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BE" w:rsidRDefault="008B44BE" w:rsidP="008B44BE">
      <w:pPr>
        <w:pStyle w:val="Standard"/>
        <w:ind w:left="7200" w:right="141" w:firstLine="720"/>
        <w:jc w:val="right"/>
        <w:rPr>
          <w:i/>
          <w:lang w:val="uk-UA"/>
        </w:rPr>
      </w:pPr>
      <w:r>
        <w:rPr>
          <w:b/>
          <w:bCs/>
          <w:i/>
          <w:szCs w:val="23"/>
          <w:lang w:val="uk-UA"/>
        </w:rPr>
        <w:t>Додаток 2</w:t>
      </w:r>
    </w:p>
    <w:p w:rsidR="008B44BE" w:rsidRDefault="008B44BE" w:rsidP="008B44BE">
      <w:pPr>
        <w:pStyle w:val="Standard"/>
        <w:ind w:left="5780" w:right="141" w:firstLine="700"/>
        <w:jc w:val="right"/>
        <w:rPr>
          <w:i/>
          <w:lang w:val="uk-UA"/>
        </w:rPr>
      </w:pPr>
      <w:r>
        <w:rPr>
          <w:rFonts w:eastAsia="Times New Roman"/>
          <w:i/>
          <w:lang w:val="uk-UA"/>
        </w:rPr>
        <w:t>до Тендерної документації</w:t>
      </w:r>
    </w:p>
    <w:p w:rsidR="001046F0" w:rsidRPr="001046F0" w:rsidRDefault="001046F0" w:rsidP="001046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1046F0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ІНФОРМАЦІЯ ПРО НЕОБХІДНІ ТЕХНІЧНІ, ЯКІСНІ ТА КІЛЬКІСНІ ХАРАКТЕРИСТИКИ ПРЕДМЕТА ЗАКУПІВЛІ</w:t>
      </w:r>
    </w:p>
    <w:p w:rsidR="001046F0" w:rsidRDefault="001046F0" w:rsidP="001046F0">
      <w:pPr>
        <w:spacing w:after="0" w:line="0" w:lineRule="atLeast"/>
        <w:ind w:firstLine="567"/>
        <w:jc w:val="both"/>
        <w:rPr>
          <w:rFonts w:ascii="Times New Roman" w:eastAsia="Times New Roman" w:hAnsi="Times New Roman"/>
          <w:lang w:val="uk-UA" w:eastAsia="ru-RU"/>
        </w:rPr>
      </w:pPr>
    </w:p>
    <w:p w:rsidR="000E18E0" w:rsidRPr="000E18E0" w:rsidRDefault="000E18E0" w:rsidP="000E18E0">
      <w:pPr>
        <w:spacing w:after="0" w:line="240" w:lineRule="auto"/>
        <w:ind w:left="-142"/>
        <w:jc w:val="center"/>
        <w:rPr>
          <w:rFonts w:ascii="Times New Roman" w:hAnsi="Times New Roman"/>
          <w:b/>
          <w:lang w:val="uk-UA"/>
        </w:rPr>
      </w:pPr>
      <w:r w:rsidRPr="000E18E0">
        <w:rPr>
          <w:rFonts w:ascii="Times New Roman" w:hAnsi="Times New Roman"/>
          <w:b/>
          <w:lang w:val="uk-UA"/>
        </w:rPr>
        <w:t>Персональний комп’ютер (системний блок, монітор, клавіатура, маніпулятор “миша”, операційна система)</w:t>
      </w:r>
    </w:p>
    <w:p w:rsidR="0001545F" w:rsidRPr="00E10FE2" w:rsidRDefault="0001545F" w:rsidP="0001545F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shd w:val="clear" w:color="auto" w:fill="FDFEFD"/>
          <w:lang w:val="uk-UA" w:eastAsia="ru-RU"/>
        </w:rPr>
      </w:pPr>
      <w:bookmarkStart w:id="0" w:name="_GoBack"/>
      <w:bookmarkEnd w:id="0"/>
      <w:r w:rsidRPr="00E10FE2">
        <w:rPr>
          <w:rFonts w:ascii="Times New Roman" w:eastAsia="Times New Roman" w:hAnsi="Times New Roman"/>
          <w:b/>
          <w:bCs/>
          <w:lang w:val="uk-UA" w:eastAsia="ru-RU"/>
        </w:rPr>
        <w:t>Код</w:t>
      </w:r>
      <w:r w:rsidRPr="00E10FE2">
        <w:rPr>
          <w:rFonts w:ascii="Times New Roman" w:eastAsia="Times New Roman" w:hAnsi="Times New Roman"/>
          <w:b/>
          <w:bCs/>
          <w:spacing w:val="-1"/>
          <w:lang w:val="uk-UA" w:eastAsia="ru-RU"/>
        </w:rPr>
        <w:t xml:space="preserve"> національного класифікатора України</w:t>
      </w:r>
      <w:r w:rsidRPr="00E10FE2">
        <w:rPr>
          <w:rFonts w:ascii="Times New Roman" w:eastAsia="Times New Roman" w:hAnsi="Times New Roman"/>
          <w:b/>
          <w:bCs/>
          <w:lang w:val="uk-UA" w:eastAsia="ru-RU"/>
        </w:rPr>
        <w:t xml:space="preserve"> </w:t>
      </w:r>
      <w:r w:rsidRPr="00E10FE2">
        <w:rPr>
          <w:rFonts w:ascii="Times New Roman" w:eastAsia="Times New Roman" w:hAnsi="Times New Roman"/>
          <w:b/>
          <w:bCs/>
          <w:iCs/>
          <w:lang w:val="uk-UA" w:eastAsia="ru-RU"/>
        </w:rPr>
        <w:t>ДК 021:2015:</w:t>
      </w:r>
      <w:r w:rsidRPr="00E10FE2">
        <w:rPr>
          <w:b/>
        </w:rPr>
        <w:t xml:space="preserve"> </w:t>
      </w:r>
      <w:r w:rsidRPr="00E10FE2">
        <w:rPr>
          <w:rFonts w:ascii="Times New Roman" w:hAnsi="Times New Roman"/>
          <w:b/>
        </w:rPr>
        <w:t xml:space="preserve">30210000 – 4 </w:t>
      </w:r>
      <w:r w:rsidRPr="00E10FE2">
        <w:rPr>
          <w:rFonts w:ascii="Times New Roman" w:hAnsi="Times New Roman"/>
          <w:b/>
          <w:lang w:val="uk-UA"/>
        </w:rPr>
        <w:t>«</w:t>
      </w:r>
      <w:r w:rsidRPr="00E10FE2">
        <w:rPr>
          <w:rFonts w:ascii="Times New Roman" w:hAnsi="Times New Roman"/>
          <w:b/>
        </w:rPr>
        <w:t>Машин</w:t>
      </w:r>
      <w:r>
        <w:rPr>
          <w:rFonts w:ascii="Times New Roman" w:hAnsi="Times New Roman"/>
          <w:b/>
          <w:lang w:val="uk-UA"/>
        </w:rPr>
        <w:t>и</w:t>
      </w:r>
      <w:r w:rsidRPr="00E10FE2">
        <w:rPr>
          <w:rFonts w:ascii="Times New Roman" w:hAnsi="Times New Roman"/>
          <w:b/>
        </w:rPr>
        <w:t xml:space="preserve"> для </w:t>
      </w:r>
      <w:proofErr w:type="spellStart"/>
      <w:r w:rsidRPr="00E10FE2">
        <w:rPr>
          <w:rFonts w:ascii="Times New Roman" w:hAnsi="Times New Roman"/>
          <w:b/>
        </w:rPr>
        <w:t>обробки</w:t>
      </w:r>
      <w:proofErr w:type="spellEnd"/>
      <w:r w:rsidRPr="00E10FE2">
        <w:rPr>
          <w:rFonts w:ascii="Times New Roman" w:hAnsi="Times New Roman"/>
          <w:b/>
        </w:rPr>
        <w:t xml:space="preserve"> </w:t>
      </w:r>
      <w:proofErr w:type="spellStart"/>
      <w:r w:rsidRPr="00E10FE2">
        <w:rPr>
          <w:rFonts w:ascii="Times New Roman" w:hAnsi="Times New Roman"/>
          <w:b/>
        </w:rPr>
        <w:t>даних</w:t>
      </w:r>
      <w:proofErr w:type="spellEnd"/>
      <w:r w:rsidRPr="00E10FE2">
        <w:rPr>
          <w:rFonts w:ascii="Times New Roman" w:hAnsi="Times New Roman"/>
          <w:b/>
        </w:rPr>
        <w:t xml:space="preserve"> (</w:t>
      </w:r>
      <w:proofErr w:type="spellStart"/>
      <w:r w:rsidRPr="00E10FE2">
        <w:rPr>
          <w:rFonts w:ascii="Times New Roman" w:hAnsi="Times New Roman"/>
          <w:b/>
        </w:rPr>
        <w:t>апаратна</w:t>
      </w:r>
      <w:proofErr w:type="spellEnd"/>
      <w:r w:rsidRPr="00E10FE2">
        <w:rPr>
          <w:rFonts w:ascii="Times New Roman" w:hAnsi="Times New Roman"/>
          <w:b/>
        </w:rPr>
        <w:t xml:space="preserve"> </w:t>
      </w:r>
      <w:proofErr w:type="spellStart"/>
      <w:r w:rsidRPr="00E10FE2">
        <w:rPr>
          <w:rFonts w:ascii="Times New Roman" w:hAnsi="Times New Roman"/>
          <w:b/>
        </w:rPr>
        <w:t>частина</w:t>
      </w:r>
      <w:proofErr w:type="spellEnd"/>
      <w:r w:rsidRPr="00E10FE2">
        <w:rPr>
          <w:rFonts w:ascii="Times New Roman" w:hAnsi="Times New Roman"/>
          <w:b/>
        </w:rPr>
        <w:t>)</w:t>
      </w:r>
    </w:p>
    <w:p w:rsidR="0001545F" w:rsidRPr="00E10FE2" w:rsidRDefault="0001545F" w:rsidP="0001545F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iCs/>
          <w:lang w:val="uk-UA" w:eastAsia="ru-RU"/>
        </w:rPr>
      </w:pPr>
      <w:r w:rsidRPr="00E10FE2">
        <w:rPr>
          <w:rFonts w:ascii="Times New Roman" w:eastAsia="Times New Roman" w:hAnsi="Times New Roman"/>
          <w:b/>
          <w:bCs/>
          <w:iCs/>
          <w:lang w:val="uk-UA" w:eastAsia="ru-RU"/>
        </w:rPr>
        <w:t>деталізований CPV код та його назва ДК 021:2015:30213000-5</w:t>
      </w:r>
      <w:r w:rsidRPr="00E10FE2">
        <w:rPr>
          <w:rFonts w:ascii="Times New Roman" w:eastAsia="Times New Roman" w:hAnsi="Times New Roman"/>
          <w:b/>
          <w:bCs/>
          <w:shd w:val="clear" w:color="auto" w:fill="FDFEFD"/>
          <w:lang w:val="uk-UA" w:eastAsia="ru-RU"/>
        </w:rPr>
        <w:t xml:space="preserve"> «</w:t>
      </w:r>
      <w:proofErr w:type="spellStart"/>
      <w:r w:rsidRPr="00E10FE2">
        <w:rPr>
          <w:rFonts w:ascii="Times New Roman" w:hAnsi="Times New Roman"/>
          <w:b/>
        </w:rPr>
        <w:t>Персональні</w:t>
      </w:r>
      <w:proofErr w:type="spellEnd"/>
      <w:r w:rsidRPr="00E10FE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uk-UA"/>
        </w:rPr>
        <w:t>к</w:t>
      </w:r>
      <w:proofErr w:type="spellStart"/>
      <w:r w:rsidRPr="00E10FE2">
        <w:rPr>
          <w:rFonts w:ascii="Times New Roman" w:hAnsi="Times New Roman"/>
          <w:b/>
        </w:rPr>
        <w:t>омп’ютери</w:t>
      </w:r>
      <w:proofErr w:type="spellEnd"/>
      <w:r w:rsidRPr="00E10FE2">
        <w:rPr>
          <w:rFonts w:ascii="Times New Roman" w:hAnsi="Times New Roman"/>
          <w:b/>
          <w:lang w:val="uk-UA"/>
        </w:rPr>
        <w:t>»</w:t>
      </w:r>
    </w:p>
    <w:p w:rsidR="0001545F" w:rsidRPr="00BB32F3" w:rsidRDefault="0001545F" w:rsidP="0001545F">
      <w:pPr>
        <w:spacing w:after="0"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  <w:lang w:val="uk-UA"/>
        </w:rPr>
      </w:pPr>
    </w:p>
    <w:p w:rsidR="0001545F" w:rsidRPr="001464AF" w:rsidRDefault="0001545F" w:rsidP="0001545F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 CYR" w:hAnsi="Times New Roman"/>
          <w:lang w:val="uk-UA" w:eastAsia="ru-RU"/>
        </w:rPr>
      </w:pPr>
      <w:r w:rsidRPr="001464AF">
        <w:rPr>
          <w:rFonts w:ascii="Times New Roman" w:eastAsia="Times New Roman CYR" w:hAnsi="Times New Roman"/>
          <w:lang w:val="uk-UA" w:eastAsia="ru-RU"/>
        </w:rPr>
        <w:t xml:space="preserve">Технічні, якісні характеристики </w:t>
      </w:r>
      <w:r>
        <w:rPr>
          <w:rFonts w:ascii="Times New Roman" w:eastAsia="Times New Roman CYR" w:hAnsi="Times New Roman"/>
          <w:lang w:val="uk-UA" w:eastAsia="ru-RU"/>
        </w:rPr>
        <w:t>товару</w:t>
      </w:r>
      <w:r w:rsidRPr="001464AF">
        <w:rPr>
          <w:rFonts w:ascii="Times New Roman" w:eastAsia="Times New Roman CYR" w:hAnsi="Times New Roman"/>
          <w:lang w:val="uk-UA" w:eastAsia="ru-RU"/>
        </w:rPr>
        <w:t xml:space="preserve"> за предметом закупівлі відповідають встановленим/зареєстрованим діючим нормативним актам діючого законодавства (державни</w:t>
      </w:r>
      <w:r>
        <w:rPr>
          <w:rFonts w:ascii="Times New Roman" w:eastAsia="Times New Roman CYR" w:hAnsi="Times New Roman"/>
          <w:lang w:val="uk-UA" w:eastAsia="ru-RU"/>
        </w:rPr>
        <w:t>м стандартам (технічним умовам)</w:t>
      </w:r>
      <w:r w:rsidRPr="001464AF">
        <w:rPr>
          <w:rFonts w:ascii="Times New Roman" w:hAnsi="Times New Roman"/>
          <w:lang w:val="uk-UA" w:eastAsia="ru-RU"/>
        </w:rPr>
        <w:t>.</w:t>
      </w:r>
    </w:p>
    <w:p w:rsidR="0001545F" w:rsidRPr="001464AF" w:rsidRDefault="0001545F" w:rsidP="0001545F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lang w:val="uk-UA"/>
        </w:rPr>
      </w:pPr>
      <w:r w:rsidRPr="001464AF">
        <w:rPr>
          <w:rFonts w:ascii="Times New Roman" w:hAnsi="Times New Roman"/>
          <w:lang w:val="uk-UA"/>
        </w:rPr>
        <w:t xml:space="preserve">Учасник у документі, що містить </w:t>
      </w:r>
      <w:r w:rsidRPr="001464AF">
        <w:rPr>
          <w:rFonts w:ascii="Times New Roman" w:hAnsi="Times New Roman"/>
          <w:color w:val="000000"/>
          <w:shd w:val="clear" w:color="auto" w:fill="FFFFFF"/>
          <w:lang w:val="uk-UA"/>
        </w:rPr>
        <w:t>технічні, якісні та кількісні характеристики</w:t>
      </w:r>
      <w:r w:rsidRPr="001464AF">
        <w:rPr>
          <w:rFonts w:ascii="Times New Roman" w:hAnsi="Times New Roman"/>
          <w:lang w:val="uk-UA"/>
        </w:rPr>
        <w:t xml:space="preserve"> предмета закупівлі та додається до пропозиції, повинен вказати характеристики </w:t>
      </w:r>
      <w:r>
        <w:rPr>
          <w:rFonts w:ascii="Times New Roman" w:hAnsi="Times New Roman"/>
          <w:lang w:val="uk-UA"/>
        </w:rPr>
        <w:t>товару</w:t>
      </w:r>
      <w:r w:rsidRPr="001464AF">
        <w:rPr>
          <w:rFonts w:ascii="Times New Roman" w:hAnsi="Times New Roman"/>
          <w:lang w:val="uk-UA"/>
        </w:rPr>
        <w:t>, як</w:t>
      </w:r>
      <w:r>
        <w:rPr>
          <w:rFonts w:ascii="Times New Roman" w:hAnsi="Times New Roman"/>
          <w:lang w:val="uk-UA"/>
        </w:rPr>
        <w:t>ий</w:t>
      </w:r>
      <w:r w:rsidRPr="001464AF">
        <w:rPr>
          <w:rFonts w:ascii="Times New Roman" w:hAnsi="Times New Roman"/>
          <w:lang w:val="uk-UA"/>
        </w:rPr>
        <w:t xml:space="preserve"> буд</w:t>
      </w:r>
      <w:r>
        <w:rPr>
          <w:rFonts w:ascii="Times New Roman" w:hAnsi="Times New Roman"/>
          <w:lang w:val="uk-UA"/>
        </w:rPr>
        <w:t>е</w:t>
      </w:r>
      <w:r w:rsidRPr="001464AF">
        <w:rPr>
          <w:rFonts w:ascii="Times New Roman" w:hAnsi="Times New Roman"/>
          <w:lang w:val="uk-UA"/>
        </w:rPr>
        <w:t xml:space="preserve"> запропонован</w:t>
      </w:r>
      <w:r>
        <w:rPr>
          <w:rFonts w:ascii="Times New Roman" w:hAnsi="Times New Roman"/>
          <w:lang w:val="uk-UA"/>
        </w:rPr>
        <w:t>ий З</w:t>
      </w:r>
      <w:r w:rsidRPr="001464AF">
        <w:rPr>
          <w:rFonts w:ascii="Times New Roman" w:hAnsi="Times New Roman"/>
          <w:lang w:val="uk-UA"/>
        </w:rPr>
        <w:t xml:space="preserve">амовнику, для задоволення технічних вимог. </w:t>
      </w:r>
    </w:p>
    <w:p w:rsidR="0001545F" w:rsidRPr="001464AF" w:rsidRDefault="0001545F" w:rsidP="0001545F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 w:eastAsia="ru-RU"/>
        </w:rPr>
        <w:t>Еквівалентом вважатиме</w:t>
      </w:r>
      <w:r w:rsidRPr="001464AF">
        <w:rPr>
          <w:rFonts w:ascii="Times New Roman" w:hAnsi="Times New Roman"/>
          <w:lang w:val="uk-UA" w:eastAsia="ru-RU"/>
        </w:rPr>
        <w:t>ться</w:t>
      </w:r>
      <w:r>
        <w:rPr>
          <w:rFonts w:ascii="Times New Roman" w:hAnsi="Times New Roman"/>
          <w:lang w:val="uk-UA" w:eastAsia="ru-RU"/>
        </w:rPr>
        <w:t xml:space="preserve"> товар</w:t>
      </w:r>
      <w:r w:rsidRPr="001464AF">
        <w:rPr>
          <w:rFonts w:ascii="Times New Roman" w:hAnsi="Times New Roman"/>
          <w:lang w:val="uk-UA" w:eastAsia="ru-RU"/>
        </w:rPr>
        <w:t>, як</w:t>
      </w:r>
      <w:r>
        <w:rPr>
          <w:rFonts w:ascii="Times New Roman" w:hAnsi="Times New Roman"/>
          <w:lang w:val="uk-UA" w:eastAsia="ru-RU"/>
        </w:rPr>
        <w:t>ий</w:t>
      </w:r>
      <w:r w:rsidRPr="001464AF">
        <w:rPr>
          <w:rFonts w:ascii="Times New Roman" w:hAnsi="Times New Roman"/>
          <w:lang w:val="uk-UA" w:eastAsia="ru-RU"/>
        </w:rPr>
        <w:t xml:space="preserve"> за характеристиками та своїм призначенням відповідає вимогам, встановленим Замовником.</w:t>
      </w:r>
    </w:p>
    <w:p w:rsidR="0001545F" w:rsidRPr="001464AF" w:rsidRDefault="0001545F" w:rsidP="0001545F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lang w:val="uk-UA"/>
        </w:rPr>
      </w:pPr>
      <w:r w:rsidRPr="001464AF">
        <w:rPr>
          <w:rFonts w:ascii="Times New Roman" w:hAnsi="Times New Roman"/>
          <w:lang w:val="uk-UA" w:eastAsia="ru-RU"/>
        </w:rPr>
        <w:t>Учасник визначає цін</w:t>
      </w:r>
      <w:r>
        <w:rPr>
          <w:rFonts w:ascii="Times New Roman" w:hAnsi="Times New Roman"/>
          <w:lang w:val="uk-UA" w:eastAsia="ru-RU"/>
        </w:rPr>
        <w:t>у</w:t>
      </w:r>
      <w:r w:rsidRPr="001464AF">
        <w:rPr>
          <w:rFonts w:ascii="Times New Roman" w:hAnsi="Times New Roman"/>
          <w:lang w:val="uk-UA" w:eastAsia="ru-RU"/>
        </w:rPr>
        <w:t xml:space="preserve"> на</w:t>
      </w:r>
      <w:r>
        <w:rPr>
          <w:rFonts w:ascii="Times New Roman" w:hAnsi="Times New Roman"/>
          <w:lang w:val="uk-UA" w:eastAsia="ru-RU"/>
        </w:rPr>
        <w:t xml:space="preserve"> товар</w:t>
      </w:r>
      <w:r w:rsidRPr="001464AF">
        <w:rPr>
          <w:rFonts w:ascii="Times New Roman" w:hAnsi="Times New Roman"/>
          <w:lang w:val="uk-UA" w:eastAsia="ru-RU"/>
        </w:rPr>
        <w:t>, як</w:t>
      </w:r>
      <w:r>
        <w:rPr>
          <w:rFonts w:ascii="Times New Roman" w:hAnsi="Times New Roman"/>
          <w:lang w:val="uk-UA" w:eastAsia="ru-RU"/>
        </w:rPr>
        <w:t>ий</w:t>
      </w:r>
      <w:r w:rsidRPr="001464AF">
        <w:rPr>
          <w:rFonts w:ascii="Times New Roman" w:hAnsi="Times New Roman"/>
          <w:lang w:val="uk-UA" w:eastAsia="ru-RU"/>
        </w:rPr>
        <w:t xml:space="preserve"> він пропонує надати за Договором, з урахуванням усіх своїх витрат на доставку,  податки і збори, що сплачуються або мають бути сплачені, усіх інших витрат, тощо.</w:t>
      </w:r>
    </w:p>
    <w:p w:rsidR="0001545F" w:rsidRPr="00F82A0A" w:rsidRDefault="0001545F" w:rsidP="0001545F">
      <w:pPr>
        <w:spacing w:after="0" w:line="240" w:lineRule="auto"/>
        <w:contextualSpacing/>
        <w:jc w:val="both"/>
        <w:rPr>
          <w:rFonts w:ascii="Times New Roman" w:hAnsi="Times New Roman"/>
          <w:lang w:val="uk-UA"/>
        </w:rPr>
      </w:pPr>
      <w:r w:rsidRPr="00F82A0A">
        <w:rPr>
          <w:rFonts w:ascii="Times New Roman" w:hAnsi="Times New Roman"/>
          <w:bCs/>
          <w:lang w:val="uk-UA" w:eastAsia="ru-RU"/>
        </w:rPr>
        <w:t xml:space="preserve">      5.  Учасник має визначити ціни на товар з урахуванням прогнозованого індексу його подорожчання до кінця строку поставки товару. </w:t>
      </w:r>
      <w:r w:rsidRPr="00F82A0A">
        <w:rPr>
          <w:rFonts w:ascii="Times New Roman" w:hAnsi="Times New Roman"/>
          <w:lang w:val="uk-UA" w:eastAsia="ru-RU"/>
        </w:rPr>
        <w:t xml:space="preserve">Учасник повинен поставити Замовнику товар, якість якого відповідає затвердженим стандартам України та вимогам Замовника. </w:t>
      </w:r>
    </w:p>
    <w:p w:rsidR="0001545F" w:rsidRPr="00F82A0A" w:rsidRDefault="0001545F" w:rsidP="0001545F">
      <w:pPr>
        <w:spacing w:after="0" w:line="240" w:lineRule="auto"/>
        <w:contextualSpacing/>
        <w:jc w:val="both"/>
        <w:rPr>
          <w:rFonts w:ascii="Times New Roman" w:eastAsia="Times New Roman CYR" w:hAnsi="Times New Roman"/>
          <w:lang w:val="uk-UA" w:eastAsia="ru-RU"/>
        </w:rPr>
      </w:pPr>
      <w:r w:rsidRPr="00F82A0A">
        <w:rPr>
          <w:rFonts w:ascii="Times New Roman" w:eastAsia="Times New Roman CYR" w:hAnsi="Times New Roman"/>
          <w:lang w:val="uk-UA" w:eastAsia="ru-RU"/>
        </w:rPr>
        <w:t xml:space="preserve">      6. Товар, який постачається, не перебував в експлуатації, терміни та умови його зберігання не порушені. Упаковка товару є  цілісною та не пошкодженою. </w:t>
      </w:r>
    </w:p>
    <w:p w:rsidR="0001545F" w:rsidRDefault="0001545F" w:rsidP="0001545F">
      <w:pPr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01545F" w:rsidRDefault="0001545F" w:rsidP="0001545F">
      <w:pPr>
        <w:jc w:val="center"/>
        <w:rPr>
          <w:b/>
        </w:rPr>
      </w:pPr>
      <w:proofErr w:type="spellStart"/>
      <w:r w:rsidRPr="00E10FE2">
        <w:rPr>
          <w:rFonts w:ascii="Times New Roman" w:hAnsi="Times New Roman"/>
          <w:b/>
        </w:rPr>
        <w:t>Технічні</w:t>
      </w:r>
      <w:proofErr w:type="spellEnd"/>
      <w:r w:rsidRPr="00E10FE2">
        <w:rPr>
          <w:rFonts w:ascii="Times New Roman" w:hAnsi="Times New Roman"/>
          <w:b/>
        </w:rPr>
        <w:t xml:space="preserve"> характеристики та </w:t>
      </w:r>
      <w:proofErr w:type="spellStart"/>
      <w:r w:rsidRPr="00E10FE2">
        <w:rPr>
          <w:rFonts w:ascii="Times New Roman" w:hAnsi="Times New Roman"/>
          <w:b/>
        </w:rPr>
        <w:t>вимоги</w:t>
      </w:r>
      <w:proofErr w:type="spellEnd"/>
      <w:r w:rsidRPr="00E10FE2">
        <w:rPr>
          <w:rFonts w:ascii="Times New Roman" w:hAnsi="Times New Roman"/>
          <w:b/>
        </w:rPr>
        <w:t xml:space="preserve"> </w:t>
      </w:r>
      <w:proofErr w:type="gramStart"/>
      <w:r w:rsidRPr="00E10FE2">
        <w:rPr>
          <w:rFonts w:ascii="Times New Roman" w:hAnsi="Times New Roman"/>
          <w:b/>
        </w:rPr>
        <w:t>до предмету</w:t>
      </w:r>
      <w:proofErr w:type="gramEnd"/>
      <w:r w:rsidRPr="00E10FE2">
        <w:rPr>
          <w:rFonts w:ascii="Times New Roman" w:hAnsi="Times New Roman"/>
          <w:b/>
        </w:rPr>
        <w:t xml:space="preserve"> </w:t>
      </w:r>
      <w:proofErr w:type="spellStart"/>
      <w:r w:rsidRPr="00E10FE2">
        <w:rPr>
          <w:rFonts w:ascii="Times New Roman" w:hAnsi="Times New Roman"/>
          <w:b/>
        </w:rPr>
        <w:t>закупівлі</w:t>
      </w:r>
      <w:proofErr w:type="spellEnd"/>
      <w:r>
        <w:rPr>
          <w:b/>
        </w:rPr>
        <w:t>:</w:t>
      </w:r>
    </w:p>
    <w:tbl>
      <w:tblPr>
        <w:tblW w:w="9636" w:type="dxa"/>
        <w:tblInd w:w="-189" w:type="dxa"/>
        <w:tblLayout w:type="fixed"/>
        <w:tblLook w:val="0000" w:firstRow="0" w:lastRow="0" w:firstColumn="0" w:lastColumn="0" w:noHBand="0" w:noVBand="0"/>
      </w:tblPr>
      <w:tblGrid>
        <w:gridCol w:w="2027"/>
        <w:gridCol w:w="6408"/>
        <w:gridCol w:w="15"/>
        <w:gridCol w:w="1171"/>
        <w:gridCol w:w="15"/>
      </w:tblGrid>
      <w:tr w:rsidR="0001545F" w:rsidTr="00F54BA6">
        <w:trPr>
          <w:gridAfter w:val="1"/>
          <w:wAfter w:w="15" w:type="dxa"/>
          <w:trHeight w:val="620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45F" w:rsidRDefault="0001545F" w:rsidP="00F54BA6">
            <w:pPr>
              <w:widowControl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tab/>
            </w:r>
          </w:p>
          <w:p w:rsidR="0001545F" w:rsidRPr="00E10FE2" w:rsidRDefault="0001545F" w:rsidP="00F54BA6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10FE2">
              <w:rPr>
                <w:rFonts w:ascii="Times New Roman" w:hAnsi="Times New Roman"/>
                <w:b/>
              </w:rPr>
              <w:t>Назва</w:t>
            </w:r>
            <w:proofErr w:type="spellEnd"/>
            <w:r w:rsidRPr="00E10FE2">
              <w:rPr>
                <w:rFonts w:ascii="Times New Roman" w:hAnsi="Times New Roman"/>
                <w:b/>
              </w:rPr>
              <w:t xml:space="preserve"> товару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45F" w:rsidRPr="00E10FE2" w:rsidRDefault="0001545F" w:rsidP="00F54BA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1545F" w:rsidRPr="00E10FE2" w:rsidRDefault="0001545F" w:rsidP="00F54BA6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E10FE2">
              <w:rPr>
                <w:rFonts w:ascii="Times New Roman" w:hAnsi="Times New Roman"/>
                <w:b/>
              </w:rPr>
              <w:t>Характеристики товару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45F" w:rsidRDefault="0001545F" w:rsidP="00F54BA6">
            <w:pPr>
              <w:widowControl w:val="0"/>
              <w:spacing w:after="0"/>
              <w:ind w:right="-56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01545F" w:rsidRPr="00B24758" w:rsidRDefault="0001545F" w:rsidP="00F54BA6">
            <w:pPr>
              <w:widowControl w:val="0"/>
              <w:spacing w:after="0"/>
              <w:ind w:right="-56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10FE2">
              <w:rPr>
                <w:rFonts w:ascii="Times New Roman" w:hAnsi="Times New Roman"/>
                <w:b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,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шт</w:t>
            </w:r>
            <w:proofErr w:type="spellEnd"/>
          </w:p>
        </w:tc>
      </w:tr>
      <w:tr w:rsidR="0001545F" w:rsidTr="00F54BA6">
        <w:trPr>
          <w:trHeight w:val="719"/>
        </w:trPr>
        <w:tc>
          <w:tcPr>
            <w:tcW w:w="84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45F" w:rsidRPr="00E10FE2" w:rsidRDefault="0001545F" w:rsidP="00F54BA6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                    </w:t>
            </w:r>
            <w:proofErr w:type="spellStart"/>
            <w:r w:rsidRPr="00E10FE2">
              <w:rPr>
                <w:rFonts w:ascii="Times New Roman" w:hAnsi="Times New Roman"/>
                <w:b/>
              </w:rPr>
              <w:t>Персональний</w:t>
            </w:r>
            <w:proofErr w:type="spellEnd"/>
            <w:r w:rsidRPr="00E10F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10FE2">
              <w:rPr>
                <w:rFonts w:ascii="Times New Roman" w:hAnsi="Times New Roman"/>
                <w:b/>
              </w:rPr>
              <w:t>комп’ютер</w:t>
            </w:r>
            <w:proofErr w:type="spellEnd"/>
            <w:r w:rsidRPr="00E10FE2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45F" w:rsidRPr="00E50B55" w:rsidRDefault="0001545F" w:rsidP="00F54BA6">
            <w:pPr>
              <w:widowControl w:val="0"/>
              <w:jc w:val="center"/>
              <w:rPr>
                <w:rFonts w:ascii="Times New Roman" w:hAnsi="Times New Roman"/>
                <w:b/>
                <w:color w:val="FF0000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</w:tr>
      <w:tr w:rsidR="0001545F" w:rsidTr="00F54BA6">
        <w:trPr>
          <w:gridAfter w:val="1"/>
          <w:wAfter w:w="15" w:type="dxa"/>
          <w:trHeight w:val="140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45F" w:rsidRPr="00B24758" w:rsidRDefault="0001545F" w:rsidP="00F54BA6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2475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1. Системний блок до персонального комп’ютера</w:t>
            </w:r>
          </w:p>
          <w:p w:rsidR="0001545F" w:rsidRPr="00B24758" w:rsidRDefault="0001545F" w:rsidP="00F54B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45F" w:rsidRPr="00B24758" w:rsidRDefault="0001545F" w:rsidP="00F54BA6">
            <w:pPr>
              <w:tabs>
                <w:tab w:val="left" w:pos="0"/>
                <w:tab w:val="left" w:pos="851"/>
              </w:tabs>
              <w:spacing w:after="0" w:line="240" w:lineRule="auto"/>
              <w:ind w:firstLine="371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  <w:lang w:val="uk-UA" w:bidi="en-US"/>
              </w:rPr>
            </w:pPr>
            <w:r w:rsidRPr="00B24758">
              <w:rPr>
                <w:rFonts w:ascii="Times New Roman" w:hAnsi="Times New Roman"/>
                <w:sz w:val="24"/>
                <w:szCs w:val="24"/>
                <w:lang w:val="uk-UA" w:bidi="en-US"/>
              </w:rPr>
              <w:t>1. Процесор –</w:t>
            </w:r>
            <w:r w:rsidRPr="00B24758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 з інтегрованим графічним адаптером, не менше 4 </w:t>
            </w:r>
            <w:proofErr w:type="spellStart"/>
            <w:r w:rsidRPr="00B24758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ядер</w:t>
            </w:r>
            <w:proofErr w:type="spellEnd"/>
            <w:r w:rsidRPr="00B24758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, тип – не гірше </w:t>
            </w:r>
            <w:r w:rsidRPr="00B24758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Intel</w:t>
            </w:r>
            <w:r w:rsidRPr="00B24758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 </w:t>
            </w:r>
            <w:r w:rsidRPr="00B24758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Core</w:t>
            </w:r>
            <w:r w:rsidRPr="00B24758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Pr="00B24758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i</w:t>
            </w:r>
            <w:proofErr w:type="spellEnd"/>
            <w:r w:rsidRPr="00B24758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5 сучасної серії (не більше двох років з дати виходу).</w:t>
            </w:r>
          </w:p>
          <w:p w:rsidR="0001545F" w:rsidRPr="00B24758" w:rsidRDefault="0001545F" w:rsidP="00F54BA6">
            <w:pPr>
              <w:tabs>
                <w:tab w:val="left" w:pos="0"/>
                <w:tab w:val="left" w:pos="851"/>
              </w:tabs>
              <w:spacing w:after="0" w:line="240" w:lineRule="auto"/>
              <w:ind w:firstLine="37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B24758">
              <w:rPr>
                <w:rFonts w:ascii="Times New Roman" w:hAnsi="Times New Roman"/>
                <w:sz w:val="24"/>
                <w:szCs w:val="24"/>
                <w:lang w:val="uk-UA" w:bidi="en-US"/>
              </w:rPr>
              <w:t>2. Об’єм оперативної пам’яті –</w:t>
            </w:r>
            <w:r w:rsidRPr="00B24758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 </w:t>
            </w:r>
            <w:r w:rsidRPr="00B24758"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не менше </w:t>
            </w:r>
            <w:r w:rsidRPr="00B2475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16 ГБ з частотою не менше </w:t>
            </w:r>
            <w:r w:rsidRPr="00B2475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2666 </w:t>
            </w:r>
            <w:proofErr w:type="spellStart"/>
            <w:r w:rsidRPr="00B24758">
              <w:rPr>
                <w:rFonts w:ascii="Times New Roman" w:hAnsi="Times New Roman"/>
                <w:sz w:val="24"/>
                <w:szCs w:val="24"/>
                <w:lang w:val="uk-UA" w:eastAsia="uk-UA"/>
              </w:rPr>
              <w:t>MHz</w:t>
            </w:r>
            <w:proofErr w:type="spellEnd"/>
            <w:r w:rsidRPr="00B2475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01545F" w:rsidRPr="00B24758" w:rsidRDefault="0001545F" w:rsidP="00F54BA6">
            <w:pPr>
              <w:tabs>
                <w:tab w:val="left" w:pos="0"/>
                <w:tab w:val="left" w:pos="851"/>
              </w:tabs>
              <w:spacing w:after="0" w:line="240" w:lineRule="auto"/>
              <w:ind w:firstLine="37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B2475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3. Материнська плата –</w:t>
            </w:r>
            <w:r w:rsidRPr="00B24758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 </w:t>
            </w:r>
            <w:r w:rsidRPr="00B2475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з типом роз’ємів, які відповідають пропонованому процесору та типу оперативної пам’яті, з інтегрованою або дискретною </w:t>
            </w:r>
            <w:proofErr w:type="spellStart"/>
            <w:r w:rsidRPr="00B2475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відеокартою</w:t>
            </w:r>
            <w:proofErr w:type="spellEnd"/>
            <w:r w:rsidRPr="00B2475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, звуковою картою та мережевою картою </w:t>
            </w:r>
            <w:proofErr w:type="spellStart"/>
            <w:r w:rsidRPr="00B24758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GbE</w:t>
            </w:r>
            <w:proofErr w:type="spellEnd"/>
            <w:r w:rsidRPr="00B24758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 </w:t>
            </w:r>
            <w:r w:rsidRPr="00B24758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Base</w:t>
            </w:r>
            <w:r w:rsidRPr="00B24758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-</w:t>
            </w:r>
            <w:r w:rsidRPr="00B24758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T</w:t>
            </w:r>
            <w:r w:rsidRPr="00B24758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 </w:t>
            </w:r>
            <w:r w:rsidRPr="00B24758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Ethernet</w:t>
            </w:r>
            <w:r w:rsidRPr="00B2475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01545F" w:rsidRPr="00B24758" w:rsidRDefault="0001545F" w:rsidP="00F54BA6">
            <w:pPr>
              <w:tabs>
                <w:tab w:val="left" w:pos="0"/>
                <w:tab w:val="left" w:pos="851"/>
              </w:tabs>
              <w:spacing w:after="0" w:line="240" w:lineRule="auto"/>
              <w:ind w:firstLine="3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2475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4. Жорсткий диск типу </w:t>
            </w:r>
            <w:r w:rsidRPr="00B24758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SSD</w:t>
            </w:r>
            <w:r w:rsidRPr="00B2475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або </w:t>
            </w:r>
            <w:proofErr w:type="spellStart"/>
            <w:r w:rsidRPr="00B24758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NVMe</w:t>
            </w:r>
            <w:proofErr w:type="spellEnd"/>
            <w:r w:rsidRPr="00B2475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 w:rsidRPr="00B24758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об’ємом </w:t>
            </w:r>
            <w:r w:rsidRPr="00B2475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не менше </w:t>
            </w:r>
            <w:r w:rsidRPr="00B24758">
              <w:rPr>
                <w:rFonts w:ascii="Times New Roman" w:hAnsi="Times New Roman"/>
                <w:sz w:val="24"/>
                <w:szCs w:val="24"/>
                <w:lang w:val="uk-UA" w:eastAsia="uk-UA"/>
              </w:rPr>
              <w:t>250 ГБ</w:t>
            </w:r>
            <w:r w:rsidRPr="00B2475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01545F" w:rsidRPr="00B24758" w:rsidRDefault="0001545F" w:rsidP="00F54BA6">
            <w:pPr>
              <w:tabs>
                <w:tab w:val="left" w:pos="0"/>
                <w:tab w:val="left" w:pos="851"/>
              </w:tabs>
              <w:spacing w:after="0" w:line="240" w:lineRule="auto"/>
              <w:ind w:firstLine="3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247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5. </w:t>
            </w:r>
            <w:r w:rsidRPr="00B2475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Формфактор корпусу – забезпечує оптимальне внутрішнє розміщення компонентів та економію робочого простору.</w:t>
            </w:r>
          </w:p>
          <w:p w:rsidR="0001545F" w:rsidRPr="00B24758" w:rsidRDefault="0001545F" w:rsidP="00F54BA6">
            <w:pPr>
              <w:tabs>
                <w:tab w:val="left" w:pos="0"/>
                <w:tab w:val="left" w:pos="851"/>
              </w:tabs>
              <w:spacing w:after="0" w:line="240" w:lineRule="auto"/>
              <w:ind w:firstLine="37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B2475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6.</w:t>
            </w:r>
            <w:r w:rsidRPr="00B24758"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 Можливість підключення двох моніторів одночасно (</w:t>
            </w:r>
            <w:r w:rsidRPr="00B2475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порти </w:t>
            </w:r>
            <w:r w:rsidRPr="00B2475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HDMI та </w:t>
            </w:r>
            <w:proofErr w:type="spellStart"/>
            <w:r w:rsidRPr="00B24758">
              <w:rPr>
                <w:rFonts w:ascii="Times New Roman" w:hAnsi="Times New Roman"/>
                <w:sz w:val="24"/>
                <w:szCs w:val="24"/>
                <w:lang w:val="uk-UA" w:eastAsia="uk-UA"/>
              </w:rPr>
              <w:t>Display</w:t>
            </w:r>
            <w:proofErr w:type="spellEnd"/>
            <w:r w:rsidRPr="00B2475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24758">
              <w:rPr>
                <w:rFonts w:ascii="Times New Roman" w:hAnsi="Times New Roman"/>
                <w:sz w:val="24"/>
                <w:szCs w:val="24"/>
                <w:lang w:val="uk-UA" w:eastAsia="uk-UA"/>
              </w:rPr>
              <w:t>Port</w:t>
            </w:r>
            <w:proofErr w:type="spellEnd"/>
            <w:r w:rsidRPr="00B2475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або DVI)</w:t>
            </w:r>
            <w:r w:rsidRPr="00B24758"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. </w:t>
            </w:r>
          </w:p>
          <w:p w:rsidR="0001545F" w:rsidRPr="00B24758" w:rsidRDefault="0001545F" w:rsidP="00F54BA6">
            <w:pPr>
              <w:tabs>
                <w:tab w:val="left" w:pos="0"/>
                <w:tab w:val="left" w:pos="851"/>
              </w:tabs>
              <w:spacing w:after="0" w:line="240" w:lineRule="auto"/>
              <w:ind w:firstLine="37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B2475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7. Зовнішні інтерфейси </w:t>
            </w:r>
            <w:r w:rsidRPr="00B24758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– </w:t>
            </w:r>
            <w:r w:rsidRPr="00B2475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менше 4 інтерфейсів типу USB (з них:</w:t>
            </w:r>
            <w:r w:rsidRPr="00B24758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 </w:t>
            </w:r>
            <w:r w:rsidRPr="00B2475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 менше 2 версії 2.0 або вище; не менше двох версії 3.0 або вище), лінійний та мікрофонний </w:t>
            </w:r>
            <w:proofErr w:type="spellStart"/>
            <w:r w:rsidRPr="00B2475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аудіовходи</w:t>
            </w:r>
            <w:proofErr w:type="spellEnd"/>
            <w:r w:rsidRPr="00B2475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B2475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аудіовихід</w:t>
            </w:r>
            <w:proofErr w:type="spellEnd"/>
            <w:r w:rsidRPr="00B24758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01545F" w:rsidRPr="00B24758" w:rsidRDefault="0001545F" w:rsidP="00F54BA6">
            <w:pPr>
              <w:tabs>
                <w:tab w:val="left" w:pos="0"/>
                <w:tab w:val="left" w:pos="851"/>
              </w:tabs>
              <w:spacing w:after="0" w:line="240" w:lineRule="auto"/>
              <w:ind w:firstLine="37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B2475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8</w:t>
            </w:r>
            <w:r w:rsidRPr="00B2475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. Корпус –</w:t>
            </w:r>
            <w:r w:rsidRPr="00B24758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 </w:t>
            </w:r>
            <w:r w:rsidRPr="00B2475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з </w:t>
            </w:r>
            <w:proofErr w:type="spellStart"/>
            <w:r w:rsidRPr="00B2475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відмовостійким</w:t>
            </w:r>
            <w:proofErr w:type="spellEnd"/>
            <w:r w:rsidRPr="00B2475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блоком живлення потужністю не менше 450 Вт, який забезпечує надійну роботу усіх компонентів системного блоку.</w:t>
            </w:r>
          </w:p>
          <w:p w:rsidR="0001545F" w:rsidRPr="00B24758" w:rsidRDefault="0001545F" w:rsidP="00F54BA6">
            <w:pPr>
              <w:tabs>
                <w:tab w:val="left" w:pos="0"/>
                <w:tab w:val="left" w:pos="851"/>
              </w:tabs>
              <w:spacing w:after="0" w:line="240" w:lineRule="auto"/>
              <w:ind w:firstLine="37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B247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9. Попередньо встановлена ліцензійна операційна система (ОС),  Windows 11 </w:t>
            </w:r>
            <w:proofErr w:type="spellStart"/>
            <w:r w:rsidRPr="00B24758">
              <w:rPr>
                <w:rFonts w:ascii="Times New Roman" w:hAnsi="Times New Roman"/>
                <w:sz w:val="24"/>
                <w:szCs w:val="24"/>
                <w:lang w:val="uk-UA"/>
              </w:rPr>
              <w:t>Pro</w:t>
            </w:r>
            <w:proofErr w:type="spellEnd"/>
            <w:r w:rsidRPr="00B247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4758">
              <w:rPr>
                <w:rFonts w:ascii="Times New Roman" w:hAnsi="Times New Roman"/>
                <w:sz w:val="24"/>
                <w:szCs w:val="24"/>
                <w:lang w:val="uk-UA"/>
              </w:rPr>
              <w:t>Ukrainian</w:t>
            </w:r>
            <w:proofErr w:type="spellEnd"/>
            <w:r w:rsidRPr="00B24758">
              <w:rPr>
                <w:rFonts w:ascii="Times New Roman" w:hAnsi="Times New Roman"/>
                <w:sz w:val="24"/>
                <w:szCs w:val="24"/>
                <w:lang w:val="uk-UA"/>
              </w:rPr>
              <w:t>, 64-х розрядна, з безкоштовними оновленнями.</w:t>
            </w:r>
          </w:p>
          <w:p w:rsidR="0001545F" w:rsidRPr="00713676" w:rsidRDefault="0001545F" w:rsidP="00F54BA6">
            <w:pPr>
              <w:tabs>
                <w:tab w:val="left" w:pos="0"/>
                <w:tab w:val="left" w:pos="851"/>
              </w:tabs>
              <w:spacing w:after="0" w:line="240" w:lineRule="auto"/>
              <w:ind w:firstLine="37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B24758">
              <w:rPr>
                <w:rFonts w:ascii="Times New Roman" w:hAnsi="Times New Roman"/>
                <w:sz w:val="24"/>
                <w:szCs w:val="24"/>
                <w:lang w:val="uk-UA" w:bidi="en-US"/>
              </w:rPr>
              <w:t>10. Термін</w:t>
            </w:r>
            <w:r w:rsidRPr="00534680"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 гарантії </w:t>
            </w:r>
            <w:r w:rsidRPr="00534680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– </w:t>
            </w:r>
            <w:r w:rsidRPr="00534680">
              <w:rPr>
                <w:rFonts w:ascii="Times New Roman" w:hAnsi="Times New Roman"/>
                <w:sz w:val="24"/>
                <w:szCs w:val="24"/>
                <w:lang w:val="uk-UA" w:bidi="en-US"/>
              </w:rPr>
              <w:t>не менше 24 місяців від виробника.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45F" w:rsidRPr="00E10FE2" w:rsidRDefault="0001545F" w:rsidP="00F54BA6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01545F" w:rsidTr="00F54BA6">
        <w:trPr>
          <w:gridAfter w:val="1"/>
          <w:wAfter w:w="15" w:type="dxa"/>
          <w:trHeight w:val="1843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45F" w:rsidRPr="00B24758" w:rsidRDefault="0001545F" w:rsidP="00F54BA6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2475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2. Монітор до персонального комп’ютера </w:t>
            </w:r>
          </w:p>
          <w:p w:rsidR="0001545F" w:rsidRPr="00B24758" w:rsidRDefault="0001545F" w:rsidP="00F54B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45F" w:rsidRPr="00BF124B" w:rsidRDefault="0001545F" w:rsidP="00F54BA6">
            <w:pPr>
              <w:numPr>
                <w:ilvl w:val="0"/>
                <w:numId w:val="1"/>
              </w:numPr>
              <w:tabs>
                <w:tab w:val="left" w:pos="0"/>
                <w:tab w:val="left" w:pos="851"/>
              </w:tabs>
              <w:spacing w:after="0" w:line="240" w:lineRule="auto"/>
              <w:ind w:left="0" w:firstLine="5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BF124B"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Розмір екрану </w:t>
            </w:r>
            <w:r>
              <w:rPr>
                <w:rFonts w:ascii="Times New Roman" w:hAnsi="Times New Roman"/>
                <w:sz w:val="24"/>
                <w:szCs w:val="24"/>
                <w:lang w:val="uk-UA" w:bidi="en-US"/>
              </w:rPr>
              <w:t>–</w:t>
            </w:r>
            <w:r w:rsidRPr="00BF124B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 </w:t>
            </w:r>
            <w:r w:rsidRPr="00BF124B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не менше </w:t>
            </w:r>
            <w:r w:rsidRPr="00BF12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3,8</w:t>
            </w:r>
            <w:r w:rsidRPr="00BF124B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".</w:t>
            </w:r>
          </w:p>
          <w:p w:rsidR="0001545F" w:rsidRPr="00BF124B" w:rsidRDefault="0001545F" w:rsidP="00F54BA6">
            <w:pPr>
              <w:numPr>
                <w:ilvl w:val="0"/>
                <w:numId w:val="1"/>
              </w:numPr>
              <w:tabs>
                <w:tab w:val="left" w:pos="0"/>
                <w:tab w:val="left" w:pos="851"/>
              </w:tabs>
              <w:spacing w:after="0" w:line="240" w:lineRule="auto"/>
              <w:ind w:left="0" w:firstLine="5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BF124B"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Співвідношення сторін екрану </w:t>
            </w:r>
            <w:r>
              <w:rPr>
                <w:rFonts w:ascii="Times New Roman" w:hAnsi="Times New Roman"/>
                <w:sz w:val="24"/>
                <w:szCs w:val="24"/>
                <w:lang w:val="uk-UA" w:bidi="en-US"/>
              </w:rPr>
              <w:t>–</w:t>
            </w:r>
            <w:r w:rsidRPr="00BF124B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 </w:t>
            </w:r>
            <w:r w:rsidRPr="00BF124B">
              <w:rPr>
                <w:rFonts w:ascii="Times New Roman" w:hAnsi="Times New Roman"/>
                <w:sz w:val="24"/>
                <w:szCs w:val="24"/>
                <w:lang w:val="uk-UA" w:bidi="en-US"/>
              </w:rPr>
              <w:t>16:9.</w:t>
            </w:r>
          </w:p>
          <w:p w:rsidR="0001545F" w:rsidRPr="00BF124B" w:rsidRDefault="0001545F" w:rsidP="00F54BA6">
            <w:pPr>
              <w:numPr>
                <w:ilvl w:val="0"/>
                <w:numId w:val="1"/>
              </w:numPr>
              <w:tabs>
                <w:tab w:val="left" w:pos="0"/>
                <w:tab w:val="left" w:pos="851"/>
              </w:tabs>
              <w:spacing w:after="0" w:line="240" w:lineRule="auto"/>
              <w:ind w:left="0" w:firstLine="5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Максимальна р</w:t>
            </w:r>
            <w:r w:rsidRPr="00BF124B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оздільна здатність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 –</w:t>
            </w:r>
            <w:r w:rsidRPr="00BF124B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 не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нижче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FullHD</w:t>
            </w:r>
            <w:proofErr w:type="spellEnd"/>
            <w:r w:rsidRPr="009C4B1D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 (</w:t>
            </w:r>
            <w:r w:rsidRPr="00BF124B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1920x1080 </w:t>
            </w:r>
            <w:r w:rsidRPr="00BF124B">
              <w:rPr>
                <w:rFonts w:ascii="Times New Roman" w:hAnsi="Times New Roman"/>
                <w:sz w:val="24"/>
                <w:szCs w:val="24"/>
                <w:lang w:val="uk-UA" w:bidi="en-US"/>
              </w:rPr>
              <w:t>точок</w:t>
            </w:r>
            <w:r w:rsidRPr="009C4B1D"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  <w:r w:rsidRPr="00BF124B">
              <w:rPr>
                <w:rFonts w:ascii="Times New Roman" w:hAnsi="Times New Roman"/>
                <w:sz w:val="24"/>
                <w:szCs w:val="24"/>
                <w:lang w:val="uk-UA" w:bidi="en-US"/>
              </w:rPr>
              <w:t>.</w:t>
            </w:r>
          </w:p>
          <w:p w:rsidR="0001545F" w:rsidRPr="00BF124B" w:rsidRDefault="0001545F" w:rsidP="00F54BA6">
            <w:pPr>
              <w:numPr>
                <w:ilvl w:val="0"/>
                <w:numId w:val="1"/>
              </w:numPr>
              <w:tabs>
                <w:tab w:val="left" w:pos="0"/>
                <w:tab w:val="left" w:pos="851"/>
              </w:tabs>
              <w:spacing w:after="0" w:line="240" w:lineRule="auto"/>
              <w:ind w:left="0" w:firstLine="5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BF124B"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Яскравість </w:t>
            </w:r>
            <w:r>
              <w:rPr>
                <w:rFonts w:ascii="Times New Roman" w:hAnsi="Times New Roman"/>
                <w:sz w:val="24"/>
                <w:szCs w:val="24"/>
                <w:lang w:val="uk-UA" w:bidi="en-US"/>
              </w:rPr>
              <w:t>–</w:t>
            </w:r>
            <w:r w:rsidRPr="00BF124B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 </w:t>
            </w:r>
            <w:r w:rsidRPr="00BF124B"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не менше 250 </w:t>
            </w:r>
            <w:proofErr w:type="spellStart"/>
            <w:r w:rsidRPr="00BF124B">
              <w:rPr>
                <w:rFonts w:ascii="Times New Roman" w:hAnsi="Times New Roman"/>
                <w:sz w:val="24"/>
                <w:szCs w:val="24"/>
                <w:lang w:val="uk-UA" w:bidi="en-US"/>
              </w:rPr>
              <w:t>кд</w:t>
            </w:r>
            <w:proofErr w:type="spellEnd"/>
            <w:r w:rsidRPr="00BF124B"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/м2, контрастність (статична) </w:t>
            </w:r>
            <w:r>
              <w:rPr>
                <w:rFonts w:ascii="Times New Roman" w:hAnsi="Times New Roman"/>
                <w:sz w:val="24"/>
                <w:szCs w:val="24"/>
                <w:lang w:val="uk-UA" w:bidi="en-US"/>
              </w:rPr>
              <w:t>–</w:t>
            </w:r>
            <w:r w:rsidRPr="00BF124B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 </w:t>
            </w:r>
            <w:r w:rsidRPr="00BF124B">
              <w:rPr>
                <w:rFonts w:ascii="Times New Roman" w:hAnsi="Times New Roman"/>
                <w:sz w:val="24"/>
                <w:szCs w:val="24"/>
                <w:lang w:val="uk-UA" w:bidi="en-US"/>
              </w:rPr>
              <w:t>не менше 1000:1.</w:t>
            </w:r>
          </w:p>
          <w:p w:rsidR="0001545F" w:rsidRPr="00BF124B" w:rsidRDefault="0001545F" w:rsidP="00F54BA6">
            <w:pPr>
              <w:numPr>
                <w:ilvl w:val="0"/>
                <w:numId w:val="1"/>
              </w:numPr>
              <w:tabs>
                <w:tab w:val="left" w:pos="0"/>
                <w:tab w:val="left" w:pos="851"/>
              </w:tabs>
              <w:spacing w:after="0" w:line="240" w:lineRule="auto"/>
              <w:ind w:left="0" w:firstLine="5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BF124B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Тип матриці </w:t>
            </w:r>
            <w:r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– </w:t>
            </w:r>
            <w:r w:rsidRPr="00BF124B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VA або IPS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,</w:t>
            </w:r>
            <w:r w:rsidRPr="00BF124B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 з </w:t>
            </w:r>
            <w:proofErr w:type="spellStart"/>
            <w:r w:rsidRPr="00BF124B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антибліковим</w:t>
            </w:r>
            <w:proofErr w:type="spellEnd"/>
            <w:r w:rsidRPr="00BF124B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 покриттям.</w:t>
            </w:r>
          </w:p>
          <w:p w:rsidR="0001545F" w:rsidRDefault="0001545F" w:rsidP="00F54BA6">
            <w:pPr>
              <w:numPr>
                <w:ilvl w:val="0"/>
                <w:numId w:val="1"/>
              </w:numPr>
              <w:tabs>
                <w:tab w:val="left" w:pos="0"/>
                <w:tab w:val="left" w:pos="851"/>
              </w:tabs>
              <w:spacing w:after="0" w:line="240" w:lineRule="auto"/>
              <w:ind w:left="0" w:firstLine="51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</w:pPr>
            <w:r w:rsidRPr="00BF124B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Кут огляду (горизонтальний/вертикальний)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–</w:t>
            </w:r>
            <w:r w:rsidRPr="00BF124B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 не менше 178/178.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 </w:t>
            </w:r>
          </w:p>
          <w:p w:rsidR="0001545F" w:rsidRPr="00562117" w:rsidRDefault="0001545F" w:rsidP="00F54BA6">
            <w:pPr>
              <w:numPr>
                <w:ilvl w:val="0"/>
                <w:numId w:val="1"/>
              </w:numPr>
              <w:tabs>
                <w:tab w:val="left" w:pos="0"/>
                <w:tab w:val="left" w:pos="851"/>
              </w:tabs>
              <w:spacing w:after="0" w:line="240" w:lineRule="auto"/>
              <w:ind w:left="0" w:firstLine="51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</w:pPr>
            <w:r w:rsidRPr="00562117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Частота оновлення дисплея – не менше 100 </w:t>
            </w:r>
            <w:proofErr w:type="spellStart"/>
            <w:r w:rsidRPr="00562117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Гц</w:t>
            </w:r>
            <w:proofErr w:type="spellEnd"/>
            <w:r w:rsidRPr="00562117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.</w:t>
            </w:r>
          </w:p>
          <w:p w:rsidR="0001545F" w:rsidRPr="003A0C18" w:rsidRDefault="0001545F" w:rsidP="00F54BA6">
            <w:pPr>
              <w:numPr>
                <w:ilvl w:val="0"/>
                <w:numId w:val="1"/>
              </w:numPr>
              <w:tabs>
                <w:tab w:val="left" w:pos="0"/>
                <w:tab w:val="left" w:pos="851"/>
              </w:tabs>
              <w:spacing w:after="0" w:line="240" w:lineRule="auto"/>
              <w:ind w:left="0" w:firstLine="5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562117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Інтерфейси відеосигналу – не менше VGA x 1, HDMI x 1, </w:t>
            </w:r>
            <w:proofErr w:type="spellStart"/>
            <w:r w:rsidRPr="00562117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Display</w:t>
            </w:r>
            <w:proofErr w:type="spellEnd"/>
            <w:r w:rsidRPr="00562117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Pr="00562117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Port</w:t>
            </w:r>
            <w:proofErr w:type="spellEnd"/>
            <w:r w:rsidRPr="00562117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 x 1 (або DVI х 1) сумісний із системним блоком до персонального комп’ютера.</w:t>
            </w:r>
          </w:p>
          <w:p w:rsidR="0001545F" w:rsidRPr="00534680" w:rsidRDefault="0001545F" w:rsidP="00F54BA6">
            <w:pPr>
              <w:numPr>
                <w:ilvl w:val="0"/>
                <w:numId w:val="1"/>
              </w:numPr>
              <w:tabs>
                <w:tab w:val="left" w:pos="0"/>
                <w:tab w:val="left" w:pos="851"/>
              </w:tabs>
              <w:spacing w:after="0" w:line="240" w:lineRule="auto"/>
              <w:ind w:left="0" w:firstLine="5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Термін </w:t>
            </w:r>
            <w:r w:rsidRPr="00BF124B"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гарантії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–</w:t>
            </w:r>
            <w:r w:rsidRPr="00BF124B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 </w:t>
            </w:r>
            <w:r w:rsidRPr="00BF124B">
              <w:rPr>
                <w:rFonts w:ascii="Times New Roman" w:hAnsi="Times New Roman"/>
                <w:sz w:val="24"/>
                <w:szCs w:val="24"/>
                <w:lang w:val="uk-UA" w:bidi="en-US"/>
              </w:rPr>
              <w:t>не менше 12 місяців</w:t>
            </w:r>
            <w:r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 від виробника</w:t>
            </w:r>
            <w:r w:rsidRPr="00BF124B">
              <w:rPr>
                <w:rFonts w:ascii="Times New Roman" w:hAnsi="Times New Roman"/>
                <w:sz w:val="24"/>
                <w:szCs w:val="24"/>
                <w:lang w:val="uk-UA" w:bidi="en-US"/>
              </w:rPr>
              <w:t>.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45F" w:rsidRPr="00E10FE2" w:rsidRDefault="0001545F" w:rsidP="00F54BA6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1545F" w:rsidTr="00F54BA6">
        <w:trPr>
          <w:gridAfter w:val="1"/>
          <w:wAfter w:w="15" w:type="dxa"/>
          <w:trHeight w:val="140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45F" w:rsidRPr="00B24758" w:rsidRDefault="0001545F" w:rsidP="00F54BA6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  <w:r w:rsidRPr="00B24758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3. Клавіатура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45F" w:rsidRPr="00534680" w:rsidRDefault="0001545F" w:rsidP="00F54BA6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         </w:t>
            </w:r>
            <w:r w:rsidRPr="00534680">
              <w:rPr>
                <w:rFonts w:ascii="Times New Roman" w:hAnsi="Times New Roman"/>
                <w:sz w:val="24"/>
                <w:szCs w:val="24"/>
                <w:lang w:val="uk-UA" w:bidi="en-US"/>
              </w:rPr>
              <w:t>1.</w:t>
            </w:r>
            <w:r w:rsidRPr="00534680">
              <w:rPr>
                <w:rFonts w:ascii="Times New Roman" w:hAnsi="Times New Roman"/>
                <w:sz w:val="24"/>
                <w:szCs w:val="24"/>
                <w:lang w:val="uk-UA" w:bidi="en-US"/>
              </w:rPr>
              <w:tab/>
              <w:t>Тип - провідний;</w:t>
            </w:r>
          </w:p>
          <w:p w:rsidR="0001545F" w:rsidRPr="00534680" w:rsidRDefault="0001545F" w:rsidP="00F54BA6">
            <w:pPr>
              <w:tabs>
                <w:tab w:val="left" w:pos="0"/>
                <w:tab w:val="left" w:pos="851"/>
              </w:tabs>
              <w:spacing w:after="0" w:line="240" w:lineRule="auto"/>
              <w:ind w:firstLine="5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534680">
              <w:rPr>
                <w:rFonts w:ascii="Times New Roman" w:hAnsi="Times New Roman"/>
                <w:sz w:val="24"/>
                <w:szCs w:val="24"/>
                <w:lang w:val="uk-UA" w:bidi="en-US"/>
              </w:rPr>
              <w:t>2.</w:t>
            </w:r>
            <w:r w:rsidRPr="00534680">
              <w:rPr>
                <w:rFonts w:ascii="Times New Roman" w:hAnsi="Times New Roman"/>
                <w:sz w:val="24"/>
                <w:szCs w:val="24"/>
                <w:lang w:val="uk-UA" w:bidi="en-US"/>
              </w:rPr>
              <w:tab/>
              <w:t>Інтерфейс підключення - USB;</w:t>
            </w:r>
          </w:p>
          <w:p w:rsidR="0001545F" w:rsidRPr="00534680" w:rsidRDefault="0001545F" w:rsidP="00F54BA6">
            <w:pPr>
              <w:tabs>
                <w:tab w:val="left" w:pos="0"/>
                <w:tab w:val="left" w:pos="851"/>
              </w:tabs>
              <w:spacing w:after="0" w:line="240" w:lineRule="auto"/>
              <w:ind w:firstLine="5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534680">
              <w:rPr>
                <w:rFonts w:ascii="Times New Roman" w:hAnsi="Times New Roman"/>
                <w:sz w:val="24"/>
                <w:szCs w:val="24"/>
                <w:lang w:val="uk-UA" w:bidi="en-US"/>
              </w:rPr>
              <w:t>3.</w:t>
            </w:r>
            <w:r w:rsidRPr="00534680">
              <w:rPr>
                <w:rFonts w:ascii="Times New Roman" w:hAnsi="Times New Roman"/>
                <w:sz w:val="24"/>
                <w:szCs w:val="24"/>
                <w:lang w:val="uk-UA" w:bidi="en-US"/>
              </w:rPr>
              <w:tab/>
              <w:t>Розкладка клавіатури - українська, англійська;</w:t>
            </w:r>
          </w:p>
          <w:p w:rsidR="0001545F" w:rsidRPr="00534680" w:rsidRDefault="0001545F" w:rsidP="00F54BA6">
            <w:pPr>
              <w:tabs>
                <w:tab w:val="left" w:pos="0"/>
                <w:tab w:val="left" w:pos="851"/>
              </w:tabs>
              <w:spacing w:after="0" w:line="240" w:lineRule="auto"/>
              <w:ind w:firstLine="5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534680">
              <w:rPr>
                <w:rFonts w:ascii="Times New Roman" w:hAnsi="Times New Roman"/>
                <w:sz w:val="24"/>
                <w:szCs w:val="24"/>
                <w:lang w:val="uk-UA" w:bidi="en-US"/>
              </w:rPr>
              <w:t>4.</w:t>
            </w:r>
            <w:r w:rsidRPr="00534680">
              <w:rPr>
                <w:rFonts w:ascii="Times New Roman" w:hAnsi="Times New Roman"/>
                <w:sz w:val="24"/>
                <w:szCs w:val="24"/>
                <w:lang w:val="uk-UA" w:bidi="en-US"/>
              </w:rPr>
              <w:tab/>
              <w:t xml:space="preserve">Формат клавіатури - </w:t>
            </w:r>
            <w:proofErr w:type="spellStart"/>
            <w:r w:rsidRPr="00534680">
              <w:rPr>
                <w:rFonts w:ascii="Times New Roman" w:hAnsi="Times New Roman"/>
                <w:sz w:val="24"/>
                <w:szCs w:val="24"/>
                <w:lang w:val="uk-UA" w:bidi="en-US"/>
              </w:rPr>
              <w:t>повнорозмірна</w:t>
            </w:r>
            <w:proofErr w:type="spellEnd"/>
            <w:r w:rsidRPr="00534680">
              <w:rPr>
                <w:rFonts w:ascii="Times New Roman" w:hAnsi="Times New Roman"/>
                <w:sz w:val="24"/>
                <w:szCs w:val="24"/>
                <w:lang w:val="uk-UA" w:bidi="en-US"/>
              </w:rPr>
              <w:t>;</w:t>
            </w:r>
          </w:p>
          <w:p w:rsidR="0001545F" w:rsidRPr="00534680" w:rsidRDefault="0001545F" w:rsidP="00F54BA6">
            <w:pPr>
              <w:tabs>
                <w:tab w:val="left" w:pos="0"/>
                <w:tab w:val="left" w:pos="851"/>
              </w:tabs>
              <w:spacing w:after="0" w:line="240" w:lineRule="auto"/>
              <w:ind w:firstLine="5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534680">
              <w:rPr>
                <w:rFonts w:ascii="Times New Roman" w:hAnsi="Times New Roman"/>
                <w:sz w:val="24"/>
                <w:szCs w:val="24"/>
                <w:lang w:val="uk-UA" w:bidi="en-US"/>
              </w:rPr>
              <w:t>5.</w:t>
            </w:r>
            <w:r w:rsidRPr="00534680">
              <w:rPr>
                <w:rFonts w:ascii="Times New Roman" w:hAnsi="Times New Roman"/>
                <w:sz w:val="24"/>
                <w:szCs w:val="24"/>
                <w:lang w:val="uk-UA" w:bidi="en-US"/>
              </w:rPr>
              <w:tab/>
              <w:t>Кількість клавіш - не менше ніж 104;</w:t>
            </w:r>
          </w:p>
          <w:p w:rsidR="0001545F" w:rsidRPr="00534680" w:rsidRDefault="0001545F" w:rsidP="00F54BA6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         </w:t>
            </w:r>
            <w:r w:rsidRPr="00534680">
              <w:rPr>
                <w:rFonts w:ascii="Times New Roman" w:hAnsi="Times New Roman"/>
                <w:sz w:val="24"/>
                <w:szCs w:val="24"/>
                <w:lang w:val="uk-UA" w:bidi="en-US"/>
              </w:rPr>
              <w:t>6.</w:t>
            </w:r>
            <w:r w:rsidRPr="00534680">
              <w:rPr>
                <w:rFonts w:ascii="Times New Roman" w:hAnsi="Times New Roman"/>
                <w:sz w:val="24"/>
                <w:szCs w:val="24"/>
                <w:lang w:val="uk-UA" w:bidi="en-US"/>
              </w:rPr>
              <w:tab/>
              <w:t xml:space="preserve">Довжина </w:t>
            </w:r>
            <w:r>
              <w:rPr>
                <w:rFonts w:ascii="Times New Roman" w:hAnsi="Times New Roman"/>
                <w:sz w:val="24"/>
                <w:szCs w:val="24"/>
                <w:lang w:val="uk-UA" w:bidi="en-US"/>
              </w:rPr>
              <w:t>шнура - не менше ніж 1,5 м.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45F" w:rsidRPr="00E10FE2" w:rsidRDefault="0001545F" w:rsidP="00F54BA6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1545F" w:rsidTr="00F54BA6">
        <w:trPr>
          <w:gridAfter w:val="1"/>
          <w:wAfter w:w="15" w:type="dxa"/>
          <w:trHeight w:val="140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45F" w:rsidRPr="00B24758" w:rsidRDefault="0001545F" w:rsidP="00F54BA6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  <w:r w:rsidRPr="00B24758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4.  Маніпулятор типу «Мишка»</w:t>
            </w:r>
          </w:p>
          <w:p w:rsidR="0001545F" w:rsidRPr="00B24758" w:rsidRDefault="0001545F" w:rsidP="00F54BA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45F" w:rsidRPr="00562117" w:rsidRDefault="0001545F" w:rsidP="00F54BA6">
            <w:pPr>
              <w:tabs>
                <w:tab w:val="left" w:pos="0"/>
                <w:tab w:val="left" w:pos="851"/>
              </w:tabs>
              <w:spacing w:after="0" w:line="240" w:lineRule="auto"/>
              <w:ind w:firstLine="46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en-US"/>
              </w:rPr>
              <w:t>1.</w:t>
            </w:r>
            <w:r w:rsidRPr="00562117">
              <w:rPr>
                <w:rFonts w:ascii="Times New Roman" w:hAnsi="Times New Roman"/>
                <w:sz w:val="24"/>
                <w:szCs w:val="24"/>
                <w:lang w:val="uk-UA" w:bidi="en-US"/>
              </w:rPr>
              <w:tab/>
              <w:t>Тип - провідний;</w:t>
            </w:r>
          </w:p>
          <w:p w:rsidR="0001545F" w:rsidRPr="00562117" w:rsidRDefault="0001545F" w:rsidP="00F54BA6">
            <w:pPr>
              <w:tabs>
                <w:tab w:val="left" w:pos="0"/>
                <w:tab w:val="left" w:pos="851"/>
              </w:tabs>
              <w:spacing w:after="0" w:line="240" w:lineRule="auto"/>
              <w:ind w:firstLine="46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562117">
              <w:rPr>
                <w:rFonts w:ascii="Times New Roman" w:hAnsi="Times New Roman"/>
                <w:sz w:val="24"/>
                <w:szCs w:val="24"/>
                <w:lang w:val="uk-UA" w:bidi="en-US"/>
              </w:rPr>
              <w:t>2.</w:t>
            </w:r>
            <w:r w:rsidRPr="00562117">
              <w:rPr>
                <w:rFonts w:ascii="Times New Roman" w:hAnsi="Times New Roman"/>
                <w:sz w:val="24"/>
                <w:szCs w:val="24"/>
                <w:lang w:val="uk-UA" w:bidi="en-US"/>
              </w:rPr>
              <w:tab/>
              <w:t>Інтерфейс підключення - USB;</w:t>
            </w:r>
          </w:p>
          <w:p w:rsidR="0001545F" w:rsidRPr="00562117" w:rsidRDefault="0001545F" w:rsidP="00F54BA6">
            <w:pPr>
              <w:tabs>
                <w:tab w:val="left" w:pos="0"/>
                <w:tab w:val="left" w:pos="851"/>
              </w:tabs>
              <w:spacing w:after="0" w:line="240" w:lineRule="auto"/>
              <w:ind w:firstLine="46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562117">
              <w:rPr>
                <w:rFonts w:ascii="Times New Roman" w:hAnsi="Times New Roman"/>
                <w:sz w:val="24"/>
                <w:szCs w:val="24"/>
                <w:lang w:val="uk-UA" w:bidi="en-US"/>
              </w:rPr>
              <w:t>3.</w:t>
            </w:r>
            <w:r w:rsidRPr="00562117">
              <w:rPr>
                <w:rFonts w:ascii="Times New Roman" w:hAnsi="Times New Roman"/>
                <w:sz w:val="24"/>
                <w:szCs w:val="24"/>
                <w:lang w:val="uk-UA" w:bidi="en-US"/>
              </w:rPr>
              <w:tab/>
              <w:t>Тип сенсора миші - оптичний;</w:t>
            </w:r>
          </w:p>
          <w:p w:rsidR="0001545F" w:rsidRPr="00562117" w:rsidRDefault="0001545F" w:rsidP="00F54BA6">
            <w:pPr>
              <w:tabs>
                <w:tab w:val="left" w:pos="0"/>
                <w:tab w:val="left" w:pos="851"/>
              </w:tabs>
              <w:spacing w:after="0" w:line="240" w:lineRule="auto"/>
              <w:ind w:firstLine="46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562117">
              <w:rPr>
                <w:rFonts w:ascii="Times New Roman" w:hAnsi="Times New Roman"/>
                <w:sz w:val="24"/>
                <w:szCs w:val="24"/>
                <w:lang w:val="uk-UA" w:bidi="en-US"/>
              </w:rPr>
              <w:t>4.</w:t>
            </w:r>
            <w:r w:rsidRPr="00562117">
              <w:rPr>
                <w:rFonts w:ascii="Times New Roman" w:hAnsi="Times New Roman"/>
                <w:sz w:val="24"/>
                <w:szCs w:val="24"/>
                <w:lang w:val="uk-UA" w:bidi="en-US"/>
              </w:rPr>
              <w:tab/>
              <w:t xml:space="preserve">Максимальна роздільна здатність - не менше ніж 1000 </w:t>
            </w:r>
            <w:proofErr w:type="spellStart"/>
            <w:r w:rsidRPr="00562117">
              <w:rPr>
                <w:rFonts w:ascii="Times New Roman" w:hAnsi="Times New Roman"/>
                <w:sz w:val="24"/>
                <w:szCs w:val="24"/>
                <w:lang w:val="uk-UA" w:bidi="en-US"/>
              </w:rPr>
              <w:t>dpi</w:t>
            </w:r>
            <w:proofErr w:type="spellEnd"/>
            <w:r w:rsidRPr="00562117">
              <w:rPr>
                <w:rFonts w:ascii="Times New Roman" w:hAnsi="Times New Roman"/>
                <w:sz w:val="24"/>
                <w:szCs w:val="24"/>
                <w:lang w:val="uk-UA" w:bidi="en-US"/>
              </w:rPr>
              <w:t>;</w:t>
            </w:r>
          </w:p>
          <w:p w:rsidR="0001545F" w:rsidRPr="00562117" w:rsidRDefault="0001545F" w:rsidP="00F54BA6">
            <w:pPr>
              <w:tabs>
                <w:tab w:val="left" w:pos="0"/>
                <w:tab w:val="left" w:pos="851"/>
              </w:tabs>
              <w:spacing w:after="0" w:line="240" w:lineRule="auto"/>
              <w:ind w:firstLine="46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562117">
              <w:rPr>
                <w:rFonts w:ascii="Times New Roman" w:hAnsi="Times New Roman"/>
                <w:sz w:val="24"/>
                <w:szCs w:val="24"/>
                <w:lang w:val="uk-UA" w:bidi="en-US"/>
              </w:rPr>
              <w:t>5.</w:t>
            </w:r>
            <w:r w:rsidRPr="00562117">
              <w:rPr>
                <w:rFonts w:ascii="Times New Roman" w:hAnsi="Times New Roman"/>
                <w:sz w:val="24"/>
                <w:szCs w:val="24"/>
                <w:lang w:val="uk-UA" w:bidi="en-US"/>
              </w:rPr>
              <w:tab/>
              <w:t>Кількість кнопок - не менше 2;</w:t>
            </w:r>
          </w:p>
          <w:p w:rsidR="0001545F" w:rsidRPr="00534680" w:rsidRDefault="0001545F" w:rsidP="00F54BA6">
            <w:pPr>
              <w:tabs>
                <w:tab w:val="left" w:pos="0"/>
                <w:tab w:val="left" w:pos="851"/>
              </w:tabs>
              <w:spacing w:after="0" w:line="240" w:lineRule="auto"/>
              <w:ind w:firstLine="46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562117">
              <w:rPr>
                <w:rFonts w:ascii="Times New Roman" w:hAnsi="Times New Roman"/>
                <w:sz w:val="24"/>
                <w:szCs w:val="24"/>
                <w:lang w:val="uk-UA" w:bidi="en-US"/>
              </w:rPr>
              <w:t>6.</w:t>
            </w:r>
            <w:r w:rsidRPr="00562117">
              <w:rPr>
                <w:rFonts w:ascii="Times New Roman" w:hAnsi="Times New Roman"/>
                <w:sz w:val="24"/>
                <w:szCs w:val="24"/>
                <w:lang w:val="uk-UA" w:bidi="en-US"/>
              </w:rPr>
              <w:tab/>
              <w:t>Довжина шнура - н</w:t>
            </w:r>
            <w:r>
              <w:rPr>
                <w:rFonts w:ascii="Times New Roman" w:hAnsi="Times New Roman"/>
                <w:sz w:val="24"/>
                <w:szCs w:val="24"/>
                <w:lang w:val="uk-UA" w:bidi="en-US"/>
              </w:rPr>
              <w:t>е менше 1,5 м.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45F" w:rsidRPr="00E10FE2" w:rsidRDefault="0001545F" w:rsidP="00F54BA6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</w:tbl>
    <w:p w:rsidR="0001545F" w:rsidRDefault="0001545F" w:rsidP="0001545F">
      <w:pPr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 w:bidi="en-US"/>
        </w:rPr>
      </w:pPr>
    </w:p>
    <w:p w:rsidR="0001545F" w:rsidRPr="00E06232" w:rsidRDefault="0001545F" w:rsidP="0001545F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uk-UA" w:eastAsia="uk-UA"/>
        </w:rPr>
      </w:pPr>
      <w:r w:rsidRPr="00E06232">
        <w:rPr>
          <w:rFonts w:ascii="Times New Roman" w:hAnsi="Times New Roman"/>
          <w:bCs/>
          <w:i/>
          <w:iCs/>
          <w:sz w:val="24"/>
          <w:szCs w:val="24"/>
          <w:lang w:val="uk-UA" w:eastAsia="uk-UA"/>
        </w:rPr>
        <w:t xml:space="preserve">Технічні характеристики мають відповідати технічним вимогам товару або бути кращими. </w:t>
      </w:r>
    </w:p>
    <w:p w:rsidR="0001545F" w:rsidRPr="00E06232" w:rsidRDefault="0001545F" w:rsidP="0001545F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uk-UA" w:eastAsia="uk-UA"/>
        </w:rPr>
      </w:pPr>
      <w:r w:rsidRPr="00E06232">
        <w:rPr>
          <w:rFonts w:ascii="Times New Roman" w:hAnsi="Times New Roman"/>
          <w:bCs/>
          <w:i/>
          <w:iCs/>
          <w:sz w:val="24"/>
          <w:szCs w:val="24"/>
          <w:lang w:val="uk-UA" w:eastAsia="uk-UA"/>
        </w:rPr>
        <w:t>Учасники надають в складі пропозицій документи, які підтверджують відповідність пропозиції учасника технічним, якісним та іншим вимогам до предмета закупівлі, встановленим замовником, а саме:</w:t>
      </w:r>
    </w:p>
    <w:p w:rsidR="0001545F" w:rsidRPr="00E06232" w:rsidRDefault="0001545F" w:rsidP="0001545F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uk-UA" w:eastAsia="uk-UA"/>
        </w:rPr>
      </w:pPr>
      <w:r w:rsidRPr="00E20B41">
        <w:rPr>
          <w:rFonts w:ascii="Times New Roman" w:hAnsi="Times New Roman"/>
          <w:bCs/>
          <w:i/>
          <w:iCs/>
          <w:sz w:val="24"/>
          <w:szCs w:val="24"/>
          <w:lang w:val="uk-UA" w:eastAsia="uk-UA"/>
        </w:rPr>
        <w:t>1)  В разі подачі еквіваленту товару, що запропонований Замовником в технічній специфікації, учасник подає порівняльну характеристику запропонованого ним товару або товару, що визначений в технічному завданні з відомостями щодо відповідності вимогам Замовника.</w:t>
      </w:r>
    </w:p>
    <w:p w:rsidR="0001545F" w:rsidRPr="00E06232" w:rsidRDefault="0001545F" w:rsidP="0001545F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uk-UA" w:eastAsia="uk-UA"/>
        </w:rPr>
      </w:pPr>
      <w:r w:rsidRPr="00E06232">
        <w:rPr>
          <w:rFonts w:ascii="Times New Roman" w:hAnsi="Times New Roman"/>
          <w:bCs/>
          <w:i/>
          <w:iCs/>
          <w:sz w:val="24"/>
          <w:szCs w:val="24"/>
          <w:lang w:val="uk-UA" w:eastAsia="uk-UA"/>
        </w:rPr>
        <w:t xml:space="preserve">2)   Учасник </w:t>
      </w:r>
      <w:r>
        <w:rPr>
          <w:rFonts w:ascii="Times New Roman" w:hAnsi="Times New Roman"/>
          <w:bCs/>
          <w:i/>
          <w:iCs/>
          <w:sz w:val="24"/>
          <w:szCs w:val="24"/>
          <w:lang w:val="uk-UA" w:eastAsia="uk-UA"/>
        </w:rPr>
        <w:t xml:space="preserve"> закупівлі</w:t>
      </w:r>
      <w:r w:rsidRPr="00E06232">
        <w:rPr>
          <w:rFonts w:ascii="Times New Roman" w:hAnsi="Times New Roman"/>
          <w:bCs/>
          <w:i/>
          <w:iCs/>
          <w:sz w:val="24"/>
          <w:szCs w:val="24"/>
          <w:lang w:val="uk-UA" w:eastAsia="uk-UA"/>
        </w:rPr>
        <w:t xml:space="preserve"> гарантує, що товар є новим і таким, що не має негативного впливу на навколишнє середовище, технічні та якісні характеристики предмета закупівлі відповідають встановленим законодавством нормам</w:t>
      </w:r>
    </w:p>
    <w:p w:rsidR="0001545F" w:rsidRDefault="0001545F" w:rsidP="0001545F">
      <w:pPr>
        <w:spacing w:after="0" w:line="240" w:lineRule="auto"/>
        <w:ind w:left="360"/>
        <w:contextualSpacing/>
        <w:jc w:val="both"/>
        <w:rPr>
          <w:rFonts w:ascii="Times New Roman" w:eastAsia="Times New Roman CYR" w:hAnsi="Times New Roman"/>
          <w:sz w:val="24"/>
          <w:szCs w:val="24"/>
          <w:lang w:val="uk-UA" w:eastAsia="ru-RU"/>
        </w:rPr>
      </w:pPr>
    </w:p>
    <w:p w:rsidR="0001545F" w:rsidRDefault="0001545F" w:rsidP="0001545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06232">
        <w:rPr>
          <w:rFonts w:ascii="Times New Roman" w:hAnsi="Times New Roman"/>
          <w:bCs/>
          <w:i/>
          <w:iCs/>
          <w:sz w:val="24"/>
          <w:szCs w:val="24"/>
          <w:lang w:val="uk-UA" w:eastAsia="uk-UA"/>
        </w:rPr>
        <w:t>*всі посилання на торговельну марку, фірму, патент,  джерело його походження або виробника слід читати як «або еквівалент».</w:t>
      </w:r>
    </w:p>
    <w:p w:rsidR="00DD3A7E" w:rsidRDefault="00DD3A7E" w:rsidP="0001545F">
      <w:pPr>
        <w:spacing w:after="0" w:line="0" w:lineRule="atLeast"/>
        <w:ind w:firstLine="567"/>
        <w:jc w:val="both"/>
      </w:pPr>
    </w:p>
    <w:sectPr w:rsidR="00DD3A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178F0"/>
    <w:multiLevelType w:val="hybridMultilevel"/>
    <w:tmpl w:val="19B231BA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2702B"/>
    <w:multiLevelType w:val="hybridMultilevel"/>
    <w:tmpl w:val="C9E4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C4"/>
    <w:rsid w:val="0001545F"/>
    <w:rsid w:val="000E18E0"/>
    <w:rsid w:val="001046F0"/>
    <w:rsid w:val="003831D1"/>
    <w:rsid w:val="008B44BE"/>
    <w:rsid w:val="00B107EB"/>
    <w:rsid w:val="00DD3A7E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E713F-3869-436F-B379-4C7DDE84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0C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0C4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FF50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andard">
    <w:name w:val="Standard"/>
    <w:rsid w:val="008B44BE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0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3189</Words>
  <Characters>1819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Пелех</dc:creator>
  <cp:keywords/>
  <dc:description/>
  <cp:lastModifiedBy>Пелех</cp:lastModifiedBy>
  <cp:revision>7</cp:revision>
  <dcterms:created xsi:type="dcterms:W3CDTF">2023-09-06T13:17:00Z</dcterms:created>
  <dcterms:modified xsi:type="dcterms:W3CDTF">2023-12-07T13:07:00Z</dcterms:modified>
</cp:coreProperties>
</file>