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Pr="005175D9" w:rsidRDefault="00F040F0" w:rsidP="00D349C9">
      <w:pPr>
        <w:spacing w:after="0" w:line="240" w:lineRule="auto"/>
        <w:jc w:val="right"/>
        <w:rPr>
          <w:rFonts w:ascii="Times New Roman" w:eastAsia="Times New Roman" w:hAnsi="Times New Roman" w:cs="Times New Roman"/>
          <w:b/>
          <w:i/>
          <w:sz w:val="24"/>
          <w:szCs w:val="24"/>
        </w:rPr>
      </w:pPr>
      <w:bookmarkStart w:id="0" w:name="_GoBack"/>
      <w:bookmarkEnd w:id="0"/>
      <w:r w:rsidRPr="005175D9">
        <w:rPr>
          <w:rFonts w:ascii="Times New Roman" w:eastAsia="Times New Roman" w:hAnsi="Times New Roman" w:cs="Times New Roman"/>
          <w:b/>
          <w:i/>
          <w:sz w:val="24"/>
          <w:szCs w:val="24"/>
        </w:rPr>
        <w:t xml:space="preserve">Додаток № 2 </w:t>
      </w:r>
    </w:p>
    <w:p w:rsidR="00F040F0" w:rsidRPr="005175D9" w:rsidRDefault="00F040F0" w:rsidP="00D349C9">
      <w:pPr>
        <w:spacing w:after="0" w:line="240" w:lineRule="auto"/>
        <w:jc w:val="right"/>
        <w:rPr>
          <w:rFonts w:ascii="Times New Roman" w:eastAsia="Times New Roman" w:hAnsi="Times New Roman" w:cs="Times New Roman"/>
          <w:b/>
          <w:i/>
          <w:sz w:val="24"/>
          <w:szCs w:val="24"/>
        </w:rPr>
      </w:pPr>
      <w:r w:rsidRPr="005175D9">
        <w:rPr>
          <w:rFonts w:ascii="Times New Roman" w:eastAsia="Times New Roman" w:hAnsi="Times New Roman" w:cs="Times New Roman"/>
          <w:b/>
          <w:i/>
          <w:sz w:val="24"/>
          <w:szCs w:val="24"/>
        </w:rPr>
        <w:t>до тендерної документації</w:t>
      </w:r>
    </w:p>
    <w:p w:rsidR="005135C2" w:rsidRPr="005175D9" w:rsidRDefault="005135C2" w:rsidP="005135C2">
      <w:pPr>
        <w:widowControl w:val="0"/>
        <w:spacing w:after="0" w:line="240" w:lineRule="auto"/>
        <w:rPr>
          <w:rFonts w:ascii="Times New Roman" w:eastAsia="Times New Roman" w:hAnsi="Times New Roman" w:cs="Times New Roman"/>
          <w:b/>
          <w:sz w:val="24"/>
          <w:szCs w:val="24"/>
          <w:lang w:eastAsia="ru-RU"/>
        </w:rPr>
      </w:pPr>
    </w:p>
    <w:p w:rsidR="00767BC2" w:rsidRPr="003B0A8C" w:rsidRDefault="003B0A8C" w:rsidP="00D349C9">
      <w:pPr>
        <w:spacing w:after="0" w:line="240" w:lineRule="auto"/>
        <w:jc w:val="center"/>
        <w:rPr>
          <w:rFonts w:ascii="Times New Roman" w:hAnsi="Times New Roman" w:cs="Times New Roman"/>
          <w:i/>
          <w:u w:val="single"/>
        </w:rPr>
      </w:pPr>
      <w:r w:rsidRPr="003B0A8C">
        <w:rPr>
          <w:rFonts w:ascii="Times New Roman" w:hAnsi="Times New Roman" w:cs="Times New Roman"/>
          <w:i/>
          <w:u w:val="single"/>
        </w:rPr>
        <w:t>Код ДК: 021:2015 09130000-9 Нафта і дистиляти (Бензин марки А-95)</w:t>
      </w:r>
    </w:p>
    <w:p w:rsidR="003B0A8C" w:rsidRDefault="003B0A8C" w:rsidP="00D349C9">
      <w:pPr>
        <w:spacing w:after="0" w:line="240" w:lineRule="auto"/>
        <w:jc w:val="center"/>
        <w:rPr>
          <w:rFonts w:ascii="Times New Roman" w:eastAsia="Times New Roman" w:hAnsi="Times New Roman" w:cs="Times New Roman"/>
          <w:u w:val="single"/>
          <w:lang w:eastAsia="ru-RU"/>
        </w:rPr>
      </w:pPr>
    </w:p>
    <w:p w:rsidR="001C0EC6" w:rsidRPr="005175D9" w:rsidRDefault="001C0EC6" w:rsidP="00D349C9">
      <w:pPr>
        <w:spacing w:after="0" w:line="240" w:lineRule="auto"/>
        <w:jc w:val="center"/>
        <w:rPr>
          <w:rFonts w:ascii="Times New Roman" w:eastAsia="Times New Roman" w:hAnsi="Times New Roman" w:cs="Times New Roman"/>
          <w:b/>
          <w:sz w:val="28"/>
          <w:szCs w:val="28"/>
        </w:rPr>
      </w:pPr>
      <w:r w:rsidRPr="005175D9">
        <w:rPr>
          <w:rFonts w:ascii="Times New Roman" w:eastAsia="Times New Roman" w:hAnsi="Times New Roman" w:cs="Times New Roman"/>
          <w:b/>
          <w:sz w:val="28"/>
          <w:szCs w:val="28"/>
        </w:rPr>
        <w:t>ПІДСТАВИ</w:t>
      </w:r>
      <w:r w:rsidR="00F040F0" w:rsidRPr="005175D9">
        <w:rPr>
          <w:rFonts w:ascii="Times New Roman" w:eastAsia="Times New Roman" w:hAnsi="Times New Roman" w:cs="Times New Roman"/>
          <w:b/>
          <w:sz w:val="28"/>
          <w:szCs w:val="28"/>
        </w:rPr>
        <w:t xml:space="preserve"> </w:t>
      </w:r>
    </w:p>
    <w:p w:rsidR="002973A5" w:rsidRPr="0022481B" w:rsidRDefault="00F040F0" w:rsidP="0022481B">
      <w:pPr>
        <w:spacing w:after="0" w:line="240" w:lineRule="auto"/>
        <w:jc w:val="center"/>
        <w:rPr>
          <w:rFonts w:ascii="Times New Roman" w:eastAsia="Times New Roman" w:hAnsi="Times New Roman" w:cs="Times New Roman"/>
          <w:b/>
          <w:sz w:val="28"/>
          <w:szCs w:val="28"/>
        </w:rPr>
      </w:pPr>
      <w:r w:rsidRPr="005175D9">
        <w:rPr>
          <w:rFonts w:ascii="Times New Roman" w:eastAsia="Times New Roman" w:hAnsi="Times New Roman" w:cs="Times New Roman"/>
          <w:b/>
          <w:sz w:val="28"/>
          <w:szCs w:val="28"/>
        </w:rPr>
        <w:t>для відмови в участі у процедурі закупівлі</w:t>
      </w:r>
      <w:r w:rsidR="001C0EC6" w:rsidRPr="005175D9">
        <w:rPr>
          <w:rFonts w:ascii="Times New Roman" w:eastAsia="Times New Roman" w:hAnsi="Times New Roman" w:cs="Times New Roman"/>
          <w:b/>
          <w:sz w:val="28"/>
          <w:szCs w:val="28"/>
        </w:rPr>
        <w:t>,</w:t>
      </w:r>
      <w:r w:rsidR="0082126A" w:rsidRPr="005175D9">
        <w:rPr>
          <w:rFonts w:ascii="Times New Roman" w:eastAsia="Times New Roman" w:hAnsi="Times New Roman" w:cs="Times New Roman"/>
          <w:b/>
          <w:sz w:val="28"/>
          <w:szCs w:val="28"/>
        </w:rPr>
        <w:t xml:space="preserve"> визначені</w:t>
      </w:r>
      <w:r w:rsidR="001C0EC6" w:rsidRPr="005175D9">
        <w:rPr>
          <w:rFonts w:ascii="Times New Roman" w:eastAsia="Times New Roman" w:hAnsi="Times New Roman" w:cs="Times New Roman"/>
          <w:b/>
          <w:sz w:val="28"/>
          <w:szCs w:val="28"/>
        </w:rPr>
        <w:t xml:space="preserve"> </w:t>
      </w:r>
      <w:r w:rsidR="006B72E6" w:rsidRPr="005175D9">
        <w:rPr>
          <w:rFonts w:ascii="Times New Roman" w:eastAsia="Times New Roman" w:hAnsi="Times New Roman" w:cs="Times New Roman"/>
          <w:b/>
          <w:sz w:val="28"/>
          <w:szCs w:val="28"/>
        </w:rPr>
        <w:t>пунктом 47</w:t>
      </w:r>
      <w:r w:rsidR="0082126A" w:rsidRPr="005175D9">
        <w:rPr>
          <w:rFonts w:ascii="Times New Roman" w:eastAsia="Times New Roman" w:hAnsi="Times New Roman" w:cs="Times New Roman"/>
          <w:b/>
          <w:sz w:val="28"/>
          <w:szCs w:val="28"/>
        </w:rPr>
        <w:t xml:space="preserve">  Особливостей</w:t>
      </w:r>
      <w:r w:rsidR="001C0EC6" w:rsidRPr="005175D9">
        <w:rPr>
          <w:rFonts w:ascii="Times New Roman" w:eastAsia="Times New Roman" w:hAnsi="Times New Roman" w:cs="Times New Roman"/>
          <w:b/>
          <w:sz w:val="28"/>
          <w:szCs w:val="28"/>
        </w:rPr>
        <w:t>,</w:t>
      </w:r>
      <w:r w:rsidR="0022481B">
        <w:rPr>
          <w:rFonts w:ascii="Times New Roman" w:eastAsia="Times New Roman" w:hAnsi="Times New Roman" w:cs="Times New Roman"/>
          <w:b/>
          <w:sz w:val="28"/>
          <w:szCs w:val="28"/>
        </w:rPr>
        <w:t xml:space="preserve"> </w:t>
      </w:r>
      <w:r w:rsidR="00B01F68" w:rsidRPr="005175D9">
        <w:rPr>
          <w:rFonts w:ascii="Times New Roman" w:eastAsia="Times New Roman" w:hAnsi="Times New Roman" w:cs="Times New Roman"/>
          <w:b/>
          <w:sz w:val="28"/>
          <w:szCs w:val="28"/>
        </w:rPr>
        <w:t>та інформація про спосіб підтвердження відсутності підстав для відхилення</w:t>
      </w:r>
    </w:p>
    <w:p w:rsidR="00897CF0" w:rsidRPr="005175D9" w:rsidRDefault="002973A5" w:rsidP="0022481B">
      <w:pPr>
        <w:pStyle w:val="a5"/>
        <w:numPr>
          <w:ilvl w:val="0"/>
          <w:numId w:val="39"/>
        </w:numPr>
        <w:spacing w:after="0" w:line="240" w:lineRule="auto"/>
        <w:ind w:left="-426" w:firstLine="568"/>
        <w:rPr>
          <w:rFonts w:ascii="Times New Roman" w:eastAsia="Times New Roman" w:hAnsi="Times New Roman" w:cs="Times New Roman"/>
          <w:b/>
          <w:sz w:val="28"/>
          <w:szCs w:val="28"/>
          <w:u w:val="single"/>
        </w:rPr>
      </w:pPr>
      <w:r w:rsidRPr="005175D9">
        <w:rPr>
          <w:rFonts w:ascii="Times New Roman" w:eastAsia="Times New Roman" w:hAnsi="Times New Roman" w:cs="Times New Roman"/>
          <w:b/>
          <w:sz w:val="28"/>
          <w:szCs w:val="28"/>
          <w:u w:val="single"/>
        </w:rPr>
        <w:t>Для учасників:</w:t>
      </w:r>
    </w:p>
    <w:p w:rsidR="00897CF0" w:rsidRPr="005175D9" w:rsidRDefault="00897CF0" w:rsidP="0022481B">
      <w:pPr>
        <w:spacing w:after="0" w:line="360" w:lineRule="auto"/>
        <w:ind w:left="-426" w:firstLine="568"/>
        <w:jc w:val="both"/>
        <w:rPr>
          <w:rFonts w:ascii="Times New Roman" w:eastAsia="Times New Roman" w:hAnsi="Times New Roman" w:cs="Times New Roman"/>
          <w:b/>
          <w:sz w:val="28"/>
          <w:szCs w:val="28"/>
          <w:u w:val="single"/>
        </w:rPr>
      </w:pPr>
      <w:r w:rsidRPr="005175D9">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під час подання тендерної пропозиції.</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підпунктами 1 і 7 цього пункту.</w:t>
      </w:r>
    </w:p>
    <w:p w:rsidR="00897CF0"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Pr="005175D9"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2973A5" w:rsidRPr="005175D9" w:rsidRDefault="002973A5" w:rsidP="00D349C9">
      <w:pPr>
        <w:pStyle w:val="a5"/>
        <w:numPr>
          <w:ilvl w:val="0"/>
          <w:numId w:val="39"/>
        </w:numPr>
        <w:spacing w:after="0" w:line="240" w:lineRule="auto"/>
        <w:rPr>
          <w:rFonts w:ascii="Times New Roman" w:eastAsia="Times New Roman" w:hAnsi="Times New Roman" w:cs="Times New Roman"/>
          <w:b/>
          <w:sz w:val="28"/>
          <w:szCs w:val="28"/>
          <w:u w:val="single"/>
        </w:rPr>
      </w:pPr>
      <w:r w:rsidRPr="005175D9">
        <w:rPr>
          <w:rFonts w:ascii="Times New Roman" w:eastAsia="Times New Roman" w:hAnsi="Times New Roman" w:cs="Times New Roman"/>
          <w:b/>
          <w:sz w:val="28"/>
          <w:szCs w:val="28"/>
          <w:u w:val="single"/>
        </w:rPr>
        <w:lastRenderedPageBreak/>
        <w:t>Для переможця:</w:t>
      </w:r>
    </w:p>
    <w:p w:rsidR="00F040F0" w:rsidRPr="005175D9" w:rsidRDefault="00CB21B6" w:rsidP="00D349C9">
      <w:pPr>
        <w:spacing w:line="240" w:lineRule="auto"/>
        <w:jc w:val="both"/>
        <w:rPr>
          <w:rFonts w:ascii="Times New Roman" w:hAnsi="Times New Roman" w:cs="Times New Roman"/>
          <w:b/>
          <w:i/>
          <w:sz w:val="28"/>
          <w:szCs w:val="28"/>
          <w:shd w:val="clear" w:color="auto" w:fill="FFFFFF"/>
        </w:rPr>
      </w:pPr>
      <w:r w:rsidRPr="005175D9">
        <w:rPr>
          <w:rFonts w:ascii="Times New Roman" w:hAnsi="Times New Roman" w:cs="Times New Roman"/>
          <w:b/>
          <w:i/>
          <w:sz w:val="28"/>
          <w:szCs w:val="28"/>
          <w:shd w:val="clear" w:color="auto" w:fill="FFFFFF"/>
        </w:rPr>
        <w:t>2.1</w:t>
      </w:r>
      <w:r w:rsidR="0080593C" w:rsidRPr="005175D9">
        <w:rPr>
          <w:rFonts w:ascii="Times New Roman" w:hAnsi="Times New Roman" w:cs="Times New Roman"/>
          <w:b/>
          <w:i/>
          <w:sz w:val="28"/>
          <w:szCs w:val="28"/>
          <w:shd w:val="clear" w:color="auto" w:fill="FFFFFF"/>
        </w:rPr>
        <w:t>.</w:t>
      </w:r>
      <w:r w:rsidRPr="005175D9">
        <w:rPr>
          <w:rFonts w:ascii="Times New Roman" w:hAnsi="Times New Roman" w:cs="Times New Roman"/>
          <w:b/>
          <w:i/>
          <w:sz w:val="28"/>
          <w:szCs w:val="28"/>
          <w:shd w:val="clear" w:color="auto" w:fill="FFFFFF"/>
        </w:rPr>
        <w:t> </w:t>
      </w:r>
      <w:r w:rsidR="00314FBA" w:rsidRPr="005175D9">
        <w:rPr>
          <w:rFonts w:ascii="Times New Roman" w:hAnsi="Times New Roman" w:cs="Times New Roman"/>
          <w:b/>
          <w:i/>
          <w:sz w:val="28"/>
          <w:szCs w:val="28"/>
          <w:shd w:val="clear" w:color="auto" w:fill="FFFFFF"/>
        </w:rPr>
        <w:t xml:space="preserve">Переможець процедури закупівлі </w:t>
      </w:r>
      <w:r w:rsidR="008D5979" w:rsidRPr="005175D9">
        <w:rPr>
          <w:rFonts w:ascii="Times New Roman" w:hAnsi="Times New Roman" w:cs="Times New Roman"/>
          <w:b/>
          <w:i/>
          <w:sz w:val="28"/>
          <w:szCs w:val="28"/>
          <w:shd w:val="clear" w:color="auto" w:fill="FFFFFF"/>
        </w:rPr>
        <w:t xml:space="preserve"> (в тому числі об’єднання учасників як переможець процедури) </w:t>
      </w:r>
      <w:r w:rsidR="00314FBA" w:rsidRPr="005175D9">
        <w:rPr>
          <w:rFonts w:ascii="Times New Roman" w:hAnsi="Times New Roman" w:cs="Times New Roman"/>
          <w:b/>
          <w:i/>
          <w:sz w:val="28"/>
          <w:szCs w:val="28"/>
          <w:shd w:val="clear" w:color="auto" w:fill="FFFFFF"/>
        </w:rPr>
        <w:t xml:space="preserve">у строк, що не перевищує чотири дні з дати оприлюднення в електронній системі </w:t>
      </w:r>
      <w:proofErr w:type="spellStart"/>
      <w:r w:rsidR="00314FBA" w:rsidRPr="005175D9">
        <w:rPr>
          <w:rFonts w:ascii="Times New Roman" w:hAnsi="Times New Roman" w:cs="Times New Roman"/>
          <w:b/>
          <w:i/>
          <w:sz w:val="28"/>
          <w:szCs w:val="28"/>
          <w:shd w:val="clear" w:color="auto" w:fill="FFFFFF"/>
        </w:rPr>
        <w:t>закупівель</w:t>
      </w:r>
      <w:proofErr w:type="spellEnd"/>
      <w:r w:rsidR="00314FBA" w:rsidRPr="005175D9">
        <w:rPr>
          <w:rFonts w:ascii="Times New Roman" w:hAnsi="Times New Roman" w:cs="Times New Roman"/>
          <w:b/>
          <w:i/>
          <w:sz w:val="28"/>
          <w:szCs w:val="28"/>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14FBA" w:rsidRPr="005175D9">
        <w:rPr>
          <w:rFonts w:ascii="Times New Roman" w:hAnsi="Times New Roman" w:cs="Times New Roman"/>
          <w:b/>
          <w:i/>
          <w:sz w:val="28"/>
          <w:szCs w:val="28"/>
          <w:shd w:val="clear" w:color="auto" w:fill="FFFFFF"/>
        </w:rPr>
        <w:t>закупівель</w:t>
      </w:r>
      <w:proofErr w:type="spellEnd"/>
      <w:r w:rsidR="00314FBA" w:rsidRPr="005175D9">
        <w:rPr>
          <w:rFonts w:ascii="Times New Roman" w:hAnsi="Times New Roman" w:cs="Times New Roman"/>
          <w:b/>
          <w:i/>
          <w:sz w:val="28"/>
          <w:szCs w:val="28"/>
          <w:shd w:val="clear" w:color="auto" w:fill="FFFFFF"/>
        </w:rPr>
        <w:t xml:space="preserve"> документи, що підтверджують відсутність наступних підстав</w:t>
      </w:r>
      <w:r w:rsidR="00B45DCB" w:rsidRPr="005175D9">
        <w:rPr>
          <w:rFonts w:ascii="Times New Roman" w:hAnsi="Times New Roman" w:cs="Times New Roman"/>
          <w:b/>
          <w:i/>
          <w:sz w:val="28"/>
          <w:szCs w:val="28"/>
          <w:shd w:val="clear" w:color="auto" w:fill="FFFFFF"/>
        </w:rPr>
        <w:t>:</w:t>
      </w:r>
    </w:p>
    <w:p w:rsidR="00F040F0" w:rsidRPr="005175D9" w:rsidRDefault="00CF39AB" w:rsidP="00D349C9">
      <w:pPr>
        <w:spacing w:after="0" w:line="240" w:lineRule="auto"/>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2.1.1 </w:t>
      </w:r>
      <w:r w:rsidR="00F040F0" w:rsidRPr="005175D9">
        <w:rPr>
          <w:rFonts w:ascii="Times New Roman" w:eastAsia="Times New Roman" w:hAnsi="Times New Roman" w:cs="Times New Roman"/>
          <w:sz w:val="24"/>
          <w:szCs w:val="24"/>
          <w:lang w:eastAsia="uk-UA"/>
        </w:rPr>
        <w:t>Доку</w:t>
      </w:r>
      <w:r w:rsidRPr="005175D9">
        <w:rPr>
          <w:rFonts w:ascii="Times New Roman" w:eastAsia="Times New Roman" w:hAnsi="Times New Roman" w:cs="Times New Roman"/>
          <w:sz w:val="24"/>
          <w:szCs w:val="24"/>
          <w:lang w:eastAsia="uk-UA"/>
        </w:rPr>
        <w:t>менти, які надаються  переможцем</w:t>
      </w:r>
      <w:r w:rsidR="00F040F0" w:rsidRPr="005175D9">
        <w:rPr>
          <w:rFonts w:ascii="Times New Roman" w:eastAsia="Times New Roman" w:hAnsi="Times New Roman" w:cs="Times New Roman"/>
          <w:sz w:val="24"/>
          <w:szCs w:val="24"/>
          <w:lang w:eastAsia="uk-UA"/>
        </w:rPr>
        <w:t xml:space="preserve"> </w:t>
      </w:r>
      <w:r w:rsidR="00F040F0" w:rsidRPr="005175D9">
        <w:rPr>
          <w:rFonts w:ascii="Times New Roman" w:eastAsia="Times New Roman" w:hAnsi="Times New Roman" w:cs="Times New Roman"/>
          <w:b/>
          <w:i/>
          <w:sz w:val="24"/>
          <w:szCs w:val="24"/>
          <w:lang w:eastAsia="uk-UA"/>
        </w:rPr>
        <w:t>(юридичною особою)</w:t>
      </w:r>
      <w:r w:rsidR="00F040F0" w:rsidRPr="005175D9">
        <w:rPr>
          <w:rFonts w:ascii="Times New Roman" w:eastAsia="Times New Roman" w:hAnsi="Times New Roman" w:cs="Times New Roman"/>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5175D9" w:rsidRPr="00613FB9"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w:t>
            </w:r>
          </w:p>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613FB9" w:rsidRDefault="00CF39AB"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підстави</w:t>
            </w:r>
          </w:p>
          <w:p w:rsidR="00CF39AB" w:rsidRPr="00613FB9" w:rsidRDefault="00CF39AB"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д</w:t>
            </w:r>
            <w:r w:rsidR="00725018" w:rsidRPr="00613FB9">
              <w:rPr>
                <w:rFonts w:ascii="Times New Roman" w:eastAsia="Times New Roman" w:hAnsi="Times New Roman" w:cs="Times New Roman"/>
                <w:b/>
                <w:sz w:val="24"/>
                <w:szCs w:val="24"/>
              </w:rPr>
              <w:t xml:space="preserve">ля відмови в участі у процедурі </w:t>
            </w:r>
            <w:r w:rsidR="00634975" w:rsidRPr="00613FB9">
              <w:rPr>
                <w:rFonts w:ascii="Times New Roman" w:eastAsia="Times New Roman" w:hAnsi="Times New Roman" w:cs="Times New Roman"/>
                <w:b/>
                <w:sz w:val="24"/>
                <w:szCs w:val="24"/>
              </w:rPr>
              <w:t>закупівлі, визначені пунктом 47</w:t>
            </w:r>
            <w:r w:rsidRPr="00613FB9">
              <w:rPr>
                <w:rFonts w:ascii="Times New Roman" w:eastAsia="Times New Roman" w:hAnsi="Times New Roman" w:cs="Times New Roman"/>
                <w:b/>
                <w:sz w:val="24"/>
                <w:szCs w:val="24"/>
              </w:rPr>
              <w:t xml:space="preserve">  Особливостей</w:t>
            </w:r>
          </w:p>
          <w:p w:rsidR="00F040F0" w:rsidRPr="00613FB9" w:rsidRDefault="00F040F0" w:rsidP="00D349C9">
            <w:pPr>
              <w:spacing w:after="0" w:line="240" w:lineRule="auto"/>
              <w:ind w:left="100"/>
              <w:jc w:val="both"/>
              <w:rPr>
                <w:rFonts w:ascii="Times New Roman" w:eastAsia="Times New Roman" w:hAnsi="Times New Roman" w:cs="Times New Roman"/>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CF39AB"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5175D9" w:rsidRPr="00613FB9" w:rsidTr="005175D9">
        <w:trPr>
          <w:trHeight w:val="89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734E99"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К</w:t>
            </w:r>
            <w:r w:rsidR="00C44F37" w:rsidRPr="00613FB9">
              <w:rPr>
                <w:rFonts w:ascii="Times New Roman" w:hAnsi="Times New Roman" w:cs="Times New Roman"/>
                <w:sz w:val="24"/>
                <w:szCs w:val="24"/>
                <w:shd w:val="clear" w:color="auto" w:fill="FFFFFF"/>
              </w:rPr>
              <w:t>ерівника учасника процедур</w:t>
            </w:r>
            <w:r w:rsidR="00251CA8" w:rsidRPr="00613FB9">
              <w:rPr>
                <w:rFonts w:ascii="Times New Roman" w:hAnsi="Times New Roman" w:cs="Times New Roman"/>
                <w:sz w:val="24"/>
                <w:szCs w:val="24"/>
                <w:shd w:val="clear" w:color="auto" w:fill="FFFFFF"/>
              </w:rPr>
              <w:t>и закупівлі</w:t>
            </w:r>
            <w:r w:rsidR="00C44F37" w:rsidRPr="00613FB9">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613FB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5175D9" w:rsidRPr="0022481B" w:rsidRDefault="00F040F0"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sidRPr="00613FB9">
              <w:rPr>
                <w:rFonts w:ascii="Times New Roman" w:eastAsia="Times New Roman" w:hAnsi="Times New Roman" w:cs="Times New Roman"/>
                <w:sz w:val="24"/>
                <w:szCs w:val="24"/>
                <w:lang w:eastAsia="uk-UA"/>
              </w:rPr>
              <w:t>опорушення керівника учасника</w:t>
            </w:r>
            <w:r w:rsidR="005175D9" w:rsidRPr="00613FB9">
              <w:rPr>
                <w:rFonts w:ascii="Times New Roman" w:eastAsia="Times New Roman" w:hAnsi="Times New Roman" w:cs="Times New Roman"/>
                <w:sz w:val="24"/>
                <w:szCs w:val="24"/>
                <w:lang w:eastAsia="uk-UA"/>
              </w:rPr>
              <w:t xml:space="preserve"> процедури закупівл</w:t>
            </w:r>
            <w:r w:rsidR="00613FB9" w:rsidRPr="00613FB9">
              <w:rPr>
                <w:rFonts w:ascii="Times New Roman" w:eastAsia="Times New Roman" w:hAnsi="Times New Roman" w:cs="Times New Roman"/>
                <w:sz w:val="24"/>
                <w:szCs w:val="24"/>
                <w:lang w:eastAsia="uk-UA"/>
              </w:rPr>
              <w:t>і.</w:t>
            </w:r>
          </w:p>
          <w:p w:rsidR="00613FB9" w:rsidRPr="0022481B" w:rsidRDefault="00613FB9"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613FB9">
              <w:rPr>
                <w:rFonts w:ascii="Times New Roman" w:eastAsia="Times New Roman" w:hAnsi="Times New Roman" w:cs="Times New Roman"/>
                <w:sz w:val="24"/>
                <w:szCs w:val="24"/>
              </w:rPr>
              <w:t>вебресурсі</w:t>
            </w:r>
            <w:proofErr w:type="spellEnd"/>
            <w:r w:rsidRPr="00613FB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75D9" w:rsidRPr="00613FB9"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613FB9" w:rsidRDefault="00E5683F"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613FB9">
              <w:rPr>
                <w:rFonts w:ascii="Times New Roman" w:hAnsi="Times New Roman" w:cs="Times New Roman"/>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613FB9" w:rsidRDefault="00E5683F" w:rsidP="00386194">
            <w:pPr>
              <w:spacing w:after="0" w:line="240" w:lineRule="auto"/>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613FB9">
              <w:rPr>
                <w:rFonts w:ascii="Times New Roman" w:eastAsia="Times New Roman" w:hAnsi="Times New Roman" w:cs="Times New Roman"/>
                <w:sz w:val="24"/>
                <w:szCs w:val="24"/>
                <w:lang w:eastAsia="uk-UA"/>
              </w:rPr>
              <w:t>тридцятиденної</w:t>
            </w:r>
            <w:proofErr w:type="spellEnd"/>
            <w:r w:rsidRPr="00613FB9">
              <w:rPr>
                <w:rFonts w:ascii="Times New Roman" w:eastAsia="Times New Roman" w:hAnsi="Times New Roman" w:cs="Times New Roman"/>
                <w:sz w:val="24"/>
                <w:szCs w:val="24"/>
                <w:lang w:eastAsia="uk-UA"/>
              </w:rPr>
              <w:t xml:space="preserve"> дав</w:t>
            </w:r>
            <w:r w:rsidR="00D3491D" w:rsidRPr="00613FB9">
              <w:rPr>
                <w:rFonts w:ascii="Times New Roman" w:eastAsia="Times New Roman" w:hAnsi="Times New Roman" w:cs="Times New Roman"/>
                <w:sz w:val="24"/>
                <w:szCs w:val="24"/>
                <w:lang w:eastAsia="uk-UA"/>
              </w:rPr>
              <w:t>нини від дати подання документа</w:t>
            </w:r>
            <w:r w:rsidRPr="00613FB9">
              <w:rPr>
                <w:rFonts w:ascii="Times New Roman" w:eastAsia="Times New Roman" w:hAnsi="Times New Roman" w:cs="Times New Roman"/>
                <w:sz w:val="24"/>
                <w:szCs w:val="24"/>
                <w:lang w:eastAsia="uk-UA"/>
              </w:rPr>
              <w:t> </w:t>
            </w:r>
          </w:p>
        </w:tc>
      </w:tr>
      <w:tr w:rsidR="005175D9" w:rsidRPr="00613FB9"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613FB9" w:rsidRDefault="00E5683F" w:rsidP="00D349C9">
            <w:pPr>
              <w:spacing w:after="0" w:line="240" w:lineRule="auto"/>
              <w:ind w:left="100"/>
              <w:jc w:val="both"/>
              <w:rPr>
                <w:rFonts w:ascii="Times New Roman" w:hAnsi="Times New Roman" w:cs="Times New Roman"/>
                <w:sz w:val="24"/>
                <w:szCs w:val="24"/>
                <w:shd w:val="clear" w:color="auto" w:fill="FFFFFF"/>
              </w:rPr>
            </w:pPr>
            <w:r w:rsidRPr="00613FB9">
              <w:rPr>
                <w:rFonts w:ascii="Times New Roman" w:hAnsi="Times New Roman" w:cs="Times New Roman"/>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613FB9" w:rsidRDefault="00E5683F" w:rsidP="00D349C9">
            <w:pPr>
              <w:spacing w:after="0" w:line="240" w:lineRule="auto"/>
              <w:rPr>
                <w:rFonts w:ascii="Times New Roman" w:eastAsia="Times New Roman" w:hAnsi="Times New Roman" w:cs="Times New Roman"/>
                <w:sz w:val="24"/>
                <w:szCs w:val="24"/>
                <w:lang w:eastAsia="uk-UA"/>
              </w:rPr>
            </w:pPr>
          </w:p>
        </w:tc>
      </w:tr>
      <w:tr w:rsidR="000B382D" w:rsidRPr="00613FB9"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613FB9" w:rsidRDefault="000B382D"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613FB9" w:rsidRDefault="000B382D"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613FB9"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613FB9">
              <w:rPr>
                <w:rFonts w:ascii="Times New Roman" w:eastAsia="Times New Roman" w:hAnsi="Times New Roman" w:cs="Times New Roman"/>
                <w:sz w:val="24"/>
                <w:szCs w:val="24"/>
                <w:lang w:eastAsia="uk-UA"/>
              </w:rPr>
              <w:t>,</w:t>
            </w:r>
            <w:r w:rsidRPr="00613FB9">
              <w:rPr>
                <w:rFonts w:ascii="Times New Roman" w:eastAsia="Times New Roman" w:hAnsi="Times New Roman" w:cs="Times New Roman"/>
                <w:sz w:val="24"/>
                <w:szCs w:val="24"/>
                <w:lang w:eastAsia="uk-UA"/>
              </w:rPr>
              <w:t xml:space="preserve"> або </w:t>
            </w:r>
          </w:p>
          <w:p w:rsidR="00D26DAE" w:rsidRPr="00613FB9"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в довільній формі </w:t>
            </w:r>
            <w:r w:rsidR="000B382D" w:rsidRPr="00613FB9">
              <w:rPr>
                <w:rFonts w:ascii="Times New Roman" w:eastAsia="Times New Roman" w:hAnsi="Times New Roman" w:cs="Times New Roman"/>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613FB9">
              <w:rPr>
                <w:rFonts w:ascii="Times New Roman" w:eastAsia="Times New Roman" w:hAnsi="Times New Roman" w:cs="Times New Roman"/>
                <w:sz w:val="24"/>
                <w:szCs w:val="24"/>
                <w:lang w:eastAsia="uk-UA"/>
              </w:rPr>
              <w:t>,</w:t>
            </w:r>
            <w:r w:rsidR="000B382D" w:rsidRPr="00613FB9">
              <w:rPr>
                <w:rFonts w:ascii="Times New Roman" w:eastAsia="Times New Roman" w:hAnsi="Times New Roman" w:cs="Times New Roman"/>
                <w:sz w:val="24"/>
                <w:szCs w:val="24"/>
                <w:lang w:eastAsia="uk-UA"/>
              </w:rPr>
              <w:t xml:space="preserve"> або</w:t>
            </w:r>
          </w:p>
          <w:p w:rsidR="000B382D" w:rsidRPr="00613FB9"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w:t>
            </w:r>
            <w:r w:rsidR="00D26DAE" w:rsidRPr="00613FB9">
              <w:rPr>
                <w:rFonts w:ascii="Times New Roman" w:eastAsia="Times New Roman" w:hAnsi="Times New Roman" w:cs="Times New Roman"/>
                <w:sz w:val="24"/>
                <w:szCs w:val="24"/>
                <w:lang w:eastAsia="uk-UA"/>
              </w:rPr>
              <w:t xml:space="preserve">в довільній формі </w:t>
            </w:r>
            <w:r w:rsidRPr="00613FB9">
              <w:rPr>
                <w:rFonts w:ascii="Times New Roman" w:eastAsia="Times New Roman" w:hAnsi="Times New Roman" w:cs="Times New Roman"/>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w:t>
            </w:r>
            <w:r w:rsidR="00613FB9" w:rsidRPr="00613FB9">
              <w:rPr>
                <w:rFonts w:ascii="Times New Roman" w:eastAsia="Times New Roman" w:hAnsi="Times New Roman" w:cs="Times New Roman"/>
                <w:sz w:val="24"/>
                <w:szCs w:val="24"/>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613FB9">
              <w:rPr>
                <w:rFonts w:ascii="Times New Roman" w:eastAsia="Times New Roman" w:hAnsi="Times New Roman" w:cs="Times New Roman"/>
                <w:sz w:val="24"/>
                <w:szCs w:val="24"/>
                <w:lang w:eastAsia="uk-UA"/>
              </w:rPr>
              <w:t>)</w:t>
            </w:r>
          </w:p>
        </w:tc>
      </w:tr>
    </w:tbl>
    <w:p w:rsidR="00457F4E" w:rsidRPr="00613FB9" w:rsidRDefault="00457F4E" w:rsidP="00D349C9">
      <w:pPr>
        <w:spacing w:after="0" w:line="240" w:lineRule="auto"/>
        <w:rPr>
          <w:rFonts w:ascii="Times New Roman" w:eastAsia="Times New Roman" w:hAnsi="Times New Roman" w:cs="Times New Roman"/>
          <w:b/>
          <w:sz w:val="24"/>
          <w:szCs w:val="24"/>
          <w:lang w:eastAsia="uk-UA"/>
        </w:rPr>
      </w:pPr>
    </w:p>
    <w:p w:rsidR="00457F4E" w:rsidRPr="00613FB9" w:rsidRDefault="00457F4E" w:rsidP="00D349C9">
      <w:pPr>
        <w:spacing w:after="0" w:line="240" w:lineRule="auto"/>
        <w:rPr>
          <w:rFonts w:ascii="Times New Roman" w:eastAsia="Times New Roman" w:hAnsi="Times New Roman" w:cs="Times New Roman"/>
          <w:b/>
          <w:sz w:val="24"/>
          <w:szCs w:val="24"/>
          <w:lang w:eastAsia="uk-UA"/>
        </w:rPr>
      </w:pPr>
    </w:p>
    <w:p w:rsidR="008D4E7C" w:rsidRPr="00613FB9" w:rsidRDefault="00D27F2E" w:rsidP="00D349C9">
      <w:pPr>
        <w:spacing w:after="0" w:line="240" w:lineRule="auto"/>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2.1.2</w:t>
      </w:r>
      <w:r w:rsidR="008D4E7C" w:rsidRPr="00613FB9">
        <w:rPr>
          <w:rFonts w:ascii="Times New Roman" w:eastAsia="Times New Roman" w:hAnsi="Times New Roman" w:cs="Times New Roman"/>
          <w:sz w:val="24"/>
          <w:szCs w:val="24"/>
          <w:lang w:eastAsia="uk-UA"/>
        </w:rPr>
        <w:t xml:space="preserve"> Документи, які надаються  переможцем </w:t>
      </w:r>
      <w:r w:rsidR="008D4E7C" w:rsidRPr="00613FB9">
        <w:rPr>
          <w:rFonts w:ascii="Times New Roman" w:eastAsia="Times New Roman" w:hAnsi="Times New Roman" w:cs="Times New Roman"/>
          <w:b/>
          <w:i/>
          <w:sz w:val="24"/>
          <w:szCs w:val="24"/>
          <w:lang w:eastAsia="uk-UA"/>
        </w:rPr>
        <w:t>(фізичною особою</w:t>
      </w:r>
      <w:r w:rsidR="00613FB9" w:rsidRPr="00613FB9">
        <w:rPr>
          <w:rFonts w:ascii="Times New Roman" w:eastAsia="Times New Roman" w:hAnsi="Times New Roman" w:cs="Times New Roman"/>
          <w:b/>
          <w:i/>
          <w:sz w:val="24"/>
          <w:szCs w:val="24"/>
          <w:lang w:val="ru-RU" w:eastAsia="uk-UA"/>
        </w:rPr>
        <w:t xml:space="preserve"> </w:t>
      </w:r>
      <w:r w:rsidR="00613FB9" w:rsidRPr="00613FB9">
        <w:rPr>
          <w:rFonts w:ascii="Times New Roman" w:eastAsia="Times New Roman" w:hAnsi="Times New Roman" w:cs="Times New Roman"/>
          <w:b/>
          <w:i/>
          <w:sz w:val="24"/>
          <w:szCs w:val="24"/>
          <w:lang w:eastAsia="uk-UA"/>
        </w:rPr>
        <w:t>чи фізичною особою-підприємцем):</w:t>
      </w:r>
    </w:p>
    <w:tbl>
      <w:tblPr>
        <w:tblW w:w="9615" w:type="dxa"/>
        <w:tblLayout w:type="fixed"/>
        <w:tblLook w:val="0400" w:firstRow="0" w:lastRow="0" w:firstColumn="0" w:lastColumn="0" w:noHBand="0" w:noVBand="1"/>
      </w:tblPr>
      <w:tblGrid>
        <w:gridCol w:w="667"/>
        <w:gridCol w:w="3828"/>
        <w:gridCol w:w="5120"/>
      </w:tblGrid>
      <w:tr w:rsidR="005175D9" w:rsidRPr="00613FB9"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w:t>
            </w:r>
          </w:p>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613FB9" w:rsidRDefault="008D4E7C"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підстави</w:t>
            </w:r>
          </w:p>
          <w:p w:rsidR="008D4E7C" w:rsidRPr="00613FB9" w:rsidRDefault="008D4E7C"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 xml:space="preserve">для відмови в участі у процедурі </w:t>
            </w:r>
            <w:r w:rsidR="00634975" w:rsidRPr="00613FB9">
              <w:rPr>
                <w:rFonts w:ascii="Times New Roman" w:eastAsia="Times New Roman" w:hAnsi="Times New Roman" w:cs="Times New Roman"/>
                <w:b/>
                <w:sz w:val="24"/>
                <w:szCs w:val="24"/>
              </w:rPr>
              <w:t>закупівлі, визначені пунктом 47</w:t>
            </w:r>
            <w:r w:rsidRPr="00613FB9">
              <w:rPr>
                <w:rFonts w:ascii="Times New Roman" w:eastAsia="Times New Roman" w:hAnsi="Times New Roman" w:cs="Times New Roman"/>
                <w:b/>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5175D9" w:rsidRPr="00613FB9"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13FB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5175D9" w:rsidRPr="00613FB9" w:rsidRDefault="00251CA8"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175D9" w:rsidRPr="00613FB9" w:rsidRDefault="00613FB9"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613FB9">
              <w:rPr>
                <w:rFonts w:ascii="Times New Roman" w:eastAsia="Times New Roman" w:hAnsi="Times New Roman" w:cs="Times New Roman"/>
                <w:sz w:val="24"/>
                <w:szCs w:val="24"/>
              </w:rPr>
              <w:t>вебресурсі</w:t>
            </w:r>
            <w:proofErr w:type="spellEnd"/>
            <w:r w:rsidRPr="00613FB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75D9" w:rsidRPr="00613FB9"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613FB9">
              <w:rPr>
                <w:rFonts w:ascii="Times New Roman" w:hAnsi="Times New Roman" w:cs="Times New Roman"/>
                <w:sz w:val="24"/>
                <w:szCs w:val="24"/>
                <w:shd w:val="clear" w:color="auto" w:fill="FFFFFF"/>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Pr="00613FB9" w:rsidRDefault="00457F4E" w:rsidP="00D349C9">
            <w:pPr>
              <w:spacing w:after="0" w:line="240" w:lineRule="auto"/>
              <w:jc w:val="both"/>
              <w:rPr>
                <w:rFonts w:ascii="Times New Roman" w:eastAsia="Times New Roman" w:hAnsi="Times New Roman" w:cs="Times New Roman"/>
                <w:sz w:val="24"/>
                <w:szCs w:val="24"/>
                <w:lang w:eastAsia="uk-UA"/>
              </w:rPr>
            </w:pPr>
          </w:p>
          <w:p w:rsidR="00457F4E" w:rsidRPr="00613FB9" w:rsidRDefault="00457F4E" w:rsidP="00D349C9">
            <w:pPr>
              <w:spacing w:after="0" w:line="240" w:lineRule="auto"/>
              <w:jc w:val="both"/>
              <w:rPr>
                <w:rFonts w:ascii="Times New Roman" w:eastAsia="Times New Roman" w:hAnsi="Times New Roman" w:cs="Times New Roman"/>
                <w:sz w:val="24"/>
                <w:szCs w:val="24"/>
                <w:lang w:eastAsia="uk-UA"/>
              </w:rPr>
            </w:pPr>
          </w:p>
          <w:p w:rsidR="005A43B8" w:rsidRPr="00613FB9" w:rsidRDefault="005A43B8" w:rsidP="00D349C9">
            <w:pPr>
              <w:spacing w:after="0" w:line="240" w:lineRule="auto"/>
              <w:jc w:val="both"/>
              <w:rPr>
                <w:rFonts w:ascii="Times New Roman" w:eastAsia="Times New Roman" w:hAnsi="Times New Roman" w:cs="Times New Roman"/>
                <w:sz w:val="24"/>
                <w:szCs w:val="24"/>
                <w:lang w:eastAsia="uk-UA"/>
              </w:rPr>
            </w:pPr>
          </w:p>
          <w:p w:rsidR="00343D2F" w:rsidRPr="00613FB9" w:rsidRDefault="00343D2F" w:rsidP="00D349C9">
            <w:pPr>
              <w:spacing w:after="0" w:line="240" w:lineRule="auto"/>
              <w:jc w:val="both"/>
              <w:rPr>
                <w:rFonts w:ascii="Times New Roman" w:eastAsia="Times New Roman" w:hAnsi="Times New Roman" w:cs="Times New Roman"/>
                <w:sz w:val="24"/>
                <w:szCs w:val="24"/>
                <w:lang w:eastAsia="uk-UA"/>
              </w:rPr>
            </w:pPr>
          </w:p>
          <w:p w:rsidR="00251CA8" w:rsidRPr="00613FB9" w:rsidRDefault="00251CA8" w:rsidP="00D349C9">
            <w:pPr>
              <w:spacing w:after="0" w:line="240" w:lineRule="auto"/>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Повний витяг з інформаційно-аналітичної </w:t>
            </w:r>
            <w:r w:rsidRPr="00613FB9">
              <w:rPr>
                <w:rFonts w:ascii="Times New Roman" w:eastAsia="Times New Roman" w:hAnsi="Times New Roman" w:cs="Times New Roman"/>
                <w:sz w:val="24"/>
                <w:szCs w:val="24"/>
                <w:lang w:eastAsia="uk-UA"/>
              </w:rPr>
              <w:lastRenderedPageBreak/>
              <w:t xml:space="preserve">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13FB9">
              <w:rPr>
                <w:rFonts w:ascii="Times New Roman" w:eastAsia="Times New Roman" w:hAnsi="Times New Roman" w:cs="Times New Roman"/>
                <w:sz w:val="24"/>
                <w:szCs w:val="24"/>
                <w:lang w:eastAsia="uk-UA"/>
              </w:rPr>
              <w:t>тридцятиденної</w:t>
            </w:r>
            <w:proofErr w:type="spellEnd"/>
            <w:r w:rsidRPr="00613FB9">
              <w:rPr>
                <w:rFonts w:ascii="Times New Roman" w:eastAsia="Times New Roman" w:hAnsi="Times New Roman" w:cs="Times New Roman"/>
                <w:sz w:val="24"/>
                <w:szCs w:val="24"/>
                <w:lang w:eastAsia="uk-UA"/>
              </w:rPr>
              <w:t xml:space="preserve"> давнини від дати подання документа. </w:t>
            </w:r>
          </w:p>
        </w:tc>
      </w:tr>
      <w:tr w:rsidR="005175D9" w:rsidRPr="00613FB9"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both"/>
              <w:rPr>
                <w:rFonts w:ascii="Times New Roman" w:hAnsi="Times New Roman" w:cs="Times New Roman"/>
                <w:sz w:val="24"/>
                <w:szCs w:val="24"/>
                <w:shd w:val="clear" w:color="auto" w:fill="FFFFFF"/>
              </w:rPr>
            </w:pPr>
            <w:r w:rsidRPr="00613FB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613FB9" w:rsidRDefault="00E5683F" w:rsidP="00D349C9">
            <w:pPr>
              <w:spacing w:after="0" w:line="240" w:lineRule="auto"/>
              <w:rPr>
                <w:rFonts w:ascii="Times New Roman" w:eastAsia="Times New Roman" w:hAnsi="Times New Roman" w:cs="Times New Roman"/>
                <w:sz w:val="24"/>
                <w:szCs w:val="24"/>
                <w:lang w:eastAsia="uk-UA"/>
              </w:rPr>
            </w:pPr>
          </w:p>
        </w:tc>
      </w:tr>
      <w:tr w:rsidR="00343D2F" w:rsidRPr="00613FB9"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w:t>
            </w:r>
            <w:r w:rsidR="00613FB9" w:rsidRPr="00613FB9">
              <w:rPr>
                <w:rFonts w:ascii="Times New Roman" w:eastAsia="Times New Roman" w:hAnsi="Times New Roman" w:cs="Times New Roman"/>
                <w:sz w:val="24"/>
                <w:szCs w:val="24"/>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3491D" w:rsidRPr="005175D9"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5175D9" w:rsidRDefault="00F040F0" w:rsidP="00897CF0">
      <w:pPr>
        <w:spacing w:line="240" w:lineRule="auto"/>
        <w:ind w:firstLine="720"/>
        <w:jc w:val="both"/>
        <w:rPr>
          <w:rFonts w:ascii="Times New Roman" w:hAnsi="Times New Roman" w:cs="Times New Roman"/>
          <w:b/>
          <w:i/>
          <w:sz w:val="28"/>
          <w:szCs w:val="28"/>
          <w:shd w:val="clear" w:color="auto" w:fill="FFFFFF"/>
        </w:rPr>
      </w:pPr>
      <w:r w:rsidRPr="005175D9">
        <w:rPr>
          <w:rFonts w:ascii="Times New Roman" w:hAnsi="Times New Roman" w:cs="Times New Roman"/>
          <w:b/>
          <w:i/>
          <w:sz w:val="28"/>
          <w:szCs w:val="28"/>
          <w:shd w:val="clear" w:color="auto" w:fill="FFFFFF"/>
        </w:rPr>
        <w:t xml:space="preserve">У разі, якщо переможець процедури закупівлі </w:t>
      </w:r>
      <w:r w:rsidR="004A1CB7" w:rsidRPr="005175D9">
        <w:rPr>
          <w:rFonts w:ascii="Times New Roman" w:hAnsi="Times New Roman" w:cs="Times New Roman"/>
          <w:b/>
          <w:i/>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5175D9">
        <w:rPr>
          <w:rFonts w:ascii="Times New Roman" w:hAnsi="Times New Roman" w:cs="Times New Roman"/>
          <w:b/>
          <w:i/>
          <w:sz w:val="28"/>
          <w:szCs w:val="28"/>
          <w:shd w:val="clear" w:color="auto" w:fill="FFFFFF"/>
        </w:rPr>
        <w:t>пунктом 47</w:t>
      </w:r>
      <w:r w:rsidR="004A1CB7" w:rsidRPr="005175D9">
        <w:rPr>
          <w:rFonts w:ascii="Times New Roman" w:hAnsi="Times New Roman" w:cs="Times New Roman"/>
          <w:b/>
          <w:i/>
          <w:sz w:val="28"/>
          <w:szCs w:val="28"/>
          <w:shd w:val="clear" w:color="auto" w:fill="FFFFFF"/>
        </w:rPr>
        <w:t xml:space="preserve">  Особливостей, </w:t>
      </w:r>
      <w:r w:rsidRPr="005175D9">
        <w:rPr>
          <w:rFonts w:ascii="Times New Roman" w:hAnsi="Times New Roman" w:cs="Times New Roman"/>
          <w:b/>
          <w:i/>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5175D9">
        <w:rPr>
          <w:rFonts w:ascii="Times New Roman" w:hAnsi="Times New Roman" w:cs="Times New Roman"/>
          <w:b/>
          <w:i/>
          <w:sz w:val="28"/>
          <w:szCs w:val="28"/>
          <w:shd w:val="clear" w:color="auto" w:fill="FFFFFF"/>
        </w:rPr>
        <w:t>,</w:t>
      </w:r>
      <w:r w:rsidR="00386194" w:rsidRPr="005175D9">
        <w:rPr>
          <w:rFonts w:ascii="Times New Roman" w:hAnsi="Times New Roman" w:cs="Times New Roman"/>
          <w:b/>
          <w:i/>
          <w:sz w:val="28"/>
          <w:szCs w:val="28"/>
          <w:shd w:val="clear" w:color="auto" w:fill="FFFFFF"/>
        </w:rPr>
        <w:t xml:space="preserve"> його тендерна пропозиція буде відхилена.</w:t>
      </w:r>
    </w:p>
    <w:sectPr w:rsidR="00101555" w:rsidRPr="005175D9" w:rsidSect="0022481B">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BA" w:rsidRDefault="00A005BA" w:rsidP="00B1186F">
      <w:pPr>
        <w:spacing w:after="0" w:line="240" w:lineRule="auto"/>
      </w:pPr>
      <w:r>
        <w:separator/>
      </w:r>
    </w:p>
  </w:endnote>
  <w:endnote w:type="continuationSeparator" w:id="0">
    <w:p w:rsidR="00A005BA" w:rsidRDefault="00A005BA"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F225F4">
              <w:rPr>
                <w:rFonts w:ascii="Times New Roman" w:hAnsi="Times New Roman" w:cs="Times New Roman"/>
                <w:bCs/>
                <w:sz w:val="16"/>
                <w:szCs w:val="16"/>
              </w:rPr>
              <w:t>2</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F225F4">
              <w:rPr>
                <w:rFonts w:ascii="Times New Roman" w:hAnsi="Times New Roman" w:cs="Times New Roman"/>
                <w:bCs/>
                <w:sz w:val="16"/>
                <w:szCs w:val="16"/>
              </w:rPr>
              <w:t>4</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A005BA">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BA" w:rsidRDefault="00A005BA" w:rsidP="00B1186F">
      <w:pPr>
        <w:spacing w:after="0" w:line="240" w:lineRule="auto"/>
      </w:pPr>
      <w:r>
        <w:separator/>
      </w:r>
    </w:p>
  </w:footnote>
  <w:footnote w:type="continuationSeparator" w:id="0">
    <w:p w:rsidR="00A005BA" w:rsidRDefault="00A005BA"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53B48"/>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9086D"/>
    <w:rsid w:val="00194F07"/>
    <w:rsid w:val="001A1BF3"/>
    <w:rsid w:val="001B1AE8"/>
    <w:rsid w:val="001C0EC6"/>
    <w:rsid w:val="001C647D"/>
    <w:rsid w:val="001D5E51"/>
    <w:rsid w:val="00203B03"/>
    <w:rsid w:val="00212830"/>
    <w:rsid w:val="00224196"/>
    <w:rsid w:val="0022481B"/>
    <w:rsid w:val="0023680B"/>
    <w:rsid w:val="00251CA8"/>
    <w:rsid w:val="0025217F"/>
    <w:rsid w:val="0025267B"/>
    <w:rsid w:val="0026604A"/>
    <w:rsid w:val="0027517D"/>
    <w:rsid w:val="002754E5"/>
    <w:rsid w:val="00276585"/>
    <w:rsid w:val="002973A5"/>
    <w:rsid w:val="002C52F0"/>
    <w:rsid w:val="002D2ED3"/>
    <w:rsid w:val="002D7C39"/>
    <w:rsid w:val="002E151E"/>
    <w:rsid w:val="002E60E0"/>
    <w:rsid w:val="00300CA4"/>
    <w:rsid w:val="003075B9"/>
    <w:rsid w:val="003128BE"/>
    <w:rsid w:val="0031293F"/>
    <w:rsid w:val="00314FBA"/>
    <w:rsid w:val="003179E6"/>
    <w:rsid w:val="00323C40"/>
    <w:rsid w:val="00342EAA"/>
    <w:rsid w:val="00343D2F"/>
    <w:rsid w:val="00352C2F"/>
    <w:rsid w:val="00353EAB"/>
    <w:rsid w:val="00381422"/>
    <w:rsid w:val="003833DF"/>
    <w:rsid w:val="00383A28"/>
    <w:rsid w:val="00386194"/>
    <w:rsid w:val="003865B2"/>
    <w:rsid w:val="003B0A8C"/>
    <w:rsid w:val="003B58B2"/>
    <w:rsid w:val="003B6AF0"/>
    <w:rsid w:val="003C27BB"/>
    <w:rsid w:val="003C3981"/>
    <w:rsid w:val="003C4D41"/>
    <w:rsid w:val="003D65CB"/>
    <w:rsid w:val="003E2411"/>
    <w:rsid w:val="003F4623"/>
    <w:rsid w:val="00410B66"/>
    <w:rsid w:val="00415D76"/>
    <w:rsid w:val="004215D3"/>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C5139"/>
    <w:rsid w:val="004D68E0"/>
    <w:rsid w:val="00513002"/>
    <w:rsid w:val="005135C2"/>
    <w:rsid w:val="005175D9"/>
    <w:rsid w:val="00517B46"/>
    <w:rsid w:val="005212FF"/>
    <w:rsid w:val="005234DF"/>
    <w:rsid w:val="0053617D"/>
    <w:rsid w:val="00545762"/>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2464"/>
    <w:rsid w:val="005F6252"/>
    <w:rsid w:val="00605160"/>
    <w:rsid w:val="00605EF2"/>
    <w:rsid w:val="00613FB9"/>
    <w:rsid w:val="00616517"/>
    <w:rsid w:val="00624DAC"/>
    <w:rsid w:val="00632FFD"/>
    <w:rsid w:val="00634975"/>
    <w:rsid w:val="0063673C"/>
    <w:rsid w:val="006405C1"/>
    <w:rsid w:val="00643B28"/>
    <w:rsid w:val="00652438"/>
    <w:rsid w:val="00656551"/>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67BC2"/>
    <w:rsid w:val="00775EFF"/>
    <w:rsid w:val="00782D63"/>
    <w:rsid w:val="00784451"/>
    <w:rsid w:val="00791DD3"/>
    <w:rsid w:val="00796A8D"/>
    <w:rsid w:val="00797432"/>
    <w:rsid w:val="007C008E"/>
    <w:rsid w:val="007F4646"/>
    <w:rsid w:val="007F4BEB"/>
    <w:rsid w:val="0080593C"/>
    <w:rsid w:val="00812580"/>
    <w:rsid w:val="00814119"/>
    <w:rsid w:val="00820F6B"/>
    <w:rsid w:val="0082126A"/>
    <w:rsid w:val="00836012"/>
    <w:rsid w:val="00837022"/>
    <w:rsid w:val="008462F0"/>
    <w:rsid w:val="00871DE4"/>
    <w:rsid w:val="0088280C"/>
    <w:rsid w:val="008829EA"/>
    <w:rsid w:val="0088756C"/>
    <w:rsid w:val="00897CF0"/>
    <w:rsid w:val="008B6796"/>
    <w:rsid w:val="008C144C"/>
    <w:rsid w:val="008C5268"/>
    <w:rsid w:val="008C7094"/>
    <w:rsid w:val="008D480A"/>
    <w:rsid w:val="008D4E7C"/>
    <w:rsid w:val="008D5979"/>
    <w:rsid w:val="008F28F6"/>
    <w:rsid w:val="008F77D6"/>
    <w:rsid w:val="00922AFF"/>
    <w:rsid w:val="00922D94"/>
    <w:rsid w:val="009402DA"/>
    <w:rsid w:val="00961077"/>
    <w:rsid w:val="0098071A"/>
    <w:rsid w:val="009A46D1"/>
    <w:rsid w:val="009A471F"/>
    <w:rsid w:val="009B4098"/>
    <w:rsid w:val="009C7ACF"/>
    <w:rsid w:val="009E765C"/>
    <w:rsid w:val="009F471A"/>
    <w:rsid w:val="009F7899"/>
    <w:rsid w:val="00A005BA"/>
    <w:rsid w:val="00A43D5B"/>
    <w:rsid w:val="00A4749C"/>
    <w:rsid w:val="00A51D97"/>
    <w:rsid w:val="00A6249B"/>
    <w:rsid w:val="00A7406E"/>
    <w:rsid w:val="00A86B79"/>
    <w:rsid w:val="00A8720A"/>
    <w:rsid w:val="00A8757E"/>
    <w:rsid w:val="00A87F48"/>
    <w:rsid w:val="00A90825"/>
    <w:rsid w:val="00AA1DA4"/>
    <w:rsid w:val="00AA76A3"/>
    <w:rsid w:val="00AB41CA"/>
    <w:rsid w:val="00AD7686"/>
    <w:rsid w:val="00AF31DF"/>
    <w:rsid w:val="00B005C5"/>
    <w:rsid w:val="00B01F68"/>
    <w:rsid w:val="00B1186F"/>
    <w:rsid w:val="00B45DCB"/>
    <w:rsid w:val="00B535E5"/>
    <w:rsid w:val="00B704B4"/>
    <w:rsid w:val="00B746AB"/>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CC5"/>
    <w:rsid w:val="00D97F94"/>
    <w:rsid w:val="00DA5764"/>
    <w:rsid w:val="00DA6068"/>
    <w:rsid w:val="00DC311D"/>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25F4"/>
    <w:rsid w:val="00F23D0E"/>
    <w:rsid w:val="00F37491"/>
    <w:rsid w:val="00F53F29"/>
    <w:rsid w:val="00F94013"/>
    <w:rsid w:val="00FA4434"/>
    <w:rsid w:val="00FB2C73"/>
    <w:rsid w:val="00FB7597"/>
    <w:rsid w:val="00FC3832"/>
    <w:rsid w:val="00FD059C"/>
    <w:rsid w:val="00FD3CBB"/>
    <w:rsid w:val="00FE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979FF7-536C-4835-9807-30ACE563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5514</Words>
  <Characters>3143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26</cp:revision>
  <cp:lastPrinted>2024-02-08T12:06:00Z</cp:lastPrinted>
  <dcterms:created xsi:type="dcterms:W3CDTF">2023-06-01T13:02:00Z</dcterms:created>
  <dcterms:modified xsi:type="dcterms:W3CDTF">2024-02-08T12:06:00Z</dcterms:modified>
</cp:coreProperties>
</file>