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7E" w:rsidRDefault="00ED6E51" w:rsidP="00ED6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ED6E51" w:rsidRDefault="00ED6E51" w:rsidP="00ED6E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проведення відкритих торгів</w:t>
      </w:r>
    </w:p>
    <w:p w:rsidR="00ED6E51" w:rsidRPr="00ED6E51" w:rsidRDefault="00ED6E51" w:rsidP="00ED6E5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Найменування замовника </w:t>
      </w:r>
      <w:r>
        <w:rPr>
          <w:rFonts w:ascii="Times New Roman" w:hAnsi="Times New Roman" w:cs="Times New Roman"/>
          <w:b/>
          <w:sz w:val="28"/>
          <w:szCs w:val="28"/>
        </w:rPr>
        <w:t>Міністерство розвитку громад та територій України</w:t>
      </w:r>
    </w:p>
    <w:p w:rsidR="00ED6E51" w:rsidRDefault="00ED6E51" w:rsidP="00ED6E5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6E51">
        <w:rPr>
          <w:rFonts w:ascii="Times New Roman" w:hAnsi="Times New Roman" w:cs="Times New Roman"/>
          <w:sz w:val="28"/>
          <w:szCs w:val="28"/>
        </w:rPr>
        <w:t>Ідентифікаційний код замовника в Є</w:t>
      </w:r>
      <w:r>
        <w:rPr>
          <w:rFonts w:ascii="Times New Roman" w:hAnsi="Times New Roman" w:cs="Times New Roman"/>
          <w:sz w:val="28"/>
          <w:szCs w:val="28"/>
        </w:rPr>
        <w:t xml:space="preserve">диному державному реєстрі юридичних осіб, фізичних  осіб – підприємців та громадських формувань – </w:t>
      </w:r>
      <w:r>
        <w:rPr>
          <w:rFonts w:ascii="Times New Roman" w:hAnsi="Times New Roman" w:cs="Times New Roman"/>
          <w:b/>
          <w:sz w:val="28"/>
          <w:szCs w:val="28"/>
        </w:rPr>
        <w:t>37471928</w:t>
      </w:r>
    </w:p>
    <w:p w:rsidR="00ED6E51" w:rsidRDefault="00ED6E51" w:rsidP="00ED6E5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Місцезнаходження замовника в Єдиному державному реєстрі юридичних осіб, фізичних осіб – підприємців та громадських формувань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03652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01, м. Київ, вул. Велика Житомирська, 9</w:t>
      </w:r>
    </w:p>
    <w:p w:rsidR="00ED6E51" w:rsidRDefault="00ED6E51" w:rsidP="00ED6E5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Категорія замовника </w:t>
      </w:r>
      <w:r>
        <w:rPr>
          <w:rFonts w:ascii="Times New Roman" w:hAnsi="Times New Roman" w:cs="Times New Roman"/>
          <w:b/>
          <w:sz w:val="28"/>
          <w:szCs w:val="28"/>
        </w:rPr>
        <w:t>орган державної влади</w:t>
      </w:r>
    </w:p>
    <w:p w:rsidR="00ED6E51" w:rsidRPr="00ED6E51" w:rsidRDefault="00ED6E51" w:rsidP="00ED6E51">
      <w:pPr>
        <w:pStyle w:val="a3"/>
        <w:numPr>
          <w:ilvl w:val="0"/>
          <w:numId w:val="1"/>
        </w:numPr>
        <w:spacing w:after="0" w:line="240" w:lineRule="auto"/>
        <w:ind w:left="0" w:firstLine="3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E51">
        <w:rPr>
          <w:rFonts w:ascii="Times New Roman" w:hAnsi="Times New Roman" w:cs="Times New Roman"/>
          <w:sz w:val="28"/>
          <w:szCs w:val="28"/>
        </w:rPr>
        <w:t xml:space="preserve">Назва предмета закупівлі із зазначенням коду за Єдиним закупівельним словником та назви відповідних класифікаторів предмета закупівлі і частин предмета закупівлі (лотів) (за наявності)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9EA">
        <w:rPr>
          <w:rFonts w:ascii="Times New Roman" w:eastAsia="Times New Roman" w:hAnsi="Times New Roman" w:cs="Times New Roman"/>
          <w:b/>
          <w:sz w:val="28"/>
          <w:szCs w:val="28"/>
        </w:rPr>
        <w:t>ДК 021:2015 73100000-3 Послуги у сфері наукових досліджень та експериментальних розробок (</w:t>
      </w:r>
      <w:r w:rsidRPr="00DB19E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Проведення аналітичних досліджень та розроблення проекту нового національного класифікатора об’єктів містобудування, благоустрою, будівель і споруд (на заміну державного класифікатора будівель і споруд ДК 018-2000)</w:t>
      </w:r>
      <w:r w:rsidRPr="00DB19EA">
        <w:rPr>
          <w:rFonts w:ascii="Times New Roman" w:eastAsia="Times New Roman" w:hAnsi="Times New Roman" w:cs="Times New Roman"/>
          <w:b/>
          <w:sz w:val="28"/>
          <w:szCs w:val="28"/>
        </w:rPr>
        <w:t>) ДК 015-97 код І. 2 19 Дослідження та розробки в галузі архітектури та будівництва</w:t>
      </w:r>
    </w:p>
    <w:p w:rsidR="00ED6E51" w:rsidRPr="00ED6E51" w:rsidRDefault="00ED6E51" w:rsidP="00ED6E51">
      <w:pPr>
        <w:pStyle w:val="a3"/>
        <w:numPr>
          <w:ilvl w:val="0"/>
          <w:numId w:val="1"/>
        </w:numPr>
        <w:spacing w:after="0" w:line="240" w:lineRule="auto"/>
        <w:ind w:left="0" w:firstLine="3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Кількість послуг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 послуга</w:t>
      </w:r>
    </w:p>
    <w:p w:rsidR="00ED6E51" w:rsidRPr="00285815" w:rsidRDefault="00ED6E51" w:rsidP="00ED6E51">
      <w:pPr>
        <w:pStyle w:val="a3"/>
        <w:numPr>
          <w:ilvl w:val="0"/>
          <w:numId w:val="1"/>
        </w:numPr>
        <w:spacing w:after="0" w:line="240" w:lineRule="auto"/>
        <w:ind w:left="0" w:firstLine="3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Місце надання послуг: </w:t>
      </w:r>
      <w:r w:rsidR="00285815">
        <w:rPr>
          <w:rFonts w:ascii="Times New Roman" w:eastAsia="Times New Roman" w:hAnsi="Times New Roman" w:cs="Times New Roman"/>
          <w:b/>
          <w:sz w:val="28"/>
          <w:szCs w:val="28"/>
        </w:rPr>
        <w:t>01601, м. Київ, вул. Велика Житомирська, 9</w:t>
      </w:r>
    </w:p>
    <w:p w:rsidR="00285815" w:rsidRPr="00285815" w:rsidRDefault="00285815" w:rsidP="00ED6E51">
      <w:pPr>
        <w:pStyle w:val="a3"/>
        <w:numPr>
          <w:ilvl w:val="0"/>
          <w:numId w:val="1"/>
        </w:numPr>
        <w:spacing w:after="0" w:line="240" w:lineRule="auto"/>
        <w:ind w:left="0" w:firstLine="3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Очікувана вартість предмета закупівлі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886</w:t>
      </w:r>
      <w:r w:rsidR="002B2FEC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293</w:t>
      </w:r>
      <w:r w:rsidR="002B2FEC">
        <w:rPr>
          <w:rFonts w:ascii="Times New Roman" w:eastAsia="Times New Roman" w:hAnsi="Times New Roman" w:cs="Times New Roman"/>
          <w:b/>
          <w:sz w:val="28"/>
          <w:szCs w:val="28"/>
        </w:rPr>
        <w:t xml:space="preserve">, 00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грн (вісімсот вісімдесят шість тисяч двісті дев</w:t>
      </w:r>
      <w:r w:rsidRPr="00285815">
        <w:rPr>
          <w:rFonts w:ascii="Times New Roman" w:eastAsia="Times New Roman" w:hAnsi="Times New Roman" w:cs="Times New Roman"/>
          <w:b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яносто три  гривні 00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85815" w:rsidRPr="00285815" w:rsidRDefault="00285815" w:rsidP="00ED6E51">
      <w:pPr>
        <w:pStyle w:val="a3"/>
        <w:numPr>
          <w:ilvl w:val="0"/>
          <w:numId w:val="1"/>
        </w:numPr>
        <w:spacing w:after="0" w:line="240" w:lineRule="auto"/>
        <w:ind w:left="0" w:firstLine="3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Строк надання послуг з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дати укладання договору до 31.12.2022</w:t>
      </w:r>
    </w:p>
    <w:p w:rsidR="00285815" w:rsidRPr="00285815" w:rsidRDefault="00285815" w:rsidP="002858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Кінцевий строк подання тендерних пропозицій </w:t>
      </w:r>
      <w:r w:rsidR="002B7C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14.08.2022</w:t>
      </w:r>
    </w:p>
    <w:p w:rsidR="00285815" w:rsidRPr="00285815" w:rsidRDefault="00285815" w:rsidP="002858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Умови оплати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післяоплата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85815" w:rsidRPr="00285815" w:rsidRDefault="00285815" w:rsidP="002858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Мова, якою повинні готуватися тендерні пропозиції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українська</w:t>
      </w:r>
    </w:p>
    <w:p w:rsidR="00285815" w:rsidRPr="00285815" w:rsidRDefault="00285815" w:rsidP="0028581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Розмір, вид та умови надання забезпечення тендерних пропозицій (якщо замовник вимагає його надати)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 вимагається</w:t>
      </w:r>
    </w:p>
    <w:p w:rsidR="00285815" w:rsidRPr="0001145A" w:rsidRDefault="00285815" w:rsidP="0028581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та час розкриття тендерних пропозицій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визначаються електронною системою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автоматично</w:t>
      </w:r>
    </w:p>
    <w:p w:rsidR="0001145A" w:rsidRPr="0001145A" w:rsidRDefault="0001145A" w:rsidP="0028581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Розмір мінімального кроку пониження ціни під час електронного аукціону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8862,93 грн (вісім тисяч вісімсот шістдесят дві гривні 93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1145A" w:rsidRPr="0001145A" w:rsidRDefault="0001145A" w:rsidP="0028581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Математична формула для розрахунку приведеної ціни (у разі її застосування)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 застосовується.</w:t>
      </w:r>
    </w:p>
    <w:p w:rsidR="0001145A" w:rsidRDefault="0001145A" w:rsidP="000114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45A" w:rsidRDefault="0001145A" w:rsidP="000114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45A" w:rsidRDefault="0001145A" w:rsidP="000114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45A" w:rsidRPr="0001145A" w:rsidRDefault="0001145A" w:rsidP="000114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Уповноважена особа                                                                   Алла ЛЕВЧЕНКО</w:t>
      </w:r>
    </w:p>
    <w:p w:rsidR="00ED6E51" w:rsidRPr="00ED6E51" w:rsidRDefault="00ED6E51" w:rsidP="00ED6E5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6E51" w:rsidRPr="00ED6E51" w:rsidRDefault="00ED6E51" w:rsidP="00ED6E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6E51" w:rsidRPr="00ED6E51" w:rsidSect="00ED6E51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2FE1"/>
    <w:multiLevelType w:val="hybridMultilevel"/>
    <w:tmpl w:val="347E42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7A"/>
    <w:rsid w:val="0001145A"/>
    <w:rsid w:val="00036528"/>
    <w:rsid w:val="00285815"/>
    <w:rsid w:val="002B2FEC"/>
    <w:rsid w:val="002B7CA3"/>
    <w:rsid w:val="0087727E"/>
    <w:rsid w:val="00AB047A"/>
    <w:rsid w:val="00DB19EA"/>
    <w:rsid w:val="00E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27D2B-FF45-463A-B0BA-97F5BB55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1282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 Алла Володимирівна</dc:creator>
  <cp:lastModifiedBy>Левченко Алла Володимирівна</cp:lastModifiedBy>
  <cp:revision>8</cp:revision>
  <dcterms:created xsi:type="dcterms:W3CDTF">2022-07-26T09:55:00Z</dcterms:created>
  <dcterms:modified xsi:type="dcterms:W3CDTF">2022-07-28T10:10:00Z</dcterms:modified>
</cp:coreProperties>
</file>