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DCA" w:rsidRDefault="00682DCA" w:rsidP="00682DCA">
      <w:pPr>
        <w:widowControl w:val="0"/>
        <w:autoSpaceDE w:val="0"/>
        <w:autoSpaceDN w:val="0"/>
        <w:adjustRightInd w:val="0"/>
        <w:spacing w:after="0" w:line="240" w:lineRule="auto"/>
        <w:jc w:val="center"/>
        <w:rPr>
          <w:rFonts w:ascii="Times New Roman" w:eastAsia="Times New Roman" w:hAnsi="Times New Roman"/>
          <w:b/>
          <w:bCs/>
          <w:caps/>
          <w:sz w:val="32"/>
          <w:szCs w:val="32"/>
        </w:rPr>
      </w:pPr>
      <w:r>
        <w:rPr>
          <w:rFonts w:ascii="Times New Roman" w:eastAsia="Times New Roman" w:hAnsi="Times New Roman"/>
          <w:b/>
          <w:bCs/>
          <w:caps/>
          <w:sz w:val="32"/>
          <w:szCs w:val="32"/>
        </w:rPr>
        <w:t>Арбузинська селищна рада</w:t>
      </w:r>
    </w:p>
    <w:p w:rsidR="00682DCA" w:rsidRDefault="00682DCA" w:rsidP="00682DCA">
      <w:pPr>
        <w:pStyle w:val="a6"/>
        <w:keepNext/>
        <w:keepLines/>
        <w:spacing w:before="480" w:after="120" w:line="256" w:lineRule="auto"/>
        <w:rPr>
          <w:rFonts w:eastAsia="Calibri"/>
          <w:b/>
          <w:sz w:val="20"/>
          <w:szCs w:val="72"/>
        </w:rPr>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7"/>
        <w:gridCol w:w="6647"/>
      </w:tblGrid>
      <w:tr w:rsidR="00682DCA" w:rsidTr="00085826">
        <w:trPr>
          <w:trHeight w:val="1959"/>
          <w:jc w:val="center"/>
        </w:trPr>
        <w:tc>
          <w:tcPr>
            <w:tcW w:w="3507" w:type="dxa"/>
            <w:tcBorders>
              <w:top w:val="nil"/>
              <w:left w:val="nil"/>
              <w:bottom w:val="nil"/>
              <w:right w:val="nil"/>
            </w:tcBorders>
          </w:tcPr>
          <w:p w:rsidR="00682DCA" w:rsidRDefault="00682DCA" w:rsidP="00085826">
            <w:pPr>
              <w:spacing w:after="0" w:line="240" w:lineRule="auto"/>
              <w:jc w:val="center"/>
              <w:rPr>
                <w:b/>
                <w:sz w:val="23"/>
                <w:szCs w:val="23"/>
              </w:rPr>
            </w:pPr>
          </w:p>
        </w:tc>
        <w:tc>
          <w:tcPr>
            <w:tcW w:w="6647" w:type="dxa"/>
            <w:tcBorders>
              <w:top w:val="nil"/>
              <w:left w:val="nil"/>
              <w:bottom w:val="nil"/>
              <w:right w:val="nil"/>
            </w:tcBorders>
            <w:hideMark/>
          </w:tcPr>
          <w:p w:rsidR="00682DCA" w:rsidRDefault="00085826" w:rsidP="00085826">
            <w:pPr>
              <w:pStyle w:val="a6"/>
              <w:rPr>
                <w:b/>
                <w:i/>
              </w:rPr>
            </w:pPr>
            <w:r>
              <w:rPr>
                <w:b/>
                <w:i/>
                <w:lang w:val="uk-UA"/>
              </w:rPr>
              <w:t xml:space="preserve">                                </w:t>
            </w:r>
            <w:r w:rsidR="00682DCA">
              <w:rPr>
                <w:b/>
                <w:i/>
              </w:rPr>
              <w:t>«ЗАТВЕРДЖЕНО»</w:t>
            </w:r>
          </w:p>
          <w:p w:rsidR="00682DCA" w:rsidRDefault="00682DCA" w:rsidP="00085826">
            <w:pPr>
              <w:pStyle w:val="a6"/>
              <w:jc w:val="center"/>
              <w:rPr>
                <w:b/>
                <w:i/>
              </w:rPr>
            </w:pPr>
            <w:proofErr w:type="spellStart"/>
            <w:r>
              <w:rPr>
                <w:b/>
                <w:i/>
              </w:rPr>
              <w:t>рішенням</w:t>
            </w:r>
            <w:proofErr w:type="spellEnd"/>
            <w:r>
              <w:rPr>
                <w:b/>
                <w:i/>
              </w:rPr>
              <w:t xml:space="preserve"> </w:t>
            </w:r>
            <w:proofErr w:type="spellStart"/>
            <w:r>
              <w:rPr>
                <w:b/>
                <w:i/>
              </w:rPr>
              <w:t>уповноваженої</w:t>
            </w:r>
            <w:proofErr w:type="spellEnd"/>
            <w:r>
              <w:rPr>
                <w:b/>
                <w:i/>
              </w:rPr>
              <w:t xml:space="preserve"> особи, </w:t>
            </w:r>
          </w:p>
          <w:p w:rsidR="00682DCA" w:rsidRPr="00352A15" w:rsidRDefault="00435AB7" w:rsidP="00085826">
            <w:pPr>
              <w:pStyle w:val="a6"/>
              <w:jc w:val="center"/>
              <w:rPr>
                <w:i/>
                <w:lang w:val="uk-UA"/>
              </w:rPr>
            </w:pPr>
            <w:r>
              <w:rPr>
                <w:b/>
                <w:i/>
                <w:lang w:val="uk-UA"/>
              </w:rPr>
              <w:t>П</w:t>
            </w:r>
            <w:proofErr w:type="spellStart"/>
            <w:r w:rsidR="00682DCA">
              <w:rPr>
                <w:b/>
                <w:i/>
              </w:rPr>
              <w:t>ротокол</w:t>
            </w:r>
            <w:proofErr w:type="spellEnd"/>
            <w:r w:rsidR="00682DCA">
              <w:rPr>
                <w:b/>
                <w:i/>
              </w:rPr>
              <w:t xml:space="preserve"> </w:t>
            </w:r>
            <w:proofErr w:type="spellStart"/>
            <w:r w:rsidR="00682DCA">
              <w:rPr>
                <w:b/>
                <w:i/>
              </w:rPr>
              <w:t>від</w:t>
            </w:r>
            <w:proofErr w:type="spellEnd"/>
            <w:r w:rsidR="00682DCA">
              <w:rPr>
                <w:b/>
                <w:i/>
              </w:rPr>
              <w:t xml:space="preserve"> </w:t>
            </w:r>
            <w:r w:rsidR="00062970">
              <w:rPr>
                <w:b/>
                <w:i/>
                <w:lang w:val="uk-UA"/>
              </w:rPr>
              <w:t xml:space="preserve"> </w:t>
            </w:r>
            <w:r w:rsidR="00B433DC">
              <w:rPr>
                <w:b/>
                <w:i/>
                <w:lang w:val="uk-UA"/>
              </w:rPr>
              <w:t>23</w:t>
            </w:r>
            <w:r w:rsidR="00144BFF">
              <w:rPr>
                <w:b/>
                <w:i/>
                <w:lang w:val="uk-UA"/>
              </w:rPr>
              <w:t>.11</w:t>
            </w:r>
            <w:r w:rsidR="00516B4D">
              <w:rPr>
                <w:b/>
                <w:i/>
                <w:lang w:val="uk-UA"/>
              </w:rPr>
              <w:t>.</w:t>
            </w:r>
            <w:r w:rsidR="00352A15">
              <w:rPr>
                <w:b/>
                <w:i/>
              </w:rPr>
              <w:t xml:space="preserve"> 2023 р. №</w:t>
            </w:r>
            <w:r w:rsidR="00B433DC">
              <w:rPr>
                <w:b/>
                <w:i/>
                <w:lang w:val="uk-UA"/>
              </w:rPr>
              <w:t xml:space="preserve"> 73</w:t>
            </w:r>
            <w:bookmarkStart w:id="0" w:name="_GoBack"/>
            <w:bookmarkEnd w:id="0"/>
          </w:p>
          <w:p w:rsidR="00682DCA" w:rsidRDefault="00640DDD" w:rsidP="00085826">
            <w:pPr>
              <w:pStyle w:val="a6"/>
              <w:rPr>
                <w:b/>
                <w:i/>
                <w:lang w:val="uk-UA"/>
              </w:rPr>
            </w:pPr>
            <w:r>
              <w:rPr>
                <w:b/>
                <w:i/>
                <w:lang w:val="uk-UA"/>
              </w:rPr>
              <w:t xml:space="preserve">                       </w:t>
            </w:r>
            <w:r w:rsidR="00516B4D">
              <w:rPr>
                <w:b/>
                <w:i/>
                <w:lang w:val="uk-UA"/>
              </w:rPr>
              <w:t xml:space="preserve"> </w:t>
            </w:r>
            <w:proofErr w:type="spellStart"/>
            <w:r>
              <w:rPr>
                <w:b/>
                <w:i/>
              </w:rPr>
              <w:t>у</w:t>
            </w:r>
            <w:r w:rsidR="00682DCA">
              <w:rPr>
                <w:b/>
                <w:i/>
              </w:rPr>
              <w:t>повноважена</w:t>
            </w:r>
            <w:proofErr w:type="spellEnd"/>
            <w:r w:rsidR="00682DCA">
              <w:rPr>
                <w:b/>
                <w:i/>
              </w:rPr>
              <w:t xml:space="preserve"> особа</w:t>
            </w:r>
          </w:p>
          <w:p w:rsidR="00682DCA" w:rsidRDefault="00085826" w:rsidP="00085826">
            <w:pPr>
              <w:pStyle w:val="a6"/>
              <w:rPr>
                <w:b/>
                <w:i/>
              </w:rPr>
            </w:pPr>
            <w:r>
              <w:rPr>
                <w:b/>
                <w:i/>
                <w:lang w:val="uk-UA"/>
              </w:rPr>
              <w:t xml:space="preserve">                       </w:t>
            </w:r>
            <w:r w:rsidR="00682DCA">
              <w:rPr>
                <w:b/>
                <w:i/>
              </w:rPr>
              <w:t>Любченко А.А.</w:t>
            </w:r>
          </w:p>
          <w:p w:rsidR="00085826" w:rsidRDefault="00085826" w:rsidP="00085826">
            <w:pPr>
              <w:pStyle w:val="a6"/>
              <w:rPr>
                <w:b/>
                <w:i/>
                <w:lang w:val="uk-UA"/>
              </w:rPr>
            </w:pPr>
            <w:r>
              <w:rPr>
                <w:b/>
                <w:i/>
                <w:lang w:val="uk-UA"/>
              </w:rPr>
              <w:t xml:space="preserve">                       </w:t>
            </w:r>
          </w:p>
          <w:p w:rsidR="00085826" w:rsidRPr="00085826" w:rsidRDefault="00640DDD" w:rsidP="00085826">
            <w:pPr>
              <w:pStyle w:val="a6"/>
              <w:jc w:val="center"/>
              <w:rPr>
                <w:b/>
                <w:i/>
                <w:lang w:val="uk-UA"/>
              </w:rPr>
            </w:pPr>
            <w:r>
              <w:rPr>
                <w:b/>
                <w:i/>
                <w:lang w:val="uk-UA"/>
              </w:rPr>
              <w:t xml:space="preserve">   </w:t>
            </w:r>
          </w:p>
        </w:tc>
      </w:tr>
    </w:tbl>
    <w:p w:rsidR="00085826" w:rsidRDefault="00640DDD" w:rsidP="00352A15">
      <w:pPr>
        <w:tabs>
          <w:tab w:val="left" w:pos="6000"/>
        </w:tabs>
        <w:spacing w:line="240" w:lineRule="auto"/>
        <w:ind w:right="188"/>
        <w:rPr>
          <w:rFonts w:ascii="Times New Roman" w:hAnsi="Times New Roman"/>
          <w:b/>
          <w:sz w:val="44"/>
          <w:szCs w:val="44"/>
        </w:rPr>
      </w:pPr>
      <w:r>
        <w:rPr>
          <w:rFonts w:ascii="Times New Roman" w:hAnsi="Times New Roman"/>
          <w:b/>
          <w:i/>
          <w:sz w:val="24"/>
          <w:szCs w:val="24"/>
        </w:rPr>
        <w:t xml:space="preserve"> </w:t>
      </w:r>
    </w:p>
    <w:p w:rsidR="00085826" w:rsidRDefault="00085826" w:rsidP="00682DCA">
      <w:pPr>
        <w:spacing w:line="240" w:lineRule="auto"/>
        <w:ind w:right="188"/>
        <w:jc w:val="center"/>
        <w:rPr>
          <w:rFonts w:ascii="Times New Roman" w:hAnsi="Times New Roman"/>
          <w:b/>
          <w:sz w:val="44"/>
          <w:szCs w:val="44"/>
        </w:rPr>
      </w:pPr>
    </w:p>
    <w:p w:rsidR="00682DCA" w:rsidRDefault="00682DCA" w:rsidP="00682DCA">
      <w:pPr>
        <w:spacing w:line="240" w:lineRule="auto"/>
        <w:ind w:right="188"/>
        <w:jc w:val="center"/>
        <w:rPr>
          <w:rFonts w:ascii="Times New Roman" w:hAnsi="Times New Roman"/>
          <w:b/>
          <w:sz w:val="44"/>
          <w:szCs w:val="44"/>
        </w:rPr>
      </w:pPr>
      <w:r>
        <w:rPr>
          <w:rFonts w:ascii="Times New Roman" w:hAnsi="Times New Roman"/>
          <w:b/>
          <w:sz w:val="44"/>
          <w:szCs w:val="44"/>
        </w:rPr>
        <w:t>Тендерна документація</w:t>
      </w:r>
    </w:p>
    <w:p w:rsidR="00682DCA" w:rsidRDefault="00682DCA" w:rsidP="00682DCA">
      <w:pPr>
        <w:spacing w:line="240" w:lineRule="auto"/>
        <w:ind w:right="188"/>
        <w:jc w:val="center"/>
        <w:rPr>
          <w:rFonts w:ascii="Times New Roman" w:hAnsi="Times New Roman"/>
          <w:b/>
          <w:sz w:val="32"/>
          <w:szCs w:val="40"/>
        </w:rPr>
      </w:pPr>
      <w:r>
        <w:rPr>
          <w:rFonts w:ascii="Times New Roman" w:hAnsi="Times New Roman"/>
          <w:b/>
          <w:sz w:val="32"/>
          <w:szCs w:val="40"/>
        </w:rPr>
        <w:t>щодо проведення процедури відкритих торгів з особливостями  за предметом закупівлі:</w:t>
      </w:r>
    </w:p>
    <w:p w:rsidR="00682DCA" w:rsidRDefault="00352A15" w:rsidP="00682DCA">
      <w:pPr>
        <w:spacing w:before="240" w:after="0" w:line="240" w:lineRule="auto"/>
        <w:jc w:val="center"/>
        <w:rPr>
          <w:rFonts w:ascii="Times New Roman" w:eastAsia="Times New Roman" w:hAnsi="Times New Roman" w:cs="Times New Roman"/>
          <w:b/>
          <w:sz w:val="28"/>
          <w:szCs w:val="24"/>
        </w:rPr>
      </w:pPr>
      <w:r>
        <w:rPr>
          <w:rFonts w:ascii="Times New Roman" w:hAnsi="Times New Roman"/>
          <w:b/>
          <w:sz w:val="40"/>
          <w:szCs w:val="40"/>
        </w:rPr>
        <w:t>Електрична енергія, код 09310000-5 Електрична енергія за ДК021:2015 «Єдиний закупівельний словник»</w:t>
      </w:r>
    </w:p>
    <w:p w:rsidR="00682DCA" w:rsidRDefault="00682DCA" w:rsidP="00682DCA">
      <w:pPr>
        <w:spacing w:before="240" w:after="0" w:line="240" w:lineRule="auto"/>
        <w:jc w:val="center"/>
        <w:rPr>
          <w:rFonts w:ascii="Times New Roman" w:eastAsia="Times New Roman" w:hAnsi="Times New Roman" w:cs="Times New Roman"/>
          <w:b/>
          <w:sz w:val="28"/>
          <w:szCs w:val="24"/>
        </w:rPr>
      </w:pPr>
    </w:p>
    <w:p w:rsidR="00682DCA" w:rsidRDefault="00682DCA" w:rsidP="00682DC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82DCA" w:rsidRDefault="00640DDD" w:rsidP="00682DC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82DCA" w:rsidRDefault="00682DCA" w:rsidP="00682DCA">
      <w:pPr>
        <w:spacing w:before="240" w:after="0" w:line="240" w:lineRule="auto"/>
        <w:rPr>
          <w:rFonts w:ascii="Times New Roman" w:eastAsia="Times New Roman" w:hAnsi="Times New Roman" w:cs="Times New Roman"/>
          <w:sz w:val="24"/>
          <w:szCs w:val="24"/>
        </w:rPr>
      </w:pPr>
    </w:p>
    <w:p w:rsidR="00352A15" w:rsidRDefault="00352A15" w:rsidP="00682DCA">
      <w:pPr>
        <w:spacing w:before="240" w:after="0" w:line="240" w:lineRule="auto"/>
        <w:rPr>
          <w:rFonts w:ascii="Times New Roman" w:eastAsia="Times New Roman" w:hAnsi="Times New Roman" w:cs="Times New Roman"/>
          <w:sz w:val="24"/>
          <w:szCs w:val="24"/>
        </w:rPr>
      </w:pPr>
    </w:p>
    <w:p w:rsidR="00352A15" w:rsidRDefault="00352A15" w:rsidP="00682DCA">
      <w:pPr>
        <w:spacing w:before="240" w:after="0" w:line="240" w:lineRule="auto"/>
        <w:rPr>
          <w:rFonts w:ascii="Times New Roman" w:eastAsia="Times New Roman" w:hAnsi="Times New Roman" w:cs="Times New Roman"/>
          <w:sz w:val="24"/>
          <w:szCs w:val="24"/>
        </w:rPr>
      </w:pPr>
    </w:p>
    <w:p w:rsidR="00352A15" w:rsidRDefault="00352A15" w:rsidP="00682DCA">
      <w:pPr>
        <w:spacing w:before="240" w:after="0" w:line="240" w:lineRule="auto"/>
        <w:rPr>
          <w:rFonts w:ascii="Times New Roman" w:eastAsia="Times New Roman" w:hAnsi="Times New Roman" w:cs="Times New Roman"/>
          <w:sz w:val="24"/>
          <w:szCs w:val="24"/>
        </w:rPr>
      </w:pPr>
    </w:p>
    <w:p w:rsidR="00352A15" w:rsidRDefault="00352A15" w:rsidP="00682DCA">
      <w:pPr>
        <w:spacing w:before="240" w:after="0" w:line="240" w:lineRule="auto"/>
        <w:rPr>
          <w:rFonts w:ascii="Times New Roman" w:eastAsia="Times New Roman" w:hAnsi="Times New Roman" w:cs="Times New Roman"/>
          <w:sz w:val="24"/>
          <w:szCs w:val="24"/>
        </w:rPr>
      </w:pPr>
    </w:p>
    <w:p w:rsidR="00352A15" w:rsidRDefault="00352A15" w:rsidP="00682DCA">
      <w:pPr>
        <w:spacing w:before="240" w:after="0" w:line="240" w:lineRule="auto"/>
        <w:rPr>
          <w:rFonts w:ascii="Times New Roman" w:eastAsia="Times New Roman" w:hAnsi="Times New Roman" w:cs="Times New Roman"/>
          <w:sz w:val="24"/>
          <w:szCs w:val="24"/>
        </w:rPr>
      </w:pPr>
    </w:p>
    <w:p w:rsidR="00352A15" w:rsidRDefault="00352A15" w:rsidP="00682DCA">
      <w:pPr>
        <w:spacing w:before="240" w:after="0" w:line="240" w:lineRule="auto"/>
        <w:rPr>
          <w:rFonts w:ascii="Times New Roman" w:eastAsia="Times New Roman" w:hAnsi="Times New Roman" w:cs="Times New Roman"/>
          <w:sz w:val="24"/>
          <w:szCs w:val="24"/>
        </w:rPr>
      </w:pPr>
    </w:p>
    <w:p w:rsidR="00682DCA" w:rsidRDefault="00682DCA" w:rsidP="00682DCA">
      <w:pPr>
        <w:spacing w:before="240" w:after="0" w:line="240" w:lineRule="auto"/>
        <w:rPr>
          <w:rFonts w:ascii="Times New Roman" w:eastAsia="Times New Roman" w:hAnsi="Times New Roman" w:cs="Times New Roman"/>
          <w:sz w:val="24"/>
          <w:szCs w:val="24"/>
        </w:rPr>
      </w:pPr>
    </w:p>
    <w:p w:rsidR="00682DCA" w:rsidRDefault="00682DCA" w:rsidP="00682DCA">
      <w:pPr>
        <w:widowControl w:val="0"/>
        <w:autoSpaceDE w:val="0"/>
        <w:autoSpaceDN w:val="0"/>
        <w:adjustRightInd w:val="0"/>
        <w:jc w:val="center"/>
        <w:rPr>
          <w:rFonts w:ascii="Times New Roman CYR" w:hAnsi="Times New Roman CYR" w:cs="Times New Roman CYR"/>
          <w:b/>
          <w:bCs/>
          <w:sz w:val="32"/>
          <w:szCs w:val="24"/>
        </w:rPr>
      </w:pPr>
      <w:bookmarkStart w:id="1" w:name="_heading=h.1fob9te"/>
      <w:bookmarkEnd w:id="1"/>
      <w:r>
        <w:rPr>
          <w:rFonts w:ascii="Times New Roman CYR" w:hAnsi="Times New Roman CYR" w:cs="Times New Roman CYR"/>
          <w:b/>
          <w:bCs/>
          <w:sz w:val="32"/>
          <w:szCs w:val="24"/>
        </w:rPr>
        <w:t xml:space="preserve">смт </w:t>
      </w:r>
      <w:proofErr w:type="spellStart"/>
      <w:r>
        <w:rPr>
          <w:rFonts w:ascii="Times New Roman CYR" w:hAnsi="Times New Roman CYR" w:cs="Times New Roman CYR"/>
          <w:b/>
          <w:bCs/>
          <w:sz w:val="32"/>
          <w:szCs w:val="24"/>
        </w:rPr>
        <w:t>Арбузинка</w:t>
      </w:r>
      <w:proofErr w:type="spellEnd"/>
    </w:p>
    <w:p w:rsidR="00682DCA" w:rsidRDefault="00682DCA" w:rsidP="00682DCA">
      <w:pPr>
        <w:widowControl w:val="0"/>
        <w:autoSpaceDE w:val="0"/>
        <w:autoSpaceDN w:val="0"/>
        <w:adjustRightInd w:val="0"/>
        <w:jc w:val="center"/>
        <w:rPr>
          <w:rFonts w:ascii="Times New Roman CYR" w:hAnsi="Times New Roman CYR" w:cs="Times New Roman CYR"/>
          <w:b/>
          <w:bCs/>
          <w:sz w:val="32"/>
          <w:szCs w:val="24"/>
        </w:rPr>
      </w:pPr>
      <w:r>
        <w:rPr>
          <w:rFonts w:ascii="Times New Roman CYR" w:hAnsi="Times New Roman CYR" w:cs="Times New Roman CYR"/>
          <w:b/>
          <w:bCs/>
          <w:sz w:val="32"/>
          <w:szCs w:val="24"/>
        </w:rPr>
        <w:t>2023р.</w:t>
      </w:r>
    </w:p>
    <w:p w:rsidR="00682DCA" w:rsidRDefault="00682DCA" w:rsidP="00682DCA">
      <w:pPr>
        <w:spacing w:after="0" w:line="240" w:lineRule="auto"/>
        <w:rPr>
          <w:rFonts w:ascii="Times New Roman" w:eastAsia="Times New Roman" w:hAnsi="Times New Roman" w:cs="Times New Roman"/>
          <w:sz w:val="24"/>
          <w:szCs w:val="24"/>
        </w:rPr>
      </w:pPr>
    </w:p>
    <w:p w:rsidR="00682DCA" w:rsidRDefault="00682DCA" w:rsidP="00682DCA">
      <w:pPr>
        <w:spacing w:after="0" w:line="240" w:lineRule="auto"/>
        <w:rPr>
          <w:rFonts w:ascii="Times New Roman" w:eastAsia="Times New Roman" w:hAnsi="Times New Roman" w:cs="Times New Roman"/>
          <w:sz w:val="24"/>
          <w:szCs w:val="24"/>
        </w:rPr>
      </w:pPr>
    </w:p>
    <w:p w:rsidR="00682DCA" w:rsidRDefault="00682DCA" w:rsidP="00682DCA">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3000"/>
        <w:gridCol w:w="6255"/>
      </w:tblGrid>
      <w:tr w:rsidR="00682DCA" w:rsidTr="00682DCA">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682DCA" w:rsidRDefault="00682DC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82DCA" w:rsidTr="00682DCA">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та Постанови від 12 жовтня 2022р. № 1178 </w:t>
            </w:r>
            <w:r>
              <w:rPr>
                <w:rFonts w:ascii="Times New Roman" w:hAnsi="Times New Roman" w:cs="Times New Roman"/>
                <w:sz w:val="24"/>
                <w:szCs w:val="24"/>
              </w:rPr>
              <w:t xml:space="preserve">(зі змінами) </w:t>
            </w:r>
            <w:r>
              <w:rPr>
                <w:rFonts w:ascii="Times New Roman" w:eastAsia="Times New Roman" w:hAnsi="Times New Roman" w:cs="Times New Roman"/>
                <w:sz w:val="24"/>
                <w:szCs w:val="24"/>
              </w:rPr>
              <w:t xml:space="preserve">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інших відповідних нормативно-правових актів діючого законодавства.</w:t>
            </w:r>
          </w:p>
          <w:p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682DCA" w:rsidTr="00682DCA">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замовника торгів</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82DCA" w:rsidTr="00682DCA">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352A15">
            <w:pPr>
              <w:pStyle w:val="a6"/>
              <w:spacing w:before="100" w:beforeAutospacing="1" w:after="100" w:afterAutospacing="1" w:line="256" w:lineRule="auto"/>
            </w:pPr>
            <w:r>
              <w:rPr>
                <w:lang w:val="uk-UA"/>
              </w:rPr>
              <w:t xml:space="preserve">04376653, </w:t>
            </w:r>
            <w:proofErr w:type="spellStart"/>
            <w:r w:rsidR="00682DCA">
              <w:t>Арбузинська</w:t>
            </w:r>
            <w:proofErr w:type="spellEnd"/>
            <w:r w:rsidR="00682DCA">
              <w:t xml:space="preserve"> </w:t>
            </w:r>
            <w:proofErr w:type="spellStart"/>
            <w:r w:rsidR="00682DCA">
              <w:t>селищна</w:t>
            </w:r>
            <w:proofErr w:type="spellEnd"/>
            <w:r w:rsidR="00682DCA">
              <w:t xml:space="preserve"> рада</w:t>
            </w:r>
          </w:p>
        </w:tc>
      </w:tr>
      <w:tr w:rsidR="00682DCA" w:rsidTr="00682DCA">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pStyle w:val="2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Україна, 55301, Миколаївська обл., </w:t>
            </w:r>
            <w:r w:rsidR="00352A15">
              <w:rPr>
                <w:rFonts w:ascii="Times New Roman" w:eastAsia="Times New Roman" w:hAnsi="Times New Roman" w:cs="Times New Roman"/>
                <w:color w:val="auto"/>
                <w:sz w:val="24"/>
                <w:szCs w:val="24"/>
                <w:lang w:val="uk-UA"/>
              </w:rPr>
              <w:t xml:space="preserve">Первомайський р-н, </w:t>
            </w:r>
            <w:r>
              <w:rPr>
                <w:rFonts w:ascii="Times New Roman" w:eastAsia="Times New Roman" w:hAnsi="Times New Roman" w:cs="Times New Roman"/>
                <w:color w:val="auto"/>
                <w:sz w:val="24"/>
                <w:szCs w:val="24"/>
                <w:lang w:val="uk-UA"/>
              </w:rPr>
              <w:t xml:space="preserve">смт </w:t>
            </w:r>
            <w:proofErr w:type="spellStart"/>
            <w:r>
              <w:rPr>
                <w:rFonts w:ascii="Times New Roman" w:eastAsia="Times New Roman" w:hAnsi="Times New Roman" w:cs="Times New Roman"/>
                <w:color w:val="auto"/>
                <w:sz w:val="24"/>
                <w:szCs w:val="24"/>
                <w:lang w:val="uk-UA"/>
              </w:rPr>
              <w:t>Арбузинка</w:t>
            </w:r>
            <w:proofErr w:type="spellEnd"/>
            <w:r>
              <w:rPr>
                <w:rFonts w:ascii="Times New Roman" w:eastAsia="Times New Roman" w:hAnsi="Times New Roman" w:cs="Times New Roman"/>
                <w:color w:val="auto"/>
                <w:sz w:val="24"/>
                <w:szCs w:val="24"/>
                <w:lang w:val="uk-UA"/>
              </w:rPr>
              <w:t>, площа Центральна, буд. 18</w:t>
            </w:r>
          </w:p>
        </w:tc>
      </w:tr>
      <w:tr w:rsidR="00682DCA" w:rsidRPr="00062970"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поштова та електронна адреса однієї чи кількох посадових осіб замовника, уповноважених здійснювати зв’язок з учасниками</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Любченко Алла Анатоліївна, провідний спеціаліст відділу бухгалтерського обліку, звітності та господарського забезпечення селищної ради та її виконавчого комітету, уповноважена особа з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площа Центральна, 18, смт </w:t>
            </w:r>
            <w:proofErr w:type="spellStart"/>
            <w:r>
              <w:rPr>
                <w:rFonts w:ascii="Times New Roman" w:eastAsia="Times New Roman" w:hAnsi="Times New Roman" w:cs="Times New Roman"/>
                <w:sz w:val="24"/>
                <w:szCs w:val="24"/>
              </w:rPr>
              <w:t>Арбузинка</w:t>
            </w:r>
            <w:proofErr w:type="spellEnd"/>
            <w:r>
              <w:rPr>
                <w:rFonts w:ascii="Times New Roman" w:eastAsia="Times New Roman" w:hAnsi="Times New Roman" w:cs="Times New Roman"/>
                <w:sz w:val="24"/>
                <w:szCs w:val="24"/>
              </w:rPr>
              <w:t>, Миколаївська обл., 55301</w:t>
            </w:r>
          </w:p>
          <w:p w:rsidR="00682DCA" w:rsidRDefault="00682DCA">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+380968929701</w:t>
            </w:r>
          </w:p>
          <w:p w:rsidR="00682DCA" w:rsidRDefault="00682DCA">
            <w:pPr>
              <w:jc w:val="both"/>
              <w:rPr>
                <w:rFonts w:ascii="Times New Roman" w:hAnsi="Times New Roman" w:cs="Times New Roman"/>
                <w:sz w:val="24"/>
                <w:szCs w:val="24"/>
              </w:rPr>
            </w:pPr>
            <w:r>
              <w:rPr>
                <w:rFonts w:ascii="Times New Roman" w:eastAsia="Times New Roman" w:hAnsi="Times New Roman" w:cs="Times New Roman"/>
                <w:sz w:val="24"/>
                <w:szCs w:val="24"/>
                <w:lang w:val="en-US"/>
              </w:rPr>
              <w:t>e</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mail</w:t>
            </w:r>
            <w:r>
              <w:rPr>
                <w:rFonts w:ascii="Times New Roman" w:eastAsia="Times New Roman" w:hAnsi="Times New Roman" w:cs="Times New Roman"/>
                <w:sz w:val="24"/>
                <w:szCs w:val="24"/>
              </w:rPr>
              <w:t>:</w:t>
            </w:r>
            <w:r w:rsidR="00062970">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selsovetarb</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ukr</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net</w:t>
            </w:r>
          </w:p>
        </w:tc>
      </w:tr>
      <w:tr w:rsidR="00682DCA" w:rsidTr="00682DCA">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Процедура закупівлі</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p>
        </w:tc>
      </w:tr>
      <w:tr w:rsidR="00682DCA" w:rsidTr="00682DCA">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предмет закупівлі</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w:t>
            </w:r>
          </w:p>
        </w:tc>
      </w:tr>
      <w:tr w:rsidR="00682DCA" w:rsidTr="00BD781F">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255" w:type="dxa"/>
            <w:tcBorders>
              <w:top w:val="single" w:sz="4" w:space="0" w:color="000000"/>
              <w:left w:val="single" w:sz="4" w:space="0" w:color="000000"/>
              <w:bottom w:val="single" w:sz="4" w:space="0" w:color="000000"/>
              <w:right w:val="single" w:sz="4" w:space="0" w:color="000000"/>
            </w:tcBorders>
          </w:tcPr>
          <w:p w:rsidR="00682DCA" w:rsidRPr="00582FF1" w:rsidRDefault="00BD781F">
            <w:pPr>
              <w:pStyle w:val="HTML0"/>
              <w:spacing w:line="256" w:lineRule="auto"/>
              <w:jc w:val="both"/>
              <w:rPr>
                <w:rFonts w:ascii="Times New Roman" w:hAnsi="Times New Roman"/>
                <w:szCs w:val="40"/>
                <w:lang w:val="uk-UA"/>
              </w:rPr>
            </w:pPr>
            <w:r>
              <w:rPr>
                <w:rFonts w:ascii="Times New Roman" w:hAnsi="Times New Roman"/>
                <w:szCs w:val="40"/>
                <w:lang w:val="uk-UA"/>
              </w:rPr>
              <w:t>Електрична енергія, код 09310000-5 Електрична енергія за ДК 021:2015 «Єдиний закупівельний словник»</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rPr>
              <w:t>Закупівля здійснюється щодо предмета закупівлі в цілому. Поділ на лоти не передбачений</w:t>
            </w:r>
          </w:p>
        </w:tc>
      </w:tr>
      <w:tr w:rsidR="00682DCA" w:rsidTr="00682DCA">
        <w:trPr>
          <w:trHeight w:val="204"/>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Місце, кількість, обсяг поставки(</w:t>
            </w:r>
            <w:proofErr w:type="spellStart"/>
            <w:r>
              <w:rPr>
                <w:rFonts w:ascii="Times New Roman" w:eastAsia="Times New Roman" w:hAnsi="Times New Roman" w:cs="Times New Roman"/>
                <w:sz w:val="24"/>
                <w:szCs w:val="24"/>
              </w:rPr>
              <w:t>товарів,надання</w:t>
            </w:r>
            <w:proofErr w:type="spellEnd"/>
            <w:r>
              <w:rPr>
                <w:rFonts w:ascii="Times New Roman" w:eastAsia="Times New Roman" w:hAnsi="Times New Roman" w:cs="Times New Roman"/>
                <w:sz w:val="24"/>
                <w:szCs w:val="24"/>
              </w:rPr>
              <w:t xml:space="preserve"> послуг, виконання робіт)</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BD78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Times New Roman" w:eastAsia="Times New Roman" w:hAnsi="Times New Roman" w:cs="Times New Roman"/>
                <w:sz w:val="24"/>
                <w:szCs w:val="24"/>
              </w:rPr>
            </w:pPr>
            <w:bookmarkStart w:id="2" w:name="n417"/>
            <w:bookmarkEnd w:id="2"/>
            <w:r>
              <w:rPr>
                <w:rFonts w:ascii="Times New Roman" w:eastAsia="Times New Roman" w:hAnsi="Times New Roman" w:cs="Times New Roman"/>
                <w:sz w:val="24"/>
                <w:szCs w:val="24"/>
              </w:rPr>
              <w:t>Кількість: __</w:t>
            </w:r>
            <w:r w:rsidR="00407F97">
              <w:rPr>
                <w:rFonts w:ascii="Times New Roman" w:eastAsia="Times New Roman" w:hAnsi="Times New Roman" w:cs="Times New Roman"/>
                <w:b/>
                <w:sz w:val="24"/>
                <w:szCs w:val="24"/>
                <w:u w:val="single"/>
              </w:rPr>
              <w:t>133</w:t>
            </w:r>
            <w:r w:rsidR="00F71FA9" w:rsidRPr="00F71FA9">
              <w:rPr>
                <w:rFonts w:ascii="Times New Roman" w:eastAsia="Times New Roman" w:hAnsi="Times New Roman" w:cs="Times New Roman"/>
                <w:b/>
                <w:sz w:val="24"/>
                <w:szCs w:val="24"/>
                <w:u w:val="single"/>
              </w:rPr>
              <w:t> </w:t>
            </w:r>
            <w:r w:rsidR="00407F97">
              <w:rPr>
                <w:rFonts w:ascii="Times New Roman" w:eastAsia="Times New Roman" w:hAnsi="Times New Roman" w:cs="Times New Roman"/>
                <w:b/>
                <w:sz w:val="24"/>
                <w:szCs w:val="24"/>
                <w:u w:val="single"/>
                <w:lang w:val="ru-RU"/>
              </w:rPr>
              <w:t>352</w:t>
            </w:r>
            <w:r w:rsidR="00F71FA9" w:rsidRPr="00F71FA9">
              <w:rPr>
                <w:rFonts w:ascii="Times New Roman" w:eastAsia="Times New Roman" w:hAnsi="Times New Roman" w:cs="Times New Roman"/>
                <w:b/>
                <w:sz w:val="24"/>
                <w:szCs w:val="24"/>
                <w:u w:val="single"/>
              </w:rPr>
              <w:t xml:space="preserve"> кВт</w:t>
            </w:r>
            <w:r>
              <w:rPr>
                <w:rFonts w:ascii="Times New Roman" w:eastAsia="Times New Roman" w:hAnsi="Times New Roman" w:cs="Times New Roman"/>
                <w:sz w:val="24"/>
                <w:szCs w:val="24"/>
              </w:rPr>
              <w:t>_</w:t>
            </w:r>
          </w:p>
          <w:p w:rsidR="00BD781F" w:rsidRPr="00BD781F" w:rsidRDefault="00BD78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поставки товару: смт. </w:t>
            </w:r>
            <w:proofErr w:type="spellStart"/>
            <w:r>
              <w:rPr>
                <w:rFonts w:ascii="Times New Roman" w:eastAsia="Times New Roman" w:hAnsi="Times New Roman" w:cs="Times New Roman"/>
                <w:sz w:val="24"/>
                <w:szCs w:val="24"/>
              </w:rPr>
              <w:t>Арбузинка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с.Новокрасне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с.Кавуни</w:t>
            </w:r>
            <w:proofErr w:type="spellEnd"/>
            <w:r>
              <w:rPr>
                <w:rFonts w:ascii="Times New Roman" w:eastAsia="Times New Roman" w:hAnsi="Times New Roman" w:cs="Times New Roman"/>
                <w:sz w:val="24"/>
                <w:szCs w:val="24"/>
              </w:rPr>
              <w:t xml:space="preserve">, с. Полянка, с. Агрономія, с. </w:t>
            </w:r>
            <w:proofErr w:type="spellStart"/>
            <w:r>
              <w:rPr>
                <w:rFonts w:ascii="Times New Roman" w:eastAsia="Times New Roman" w:hAnsi="Times New Roman" w:cs="Times New Roman"/>
                <w:sz w:val="24"/>
                <w:szCs w:val="24"/>
              </w:rPr>
              <w:t>Новоселівка</w:t>
            </w:r>
            <w:proofErr w:type="spellEnd"/>
            <w:r>
              <w:rPr>
                <w:rFonts w:ascii="Times New Roman" w:eastAsia="Times New Roman" w:hAnsi="Times New Roman" w:cs="Times New Roman"/>
                <w:sz w:val="24"/>
                <w:szCs w:val="24"/>
              </w:rPr>
              <w:t>, Заклади підпорядковані Замовнику (межа балансової належності Замовника)</w:t>
            </w:r>
          </w:p>
        </w:tc>
      </w:tr>
      <w:tr w:rsidR="00682DCA" w:rsidTr="00682DCA">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bookmarkStart w:id="3" w:name="bookmark=id.30j0zll"/>
            <w:bookmarkEnd w:id="3"/>
            <w:r>
              <w:rPr>
                <w:rFonts w:ascii="Times New Roman" w:eastAsia="Times New Roman" w:hAnsi="Times New Roman" w:cs="Times New Roman"/>
                <w:sz w:val="24"/>
                <w:szCs w:val="24"/>
              </w:rPr>
              <w:t>4.4</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строки поставки товарів, виконання робіт, надання послуг</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407F97" w:rsidP="00BD7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З 01.</w:t>
            </w:r>
            <w:r>
              <w:rPr>
                <w:rFonts w:ascii="Times New Roman" w:eastAsia="Times New Roman" w:hAnsi="Times New Roman" w:cs="Times New Roman"/>
                <w:sz w:val="24"/>
                <w:szCs w:val="24"/>
                <w:lang w:val="ru-RU"/>
              </w:rPr>
              <w:t>01</w:t>
            </w:r>
            <w:r>
              <w:rPr>
                <w:rFonts w:ascii="Times New Roman" w:eastAsia="Times New Roman" w:hAnsi="Times New Roman" w:cs="Times New Roman"/>
                <w:sz w:val="24"/>
                <w:szCs w:val="24"/>
              </w:rPr>
              <w:t>.2024</w:t>
            </w:r>
            <w:r w:rsidR="00AC496E">
              <w:rPr>
                <w:rFonts w:ascii="Times New Roman" w:eastAsia="Times New Roman" w:hAnsi="Times New Roman" w:cs="Times New Roman"/>
                <w:sz w:val="24"/>
                <w:szCs w:val="24"/>
              </w:rPr>
              <w:t xml:space="preserve"> року д</w:t>
            </w:r>
            <w:r>
              <w:rPr>
                <w:rFonts w:ascii="Times New Roman" w:eastAsia="Times New Roman" w:hAnsi="Times New Roman" w:cs="Times New Roman"/>
                <w:sz w:val="24"/>
                <w:szCs w:val="24"/>
              </w:rPr>
              <w:t>о 30.</w:t>
            </w:r>
            <w:r>
              <w:rPr>
                <w:rFonts w:ascii="Times New Roman" w:eastAsia="Times New Roman" w:hAnsi="Times New Roman" w:cs="Times New Roman"/>
                <w:sz w:val="24"/>
                <w:szCs w:val="24"/>
                <w:lang w:val="ru-RU"/>
              </w:rPr>
              <w:t>06</w:t>
            </w:r>
            <w:r>
              <w:rPr>
                <w:rFonts w:ascii="Times New Roman" w:eastAsia="Times New Roman" w:hAnsi="Times New Roman" w:cs="Times New Roman"/>
                <w:sz w:val="24"/>
                <w:szCs w:val="24"/>
              </w:rPr>
              <w:t>.2024</w:t>
            </w:r>
            <w:r w:rsidR="00BD781F">
              <w:rPr>
                <w:rFonts w:ascii="Times New Roman" w:eastAsia="Times New Roman" w:hAnsi="Times New Roman" w:cs="Times New Roman"/>
                <w:sz w:val="24"/>
                <w:szCs w:val="24"/>
              </w:rPr>
              <w:t xml:space="preserve"> року включно, цілодобово</w:t>
            </w:r>
          </w:p>
        </w:tc>
      </w:tr>
      <w:tr w:rsidR="00682DCA" w:rsidTr="00682DCA">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rPr>
                <w:rFonts w:ascii="Times New Roman" w:hAnsi="Times New Roman"/>
                <w:sz w:val="24"/>
                <w:szCs w:val="24"/>
              </w:rPr>
            </w:pPr>
            <w:r>
              <w:rPr>
                <w:rFonts w:ascii="Times New Roman" w:hAnsi="Times New Roman"/>
                <w:sz w:val="24"/>
                <w:szCs w:val="24"/>
              </w:rPr>
              <w:t>Джерело фінансування закупівлі</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Times New Roman" w:hAnsi="Times New Roman"/>
                <w:b/>
                <w:sz w:val="24"/>
                <w:szCs w:val="24"/>
              </w:rPr>
            </w:pPr>
            <w:r>
              <w:rPr>
                <w:rFonts w:ascii="Times New Roman" w:hAnsi="Times New Roman"/>
                <w:sz w:val="24"/>
                <w:szCs w:val="24"/>
              </w:rPr>
              <w:t>Місцевий бюджет</w:t>
            </w:r>
          </w:p>
        </w:tc>
      </w:tr>
      <w:tr w:rsidR="00682DCA" w:rsidTr="00682DCA">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rPr>
                <w:rFonts w:ascii="Times New Roman" w:hAnsi="Times New Roman"/>
                <w:sz w:val="24"/>
                <w:szCs w:val="24"/>
              </w:rPr>
            </w:pPr>
            <w:r>
              <w:rPr>
                <w:rFonts w:ascii="Times New Roman" w:hAnsi="Times New Roman"/>
                <w:sz w:val="24"/>
                <w:szCs w:val="24"/>
              </w:rPr>
              <w:t>очікувана вартість закупівлі</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Pr="00EE4B0F"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Times New Roman" w:hAnsi="Times New Roman"/>
                <w:sz w:val="24"/>
                <w:szCs w:val="24"/>
                <w:lang w:val="ru-RU"/>
              </w:rPr>
            </w:pPr>
            <w:r>
              <w:rPr>
                <w:rFonts w:ascii="Times New Roman" w:hAnsi="Times New Roman"/>
                <w:b/>
                <w:sz w:val="24"/>
                <w:szCs w:val="24"/>
              </w:rPr>
              <w:t xml:space="preserve"> </w:t>
            </w:r>
            <w:r w:rsidR="00407F97">
              <w:rPr>
                <w:rFonts w:ascii="Times New Roman" w:hAnsi="Times New Roman"/>
                <w:b/>
                <w:sz w:val="24"/>
                <w:szCs w:val="24"/>
                <w:lang w:val="ru-RU"/>
              </w:rPr>
              <w:t>893 46</w:t>
            </w:r>
            <w:r w:rsidR="00EE4B0F">
              <w:rPr>
                <w:rFonts w:ascii="Times New Roman" w:hAnsi="Times New Roman"/>
                <w:b/>
                <w:sz w:val="24"/>
                <w:szCs w:val="24"/>
                <w:lang w:val="ru-RU"/>
              </w:rPr>
              <w:t>0,00</w:t>
            </w:r>
            <w:r w:rsidR="002133E9">
              <w:rPr>
                <w:rFonts w:ascii="Times New Roman" w:hAnsi="Times New Roman"/>
                <w:b/>
                <w:sz w:val="24"/>
                <w:szCs w:val="24"/>
                <w:lang w:val="ru-RU"/>
              </w:rPr>
              <w:t xml:space="preserve"> грн. з ПДВ</w:t>
            </w:r>
          </w:p>
        </w:tc>
      </w:tr>
      <w:tr w:rsidR="00682DCA" w:rsidTr="00682DCA">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Недискримінація учасників</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w:t>
            </w:r>
          </w:p>
        </w:tc>
      </w:tr>
      <w:tr w:rsidR="00682DCA" w:rsidRP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валюту (валюти), у якій (яких) повинна бути розрахована і зазначена ціна тендерної пропозиції</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національна валюта України - гривня.</w:t>
            </w:r>
            <w:r w:rsidR="00062970">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якщо учасником процедури закупівлі є нерезидент</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валюті – гривня.</w:t>
            </w:r>
          </w:p>
        </w:tc>
      </w:tr>
      <w:tr w:rsidR="00682DCA" w:rsidRP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Мова тендерної пропозиції – українська.</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процедур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закуповується,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w:t>
            </w:r>
            <w:r w:rsidR="00062970">
              <w:rPr>
                <w:rFonts w:ascii="Times New Roman" w:eastAsia="Times New Roman" w:hAnsi="Times New Roman" w:cs="Times New Roman"/>
                <w:sz w:val="24"/>
                <w:szCs w:val="24"/>
              </w:rPr>
              <w:t xml:space="preserve">нної пошти, торговельної марки </w:t>
            </w:r>
            <w:proofErr w:type="spellStart"/>
            <w:r w:rsidR="00062970">
              <w:rPr>
                <w:rFonts w:ascii="Times New Roman" w:eastAsia="Times New Roman" w:hAnsi="Times New Roman" w:cs="Times New Roman"/>
                <w:sz w:val="24"/>
                <w:szCs w:val="24"/>
              </w:rPr>
              <w:t>знака</w:t>
            </w:r>
            <w:proofErr w:type="spellEnd"/>
            <w:r w:rsidR="00062970">
              <w:rPr>
                <w:rFonts w:ascii="Times New Roman" w:eastAsia="Times New Roman" w:hAnsi="Times New Roman" w:cs="Times New Roman"/>
                <w:sz w:val="24"/>
                <w:szCs w:val="24"/>
              </w:rPr>
              <w:t xml:space="preserve"> для товарів та послуг</w:t>
            </w:r>
            <w:r>
              <w:rPr>
                <w:rFonts w:ascii="Times New Roman" w:eastAsia="Times New Roman" w:hAnsi="Times New Roman" w:cs="Times New Roman"/>
                <w:sz w:val="24"/>
                <w:szCs w:val="24"/>
              </w:rPr>
              <w:t xml:space="preserve">,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w:t>
            </w:r>
            <w:r>
              <w:rPr>
                <w:rFonts w:ascii="Times New Roman" w:eastAsia="Times New Roman" w:hAnsi="Times New Roman" w:cs="Times New Roman"/>
                <w:sz w:val="24"/>
                <w:szCs w:val="24"/>
              </w:rPr>
              <w:lastRenderedPageBreak/>
              <w:t xml:space="preserve">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Виключення:</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rPr>
                <w:rFonts w:ascii="Times New Roman" w:eastAsia="Times New Roman" w:hAnsi="Times New Roman"/>
                <w:sz w:val="24"/>
                <w:szCs w:val="24"/>
              </w:rPr>
            </w:pPr>
            <w:r>
              <w:rPr>
                <w:rFonts w:ascii="Times New Roman" w:eastAsia="Times New Roman" w:hAnsi="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w:t>
            </w:r>
            <w:r>
              <w:rPr>
                <w:rFonts w:ascii="Times New Roman" w:eastAsia="Times New Roman" w:hAnsi="Times New Roman"/>
                <w:b/>
                <w:sz w:val="24"/>
                <w:szCs w:val="24"/>
                <w:u w:val="single"/>
              </w:rPr>
              <w:t>не приймає</w:t>
            </w:r>
            <w:r>
              <w:rPr>
                <w:rFonts w:ascii="Times New Roman" w:eastAsia="Times New Roman" w:hAnsi="Times New Roman"/>
                <w:sz w:val="24"/>
                <w:szCs w:val="24"/>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D781F" w:rsidTr="003C5DA3">
        <w:trPr>
          <w:trHeight w:val="832"/>
          <w:jc w:val="center"/>
        </w:trPr>
        <w:tc>
          <w:tcPr>
            <w:tcW w:w="705" w:type="dxa"/>
            <w:tcBorders>
              <w:top w:val="single" w:sz="4" w:space="0" w:color="000000"/>
              <w:left w:val="single" w:sz="4" w:space="0" w:color="000000"/>
              <w:bottom w:val="single" w:sz="4" w:space="0" w:color="000000"/>
              <w:right w:val="single" w:sz="4" w:space="0" w:color="000000"/>
            </w:tcBorders>
          </w:tcPr>
          <w:p w:rsidR="00BD781F" w:rsidRDefault="00C726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00" w:type="dxa"/>
            <w:tcBorders>
              <w:top w:val="single" w:sz="4" w:space="0" w:color="000000"/>
              <w:left w:val="single" w:sz="4" w:space="0" w:color="000000"/>
              <w:bottom w:val="single" w:sz="4" w:space="0" w:color="000000"/>
              <w:right w:val="single" w:sz="4" w:space="0" w:color="000000"/>
            </w:tcBorders>
          </w:tcPr>
          <w:p w:rsidR="00BD781F" w:rsidRDefault="00C72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rPr>
                <w:rFonts w:ascii="Times New Roman" w:eastAsia="Times New Roman" w:hAnsi="Times New Roman"/>
                <w:sz w:val="24"/>
                <w:szCs w:val="24"/>
              </w:rPr>
            </w:pPr>
            <w:r>
              <w:rPr>
                <w:rFonts w:ascii="Times New Roman" w:eastAsia="Times New Roman" w:hAnsi="Times New Roman"/>
                <w:sz w:val="24"/>
                <w:szCs w:val="24"/>
              </w:rPr>
              <w:t>Розмір, вид та умови надання забезпечення тендерних пропозицій</w:t>
            </w:r>
          </w:p>
        </w:tc>
        <w:tc>
          <w:tcPr>
            <w:tcW w:w="6255" w:type="dxa"/>
            <w:tcBorders>
              <w:top w:val="single" w:sz="4" w:space="0" w:color="000000"/>
              <w:left w:val="single" w:sz="4" w:space="0" w:color="000000"/>
              <w:bottom w:val="single" w:sz="4" w:space="0" w:color="000000"/>
              <w:right w:val="single" w:sz="4" w:space="0" w:color="000000"/>
            </w:tcBorders>
          </w:tcPr>
          <w:p w:rsidR="00BD781F" w:rsidRDefault="003C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Times New Roman" w:eastAsia="Times New Roman" w:hAnsi="Times New Roman"/>
                <w:sz w:val="24"/>
                <w:szCs w:val="24"/>
              </w:rPr>
            </w:pPr>
            <w:r>
              <w:rPr>
                <w:rFonts w:ascii="Times New Roman" w:eastAsia="Times New Roman" w:hAnsi="Times New Roman"/>
                <w:sz w:val="24"/>
                <w:szCs w:val="24"/>
              </w:rPr>
              <w:t>Не вимагається</w:t>
            </w:r>
          </w:p>
        </w:tc>
      </w:tr>
      <w:tr w:rsidR="00C726DD"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C726DD" w:rsidRDefault="00C726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
        </w:tc>
        <w:tc>
          <w:tcPr>
            <w:tcW w:w="3000" w:type="dxa"/>
            <w:tcBorders>
              <w:top w:val="single" w:sz="4" w:space="0" w:color="000000"/>
              <w:left w:val="single" w:sz="4" w:space="0" w:color="000000"/>
              <w:bottom w:val="single" w:sz="4" w:space="0" w:color="000000"/>
              <w:right w:val="single" w:sz="4" w:space="0" w:color="000000"/>
            </w:tcBorders>
          </w:tcPr>
          <w:p w:rsidR="00C726DD" w:rsidRDefault="00C72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rPr>
                <w:rFonts w:ascii="Times New Roman" w:eastAsia="Times New Roman" w:hAnsi="Times New Roman"/>
                <w:sz w:val="24"/>
                <w:szCs w:val="24"/>
              </w:rPr>
            </w:pPr>
            <w:r>
              <w:rPr>
                <w:rFonts w:ascii="Times New Roman" w:eastAsia="Times New Roman" w:hAnsi="Times New Roman"/>
                <w:sz w:val="24"/>
                <w:szCs w:val="24"/>
              </w:rPr>
              <w:t>Розмір мінімального кроку пониження ціни</w:t>
            </w:r>
          </w:p>
        </w:tc>
        <w:tc>
          <w:tcPr>
            <w:tcW w:w="6255" w:type="dxa"/>
            <w:tcBorders>
              <w:top w:val="single" w:sz="4" w:space="0" w:color="000000"/>
              <w:left w:val="single" w:sz="4" w:space="0" w:color="000000"/>
              <w:bottom w:val="single" w:sz="4" w:space="0" w:color="000000"/>
              <w:right w:val="single" w:sz="4" w:space="0" w:color="000000"/>
            </w:tcBorders>
          </w:tcPr>
          <w:p w:rsidR="00C726DD" w:rsidRDefault="003C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Times New Roman" w:eastAsia="Times New Roman" w:hAnsi="Times New Roman"/>
                <w:sz w:val="24"/>
                <w:szCs w:val="24"/>
              </w:rPr>
            </w:pPr>
            <w:r>
              <w:rPr>
                <w:rFonts w:ascii="Times New Roman" w:eastAsia="Times New Roman" w:hAnsi="Times New Roman"/>
                <w:sz w:val="24"/>
                <w:szCs w:val="24"/>
              </w:rPr>
              <w:t>1%</w:t>
            </w:r>
          </w:p>
        </w:tc>
      </w:tr>
      <w:tr w:rsidR="00682DCA" w:rsidTr="00682DCA">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2. Порядок унесення змін та надання роз’яснень до тендерної документації</w:t>
            </w:r>
          </w:p>
        </w:tc>
      </w:tr>
      <w:tr w:rsidR="00682DCA" w:rsidRPr="00682DCA" w:rsidTr="00682DCA">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3C5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w:t>
            </w:r>
            <w:r w:rsidR="00682DCA">
              <w:rPr>
                <w:rFonts w:ascii="Times New Roman" w:eastAsia="Times New Roman" w:hAnsi="Times New Roman" w:cs="Times New Roman"/>
                <w:b/>
                <w:sz w:val="24"/>
                <w:szCs w:val="24"/>
              </w:rPr>
              <w:t xml:space="preserve"> надання роз’яснень щодо тендерної документації</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682DCA" w:rsidTr="00682DCA">
        <w:trPr>
          <w:trHeight w:val="62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3C5DA3" w:rsidP="003C5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у</w:t>
            </w:r>
            <w:r w:rsidR="00682DCA">
              <w:rPr>
                <w:rFonts w:ascii="Times New Roman" w:eastAsia="Times New Roman" w:hAnsi="Times New Roman" w:cs="Times New Roman"/>
                <w:b/>
                <w:sz w:val="24"/>
                <w:szCs w:val="24"/>
              </w:rPr>
              <w:t>несення змін до тендерної документації</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унести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унесення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унесення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highlight w:val="white"/>
              </w:rPr>
              <w:t>не менше чотирьох днів</w:t>
            </w:r>
            <w:r>
              <w:rPr>
                <w:rFonts w:ascii="Times New Roman" w:eastAsia="Times New Roman" w:hAnsi="Times New Roman" w:cs="Times New Roman"/>
                <w:sz w:val="24"/>
                <w:szCs w:val="24"/>
                <w:highlight w:val="white"/>
              </w:rPr>
              <w:t>.</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00582FF1" w:rsidRPr="00582FF1">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унесення.</w:t>
            </w:r>
          </w:p>
        </w:tc>
      </w:tr>
      <w:tr w:rsidR="00682DCA" w:rsidTr="00682DCA">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3. Інструкція з підготовки тендерної пропозиції</w:t>
            </w:r>
          </w:p>
        </w:tc>
      </w:tr>
      <w:tr w:rsidR="00682DCA" w:rsidRP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6255" w:type="dxa"/>
            <w:tcBorders>
              <w:top w:val="single" w:sz="4" w:space="0" w:color="000000"/>
              <w:left w:val="single" w:sz="4" w:space="0" w:color="000000"/>
              <w:bottom w:val="single" w:sz="4" w:space="0" w:color="000000"/>
              <w:right w:val="single" w:sz="4" w:space="0" w:color="000000"/>
            </w:tcBorders>
            <w:vAlign w:val="center"/>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w:t>
            </w:r>
            <w:r w:rsidR="00585E68">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lang w:val="ru-RU"/>
              </w:rPr>
              <w:t>першо</w:t>
            </w:r>
            <w:proofErr w:type="spellEnd"/>
            <w:r>
              <w:rPr>
                <w:rFonts w:ascii="Times New Roman" w:eastAsia="Times New Roman" w:hAnsi="Times New Roman" w:cs="Times New Roman"/>
                <w:i/>
                <w:sz w:val="24"/>
                <w:szCs w:val="24"/>
              </w:rPr>
              <w:t xml:space="preserve">ї, четвертої, шостої та сьомої статті 26 Закону.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w:t>
            </w:r>
            <w:r>
              <w:rPr>
                <w:rFonts w:ascii="Times New Roman" w:eastAsia="Times New Roman" w:hAnsi="Times New Roman" w:cs="Times New Roman"/>
                <w:sz w:val="24"/>
                <w:szCs w:val="24"/>
              </w:rPr>
              <w:lastRenderedPageBreak/>
              <w:t xml:space="preserve">електронних форм з окремими полями, у яких зазначається інформація про ціну, інші критерії оцінки (у разі їх встановлення замовником), 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що підтверджують відповідність вимогам, визначеним замовником, а саме:</w:t>
            </w:r>
          </w:p>
          <w:p w:rsidR="00682DCA" w:rsidRDefault="00682DCA">
            <w:pPr>
              <w:pStyle w:val="af4"/>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Інформацією</w:t>
            </w:r>
            <w:proofErr w:type="spellEnd"/>
            <w:r>
              <w:rPr>
                <w:rFonts w:ascii="Times New Roman" w:eastAsia="Times New Roman" w:hAnsi="Times New Roman" w:cs="Times New Roman"/>
                <w:sz w:val="24"/>
                <w:szCs w:val="24"/>
              </w:rPr>
              <w:t xml:space="preserve"> та документами,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підтверджують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кваліфікаційним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критеріям</w:t>
            </w:r>
            <w:proofErr w:type="spellEnd"/>
            <w:r>
              <w:rPr>
                <w:rFonts w:ascii="Times New Roman" w:eastAsia="Times New Roman" w:hAnsi="Times New Roman" w:cs="Times New Roman"/>
                <w:sz w:val="24"/>
                <w:szCs w:val="24"/>
              </w:rPr>
              <w:t>;</w:t>
            </w:r>
          </w:p>
          <w:p w:rsidR="00682DCA" w:rsidRDefault="00682DC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w:t>
            </w:r>
            <w:r w:rsidR="00585E68">
              <w:rPr>
                <w:rFonts w:ascii="Times New Roman" w:eastAsia="Times New Roman" w:hAnsi="Times New Roman" w:cs="Times New Roman"/>
                <w:sz w:val="24"/>
                <w:szCs w:val="24"/>
              </w:rPr>
              <w:t>о відсутності підстав, визначе</w:t>
            </w:r>
            <w:r>
              <w:rPr>
                <w:rFonts w:ascii="Times New Roman" w:eastAsia="Times New Roman" w:hAnsi="Times New Roman" w:cs="Times New Roman"/>
                <w:sz w:val="24"/>
                <w:szCs w:val="24"/>
              </w:rPr>
              <w:t>них у п.47</w:t>
            </w:r>
            <w:r w:rsidR="00585E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Особливостей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682DCA" w:rsidRDefault="00682DC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hAnsi="Times New Roman" w:cs="Times New Roman"/>
                <w:sz w:val="24"/>
                <w:szCs w:val="24"/>
              </w:rPr>
              <w:t>інформацією про необхідні технічні</w:t>
            </w:r>
            <w:r w:rsidR="00386EF0">
              <w:rPr>
                <w:rFonts w:ascii="Times New Roman" w:hAnsi="Times New Roman" w:cs="Times New Roman"/>
                <w:sz w:val="24"/>
                <w:szCs w:val="24"/>
              </w:rPr>
              <w:t>, якісні та кількісні</w:t>
            </w:r>
            <w:r>
              <w:rPr>
                <w:rFonts w:ascii="Times New Roman" w:hAnsi="Times New Roman" w:cs="Times New Roman"/>
                <w:sz w:val="24"/>
                <w:szCs w:val="24"/>
              </w:rPr>
              <w:t xml:space="preserve"> вимоги предмета закупівлі — </w:t>
            </w:r>
            <w:r>
              <w:rPr>
                <w:rFonts w:ascii="Times New Roman" w:hAnsi="Times New Roman" w:cs="Times New Roman"/>
                <w:b/>
                <w:i/>
                <w:sz w:val="24"/>
                <w:szCs w:val="24"/>
              </w:rPr>
              <w:t>згідно з Додатком 2</w:t>
            </w:r>
            <w:r>
              <w:rPr>
                <w:rFonts w:ascii="Times New Roman" w:hAnsi="Times New Roman" w:cs="Times New Roman"/>
                <w:sz w:val="24"/>
                <w:szCs w:val="24"/>
              </w:rPr>
              <w:t xml:space="preserve"> до цієї тендерної документації;</w:t>
            </w:r>
          </w:p>
          <w:p w:rsidR="00682DCA" w:rsidRDefault="00682DC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82DCA" w:rsidRDefault="00682DC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Переможець процедури закупівлі у строк, що не перевищує </w:t>
            </w:r>
            <w:r>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u w:val="single"/>
              </w:rPr>
              <w:t>закупівель</w:t>
            </w:r>
            <w:proofErr w:type="spellEnd"/>
            <w:r>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 xml:space="preserve"> документи, встановлені в </w:t>
            </w:r>
            <w:r>
              <w:rPr>
                <w:rFonts w:ascii="Times New Roman" w:eastAsia="Times New Roman" w:hAnsi="Times New Roman" w:cs="Times New Roman"/>
                <w:b/>
                <w:i/>
                <w:sz w:val="24"/>
                <w:szCs w:val="24"/>
              </w:rPr>
              <w:t>Додатку 1 (для переможця).</w:t>
            </w:r>
          </w:p>
          <w:p w:rsidR="00407F97" w:rsidRPr="004B7EFF" w:rsidRDefault="00407F97" w:rsidP="00407F97">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07F97" w:rsidRPr="004B7EFF" w:rsidRDefault="00407F97" w:rsidP="00407F97">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Перелік формальних помилок, затверджений наказом Мінекономіки від</w:t>
            </w:r>
            <w:r>
              <w:rPr>
                <w:rFonts w:ascii="Times New Roman" w:eastAsia="Lucida Sans Unicode" w:hAnsi="Times New Roman" w:cs="Times New Roman"/>
                <w:color w:val="000000"/>
                <w:kern w:val="1"/>
                <w:sz w:val="24"/>
                <w:szCs w:val="24"/>
                <w:lang w:eastAsia="hi-IN" w:bidi="hi-IN"/>
              </w:rPr>
              <w:t xml:space="preserve"> 15.04.2020 № </w:t>
            </w:r>
            <w:r w:rsidRPr="004B7EFF">
              <w:rPr>
                <w:rFonts w:ascii="Times New Roman" w:eastAsia="Lucida Sans Unicode" w:hAnsi="Times New Roman" w:cs="Times New Roman"/>
                <w:color w:val="000000"/>
                <w:kern w:val="1"/>
                <w:sz w:val="24"/>
                <w:szCs w:val="24"/>
                <w:lang w:eastAsia="hi-IN" w:bidi="hi-IN"/>
              </w:rPr>
              <w:t>710:</w:t>
            </w:r>
          </w:p>
          <w:p w:rsidR="00407F97" w:rsidRPr="004B7EFF" w:rsidRDefault="00407F97" w:rsidP="00407F97">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1. Інформація/документ, подана учасником процедури закупівлі у складі тендерної пропозиції, містить помилку (помилки) у частині:</w:t>
            </w:r>
          </w:p>
          <w:p w:rsidR="00407F97" w:rsidRPr="004B7EFF" w:rsidRDefault="00407F97" w:rsidP="00407F97">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4" w:name="bookmark=id.gjdgxs"/>
            <w:bookmarkEnd w:id="4"/>
            <w:r w:rsidRPr="004B7EFF">
              <w:rPr>
                <w:rFonts w:ascii="Times New Roman" w:eastAsia="Lucida Sans Unicode" w:hAnsi="Times New Roman" w:cs="Times New Roman"/>
                <w:color w:val="000000"/>
                <w:kern w:val="1"/>
                <w:sz w:val="24"/>
                <w:szCs w:val="24"/>
                <w:lang w:eastAsia="hi-IN" w:bidi="hi-IN"/>
              </w:rPr>
              <w:t>уживання великої літери;</w:t>
            </w:r>
          </w:p>
          <w:p w:rsidR="00407F97" w:rsidRPr="004B7EFF" w:rsidRDefault="00407F97" w:rsidP="00407F97">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уживання розділових знаків та відмінювання слів у реченні;</w:t>
            </w:r>
          </w:p>
          <w:p w:rsidR="00407F97" w:rsidRPr="004B7EFF" w:rsidRDefault="00407F97" w:rsidP="00407F97">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5" w:name="bookmark=id.1fob9te"/>
            <w:bookmarkEnd w:id="5"/>
            <w:r w:rsidRPr="004B7EFF">
              <w:rPr>
                <w:rFonts w:ascii="Times New Roman" w:eastAsia="Lucida Sans Unicode" w:hAnsi="Times New Roman" w:cs="Times New Roman"/>
                <w:color w:val="000000"/>
                <w:kern w:val="1"/>
                <w:sz w:val="24"/>
                <w:szCs w:val="24"/>
                <w:lang w:eastAsia="hi-IN" w:bidi="hi-IN"/>
              </w:rPr>
              <w:t xml:space="preserve">використання слова або </w:t>
            </w:r>
            <w:proofErr w:type="spellStart"/>
            <w:r w:rsidRPr="004B7EFF">
              <w:rPr>
                <w:rFonts w:ascii="Times New Roman" w:eastAsia="Lucida Sans Unicode" w:hAnsi="Times New Roman" w:cs="Times New Roman"/>
                <w:color w:val="000000"/>
                <w:kern w:val="1"/>
                <w:sz w:val="24"/>
                <w:szCs w:val="24"/>
                <w:lang w:eastAsia="hi-IN" w:bidi="hi-IN"/>
              </w:rPr>
              <w:t>мовного</w:t>
            </w:r>
            <w:proofErr w:type="spellEnd"/>
            <w:r w:rsidRPr="004B7EFF">
              <w:rPr>
                <w:rFonts w:ascii="Times New Roman" w:eastAsia="Lucida Sans Unicode" w:hAnsi="Times New Roman" w:cs="Times New Roman"/>
                <w:color w:val="000000"/>
                <w:kern w:val="1"/>
                <w:sz w:val="24"/>
                <w:szCs w:val="24"/>
                <w:lang w:eastAsia="hi-IN" w:bidi="hi-IN"/>
              </w:rPr>
              <w:t xml:space="preserve"> звороту, запозичених з іншої мови;</w:t>
            </w:r>
          </w:p>
          <w:p w:rsidR="00407F97" w:rsidRPr="004B7EFF" w:rsidRDefault="00407F97" w:rsidP="00407F97">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6" w:name="bookmark=id.3znysh7"/>
            <w:bookmarkEnd w:id="6"/>
            <w:r w:rsidRPr="004B7EFF">
              <w:rPr>
                <w:rFonts w:ascii="Times New Roman" w:eastAsia="Lucida Sans Unicode" w:hAnsi="Times New Roman" w:cs="Times New Roman"/>
                <w:color w:val="000000"/>
                <w:kern w:val="1"/>
                <w:sz w:val="24"/>
                <w:szCs w:val="24"/>
                <w:lang w:eastAsia="hi-IN" w:bidi="hi-I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B7EFF">
              <w:rPr>
                <w:rFonts w:ascii="Times New Roman" w:eastAsia="Lucida Sans Unicode" w:hAnsi="Times New Roman" w:cs="Times New Roman"/>
                <w:color w:val="000000"/>
                <w:kern w:val="1"/>
                <w:sz w:val="24"/>
                <w:szCs w:val="24"/>
                <w:lang w:eastAsia="hi-IN" w:bidi="hi-IN"/>
              </w:rPr>
              <w:t>закупівель</w:t>
            </w:r>
            <w:proofErr w:type="spellEnd"/>
            <w:r w:rsidRPr="004B7EFF">
              <w:rPr>
                <w:rFonts w:ascii="Times New Roman" w:eastAsia="Lucida Sans Unicode" w:hAnsi="Times New Roman" w:cs="Times New Roman"/>
                <w:color w:val="000000"/>
                <w:kern w:val="1"/>
                <w:sz w:val="24"/>
                <w:szCs w:val="24"/>
                <w:lang w:eastAsia="hi-IN" w:bidi="hi-IN"/>
              </w:rPr>
              <w:t xml:space="preserve"> та/або унікального номера повідомлення про намір укласти договір про закупівлю - помилка в цифрах;</w:t>
            </w:r>
          </w:p>
          <w:p w:rsidR="00407F97" w:rsidRPr="004B7EFF" w:rsidRDefault="00407F97" w:rsidP="00407F97">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7" w:name="bookmark=id.2et92p0"/>
            <w:bookmarkEnd w:id="7"/>
            <w:r w:rsidRPr="004B7EFF">
              <w:rPr>
                <w:rFonts w:ascii="Times New Roman" w:eastAsia="Lucida Sans Unicode" w:hAnsi="Times New Roman" w:cs="Times New Roman"/>
                <w:color w:val="000000"/>
                <w:kern w:val="1"/>
                <w:sz w:val="24"/>
                <w:szCs w:val="24"/>
                <w:lang w:eastAsia="hi-IN" w:bidi="hi-IN"/>
              </w:rPr>
              <w:t>застосування правил переносу частини слова з рядка в рядок;</w:t>
            </w:r>
          </w:p>
          <w:p w:rsidR="00407F97" w:rsidRPr="004B7EFF" w:rsidRDefault="00407F97" w:rsidP="00407F97">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8" w:name="bookmark=id.tyjcwt"/>
            <w:bookmarkEnd w:id="8"/>
            <w:r w:rsidRPr="004B7EFF">
              <w:rPr>
                <w:rFonts w:ascii="Times New Roman" w:eastAsia="Lucida Sans Unicode" w:hAnsi="Times New Roman" w:cs="Times New Roman"/>
                <w:color w:val="000000"/>
                <w:kern w:val="1"/>
                <w:sz w:val="24"/>
                <w:szCs w:val="24"/>
                <w:lang w:eastAsia="hi-IN" w:bidi="hi-IN"/>
              </w:rPr>
              <w:lastRenderedPageBreak/>
              <w:t>написання слів разом та/або окремо, та/або через дефіс;</w:t>
            </w:r>
          </w:p>
          <w:p w:rsidR="00407F97" w:rsidRPr="004B7EFF" w:rsidRDefault="00407F97" w:rsidP="00407F97">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9" w:name="bookmark=id.3dy6vkm"/>
            <w:bookmarkEnd w:id="9"/>
            <w:r w:rsidRPr="004B7EFF">
              <w:rPr>
                <w:rFonts w:ascii="Times New Roman" w:eastAsia="Lucida Sans Unicode" w:hAnsi="Times New Roman" w:cs="Times New Roman"/>
                <w:color w:val="000000"/>
                <w:kern w:val="1"/>
                <w:sz w:val="24"/>
                <w:szCs w:val="24"/>
                <w:lang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07F97" w:rsidRPr="004B7EFF" w:rsidRDefault="00407F97" w:rsidP="00407F97">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0" w:name="bookmark=id.1t3h5sf"/>
            <w:bookmarkEnd w:id="10"/>
            <w:r w:rsidRPr="004B7EFF">
              <w:rPr>
                <w:rFonts w:ascii="Times New Roman" w:eastAsia="Lucida Sans Unicode" w:hAnsi="Times New Roman" w:cs="Times New Roman"/>
                <w:color w:val="000000"/>
                <w:kern w:val="1"/>
                <w:sz w:val="24"/>
                <w:szCs w:val="24"/>
                <w:lang w:eastAsia="hi-IN" w:bidi="hi-I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07F97" w:rsidRPr="004B7EFF" w:rsidRDefault="00407F97" w:rsidP="00407F97">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1" w:name="bookmark=id.4d34og8"/>
            <w:bookmarkEnd w:id="11"/>
            <w:r w:rsidRPr="004B7EFF">
              <w:rPr>
                <w:rFonts w:ascii="Times New Roman" w:eastAsia="Lucida Sans Unicode" w:hAnsi="Times New Roman" w:cs="Times New Roman"/>
                <w:color w:val="000000"/>
                <w:kern w:val="1"/>
                <w:sz w:val="24"/>
                <w:szCs w:val="24"/>
                <w:lang w:eastAsia="hi-IN" w:bidi="hi-I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7F97" w:rsidRPr="004B7EFF" w:rsidRDefault="00407F97" w:rsidP="00407F97">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2" w:name="bookmark=id.2s8eyo1"/>
            <w:bookmarkEnd w:id="12"/>
            <w:r w:rsidRPr="004B7EFF">
              <w:rPr>
                <w:rFonts w:ascii="Times New Roman" w:eastAsia="Lucida Sans Unicode" w:hAnsi="Times New Roman" w:cs="Times New Roman"/>
                <w:color w:val="000000"/>
                <w:kern w:val="1"/>
                <w:sz w:val="24"/>
                <w:szCs w:val="24"/>
                <w:lang w:eastAsia="hi-IN" w:bidi="hi-I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07F97" w:rsidRPr="004B7EFF" w:rsidRDefault="00407F97" w:rsidP="00407F97">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3" w:name="bookmark=id.17dp8vu"/>
            <w:bookmarkEnd w:id="13"/>
            <w:r w:rsidRPr="004B7EFF">
              <w:rPr>
                <w:rFonts w:ascii="Times New Roman" w:eastAsia="Lucida Sans Unicode" w:hAnsi="Times New Roman" w:cs="Times New Roman"/>
                <w:color w:val="000000"/>
                <w:kern w:val="1"/>
                <w:sz w:val="24"/>
                <w:szCs w:val="24"/>
                <w:lang w:eastAsia="hi-IN" w:bidi="hi-I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7F97" w:rsidRPr="004B7EFF" w:rsidRDefault="00407F97" w:rsidP="00407F97">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4" w:name="bookmark=id.3rdcrjn"/>
            <w:bookmarkEnd w:id="14"/>
            <w:r w:rsidRPr="004B7EFF">
              <w:rPr>
                <w:rFonts w:ascii="Times New Roman" w:eastAsia="Lucida Sans Unicode" w:hAnsi="Times New Roman" w:cs="Times New Roman"/>
                <w:color w:val="000000"/>
                <w:kern w:val="1"/>
                <w:sz w:val="24"/>
                <w:szCs w:val="24"/>
                <w:lang w:eastAsia="hi-IN" w:bidi="hi-I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7F97" w:rsidRPr="004B7EFF" w:rsidRDefault="00407F97" w:rsidP="00407F97">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5" w:name="bookmark=id.26in1rg"/>
            <w:bookmarkEnd w:id="15"/>
            <w:r w:rsidRPr="004B7EFF">
              <w:rPr>
                <w:rFonts w:ascii="Times New Roman" w:eastAsia="Lucida Sans Unicode" w:hAnsi="Times New Roman" w:cs="Times New Roman"/>
                <w:color w:val="000000"/>
                <w:kern w:val="1"/>
                <w:sz w:val="24"/>
                <w:szCs w:val="24"/>
                <w:lang w:eastAsia="hi-IN" w:bidi="hi-I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7F97" w:rsidRPr="004B7EFF" w:rsidRDefault="00407F97" w:rsidP="00407F97">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6" w:name="bookmark=id.lnxbz9"/>
            <w:bookmarkEnd w:id="16"/>
            <w:r w:rsidRPr="004B7EFF">
              <w:rPr>
                <w:rFonts w:ascii="Times New Roman" w:eastAsia="Lucida Sans Unicode" w:hAnsi="Times New Roman" w:cs="Times New Roman"/>
                <w:color w:val="000000"/>
                <w:kern w:val="1"/>
                <w:sz w:val="24"/>
                <w:szCs w:val="24"/>
                <w:lang w:eastAsia="hi-IN" w:bidi="hi-I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7F97" w:rsidRPr="004B7EFF" w:rsidRDefault="00407F97" w:rsidP="00407F97">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7" w:name="bookmark=id.35nkun2"/>
            <w:bookmarkEnd w:id="17"/>
            <w:r w:rsidRPr="004B7EFF">
              <w:rPr>
                <w:rFonts w:ascii="Times New Roman" w:eastAsia="Lucida Sans Unicode" w:hAnsi="Times New Roman" w:cs="Times New Roman"/>
                <w:color w:val="000000"/>
                <w:kern w:val="1"/>
                <w:sz w:val="24"/>
                <w:szCs w:val="24"/>
                <w:lang w:eastAsia="hi-IN" w:bidi="hi-I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7F97" w:rsidRPr="004B7EFF" w:rsidRDefault="00407F97" w:rsidP="00407F97">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8" w:name="bookmark=id.1ksv4uv"/>
            <w:bookmarkEnd w:id="18"/>
            <w:r w:rsidRPr="004B7EFF">
              <w:rPr>
                <w:rFonts w:ascii="Times New Roman" w:eastAsia="Lucida Sans Unicode" w:hAnsi="Times New Roman" w:cs="Times New Roman"/>
                <w:color w:val="000000"/>
                <w:kern w:val="1"/>
                <w:sz w:val="24"/>
                <w:szCs w:val="24"/>
                <w:lang w:eastAsia="hi-IN" w:bidi="hi-IN"/>
              </w:rPr>
              <w:t xml:space="preserve">10. Подання документа (документів) учасником процедури закупівлі у складі тендерної пропозиції, що </w:t>
            </w:r>
            <w:r w:rsidRPr="004B7EFF">
              <w:rPr>
                <w:rFonts w:ascii="Times New Roman" w:eastAsia="Lucida Sans Unicode" w:hAnsi="Times New Roman" w:cs="Times New Roman"/>
                <w:color w:val="000000"/>
                <w:kern w:val="1"/>
                <w:sz w:val="24"/>
                <w:szCs w:val="24"/>
                <w:lang w:eastAsia="hi-IN" w:bidi="hi-IN"/>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7F97" w:rsidRPr="004B7EFF" w:rsidRDefault="00407F97" w:rsidP="00407F97">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9" w:name="bookmark=id.44sinio"/>
            <w:bookmarkEnd w:id="19"/>
            <w:r w:rsidRPr="004B7EFF">
              <w:rPr>
                <w:rFonts w:ascii="Times New Roman" w:eastAsia="Lucida Sans Unicode" w:hAnsi="Times New Roman" w:cs="Times New Roman"/>
                <w:color w:val="000000"/>
                <w:kern w:val="1"/>
                <w:sz w:val="24"/>
                <w:szCs w:val="24"/>
                <w:lang w:eastAsia="hi-IN" w:bidi="hi-I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7F97" w:rsidRPr="004B7EFF" w:rsidRDefault="00407F97" w:rsidP="00407F97">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20" w:name="bookmark=id.2jxsxqh"/>
            <w:bookmarkEnd w:id="20"/>
            <w:r w:rsidRPr="004B7EFF">
              <w:rPr>
                <w:rFonts w:ascii="Times New Roman" w:eastAsia="Lucida Sans Unicode" w:hAnsi="Times New Roman" w:cs="Times New Roman"/>
                <w:color w:val="000000"/>
                <w:kern w:val="1"/>
                <w:sz w:val="24"/>
                <w:szCs w:val="24"/>
                <w:lang w:eastAsia="hi-IN" w:bidi="hi-I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07F97" w:rsidRPr="00737EC0" w:rsidRDefault="00407F97" w:rsidP="00407F97">
            <w:pPr>
              <w:widowControl w:val="0"/>
              <w:shd w:val="clear" w:color="auto" w:fill="FFFFFF"/>
              <w:suppressAutoHyphens/>
              <w:spacing w:after="0" w:line="100" w:lineRule="atLeast"/>
              <w:jc w:val="both"/>
              <w:rPr>
                <w:rFonts w:ascii="Times New Roman" w:eastAsia="Lucida Sans Unicode" w:hAnsi="Times New Roman" w:cs="Times New Roman"/>
                <w:kern w:val="1"/>
                <w:sz w:val="24"/>
                <w:szCs w:val="24"/>
                <w:lang w:eastAsia="hi-IN" w:bidi="hi-IN"/>
              </w:rPr>
            </w:pPr>
            <w:r w:rsidRPr="00737EC0">
              <w:rPr>
                <w:rFonts w:ascii="Times New Roman" w:eastAsia="Lucida Sans Unicode" w:hAnsi="Times New Roman" w:cs="Times New Roman"/>
                <w:kern w:val="1"/>
                <w:sz w:val="24"/>
                <w:szCs w:val="24"/>
                <w:lang w:eastAsia="hi-IN" w:bidi="hi-IN"/>
              </w:rPr>
              <w:t>Допущення учасниками у тендерній пропозиції таких вищевказаних формальних помилок не призведе до відхилення їх тендерних пропозицій.</w:t>
            </w:r>
          </w:p>
          <w:p w:rsidR="00407F97" w:rsidRPr="00737EC0" w:rsidRDefault="00407F97" w:rsidP="00407F97">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737EC0">
              <w:rPr>
                <w:rFonts w:ascii="Times New Roman" w:eastAsia="Lucida Sans Unicode" w:hAnsi="Times New Roman" w:cs="Times New Roman"/>
                <w:kern w:val="1"/>
                <w:sz w:val="24"/>
                <w:szCs w:val="24"/>
                <w:lang w:eastAsia="hi-IN" w:bidi="hi-IN"/>
              </w:rPr>
              <w:t>Приклади формальних помилок:</w:t>
            </w:r>
          </w:p>
          <w:p w:rsidR="00407F97" w:rsidRPr="00737EC0" w:rsidRDefault="00407F97" w:rsidP="00407F97">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737EC0">
              <w:rPr>
                <w:rFonts w:ascii="Times New Roman" w:eastAsia="Lucida Sans Unicode" w:hAnsi="Times New Roman" w:cs="Times New Roman"/>
                <w:kern w:val="1"/>
                <w:sz w:val="24"/>
                <w:szCs w:val="24"/>
                <w:lang w:eastAsia="hi-IN" w:bidi="hi-IN"/>
              </w:rPr>
              <w:t>До формальних (несуттєвих) помилок можуть бути віднесені такі помилки:</w:t>
            </w:r>
          </w:p>
          <w:p w:rsidR="00407F97" w:rsidRPr="00737EC0" w:rsidRDefault="00407F97" w:rsidP="00407F97">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737EC0">
              <w:rPr>
                <w:rFonts w:ascii="Times New Roman" w:eastAsia="Lucida Sans Unicode" w:hAnsi="Times New Roman" w:cs="Times New Roman"/>
                <w:kern w:val="1"/>
                <w:sz w:val="24"/>
                <w:szCs w:val="24"/>
                <w:lang w:eastAsia="hi-IN" w:bidi="hi-IN"/>
              </w:rPr>
              <w:t xml:space="preserve"> не завірення окремої однієї сторінки (сторінок) підписом та/або печаткою (за наявності) учасника торгів;</w:t>
            </w:r>
          </w:p>
          <w:p w:rsidR="00407F97" w:rsidRPr="004B7EFF" w:rsidRDefault="00407F97" w:rsidP="00407F97">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737EC0">
              <w:rPr>
                <w:rFonts w:ascii="Times New Roman" w:eastAsia="Lucida Sans Unicode" w:hAnsi="Times New Roman" w:cs="Times New Roman"/>
                <w:kern w:val="1"/>
                <w:sz w:val="24"/>
                <w:szCs w:val="24"/>
                <w:lang w:eastAsia="hi-IN" w:bidi="hi-IN"/>
              </w:rPr>
              <w:t xml:space="preserve"> неправильне (неповне) завірення та/або не завірення учасником копії документа згідно </w:t>
            </w:r>
            <w:r w:rsidRPr="004B7EFF">
              <w:rPr>
                <w:rFonts w:ascii="Times New Roman" w:eastAsia="Lucida Sans Unicode" w:hAnsi="Times New Roman" w:cs="Times New Roman"/>
                <w:color w:val="000000"/>
                <w:kern w:val="1"/>
                <w:sz w:val="24"/>
                <w:szCs w:val="24"/>
                <w:lang w:eastAsia="hi-IN" w:bidi="hi-IN"/>
              </w:rPr>
              <w:t>з вимогами цієї документації.</w:t>
            </w:r>
          </w:p>
          <w:p w:rsidR="00407F97" w:rsidRPr="004B7EFF" w:rsidRDefault="00407F97" w:rsidP="00407F97">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 xml:space="preserve">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407F97" w:rsidRPr="004B7EFF" w:rsidRDefault="00407F97" w:rsidP="00407F97">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 xml:space="preserve"> відсутність нумерації сторінок пропозиції;</w:t>
            </w:r>
          </w:p>
          <w:p w:rsidR="00407F97" w:rsidRPr="004B7EFF" w:rsidRDefault="00407F97" w:rsidP="00407F97">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 xml:space="preserve">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407F97" w:rsidRPr="004B7EFF" w:rsidRDefault="00407F97" w:rsidP="00407F97">
            <w:pPr>
              <w:widowControl w:val="0"/>
              <w:suppressAutoHyphens/>
              <w:spacing w:after="0" w:line="100" w:lineRule="atLeast"/>
              <w:ind w:firstLine="284"/>
              <w:jc w:val="both"/>
              <w:rPr>
                <w:rFonts w:ascii="Times New Roman" w:eastAsia="Lucida Sans Unicode" w:hAnsi="Times New Roman" w:cs="Times New Roman"/>
                <w:i/>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 xml:space="preserve"> технічні помилки та описки.</w:t>
            </w:r>
          </w:p>
          <w:p w:rsidR="00407F97" w:rsidRPr="004B7EFF" w:rsidRDefault="00407F97" w:rsidP="00407F97">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i/>
                <w:color w:val="000000"/>
                <w:kern w:val="1"/>
                <w:sz w:val="24"/>
                <w:szCs w:val="24"/>
                <w:lang w:eastAsia="hi-IN" w:bidi="hi-IN"/>
              </w:rPr>
              <w:t xml:space="preserve">Наприклад: зазначення в довідці русизмів, </w:t>
            </w:r>
            <w:proofErr w:type="spellStart"/>
            <w:r w:rsidRPr="004B7EFF">
              <w:rPr>
                <w:rFonts w:ascii="Times New Roman" w:eastAsia="Lucida Sans Unicode" w:hAnsi="Times New Roman" w:cs="Times New Roman"/>
                <w:i/>
                <w:color w:val="000000"/>
                <w:kern w:val="1"/>
                <w:sz w:val="24"/>
                <w:szCs w:val="24"/>
                <w:lang w:eastAsia="hi-IN" w:bidi="hi-IN"/>
              </w:rPr>
              <w:t>сленгових</w:t>
            </w:r>
            <w:proofErr w:type="spellEnd"/>
            <w:r w:rsidRPr="004B7EFF">
              <w:rPr>
                <w:rFonts w:ascii="Times New Roman" w:eastAsia="Lucida Sans Unicode" w:hAnsi="Times New Roman" w:cs="Times New Roman"/>
                <w:i/>
                <w:color w:val="000000"/>
                <w:kern w:val="1"/>
                <w:sz w:val="24"/>
                <w:szCs w:val="24"/>
                <w:lang w:eastAsia="hi-IN" w:bidi="hi-IN"/>
              </w:rPr>
              <w:t xml:space="preserve"> слів або технічних помилок;</w:t>
            </w:r>
          </w:p>
          <w:p w:rsidR="00407F97" w:rsidRPr="004B7EFF" w:rsidRDefault="00407F97" w:rsidP="00407F97">
            <w:pPr>
              <w:widowControl w:val="0"/>
              <w:suppressAutoHyphens/>
              <w:spacing w:after="0" w:line="100" w:lineRule="atLeast"/>
              <w:ind w:firstLine="284"/>
              <w:jc w:val="both"/>
              <w:rPr>
                <w:rFonts w:ascii="Times New Roman" w:eastAsia="Lucida Sans Unicode" w:hAnsi="Times New Roman" w:cs="Times New Roman"/>
                <w:i/>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 xml:space="preserve">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682DCA" w:rsidRDefault="00407F97" w:rsidP="00407F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hanging="20"/>
              <w:jc w:val="both"/>
              <w:rPr>
                <w:rFonts w:ascii="Times New Roman" w:eastAsia="Times New Roman" w:hAnsi="Times New Roman" w:cs="Times New Roman"/>
                <w:sz w:val="16"/>
                <w:szCs w:val="16"/>
              </w:rPr>
            </w:pPr>
            <w:r w:rsidRPr="004B7EFF">
              <w:rPr>
                <w:rFonts w:ascii="Times New Roman" w:eastAsia="Lucida Sans Unicode" w:hAnsi="Times New Roman" w:cs="Times New Roman"/>
                <w:i/>
                <w:color w:val="000000"/>
                <w:kern w:val="1"/>
                <w:sz w:val="24"/>
                <w:szCs w:val="24"/>
                <w:lang w:eastAsia="hi-IN" w:bidi="hi-IN"/>
              </w:rPr>
              <w:t>Наприклад: замість вимоги надати довідку в довільній формі учасник надав лист-пояснення;</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УВАГА!!!</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w:t>
            </w:r>
            <w:r>
              <w:rPr>
                <w:rFonts w:ascii="Times New Roman" w:eastAsia="Times New Roman" w:hAnsi="Times New Roman" w:cs="Times New Roman"/>
                <w:b/>
                <w:sz w:val="24"/>
                <w:szCs w:val="24"/>
              </w:rPr>
              <w:lastRenderedPageBreak/>
              <w:t xml:space="preserve">подають тендерні пропозиції у формі електронного документа чи </w:t>
            </w:r>
            <w:proofErr w:type="spellStart"/>
            <w:r>
              <w:rPr>
                <w:rFonts w:ascii="Times New Roman" w:eastAsia="Times New Roman" w:hAnsi="Times New Roman" w:cs="Times New Roman"/>
                <w:b/>
                <w:sz w:val="24"/>
                <w:szCs w:val="24"/>
              </w:rPr>
              <w:t>скан</w:t>
            </w:r>
            <w:proofErr w:type="spellEnd"/>
            <w:r>
              <w:rPr>
                <w:rFonts w:ascii="Times New Roman" w:eastAsia="Times New Roman" w:hAnsi="Times New Roman" w:cs="Times New Roman"/>
                <w:b/>
                <w:sz w:val="24"/>
                <w:szCs w:val="24"/>
              </w:rPr>
              <w:t xml:space="preserve">-копій через електронну систему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Тендерна пропозиція учасника має відповідати ряду вимог: </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документи мають бути чіткими та розбірливими для читання;</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Винятки:</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sz w:val="24"/>
                <w:szCs w:val="24"/>
              </w:rPr>
              <w:t>засвідчувального</w:t>
            </w:r>
            <w:proofErr w:type="spellEnd"/>
            <w:r>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w:t>
            </w:r>
            <w:r>
              <w:rPr>
                <w:rFonts w:ascii="Times New Roman" w:eastAsia="Times New Roman" w:hAnsi="Times New Roman" w:cs="Times New Roman"/>
                <w:b/>
                <w:sz w:val="24"/>
                <w:szCs w:val="24"/>
              </w:rPr>
              <w:lastRenderedPageBreak/>
              <w:t xml:space="preserve">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b/>
                <w:sz w:val="24"/>
                <w:szCs w:val="24"/>
              </w:rPr>
              <w:t>відхилено</w:t>
            </w:r>
            <w:proofErr w:type="spellEnd"/>
            <w:r>
              <w:rPr>
                <w:rFonts w:ascii="Times New Roman" w:eastAsia="Times New Roman" w:hAnsi="Times New Roman" w:cs="Times New Roman"/>
                <w:b/>
                <w:sz w:val="24"/>
                <w:szCs w:val="24"/>
              </w:rPr>
              <w:t xml:space="preserve"> на підставі абзацу 3 пункту 1 частини 1 статті 31 Закону.</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682DCA" w:rsidRPr="003B3C08"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w:t>
            </w:r>
            <w:r w:rsidR="003B3C08">
              <w:rPr>
                <w:rFonts w:ascii="Times New Roman" w:eastAsia="Times New Roman" w:hAnsi="Times New Roman" w:cs="Times New Roman"/>
                <w:sz w:val="24"/>
                <w:szCs w:val="24"/>
              </w:rPr>
              <w:t xml:space="preserve">льки одну тендерну пропозицію. </w:t>
            </w:r>
          </w:p>
          <w:p w:rsidR="00B85AA1" w:rsidRPr="00B85AA1" w:rsidRDefault="00B85AA1" w:rsidP="00B85AA1">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Поданням своєї тендерної пропозиції учасник:</w:t>
            </w:r>
          </w:p>
          <w:p w:rsidR="00B85AA1" w:rsidRPr="00B85AA1" w:rsidRDefault="00B85AA1" w:rsidP="00B85AA1">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підтверджує, що інформація у тендерній пропозиції, яка є суттєвою для визначення результатів відкритих торгів є достовірною;</w:t>
            </w:r>
          </w:p>
          <w:p w:rsidR="00B85AA1" w:rsidRPr="00B85AA1" w:rsidRDefault="00B85AA1" w:rsidP="00B85AA1">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підтверджує, що тендерна пропозиція подається з дотриманням чинного законодавства та нормативних актів України;</w:t>
            </w:r>
          </w:p>
          <w:p w:rsidR="00B85AA1" w:rsidRPr="00B85AA1" w:rsidRDefault="00B85AA1" w:rsidP="00B85AA1">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підтверджує повну і беззаперечну згоду з усіма умовами, що вказані в проекті</w:t>
            </w:r>
            <w:r>
              <w:rPr>
                <w:rFonts w:ascii="Times New Roman" w:eastAsia="Times New Roman" w:hAnsi="Times New Roman" w:cs="Times New Roman"/>
              </w:rPr>
              <w:t xml:space="preserve"> договору</w:t>
            </w:r>
            <w:r w:rsidRPr="00B85AA1">
              <w:rPr>
                <w:rFonts w:ascii="Times New Roman" w:eastAsia="Times New Roman" w:hAnsi="Times New Roman" w:cs="Times New Roman"/>
              </w:rPr>
              <w:t xml:space="preserve">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B85AA1" w:rsidRPr="00B85AA1" w:rsidRDefault="00B85AA1" w:rsidP="00B85AA1">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підтверджує, що його тендерна пропозиція буде дійсною, протягом терміну, визначеного в п. 4 даного розділу;</w:t>
            </w:r>
          </w:p>
          <w:p w:rsidR="00B85AA1" w:rsidRPr="00B85AA1" w:rsidRDefault="00B85AA1" w:rsidP="00B85AA1">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xml:space="preserve">- підтверджує, що він не має жодних обмежень для здійснення видів діяльності, що визначені договором про закупівлю (в </w:t>
            </w:r>
            <w:proofErr w:type="spellStart"/>
            <w:r w:rsidRPr="00B85AA1">
              <w:rPr>
                <w:rFonts w:ascii="Times New Roman" w:eastAsia="Times New Roman" w:hAnsi="Times New Roman" w:cs="Times New Roman"/>
              </w:rPr>
              <w:t>т.ч</w:t>
            </w:r>
            <w:proofErr w:type="spellEnd"/>
            <w:r w:rsidRPr="00B85AA1">
              <w:rPr>
                <w:rFonts w:ascii="Times New Roman" w:eastAsia="Times New Roman" w:hAnsi="Times New Roman" w:cs="Times New Roman"/>
              </w:rPr>
              <w:t>. щодо установчих документів);</w:t>
            </w:r>
          </w:p>
          <w:p w:rsidR="00B85AA1" w:rsidRPr="00B85AA1" w:rsidRDefault="00B85AA1" w:rsidP="00B85AA1">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підтверджує, що він та його пропозиція не підпадає під дію рішення/-</w:t>
            </w:r>
            <w:proofErr w:type="spellStart"/>
            <w:r w:rsidRPr="00B85AA1">
              <w:rPr>
                <w:rFonts w:ascii="Times New Roman" w:eastAsia="Times New Roman" w:hAnsi="Times New Roman" w:cs="Times New Roman"/>
              </w:rPr>
              <w:t>нь</w:t>
            </w:r>
            <w:proofErr w:type="spellEnd"/>
            <w:r w:rsidRPr="00B85AA1">
              <w:rPr>
                <w:rFonts w:ascii="Times New Roman" w:eastAsia="Times New Roman" w:hAnsi="Times New Roman" w:cs="Times New Roman"/>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w:t>
            </w:r>
            <w:proofErr w:type="spellStart"/>
            <w:r w:rsidRPr="00B85AA1">
              <w:rPr>
                <w:rFonts w:ascii="Times New Roman" w:eastAsia="Times New Roman" w:hAnsi="Times New Roman" w:cs="Times New Roman"/>
              </w:rPr>
              <w:t>ами</w:t>
            </w:r>
            <w:proofErr w:type="spellEnd"/>
            <w:r w:rsidRPr="00B85AA1">
              <w:rPr>
                <w:rFonts w:ascii="Times New Roman" w:eastAsia="Times New Roman" w:hAnsi="Times New Roman" w:cs="Times New Roman"/>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B85AA1" w:rsidRPr="00B85AA1" w:rsidRDefault="00B85AA1" w:rsidP="00B85AA1">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підтверджує, що технічні, якісні характеристики предмета закупівлі передбачають необхідність застосування заходів із захисту довкілля;</w:t>
            </w:r>
          </w:p>
          <w:p w:rsidR="00B85AA1" w:rsidRPr="00B85AA1" w:rsidRDefault="00B85AA1" w:rsidP="00B85AA1">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xml:space="preserve">- підтверджує, що Замовником не застосовувались встановлені </w:t>
            </w:r>
            <w:r w:rsidRPr="00B85AA1">
              <w:rPr>
                <w:rFonts w:ascii="Times New Roman" w:eastAsia="Times New Roman" w:hAnsi="Times New Roman" w:cs="Times New Roman"/>
              </w:rPr>
              <w:lastRenderedPageBreak/>
              <w:t xml:space="preserve">господарським договором </w:t>
            </w:r>
            <w:proofErr w:type="spellStart"/>
            <w:r w:rsidRPr="00B85AA1">
              <w:rPr>
                <w:rFonts w:ascii="Times New Roman" w:eastAsia="Times New Roman" w:hAnsi="Times New Roman" w:cs="Times New Roman"/>
              </w:rPr>
              <w:t>оперативно</w:t>
            </w:r>
            <w:proofErr w:type="spellEnd"/>
            <w:r w:rsidRPr="00B85AA1">
              <w:rPr>
                <w:rFonts w:ascii="Times New Roman" w:eastAsia="Times New Roman" w:hAnsi="Times New Roman" w:cs="Times New Roman"/>
              </w:rPr>
              <w:t>-господарські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B85AA1" w:rsidRPr="00B85AA1" w:rsidRDefault="00B85AA1" w:rsidP="00B85AA1">
            <w:pPr>
              <w:widowControl w:val="0"/>
              <w:jc w:val="both"/>
              <w:rPr>
                <w:rFonts w:ascii="Times New Roman" w:eastAsia="Times New Roman" w:hAnsi="Times New Roman" w:cs="Times New Roman"/>
              </w:rPr>
            </w:pPr>
            <w:r w:rsidRPr="00B85AA1">
              <w:rPr>
                <w:rFonts w:ascii="Times New Roman" w:eastAsia="Times New Roman" w:hAnsi="Times New Roman" w:cs="Times New Roman"/>
                <w:b/>
                <w:i/>
                <w:highlight w:val="white"/>
              </w:rPr>
              <w:t>Переможець процедури закупівлі</w:t>
            </w:r>
            <w:r w:rsidRPr="00B85AA1">
              <w:rPr>
                <w:rFonts w:ascii="Times New Roman" w:eastAsia="Times New Roman" w:hAnsi="Times New Roman" w:cs="Times New Roman"/>
                <w:highlight w:val="white"/>
              </w:rPr>
              <w:t xml:space="preserve"> у строк, що не перевищує чотири дні з дати оприлюднення в електронній системі </w:t>
            </w:r>
            <w:proofErr w:type="spellStart"/>
            <w:r w:rsidRPr="00B85AA1">
              <w:rPr>
                <w:rFonts w:ascii="Times New Roman" w:eastAsia="Times New Roman" w:hAnsi="Times New Roman" w:cs="Times New Roman"/>
                <w:highlight w:val="white"/>
              </w:rPr>
              <w:t>закупівель</w:t>
            </w:r>
            <w:proofErr w:type="spellEnd"/>
            <w:r w:rsidRPr="00B85AA1">
              <w:rPr>
                <w:rFonts w:ascii="Times New Roman" w:eastAsia="Times New Roman" w:hAnsi="Times New Roman" w:cs="Times New Roman"/>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85AA1">
              <w:rPr>
                <w:rFonts w:ascii="Times New Roman" w:eastAsia="Times New Roman" w:hAnsi="Times New Roman" w:cs="Times New Roman"/>
                <w:highlight w:val="white"/>
              </w:rPr>
              <w:t>закупівель</w:t>
            </w:r>
            <w:proofErr w:type="spellEnd"/>
            <w:r w:rsidRPr="00B85AA1">
              <w:rPr>
                <w:rFonts w:ascii="Times New Roman" w:eastAsia="Times New Roman" w:hAnsi="Times New Roman" w:cs="Times New Roman"/>
                <w:highlight w:val="white"/>
              </w:rPr>
              <w:t xml:space="preserve"> </w:t>
            </w:r>
            <w:r w:rsidR="001445C7">
              <w:rPr>
                <w:rFonts w:ascii="Times New Roman" w:eastAsia="Times New Roman" w:hAnsi="Times New Roman" w:cs="Times New Roman"/>
                <w:highlight w:val="white"/>
              </w:rPr>
              <w:t>документи, визначені в Додатку 1</w:t>
            </w:r>
            <w:r w:rsidRPr="00B85AA1">
              <w:rPr>
                <w:rFonts w:ascii="Times New Roman" w:eastAsia="Times New Roman" w:hAnsi="Times New Roman" w:cs="Times New Roman"/>
                <w:highlight w:val="white"/>
              </w:rPr>
              <w:t xml:space="preserve"> до тендерної документації.</w:t>
            </w:r>
          </w:p>
        </w:tc>
      </w:tr>
      <w:tr w:rsidR="00682DCA" w:rsidTr="00682DCA">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bookmarkStart w:id="21" w:name="_heading=h.ftj7vaqoric"/>
            <w:bookmarkStart w:id="22" w:name="_heading=h.hjqm8skarbdr"/>
            <w:bookmarkStart w:id="23" w:name="_heading=h.2et92p0"/>
            <w:bookmarkStart w:id="24" w:name="_heading=h.3znysh7"/>
            <w:bookmarkEnd w:id="21"/>
            <w:bookmarkEnd w:id="22"/>
            <w:bookmarkEnd w:id="23"/>
            <w:bookmarkEnd w:id="24"/>
            <w:r>
              <w:rPr>
                <w:rFonts w:ascii="Times New Roman" w:eastAsia="Times New Roman" w:hAnsi="Times New Roman" w:cs="Times New Roman"/>
                <w:sz w:val="24"/>
                <w:szCs w:val="24"/>
              </w:rPr>
              <w:lastRenderedPageBreak/>
              <w:t>2</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1445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Розмір та умови надання забезпечення тендерних пропозицій</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1445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682DCA">
              <w:rPr>
                <w:rFonts w:ascii="Times New Roman" w:eastAsia="Times New Roman" w:hAnsi="Times New Roman" w:cs="Times New Roman"/>
                <w:sz w:val="24"/>
                <w:szCs w:val="24"/>
              </w:rPr>
              <w:t>е вимагається.</w:t>
            </w:r>
            <w:bookmarkStart w:id="25" w:name="_heading=h.qh3irfvunfcq"/>
            <w:bookmarkStart w:id="26" w:name="_heading=h.3dy6vkm"/>
            <w:bookmarkEnd w:id="25"/>
            <w:bookmarkEnd w:id="26"/>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bookmarkStart w:id="27" w:name="_heading=h.tyjcwt"/>
            <w:bookmarkEnd w:id="27"/>
            <w:r>
              <w:rPr>
                <w:rFonts w:ascii="Times New Roman" w:eastAsia="Times New Roman" w:hAnsi="Times New Roman" w:cs="Times New Roman"/>
                <w:sz w:val="24"/>
                <w:szCs w:val="24"/>
              </w:rPr>
              <w:t>3</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1445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застосовується</w:t>
            </w:r>
            <w:r w:rsidR="00682DCA">
              <w:rPr>
                <w:rFonts w:ascii="Times New Roman" w:eastAsia="Times New Roman" w:hAnsi="Times New Roman" w:cs="Times New Roman"/>
                <w:sz w:val="24"/>
                <w:szCs w:val="24"/>
              </w:rPr>
              <w:t>.</w:t>
            </w:r>
          </w:p>
        </w:tc>
      </w:tr>
      <w:tr w:rsidR="00682DCA" w:rsidTr="00682DCA">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протягом якого тендерні пропозиції є дійсними</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7A6787" w:rsidRPr="000D7E80" w:rsidRDefault="00682DCA" w:rsidP="007A6787">
            <w:pPr>
              <w:widowControl w:val="0"/>
              <w:shd w:val="clear" w:color="auto" w:fill="FFFFFF" w:themeFill="background1"/>
              <w:jc w:val="both"/>
              <w:rPr>
                <w:rFonts w:ascii="Times New Roman" w:hAnsi="Times New Roman" w:cs="Times New Roman"/>
                <w:sz w:val="24"/>
              </w:rPr>
            </w:pPr>
            <w:r>
              <w:rPr>
                <w:rFonts w:ascii="Times New Roman" w:eastAsia="Times New Roman" w:hAnsi="Times New Roman"/>
                <w:sz w:val="24"/>
                <w:szCs w:val="24"/>
              </w:rPr>
              <w:t>Тендерні пропозиції</w:t>
            </w:r>
            <w:r w:rsidR="001445C7">
              <w:rPr>
                <w:rFonts w:ascii="Times New Roman" w:eastAsia="Times New Roman" w:hAnsi="Times New Roman"/>
                <w:sz w:val="24"/>
                <w:szCs w:val="24"/>
              </w:rPr>
              <w:t xml:space="preserve"> вважаються дійсними протягом 9</w:t>
            </w:r>
            <w:r>
              <w:rPr>
                <w:rFonts w:ascii="Times New Roman" w:eastAsia="Times New Roman" w:hAnsi="Times New Roman"/>
                <w:sz w:val="24"/>
                <w:szCs w:val="24"/>
              </w:rPr>
              <w:t>0 днів із дати кінцевого строку подання тендерних пропозицій</w:t>
            </w:r>
            <w:r w:rsidR="001445C7">
              <w:rPr>
                <w:rFonts w:ascii="Times New Roman" w:eastAsia="Times New Roman" w:hAnsi="Times New Roman"/>
                <w:sz w:val="24"/>
                <w:szCs w:val="24"/>
              </w:rPr>
              <w:t>, який зазначено у оголошення про проведення процедури закупівлі</w:t>
            </w:r>
            <w:r>
              <w:rPr>
                <w:rFonts w:ascii="Times New Roman" w:eastAsia="Times New Roman" w:hAnsi="Times New Roman"/>
                <w:sz w:val="24"/>
                <w:szCs w:val="24"/>
              </w:rPr>
              <w:t xml:space="preserve">. </w:t>
            </w:r>
            <w:r w:rsidR="007A6787" w:rsidRPr="000D7E80">
              <w:rPr>
                <w:rFonts w:ascii="Times New Roman" w:hAnsi="Times New Roman" w:cs="Times New Roman"/>
                <w:sz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A6787" w:rsidRPr="007A6787" w:rsidRDefault="007A6787" w:rsidP="007A6787">
            <w:pPr>
              <w:widowControl w:val="0"/>
              <w:shd w:val="clear" w:color="auto" w:fill="FFFFFF" w:themeFill="background1"/>
              <w:jc w:val="both"/>
              <w:rPr>
                <w:rFonts w:ascii="Times New Roman" w:hAnsi="Times New Roman" w:cs="Times New Roman"/>
              </w:rPr>
            </w:pPr>
            <w:r w:rsidRPr="007A6787">
              <w:rPr>
                <w:rFonts w:ascii="Times New Roman" w:hAnsi="Times New Roman" w:cs="Times New Roman"/>
              </w:rPr>
              <w:t>- відхилити таку вимогу, не втрачаючи при цьому наданого ним забезпечення тендерної пропозиції;</w:t>
            </w:r>
          </w:p>
          <w:p w:rsidR="007A6787" w:rsidRPr="007A6787" w:rsidRDefault="007A6787" w:rsidP="007A6787">
            <w:pPr>
              <w:widowControl w:val="0"/>
              <w:shd w:val="clear" w:color="auto" w:fill="FFFFFF" w:themeFill="background1"/>
              <w:jc w:val="both"/>
              <w:rPr>
                <w:rFonts w:ascii="Times New Roman" w:hAnsi="Times New Roman" w:cs="Times New Roman"/>
              </w:rPr>
            </w:pPr>
            <w:r w:rsidRPr="007A6787">
              <w:rPr>
                <w:rFonts w:ascii="Times New Roman" w:hAnsi="Times New Roman" w:cs="Times New Roman"/>
              </w:rPr>
              <w:t>- погодитися з вимогою та продовжити строк дії поданої ним тендерної пропозиції і наданого забезпечення тендерної пропозиції.</w:t>
            </w:r>
          </w:p>
          <w:p w:rsidR="007A6787" w:rsidRPr="007A6787" w:rsidRDefault="007A6787" w:rsidP="007A6787">
            <w:pPr>
              <w:widowControl w:val="0"/>
              <w:shd w:val="clear" w:color="auto" w:fill="FFFFFF" w:themeFill="background1"/>
              <w:jc w:val="both"/>
              <w:rPr>
                <w:rFonts w:ascii="Times New Roman" w:hAnsi="Times New Roman" w:cs="Times New Roman"/>
              </w:rPr>
            </w:pPr>
            <w:r w:rsidRPr="007A6787">
              <w:rPr>
                <w:rFonts w:ascii="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7A6787">
              <w:rPr>
                <w:rFonts w:ascii="Times New Roman" w:hAnsi="Times New Roman" w:cs="Times New Roman"/>
              </w:rPr>
              <w:t>закупівель</w:t>
            </w:r>
            <w:proofErr w:type="spellEnd"/>
            <w:r w:rsidRPr="007A6787">
              <w:rPr>
                <w:rFonts w:ascii="Times New Roman" w:hAnsi="Times New Roman" w:cs="Times New Roman"/>
              </w:rPr>
              <w:t>.</w:t>
            </w:r>
          </w:p>
          <w:p w:rsidR="00682DCA" w:rsidRDefault="007A6787" w:rsidP="007A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jc w:val="both"/>
              <w:rPr>
                <w:rFonts w:ascii="Times New Roman" w:eastAsia="Times New Roman" w:hAnsi="Times New Roman" w:cs="Times New Roman"/>
                <w:strike/>
                <w:sz w:val="24"/>
                <w:szCs w:val="24"/>
              </w:rPr>
            </w:pPr>
            <w:r w:rsidRPr="007A6787">
              <w:rPr>
                <w:rFonts w:ascii="Times New Roman" w:hAnsi="Times New Roman" w:cs="Times New Roman"/>
                <w:color w:val="000000" w:themeColor="text1"/>
                <w:lang w:eastAsia="uk-UA"/>
              </w:rPr>
              <w:t>Всі строки, які визначені цією тендерною документацією рахуються відповідно до ст. 253,</w:t>
            </w:r>
            <w:r w:rsidRPr="007A6787">
              <w:rPr>
                <w:rFonts w:ascii="Times New Roman" w:hAnsi="Times New Roman" w:cs="Times New Roman"/>
                <w:lang w:eastAsia="uk-UA"/>
              </w:rPr>
              <w:t xml:space="preserve"> 254 </w:t>
            </w:r>
            <w:r w:rsidRPr="007A6787">
              <w:rPr>
                <w:rFonts w:ascii="Times New Roman" w:hAnsi="Times New Roman" w:cs="Times New Roman"/>
                <w:color w:val="000000" w:themeColor="text1"/>
                <w:lang w:eastAsia="uk-UA"/>
              </w:rPr>
              <w:t>Цивільного Кодексу України.</w:t>
            </w:r>
          </w:p>
        </w:tc>
      </w:tr>
      <w:tr w:rsidR="00682DCA" w:rsidRP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установлені пунктом </w:t>
            </w:r>
            <w:r>
              <w:rPr>
                <w:rFonts w:ascii="Times New Roman" w:eastAsia="Times New Roman" w:hAnsi="Times New Roman" w:cs="Times New Roman"/>
                <w:b/>
                <w:sz w:val="24"/>
                <w:szCs w:val="24"/>
                <w:lang w:val="ru-RU"/>
              </w:rPr>
              <w:t xml:space="preserve">28, </w:t>
            </w:r>
            <w:r>
              <w:rPr>
                <w:rFonts w:ascii="Times New Roman" w:eastAsia="Times New Roman" w:hAnsi="Times New Roman" w:cs="Times New Roman"/>
                <w:b/>
                <w:sz w:val="24"/>
                <w:szCs w:val="24"/>
              </w:rPr>
              <w:t>4</w:t>
            </w:r>
            <w:r>
              <w:rPr>
                <w:rFonts w:ascii="Times New Roman" w:eastAsia="Times New Roman" w:hAnsi="Times New Roman" w:cs="Times New Roman"/>
                <w:b/>
                <w:sz w:val="24"/>
                <w:szCs w:val="24"/>
                <w:lang w:val="ru-RU"/>
              </w:rPr>
              <w:t>7</w:t>
            </w:r>
            <w:r>
              <w:rPr>
                <w:rFonts w:ascii="Times New Roman" w:eastAsia="Times New Roman" w:hAnsi="Times New Roman" w:cs="Times New Roman"/>
                <w:b/>
                <w:sz w:val="24"/>
                <w:szCs w:val="24"/>
              </w:rPr>
              <w:t xml:space="preserve"> Особливостей</w:t>
            </w:r>
          </w:p>
        </w:tc>
        <w:tc>
          <w:tcPr>
            <w:tcW w:w="6255" w:type="dxa"/>
            <w:tcBorders>
              <w:top w:val="single" w:sz="4" w:space="0" w:color="000000"/>
              <w:left w:val="single" w:sz="4" w:space="0" w:color="000000"/>
              <w:bottom w:val="single" w:sz="4" w:space="0" w:color="000000"/>
              <w:right w:val="single" w:sz="4" w:space="0" w:color="000000"/>
            </w:tcBorders>
            <w:vAlign w:val="center"/>
          </w:tcPr>
          <w:p w:rsidR="0007475A" w:rsidRPr="0007475A" w:rsidRDefault="0007475A" w:rsidP="0007475A">
            <w:pPr>
              <w:widowControl w:val="0"/>
              <w:shd w:val="clear" w:color="auto" w:fill="FFFFFF" w:themeFill="background1"/>
              <w:jc w:val="both"/>
              <w:rPr>
                <w:rFonts w:ascii="Times New Roman" w:eastAsia="Times New Roman" w:hAnsi="Times New Roman" w:cs="Times New Roman"/>
              </w:rPr>
            </w:pPr>
            <w:r w:rsidRPr="0007475A">
              <w:rPr>
                <w:rFonts w:ascii="Times New Roman" w:eastAsia="Times New Roman" w:hAnsi="Times New Roman" w:cs="Times New Roman"/>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w:t>
            </w:r>
          </w:p>
          <w:p w:rsidR="0007475A" w:rsidRPr="0007475A" w:rsidRDefault="0007475A" w:rsidP="0007475A">
            <w:pPr>
              <w:widowControl w:val="0"/>
              <w:shd w:val="clear" w:color="auto" w:fill="FFFFFF" w:themeFill="background1"/>
              <w:jc w:val="both"/>
              <w:rPr>
                <w:rFonts w:ascii="Times New Roman" w:hAnsi="Times New Roman" w:cs="Times New Roman"/>
                <w:color w:val="000000"/>
                <w:shd w:val="clear" w:color="auto" w:fill="FFFFFF"/>
              </w:rPr>
            </w:pPr>
            <w:r w:rsidRPr="0007475A">
              <w:rPr>
                <w:rFonts w:ascii="Times New Roman" w:hAnsi="Times New Roman" w:cs="Times New Roman"/>
                <w:color w:val="000000"/>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7475A" w:rsidRPr="0007475A" w:rsidRDefault="0007475A" w:rsidP="0007475A">
            <w:pPr>
              <w:widowControl w:val="0"/>
              <w:shd w:val="clear" w:color="auto" w:fill="FFFFFF" w:themeFill="background1"/>
              <w:jc w:val="both"/>
              <w:rPr>
                <w:rFonts w:ascii="Times New Roman" w:eastAsia="Times New Roman" w:hAnsi="Times New Roman" w:cs="Times New Roman"/>
              </w:rPr>
            </w:pPr>
            <w:r w:rsidRPr="0007475A">
              <w:rPr>
                <w:rFonts w:ascii="Times New Roman" w:eastAsia="Times New Roman" w:hAnsi="Times New Roman" w:cs="Times New Roman"/>
              </w:rPr>
              <w:lastRenderedPageBreak/>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rsidR="00682DCA" w:rsidRDefault="0007475A" w:rsidP="0007475A">
            <w:pPr>
              <w:widowControl w:val="0"/>
              <w:shd w:val="clear" w:color="auto" w:fill="FFFFFF" w:themeFill="background1"/>
              <w:jc w:val="both"/>
              <w:rPr>
                <w:rFonts w:ascii="Times New Roman" w:eastAsia="Times New Roman" w:hAnsi="Times New Roman" w:cs="Times New Roman"/>
                <w:sz w:val="24"/>
                <w:szCs w:val="24"/>
              </w:rPr>
            </w:pPr>
            <w:r w:rsidRPr="0007475A">
              <w:rPr>
                <w:rFonts w:ascii="Times New Roman" w:eastAsia="Times New Roman" w:hAnsi="Times New Roman" w:cs="Times New Roman"/>
              </w:rPr>
              <w:t xml:space="preserve">У разі проведення відкритих торгів згідно з Особливостями </w:t>
            </w:r>
            <w:r w:rsidRPr="0007475A">
              <w:rPr>
                <w:rFonts w:ascii="Times New Roman" w:eastAsia="Times New Roman" w:hAnsi="Times New Roman" w:cs="Times New Roman"/>
                <w:i/>
                <w:iCs/>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07475A">
              <w:rPr>
                <w:rFonts w:ascii="Times New Roman" w:eastAsia="Times New Roman" w:hAnsi="Times New Roman" w:cs="Times New Roman"/>
              </w:rPr>
              <w:t xml:space="preserve"> положення пунктів 1 і 2 частини другої статті 16 Закону замовником не застосовуються.</w:t>
            </w:r>
          </w:p>
          <w:p w:rsidR="00682DCA" w:rsidRDefault="00682DC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color w:val="auto"/>
                <w:sz w:val="24"/>
                <w:szCs w:val="24"/>
              </w:rPr>
            </w:pPr>
            <w:proofErr w:type="spellStart"/>
            <w:r>
              <w:rPr>
                <w:color w:val="auto"/>
                <w:sz w:val="24"/>
                <w:szCs w:val="24"/>
              </w:rPr>
              <w:t>Підстави</w:t>
            </w:r>
            <w:proofErr w:type="spellEnd"/>
            <w:r>
              <w:rPr>
                <w:color w:val="auto"/>
                <w:sz w:val="24"/>
                <w:szCs w:val="24"/>
              </w:rPr>
              <w:t xml:space="preserve">, </w:t>
            </w:r>
            <w:proofErr w:type="spellStart"/>
            <w:r>
              <w:rPr>
                <w:color w:val="auto"/>
                <w:sz w:val="24"/>
                <w:szCs w:val="24"/>
              </w:rPr>
              <w:t>визначені</w:t>
            </w:r>
            <w:proofErr w:type="spellEnd"/>
            <w:r>
              <w:rPr>
                <w:color w:val="auto"/>
                <w:sz w:val="24"/>
                <w:szCs w:val="24"/>
              </w:rPr>
              <w:t xml:space="preserve"> пунктом 47 </w:t>
            </w:r>
            <w:proofErr w:type="spellStart"/>
            <w:r>
              <w:rPr>
                <w:color w:val="auto"/>
                <w:sz w:val="24"/>
                <w:szCs w:val="24"/>
              </w:rPr>
              <w:t>Особливостей</w:t>
            </w:r>
            <w:proofErr w:type="spellEnd"/>
            <w:r>
              <w:rPr>
                <w:color w:val="auto"/>
                <w:sz w:val="24"/>
                <w:szCs w:val="24"/>
              </w:rPr>
              <w:t>.</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28" w:name="n399"/>
            <w:bookmarkEnd w:id="28"/>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29" w:name="n400"/>
            <w:bookmarkEnd w:id="29"/>
            <w:r>
              <w:t xml:space="preserve">2) відомості про юридичну особу, яка є </w:t>
            </w:r>
            <w:r w:rsidR="00DF6514">
              <w:t xml:space="preserve">учасником процедури закупівлі, </w:t>
            </w:r>
            <w:proofErr w:type="spellStart"/>
            <w:r w:rsidR="00DF6514">
              <w:t>в</w:t>
            </w:r>
            <w:r>
              <w:t>несено</w:t>
            </w:r>
            <w:proofErr w:type="spellEnd"/>
            <w:r>
              <w:t xml:space="preserve"> до Єдиного державного реєстру осіб, які вчинили корупційні або пов’язані з корупцією правопорушення;</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30" w:name="n401"/>
            <w:bookmarkEnd w:id="30"/>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31" w:name="n402"/>
            <w:bookmarkEnd w:id="31"/>
            <w: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tgtFrame="_blank" w:history="1">
              <w:r w:rsidRPr="00682DCA">
                <w:rPr>
                  <w:rStyle w:val="a4"/>
                  <w:rFonts w:eastAsia="Times"/>
                  <w:color w:val="auto"/>
                </w:rPr>
                <w:t>пунктом</w:t>
              </w:r>
              <w:r>
                <w:rPr>
                  <w:rStyle w:val="a4"/>
                  <w:rFonts w:eastAsia="Times"/>
                </w:rPr>
                <w:t xml:space="preserve"> </w:t>
              </w:r>
              <w:r w:rsidRPr="00682DCA">
                <w:rPr>
                  <w:rStyle w:val="a4"/>
                  <w:rFonts w:eastAsia="Times"/>
                  <w:color w:val="auto"/>
                </w:rPr>
                <w:t>4</w:t>
              </w:r>
            </w:hyperlink>
            <w:r>
              <w:t> частини другої статті 6, </w:t>
            </w:r>
            <w:hyperlink r:id="rId8" w:anchor="n456" w:tgtFrame="_blank" w:history="1">
              <w:r w:rsidRPr="00682DCA">
                <w:rPr>
                  <w:rStyle w:val="a4"/>
                  <w:rFonts w:eastAsia="Times"/>
                  <w:color w:val="auto"/>
                </w:rPr>
                <w:t>пунктом 1</w:t>
              </w:r>
            </w:hyperlink>
            <w:r>
              <w:t xml:space="preserve">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32" w:name="n403"/>
            <w:bookmarkEnd w:id="32"/>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33" w:name="n404"/>
            <w:bookmarkEnd w:id="33"/>
            <w:r>
              <w:t xml:space="preserve">6) керівник учасника процедури закупівлі був засуджений за кримінальне правопорушення, вчинене з </w:t>
            </w:r>
            <w:r>
              <w:lastRenderedPageBreak/>
              <w:t>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34" w:name="n405"/>
            <w:bookmarkEnd w:id="34"/>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35" w:name="n406"/>
            <w:bookmarkEnd w:id="35"/>
            <w:r>
              <w:t>8) учасник процедури закупівлі визнаний в установленому законом порядку банкрутом та стосовно нього відкрита ліквідаційна процедура;</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36" w:name="n407"/>
            <w:bookmarkEnd w:id="36"/>
            <w:r>
              <w:t>9) 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00F40D3E" w:rsidRPr="00F40D3E">
                <w:rPr>
                  <w:rStyle w:val="a4"/>
                  <w:rFonts w:eastAsia="Times"/>
                  <w:color w:val="auto"/>
                  <w:u w:val="none"/>
                </w:rPr>
                <w:t xml:space="preserve">пунктом </w:t>
              </w:r>
              <w:r w:rsidRPr="00F40D3E">
                <w:rPr>
                  <w:rStyle w:val="a4"/>
                  <w:rFonts w:eastAsia="Times"/>
                  <w:color w:val="auto"/>
                  <w:u w:val="none"/>
                </w:rPr>
                <w:t>9</w:t>
              </w:r>
            </w:hyperlink>
            <w: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37" w:name="n408"/>
            <w:bookmarkEnd w:id="37"/>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38" w:name="n409"/>
            <w:bookmarkEnd w:id="38"/>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t>закупівель</w:t>
            </w:r>
            <w:proofErr w:type="spellEnd"/>
            <w:r>
              <w:t xml:space="preserve"> товарів, робіт і послуг згідно із </w:t>
            </w:r>
            <w:hyperlink r:id="rId10" w:tgtFrame="_blank" w:history="1">
              <w:r w:rsidRPr="00F40D3E">
                <w:rPr>
                  <w:rStyle w:val="a4"/>
                  <w:rFonts w:eastAsia="Times"/>
                  <w:color w:val="auto"/>
                  <w:u w:val="none"/>
                </w:rPr>
                <w:t>Законом України</w:t>
              </w:r>
            </w:hyperlink>
            <w:r w:rsidR="00D95D62">
              <w:t> “Про санкції”, крім випадку, коли активи такої особи в установленому законодавством порядку передані в управління АРМА;</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39" w:name="n410"/>
            <w:bookmarkEnd w:id="39"/>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40" w:name="n411"/>
            <w:bookmarkEnd w:id="40"/>
            <w: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w:t>
            </w:r>
            <w:r>
              <w:lastRenderedPageBreak/>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41" w:name="n412"/>
            <w:bookmarkEnd w:id="41"/>
            <w:r>
              <w:t xml:space="preserve">Переможець процедури закупівлі у строк, що не перевищує чотири дні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t>закупівель</w:t>
            </w:r>
            <w:proofErr w:type="spellEnd"/>
            <w:r>
              <w:t xml:space="preserve"> документи, що підтверджують відсутність підстав, зазначених у </w:t>
            </w:r>
            <w:hyperlink r:id="rId11" w:anchor="n401" w:history="1">
              <w:r w:rsidRPr="00682DCA">
                <w:rPr>
                  <w:rStyle w:val="a4"/>
                  <w:rFonts w:eastAsia="Times"/>
                  <w:color w:val="auto"/>
                </w:rPr>
                <w:t>підпунктах 3</w:t>
              </w:r>
            </w:hyperlink>
            <w:r w:rsidRPr="00682DCA">
              <w:t>, </w:t>
            </w:r>
            <w:hyperlink r:id="rId12" w:anchor="n403" w:history="1">
              <w:r w:rsidRPr="00682DCA">
                <w:rPr>
                  <w:rStyle w:val="a4"/>
                  <w:rFonts w:eastAsia="Times"/>
                  <w:color w:val="auto"/>
                </w:rPr>
                <w:t>5</w:t>
              </w:r>
            </w:hyperlink>
            <w:r w:rsidRPr="00682DCA">
              <w:t>, </w:t>
            </w:r>
            <w:hyperlink r:id="rId13" w:anchor="n404" w:history="1">
              <w:r w:rsidRPr="00682DCA">
                <w:rPr>
                  <w:rStyle w:val="a4"/>
                  <w:rFonts w:eastAsia="Times"/>
                  <w:color w:val="auto"/>
                </w:rPr>
                <w:t>6</w:t>
              </w:r>
            </w:hyperlink>
            <w:r w:rsidRPr="00682DCA">
              <w:t> і </w:t>
            </w:r>
            <w:hyperlink r:id="rId14" w:anchor="n410" w:history="1">
              <w:r w:rsidRPr="00682DCA">
                <w:rPr>
                  <w:rStyle w:val="a4"/>
                  <w:rFonts w:eastAsia="Times"/>
                  <w:color w:val="auto"/>
                </w:rPr>
                <w:t>12</w:t>
              </w:r>
            </w:hyperlink>
            <w:r w:rsidRPr="00682DCA">
              <w:t> та</w:t>
            </w:r>
            <w:r w:rsidRPr="00682DCA">
              <w:rPr>
                <w:u w:val="single"/>
              </w:rPr>
              <w:t xml:space="preserve"> в абзаці 14  пункту 47 Особливостей </w:t>
            </w:r>
            <w:r w:rsidRPr="00682DCA">
              <w:rPr>
                <w:i/>
                <w:iCs/>
                <w:u w:val="single"/>
              </w:rPr>
              <w:t>(Вимоги до оформлення документів «Переможця» викладено в Додатку 1 цієї тендерної документації).</w:t>
            </w:r>
            <w:r w:rsidRPr="00682DCA">
              <w:t>Замовник не вимагає документального підтвердження публічної інформації, що оприлюднена у формі відкритих даних згідно із </w:t>
            </w:r>
            <w:hyperlink r:id="rId15" w:tgtFrame="_blank" w:history="1">
              <w:r w:rsidRPr="00F7792B">
                <w:rPr>
                  <w:rStyle w:val="a4"/>
                  <w:rFonts w:eastAsia="Times"/>
                  <w:color w:val="auto"/>
                  <w:u w:val="none"/>
                </w:rPr>
                <w:t>Законом України</w:t>
              </w:r>
            </w:hyperlink>
            <w: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t>закупівель</w:t>
            </w:r>
            <w:proofErr w:type="spellEnd"/>
            <w:r>
              <w:t>, крім випадків, коли доступ до такої інформації є обмеженим на момент оприлюднення оголошення про проведення відкритих торгів.</w:t>
            </w:r>
          </w:p>
          <w:p w:rsidR="00682DCA" w:rsidRP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42" w:name="n413"/>
            <w:bookmarkEnd w:id="42"/>
            <w:r>
              <w:t xml:space="preserve">Учасник процедури закупівлі підтверджує відсутність підстав, зазначених в пункті 47 (крім підпунктів 1 і 7, </w:t>
            </w:r>
            <w:hyperlink r:id="rId16" w:anchor="n411" w:history="1">
              <w:r w:rsidRPr="00F7792B">
                <w:rPr>
                  <w:rStyle w:val="a4"/>
                  <w:rFonts w:eastAsia="Times"/>
                  <w:color w:val="auto"/>
                  <w:u w:val="none"/>
                </w:rPr>
                <w:t>абзацу чотирнадцятого</w:t>
              </w:r>
            </w:hyperlink>
            <w:r w:rsidRPr="00F7792B">
              <w:t>)</w:t>
            </w:r>
            <w:r w:rsidRPr="00682DCA">
              <w:t xml:space="preserve">, шляхом самостійного декларування відсутності таких підстав в електронній системі </w:t>
            </w:r>
            <w:proofErr w:type="spellStart"/>
            <w:r w:rsidRPr="00682DCA">
              <w:t>закупівель</w:t>
            </w:r>
            <w:proofErr w:type="spellEnd"/>
            <w:r w:rsidRPr="00682DCA">
              <w:t xml:space="preserve"> під час подання тендерної пропозиції.</w:t>
            </w:r>
          </w:p>
          <w:p w:rsidR="00682DCA" w:rsidRP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43" w:name="n414"/>
            <w:bookmarkEnd w:id="43"/>
            <w:r w:rsidRPr="00682DCA">
              <w:t xml:space="preserve">Замовник не вимагає від учасника процедури закупівлі під час подання тендерної пропозиції в електронній системі </w:t>
            </w:r>
            <w:proofErr w:type="spellStart"/>
            <w:r w:rsidRPr="00682DCA">
              <w:t>закупівель</w:t>
            </w:r>
            <w:proofErr w:type="spellEnd"/>
            <w:r w:rsidRPr="00682DCA">
              <w:t xml:space="preserve"> будь-яких документів, що підтверджують відсутність підстав, визначених у пункті 47 (крім </w:t>
            </w:r>
            <w:hyperlink r:id="rId17" w:anchor="n411" w:history="1">
              <w:r w:rsidRPr="00F7792B">
                <w:rPr>
                  <w:rStyle w:val="a4"/>
                  <w:rFonts w:eastAsia="Times"/>
                  <w:color w:val="auto"/>
                  <w:u w:val="none"/>
                </w:rPr>
                <w:t>абзацу чотирнадцятого</w:t>
              </w:r>
            </w:hyperlink>
            <w:r w:rsidRPr="00682DCA">
              <w:t xml:space="preserve"> пункту), крім самостійного декларування відсутності таких підстав учасником процедури закупівлі відповідно до </w:t>
            </w:r>
            <w:hyperlink r:id="rId18" w:anchor="n413" w:history="1">
              <w:r w:rsidRPr="00F7792B">
                <w:rPr>
                  <w:rStyle w:val="a4"/>
                  <w:rFonts w:eastAsia="Times"/>
                  <w:color w:val="auto"/>
                  <w:u w:val="none"/>
                </w:rPr>
                <w:t>абзацу шістнадцятого</w:t>
              </w:r>
            </w:hyperlink>
            <w:r w:rsidRPr="00682DCA">
              <w:t>  пункту 47 Особливостей.</w:t>
            </w:r>
            <w:bookmarkStart w:id="44" w:name="n415"/>
            <w:bookmarkEnd w:id="44"/>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r w:rsidRPr="00682DCA">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w:t>
            </w:r>
            <w:r w:rsidRPr="00682DCA">
              <w:lastRenderedPageBreak/>
              <w:t>кваліфікаційним критеріям відповідно до </w:t>
            </w:r>
            <w:hyperlink r:id="rId19" w:anchor="n1257" w:tgtFrame="_blank" w:history="1">
              <w:r w:rsidRPr="00F7792B">
                <w:rPr>
                  <w:rStyle w:val="a4"/>
                  <w:rFonts w:eastAsia="Times"/>
                  <w:color w:val="auto"/>
                  <w:u w:val="none"/>
                </w:rPr>
                <w:t>частини третьої</w:t>
              </w:r>
            </w:hyperlink>
            <w:r w:rsidRPr="00F7792B">
              <w:t> </w:t>
            </w:r>
            <w:r w:rsidRPr="00682DCA">
              <w:t>статті 16 Закону (у разі застосування т</w:t>
            </w:r>
            <w:r>
              <w:t>аких критеріїв до учасника процедури закупівлі), замовник перевіряє таких суб’єктів господарювання на відсутність підстав, визначених пунктом 47.</w:t>
            </w:r>
          </w:p>
        </w:tc>
      </w:tr>
      <w:tr w:rsidR="00682DCA" w:rsidRP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про </w:t>
            </w:r>
            <w:proofErr w:type="spellStart"/>
            <w:r w:rsidR="00D40CCD">
              <w:rPr>
                <w:rFonts w:ascii="Times New Roman" w:eastAsia="Times New Roman" w:hAnsi="Times New Roman" w:cs="Times New Roman"/>
                <w:b/>
                <w:sz w:val="24"/>
                <w:szCs w:val="24"/>
                <w:lang w:val="ru-RU"/>
              </w:rPr>
              <w:t>необх</w:t>
            </w:r>
            <w:r w:rsidR="00D40CCD">
              <w:rPr>
                <w:rFonts w:ascii="Times New Roman" w:eastAsia="Times New Roman" w:hAnsi="Times New Roman" w:cs="Times New Roman"/>
                <w:b/>
                <w:sz w:val="24"/>
                <w:szCs w:val="24"/>
              </w:rPr>
              <w:t>ідні</w:t>
            </w:r>
            <w:proofErr w:type="spellEnd"/>
            <w:r w:rsidR="00D40CC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технічні, якісні та кількісні характеристики предмета закупівлі</w:t>
            </w:r>
          </w:p>
        </w:tc>
        <w:tc>
          <w:tcPr>
            <w:tcW w:w="6255" w:type="dxa"/>
            <w:tcBorders>
              <w:top w:val="single" w:sz="4" w:space="0" w:color="000000"/>
              <w:left w:val="single" w:sz="4" w:space="0" w:color="000000"/>
              <w:bottom w:val="single" w:sz="4" w:space="0" w:color="000000"/>
              <w:right w:val="single" w:sz="4" w:space="0" w:color="000000"/>
            </w:tcBorders>
            <w:vAlign w:val="center"/>
          </w:tcPr>
          <w:p w:rsidR="00E367E9" w:rsidRPr="00E367E9" w:rsidRDefault="00E367E9" w:rsidP="00E367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E367E9">
              <w:rPr>
                <w:rFonts w:ascii="Times New Roman" w:eastAsia="Times New Roman" w:hAnsi="Times New Roman" w:cs="Times New Roman"/>
                <w:sz w:val="24"/>
                <w:szCs w:val="24"/>
              </w:rPr>
              <w:t>Вимоги щодо технічних, якісних та кількісних характеристик до предмета закупівлі, у тому числі до відповідної технічної специфікації, а також до маркування, протоколів випробувань або сертифікатів викладено у Додатку 2 до тендерної документації.</w:t>
            </w:r>
          </w:p>
          <w:p w:rsidR="002A0337" w:rsidRDefault="00E367E9" w:rsidP="00E367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E367E9">
              <w:rPr>
                <w:rFonts w:ascii="Times New Roman" w:eastAsia="Times New Roman" w:hAnsi="Times New Roman" w:cs="Times New Roman"/>
                <w:sz w:val="24"/>
                <w:szCs w:val="24"/>
              </w:rPr>
              <w:t xml:space="preserve">У разі здійснення </w:t>
            </w:r>
            <w:proofErr w:type="spellStart"/>
            <w:r w:rsidRPr="00E367E9">
              <w:rPr>
                <w:rFonts w:ascii="Times New Roman" w:eastAsia="Times New Roman" w:hAnsi="Times New Roman" w:cs="Times New Roman"/>
                <w:sz w:val="24"/>
                <w:szCs w:val="24"/>
              </w:rPr>
              <w:t>закупівель</w:t>
            </w:r>
            <w:proofErr w:type="spellEnd"/>
            <w:r w:rsidRPr="00E367E9">
              <w:rPr>
                <w:rFonts w:ascii="Times New Roman" w:eastAsia="Times New Roman" w:hAnsi="Times New Roman" w:cs="Times New Roman"/>
                <w:sz w:val="24"/>
                <w:szCs w:val="24"/>
              </w:rPr>
              <w:t>,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w:t>
            </w:r>
            <w:r w:rsidR="002A0337">
              <w:rPr>
                <w:rFonts w:ascii="Times New Roman" w:eastAsia="Times New Roman" w:hAnsi="Times New Roman" w:cs="Times New Roman"/>
                <w:sz w:val="24"/>
                <w:szCs w:val="24"/>
              </w:rPr>
              <w:t>дповідного предмета закупівлі).</w:t>
            </w:r>
          </w:p>
          <w:p w:rsidR="00E367E9" w:rsidRPr="00E367E9" w:rsidRDefault="00E367E9" w:rsidP="00E367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E367E9">
              <w:rPr>
                <w:rFonts w:ascii="Times New Roman" w:eastAsia="Times New Roman" w:hAnsi="Times New Roman" w:cs="Times New Roman"/>
                <w:sz w:val="24"/>
                <w:szCs w:val="24"/>
              </w:rPr>
              <w:t>Учасник в складі пропозиції не повинен пропонувати Товар та/або його компоненти, походження/виробництва:</w:t>
            </w:r>
          </w:p>
          <w:p w:rsidR="00E367E9" w:rsidRPr="00E367E9" w:rsidRDefault="00EE42C4" w:rsidP="00E367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367E9" w:rsidRPr="00E367E9">
              <w:rPr>
                <w:rFonts w:ascii="Times New Roman" w:eastAsia="Times New Roman" w:hAnsi="Times New Roman" w:cs="Times New Roman"/>
                <w:sz w:val="24"/>
                <w:szCs w:val="24"/>
              </w:rPr>
              <w:t xml:space="preserve"> підприємства, яке фізично розташоване на території Російської Федерації або Республіки Білорусь, або </w:t>
            </w:r>
          </w:p>
          <w:p w:rsidR="00E367E9" w:rsidRPr="00E367E9" w:rsidRDefault="00E367E9" w:rsidP="00E367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E367E9">
              <w:rPr>
                <w:rFonts w:ascii="Times New Roman" w:eastAsia="Times New Roman" w:hAnsi="Times New Roman" w:cs="Times New Roman"/>
                <w:sz w:val="24"/>
                <w:szCs w:val="24"/>
              </w:rPr>
              <w:t>•</w:t>
            </w:r>
            <w:r w:rsidR="00EE42C4">
              <w:rPr>
                <w:rFonts w:ascii="Times New Roman" w:eastAsia="Times New Roman" w:hAnsi="Times New Roman" w:cs="Times New Roman"/>
                <w:sz w:val="24"/>
                <w:szCs w:val="24"/>
              </w:rPr>
              <w:t xml:space="preserve"> п</w:t>
            </w:r>
            <w:r w:rsidRPr="00E367E9">
              <w:rPr>
                <w:rFonts w:ascii="Times New Roman" w:eastAsia="Times New Roman" w:hAnsi="Times New Roman" w:cs="Times New Roman"/>
                <w:sz w:val="24"/>
                <w:szCs w:val="24"/>
              </w:rPr>
              <w:t xml:space="preserve">ідприємства, кінцевим </w:t>
            </w:r>
            <w:proofErr w:type="spellStart"/>
            <w:r w:rsidRPr="00E367E9">
              <w:rPr>
                <w:rFonts w:ascii="Times New Roman" w:eastAsia="Times New Roman" w:hAnsi="Times New Roman" w:cs="Times New Roman"/>
                <w:sz w:val="24"/>
                <w:szCs w:val="24"/>
              </w:rPr>
              <w:t>бенефіціаром</w:t>
            </w:r>
            <w:proofErr w:type="spellEnd"/>
            <w:r w:rsidRPr="00E367E9">
              <w:rPr>
                <w:rFonts w:ascii="Times New Roman" w:eastAsia="Times New Roman" w:hAnsi="Times New Roman" w:cs="Times New Roman"/>
                <w:sz w:val="24"/>
                <w:szCs w:val="24"/>
              </w:rPr>
              <w:t xml:space="preserve"> щонайменше 10% якого є громадянин або громадяни Російської Федерації або Республіки Білорусь, або</w:t>
            </w:r>
          </w:p>
          <w:p w:rsidR="00682DCA" w:rsidRPr="00E80019" w:rsidRDefault="00E367E9" w:rsidP="00EE42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E367E9">
              <w:rPr>
                <w:rFonts w:ascii="Times New Roman" w:eastAsia="Times New Roman" w:hAnsi="Times New Roman" w:cs="Times New Roman"/>
                <w:sz w:val="24"/>
                <w:szCs w:val="24"/>
              </w:rPr>
              <w:t xml:space="preserve">• підприємства, що входять в корпоративне об’єднання підприємств під одною юридичною особою (корпорація або група, або аналогічне об’єднання), кінцевим </w:t>
            </w:r>
            <w:proofErr w:type="spellStart"/>
            <w:r w:rsidRPr="00E367E9">
              <w:rPr>
                <w:rFonts w:ascii="Times New Roman" w:eastAsia="Times New Roman" w:hAnsi="Times New Roman" w:cs="Times New Roman"/>
                <w:sz w:val="24"/>
                <w:szCs w:val="24"/>
              </w:rPr>
              <w:t>бенефіціаром</w:t>
            </w:r>
            <w:proofErr w:type="spellEnd"/>
            <w:r w:rsidRPr="00E367E9">
              <w:rPr>
                <w:rFonts w:ascii="Times New Roman" w:eastAsia="Times New Roman" w:hAnsi="Times New Roman" w:cs="Times New Roman"/>
                <w:sz w:val="24"/>
                <w:szCs w:val="24"/>
              </w:rPr>
              <w:t xml:space="preserve"> щонайменше 10% якого є громадянин або громадяни Російської Федерації або Республіки Білорусь.</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r>
              <w:rPr>
                <w:rFonts w:ascii="Times New Roman" w:eastAsia="Times New Roman" w:hAnsi="Times New Roman" w:cs="Times New Roman"/>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D40CCD" w:rsidRPr="00E367E9" w:rsidRDefault="00D40CCD" w:rsidP="00D40C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E367E9">
              <w:rPr>
                <w:rFonts w:ascii="Times New Roman" w:eastAsia="Times New Roman" w:hAnsi="Times New Roman" w:cs="Times New Roman"/>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40CCD" w:rsidRPr="00E367E9" w:rsidRDefault="00D40CCD" w:rsidP="00D40C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E367E9">
              <w:rPr>
                <w:rFonts w:ascii="Times New Roman" w:eastAsia="Times New Roman" w:hAnsi="Times New Roman" w:cs="Times New Roman"/>
                <w:sz w:val="24"/>
                <w:szCs w:val="24"/>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w:t>
            </w:r>
            <w:r w:rsidRPr="00E367E9">
              <w:rPr>
                <w:rFonts w:ascii="Times New Roman" w:eastAsia="Times New Roman" w:hAnsi="Times New Roman" w:cs="Times New Roman"/>
                <w:sz w:val="24"/>
                <w:szCs w:val="24"/>
              </w:rPr>
              <w:lastRenderedPageBreak/>
              <w:t xml:space="preserve">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роз’яснення про наявні 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682DCA" w:rsidRDefault="00D40C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E367E9">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w:t>
            </w:r>
            <w:r w:rsidR="002A0337">
              <w:rPr>
                <w:rFonts w:ascii="Times New Roman" w:eastAsia="Times New Roman" w:hAnsi="Times New Roman" w:cs="Times New Roman"/>
                <w:sz w:val="24"/>
                <w:szCs w:val="24"/>
              </w:rPr>
              <w:t>відність еквівалентним вимогам.</w:t>
            </w:r>
          </w:p>
        </w:tc>
      </w:tr>
      <w:tr w:rsidR="00682DCA" w:rsidRPr="00682DCA" w:rsidTr="002A0337">
        <w:trPr>
          <w:trHeight w:val="416"/>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субпідрядника /співвиконавця</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Pr="002A0337" w:rsidRDefault="00682DCA" w:rsidP="002A03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164235" w:rsidRPr="00164235">
              <w:rPr>
                <w:rFonts w:ascii="Times New Roman" w:eastAsia="Times New Roman" w:hAnsi="Times New Roman" w:cs="Times New Roman"/>
                <w:color w:val="000000"/>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82DCA" w:rsidTr="00E15386">
        <w:trPr>
          <w:trHeight w:val="482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255" w:type="dxa"/>
            <w:tcBorders>
              <w:top w:val="single" w:sz="4" w:space="0" w:color="000000"/>
              <w:left w:val="single" w:sz="4" w:space="0" w:color="000000"/>
              <w:bottom w:val="single" w:sz="4" w:space="0" w:color="000000"/>
              <w:right w:val="single" w:sz="4" w:space="0" w:color="000000"/>
            </w:tcBorders>
            <w:vAlign w:val="center"/>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w:t>
            </w:r>
            <w:r w:rsidR="004F5CA7">
              <w:rPr>
                <w:rFonts w:ascii="Times New Roman" w:eastAsia="Times New Roman" w:hAnsi="Times New Roman" w:cs="Times New Roman"/>
                <w:sz w:val="24"/>
                <w:szCs w:val="24"/>
              </w:rPr>
              <w:t xml:space="preserve">дури закупівлі має право </w:t>
            </w:r>
            <w:proofErr w:type="spellStart"/>
            <w:r w:rsidR="004F5CA7">
              <w:rPr>
                <w:rFonts w:ascii="Times New Roman" w:eastAsia="Times New Roman" w:hAnsi="Times New Roman" w:cs="Times New Roman"/>
                <w:sz w:val="24"/>
                <w:szCs w:val="24"/>
              </w:rPr>
              <w:t>у</w:t>
            </w:r>
            <w:r>
              <w:rPr>
                <w:rFonts w:ascii="Times New Roman" w:eastAsia="Times New Roman" w:hAnsi="Times New Roman" w:cs="Times New Roman"/>
                <w:sz w:val="24"/>
                <w:szCs w:val="24"/>
              </w:rPr>
              <w:t>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Пропозиція та перелічені документи повинні бути завірені належним чином (крім оригіналів документів), </w:t>
            </w:r>
            <w:proofErr w:type="spellStart"/>
            <w:r>
              <w:rPr>
                <w:rFonts w:ascii="Times New Roman" w:eastAsia="Times New Roman" w:hAnsi="Times New Roman" w:cs="Times New Roman"/>
                <w:color w:val="000000"/>
                <w:sz w:val="24"/>
                <w:szCs w:val="24"/>
              </w:rPr>
              <w:t>відскановані</w:t>
            </w:r>
            <w:proofErr w:type="spellEnd"/>
            <w:r>
              <w:rPr>
                <w:rFonts w:ascii="Times New Roman" w:eastAsia="Times New Roman" w:hAnsi="Times New Roman" w:cs="Times New Roman"/>
                <w:color w:val="000000"/>
                <w:sz w:val="24"/>
                <w:szCs w:val="24"/>
              </w:rPr>
              <w:t xml:space="preserve"> та в повному обсязі розміщені на майданчику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кінцевого строку подання пропозицій в електронному вигляді.</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Документи повинні містити розбірливі зображення. Скановані копії документів тендерної пропозиції не повинні містити будь-яких накладень на них.</w:t>
            </w:r>
          </w:p>
        </w:tc>
      </w:tr>
      <w:tr w:rsidR="00682DCA" w:rsidTr="00682DCA">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4. Подання та розкриття тендерної пропозиції</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Кінцевий строк подання тендерної пропозиції</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Pr="00BA0BA8" w:rsidRDefault="00682DCA" w:rsidP="00F71F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Замовник самостійно та безоплатно через авторизований електронний майданчик оприлюднює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відповідно до Порядку розміщення інформації про публічні закупівлі, затвердженого наказом Мінекономіки від </w:t>
            </w:r>
            <w:r w:rsidR="00A916BE">
              <w:rPr>
                <w:rFonts w:ascii="Times New Roman" w:hAnsi="Times New Roman" w:cs="Times New Roman"/>
                <w:sz w:val="24"/>
                <w:szCs w:val="24"/>
              </w:rPr>
              <w:t>11 червня 2020 р. № 1082, та  О</w:t>
            </w:r>
            <w:r>
              <w:rPr>
                <w:rFonts w:ascii="Times New Roman" w:hAnsi="Times New Roman" w:cs="Times New Roman"/>
                <w:sz w:val="24"/>
                <w:szCs w:val="24"/>
              </w:rPr>
              <w:t xml:space="preserve">собливостей оголошення про проведення відкритих </w:t>
            </w:r>
            <w:r>
              <w:rPr>
                <w:rFonts w:ascii="Times New Roman" w:hAnsi="Times New Roman" w:cs="Times New Roman"/>
                <w:sz w:val="24"/>
                <w:szCs w:val="24"/>
              </w:rPr>
              <w:lastRenderedPageBreak/>
              <w:t xml:space="preserve">торгів та тендерну документацію не пізніше ніж за сім днів до кінцевого строку подання тендерних пропозицій. </w:t>
            </w:r>
            <w:r>
              <w:rPr>
                <w:rFonts w:ascii="Times New Roman" w:hAnsi="Times New Roman" w:cs="Times New Roman"/>
                <w:b/>
                <w:sz w:val="24"/>
                <w:szCs w:val="24"/>
              </w:rPr>
              <w:t>Кінцевий строк</w:t>
            </w:r>
            <w:r w:rsidR="009D180D">
              <w:rPr>
                <w:rFonts w:ascii="Times New Roman" w:hAnsi="Times New Roman" w:cs="Times New Roman"/>
                <w:b/>
                <w:sz w:val="24"/>
                <w:szCs w:val="24"/>
              </w:rPr>
              <w:t xml:space="preserve"> подання тендерних пропозицій </w:t>
            </w:r>
            <w:r w:rsidR="00736B40">
              <w:rPr>
                <w:rFonts w:ascii="Times New Roman" w:hAnsi="Times New Roman" w:cs="Times New Roman"/>
                <w:b/>
                <w:sz w:val="24"/>
                <w:szCs w:val="24"/>
              </w:rPr>
              <w:t>03.12</w:t>
            </w:r>
            <w:r w:rsidRPr="00F71FA9">
              <w:rPr>
                <w:rFonts w:ascii="Times New Roman" w:hAnsi="Times New Roman" w:cs="Times New Roman"/>
                <w:b/>
                <w:sz w:val="24"/>
                <w:szCs w:val="24"/>
              </w:rPr>
              <w:t>.2023</w:t>
            </w:r>
            <w:r w:rsidRPr="00E15386">
              <w:rPr>
                <w:rFonts w:ascii="Times New Roman" w:hAnsi="Times New Roman" w:cs="Times New Roman"/>
                <w:b/>
                <w:color w:val="FF0000"/>
                <w:sz w:val="24"/>
                <w:szCs w:val="24"/>
              </w:rPr>
              <w:t xml:space="preserve"> </w:t>
            </w:r>
            <w:r>
              <w:rPr>
                <w:rFonts w:ascii="Times New Roman" w:hAnsi="Times New Roman" w:cs="Times New Roman"/>
                <w:b/>
                <w:sz w:val="24"/>
                <w:szCs w:val="24"/>
              </w:rPr>
              <w:t>року</w:t>
            </w:r>
            <w:r>
              <w:rPr>
                <w:rFonts w:ascii="Times New Roman" w:hAnsi="Times New Roman" w:cs="Times New Roman"/>
                <w:sz w:val="24"/>
                <w:szCs w:val="24"/>
              </w:rPr>
              <w:t>. Отримана тендерна пропозиція авт</w:t>
            </w:r>
            <w:r w:rsidR="00BA0BA8">
              <w:rPr>
                <w:rFonts w:ascii="Times New Roman" w:hAnsi="Times New Roman" w:cs="Times New Roman"/>
                <w:sz w:val="24"/>
                <w:szCs w:val="24"/>
              </w:rPr>
              <w:t xml:space="preserve">оматично вноситься до реєстру. </w:t>
            </w:r>
          </w:p>
        </w:tc>
      </w:tr>
      <w:tr w:rsidR="00682DCA" w:rsidRPr="00682DCA" w:rsidTr="00682DCA">
        <w:trPr>
          <w:trHeight w:val="487"/>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hAnsi="Times New Roman" w:cs="Times New Roman"/>
                <w:sz w:val="24"/>
                <w:szCs w:val="24"/>
                <w:shd w:val="clear" w:color="auto" w:fill="FFFFFF"/>
              </w:rPr>
              <w:t>закупівель</w:t>
            </w:r>
            <w:proofErr w:type="spellEnd"/>
            <w:r>
              <w:rPr>
                <w:rFonts w:ascii="Times New Roman" w:hAnsi="Times New Roman" w:cs="Times New Roman"/>
                <w:sz w:val="24"/>
                <w:szCs w:val="24"/>
                <w:shd w:val="clear" w:color="auto" w:fill="FFFFFF"/>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hAnsi="Times New Roman" w:cs="Times New Roman"/>
                <w:sz w:val="24"/>
                <w:szCs w:val="24"/>
                <w:shd w:val="clear" w:color="auto" w:fill="FFFFFF"/>
              </w:rPr>
              <w:t>закупівель</w:t>
            </w:r>
            <w:proofErr w:type="spellEnd"/>
            <w:r>
              <w:rPr>
                <w:rFonts w:ascii="Times New Roman" w:hAnsi="Times New Roman" w:cs="Times New Roman"/>
                <w:sz w:val="24"/>
                <w:szCs w:val="24"/>
                <w:shd w:val="clear" w:color="auto" w:fill="FFFFFF"/>
              </w:rPr>
              <w:t xml:space="preserve">. Розкриття тендерних пропозицій здійснюється відповідно до ст.28 Закону (положення абзацу третього частини першої та абзацу другого частини другої статті 28 Закону не застосовуються) </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Не підлягає розкриттю інформація, що обґрунтовано визначена учасником як конфіденційна, у тім числі інформація, що містить персональні дані.</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ст.16 Закону і документи, що підтверджують відсутність підстав, визначених пунктом 47 Особливостей</w:t>
            </w:r>
          </w:p>
        </w:tc>
      </w:tr>
      <w:tr w:rsidR="00682DCA" w:rsidTr="00682DCA">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5. Оцінка тендерної пропозиції</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255" w:type="dxa"/>
            <w:tcBorders>
              <w:top w:val="single" w:sz="4" w:space="0" w:color="000000"/>
              <w:left w:val="single" w:sz="4" w:space="0" w:color="000000"/>
              <w:bottom w:val="single" w:sz="4" w:space="0" w:color="000000"/>
              <w:right w:val="single" w:sz="4" w:space="0" w:color="000000"/>
            </w:tcBorders>
            <w:vAlign w:val="center"/>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w:t>
            </w:r>
            <w:r w:rsidR="00532F09">
              <w:rPr>
                <w:rFonts w:ascii="Times New Roman" w:eastAsia="Times New Roman" w:hAnsi="Times New Roman" w:cs="Times New Roman"/>
                <w:sz w:val="24"/>
                <w:szCs w:val="24"/>
              </w:rPr>
              <w:t xml:space="preserve">я частин другої, дванадцятої, </w:t>
            </w:r>
            <w:r>
              <w:rPr>
                <w:rFonts w:ascii="Times New Roman" w:eastAsia="Times New Roman" w:hAnsi="Times New Roman" w:cs="Times New Roman"/>
                <w:sz w:val="24"/>
                <w:szCs w:val="24"/>
              </w:rPr>
              <w:t xml:space="preserve">шістнадцятої, абзаців другого і третього частини п’ятнадцятої  статті 29 Закону не застосовуються) з </w:t>
            </w:r>
            <w:r w:rsidR="00532F09">
              <w:rPr>
                <w:rFonts w:ascii="Times New Roman" w:eastAsia="Times New Roman" w:hAnsi="Times New Roman" w:cs="Times New Roman"/>
                <w:sz w:val="24"/>
                <w:szCs w:val="24"/>
              </w:rPr>
              <w:t>урахуванням положень пунктів</w:t>
            </w:r>
            <w:r>
              <w:rPr>
                <w:rFonts w:ascii="Times New Roman" w:eastAsia="Times New Roman" w:hAnsi="Times New Roman" w:cs="Times New Roman"/>
                <w:sz w:val="24"/>
                <w:szCs w:val="24"/>
              </w:rPr>
              <w:t xml:space="preserve"> 43 Особливостей.</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Відкриті торги проводяться із застосуванням електронного аукціону. Оцінка тендерної пропозиції проводиться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w:t>
            </w:r>
            <w:r w:rsidR="00DF6514">
              <w:rPr>
                <w:rFonts w:ascii="Times New Roman" w:hAnsi="Times New Roman" w:cs="Times New Roman"/>
                <w:sz w:val="24"/>
                <w:szCs w:val="24"/>
              </w:rPr>
              <w:t xml:space="preserve"> </w:t>
            </w:r>
            <w:r>
              <w:rPr>
                <w:rFonts w:ascii="Times New Roman" w:hAnsi="Times New Roman" w:cs="Times New Roman"/>
                <w:sz w:val="24"/>
                <w:szCs w:val="24"/>
              </w:rPr>
              <w:t xml:space="preserve">визначення тендерної пропозиції найбільш економічно вигідною. </w:t>
            </w:r>
            <w:r>
              <w:rPr>
                <w:rFonts w:ascii="Times New Roman" w:hAnsi="Times New Roman" w:cs="Times New Roman"/>
                <w:sz w:val="24"/>
                <w:szCs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20" w:tgtFrame="_blank" w:history="1">
              <w:r w:rsidRPr="004722DC">
                <w:rPr>
                  <w:rStyle w:val="a4"/>
                  <w:rFonts w:ascii="Times New Roman" w:hAnsi="Times New Roman" w:cs="Times New Roman"/>
                  <w:color w:val="auto"/>
                  <w:sz w:val="24"/>
                  <w:szCs w:val="24"/>
                  <w:u w:val="none"/>
                  <w:shd w:val="clear" w:color="auto" w:fill="FFFFFF"/>
                </w:rPr>
                <w:t>Закону</w:t>
              </w:r>
            </w:hyperlink>
            <w:r w:rsidRPr="004722DC">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з урахуванням Особливостей.</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r>
              <w:t xml:space="preserve">Якщо була подана одна тендерна пропозиція, електронна система </w:t>
            </w:r>
            <w:proofErr w:type="spellStart"/>
            <w:r>
              <w:t>закупівель</w:t>
            </w:r>
            <w:proofErr w:type="spellEnd"/>
            <w:r>
              <w:t xml:space="preserve"> після закінчення строку для подання тендерних пропозицій, визначених замовником в оголошенні про проведення відкритих торгів, не проводить </w:t>
            </w:r>
            <w:r>
              <w:lastRenderedPageBreak/>
              <w:t>оцінку такої тендерної пропозиції та визначає таку тендерну пропозицію найбільш економічно вигідною.</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sz w:val="24"/>
                <w:szCs w:val="24"/>
              </w:rPr>
            </w:pPr>
            <w:bookmarkStart w:id="45" w:name="n71"/>
            <w:bookmarkEnd w:id="45"/>
            <w:r>
              <w:rPr>
                <w:rFonts w:ascii="Times New Roman" w:eastAsia="Times New Roman" w:hAnsi="Times New Roman" w:cs="Times New Roman"/>
                <w:b/>
                <w:i/>
                <w:sz w:val="24"/>
                <w:szCs w:val="24"/>
              </w:rPr>
              <w:t xml:space="preserve">До розгляду </w:t>
            </w:r>
            <w:r>
              <w:rPr>
                <w:rFonts w:ascii="Times New Roman" w:eastAsia="Times New Roman" w:hAnsi="Times New Roman" w:cs="Times New Roman"/>
                <w:b/>
                <w:i/>
                <w:sz w:val="24"/>
                <w:szCs w:val="24"/>
                <w:u w:val="single"/>
              </w:rPr>
              <w:t xml:space="preserve"> не приймається </w:t>
            </w:r>
            <w:r>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w:t>
            </w:r>
            <w:r w:rsidR="00F779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цілому.</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Pr>
                <w:rFonts w:ascii="Times New Roman" w:eastAsia="Times New Roman" w:hAnsi="Times New Roman" w:cs="Times New Roman"/>
                <w:sz w:val="24"/>
                <w:szCs w:val="24"/>
              </w:rPr>
              <w:t>.</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w:t>
            </w:r>
            <w:r w:rsidR="00770DD2">
              <w:rPr>
                <w:rFonts w:ascii="Times New Roman" w:eastAsia="Times New Roman" w:hAnsi="Times New Roman" w:cs="Times New Roman"/>
                <w:sz w:val="24"/>
                <w:szCs w:val="24"/>
              </w:rPr>
              <w:t>прийняття відповідного рішення.</w:t>
            </w:r>
          </w:p>
          <w:p w:rsidR="00802E8F"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w:t>
            </w:r>
            <w:r w:rsidR="00802E8F">
              <w:rPr>
                <w:rFonts w:ascii="Times New Roman" w:hAnsi="Times New Roman" w:cs="Times New Roman"/>
                <w:sz w:val="24"/>
                <w:szCs w:val="24"/>
              </w:rPr>
              <w:t xml:space="preserve"> тендерних</w:t>
            </w:r>
            <w:r>
              <w:rPr>
                <w:rFonts w:ascii="Times New Roman" w:hAnsi="Times New Roman" w:cs="Times New Roman"/>
                <w:sz w:val="24"/>
                <w:szCs w:val="24"/>
              </w:rPr>
              <w:t xml:space="preserve"> пропозицій, </w:t>
            </w:r>
            <w:r w:rsidR="00802E8F">
              <w:rPr>
                <w:rFonts w:ascii="Times New Roman" w:hAnsi="Times New Roman" w:cs="Times New Roman"/>
                <w:sz w:val="24"/>
                <w:szCs w:val="24"/>
              </w:rPr>
              <w:t>розташованих</w:t>
            </w:r>
            <w:r>
              <w:rPr>
                <w:rFonts w:ascii="Times New Roman" w:hAnsi="Times New Roman" w:cs="Times New Roman"/>
                <w:sz w:val="24"/>
                <w:szCs w:val="24"/>
              </w:rPr>
              <w:t xml:space="preserve"> за результатами їх оцінки, починаючи з найкращої, </w:t>
            </w:r>
            <w:r w:rsidR="00802E8F">
              <w:rPr>
                <w:rFonts w:ascii="Times New Roman" w:hAnsi="Times New Roman" w:cs="Times New Roman"/>
                <w:sz w:val="24"/>
                <w:szCs w:val="24"/>
              </w:rPr>
              <w:t>яка вважається в такому випадку найбільш економічно вигідною, у порядку та строки, визначені Особливостями.</w:t>
            </w:r>
          </w:p>
          <w:p w:rsidR="00682DCA" w:rsidRDefault="00802E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802E8F">
              <w:rPr>
                <w:rFonts w:ascii="Times New Roman" w:hAnsi="Times New Roman" w:cs="Times New Roman"/>
                <w:b/>
                <w:i/>
                <w:sz w:val="24"/>
                <w:szCs w:val="24"/>
              </w:rPr>
              <w:t>А</w:t>
            </w:r>
            <w:r w:rsidR="00682DCA">
              <w:rPr>
                <w:rFonts w:ascii="Times New Roman" w:eastAsia="Times New Roman" w:hAnsi="Times New Roman" w:cs="Times New Roman"/>
                <w:b/>
                <w:i/>
                <w:sz w:val="24"/>
                <w:szCs w:val="24"/>
              </w:rPr>
              <w:t>номально низька ціна тендерної пропозиції</w:t>
            </w:r>
            <w:r w:rsidR="00682DCA">
              <w:rPr>
                <w:rFonts w:ascii="Times New Roman" w:eastAsia="Times New Roman" w:hAnsi="Times New Roman" w:cs="Times New Roman"/>
                <w:sz w:val="24"/>
                <w:szCs w:val="24"/>
              </w:rPr>
              <w:t xml:space="preserve"> (далі - аномально низька ціна) </w:t>
            </w:r>
            <w:r w:rsidR="00682DCA">
              <w:rPr>
                <w:rFonts w:ascii="Times New Roman" w:hAnsi="Times New Roman" w:cs="Times New Roman"/>
                <w:sz w:val="24"/>
                <w:szCs w:val="24"/>
                <w:shd w:val="clear" w:color="auto" w:fill="FFFFFF"/>
              </w:rPr>
              <w:t xml:space="preserve">розуміється ціна/приведена ціна найбільш економічно вигідної тендерної пропозиції, яка є меншою на 40 або більше відсотків </w:t>
            </w:r>
            <w:r w:rsidR="00682DCA">
              <w:rPr>
                <w:rFonts w:ascii="Times New Roman" w:hAnsi="Times New Roman" w:cs="Times New Roman"/>
                <w:sz w:val="24"/>
                <w:szCs w:val="24"/>
                <w:shd w:val="clear" w:color="auto" w:fill="FFFFFF"/>
              </w:rPr>
              <w:lastRenderedPageBreak/>
              <w:t xml:space="preserve">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682DCA">
              <w:rPr>
                <w:rFonts w:ascii="Times New Roman" w:hAnsi="Times New Roman" w:cs="Times New Roman"/>
                <w:sz w:val="24"/>
                <w:szCs w:val="24"/>
                <w:shd w:val="clear" w:color="auto" w:fill="FFFFFF"/>
              </w:rPr>
              <w:t>закупівель</w:t>
            </w:r>
            <w:proofErr w:type="spellEnd"/>
            <w:r w:rsidR="00682DCA">
              <w:rPr>
                <w:rFonts w:ascii="Times New Roman" w:hAnsi="Times New Roman" w:cs="Times New Roman"/>
                <w:sz w:val="24"/>
                <w:szCs w:val="24"/>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п.37 Особливостей.</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46" w:name="n59"/>
            <w:bookmarkEnd w:id="46"/>
            <w:r>
              <w:t>Обґрунтування аномально низької тендерної пропозиції може містити інформацію про:</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47" w:name="n60"/>
            <w:bookmarkEnd w:id="47"/>
            <w:r>
              <w:t>досягнення економії завдяки застосованому технологічному процесу виробництва товарів, порядку надання послуг чи технології будівництва;</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48" w:name="n61"/>
            <w:bookmarkEnd w:id="48"/>
            <w: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49" w:name="n62"/>
            <w:bookmarkEnd w:id="49"/>
            <w:r>
              <w:t>отримання учасником процедури закупівлі державної допомоги згідно із законодавством.</w:t>
            </w:r>
          </w:p>
          <w:p w:rsidR="00682DCA" w:rsidRDefault="00682DC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w:t>
            </w:r>
            <w:r>
              <w:rPr>
                <w:rFonts w:ascii="Times New Roman" w:hAnsi="Times New Roman" w:cs="Times New Roman"/>
                <w:sz w:val="24"/>
                <w:szCs w:val="24"/>
                <w:shd w:val="clear" w:color="auto" w:fill="FFFFFF"/>
              </w:rPr>
              <w:lastRenderedPageBreak/>
              <w:t>такого учасника процедури закупівлі.</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t>невідповідностей</w:t>
            </w:r>
            <w:proofErr w:type="spellEnd"/>
            <w:r>
              <w:t xml:space="preserve"> в електронній системі </w:t>
            </w:r>
            <w:proofErr w:type="spellStart"/>
            <w:r>
              <w:t>закупівель</w:t>
            </w:r>
            <w:proofErr w:type="spellEnd"/>
            <w:r>
              <w:t>.</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50" w:name="n132"/>
            <w:bookmarkEnd w:id="50"/>
            <w: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протягом 24 годин </w:t>
            </w:r>
            <w:r>
              <w:rPr>
                <w:rFonts w:ascii="Times New Roman" w:eastAsia="Times New Roman" w:hAnsi="Times New Roman" w:cs="Times New Roman"/>
                <w:sz w:val="24"/>
                <w:szCs w:val="24"/>
              </w:rPr>
              <w:t xml:space="preserve">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82DCA" w:rsidRDefault="00682D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56" w:lineRule="auto"/>
              <w:jc w:val="both"/>
              <w:rPr>
                <w:color w:val="000000"/>
              </w:rPr>
            </w:pPr>
            <w:proofErr w:type="spellStart"/>
            <w:r>
              <w:lastRenderedPageBreak/>
              <w:t>Замовник</w:t>
            </w:r>
            <w:proofErr w:type="spellEnd"/>
            <w:r>
              <w:t xml:space="preserve"> </w:t>
            </w:r>
            <w:proofErr w:type="spellStart"/>
            <w:r>
              <w:t>розглядає</w:t>
            </w:r>
            <w:proofErr w:type="spellEnd"/>
            <w:r>
              <w:t xml:space="preserve"> </w:t>
            </w:r>
            <w:proofErr w:type="spellStart"/>
            <w:r>
              <w:t>подані</w:t>
            </w:r>
            <w:proofErr w:type="spellEnd"/>
            <w:r>
              <w:t xml:space="preserve"> </w:t>
            </w:r>
            <w:proofErr w:type="spellStart"/>
            <w:r>
              <w:t>тендерні</w:t>
            </w:r>
            <w:proofErr w:type="spellEnd"/>
            <w:r>
              <w:t xml:space="preserve"> </w:t>
            </w:r>
            <w:proofErr w:type="spellStart"/>
            <w:r>
              <w:t>пропозиції</w:t>
            </w:r>
            <w:proofErr w:type="spellEnd"/>
            <w:r>
              <w:t xml:space="preserve"> з </w:t>
            </w:r>
            <w:proofErr w:type="spellStart"/>
            <w:r>
              <w:t>урахуванням</w:t>
            </w:r>
            <w:proofErr w:type="spellEnd"/>
            <w:r>
              <w:t xml:space="preserve"> </w:t>
            </w:r>
            <w:proofErr w:type="spellStart"/>
            <w:r>
              <w:t>виправлення</w:t>
            </w:r>
            <w:proofErr w:type="spellEnd"/>
            <w:r>
              <w:t xml:space="preserve"> </w:t>
            </w:r>
            <w:proofErr w:type="spellStart"/>
            <w:r>
              <w:t>або</w:t>
            </w:r>
            <w:proofErr w:type="spellEnd"/>
            <w:r>
              <w:t xml:space="preserve"> не </w:t>
            </w:r>
            <w:proofErr w:type="spellStart"/>
            <w:r>
              <w:t>виправлення</w:t>
            </w:r>
            <w:proofErr w:type="spellEnd"/>
            <w:r>
              <w:t xml:space="preserve"> </w:t>
            </w:r>
            <w:proofErr w:type="spellStart"/>
            <w:r>
              <w:t>учасниками</w:t>
            </w:r>
            <w:proofErr w:type="spellEnd"/>
            <w:r>
              <w:t xml:space="preserve"> </w:t>
            </w:r>
            <w:proofErr w:type="spellStart"/>
            <w:r>
              <w:t>виявлених</w:t>
            </w:r>
            <w:proofErr w:type="spellEnd"/>
            <w:r>
              <w:t xml:space="preserve"> </w:t>
            </w:r>
            <w:proofErr w:type="spellStart"/>
            <w:r>
              <w:t>невідповідностей</w:t>
            </w:r>
            <w:proofErr w:type="spellEnd"/>
            <w:r>
              <w:t>.</w:t>
            </w:r>
          </w:p>
        </w:tc>
      </w:tr>
      <w:tr w:rsidR="00682DCA" w:rsidRP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Інша інформація</w:t>
            </w:r>
          </w:p>
        </w:tc>
        <w:tc>
          <w:tcPr>
            <w:tcW w:w="6255" w:type="dxa"/>
            <w:tcBorders>
              <w:top w:val="single" w:sz="4" w:space="0" w:color="000000"/>
              <w:left w:val="single" w:sz="4" w:space="0" w:color="000000"/>
              <w:bottom w:val="single" w:sz="4" w:space="0" w:color="000000"/>
              <w:right w:val="single" w:sz="4" w:space="0" w:color="000000"/>
            </w:tcBorders>
            <w:vAlign w:val="center"/>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sz w:val="24"/>
                <w:szCs w:val="24"/>
              </w:rPr>
              <w:t>означатиме</w:t>
            </w:r>
            <w:proofErr w:type="spellEnd"/>
            <w:r>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sz w:val="24"/>
                <w:szCs w:val="24"/>
              </w:rPr>
              <w:t>ії</w:t>
            </w:r>
            <w:proofErr w:type="spellEnd"/>
            <w:r>
              <w:rPr>
                <w:rFonts w:ascii="Times New Roman" w:eastAsia="Times New Roman" w:hAnsi="Times New Roman" w:cs="Times New Roman"/>
                <w:sz w:val="24"/>
                <w:szCs w:val="24"/>
              </w:rPr>
              <w:t xml:space="preserve">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або не </w:t>
            </w:r>
            <w:r>
              <w:rPr>
                <w:rFonts w:ascii="Times New Roman" w:eastAsia="Times New Roman" w:hAnsi="Times New Roman" w:cs="Times New Roman"/>
                <w:sz w:val="24"/>
                <w:szCs w:val="24"/>
              </w:rPr>
              <w:lastRenderedPageBreak/>
              <w:t>накладення електронного підпису.</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82DCA" w:rsidRDefault="0008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r w:rsidR="00682DCA">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№2297-VI.</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який подав тендерну пропозицію вва</w:t>
            </w:r>
            <w:r w:rsidR="000D7E80">
              <w:rPr>
                <w:rFonts w:ascii="Times New Roman" w:eastAsia="Times New Roman" w:hAnsi="Times New Roman" w:cs="Times New Roman"/>
                <w:sz w:val="24"/>
                <w:szCs w:val="24"/>
              </w:rPr>
              <w:t xml:space="preserve">жається таким, що згодний з </w:t>
            </w:r>
            <w:proofErr w:type="spellStart"/>
            <w:r w:rsidR="000D7E80">
              <w:rPr>
                <w:rFonts w:ascii="Times New Roman" w:eastAsia="Times New Roman" w:hAnsi="Times New Roman" w:cs="Times New Roman"/>
                <w:sz w:val="24"/>
                <w:szCs w:val="24"/>
              </w:rPr>
              <w:t>проє</w:t>
            </w:r>
            <w:r>
              <w:rPr>
                <w:rFonts w:ascii="Times New Roman" w:eastAsia="Times New Roman" w:hAnsi="Times New Roman" w:cs="Times New Roman"/>
                <w:sz w:val="24"/>
                <w:szCs w:val="24"/>
              </w:rPr>
              <w:t>ктом</w:t>
            </w:r>
            <w:proofErr w:type="spellEnd"/>
            <w:r>
              <w:rPr>
                <w:rFonts w:ascii="Times New Roman" w:eastAsia="Times New Roman" w:hAnsi="Times New Roman" w:cs="Times New Roman"/>
                <w:sz w:val="24"/>
                <w:szCs w:val="24"/>
              </w:rPr>
              <w:t xml:space="preserve"> догов</w:t>
            </w:r>
            <w:r w:rsidR="00085D83">
              <w:rPr>
                <w:rFonts w:ascii="Times New Roman" w:eastAsia="Times New Roman" w:hAnsi="Times New Roman" w:cs="Times New Roman"/>
                <w:sz w:val="24"/>
                <w:szCs w:val="24"/>
              </w:rPr>
              <w:t xml:space="preserve">ору про закупівлю, викладеним </w:t>
            </w:r>
            <w:r>
              <w:rPr>
                <w:rFonts w:ascii="Times New Roman" w:eastAsia="Times New Roman" w:hAnsi="Times New Roman" w:cs="Times New Roman"/>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w:t>
            </w:r>
            <w:r>
              <w:rPr>
                <w:rFonts w:ascii="Times New Roman" w:eastAsia="Times New Roman" w:hAnsi="Times New Roman" w:cs="Times New Roman"/>
                <w:sz w:val="24"/>
                <w:szCs w:val="24"/>
              </w:rPr>
              <w:lastRenderedPageBreak/>
              <w:t>необхідний документ  або інформацію один раз.</w:t>
            </w:r>
          </w:p>
          <w:p w:rsidR="00682DCA" w:rsidRPr="002D006E"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F47D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-господарську/і санкцію/</w:t>
            </w:r>
            <w:proofErr w:type="spellStart"/>
            <w:r>
              <w:rPr>
                <w:rFonts w:ascii="Times New Roman" w:eastAsia="Times New Roman" w:hAnsi="Times New Roman" w:cs="Times New Roman"/>
                <w:sz w:val="24"/>
                <w:szCs w:val="24"/>
              </w:rPr>
              <w:t>ії</w:t>
            </w:r>
            <w:proofErr w:type="spellEnd"/>
            <w:r>
              <w:rPr>
                <w:rFonts w:ascii="Times New Roman" w:eastAsia="Times New Roman" w:hAnsi="Times New Roman" w:cs="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 (лист-гарантія в</w:t>
            </w:r>
            <w:r w:rsidR="002D006E">
              <w:rPr>
                <w:rFonts w:ascii="Times New Roman" w:eastAsia="Times New Roman" w:hAnsi="Times New Roman" w:cs="Times New Roman"/>
                <w:sz w:val="24"/>
                <w:szCs w:val="24"/>
              </w:rPr>
              <w:t xml:space="preserve"> довільній формі від учасника).</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682DCA" w:rsidRDefault="00736B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82DCA" w:rsidRDefault="00736B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82DCA" w:rsidRDefault="00736B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hAnsi="Times New Roman"/>
                <w:sz w:val="24"/>
                <w:szCs w:val="24"/>
              </w:rPr>
              <w:t>бенефіціарним</w:t>
            </w:r>
            <w:proofErr w:type="spellEnd"/>
            <w:r>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w:t>
            </w:r>
            <w:r>
              <w:rPr>
                <w:rFonts w:ascii="Times New Roman" w:hAnsi="Times New Roman"/>
                <w:sz w:val="24"/>
                <w:szCs w:val="24"/>
              </w:rPr>
              <w:lastRenderedPageBreak/>
              <w:t>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682DCA" w:rsidRP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Відхилення тендерних пропозицій</w:t>
            </w:r>
          </w:p>
        </w:tc>
        <w:tc>
          <w:tcPr>
            <w:tcW w:w="6255" w:type="dxa"/>
            <w:tcBorders>
              <w:top w:val="single" w:sz="4" w:space="0" w:color="000000"/>
              <w:left w:val="single" w:sz="4" w:space="0" w:color="000000"/>
              <w:bottom w:val="single" w:sz="4" w:space="0" w:color="000000"/>
              <w:right w:val="single" w:sz="4" w:space="0" w:color="000000"/>
            </w:tcBorders>
            <w:vAlign w:val="center"/>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682DCA" w:rsidRDefault="00682DCA">
            <w:pPr>
              <w:pStyle w:val="rvps2"/>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jc w:val="both"/>
            </w:pPr>
            <w:r>
              <w:t>учасник процедури закупівлі:</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jc w:val="both"/>
            </w:pPr>
            <w:r>
              <w:t xml:space="preserve">       підпадає під підстави, встановлені пунктом 47 Особливостей;</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1" w:name="n136"/>
            <w:bookmarkEnd w:id="51"/>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2" w:name="n137"/>
            <w:bookmarkStart w:id="53" w:name="n329"/>
            <w:bookmarkEnd w:id="52"/>
            <w:bookmarkEnd w:id="53"/>
            <w:r>
              <w:t>не надав забезпечення тендерної пропозиції, якщо таке забезпечення вимагалося замовником;</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4" w:name="n138"/>
            <w:bookmarkStart w:id="55" w:name="n394"/>
            <w:bookmarkEnd w:id="54"/>
            <w:bookmarkEnd w:id="55"/>
            <w: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t>невідповідностей</w:t>
            </w:r>
            <w:proofErr w:type="spellEnd"/>
            <w:r>
              <w:t xml:space="preserve">, протягом 24 годин з моменту розміщення замовником в електронній системі </w:t>
            </w:r>
            <w:proofErr w:type="spellStart"/>
            <w:r>
              <w:t>закупівель</w:t>
            </w:r>
            <w:proofErr w:type="spellEnd"/>
            <w:r>
              <w:t xml:space="preserve"> повідомлення з вимогою про усунення таких </w:t>
            </w:r>
            <w:proofErr w:type="spellStart"/>
            <w:r>
              <w:t>невідповідностей</w:t>
            </w:r>
            <w:proofErr w:type="spellEnd"/>
            <w:r>
              <w:t>;</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6" w:name="n139"/>
            <w:bookmarkEnd w:id="56"/>
            <w: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7" w:name="n140"/>
            <w:bookmarkStart w:id="58" w:name="n330"/>
            <w:bookmarkEnd w:id="57"/>
            <w:bookmarkEnd w:id="58"/>
            <w:r>
              <w:t>визначив конфіденційною інформацію, що не може бути визначена як конфіденційна відповідно до вимог  пункту 40 Особливостей;</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9" w:name="n141"/>
            <w:bookmarkStart w:id="60" w:name="n331"/>
            <w:bookmarkEnd w:id="59"/>
            <w:bookmarkEnd w:id="60"/>
            <w: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w:t>
            </w:r>
            <w:r>
              <w:lastRenderedPageBreak/>
              <w:t>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00331377">
              <w:t xml:space="preserve"> </w:t>
            </w:r>
            <w:hyperlink r:id="rId21" w:anchor="n2" w:history="1">
              <w:r w:rsidRPr="00DF6514">
                <w:rPr>
                  <w:rStyle w:val="a4"/>
                  <w:rFonts w:eastAsia="Times"/>
                  <w:color w:val="auto"/>
                  <w:u w:val="none"/>
                </w:rPr>
                <w:t>№ 1178</w:t>
              </w:r>
            </w:hyperlink>
            <w:r w:rsidRPr="00331377">
              <w:t> “</w:t>
            </w:r>
            <w:r>
              <w:t xml:space="preserve">Про затвердження особливостей здійснення публічних </w:t>
            </w:r>
            <w:proofErr w:type="spellStart"/>
            <w:r>
              <w:t>закупівель</w:t>
            </w:r>
            <w:proofErr w:type="spellEnd"/>
            <w: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2022р., №84, </w:t>
            </w:r>
            <w:proofErr w:type="spellStart"/>
            <w:r>
              <w:t>ст</w:t>
            </w:r>
            <w:proofErr w:type="spellEnd"/>
            <w:r>
              <w:t xml:space="preserve"> 5176);</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61" w:name="n142"/>
            <w:bookmarkStart w:id="62" w:name="n395"/>
            <w:bookmarkEnd w:id="61"/>
            <w:bookmarkEnd w:id="62"/>
            <w:r>
              <w:t>2) тендерна пропозиція:</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63" w:name="n143"/>
            <w:bookmarkEnd w:id="63"/>
            <w: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64" w:name="n145"/>
            <w:bookmarkStart w:id="65" w:name="n396"/>
            <w:bookmarkEnd w:id="64"/>
            <w:bookmarkEnd w:id="65"/>
            <w:r>
              <w:t>є такою, строк дії якої закінчився;</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66" w:name="n146"/>
            <w:bookmarkEnd w:id="66"/>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67" w:name="n147"/>
            <w:bookmarkEnd w:id="67"/>
            <w:r>
              <w:t>не відповідає вимогам, установленим у тендерній документації відповідно до </w:t>
            </w:r>
            <w:hyperlink r:id="rId22" w:anchor="n1422" w:tgtFrame="_blank" w:history="1">
              <w:r w:rsidRPr="00331377">
                <w:rPr>
                  <w:rStyle w:val="a4"/>
                  <w:rFonts w:eastAsia="Times"/>
                  <w:color w:val="auto"/>
                </w:rPr>
                <w:t>абзацу першого</w:t>
              </w:r>
            </w:hyperlink>
            <w:r>
              <w:t> частини третьої статті 22 Закону;</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68" w:name="n148"/>
            <w:bookmarkEnd w:id="68"/>
            <w:r>
              <w:t>3) переможець процедури закупівлі:</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69" w:name="n149"/>
            <w:bookmarkEnd w:id="69"/>
            <w:r>
              <w:t>відмовився від підписання договору про закупівлю відповідно до вимог тендерної документації або укладення договору про закупівлю;</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70" w:name="n150"/>
            <w:bookmarkEnd w:id="70"/>
            <w:r>
              <w:t xml:space="preserve">не надав у спосіб, зазначений в тендерній документації, документи, що підтверджують відсутність </w:t>
            </w:r>
            <w:r>
              <w:lastRenderedPageBreak/>
              <w:t>підстав, визначених у підпунктах 3, 5, 6 і 12 та в абзаці чотирнадцятому пункту 47 цих особливостей;</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r>
              <w:t>не надав забезпечення виконання договору про закупівлю, якщо таке забезпечення вимагалося замовником;</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r>
              <w:t>надав недостовірну інформацію, що є суттєвою для визначення результатів процедури закупівлі, яку замовником виявлено згідно абзацом першим пункту 42 Особливостей;</w:t>
            </w:r>
          </w:p>
          <w:p w:rsidR="00682DCA" w:rsidRPr="00331377"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71" w:name="n151"/>
            <w:bookmarkStart w:id="72" w:name="n397"/>
            <w:bookmarkEnd w:id="71"/>
            <w:bookmarkEnd w:id="72"/>
            <w:r>
              <w:t>не надав копію ліцензії або документа дозвільного характеру (у разі їх наявності) відповідно до </w:t>
            </w:r>
            <w:hyperlink r:id="rId23" w:anchor="n1762" w:tgtFrame="_blank" w:history="1">
              <w:r w:rsidRPr="00331377">
                <w:rPr>
                  <w:rStyle w:val="a4"/>
                  <w:rFonts w:eastAsia="Times"/>
                  <w:color w:val="auto"/>
                </w:rPr>
                <w:t>частини другої</w:t>
              </w:r>
            </w:hyperlink>
            <w:r w:rsidRPr="00331377">
              <w:t> статті 41 Закону;</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73" w:name="n152"/>
            <w:bookmarkEnd w:id="73"/>
            <w:r>
              <w:t>не надав забезпечення виконання договору про закупівлю, якщо таке забезпечення вимагалося замовником;</w:t>
            </w:r>
          </w:p>
          <w:p w:rsidR="00682DCA" w:rsidRPr="00DF6514"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bookmarkStart w:id="74" w:name="n153"/>
            <w:bookmarkEnd w:id="74"/>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w:t>
            </w:r>
            <w:r w:rsidR="00DF6514">
              <w:rPr>
                <w:rFonts w:ascii="Times New Roman" w:eastAsia="Times New Roman" w:hAnsi="Times New Roman" w:cs="Times New Roman"/>
                <w:sz w:val="24"/>
                <w:szCs w:val="24"/>
              </w:rPr>
              <w:t>начені пунктом 47 Особливостей.</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w:t>
            </w:r>
            <w:r>
              <w:rPr>
                <w:rFonts w:ascii="Times New Roman" w:eastAsia="Times New Roman" w:hAnsi="Times New Roman" w:cs="Times New Roman"/>
                <w:sz w:val="24"/>
                <w:szCs w:val="24"/>
                <w:highlight w:val="white"/>
              </w:rPr>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разі, коли:</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Pr>
                <w:rFonts w:ascii="Times New Roman" w:eastAsia="Times New Roman" w:hAnsi="Times New Roman" w:cs="Times New Roman"/>
                <w:sz w:val="24"/>
                <w:szCs w:val="24"/>
                <w:highlight w:val="white"/>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682DCA" w:rsidTr="00682DCA">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у разі:</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843019">
              <w:rPr>
                <w:rFonts w:ascii="Times New Roman" w:eastAsia="Times New Roman" w:hAnsi="Times New Roman" w:cs="Times New Roman"/>
                <w:sz w:val="24"/>
                <w:szCs w:val="24"/>
                <w:highlight w:val="white"/>
                <w:lang w:val="ru-RU"/>
              </w:rPr>
              <w:t>О</w:t>
            </w:r>
            <w:proofErr w:type="spellStart"/>
            <w:r>
              <w:rPr>
                <w:rFonts w:ascii="Times New Roman" w:eastAsia="Times New Roman" w:hAnsi="Times New Roman" w:cs="Times New Roman"/>
                <w:sz w:val="24"/>
                <w:szCs w:val="24"/>
                <w:highlight w:val="white"/>
              </w:rPr>
              <w:t>собливостями</w:t>
            </w:r>
            <w:proofErr w:type="spellEnd"/>
            <w:r>
              <w:rPr>
                <w:rFonts w:ascii="Times New Roman" w:eastAsia="Times New Roman" w:hAnsi="Times New Roman" w:cs="Times New Roman"/>
                <w:sz w:val="24"/>
                <w:szCs w:val="24"/>
              </w:rPr>
              <w:t>;</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843019">
              <w:rPr>
                <w:rFonts w:ascii="Times New Roman" w:eastAsia="Times New Roman" w:hAnsi="Times New Roman" w:cs="Times New Roman"/>
                <w:sz w:val="24"/>
                <w:szCs w:val="24"/>
                <w:highlight w:val="white"/>
                <w:lang w:val="ru-RU"/>
              </w:rPr>
              <w:t>О</w:t>
            </w:r>
            <w:proofErr w:type="spellStart"/>
            <w:r>
              <w:rPr>
                <w:rFonts w:ascii="Times New Roman" w:eastAsia="Times New Roman" w:hAnsi="Times New Roman" w:cs="Times New Roman"/>
                <w:sz w:val="24"/>
                <w:szCs w:val="24"/>
                <w:highlight w:val="white"/>
              </w:rPr>
              <w:t>собливостями</w:t>
            </w:r>
            <w:proofErr w:type="spellEnd"/>
            <w:r>
              <w:rPr>
                <w:rFonts w:ascii="Times New Roman" w:eastAsia="Times New Roman" w:hAnsi="Times New Roman" w:cs="Times New Roman"/>
                <w:sz w:val="24"/>
                <w:szCs w:val="24"/>
              </w:rPr>
              <w:t>.</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укладання договору про закупівлю</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Проєкт</w:t>
            </w:r>
            <w:proofErr w:type="spellEnd"/>
            <w:r>
              <w:rPr>
                <w:rFonts w:ascii="Times New Roman" w:eastAsia="Times New Roman" w:hAnsi="Times New Roman" w:cs="Times New Roman"/>
                <w:b/>
                <w:sz w:val="24"/>
                <w:szCs w:val="24"/>
              </w:rPr>
              <w:t xml:space="preserve"> договору про закупівлю</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8845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682DCA">
              <w:rPr>
                <w:rFonts w:ascii="Times New Roman" w:eastAsia="Times New Roman" w:hAnsi="Times New Roman" w:cs="Times New Roman"/>
                <w:sz w:val="24"/>
                <w:szCs w:val="24"/>
              </w:rPr>
              <w:t>Проєкт</w:t>
            </w:r>
            <w:proofErr w:type="spellEnd"/>
            <w:r w:rsidR="00682DCA">
              <w:rPr>
                <w:rFonts w:ascii="Times New Roman" w:eastAsia="Times New Roman" w:hAnsi="Times New Roman" w:cs="Times New Roman"/>
                <w:sz w:val="24"/>
                <w:szCs w:val="24"/>
              </w:rPr>
              <w:t xml:space="preserve"> договору про закупівлю викладено в </w:t>
            </w:r>
            <w:r w:rsidR="00F71FA9">
              <w:rPr>
                <w:rFonts w:ascii="Times New Roman" w:eastAsia="Times New Roman" w:hAnsi="Times New Roman" w:cs="Times New Roman"/>
                <w:b/>
                <w:i/>
                <w:sz w:val="24"/>
                <w:szCs w:val="24"/>
              </w:rPr>
              <w:t>Додатку 6</w:t>
            </w:r>
            <w:r w:rsidR="00682DCA">
              <w:rPr>
                <w:rFonts w:ascii="Times New Roman" w:eastAsia="Times New Roman" w:hAnsi="Times New Roman" w:cs="Times New Roman"/>
                <w:sz w:val="24"/>
                <w:szCs w:val="24"/>
              </w:rPr>
              <w:t xml:space="preserve"> до цієї тендерної документації.</w:t>
            </w:r>
          </w:p>
          <w:p w:rsidR="00682DCA" w:rsidRDefault="008845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 xml:space="preserve">Договір про закупівлю </w:t>
            </w:r>
            <w:r w:rsidR="00682DCA">
              <w:rPr>
                <w:rFonts w:ascii="Times New Roman" w:eastAsia="Times New Roman" w:hAnsi="Times New Roman" w:cs="Times New Roman"/>
                <w:color w:val="000000"/>
              </w:rPr>
              <w:t xml:space="preserve">укладається відповідно до </w:t>
            </w:r>
            <w:r w:rsidR="00682DCA">
              <w:rPr>
                <w:rFonts w:ascii="Times New Roman" w:eastAsia="Times New Roman" w:hAnsi="Times New Roman" w:cs="Times New Roman"/>
                <w:color w:val="000000"/>
                <w:sz w:val="24"/>
              </w:rPr>
              <w:t xml:space="preserve">Цивільного і Господарського кодексів України з урахуванням положень статті 41 </w:t>
            </w:r>
            <w:r w:rsidR="00682DCA">
              <w:rPr>
                <w:rFonts w:ascii="Times New Roman" w:eastAsia="Times New Roman" w:hAnsi="Times New Roman" w:cs="Times New Roman"/>
                <w:color w:val="000000" w:themeColor="text1"/>
                <w:sz w:val="24"/>
              </w:rPr>
              <w:t>Закону, крім частин другої – п’ятої, сьомої – дев’ятої статті 41 Закону</w:t>
            </w:r>
            <w:r w:rsidR="00682DCA">
              <w:rPr>
                <w:rFonts w:ascii="Times New Roman" w:eastAsia="Times New Roman" w:hAnsi="Times New Roman" w:cs="Times New Roman"/>
                <w:color w:val="000000"/>
                <w:sz w:val="24"/>
              </w:rPr>
              <w:t xml:space="preserve">, та Особливостей, а також </w:t>
            </w:r>
            <w:r w:rsidR="00682DCA">
              <w:rPr>
                <w:rFonts w:ascii="Times New Roman" w:eastAsia="Times New Roman" w:hAnsi="Times New Roman" w:cs="Times New Roman"/>
                <w:color w:val="000000"/>
              </w:rPr>
              <w:t>до</w:t>
            </w:r>
            <w:r w:rsidR="00682DCA">
              <w:rPr>
                <w:rFonts w:ascii="Times New Roman" w:eastAsia="Times New Roman" w:hAnsi="Times New Roman" w:cs="Times New Roman"/>
                <w:sz w:val="24"/>
                <w:szCs w:val="24"/>
              </w:rPr>
              <w:t xml:space="preserve">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82DCA" w:rsidRDefault="008845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sidR="00682DCA">
              <w:rPr>
                <w:rFonts w:ascii="Times New Roman" w:eastAsia="Times New Roman" w:hAnsi="Times New Roman" w:cs="Times New Roman"/>
                <w:b/>
                <w:i/>
                <w:sz w:val="24"/>
                <w:szCs w:val="24"/>
              </w:rPr>
              <w:t>Переможець</w:t>
            </w:r>
            <w:r w:rsidR="00682DCA">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 інформацію про право підписання договору про закупівлю.</w:t>
            </w:r>
          </w:p>
        </w:tc>
      </w:tr>
      <w:tr w:rsidR="00682DCA" w:rsidTr="00682DCA">
        <w:trPr>
          <w:trHeight w:val="1822"/>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договору про закупівлю</w:t>
            </w:r>
          </w:p>
        </w:tc>
        <w:tc>
          <w:tcPr>
            <w:tcW w:w="6255" w:type="dxa"/>
            <w:tcBorders>
              <w:top w:val="single" w:sz="4" w:space="0" w:color="000000"/>
              <w:left w:val="single" w:sz="4" w:space="0" w:color="000000"/>
              <w:bottom w:val="single" w:sz="4" w:space="0" w:color="000000"/>
              <w:right w:val="single" w:sz="4" w:space="0" w:color="000000"/>
            </w:tcBorders>
            <w:vAlign w:val="center"/>
          </w:tcPr>
          <w:p w:rsidR="00682DCA" w:rsidRDefault="008845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82DCA" w:rsidRDefault="008845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r>
              <w:t xml:space="preserve">Умови договору про закупівлю не повинні відрізнятися від змісту тендерної пропозиції переможця </w:t>
            </w:r>
            <w:r>
              <w:lastRenderedPageBreak/>
              <w:t>процедури закупівлі, у тому числі за результатами електронного аукціону, крім випадків:</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75" w:name="n370"/>
            <w:bookmarkEnd w:id="75"/>
            <w:r>
              <w:t>визначення грошового еквівалента зобов’язання в іноземній валюті;</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76" w:name="n371"/>
            <w:bookmarkEnd w:id="76"/>
            <w:r>
              <w:t>перерахунку ціни в бік зменшення ціни тендерної пропозиції переможця без зменшення обсягів закупівлі;</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77" w:name="n372"/>
            <w:bookmarkEnd w:id="77"/>
            <w:r>
              <w:t>перерахунку ціни та обсягів товарів в бік зменшення за умови необхідності приведення обсягів товарів до кратності упаковки.</w:t>
            </w:r>
          </w:p>
          <w:p w:rsidR="00682DCA" w:rsidRDefault="00884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rFonts w:ascii="Times New Roman" w:eastAsia="Times New Roman" w:hAnsi="Times New Roman"/>
                <w:b/>
                <w:sz w:val="24"/>
                <w:szCs w:val="24"/>
              </w:rPr>
              <w:t xml:space="preserve">     </w:t>
            </w:r>
            <w:r w:rsidR="00682DCA">
              <w:rPr>
                <w:rFonts w:ascii="Times New Roman" w:eastAsia="Times New Roman" w:hAnsi="Times New Roman"/>
                <w:b/>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00682DCA">
              <w:rPr>
                <w:b/>
              </w:rPr>
              <w:t>:</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1) зменшення обсягів закупівлі, зокрема з урахуванням фактичного обсягу видатків замовника;</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 xml:space="preserve">2) </w:t>
            </w:r>
            <w:proofErr w:type="spellStart"/>
            <w:r w:rsidR="00C75AA9">
              <w:rPr>
                <w:lang w:val="ru-RU"/>
              </w:rPr>
              <w:t>погодження</w:t>
            </w:r>
            <w:proofErr w:type="spellEnd"/>
            <w:r w:rsidR="00C75AA9">
              <w:rPr>
                <w:lang w:val="ru-RU"/>
              </w:rPr>
              <w:t xml:space="preserve"> </w:t>
            </w:r>
            <w:proofErr w:type="spellStart"/>
            <w:r w:rsidR="00C75AA9">
              <w:rPr>
                <w:lang w:val="ru-RU"/>
              </w:rPr>
              <w:t>зм</w:t>
            </w:r>
            <w:r w:rsidR="00C75AA9">
              <w:t>іни</w:t>
            </w:r>
            <w:proofErr w:type="spellEnd"/>
            <w:r w:rsidR="00C75AA9">
              <w:t xml:space="preserve"> ціни за одиницю товару в договорі про закупівлю у разі коливання ціни такого товару на ринку, що відбулося з моменту укладення договору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C75AA9">
              <w:t>пропорційно</w:t>
            </w:r>
            <w:proofErr w:type="spellEnd"/>
            <w:r w:rsidR="00C75AA9">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t>;</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 xml:space="preserve">4) </w:t>
            </w:r>
            <w:r>
              <w:rPr>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5) погодження зміни ціни в договорі про закупівлю в бік зменшення (без зміни кількості (обсягу) та якості товарів, робіт і послуг);</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6) зміни ціни в договорі про закупівлю у зв’язку з зміною ставок податків і зборів та/або зм</w:t>
            </w:r>
            <w:r w:rsidR="00313292">
              <w:t xml:space="preserve">іною умов щодо надання пільг з </w:t>
            </w:r>
            <w:r>
              <w:t xml:space="preserve">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ARGUS, регульованих цін (тарифів), </w:t>
            </w:r>
            <w:r>
              <w:lastRenderedPageBreak/>
              <w:t>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sz w:val="24"/>
                <w:szCs w:val="24"/>
              </w:rPr>
            </w:pPr>
            <w:r>
              <w:rPr>
                <w:rStyle w:val="rvts0"/>
                <w:sz w:val="24"/>
                <w:szCs w:val="24"/>
              </w:rPr>
              <w:t>8) зміни умов у зв’язку із застосуванням положень частини шостої статті 41 Закону.</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p>
          <w:p w:rsidR="00682DCA" w:rsidRDefault="008845C1">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 xml:space="preserve">     </w:t>
            </w:r>
            <w:r w:rsidR="00682DCA">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w:t>
            </w:r>
            <w:r w:rsidR="00313292">
              <w:t>вимог Закону з урахуванням О</w:t>
            </w:r>
            <w:r w:rsidR="00682DCA">
              <w:t>собливостей.</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2"/>
              <w:jc w:val="both"/>
              <w:rPr>
                <w:color w:val="000000"/>
              </w:rPr>
            </w:pPr>
            <w:r>
              <w:rPr>
                <w:rFonts w:ascii="Times New Roman" w:eastAsia="Times New Roman" w:hAnsi="Times New Roman" w:cs="Times New Roman"/>
                <w:color w:val="000000"/>
                <w:sz w:val="24"/>
              </w:rPr>
              <w:t xml:space="preserve"> </w:t>
            </w:r>
            <w:r w:rsidR="008845C1">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Pr>
                <w:rFonts w:ascii="Times New Roman" w:eastAsia="Times New Roman" w:hAnsi="Times New Roman" w:cs="Times New Roman"/>
                <w:color w:val="000000"/>
                <w:sz w:val="24"/>
              </w:rPr>
              <w:t>оперативно</w:t>
            </w:r>
            <w:proofErr w:type="spellEnd"/>
            <w:r>
              <w:rPr>
                <w:rFonts w:ascii="Times New Roman" w:eastAsia="Times New Roman" w:hAnsi="Times New Roman" w:cs="Times New Roman"/>
                <w:color w:val="000000"/>
                <w:sz w:val="24"/>
              </w:rPr>
              <w:t xml:space="preserve"> - господарські санкції, що передбачені ст.217, 235 та п.4 ч.1 ст.236 Господарського кодексу України.</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8845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w:t>
            </w:r>
            <w:r w:rsidR="00DE6EE9">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укладення договору про закупівлю або ненадання замовнику підписаного договору про закупівлю</w:t>
            </w:r>
            <w:r w:rsidR="00313292">
              <w:rPr>
                <w:rFonts w:ascii="Times New Roman" w:eastAsia="Times New Roman" w:hAnsi="Times New Roman" w:cs="Times New Roman"/>
                <w:sz w:val="24"/>
                <w:szCs w:val="24"/>
              </w:rPr>
              <w:t xml:space="preserve"> з вини учасника або ненадання замовнику підписаного договору</w:t>
            </w:r>
            <w:r w:rsidR="00682DCA">
              <w:rPr>
                <w:rFonts w:ascii="Times New Roman" w:eastAsia="Times New Roman" w:hAnsi="Times New Roman" w:cs="Times New Roman"/>
                <w:sz w:val="24"/>
                <w:szCs w:val="24"/>
              </w:rPr>
              <w:t xml:space="preserve">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Забезпечення виконання договору про закупівлю</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8845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682DCA" w:rsidRDefault="00682DCA" w:rsidP="00682DCA">
      <w:pPr>
        <w:spacing w:after="0" w:line="240" w:lineRule="auto"/>
        <w:ind w:left="5660" w:firstLine="700"/>
        <w:jc w:val="right"/>
        <w:rPr>
          <w:rFonts w:ascii="Times New Roman" w:eastAsia="Times New Roman" w:hAnsi="Times New Roman" w:cs="Times New Roman"/>
          <w:b/>
          <w:sz w:val="24"/>
          <w:szCs w:val="24"/>
        </w:rPr>
      </w:pPr>
      <w:bookmarkStart w:id="78" w:name="_heading=h.2s8eyo1"/>
      <w:bookmarkEnd w:id="78"/>
    </w:p>
    <w:p w:rsidR="00682DCA" w:rsidRDefault="00682DCA" w:rsidP="003313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br w:type="page"/>
      </w:r>
      <w:r w:rsidR="00331377">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b/>
          <w:sz w:val="24"/>
          <w:szCs w:val="24"/>
        </w:rPr>
        <w:t>ДОДАТОК 1</w:t>
      </w:r>
    </w:p>
    <w:p w:rsidR="00682DCA" w:rsidRDefault="00682DCA" w:rsidP="00682DCA">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до тендерної документації</w:t>
      </w:r>
    </w:p>
    <w:p w:rsidR="00682DCA" w:rsidRDefault="00682DCA" w:rsidP="00682DCA">
      <w:pPr>
        <w:spacing w:after="0" w:line="240" w:lineRule="auto"/>
        <w:ind w:left="5660" w:firstLine="70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w:t>
      </w:r>
    </w:p>
    <w:p w:rsidR="00682DCA" w:rsidRDefault="00AC6C37" w:rsidP="00AC6C37">
      <w:pPr>
        <w:numPr>
          <w:ilvl w:val="0"/>
          <w:numId w:val="9"/>
        </w:numPr>
        <w:shd w:val="clear" w:color="auto" w:fill="FFFFFF"/>
        <w:spacing w:after="0" w:line="240" w:lineRule="auto"/>
        <w:ind w:left="50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встановлює такі кваліфікаційні критерії та визначає перелік документів, що </w:t>
      </w:r>
      <w:r w:rsidR="00137C04">
        <w:rPr>
          <w:rFonts w:ascii="Times New Roman" w:eastAsia="Times New Roman" w:hAnsi="Times New Roman" w:cs="Times New Roman"/>
          <w:b/>
          <w:sz w:val="24"/>
          <w:szCs w:val="24"/>
        </w:rPr>
        <w:t>підтверджують</w:t>
      </w:r>
      <w:r>
        <w:rPr>
          <w:rFonts w:ascii="Times New Roman" w:eastAsia="Times New Roman" w:hAnsi="Times New Roman" w:cs="Times New Roman"/>
          <w:b/>
          <w:sz w:val="24"/>
          <w:szCs w:val="24"/>
        </w:rPr>
        <w:t xml:space="preserve"> інформацію учасників про відповідність їх таким критеріям</w:t>
      </w:r>
    </w:p>
    <w:p w:rsidR="00736B40" w:rsidRDefault="00736B40" w:rsidP="00736B40">
      <w:pPr>
        <w:shd w:val="clear" w:color="auto" w:fill="FFFFFF"/>
        <w:spacing w:after="0" w:line="240" w:lineRule="auto"/>
        <w:ind w:left="502"/>
        <w:jc w:val="both"/>
        <w:rPr>
          <w:rFonts w:ascii="Times New Roman" w:eastAsia="Times New Roman" w:hAnsi="Times New Roman" w:cs="Times New Roman"/>
          <w:b/>
          <w:sz w:val="24"/>
          <w:szCs w:val="24"/>
        </w:rPr>
      </w:pPr>
    </w:p>
    <w:p w:rsidR="00736B40" w:rsidRPr="00736B40" w:rsidRDefault="00736B40" w:rsidP="00736B40">
      <w:pPr>
        <w:shd w:val="clear" w:color="auto" w:fill="FFFFFF"/>
        <w:spacing w:after="0" w:line="240" w:lineRule="auto"/>
        <w:ind w:left="502"/>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Табл.1</w:t>
      </w:r>
    </w:p>
    <w:tbl>
      <w:tblPr>
        <w:tblW w:w="9765" w:type="dxa"/>
        <w:jc w:val="center"/>
        <w:tblLayout w:type="fixed"/>
        <w:tblLook w:val="0400" w:firstRow="0" w:lastRow="0" w:firstColumn="0" w:lastColumn="0" w:noHBand="0" w:noVBand="1"/>
      </w:tblPr>
      <w:tblGrid>
        <w:gridCol w:w="644"/>
        <w:gridCol w:w="2397"/>
        <w:gridCol w:w="6724"/>
      </w:tblGrid>
      <w:tr w:rsidR="00682DCA" w:rsidRPr="00682DCA" w:rsidTr="00137C04">
        <w:trPr>
          <w:trHeight w:val="690"/>
          <w:jc w:val="center"/>
        </w:trPr>
        <w:tc>
          <w:tcPr>
            <w:tcW w:w="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82DCA" w:rsidRDefault="00682DC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23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82DCA" w:rsidRDefault="00682DC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Кваліфікаційні критерії</w:t>
            </w:r>
          </w:p>
        </w:tc>
        <w:tc>
          <w:tcPr>
            <w:tcW w:w="6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82DCA" w:rsidRDefault="00682DC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682DCA" w:rsidTr="00137C04">
        <w:trPr>
          <w:trHeight w:val="2255"/>
          <w:jc w:val="center"/>
        </w:trPr>
        <w:tc>
          <w:tcPr>
            <w:tcW w:w="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23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підтвердження досвіду виконання аналогічних за предметом закупівлі договорів Учасник має надати:</w:t>
            </w:r>
          </w:p>
          <w:p w:rsidR="00682DCA" w:rsidRDefault="00AC6C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682DCA">
              <w:rPr>
                <w:rFonts w:ascii="Times New Roman" w:eastAsia="Times New Roman" w:hAnsi="Times New Roman" w:cs="Times New Roman"/>
                <w:sz w:val="24"/>
                <w:szCs w:val="24"/>
              </w:rPr>
              <w:t xml:space="preserve"> довідку в довільній формі, з інформацією про вико</w:t>
            </w:r>
            <w:r>
              <w:rPr>
                <w:rFonts w:ascii="Times New Roman" w:eastAsia="Times New Roman" w:hAnsi="Times New Roman" w:cs="Times New Roman"/>
                <w:sz w:val="24"/>
                <w:szCs w:val="24"/>
              </w:rPr>
              <w:t>нання аналогічних за предметом закупівлі  договорів  (не менше двох</w:t>
            </w:r>
            <w:r w:rsidR="00DF65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договорів</w:t>
            </w:r>
            <w:r w:rsidR="00682D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із зазначенням:</w:t>
            </w:r>
          </w:p>
          <w:p w:rsidR="00AC6C37" w:rsidRDefault="00AC6C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найменування контрагента;</w:t>
            </w:r>
          </w:p>
          <w:p w:rsidR="00AC6C37" w:rsidRDefault="00AC6C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предмету договору, його реквізити;</w:t>
            </w:r>
          </w:p>
          <w:p w:rsidR="00AC6C37" w:rsidRDefault="00AC6C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контактних осіб замовників (п</w:t>
            </w:r>
            <w:r w:rsidR="004871AA">
              <w:rPr>
                <w:rFonts w:ascii="Times New Roman" w:eastAsia="Times New Roman" w:hAnsi="Times New Roman" w:cs="Times New Roman"/>
                <w:sz w:val="24"/>
                <w:szCs w:val="24"/>
              </w:rPr>
              <w:t>різвище та контактний телефон);</w:t>
            </w:r>
          </w:p>
          <w:p w:rsidR="00682DCA" w:rsidRDefault="00AC6C37">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Під аналогічним за предметом закупівлі договором слід розуміти виконаний / частково виконаний</w:t>
            </w:r>
            <w:r w:rsidR="00682DCA">
              <w:rPr>
                <w:rFonts w:ascii="Times New Roman" w:eastAsia="Times New Roman" w:hAnsi="Times New Roman" w:cs="Times New Roman"/>
                <w:b/>
                <w:i/>
                <w:sz w:val="24"/>
                <w:szCs w:val="24"/>
              </w:rPr>
              <w:t xml:space="preserve"> договір</w:t>
            </w:r>
            <w:r>
              <w:rPr>
                <w:rFonts w:ascii="Times New Roman" w:eastAsia="Times New Roman" w:hAnsi="Times New Roman" w:cs="Times New Roman"/>
                <w:b/>
                <w:i/>
                <w:sz w:val="24"/>
                <w:szCs w:val="24"/>
              </w:rPr>
              <w:t>, за умовами якого здійснено продаж електричної енергії</w:t>
            </w:r>
            <w:r w:rsidR="00682DCA">
              <w:rPr>
                <w:rFonts w:ascii="Times New Roman" w:eastAsia="Times New Roman" w:hAnsi="Times New Roman" w:cs="Times New Roman"/>
                <w:b/>
                <w:i/>
                <w:sz w:val="24"/>
                <w:szCs w:val="24"/>
              </w:rPr>
              <w:t>.</w:t>
            </w:r>
          </w:p>
          <w:p w:rsidR="00682DCA" w:rsidRDefault="0068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1.2.скан-</w:t>
            </w:r>
            <w:r w:rsidR="004871AA">
              <w:rPr>
                <w:rFonts w:ascii="Times New Roman" w:eastAsia="Times New Roman" w:hAnsi="Times New Roman" w:cs="Times New Roman"/>
                <w:color w:val="000000"/>
                <w:sz w:val="24"/>
                <w:szCs w:val="24"/>
              </w:rPr>
              <w:t>копії оригіналів аналогічних договорів;</w:t>
            </w:r>
          </w:p>
          <w:p w:rsidR="00682DCA" w:rsidRPr="004871AA" w:rsidRDefault="004871AA" w:rsidP="004871AA">
            <w:pPr>
              <w:tabs>
                <w:tab w:val="left" w:pos="5245"/>
              </w:tabs>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82DCA">
              <w:rPr>
                <w:rFonts w:ascii="Times New Roman" w:eastAsia="Times New Roman" w:hAnsi="Times New Roman" w:cs="Times New Roman"/>
                <w:color w:val="000000"/>
                <w:sz w:val="24"/>
                <w:szCs w:val="24"/>
              </w:rPr>
              <w:t>.3.ска</w:t>
            </w:r>
            <w:r>
              <w:rPr>
                <w:rFonts w:ascii="Times New Roman" w:eastAsia="Times New Roman" w:hAnsi="Times New Roman" w:cs="Times New Roman"/>
                <w:color w:val="000000"/>
                <w:sz w:val="24"/>
                <w:szCs w:val="24"/>
              </w:rPr>
              <w:t>н-копії оригіналів позитивних відгуків, у</w:t>
            </w:r>
            <w:r>
              <w:rPr>
                <w:rFonts w:ascii="Times New Roman" w:hAnsi="Times New Roman" w:cs="Times New Roman"/>
                <w:bCs/>
                <w:iCs/>
                <w:sz w:val="24"/>
                <w:szCs w:val="24"/>
              </w:rPr>
              <w:t xml:space="preserve"> яких</w:t>
            </w:r>
            <w:r w:rsidR="00682DCA">
              <w:rPr>
                <w:rFonts w:ascii="Times New Roman" w:hAnsi="Times New Roman" w:cs="Times New Roman"/>
                <w:bCs/>
                <w:iCs/>
                <w:sz w:val="24"/>
                <w:szCs w:val="24"/>
              </w:rPr>
              <w:t xml:space="preserve"> обов’язково має бути зазн</w:t>
            </w:r>
            <w:r w:rsidR="00137C04">
              <w:rPr>
                <w:rFonts w:ascii="Times New Roman" w:hAnsi="Times New Roman" w:cs="Times New Roman"/>
                <w:bCs/>
                <w:iCs/>
                <w:sz w:val="24"/>
                <w:szCs w:val="24"/>
              </w:rPr>
              <w:t>ачено інформацію про відсутність</w:t>
            </w:r>
            <w:r w:rsidR="00682DCA">
              <w:rPr>
                <w:rFonts w:ascii="Times New Roman" w:hAnsi="Times New Roman" w:cs="Times New Roman"/>
                <w:bCs/>
                <w:sz w:val="24"/>
                <w:szCs w:val="24"/>
              </w:rPr>
              <w:t xml:space="preserve"> щодо невиконання або неналежного виконання умов</w:t>
            </w:r>
            <w:r>
              <w:rPr>
                <w:rFonts w:ascii="Times New Roman" w:hAnsi="Times New Roman" w:cs="Times New Roman"/>
                <w:bCs/>
                <w:sz w:val="24"/>
                <w:szCs w:val="24"/>
              </w:rPr>
              <w:t xml:space="preserve"> договору. </w:t>
            </w:r>
          </w:p>
        </w:tc>
      </w:tr>
    </w:tbl>
    <w:p w:rsidR="00137C04" w:rsidRPr="00631963" w:rsidRDefault="00137C04" w:rsidP="00137C04">
      <w:pPr>
        <w:shd w:val="clear" w:color="auto" w:fill="FFFFFF" w:themeFill="background1"/>
        <w:tabs>
          <w:tab w:val="left" w:pos="284"/>
        </w:tabs>
        <w:jc w:val="both"/>
        <w:rPr>
          <w:rFonts w:ascii="Times New Roman" w:hAnsi="Times New Roman" w:cs="Times New Roman"/>
          <w:i/>
          <w:color w:val="000000" w:themeColor="text1"/>
        </w:rPr>
      </w:pPr>
      <w:r w:rsidRPr="00631963">
        <w:rPr>
          <w:rFonts w:ascii="Times New Roman" w:hAnsi="Times New Roman" w:cs="Times New Roman"/>
          <w:i/>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36B40" w:rsidRDefault="00736B40" w:rsidP="00137C04">
      <w:pPr>
        <w:shd w:val="clear" w:color="auto" w:fill="FFFFFF" w:themeFill="background1"/>
        <w:jc w:val="center"/>
        <w:rPr>
          <w:rFonts w:ascii="Times New Roman" w:hAnsi="Times New Roman" w:cs="Times New Roman"/>
          <w:i/>
          <w:color w:val="000000"/>
        </w:rPr>
      </w:pPr>
    </w:p>
    <w:p w:rsidR="00736B40" w:rsidRDefault="00736B40" w:rsidP="00137C04">
      <w:pPr>
        <w:shd w:val="clear" w:color="auto" w:fill="FFFFFF" w:themeFill="background1"/>
        <w:jc w:val="center"/>
        <w:rPr>
          <w:rFonts w:ascii="Times New Roman" w:hAnsi="Times New Roman" w:cs="Times New Roman"/>
          <w:i/>
          <w:color w:val="000000"/>
        </w:rPr>
      </w:pPr>
    </w:p>
    <w:p w:rsidR="00736B40" w:rsidRDefault="00736B40" w:rsidP="00137C04">
      <w:pPr>
        <w:shd w:val="clear" w:color="auto" w:fill="FFFFFF" w:themeFill="background1"/>
        <w:jc w:val="center"/>
        <w:rPr>
          <w:rFonts w:ascii="Times New Roman" w:hAnsi="Times New Roman" w:cs="Times New Roman"/>
          <w:i/>
          <w:color w:val="000000"/>
        </w:rPr>
      </w:pPr>
    </w:p>
    <w:p w:rsidR="00736B40" w:rsidRDefault="00736B40" w:rsidP="00137C04">
      <w:pPr>
        <w:shd w:val="clear" w:color="auto" w:fill="FFFFFF" w:themeFill="background1"/>
        <w:jc w:val="center"/>
        <w:rPr>
          <w:rFonts w:ascii="Times New Roman" w:hAnsi="Times New Roman" w:cs="Times New Roman"/>
          <w:i/>
          <w:color w:val="000000"/>
        </w:rPr>
      </w:pPr>
    </w:p>
    <w:p w:rsidR="00736B40" w:rsidRDefault="00736B40" w:rsidP="00137C04">
      <w:pPr>
        <w:shd w:val="clear" w:color="auto" w:fill="FFFFFF" w:themeFill="background1"/>
        <w:jc w:val="center"/>
        <w:rPr>
          <w:rFonts w:ascii="Times New Roman" w:hAnsi="Times New Roman" w:cs="Times New Roman"/>
          <w:i/>
          <w:color w:val="000000"/>
        </w:rPr>
      </w:pPr>
    </w:p>
    <w:p w:rsidR="00736B40" w:rsidRDefault="00736B40" w:rsidP="00137C04">
      <w:pPr>
        <w:shd w:val="clear" w:color="auto" w:fill="FFFFFF" w:themeFill="background1"/>
        <w:jc w:val="center"/>
        <w:rPr>
          <w:rFonts w:ascii="Times New Roman" w:hAnsi="Times New Roman" w:cs="Times New Roman"/>
          <w:i/>
          <w:color w:val="000000"/>
        </w:rPr>
      </w:pPr>
    </w:p>
    <w:p w:rsidR="00736B40" w:rsidRDefault="00736B40" w:rsidP="00137C04">
      <w:pPr>
        <w:shd w:val="clear" w:color="auto" w:fill="FFFFFF" w:themeFill="background1"/>
        <w:jc w:val="center"/>
        <w:rPr>
          <w:rFonts w:ascii="Times New Roman" w:hAnsi="Times New Roman" w:cs="Times New Roman"/>
          <w:i/>
          <w:color w:val="000000"/>
        </w:rPr>
      </w:pPr>
    </w:p>
    <w:p w:rsidR="00736B40" w:rsidRDefault="00736B40" w:rsidP="00137C04">
      <w:pPr>
        <w:shd w:val="clear" w:color="auto" w:fill="FFFFFF" w:themeFill="background1"/>
        <w:jc w:val="center"/>
        <w:rPr>
          <w:rFonts w:ascii="Times New Roman" w:hAnsi="Times New Roman" w:cs="Times New Roman"/>
          <w:i/>
          <w:color w:val="000000"/>
        </w:rPr>
      </w:pPr>
    </w:p>
    <w:p w:rsidR="00736B40" w:rsidRDefault="00736B40" w:rsidP="00137C04">
      <w:pPr>
        <w:shd w:val="clear" w:color="auto" w:fill="FFFFFF" w:themeFill="background1"/>
        <w:jc w:val="center"/>
        <w:rPr>
          <w:rFonts w:ascii="Times New Roman" w:hAnsi="Times New Roman" w:cs="Times New Roman"/>
          <w:i/>
          <w:color w:val="000000"/>
        </w:rPr>
      </w:pPr>
    </w:p>
    <w:p w:rsidR="00736B40" w:rsidRDefault="00736B40" w:rsidP="00137C04">
      <w:pPr>
        <w:shd w:val="clear" w:color="auto" w:fill="FFFFFF" w:themeFill="background1"/>
        <w:jc w:val="center"/>
        <w:rPr>
          <w:rFonts w:ascii="Times New Roman" w:hAnsi="Times New Roman" w:cs="Times New Roman"/>
          <w:i/>
          <w:color w:val="000000"/>
        </w:rPr>
      </w:pPr>
    </w:p>
    <w:p w:rsidR="00736B40" w:rsidRDefault="00736B40" w:rsidP="00137C04">
      <w:pPr>
        <w:shd w:val="clear" w:color="auto" w:fill="FFFFFF" w:themeFill="background1"/>
        <w:jc w:val="center"/>
        <w:rPr>
          <w:rFonts w:ascii="Times New Roman" w:hAnsi="Times New Roman" w:cs="Times New Roman"/>
          <w:i/>
          <w:color w:val="000000"/>
        </w:rPr>
      </w:pPr>
    </w:p>
    <w:p w:rsidR="00736B40" w:rsidRDefault="00736B40" w:rsidP="00137C04">
      <w:pPr>
        <w:shd w:val="clear" w:color="auto" w:fill="FFFFFF" w:themeFill="background1"/>
        <w:jc w:val="center"/>
        <w:rPr>
          <w:rFonts w:ascii="Times New Roman" w:hAnsi="Times New Roman" w:cs="Times New Roman"/>
          <w:i/>
          <w:color w:val="000000"/>
        </w:rPr>
      </w:pPr>
    </w:p>
    <w:p w:rsidR="00736B40" w:rsidRDefault="00736B40" w:rsidP="00137C04">
      <w:pPr>
        <w:shd w:val="clear" w:color="auto" w:fill="FFFFFF" w:themeFill="background1"/>
        <w:jc w:val="center"/>
        <w:rPr>
          <w:rFonts w:ascii="Times New Roman" w:hAnsi="Times New Roman" w:cs="Times New Roman"/>
          <w:i/>
          <w:color w:val="000000"/>
        </w:rPr>
      </w:pPr>
    </w:p>
    <w:p w:rsidR="00137C04" w:rsidRPr="00631963" w:rsidRDefault="00137C04" w:rsidP="00137C04">
      <w:pPr>
        <w:shd w:val="clear" w:color="auto" w:fill="FFFFFF" w:themeFill="background1"/>
        <w:jc w:val="center"/>
        <w:rPr>
          <w:rFonts w:ascii="Times New Roman" w:hAnsi="Times New Roman" w:cs="Times New Roman"/>
          <w:i/>
          <w:color w:val="000000"/>
        </w:rPr>
      </w:pPr>
      <w:r w:rsidRPr="00631963">
        <w:rPr>
          <w:rFonts w:ascii="Times New Roman" w:hAnsi="Times New Roman" w:cs="Times New Roman"/>
          <w:i/>
          <w:color w:val="000000"/>
        </w:rPr>
        <w:lastRenderedPageBreak/>
        <w:t>Приклад довідки,</w:t>
      </w:r>
      <w:r w:rsidR="00631963">
        <w:rPr>
          <w:rFonts w:ascii="Times New Roman" w:hAnsi="Times New Roman" w:cs="Times New Roman"/>
          <w:i/>
          <w:color w:val="000000"/>
        </w:rPr>
        <w:t xml:space="preserve"> </w:t>
      </w:r>
      <w:r w:rsidRPr="00631963">
        <w:rPr>
          <w:rFonts w:ascii="Times New Roman" w:hAnsi="Times New Roman" w:cs="Times New Roman"/>
          <w:i/>
          <w:color w:val="000000"/>
        </w:rPr>
        <w:t>що містить інформацію про наявність досвіду виконання аналогічного</w:t>
      </w:r>
    </w:p>
    <w:p w:rsidR="00137C04" w:rsidRPr="00631963" w:rsidRDefault="00137C04" w:rsidP="00631963">
      <w:pPr>
        <w:shd w:val="clear" w:color="auto" w:fill="FFFFFF" w:themeFill="background1"/>
        <w:rPr>
          <w:rFonts w:ascii="Times New Roman" w:hAnsi="Times New Roman" w:cs="Times New Roman"/>
          <w:i/>
          <w:color w:val="000000"/>
        </w:rPr>
      </w:pPr>
      <w:r w:rsidRPr="00631963">
        <w:rPr>
          <w:rFonts w:ascii="Times New Roman" w:hAnsi="Times New Roman" w:cs="Times New Roman"/>
          <w:i/>
          <w:color w:val="000000"/>
        </w:rPr>
        <w:t>за предметом закупівлі договору:</w:t>
      </w:r>
      <w:r w:rsidR="00631963" w:rsidRPr="00631963">
        <w:rPr>
          <w:rFonts w:ascii="Times New Roman" w:hAnsi="Times New Roman" w:cs="Times New Roman"/>
          <w:i/>
          <w:color w:val="000000"/>
        </w:rPr>
        <w:t xml:space="preserve">                                                                    </w:t>
      </w:r>
      <w:r w:rsidRPr="00631963">
        <w:rPr>
          <w:rFonts w:ascii="Times New Roman" w:hAnsi="Times New Roman" w:cs="Times New Roman"/>
          <w:b/>
          <w:color w:val="000000"/>
        </w:rPr>
        <w:t>Уповноваженій особі</w:t>
      </w:r>
    </w:p>
    <w:p w:rsidR="00137C04" w:rsidRPr="00631963" w:rsidRDefault="00137C04" w:rsidP="00137C04">
      <w:pPr>
        <w:shd w:val="clear" w:color="auto" w:fill="FFFFFF" w:themeFill="background1"/>
        <w:jc w:val="right"/>
        <w:rPr>
          <w:rFonts w:ascii="Times New Roman" w:hAnsi="Times New Roman" w:cs="Times New Roman"/>
          <w:b/>
          <w:color w:val="000000"/>
        </w:rPr>
      </w:pPr>
      <w:proofErr w:type="spellStart"/>
      <w:r w:rsidRPr="00631963">
        <w:rPr>
          <w:rFonts w:ascii="Times New Roman" w:hAnsi="Times New Roman" w:cs="Times New Roman"/>
          <w:b/>
          <w:color w:val="000000"/>
        </w:rPr>
        <w:t>Арбузинської</w:t>
      </w:r>
      <w:proofErr w:type="spellEnd"/>
      <w:r w:rsidRPr="00631963">
        <w:rPr>
          <w:rFonts w:ascii="Times New Roman" w:hAnsi="Times New Roman" w:cs="Times New Roman"/>
          <w:b/>
          <w:color w:val="000000"/>
        </w:rPr>
        <w:t xml:space="preserve"> селищної ради</w:t>
      </w:r>
    </w:p>
    <w:p w:rsidR="00137C04" w:rsidRPr="00631963" w:rsidRDefault="00137C04" w:rsidP="00137C04">
      <w:pPr>
        <w:shd w:val="clear" w:color="auto" w:fill="FFFFFF" w:themeFill="background1"/>
        <w:jc w:val="center"/>
        <w:rPr>
          <w:rFonts w:ascii="Times New Roman" w:hAnsi="Times New Roman" w:cs="Times New Roman"/>
          <w:b/>
          <w:color w:val="000000"/>
        </w:rPr>
      </w:pPr>
      <w:r w:rsidRPr="00631963">
        <w:rPr>
          <w:rFonts w:ascii="Times New Roman" w:hAnsi="Times New Roman" w:cs="Times New Roman"/>
          <w:b/>
          <w:color w:val="000000"/>
        </w:rPr>
        <w:t>ДОВІДКА</w:t>
      </w:r>
    </w:p>
    <w:p w:rsidR="00137C04" w:rsidRDefault="00137C04" w:rsidP="00137C04">
      <w:pPr>
        <w:shd w:val="clear" w:color="auto" w:fill="FFFFFF" w:themeFill="background1"/>
        <w:jc w:val="both"/>
        <w:rPr>
          <w:rFonts w:ascii="Times New Roman" w:hAnsi="Times New Roman" w:cs="Times New Roman"/>
          <w:color w:val="000000"/>
        </w:rPr>
      </w:pPr>
      <w:r w:rsidRPr="00631963">
        <w:rPr>
          <w:rFonts w:ascii="Times New Roman" w:hAnsi="Times New Roman" w:cs="Times New Roman"/>
          <w:color w:val="000000"/>
          <w:u w:val="single"/>
        </w:rPr>
        <w:t>(Назва учасника)</w:t>
      </w:r>
      <w:r w:rsidRPr="00631963">
        <w:rPr>
          <w:rFonts w:ascii="Times New Roman" w:hAnsi="Times New Roman" w:cs="Times New Roman"/>
          <w:color w:val="000000"/>
        </w:rPr>
        <w:t>, як учасник тендеру підтверджуємо відповідність встановленому</w:t>
      </w:r>
      <w:r w:rsidR="00631963">
        <w:rPr>
          <w:rFonts w:ascii="Times New Roman" w:hAnsi="Times New Roman" w:cs="Times New Roman"/>
          <w:color w:val="000000"/>
        </w:rPr>
        <w:t xml:space="preserve"> кваліфікаційному критерію</w:t>
      </w:r>
      <w:r w:rsidRPr="00631963">
        <w:rPr>
          <w:rFonts w:ascii="Times New Roman" w:hAnsi="Times New Roman" w:cs="Times New Roman"/>
          <w:color w:val="000000"/>
        </w:rPr>
        <w:t xml:space="preserve"> про наявність досвіду виконання аналогічного за предметом закупівлі договору:</w:t>
      </w:r>
    </w:p>
    <w:p w:rsidR="003B6914" w:rsidRPr="003B6914" w:rsidRDefault="003B6914" w:rsidP="00137C04">
      <w:pPr>
        <w:shd w:val="clear" w:color="auto" w:fill="FFFFFF" w:themeFill="background1"/>
        <w:jc w:val="both"/>
        <w:rPr>
          <w:rFonts w:ascii="Times New Roman" w:hAnsi="Times New Roman" w:cs="Times New Roman"/>
          <w:b/>
        </w:rPr>
      </w:pPr>
      <w:r w:rsidRPr="003B6914">
        <w:rPr>
          <w:rFonts w:ascii="Times New Roman" w:hAnsi="Times New Roman" w:cs="Times New Roman"/>
          <w:b/>
          <w:color w:val="000000"/>
        </w:rPr>
        <w:t>Табл.2</w:t>
      </w:r>
    </w:p>
    <w:tbl>
      <w:tblPr>
        <w:tblStyle w:val="afa"/>
        <w:tblW w:w="0" w:type="auto"/>
        <w:jc w:val="center"/>
        <w:tblLook w:val="04A0" w:firstRow="1" w:lastRow="0" w:firstColumn="1" w:lastColumn="0" w:noHBand="0" w:noVBand="1"/>
      </w:tblPr>
      <w:tblGrid>
        <w:gridCol w:w="2079"/>
        <w:gridCol w:w="1834"/>
        <w:gridCol w:w="2269"/>
        <w:gridCol w:w="1488"/>
        <w:gridCol w:w="1675"/>
      </w:tblGrid>
      <w:tr w:rsidR="00137C04" w:rsidRPr="00631963" w:rsidTr="0069347B">
        <w:trPr>
          <w:jc w:val="center"/>
        </w:trPr>
        <w:tc>
          <w:tcPr>
            <w:tcW w:w="2218" w:type="dxa"/>
            <w:vMerge w:val="restart"/>
            <w:vAlign w:val="center"/>
          </w:tcPr>
          <w:p w:rsidR="00137C04" w:rsidRPr="00631963" w:rsidRDefault="00137C04" w:rsidP="0069347B">
            <w:pPr>
              <w:shd w:val="clear" w:color="auto" w:fill="FFFFFF" w:themeFill="background1"/>
              <w:jc w:val="center"/>
              <w:rPr>
                <w:rFonts w:ascii="Times New Roman" w:hAnsi="Times New Roman" w:cs="Times New Roman"/>
                <w:color w:val="000000"/>
              </w:rPr>
            </w:pPr>
            <w:r w:rsidRPr="00631963">
              <w:rPr>
                <w:rFonts w:ascii="Times New Roman" w:hAnsi="Times New Roman" w:cs="Times New Roman"/>
                <w:color w:val="000000"/>
              </w:rPr>
              <w:t>Найменування контрагента</w:t>
            </w:r>
          </w:p>
        </w:tc>
        <w:tc>
          <w:tcPr>
            <w:tcW w:w="2095" w:type="dxa"/>
            <w:vMerge w:val="restart"/>
            <w:vAlign w:val="center"/>
          </w:tcPr>
          <w:p w:rsidR="00137C04" w:rsidRPr="00631963" w:rsidRDefault="00137C04" w:rsidP="0069347B">
            <w:pPr>
              <w:shd w:val="clear" w:color="auto" w:fill="FFFFFF" w:themeFill="background1"/>
              <w:jc w:val="center"/>
              <w:rPr>
                <w:rFonts w:ascii="Times New Roman" w:hAnsi="Times New Roman" w:cs="Times New Roman"/>
                <w:color w:val="000000"/>
              </w:rPr>
            </w:pPr>
            <w:r w:rsidRPr="00631963">
              <w:rPr>
                <w:rFonts w:ascii="Times New Roman" w:hAnsi="Times New Roman" w:cs="Times New Roman"/>
                <w:color w:val="000000"/>
              </w:rPr>
              <w:t>Предмет договору</w:t>
            </w:r>
          </w:p>
        </w:tc>
        <w:tc>
          <w:tcPr>
            <w:tcW w:w="2696" w:type="dxa"/>
            <w:vMerge w:val="restart"/>
            <w:vAlign w:val="center"/>
          </w:tcPr>
          <w:p w:rsidR="00137C04" w:rsidRPr="00631963" w:rsidRDefault="00137C04" w:rsidP="0069347B">
            <w:pPr>
              <w:shd w:val="clear" w:color="auto" w:fill="FFFFFF" w:themeFill="background1"/>
              <w:jc w:val="center"/>
              <w:rPr>
                <w:rFonts w:ascii="Times New Roman" w:hAnsi="Times New Roman" w:cs="Times New Roman"/>
                <w:color w:val="000000"/>
              </w:rPr>
            </w:pPr>
            <w:r w:rsidRPr="00631963">
              <w:rPr>
                <w:rFonts w:ascii="Times New Roman" w:hAnsi="Times New Roman" w:cs="Times New Roman"/>
                <w:color w:val="000000"/>
              </w:rPr>
              <w:t>Дата та № договору</w:t>
            </w:r>
          </w:p>
        </w:tc>
        <w:tc>
          <w:tcPr>
            <w:tcW w:w="3359" w:type="dxa"/>
            <w:gridSpan w:val="2"/>
            <w:vAlign w:val="center"/>
          </w:tcPr>
          <w:p w:rsidR="00137C04" w:rsidRPr="00631963" w:rsidRDefault="00137C04" w:rsidP="0069347B">
            <w:pPr>
              <w:shd w:val="clear" w:color="auto" w:fill="FFFFFF" w:themeFill="background1"/>
              <w:jc w:val="center"/>
              <w:rPr>
                <w:rFonts w:ascii="Times New Roman" w:hAnsi="Times New Roman" w:cs="Times New Roman"/>
                <w:color w:val="000000"/>
              </w:rPr>
            </w:pPr>
            <w:r w:rsidRPr="00631963">
              <w:rPr>
                <w:rFonts w:ascii="Times New Roman" w:hAnsi="Times New Roman" w:cs="Times New Roman"/>
                <w:color w:val="000000"/>
              </w:rPr>
              <w:t>Контактні дані осіб замовника (контрагента)</w:t>
            </w:r>
          </w:p>
        </w:tc>
      </w:tr>
      <w:tr w:rsidR="00137C04" w:rsidRPr="00631963" w:rsidTr="0069347B">
        <w:trPr>
          <w:jc w:val="center"/>
        </w:trPr>
        <w:tc>
          <w:tcPr>
            <w:tcW w:w="2218" w:type="dxa"/>
            <w:vMerge/>
            <w:vAlign w:val="center"/>
          </w:tcPr>
          <w:p w:rsidR="00137C04" w:rsidRPr="00631963" w:rsidRDefault="00137C04" w:rsidP="0069347B">
            <w:pPr>
              <w:shd w:val="clear" w:color="auto" w:fill="FFFFFF" w:themeFill="background1"/>
              <w:jc w:val="center"/>
              <w:rPr>
                <w:rFonts w:ascii="Times New Roman" w:hAnsi="Times New Roman" w:cs="Times New Roman"/>
                <w:color w:val="000000"/>
              </w:rPr>
            </w:pPr>
          </w:p>
        </w:tc>
        <w:tc>
          <w:tcPr>
            <w:tcW w:w="2095" w:type="dxa"/>
            <w:vMerge/>
            <w:vAlign w:val="center"/>
          </w:tcPr>
          <w:p w:rsidR="00137C04" w:rsidRPr="00631963" w:rsidRDefault="00137C04" w:rsidP="0069347B">
            <w:pPr>
              <w:shd w:val="clear" w:color="auto" w:fill="FFFFFF" w:themeFill="background1"/>
              <w:jc w:val="center"/>
              <w:rPr>
                <w:rFonts w:ascii="Times New Roman" w:hAnsi="Times New Roman" w:cs="Times New Roman"/>
                <w:color w:val="000000"/>
              </w:rPr>
            </w:pPr>
          </w:p>
        </w:tc>
        <w:tc>
          <w:tcPr>
            <w:tcW w:w="2696" w:type="dxa"/>
            <w:vMerge/>
          </w:tcPr>
          <w:p w:rsidR="00137C04" w:rsidRPr="00631963" w:rsidRDefault="00137C04" w:rsidP="0069347B">
            <w:pPr>
              <w:shd w:val="clear" w:color="auto" w:fill="FFFFFF" w:themeFill="background1"/>
              <w:jc w:val="center"/>
              <w:rPr>
                <w:rFonts w:ascii="Times New Roman" w:hAnsi="Times New Roman" w:cs="Times New Roman"/>
                <w:color w:val="000000"/>
              </w:rPr>
            </w:pPr>
          </w:p>
        </w:tc>
        <w:tc>
          <w:tcPr>
            <w:tcW w:w="1596" w:type="dxa"/>
            <w:vAlign w:val="center"/>
          </w:tcPr>
          <w:p w:rsidR="00137C04" w:rsidRPr="00631963" w:rsidRDefault="00137C04" w:rsidP="0069347B">
            <w:pPr>
              <w:shd w:val="clear" w:color="auto" w:fill="FFFFFF" w:themeFill="background1"/>
              <w:jc w:val="center"/>
              <w:rPr>
                <w:rFonts w:ascii="Times New Roman" w:hAnsi="Times New Roman" w:cs="Times New Roman"/>
                <w:color w:val="000000"/>
              </w:rPr>
            </w:pPr>
            <w:r w:rsidRPr="00631963">
              <w:rPr>
                <w:rFonts w:ascii="Times New Roman" w:hAnsi="Times New Roman" w:cs="Times New Roman"/>
                <w:color w:val="000000"/>
              </w:rPr>
              <w:t>Прізвище та ім’я</w:t>
            </w:r>
          </w:p>
        </w:tc>
        <w:tc>
          <w:tcPr>
            <w:tcW w:w="1763" w:type="dxa"/>
            <w:vAlign w:val="center"/>
          </w:tcPr>
          <w:p w:rsidR="00137C04" w:rsidRPr="00631963" w:rsidRDefault="00137C04" w:rsidP="0069347B">
            <w:pPr>
              <w:shd w:val="clear" w:color="auto" w:fill="FFFFFF" w:themeFill="background1"/>
              <w:jc w:val="center"/>
              <w:rPr>
                <w:rFonts w:ascii="Times New Roman" w:hAnsi="Times New Roman" w:cs="Times New Roman"/>
                <w:color w:val="000000"/>
              </w:rPr>
            </w:pPr>
            <w:r w:rsidRPr="00631963">
              <w:rPr>
                <w:rFonts w:ascii="Times New Roman" w:hAnsi="Times New Roman" w:cs="Times New Roman"/>
                <w:color w:val="000000"/>
              </w:rPr>
              <w:t>Контактний телефон</w:t>
            </w:r>
          </w:p>
        </w:tc>
      </w:tr>
      <w:tr w:rsidR="00137C04" w:rsidRPr="00631963" w:rsidTr="0069347B">
        <w:trPr>
          <w:trHeight w:val="371"/>
          <w:jc w:val="center"/>
        </w:trPr>
        <w:tc>
          <w:tcPr>
            <w:tcW w:w="2218" w:type="dxa"/>
          </w:tcPr>
          <w:p w:rsidR="00137C04" w:rsidRPr="00631963" w:rsidRDefault="00137C04" w:rsidP="0069347B">
            <w:pPr>
              <w:shd w:val="clear" w:color="auto" w:fill="FFFFFF" w:themeFill="background1"/>
              <w:jc w:val="both"/>
              <w:rPr>
                <w:rFonts w:ascii="Times New Roman" w:hAnsi="Times New Roman" w:cs="Times New Roman"/>
                <w:color w:val="000000"/>
              </w:rPr>
            </w:pPr>
          </w:p>
        </w:tc>
        <w:tc>
          <w:tcPr>
            <w:tcW w:w="2095" w:type="dxa"/>
          </w:tcPr>
          <w:p w:rsidR="00137C04" w:rsidRPr="00631963" w:rsidRDefault="00137C04" w:rsidP="0069347B">
            <w:pPr>
              <w:shd w:val="clear" w:color="auto" w:fill="FFFFFF" w:themeFill="background1"/>
              <w:jc w:val="both"/>
              <w:rPr>
                <w:rFonts w:ascii="Times New Roman" w:hAnsi="Times New Roman" w:cs="Times New Roman"/>
                <w:color w:val="000000"/>
              </w:rPr>
            </w:pPr>
          </w:p>
        </w:tc>
        <w:tc>
          <w:tcPr>
            <w:tcW w:w="2696" w:type="dxa"/>
          </w:tcPr>
          <w:p w:rsidR="00137C04" w:rsidRPr="00631963" w:rsidRDefault="00137C04" w:rsidP="0069347B">
            <w:pPr>
              <w:shd w:val="clear" w:color="auto" w:fill="FFFFFF" w:themeFill="background1"/>
              <w:jc w:val="both"/>
              <w:rPr>
                <w:rFonts w:ascii="Times New Roman" w:hAnsi="Times New Roman" w:cs="Times New Roman"/>
                <w:color w:val="000000"/>
              </w:rPr>
            </w:pPr>
          </w:p>
        </w:tc>
        <w:tc>
          <w:tcPr>
            <w:tcW w:w="1596" w:type="dxa"/>
          </w:tcPr>
          <w:p w:rsidR="00137C04" w:rsidRPr="00631963" w:rsidRDefault="00137C04" w:rsidP="0069347B">
            <w:pPr>
              <w:shd w:val="clear" w:color="auto" w:fill="FFFFFF" w:themeFill="background1"/>
              <w:jc w:val="both"/>
              <w:rPr>
                <w:rFonts w:ascii="Times New Roman" w:hAnsi="Times New Roman" w:cs="Times New Roman"/>
                <w:color w:val="000000"/>
              </w:rPr>
            </w:pPr>
          </w:p>
        </w:tc>
        <w:tc>
          <w:tcPr>
            <w:tcW w:w="1763" w:type="dxa"/>
          </w:tcPr>
          <w:p w:rsidR="00137C04" w:rsidRPr="00631963" w:rsidRDefault="00137C04" w:rsidP="0069347B">
            <w:pPr>
              <w:shd w:val="clear" w:color="auto" w:fill="FFFFFF" w:themeFill="background1"/>
              <w:jc w:val="both"/>
              <w:rPr>
                <w:rFonts w:ascii="Times New Roman" w:hAnsi="Times New Roman" w:cs="Times New Roman"/>
                <w:color w:val="000000"/>
              </w:rPr>
            </w:pPr>
          </w:p>
        </w:tc>
      </w:tr>
    </w:tbl>
    <w:p w:rsidR="00137C04" w:rsidRPr="00631963" w:rsidRDefault="00137C04" w:rsidP="00137C04">
      <w:pPr>
        <w:shd w:val="clear" w:color="auto" w:fill="FFFFFF" w:themeFill="background1"/>
        <w:rPr>
          <w:rFonts w:ascii="Times New Roman" w:hAnsi="Times New Roman" w:cs="Times New Roman"/>
        </w:rPr>
      </w:pPr>
    </w:p>
    <w:tbl>
      <w:tblPr>
        <w:tblpPr w:leftFromText="180" w:rightFromText="180" w:vertAnchor="text" w:horzAnchor="margin" w:tblpXSpec="center" w:tblpY="52"/>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37C04" w:rsidRPr="00631963" w:rsidTr="0069347B">
        <w:tc>
          <w:tcPr>
            <w:tcW w:w="3342" w:type="dxa"/>
          </w:tcPr>
          <w:p w:rsidR="00137C04" w:rsidRPr="00631963" w:rsidRDefault="00137C04" w:rsidP="00137C04">
            <w:pPr>
              <w:shd w:val="clear" w:color="auto" w:fill="FFFFFF" w:themeFill="background1"/>
              <w:rPr>
                <w:rFonts w:ascii="Times New Roman" w:hAnsi="Times New Roman" w:cs="Times New Roman"/>
              </w:rPr>
            </w:pPr>
            <w:r w:rsidRPr="00631963">
              <w:rPr>
                <w:rFonts w:ascii="Times New Roman" w:hAnsi="Times New Roman" w:cs="Times New Roman"/>
              </w:rPr>
              <w:t>_______________________</w:t>
            </w:r>
          </w:p>
        </w:tc>
        <w:tc>
          <w:tcPr>
            <w:tcW w:w="3341" w:type="dxa"/>
          </w:tcPr>
          <w:p w:rsidR="00137C04" w:rsidRPr="00631963" w:rsidRDefault="00137C04" w:rsidP="0069347B">
            <w:pPr>
              <w:shd w:val="clear" w:color="auto" w:fill="FFFFFF" w:themeFill="background1"/>
              <w:jc w:val="center"/>
              <w:rPr>
                <w:rFonts w:ascii="Times New Roman" w:hAnsi="Times New Roman" w:cs="Times New Roman"/>
              </w:rPr>
            </w:pPr>
            <w:r w:rsidRPr="00631963">
              <w:rPr>
                <w:rFonts w:ascii="Times New Roman" w:hAnsi="Times New Roman" w:cs="Times New Roman"/>
              </w:rPr>
              <w:t>________________________</w:t>
            </w:r>
          </w:p>
        </w:tc>
        <w:tc>
          <w:tcPr>
            <w:tcW w:w="3341" w:type="dxa"/>
          </w:tcPr>
          <w:p w:rsidR="00137C04" w:rsidRPr="00631963" w:rsidRDefault="00137C04" w:rsidP="0069347B">
            <w:pPr>
              <w:shd w:val="clear" w:color="auto" w:fill="FFFFFF" w:themeFill="background1"/>
              <w:jc w:val="center"/>
              <w:rPr>
                <w:rFonts w:ascii="Times New Roman" w:hAnsi="Times New Roman" w:cs="Times New Roman"/>
              </w:rPr>
            </w:pPr>
            <w:r w:rsidRPr="00631963">
              <w:rPr>
                <w:rFonts w:ascii="Times New Roman" w:hAnsi="Times New Roman" w:cs="Times New Roman"/>
              </w:rPr>
              <w:t>________________________</w:t>
            </w:r>
          </w:p>
        </w:tc>
      </w:tr>
      <w:tr w:rsidR="00137C04" w:rsidRPr="00631963" w:rsidTr="0069347B">
        <w:tc>
          <w:tcPr>
            <w:tcW w:w="3342" w:type="dxa"/>
          </w:tcPr>
          <w:p w:rsidR="00137C04" w:rsidRPr="00631963" w:rsidRDefault="00137C04" w:rsidP="00137C04">
            <w:pPr>
              <w:shd w:val="clear" w:color="auto" w:fill="FFFFFF" w:themeFill="background1"/>
              <w:rPr>
                <w:rFonts w:ascii="Times New Roman" w:hAnsi="Times New Roman" w:cs="Times New Roman"/>
              </w:rPr>
            </w:pPr>
            <w:r w:rsidRPr="00631963">
              <w:rPr>
                <w:rFonts w:ascii="Times New Roman" w:hAnsi="Times New Roman" w:cs="Times New Roman"/>
                <w:i/>
              </w:rPr>
              <w:t>посада уповноваженої особи Учасника</w:t>
            </w:r>
          </w:p>
        </w:tc>
        <w:tc>
          <w:tcPr>
            <w:tcW w:w="3341" w:type="dxa"/>
          </w:tcPr>
          <w:p w:rsidR="00137C04" w:rsidRPr="00631963" w:rsidRDefault="00137C04" w:rsidP="0069347B">
            <w:pPr>
              <w:shd w:val="clear" w:color="auto" w:fill="FFFFFF" w:themeFill="background1"/>
              <w:jc w:val="center"/>
              <w:rPr>
                <w:rFonts w:ascii="Times New Roman" w:hAnsi="Times New Roman" w:cs="Times New Roman"/>
              </w:rPr>
            </w:pPr>
            <w:r w:rsidRPr="00631963">
              <w:rPr>
                <w:rFonts w:ascii="Times New Roman" w:hAnsi="Times New Roman" w:cs="Times New Roman"/>
                <w:i/>
              </w:rPr>
              <w:t>підпис та печатка</w:t>
            </w:r>
          </w:p>
        </w:tc>
        <w:tc>
          <w:tcPr>
            <w:tcW w:w="3341" w:type="dxa"/>
          </w:tcPr>
          <w:p w:rsidR="00137C04" w:rsidRPr="00631963" w:rsidRDefault="00137C04" w:rsidP="0069347B">
            <w:pPr>
              <w:shd w:val="clear" w:color="auto" w:fill="FFFFFF" w:themeFill="background1"/>
              <w:jc w:val="center"/>
              <w:rPr>
                <w:rFonts w:ascii="Times New Roman" w:hAnsi="Times New Roman" w:cs="Times New Roman"/>
              </w:rPr>
            </w:pPr>
            <w:r w:rsidRPr="00631963">
              <w:rPr>
                <w:rFonts w:ascii="Times New Roman" w:hAnsi="Times New Roman" w:cs="Times New Roman"/>
                <w:i/>
              </w:rPr>
              <w:t>прізвище, ініціали</w:t>
            </w:r>
          </w:p>
        </w:tc>
      </w:tr>
    </w:tbl>
    <w:p w:rsidR="00682DCA" w:rsidRPr="00631963" w:rsidRDefault="00631963" w:rsidP="00631963">
      <w:pPr>
        <w:spacing w:before="20" w:after="20" w:line="240" w:lineRule="auto"/>
        <w:rPr>
          <w:rFonts w:ascii="Times New Roman" w:hAnsi="Times New Roman"/>
          <w:b/>
          <w:iCs/>
          <w:sz w:val="24"/>
          <w:szCs w:val="28"/>
        </w:rPr>
      </w:pPr>
      <w:r>
        <w:rPr>
          <w:rFonts w:ascii="Times New Roman" w:eastAsia="Times New Roman" w:hAnsi="Times New Roman" w:cs="Times New Roman"/>
          <w:b/>
          <w:sz w:val="24"/>
          <w:szCs w:val="24"/>
        </w:rPr>
        <w:t xml:space="preserve">  2</w:t>
      </w:r>
      <w:r w:rsidR="00682DCA">
        <w:rPr>
          <w:rFonts w:ascii="Times New Roman" w:eastAsia="Times New Roman" w:hAnsi="Times New Roman" w:cs="Times New Roman"/>
          <w:b/>
          <w:sz w:val="24"/>
          <w:szCs w:val="24"/>
        </w:rPr>
        <w:t xml:space="preserve"> . </w:t>
      </w:r>
      <w:r w:rsidR="00682DCA" w:rsidRPr="00631963">
        <w:rPr>
          <w:rFonts w:ascii="Times New Roman" w:hAnsi="Times New Roman"/>
          <w:b/>
          <w:iCs/>
          <w:sz w:val="24"/>
          <w:szCs w:val="28"/>
        </w:rPr>
        <w:t>Підтвердження відповідності УЧАСНИКА/ ПЕРЕМОЖЦЯ (в тому числі для об’єднання учасників як учасника/переможця процедури)  вимогам, визначеним у пункті 47 Особливостей.</w:t>
      </w:r>
    </w:p>
    <w:p w:rsidR="00682DCA" w:rsidRDefault="00682DCA" w:rsidP="00682DCA">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82DCA" w:rsidRDefault="00682DCA" w:rsidP="00682DCA">
      <w:pPr>
        <w:spacing w:after="0" w:line="240" w:lineRule="auto"/>
        <w:ind w:firstLine="567"/>
        <w:jc w:val="both"/>
        <w:rPr>
          <w:rFonts w:ascii="Times New Roman" w:hAnsi="Times New Roman"/>
          <w:b/>
          <w:sz w:val="24"/>
          <w:szCs w:val="24"/>
        </w:rPr>
      </w:pPr>
      <w:r>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закупівлі відсутності в учасника процедури закупівлі підстав, визначених підпунктами 1 і 7 пункту 47 Особливостей.</w:t>
      </w:r>
    </w:p>
    <w:p w:rsidR="00682DCA" w:rsidRDefault="00682DCA" w:rsidP="00682DCA">
      <w:pPr>
        <w:widowControl w:val="0"/>
        <w:spacing w:after="0" w:line="240" w:lineRule="auto"/>
        <w:ind w:firstLine="567"/>
        <w:jc w:val="both"/>
        <w:rPr>
          <w:rFonts w:ascii="Times New Roman" w:hAnsi="Times New Roman"/>
          <w:sz w:val="24"/>
          <w:szCs w:val="24"/>
        </w:rPr>
      </w:pPr>
      <w:r>
        <w:rPr>
          <w:rFonts w:ascii="Times New Roman" w:hAnsi="Times New Roman"/>
          <w:b/>
          <w:bCs/>
          <w:sz w:val="24"/>
          <w:szCs w:val="24"/>
          <w:u w:val="single"/>
        </w:rPr>
        <w:t>Учасник процедури закупівлі підтверджує</w:t>
      </w:r>
      <w:r>
        <w:rPr>
          <w:rFonts w:ascii="Times New Roman" w:hAnsi="Times New Roman"/>
          <w:sz w:val="24"/>
          <w:szCs w:val="24"/>
        </w:rPr>
        <w:t xml:space="preserve"> відсутність підстав, зазначених в пункті 47 Особливостей (крім підпунктів 1 і 7, абзацу чотирнадцятого цього пункту), </w:t>
      </w:r>
      <w:r>
        <w:rPr>
          <w:rFonts w:ascii="Times New Roman" w:hAnsi="Times New Roman"/>
          <w:b/>
          <w:sz w:val="24"/>
          <w:szCs w:val="24"/>
        </w:rPr>
        <w:t>шляхом самостійного декларування відсутності таких підстав</w:t>
      </w:r>
      <w:r>
        <w:rPr>
          <w:rFonts w:ascii="Times New Roman" w:hAnsi="Times New Roman"/>
          <w:sz w:val="24"/>
          <w:szCs w:val="24"/>
        </w:rPr>
        <w:t xml:space="preserve">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під час подання тендерної пропозиції.</w:t>
      </w:r>
    </w:p>
    <w:p w:rsidR="00682DCA" w:rsidRDefault="00682DCA" w:rsidP="00682DCA">
      <w:pPr>
        <w:widowControl w:val="0"/>
        <w:spacing w:after="0" w:line="240" w:lineRule="auto"/>
        <w:ind w:firstLine="567"/>
        <w:jc w:val="both"/>
        <w:rPr>
          <w:rFonts w:ascii="Times New Roman" w:hAnsi="Times New Roman"/>
          <w:i/>
          <w:sz w:val="24"/>
          <w:szCs w:val="24"/>
        </w:rPr>
      </w:pPr>
      <w:r>
        <w:rPr>
          <w:rFonts w:ascii="Times New Roman" w:hAnsi="Times New Roman"/>
          <w:sz w:val="24"/>
          <w:szCs w:val="24"/>
        </w:rPr>
        <w:t xml:space="preserve">Учасник  повинен надати </w:t>
      </w:r>
      <w:r>
        <w:rPr>
          <w:rFonts w:ascii="Times New Roman" w:hAnsi="Times New Roman"/>
          <w:b/>
          <w:sz w:val="24"/>
          <w:szCs w:val="24"/>
          <w:u w:val="single"/>
        </w:rPr>
        <w:t>довідку у довільній формі</w:t>
      </w:r>
      <w:r>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r>
        <w:rPr>
          <w:rFonts w:ascii="Times New Roman" w:hAnsi="Times New Roman"/>
          <w:i/>
          <w:sz w:val="24"/>
          <w:szCs w:val="24"/>
        </w:rPr>
        <w:t xml:space="preserve">Учасник процедури закупівлі, </w:t>
      </w:r>
      <w:r>
        <w:rPr>
          <w:rFonts w:ascii="Times New Roman" w:hAnsi="Times New Roman"/>
          <w:i/>
          <w:sz w:val="24"/>
          <w:szCs w:val="24"/>
          <w:u w:val="single"/>
        </w:rPr>
        <w:t>що перебуває в обставинах, зазначених у цьому абзаці,</w:t>
      </w:r>
      <w:r>
        <w:rPr>
          <w:rFonts w:ascii="Times New Roman" w:hAnsi="Times New Roman"/>
          <w:i/>
          <w:sz w:val="24"/>
          <w:szCs w:val="24"/>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82DCA" w:rsidRDefault="00682DCA" w:rsidP="00682DCA">
      <w:pPr>
        <w:spacing w:after="0" w:line="240" w:lineRule="auto"/>
        <w:jc w:val="both"/>
        <w:rPr>
          <w:rFonts w:ascii="Times New Roman" w:hAnsi="Times New Roman"/>
          <w:b/>
          <w:sz w:val="24"/>
          <w:szCs w:val="24"/>
        </w:rPr>
      </w:pPr>
      <w:r>
        <w:rPr>
          <w:rFonts w:ascii="Times New Roman" w:hAnsi="Times New Roman"/>
          <w:b/>
          <w:sz w:val="24"/>
          <w:szCs w:val="24"/>
        </w:rPr>
        <w:t xml:space="preserve"> Перелік документів та інформації  для підтвердження відповідності ПЕРЕМОЖЦЯ вимогам, визначеним у пункті 47 Особливостей:</w:t>
      </w:r>
    </w:p>
    <w:p w:rsidR="00682DCA" w:rsidRDefault="00682DCA" w:rsidP="00682DCA">
      <w:pPr>
        <w:widowControl w:val="0"/>
        <w:spacing w:after="0" w:line="240" w:lineRule="auto"/>
        <w:ind w:firstLine="567"/>
        <w:jc w:val="both"/>
        <w:rPr>
          <w:rFonts w:ascii="Times New Roman" w:hAnsi="Times New Roman"/>
          <w:sz w:val="24"/>
          <w:szCs w:val="24"/>
        </w:rPr>
      </w:pPr>
      <w:r>
        <w:rPr>
          <w:rFonts w:ascii="Times New Roman" w:hAnsi="Times New Roman"/>
          <w:b/>
          <w:bCs/>
          <w:sz w:val="24"/>
          <w:szCs w:val="24"/>
          <w:u w:val="single"/>
        </w:rPr>
        <w:t>Переможець процедури закупівлі у строк, що не перевищує чотири дні</w:t>
      </w:r>
      <w:r>
        <w:rPr>
          <w:rFonts w:ascii="Times New Roman" w:hAnsi="Times New Roman"/>
          <w:sz w:val="24"/>
          <w:szCs w:val="24"/>
        </w:rPr>
        <w:t xml:space="preserve"> з дати оприлюднення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sz w:val="24"/>
          <w:szCs w:val="24"/>
        </w:rPr>
        <w:lastRenderedPageBreak/>
        <w:t>закупівель</w:t>
      </w:r>
      <w:proofErr w:type="spellEnd"/>
      <w:r>
        <w:rPr>
          <w:rFonts w:ascii="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w:t>
      </w:r>
    </w:p>
    <w:p w:rsidR="00682DCA" w:rsidRDefault="00682DCA" w:rsidP="00682DCA">
      <w:pPr>
        <w:widowControl w:val="0"/>
        <w:spacing w:after="0" w:line="240" w:lineRule="auto"/>
        <w:ind w:firstLine="567"/>
        <w:jc w:val="both"/>
        <w:rPr>
          <w:rFonts w:ascii="Times New Roman" w:hAnsi="Times New Roman"/>
          <w:i/>
          <w:iCs/>
        </w:rPr>
      </w:pPr>
      <w:r>
        <w:rPr>
          <w:rFonts w:ascii="Times New Roman" w:hAnsi="Times New Roman"/>
          <w:i/>
          <w:iC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82DCA" w:rsidRDefault="00682DCA" w:rsidP="00682DCA">
      <w:pPr>
        <w:spacing w:before="20" w:after="20" w:line="240" w:lineRule="auto"/>
        <w:jc w:val="center"/>
        <w:rPr>
          <w:rFonts w:ascii="Times New Roman" w:hAnsi="Times New Roman"/>
          <w:b/>
          <w:sz w:val="24"/>
          <w:szCs w:val="24"/>
        </w:rPr>
      </w:pPr>
      <w:r>
        <w:rPr>
          <w:rFonts w:ascii="Times New Roman" w:hAnsi="Times New Roman"/>
          <w:sz w:val="24"/>
          <w:szCs w:val="24"/>
        </w:rPr>
        <w:t> </w:t>
      </w:r>
      <w:r>
        <w:rPr>
          <w:rFonts w:ascii="Times New Roman" w:hAnsi="Times New Roman"/>
          <w:b/>
          <w:sz w:val="24"/>
          <w:szCs w:val="24"/>
        </w:rPr>
        <w:t xml:space="preserve">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682DCA" w:rsidTr="00682DCA">
        <w:trPr>
          <w:trHeight w:val="8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w:t>
            </w:r>
          </w:p>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Вимоги згідно п. 47 Особливостей</w:t>
            </w:r>
          </w:p>
          <w:p w:rsidR="00682DCA" w:rsidRDefault="00682DCA">
            <w:pPr>
              <w:spacing w:after="0" w:line="240" w:lineRule="auto"/>
              <w:ind w:left="100"/>
              <w:jc w:val="center"/>
              <w:rPr>
                <w:rFonts w:ascii="Times New Roman" w:hAnsi="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682DCA" w:rsidRPr="00682DCA" w:rsidTr="00682DCA">
        <w:trPr>
          <w:trHeight w:val="1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82DCA" w:rsidRDefault="00682DCA">
            <w:pPr>
              <w:spacing w:after="0" w:line="240" w:lineRule="auto"/>
              <w:jc w:val="both"/>
              <w:rPr>
                <w:rFonts w:ascii="Times New Roman" w:hAnsi="Times New Roman"/>
                <w:b/>
                <w:sz w:val="20"/>
                <w:szCs w:val="20"/>
              </w:rPr>
            </w:pPr>
            <w:r>
              <w:rPr>
                <w:rFonts w:ascii="Times New Roman" w:hAnsi="Times New Roman"/>
                <w:b/>
                <w:sz w:val="20"/>
                <w:szCs w:val="20"/>
              </w:rPr>
              <w:t>(підпункт 3 пункт 4</w:t>
            </w:r>
            <w:r>
              <w:rPr>
                <w:rFonts w:ascii="Times New Roman" w:hAnsi="Times New Roman"/>
                <w:b/>
                <w:sz w:val="20"/>
                <w:szCs w:val="20"/>
                <w:lang w:val="ru-RU"/>
              </w:rPr>
              <w:t>7</w:t>
            </w:r>
            <w:r>
              <w:rPr>
                <w:rFonts w:ascii="Times New Roman" w:hAnsi="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right="140"/>
              <w:jc w:val="both"/>
              <w:rPr>
                <w:rFonts w:ascii="Times New Roman" w:hAnsi="Times New Roman"/>
                <w:sz w:val="20"/>
                <w:szCs w:val="20"/>
              </w:rPr>
            </w:pPr>
            <w:r>
              <w:rPr>
                <w:rFonts w:ascii="Times New Roman" w:hAnsi="Times New Roman"/>
                <w:b/>
                <w:sz w:val="20"/>
                <w:szCs w:val="20"/>
              </w:rPr>
              <w:t xml:space="preserve">Інформаційна довідка </w:t>
            </w:r>
            <w:r>
              <w:rPr>
                <w:rFonts w:ascii="Times New Roman" w:hAnsi="Times New Roman"/>
                <w:bCs/>
                <w:sz w:val="20"/>
                <w:szCs w:val="20"/>
              </w:rPr>
              <w:t xml:space="preserve">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hAnsi="Times New Roman"/>
                <w:bCs/>
                <w:sz w:val="20"/>
                <w:szCs w:val="20"/>
              </w:rPr>
              <w:t>вебресурсі</w:t>
            </w:r>
            <w:proofErr w:type="spellEnd"/>
            <w:r>
              <w:rPr>
                <w:rFonts w:ascii="Times New Roman" w:hAnsi="Times New Roman"/>
                <w:bCs/>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82DCA" w:rsidTr="00682DC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82DCA" w:rsidRDefault="00682DCA">
            <w:pPr>
              <w:spacing w:after="0" w:line="240" w:lineRule="auto"/>
              <w:ind w:right="140"/>
              <w:jc w:val="both"/>
              <w:rPr>
                <w:rFonts w:ascii="Times New Roman" w:hAnsi="Times New Roman"/>
                <w:b/>
                <w:bCs/>
                <w:sz w:val="20"/>
                <w:szCs w:val="20"/>
              </w:rPr>
            </w:pPr>
            <w:r>
              <w:rPr>
                <w:rFonts w:ascii="Times New Roman" w:hAnsi="Times New Roman"/>
                <w:b/>
                <w:bCs/>
                <w:sz w:val="20"/>
                <w:szCs w:val="20"/>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682DCA" w:rsidRDefault="00682DCA">
            <w:pPr>
              <w:spacing w:after="0" w:line="240" w:lineRule="auto"/>
              <w:jc w:val="both"/>
              <w:rPr>
                <w:rFonts w:ascii="Times New Roman" w:hAnsi="Times New Roman"/>
                <w:bCs/>
                <w:sz w:val="20"/>
                <w:szCs w:val="20"/>
              </w:rPr>
            </w:pPr>
            <w:r>
              <w:rPr>
                <w:rFonts w:ascii="Times New Roman" w:hAnsi="Times New Roman"/>
                <w:b/>
                <w:sz w:val="20"/>
                <w:szCs w:val="20"/>
              </w:rPr>
              <w:t xml:space="preserve">Витяг </w:t>
            </w:r>
            <w:r>
              <w:rPr>
                <w:rFonts w:ascii="Times New Roman" w:hAnsi="Times New Roman"/>
                <w:bCs/>
                <w:sz w:val="20"/>
                <w:szCs w:val="20"/>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w:t>
            </w:r>
            <w:r w:rsidR="00144BFF">
              <w:rPr>
                <w:rFonts w:ascii="Times New Roman" w:hAnsi="Times New Roman"/>
                <w:bCs/>
                <w:sz w:val="20"/>
                <w:szCs w:val="20"/>
              </w:rPr>
              <w:t>часника процедури закупівлі.</w:t>
            </w:r>
          </w:p>
          <w:p w:rsidR="00682DCA" w:rsidRDefault="00682DCA">
            <w:pPr>
              <w:spacing w:after="0" w:line="240" w:lineRule="auto"/>
              <w:jc w:val="both"/>
              <w:rPr>
                <w:rFonts w:ascii="Times New Roman" w:hAnsi="Times New Roman"/>
                <w:b/>
                <w:sz w:val="20"/>
                <w:szCs w:val="20"/>
              </w:rPr>
            </w:pPr>
          </w:p>
          <w:p w:rsidR="00682DCA" w:rsidRDefault="00682DCA">
            <w:pPr>
              <w:spacing w:after="0" w:line="240" w:lineRule="auto"/>
              <w:jc w:val="both"/>
              <w:rPr>
                <w:rFonts w:ascii="Times New Roman" w:hAnsi="Times New Roman"/>
                <w:i/>
                <w:iCs/>
                <w:sz w:val="20"/>
                <w:szCs w:val="20"/>
              </w:rPr>
            </w:pPr>
            <w:r>
              <w:rPr>
                <w:rFonts w:ascii="Times New Roman" w:hAnsi="Times New Roman"/>
                <w:b/>
                <w:i/>
                <w:iCs/>
                <w:sz w:val="20"/>
                <w:szCs w:val="20"/>
              </w:rPr>
              <w:t xml:space="preserve">Документ повинен бути не більше </w:t>
            </w:r>
            <w:proofErr w:type="spellStart"/>
            <w:r>
              <w:rPr>
                <w:rFonts w:ascii="Times New Roman" w:hAnsi="Times New Roman"/>
                <w:b/>
                <w:i/>
                <w:iCs/>
                <w:sz w:val="20"/>
                <w:szCs w:val="20"/>
              </w:rPr>
              <w:t>тридцятиденної</w:t>
            </w:r>
            <w:proofErr w:type="spellEnd"/>
            <w:r>
              <w:rPr>
                <w:rFonts w:ascii="Times New Roman" w:hAnsi="Times New Roman"/>
                <w:b/>
                <w:i/>
                <w:iCs/>
                <w:sz w:val="20"/>
                <w:szCs w:val="20"/>
              </w:rPr>
              <w:t xml:space="preserve"> давнини від дати подання документа.</w:t>
            </w:r>
            <w:r>
              <w:rPr>
                <w:rFonts w:ascii="Times New Roman" w:hAnsi="Times New Roman"/>
                <w:i/>
                <w:iCs/>
                <w:sz w:val="20"/>
                <w:szCs w:val="20"/>
              </w:rPr>
              <w:t> </w:t>
            </w:r>
          </w:p>
        </w:tc>
      </w:tr>
      <w:tr w:rsidR="00682DCA" w:rsidTr="00682DCA">
        <w:trPr>
          <w:trHeight w:val="170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2DCA" w:rsidRDefault="00682DCA">
            <w:pPr>
              <w:spacing w:after="0" w:line="240" w:lineRule="auto"/>
              <w:jc w:val="both"/>
              <w:rPr>
                <w:rFonts w:ascii="Times New Roman" w:hAnsi="Times New Roman"/>
                <w:b/>
                <w:sz w:val="20"/>
                <w:szCs w:val="20"/>
              </w:rPr>
            </w:pPr>
            <w:r>
              <w:rPr>
                <w:rFonts w:ascii="Times New Roman" w:hAnsi="Times New Roman"/>
                <w:b/>
                <w:sz w:val="20"/>
                <w:szCs w:val="20"/>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682DCA" w:rsidRDefault="00682DCA">
            <w:pPr>
              <w:spacing w:after="0"/>
              <w:rPr>
                <w:rFonts w:ascii="Times New Roman" w:hAnsi="Times New Roman"/>
                <w:i/>
                <w:iCs/>
                <w:sz w:val="20"/>
                <w:szCs w:val="20"/>
              </w:rPr>
            </w:pPr>
          </w:p>
        </w:tc>
      </w:tr>
      <w:tr w:rsidR="00682DCA" w:rsidRPr="00682DCA" w:rsidTr="00682DCA">
        <w:trPr>
          <w:trHeight w:val="393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jc w:val="both"/>
              <w:rPr>
                <w:rFonts w:ascii="Times New Roman" w:hAnsi="Times New Roman"/>
                <w:sz w:val="20"/>
                <w:szCs w:val="20"/>
              </w:rPr>
            </w:pPr>
            <w:r>
              <w:rPr>
                <w:rFonts w:ascii="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82DCA" w:rsidRDefault="00682DCA">
            <w:pPr>
              <w:spacing w:after="0" w:line="240" w:lineRule="auto"/>
              <w:jc w:val="both"/>
              <w:rPr>
                <w:rFonts w:ascii="Times New Roman" w:hAnsi="Times New Roman"/>
                <w:b/>
                <w:sz w:val="20"/>
                <w:szCs w:val="20"/>
              </w:rPr>
            </w:pPr>
            <w:r>
              <w:rPr>
                <w:rFonts w:ascii="Times New Roman" w:hAnsi="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348" w:line="240" w:lineRule="auto"/>
              <w:jc w:val="both"/>
              <w:rPr>
                <w:rFonts w:ascii="Times New Roman" w:hAnsi="Times New Roman"/>
                <w:sz w:val="20"/>
                <w:szCs w:val="20"/>
              </w:rPr>
            </w:pPr>
            <w:r>
              <w:rPr>
                <w:rFonts w:ascii="Times New Roman" w:hAnsi="Times New Roman"/>
                <w:b/>
                <w:sz w:val="20"/>
                <w:szCs w:val="20"/>
              </w:rPr>
              <w:t>Довідка в довільній формі</w:t>
            </w:r>
            <w:r>
              <w:rPr>
                <w:rFonts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Pr>
                <w:rFonts w:ascii="Times New Roman" w:hAnsi="Times New Roman"/>
                <w:sz w:val="20"/>
                <w:szCs w:val="20"/>
              </w:rPr>
              <w:lastRenderedPageBreak/>
              <w:t xml:space="preserve">сплатити відповідні зобов’язання та відшкодування завданих збитків. </w:t>
            </w:r>
          </w:p>
        </w:tc>
      </w:tr>
    </w:tbl>
    <w:p w:rsidR="00682DCA" w:rsidRDefault="00682DCA" w:rsidP="00682DCA">
      <w:pPr>
        <w:spacing w:after="0" w:line="240" w:lineRule="auto"/>
        <w:rPr>
          <w:rFonts w:ascii="Times New Roman" w:hAnsi="Times New Roman"/>
          <w:b/>
          <w:sz w:val="20"/>
          <w:szCs w:val="20"/>
        </w:rPr>
      </w:pPr>
    </w:p>
    <w:p w:rsidR="00682DCA" w:rsidRDefault="00682DCA" w:rsidP="00682DCA">
      <w:pPr>
        <w:spacing w:after="0" w:line="240" w:lineRule="auto"/>
        <w:jc w:val="both"/>
        <w:rPr>
          <w:rFonts w:ascii="Times New Roman" w:hAnsi="Times New Roman"/>
          <w:b/>
          <w:sz w:val="24"/>
          <w:szCs w:val="24"/>
        </w:rPr>
      </w:pPr>
      <w:r>
        <w:rPr>
          <w:rFonts w:ascii="Times New Roman" w:hAnsi="Times New Roman"/>
          <w:b/>
          <w:sz w:val="24"/>
          <w:szCs w:val="24"/>
        </w:rPr>
        <w:t xml:space="preserve">Документи, які надаються ПЕРЕМОЖЦЕМ </w:t>
      </w:r>
    </w:p>
    <w:p w:rsidR="00682DCA" w:rsidRDefault="00682DCA" w:rsidP="00682DCA">
      <w:pPr>
        <w:spacing w:after="0" w:line="240" w:lineRule="auto"/>
        <w:jc w:val="both"/>
        <w:rPr>
          <w:rFonts w:ascii="Times New Roman" w:hAnsi="Times New Roman"/>
          <w:sz w:val="24"/>
          <w:szCs w:val="24"/>
        </w:rPr>
      </w:pPr>
      <w:r>
        <w:rPr>
          <w:rFonts w:ascii="Times New Roman" w:hAnsi="Times New Roman"/>
          <w:b/>
          <w:sz w:val="24"/>
          <w:szCs w:val="24"/>
        </w:rPr>
        <w:t>(фізичною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682DCA" w:rsidTr="00682DC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w:t>
            </w:r>
          </w:p>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Вимоги згідно пункту 47 Особливостей</w:t>
            </w:r>
          </w:p>
          <w:p w:rsidR="00682DCA" w:rsidRDefault="00682DCA">
            <w:pPr>
              <w:spacing w:after="0" w:line="240" w:lineRule="auto"/>
              <w:ind w:left="100"/>
              <w:jc w:val="center"/>
              <w:rPr>
                <w:rFonts w:ascii="Times New Roman" w:hAnsi="Times New Roman"/>
                <w:b/>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682DCA" w:rsidRPr="00682DCA" w:rsidTr="00682DC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82DCA" w:rsidRDefault="00682DCA">
            <w:pPr>
              <w:spacing w:after="0" w:line="240" w:lineRule="auto"/>
              <w:jc w:val="both"/>
              <w:rPr>
                <w:rFonts w:ascii="Times New Roman" w:hAnsi="Times New Roman"/>
                <w:b/>
                <w:sz w:val="20"/>
                <w:szCs w:val="20"/>
              </w:rPr>
            </w:pPr>
            <w:r>
              <w:rPr>
                <w:rFonts w:ascii="Times New Roman" w:hAnsi="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right="140"/>
              <w:jc w:val="both"/>
              <w:rPr>
                <w:rFonts w:ascii="Times New Roman" w:hAnsi="Times New Roman"/>
                <w:sz w:val="20"/>
                <w:szCs w:val="20"/>
              </w:rPr>
            </w:pPr>
            <w:r>
              <w:rPr>
                <w:rFonts w:ascii="Times New Roman" w:hAnsi="Times New Roman"/>
                <w:b/>
                <w:sz w:val="20"/>
                <w:szCs w:val="20"/>
              </w:rPr>
              <w:t xml:space="preserve">Інформаційна довідка </w:t>
            </w:r>
            <w:r>
              <w:rPr>
                <w:rFonts w:ascii="Times New Roman" w:hAnsi="Times New Roman"/>
                <w:bCs/>
                <w:sz w:val="20"/>
                <w:szCs w:val="20"/>
              </w:rPr>
              <w:t xml:space="preserve">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hAnsi="Times New Roman"/>
                <w:bCs/>
                <w:sz w:val="20"/>
                <w:szCs w:val="20"/>
              </w:rPr>
              <w:t>вебресурсі</w:t>
            </w:r>
            <w:proofErr w:type="spellEnd"/>
            <w:r>
              <w:rPr>
                <w:rFonts w:ascii="Times New Roman" w:hAnsi="Times New Roman"/>
                <w:bCs/>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82DCA" w:rsidTr="00682DC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82DCA" w:rsidRDefault="00682DCA">
            <w:pPr>
              <w:widowControl w:val="0"/>
              <w:spacing w:before="120" w:after="0" w:line="240" w:lineRule="auto"/>
              <w:jc w:val="both"/>
              <w:rPr>
                <w:rFonts w:ascii="Times New Roman" w:hAnsi="Times New Roman"/>
                <w:b/>
                <w:sz w:val="20"/>
                <w:szCs w:val="20"/>
              </w:rPr>
            </w:pPr>
            <w:r>
              <w:rPr>
                <w:rFonts w:ascii="Times New Roman" w:hAnsi="Times New Roman"/>
                <w:b/>
                <w:sz w:val="20"/>
                <w:szCs w:val="20"/>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682DCA" w:rsidRDefault="00682DCA">
            <w:pPr>
              <w:spacing w:after="0" w:line="240" w:lineRule="auto"/>
              <w:jc w:val="both"/>
              <w:rPr>
                <w:rFonts w:ascii="Times New Roman" w:hAnsi="Times New Roman"/>
                <w:bCs/>
                <w:sz w:val="20"/>
                <w:szCs w:val="20"/>
              </w:rPr>
            </w:pPr>
            <w:r>
              <w:rPr>
                <w:rFonts w:ascii="Times New Roman" w:hAnsi="Times New Roman"/>
                <w:b/>
                <w:sz w:val="20"/>
                <w:szCs w:val="20"/>
              </w:rPr>
              <w:t xml:space="preserve">Витяг </w:t>
            </w:r>
            <w:r>
              <w:rPr>
                <w:rFonts w:ascii="Times New Roman" w:hAnsi="Times New Roman"/>
                <w:bCs/>
                <w:sz w:val="20"/>
                <w:szCs w:val="20"/>
              </w:rPr>
              <w:t xml:space="preserve">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82DCA" w:rsidRDefault="00682DCA">
            <w:pPr>
              <w:spacing w:after="0" w:line="240" w:lineRule="auto"/>
              <w:jc w:val="both"/>
              <w:rPr>
                <w:rFonts w:ascii="Times New Roman" w:hAnsi="Times New Roman"/>
                <w:b/>
                <w:sz w:val="20"/>
                <w:szCs w:val="20"/>
              </w:rPr>
            </w:pPr>
          </w:p>
          <w:p w:rsidR="00682DCA" w:rsidRDefault="00682DCA">
            <w:pPr>
              <w:spacing w:after="0" w:line="240" w:lineRule="auto"/>
              <w:jc w:val="both"/>
              <w:rPr>
                <w:rFonts w:ascii="Times New Roman" w:hAnsi="Times New Roman"/>
                <w:i/>
                <w:iCs/>
                <w:sz w:val="20"/>
                <w:szCs w:val="20"/>
              </w:rPr>
            </w:pPr>
            <w:r>
              <w:rPr>
                <w:rFonts w:ascii="Times New Roman" w:hAnsi="Times New Roman"/>
                <w:b/>
                <w:i/>
                <w:iCs/>
                <w:sz w:val="20"/>
                <w:szCs w:val="20"/>
              </w:rPr>
              <w:t xml:space="preserve">Документ повинен бути не більше </w:t>
            </w:r>
            <w:proofErr w:type="spellStart"/>
            <w:r>
              <w:rPr>
                <w:rFonts w:ascii="Times New Roman" w:hAnsi="Times New Roman"/>
                <w:b/>
                <w:i/>
                <w:iCs/>
                <w:sz w:val="20"/>
                <w:szCs w:val="20"/>
              </w:rPr>
              <w:t>тридцятиденної</w:t>
            </w:r>
            <w:proofErr w:type="spellEnd"/>
            <w:r>
              <w:rPr>
                <w:rFonts w:ascii="Times New Roman" w:hAnsi="Times New Roman"/>
                <w:b/>
                <w:i/>
                <w:iCs/>
                <w:sz w:val="20"/>
                <w:szCs w:val="20"/>
              </w:rPr>
              <w:t xml:space="preserve"> давнини від дати подання документа.</w:t>
            </w:r>
            <w:r>
              <w:rPr>
                <w:rFonts w:ascii="Times New Roman" w:hAnsi="Times New Roman"/>
                <w:i/>
                <w:iCs/>
                <w:sz w:val="20"/>
                <w:szCs w:val="20"/>
              </w:rPr>
              <w:t> </w:t>
            </w:r>
          </w:p>
        </w:tc>
      </w:tr>
      <w:tr w:rsidR="00682DCA" w:rsidTr="00682DC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2DCA" w:rsidRDefault="00682DCA">
            <w:pPr>
              <w:spacing w:after="0" w:line="240" w:lineRule="auto"/>
              <w:jc w:val="both"/>
              <w:rPr>
                <w:rFonts w:ascii="Times New Roman" w:hAnsi="Times New Roman"/>
                <w:sz w:val="20"/>
                <w:szCs w:val="20"/>
              </w:rPr>
            </w:pPr>
            <w:r>
              <w:rPr>
                <w:rFonts w:ascii="Times New Roman" w:hAnsi="Times New Roman"/>
                <w:b/>
                <w:sz w:val="20"/>
                <w:szCs w:val="20"/>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682DCA" w:rsidRDefault="00682DCA">
            <w:pPr>
              <w:spacing w:after="0"/>
              <w:rPr>
                <w:rFonts w:ascii="Times New Roman" w:hAnsi="Times New Roman"/>
                <w:i/>
                <w:iCs/>
                <w:sz w:val="20"/>
                <w:szCs w:val="20"/>
              </w:rPr>
            </w:pPr>
          </w:p>
        </w:tc>
      </w:tr>
      <w:tr w:rsidR="00682DCA" w:rsidRPr="00682DCA" w:rsidTr="00682DCA">
        <w:trPr>
          <w:trHeight w:val="407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jc w:val="both"/>
              <w:rPr>
                <w:rFonts w:ascii="Times New Roman" w:hAnsi="Times New Roman"/>
                <w:sz w:val="20"/>
                <w:szCs w:val="20"/>
              </w:rPr>
            </w:pPr>
            <w:r>
              <w:rPr>
                <w:rFonts w:ascii="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82DCA" w:rsidRDefault="00682DCA">
            <w:pPr>
              <w:spacing w:after="0" w:line="240" w:lineRule="auto"/>
              <w:jc w:val="both"/>
              <w:rPr>
                <w:rFonts w:ascii="Times New Roman" w:hAnsi="Times New Roman"/>
                <w:b/>
                <w:sz w:val="20"/>
                <w:szCs w:val="20"/>
              </w:rPr>
            </w:pPr>
            <w:r>
              <w:rPr>
                <w:rFonts w:ascii="Times New Roman" w:hAnsi="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348" w:line="240" w:lineRule="auto"/>
              <w:jc w:val="both"/>
              <w:rPr>
                <w:rFonts w:ascii="Times New Roman" w:hAnsi="Times New Roman"/>
                <w:sz w:val="20"/>
                <w:szCs w:val="20"/>
              </w:rPr>
            </w:pPr>
            <w:r>
              <w:rPr>
                <w:rFonts w:ascii="Times New Roman" w:hAnsi="Times New Roman"/>
                <w:b/>
                <w:sz w:val="20"/>
                <w:szCs w:val="20"/>
              </w:rPr>
              <w:t>Довідка в довільній формі</w:t>
            </w:r>
            <w:r>
              <w:rPr>
                <w:rFonts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03122" w:rsidRDefault="00003122" w:rsidP="00682DCA">
      <w:pPr>
        <w:spacing w:after="0"/>
        <w:ind w:right="113"/>
        <w:jc w:val="both"/>
        <w:rPr>
          <w:rFonts w:ascii="Times New Roman" w:hAnsi="Times New Roman"/>
          <w:sz w:val="24"/>
          <w:szCs w:val="24"/>
        </w:rPr>
      </w:pPr>
    </w:p>
    <w:p w:rsidR="00682DCA" w:rsidRDefault="008845C1" w:rsidP="00682DCA">
      <w:pPr>
        <w:spacing w:after="0"/>
        <w:ind w:right="113"/>
        <w:jc w:val="both"/>
        <w:rPr>
          <w:rFonts w:ascii="Times New Roman" w:hAnsi="Times New Roman"/>
          <w:sz w:val="24"/>
          <w:szCs w:val="24"/>
        </w:rPr>
      </w:pPr>
      <w:r>
        <w:rPr>
          <w:rFonts w:ascii="Times New Roman" w:hAnsi="Times New Roman"/>
          <w:sz w:val="24"/>
          <w:szCs w:val="24"/>
        </w:rPr>
        <w:t xml:space="preserve">     </w:t>
      </w:r>
      <w:r w:rsidR="00682DCA">
        <w:rPr>
          <w:rFonts w:ascii="Times New Roman" w:hAnsi="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 47 Особливостей  подається по кожному з учасників, які входять у склад об’єднання окремо.</w:t>
      </w:r>
    </w:p>
    <w:p w:rsidR="00003122" w:rsidRDefault="00003122" w:rsidP="00682DCA">
      <w:pPr>
        <w:spacing w:after="0"/>
        <w:ind w:right="113"/>
        <w:jc w:val="both"/>
        <w:rPr>
          <w:rFonts w:ascii="Times New Roman" w:hAnsi="Times New Roman"/>
          <w:sz w:val="24"/>
          <w:szCs w:val="24"/>
        </w:rPr>
      </w:pPr>
    </w:p>
    <w:p w:rsidR="00682DCA" w:rsidRDefault="00682DCA" w:rsidP="00682D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 Інша інформація встановлена відповідно до законодавства (для УЧАСНИКІВ - юридичних осіб, фізичних осіб та фізичних осіб-підприємців).</w:t>
      </w:r>
    </w:p>
    <w:tbl>
      <w:tblPr>
        <w:tblW w:w="9630" w:type="dxa"/>
        <w:tblInd w:w="-8" w:type="dxa"/>
        <w:tblLayout w:type="fixed"/>
        <w:tblLook w:val="0400" w:firstRow="0" w:lastRow="0" w:firstColumn="0" w:lastColumn="0" w:noHBand="0" w:noVBand="1"/>
      </w:tblPr>
      <w:tblGrid>
        <w:gridCol w:w="9"/>
        <w:gridCol w:w="667"/>
        <w:gridCol w:w="8937"/>
        <w:gridCol w:w="17"/>
      </w:tblGrid>
      <w:tr w:rsidR="00682DCA" w:rsidTr="0069347B">
        <w:trPr>
          <w:gridBefore w:val="1"/>
          <w:wBefore w:w="9" w:type="dxa"/>
          <w:trHeight w:val="124"/>
        </w:trPr>
        <w:tc>
          <w:tcPr>
            <w:tcW w:w="9621"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682DCA" w:rsidRDefault="00682DCA">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Інші документи від Учасника:</w:t>
            </w:r>
          </w:p>
        </w:tc>
      </w:tr>
      <w:tr w:rsidR="00682DCA" w:rsidTr="0069347B">
        <w:trPr>
          <w:gridBefore w:val="1"/>
          <w:wBefore w:w="9" w:type="dxa"/>
          <w:trHeight w:val="80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Pr="008845C1" w:rsidRDefault="00B5686B">
            <w:pPr>
              <w:spacing w:after="0" w:line="240" w:lineRule="auto"/>
              <w:ind w:left="100"/>
              <w:jc w:val="both"/>
              <w:rPr>
                <w:rFonts w:ascii="Times New Roman" w:eastAsia="Times New Roman" w:hAnsi="Times New Roman" w:cs="Times New Roman"/>
              </w:rPr>
            </w:pPr>
            <w:r>
              <w:rPr>
                <w:rFonts w:ascii="Times New Roman" w:hAnsi="Times New Roman" w:cs="Times New Roman"/>
                <w:b/>
              </w:rPr>
              <w:t xml:space="preserve">     </w:t>
            </w:r>
            <w:r w:rsidR="00682DCA" w:rsidRPr="008845C1">
              <w:rPr>
                <w:rFonts w:ascii="Times New Roman" w:hAnsi="Times New Roman" w:cs="Times New Roman"/>
                <w:b/>
              </w:rPr>
              <w:t>Інформаційна довідка, складена у довільній формі, з відомостями про Учасника</w:t>
            </w:r>
            <w:r w:rsidR="00682DCA" w:rsidRPr="008845C1">
              <w:rPr>
                <w:rFonts w:ascii="Times New Roman" w:hAnsi="Times New Roman" w:cs="Times New Roman"/>
              </w:rPr>
              <w:t xml:space="preserve"> (адреса юридична, фактична та електронна, телефон, факс), реквізити (номер рахунку, назва та МФО, адреса банку), керівництво (посада, ПІБ, телефон для контактів), форму власності та юридичний статус, організаційно – правова форма (для юридичних осіб), основний вид діяльності.</w:t>
            </w:r>
          </w:p>
        </w:tc>
      </w:tr>
      <w:tr w:rsidR="00682DCA" w:rsidTr="0069347B">
        <w:trPr>
          <w:gridBefore w:val="1"/>
          <w:wBefore w:w="9" w:type="dxa"/>
          <w:trHeight w:val="80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Pr="008845C1" w:rsidRDefault="00B5686B">
            <w:pPr>
              <w:spacing w:after="0" w:line="240" w:lineRule="auto"/>
              <w:ind w:left="100"/>
              <w:jc w:val="both"/>
              <w:rPr>
                <w:rFonts w:ascii="Times New Roman" w:hAnsi="Times New Roman"/>
                <w:szCs w:val="24"/>
              </w:rPr>
            </w:pPr>
            <w:r>
              <w:rPr>
                <w:rFonts w:ascii="Times New Roman" w:hAnsi="Times New Roman"/>
                <w:b/>
                <w:szCs w:val="24"/>
              </w:rPr>
              <w:t xml:space="preserve">     </w:t>
            </w:r>
            <w:r w:rsidR="00682DCA" w:rsidRPr="008845C1">
              <w:rPr>
                <w:rFonts w:ascii="Times New Roman" w:hAnsi="Times New Roman"/>
                <w:b/>
                <w:szCs w:val="24"/>
              </w:rPr>
              <w:t>Інформація (довідка)</w:t>
            </w:r>
            <w:r w:rsidR="00682DCA" w:rsidRPr="008845C1">
              <w:rPr>
                <w:rFonts w:ascii="Times New Roman" w:hAnsi="Times New Roman"/>
                <w:szCs w:val="24"/>
              </w:rPr>
              <w:t xml:space="preserve"> у довільній формі про службову(</w:t>
            </w:r>
            <w:proofErr w:type="spellStart"/>
            <w:r w:rsidR="00682DCA" w:rsidRPr="008845C1">
              <w:rPr>
                <w:rFonts w:ascii="Times New Roman" w:hAnsi="Times New Roman"/>
                <w:szCs w:val="24"/>
              </w:rPr>
              <w:t>их</w:t>
            </w:r>
            <w:proofErr w:type="spellEnd"/>
            <w:r w:rsidR="00682DCA" w:rsidRPr="008845C1">
              <w:rPr>
                <w:rFonts w:ascii="Times New Roman" w:hAnsi="Times New Roman"/>
                <w:szCs w:val="24"/>
              </w:rPr>
              <w:t>) (посадову(</w:t>
            </w:r>
            <w:proofErr w:type="spellStart"/>
            <w:r w:rsidR="00682DCA" w:rsidRPr="008845C1">
              <w:rPr>
                <w:rFonts w:ascii="Times New Roman" w:hAnsi="Times New Roman"/>
                <w:szCs w:val="24"/>
              </w:rPr>
              <w:t>их</w:t>
            </w:r>
            <w:proofErr w:type="spellEnd"/>
            <w:r w:rsidR="00682DCA" w:rsidRPr="008845C1">
              <w:rPr>
                <w:rFonts w:ascii="Times New Roman" w:hAnsi="Times New Roman"/>
                <w:szCs w:val="24"/>
              </w:rPr>
              <w:t>)) особу(</w:t>
            </w:r>
            <w:proofErr w:type="spellStart"/>
            <w:r w:rsidR="00682DCA" w:rsidRPr="008845C1">
              <w:rPr>
                <w:rFonts w:ascii="Times New Roman" w:hAnsi="Times New Roman"/>
                <w:szCs w:val="24"/>
              </w:rPr>
              <w:t>іб</w:t>
            </w:r>
            <w:proofErr w:type="spellEnd"/>
            <w:r w:rsidR="00682DCA" w:rsidRPr="008845C1">
              <w:rPr>
                <w:rFonts w:ascii="Times New Roman" w:hAnsi="Times New Roman"/>
                <w:szCs w:val="24"/>
              </w:rPr>
              <w:t>) Учасника, яку(</w:t>
            </w:r>
            <w:proofErr w:type="spellStart"/>
            <w:r w:rsidR="00682DCA" w:rsidRPr="008845C1">
              <w:rPr>
                <w:rFonts w:ascii="Times New Roman" w:hAnsi="Times New Roman"/>
                <w:szCs w:val="24"/>
              </w:rPr>
              <w:t>их</w:t>
            </w:r>
            <w:proofErr w:type="spellEnd"/>
            <w:r w:rsidR="00682DCA" w:rsidRPr="008845C1">
              <w:rPr>
                <w:rFonts w:ascii="Times New Roman" w:hAnsi="Times New Roman"/>
                <w:szCs w:val="24"/>
              </w:rPr>
              <w:t>) уповноважено Учасником представляти його інтереси під час проведення процедури закупівлі, в тому числі підписувати тендерну пропозицію та договору за її результатами.</w:t>
            </w:r>
          </w:p>
          <w:p w:rsidR="00682DCA" w:rsidRPr="008845C1" w:rsidRDefault="00682DCA">
            <w:pPr>
              <w:spacing w:after="0" w:line="240" w:lineRule="auto"/>
              <w:ind w:left="100"/>
              <w:jc w:val="both"/>
              <w:rPr>
                <w:rFonts w:ascii="Times New Roman" w:eastAsia="Times New Roman" w:hAnsi="Times New Roman" w:cs="Times New Roman"/>
                <w:szCs w:val="24"/>
              </w:rPr>
            </w:pPr>
            <w:r w:rsidRPr="008845C1">
              <w:rPr>
                <w:rFonts w:ascii="Times New Roman" w:hAnsi="Times New Roman"/>
                <w:szCs w:val="24"/>
              </w:rPr>
              <w:t>Копію документу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інший розпорядчий документ,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w:t>
            </w:r>
          </w:p>
        </w:tc>
      </w:tr>
      <w:tr w:rsidR="00682DCA" w:rsidTr="0069347B">
        <w:trPr>
          <w:gridBefore w:val="1"/>
          <w:wBefore w:w="9" w:type="dxa"/>
          <w:trHeight w:val="46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8F0AF1">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Pr="008845C1" w:rsidRDefault="00B5686B">
            <w:pPr>
              <w:pStyle w:val="af4"/>
              <w:tabs>
                <w:tab w:val="left" w:pos="-142"/>
                <w:tab w:val="left" w:pos="0"/>
              </w:tabs>
              <w:ind w:left="0"/>
              <w:jc w:val="both"/>
              <w:rPr>
                <w:rFonts w:ascii="Times New Roman" w:eastAsia="Calibri" w:hAnsi="Times New Roman" w:cs="Times New Roman"/>
                <w:szCs w:val="24"/>
                <w:highlight w:val="yellow"/>
              </w:rPr>
            </w:pPr>
            <w:r>
              <w:rPr>
                <w:rFonts w:ascii="Times New Roman" w:hAnsi="Times New Roman" w:cs="Times New Roman"/>
                <w:b/>
                <w:szCs w:val="24"/>
                <w:lang w:val="uk-UA"/>
              </w:rPr>
              <w:t xml:space="preserve">     </w:t>
            </w:r>
            <w:proofErr w:type="spellStart"/>
            <w:r w:rsidR="00682DCA" w:rsidRPr="008845C1">
              <w:rPr>
                <w:rFonts w:ascii="Times New Roman" w:hAnsi="Times New Roman" w:cs="Times New Roman"/>
                <w:b/>
                <w:szCs w:val="24"/>
              </w:rPr>
              <w:t>Витяг</w:t>
            </w:r>
            <w:proofErr w:type="spellEnd"/>
            <w:r w:rsidR="00682DCA" w:rsidRPr="008845C1">
              <w:rPr>
                <w:rFonts w:ascii="Times New Roman" w:hAnsi="Times New Roman" w:cs="Times New Roman"/>
                <w:szCs w:val="24"/>
              </w:rPr>
              <w:t xml:space="preserve"> з </w:t>
            </w:r>
            <w:proofErr w:type="spellStart"/>
            <w:r w:rsidR="00682DCA" w:rsidRPr="008845C1">
              <w:rPr>
                <w:rFonts w:ascii="Times New Roman" w:hAnsi="Times New Roman" w:cs="Times New Roman"/>
                <w:szCs w:val="24"/>
              </w:rPr>
              <w:t>реєстру</w:t>
            </w:r>
            <w:proofErr w:type="spellEnd"/>
            <w:r w:rsidR="00682DCA" w:rsidRPr="008845C1">
              <w:rPr>
                <w:rFonts w:ascii="Times New Roman" w:hAnsi="Times New Roman" w:cs="Times New Roman"/>
                <w:szCs w:val="24"/>
              </w:rPr>
              <w:t xml:space="preserve"> </w:t>
            </w:r>
            <w:proofErr w:type="spellStart"/>
            <w:r w:rsidR="00682DCA" w:rsidRPr="008845C1">
              <w:rPr>
                <w:rFonts w:ascii="Times New Roman" w:hAnsi="Times New Roman" w:cs="Times New Roman"/>
                <w:szCs w:val="24"/>
              </w:rPr>
              <w:t>платників</w:t>
            </w:r>
            <w:proofErr w:type="spellEnd"/>
            <w:r w:rsidR="00682DCA" w:rsidRPr="008845C1">
              <w:rPr>
                <w:rFonts w:ascii="Times New Roman" w:hAnsi="Times New Roman" w:cs="Times New Roman"/>
                <w:szCs w:val="24"/>
              </w:rPr>
              <w:t xml:space="preserve"> </w:t>
            </w:r>
            <w:proofErr w:type="spellStart"/>
            <w:r w:rsidR="00682DCA" w:rsidRPr="008845C1">
              <w:rPr>
                <w:rFonts w:ascii="Times New Roman" w:hAnsi="Times New Roman" w:cs="Times New Roman"/>
                <w:b/>
                <w:szCs w:val="24"/>
              </w:rPr>
              <w:t>податку</w:t>
            </w:r>
            <w:proofErr w:type="spellEnd"/>
            <w:r w:rsidR="00682DCA" w:rsidRPr="008845C1">
              <w:rPr>
                <w:rFonts w:ascii="Times New Roman" w:hAnsi="Times New Roman" w:cs="Times New Roman"/>
                <w:b/>
                <w:szCs w:val="24"/>
              </w:rPr>
              <w:t xml:space="preserve"> на </w:t>
            </w:r>
            <w:proofErr w:type="spellStart"/>
            <w:r w:rsidR="00682DCA" w:rsidRPr="008845C1">
              <w:rPr>
                <w:rFonts w:ascii="Times New Roman" w:hAnsi="Times New Roman" w:cs="Times New Roman"/>
                <w:b/>
                <w:szCs w:val="24"/>
              </w:rPr>
              <w:t>додану</w:t>
            </w:r>
            <w:proofErr w:type="spellEnd"/>
            <w:r w:rsidR="00682DCA" w:rsidRPr="008845C1">
              <w:rPr>
                <w:rFonts w:ascii="Times New Roman" w:hAnsi="Times New Roman" w:cs="Times New Roman"/>
                <w:b/>
                <w:szCs w:val="24"/>
              </w:rPr>
              <w:t xml:space="preserve"> </w:t>
            </w:r>
            <w:proofErr w:type="spellStart"/>
            <w:r w:rsidR="00682DCA" w:rsidRPr="008845C1">
              <w:rPr>
                <w:rFonts w:ascii="Times New Roman" w:hAnsi="Times New Roman" w:cs="Times New Roman"/>
                <w:b/>
                <w:szCs w:val="24"/>
              </w:rPr>
              <w:t>вартість</w:t>
            </w:r>
            <w:proofErr w:type="spellEnd"/>
            <w:r w:rsidR="00682DCA" w:rsidRPr="008845C1">
              <w:rPr>
                <w:rFonts w:ascii="Times New Roman" w:hAnsi="Times New Roman" w:cs="Times New Roman"/>
                <w:szCs w:val="24"/>
              </w:rPr>
              <w:t>/</w:t>
            </w:r>
            <w:proofErr w:type="spellStart"/>
            <w:r w:rsidR="00682DCA" w:rsidRPr="008845C1">
              <w:rPr>
                <w:rFonts w:ascii="Times New Roman" w:hAnsi="Times New Roman" w:cs="Times New Roman"/>
                <w:szCs w:val="24"/>
              </w:rPr>
              <w:t>свідоцтво</w:t>
            </w:r>
            <w:proofErr w:type="spellEnd"/>
            <w:r w:rsidR="00682DCA" w:rsidRPr="008845C1">
              <w:rPr>
                <w:rFonts w:ascii="Times New Roman" w:hAnsi="Times New Roman" w:cs="Times New Roman"/>
                <w:szCs w:val="24"/>
              </w:rPr>
              <w:t xml:space="preserve"> </w:t>
            </w:r>
            <w:proofErr w:type="spellStart"/>
            <w:r w:rsidR="00682DCA" w:rsidRPr="008845C1">
              <w:rPr>
                <w:rFonts w:ascii="Times New Roman" w:hAnsi="Times New Roman" w:cs="Times New Roman"/>
                <w:szCs w:val="24"/>
              </w:rPr>
              <w:t>платника</w:t>
            </w:r>
            <w:proofErr w:type="spellEnd"/>
            <w:r w:rsidR="00682DCA" w:rsidRPr="008845C1">
              <w:rPr>
                <w:rFonts w:ascii="Times New Roman" w:hAnsi="Times New Roman" w:cs="Times New Roman"/>
                <w:szCs w:val="24"/>
              </w:rPr>
              <w:t xml:space="preserve"> </w:t>
            </w:r>
            <w:proofErr w:type="spellStart"/>
            <w:r w:rsidR="00682DCA" w:rsidRPr="008845C1">
              <w:rPr>
                <w:rFonts w:ascii="Times New Roman" w:hAnsi="Times New Roman" w:cs="Times New Roman"/>
                <w:szCs w:val="24"/>
              </w:rPr>
              <w:t>податку</w:t>
            </w:r>
            <w:proofErr w:type="spellEnd"/>
            <w:r w:rsidR="00682DCA" w:rsidRPr="008845C1">
              <w:rPr>
                <w:rFonts w:ascii="Times New Roman" w:hAnsi="Times New Roman" w:cs="Times New Roman"/>
                <w:szCs w:val="24"/>
              </w:rPr>
              <w:t xml:space="preserve"> на </w:t>
            </w:r>
            <w:proofErr w:type="spellStart"/>
            <w:r w:rsidR="00682DCA" w:rsidRPr="008845C1">
              <w:rPr>
                <w:rFonts w:ascii="Times New Roman" w:hAnsi="Times New Roman" w:cs="Times New Roman"/>
                <w:szCs w:val="24"/>
              </w:rPr>
              <w:t>додану</w:t>
            </w:r>
            <w:proofErr w:type="spellEnd"/>
            <w:r w:rsidR="00682DCA" w:rsidRPr="008845C1">
              <w:rPr>
                <w:rFonts w:ascii="Times New Roman" w:hAnsi="Times New Roman" w:cs="Times New Roman"/>
                <w:szCs w:val="24"/>
              </w:rPr>
              <w:t xml:space="preserve"> </w:t>
            </w:r>
            <w:proofErr w:type="spellStart"/>
            <w:r w:rsidR="00682DCA" w:rsidRPr="008845C1">
              <w:rPr>
                <w:rFonts w:ascii="Times New Roman" w:hAnsi="Times New Roman" w:cs="Times New Roman"/>
                <w:szCs w:val="24"/>
              </w:rPr>
              <w:t>вартість</w:t>
            </w:r>
            <w:proofErr w:type="spellEnd"/>
            <w:r w:rsidR="00682DCA" w:rsidRPr="008845C1">
              <w:rPr>
                <w:rFonts w:ascii="Times New Roman" w:hAnsi="Times New Roman" w:cs="Times New Roman"/>
                <w:szCs w:val="24"/>
              </w:rPr>
              <w:t xml:space="preserve"> (</w:t>
            </w:r>
            <w:r w:rsidR="00682DCA" w:rsidRPr="008845C1">
              <w:rPr>
                <w:rFonts w:ascii="Times New Roman" w:hAnsi="Times New Roman" w:cs="Times New Roman"/>
                <w:b/>
                <w:szCs w:val="24"/>
              </w:rPr>
              <w:t xml:space="preserve">для </w:t>
            </w:r>
            <w:proofErr w:type="spellStart"/>
            <w:r w:rsidR="00682DCA" w:rsidRPr="008845C1">
              <w:rPr>
                <w:rFonts w:ascii="Times New Roman" w:hAnsi="Times New Roman" w:cs="Times New Roman"/>
                <w:b/>
                <w:szCs w:val="24"/>
              </w:rPr>
              <w:t>учасників</w:t>
            </w:r>
            <w:proofErr w:type="spellEnd"/>
            <w:r w:rsidR="00682DCA" w:rsidRPr="008845C1">
              <w:rPr>
                <w:rFonts w:ascii="Times New Roman" w:hAnsi="Times New Roman" w:cs="Times New Roman"/>
                <w:b/>
                <w:szCs w:val="24"/>
              </w:rPr>
              <w:t xml:space="preserve"> – </w:t>
            </w:r>
            <w:proofErr w:type="spellStart"/>
            <w:r w:rsidR="00682DCA" w:rsidRPr="008845C1">
              <w:rPr>
                <w:rFonts w:ascii="Times New Roman" w:hAnsi="Times New Roman" w:cs="Times New Roman"/>
                <w:b/>
                <w:szCs w:val="24"/>
              </w:rPr>
              <w:t>платників</w:t>
            </w:r>
            <w:proofErr w:type="spellEnd"/>
            <w:r w:rsidR="00682DCA" w:rsidRPr="008845C1">
              <w:rPr>
                <w:rFonts w:ascii="Times New Roman" w:hAnsi="Times New Roman" w:cs="Times New Roman"/>
                <w:b/>
                <w:szCs w:val="24"/>
              </w:rPr>
              <w:t xml:space="preserve"> ПДВ</w:t>
            </w:r>
            <w:r w:rsidR="00682DCA" w:rsidRPr="008845C1">
              <w:rPr>
                <w:rFonts w:ascii="Times New Roman" w:hAnsi="Times New Roman" w:cs="Times New Roman"/>
                <w:szCs w:val="24"/>
              </w:rPr>
              <w:t>).</w:t>
            </w:r>
          </w:p>
        </w:tc>
      </w:tr>
      <w:tr w:rsidR="00682DCA" w:rsidTr="0069347B">
        <w:trPr>
          <w:gridBefore w:val="1"/>
          <w:wBefore w:w="9" w:type="dxa"/>
          <w:trHeight w:val="62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8F0AF1">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Pr="008845C1" w:rsidRDefault="00B5686B">
            <w:pPr>
              <w:pStyle w:val="af4"/>
              <w:tabs>
                <w:tab w:val="left" w:pos="-142"/>
                <w:tab w:val="left" w:pos="0"/>
              </w:tabs>
              <w:ind w:left="0"/>
              <w:jc w:val="both"/>
              <w:rPr>
                <w:rFonts w:ascii="Times New Roman" w:eastAsia="Calibri" w:hAnsi="Times New Roman" w:cs="Times New Roman"/>
                <w:szCs w:val="24"/>
                <w:highlight w:val="yellow"/>
              </w:rPr>
            </w:pPr>
            <w:r>
              <w:rPr>
                <w:rFonts w:ascii="Times New Roman" w:hAnsi="Times New Roman" w:cs="Times New Roman"/>
                <w:b/>
                <w:szCs w:val="24"/>
                <w:lang w:val="uk-UA"/>
              </w:rPr>
              <w:t xml:space="preserve">     </w:t>
            </w:r>
            <w:proofErr w:type="spellStart"/>
            <w:r w:rsidR="00682DCA" w:rsidRPr="008845C1">
              <w:rPr>
                <w:rFonts w:ascii="Times New Roman" w:hAnsi="Times New Roman" w:cs="Times New Roman"/>
                <w:b/>
                <w:szCs w:val="24"/>
              </w:rPr>
              <w:t>Витяг</w:t>
            </w:r>
            <w:proofErr w:type="spellEnd"/>
            <w:r w:rsidR="00682DCA" w:rsidRPr="008845C1">
              <w:rPr>
                <w:rFonts w:ascii="Times New Roman" w:hAnsi="Times New Roman" w:cs="Times New Roman"/>
                <w:szCs w:val="24"/>
              </w:rPr>
              <w:t xml:space="preserve"> з </w:t>
            </w:r>
            <w:proofErr w:type="spellStart"/>
            <w:r w:rsidR="00682DCA" w:rsidRPr="008845C1">
              <w:rPr>
                <w:rFonts w:ascii="Times New Roman" w:hAnsi="Times New Roman" w:cs="Times New Roman"/>
                <w:szCs w:val="24"/>
              </w:rPr>
              <w:t>реєстру</w:t>
            </w:r>
            <w:proofErr w:type="spellEnd"/>
            <w:r w:rsidR="00682DCA" w:rsidRPr="008845C1">
              <w:rPr>
                <w:rFonts w:ascii="Times New Roman" w:hAnsi="Times New Roman" w:cs="Times New Roman"/>
                <w:szCs w:val="24"/>
              </w:rPr>
              <w:t xml:space="preserve"> </w:t>
            </w:r>
            <w:proofErr w:type="spellStart"/>
            <w:r w:rsidR="00682DCA" w:rsidRPr="008845C1">
              <w:rPr>
                <w:rFonts w:ascii="Times New Roman" w:hAnsi="Times New Roman" w:cs="Times New Roman"/>
                <w:szCs w:val="24"/>
              </w:rPr>
              <w:t>платників</w:t>
            </w:r>
            <w:proofErr w:type="spellEnd"/>
            <w:r w:rsidR="00682DCA" w:rsidRPr="008845C1">
              <w:rPr>
                <w:rFonts w:ascii="Times New Roman" w:hAnsi="Times New Roman" w:cs="Times New Roman"/>
                <w:szCs w:val="24"/>
              </w:rPr>
              <w:t xml:space="preserve"> </w:t>
            </w:r>
            <w:proofErr w:type="spellStart"/>
            <w:r w:rsidR="00682DCA" w:rsidRPr="008845C1">
              <w:rPr>
                <w:rFonts w:ascii="Times New Roman" w:hAnsi="Times New Roman" w:cs="Times New Roman"/>
                <w:b/>
                <w:szCs w:val="24"/>
              </w:rPr>
              <w:t>єдиного</w:t>
            </w:r>
            <w:proofErr w:type="spellEnd"/>
            <w:r w:rsidR="00682DCA" w:rsidRPr="008845C1">
              <w:rPr>
                <w:rFonts w:ascii="Times New Roman" w:hAnsi="Times New Roman" w:cs="Times New Roman"/>
                <w:b/>
                <w:szCs w:val="24"/>
              </w:rPr>
              <w:t xml:space="preserve"> </w:t>
            </w:r>
            <w:proofErr w:type="spellStart"/>
            <w:r w:rsidR="00682DCA" w:rsidRPr="008845C1">
              <w:rPr>
                <w:rFonts w:ascii="Times New Roman" w:hAnsi="Times New Roman" w:cs="Times New Roman"/>
                <w:b/>
                <w:szCs w:val="24"/>
              </w:rPr>
              <w:t>податку</w:t>
            </w:r>
            <w:proofErr w:type="spellEnd"/>
            <w:r w:rsidR="00682DCA" w:rsidRPr="008845C1">
              <w:rPr>
                <w:rFonts w:ascii="Times New Roman" w:hAnsi="Times New Roman" w:cs="Times New Roman"/>
                <w:szCs w:val="24"/>
              </w:rPr>
              <w:t>/</w:t>
            </w:r>
            <w:proofErr w:type="spellStart"/>
            <w:r w:rsidR="00682DCA" w:rsidRPr="008845C1">
              <w:rPr>
                <w:rFonts w:ascii="Times New Roman" w:hAnsi="Times New Roman" w:cs="Times New Roman"/>
                <w:szCs w:val="24"/>
              </w:rPr>
              <w:t>свідоцтво</w:t>
            </w:r>
            <w:proofErr w:type="spellEnd"/>
            <w:r w:rsidR="00682DCA" w:rsidRPr="008845C1">
              <w:rPr>
                <w:rFonts w:ascii="Times New Roman" w:hAnsi="Times New Roman" w:cs="Times New Roman"/>
                <w:szCs w:val="24"/>
              </w:rPr>
              <w:t xml:space="preserve"> </w:t>
            </w:r>
            <w:proofErr w:type="spellStart"/>
            <w:r w:rsidR="00682DCA" w:rsidRPr="008845C1">
              <w:rPr>
                <w:rFonts w:ascii="Times New Roman" w:hAnsi="Times New Roman" w:cs="Times New Roman"/>
                <w:szCs w:val="24"/>
              </w:rPr>
              <w:t>платника</w:t>
            </w:r>
            <w:proofErr w:type="spellEnd"/>
            <w:r w:rsidR="00682DCA" w:rsidRPr="008845C1">
              <w:rPr>
                <w:rFonts w:ascii="Times New Roman" w:hAnsi="Times New Roman" w:cs="Times New Roman"/>
                <w:szCs w:val="24"/>
              </w:rPr>
              <w:t xml:space="preserve"> </w:t>
            </w:r>
            <w:proofErr w:type="spellStart"/>
            <w:r w:rsidR="00682DCA" w:rsidRPr="008845C1">
              <w:rPr>
                <w:rFonts w:ascii="Times New Roman" w:hAnsi="Times New Roman" w:cs="Times New Roman"/>
                <w:szCs w:val="24"/>
              </w:rPr>
              <w:t>єдиного</w:t>
            </w:r>
            <w:proofErr w:type="spellEnd"/>
            <w:r w:rsidR="00682DCA" w:rsidRPr="008845C1">
              <w:rPr>
                <w:rFonts w:ascii="Times New Roman" w:hAnsi="Times New Roman" w:cs="Times New Roman"/>
                <w:szCs w:val="24"/>
              </w:rPr>
              <w:t xml:space="preserve"> </w:t>
            </w:r>
            <w:proofErr w:type="spellStart"/>
            <w:r w:rsidR="00682DCA" w:rsidRPr="008845C1">
              <w:rPr>
                <w:rFonts w:ascii="Times New Roman" w:hAnsi="Times New Roman" w:cs="Times New Roman"/>
                <w:szCs w:val="24"/>
              </w:rPr>
              <w:t>податку</w:t>
            </w:r>
            <w:proofErr w:type="spellEnd"/>
            <w:r w:rsidR="00682DCA" w:rsidRPr="008845C1">
              <w:rPr>
                <w:rFonts w:ascii="Times New Roman" w:hAnsi="Times New Roman" w:cs="Times New Roman"/>
                <w:szCs w:val="24"/>
              </w:rPr>
              <w:t xml:space="preserve"> (</w:t>
            </w:r>
            <w:r w:rsidR="00682DCA" w:rsidRPr="008845C1">
              <w:rPr>
                <w:rFonts w:ascii="Times New Roman" w:hAnsi="Times New Roman" w:cs="Times New Roman"/>
                <w:b/>
                <w:szCs w:val="24"/>
              </w:rPr>
              <w:t xml:space="preserve">для </w:t>
            </w:r>
            <w:proofErr w:type="spellStart"/>
            <w:r w:rsidR="00682DCA" w:rsidRPr="008845C1">
              <w:rPr>
                <w:rFonts w:ascii="Times New Roman" w:hAnsi="Times New Roman" w:cs="Times New Roman"/>
                <w:b/>
                <w:szCs w:val="24"/>
              </w:rPr>
              <w:t>учасників</w:t>
            </w:r>
            <w:proofErr w:type="spellEnd"/>
            <w:r w:rsidR="00682DCA" w:rsidRPr="008845C1">
              <w:rPr>
                <w:rFonts w:ascii="Times New Roman" w:hAnsi="Times New Roman" w:cs="Times New Roman"/>
                <w:b/>
                <w:szCs w:val="24"/>
              </w:rPr>
              <w:t xml:space="preserve"> - </w:t>
            </w:r>
            <w:proofErr w:type="spellStart"/>
            <w:r w:rsidR="00682DCA" w:rsidRPr="008845C1">
              <w:rPr>
                <w:rFonts w:ascii="Times New Roman" w:hAnsi="Times New Roman" w:cs="Times New Roman"/>
                <w:b/>
                <w:szCs w:val="24"/>
              </w:rPr>
              <w:t>платників</w:t>
            </w:r>
            <w:proofErr w:type="spellEnd"/>
            <w:r w:rsidR="00682DCA" w:rsidRPr="008845C1">
              <w:rPr>
                <w:rFonts w:ascii="Times New Roman" w:hAnsi="Times New Roman" w:cs="Times New Roman"/>
                <w:b/>
                <w:szCs w:val="24"/>
              </w:rPr>
              <w:t xml:space="preserve"> </w:t>
            </w:r>
            <w:proofErr w:type="spellStart"/>
            <w:r w:rsidR="00682DCA" w:rsidRPr="008845C1">
              <w:rPr>
                <w:rFonts w:ascii="Times New Roman" w:hAnsi="Times New Roman" w:cs="Times New Roman"/>
                <w:b/>
                <w:szCs w:val="24"/>
              </w:rPr>
              <w:t>єдиного</w:t>
            </w:r>
            <w:proofErr w:type="spellEnd"/>
            <w:r w:rsidR="00682DCA" w:rsidRPr="008845C1">
              <w:rPr>
                <w:rFonts w:ascii="Times New Roman" w:hAnsi="Times New Roman" w:cs="Times New Roman"/>
                <w:b/>
                <w:szCs w:val="24"/>
              </w:rPr>
              <w:t xml:space="preserve"> </w:t>
            </w:r>
            <w:proofErr w:type="spellStart"/>
            <w:r w:rsidR="00682DCA" w:rsidRPr="008845C1">
              <w:rPr>
                <w:rFonts w:ascii="Times New Roman" w:hAnsi="Times New Roman" w:cs="Times New Roman"/>
                <w:b/>
                <w:szCs w:val="24"/>
              </w:rPr>
              <w:t>податку</w:t>
            </w:r>
            <w:proofErr w:type="spellEnd"/>
            <w:r w:rsidR="00682DCA" w:rsidRPr="008845C1">
              <w:rPr>
                <w:rFonts w:ascii="Times New Roman" w:hAnsi="Times New Roman" w:cs="Times New Roman"/>
                <w:b/>
                <w:szCs w:val="24"/>
              </w:rPr>
              <w:t>).</w:t>
            </w:r>
          </w:p>
        </w:tc>
      </w:tr>
      <w:tr w:rsidR="00682DCA" w:rsidRPr="00682DCA" w:rsidTr="0069347B">
        <w:trPr>
          <w:gridBefore w:val="1"/>
          <w:wBefore w:w="9"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8F0AF1">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Pr="008845C1" w:rsidRDefault="00B5686B">
            <w:pPr>
              <w:pStyle w:val="11"/>
              <w:spacing w:line="256" w:lineRule="auto"/>
              <w:rPr>
                <w:color w:val="auto"/>
                <w:sz w:val="22"/>
                <w:szCs w:val="24"/>
                <w:lang w:val="uk-UA"/>
              </w:rPr>
            </w:pPr>
            <w:r>
              <w:rPr>
                <w:b/>
                <w:color w:val="auto"/>
                <w:sz w:val="22"/>
                <w:szCs w:val="24"/>
                <w:lang w:val="uk-UA"/>
              </w:rPr>
              <w:t xml:space="preserve">     </w:t>
            </w:r>
            <w:proofErr w:type="spellStart"/>
            <w:r w:rsidR="00682DCA" w:rsidRPr="008845C1">
              <w:rPr>
                <w:b/>
                <w:color w:val="auto"/>
                <w:sz w:val="22"/>
                <w:szCs w:val="24"/>
                <w:lang w:val="uk-UA"/>
              </w:rPr>
              <w:t>Скан</w:t>
            </w:r>
            <w:proofErr w:type="spellEnd"/>
            <w:r w:rsidR="00682DCA" w:rsidRPr="008845C1">
              <w:rPr>
                <w:b/>
                <w:color w:val="auto"/>
                <w:sz w:val="22"/>
                <w:szCs w:val="24"/>
                <w:lang w:val="uk-UA"/>
              </w:rPr>
              <w:t xml:space="preserve"> -копія свідоцтво про державну реєстрацію</w:t>
            </w:r>
            <w:r w:rsidR="00682DCA" w:rsidRPr="008845C1">
              <w:rPr>
                <w:color w:val="auto"/>
                <w:sz w:val="22"/>
                <w:szCs w:val="24"/>
                <w:lang w:val="uk-UA"/>
              </w:rPr>
              <w:t xml:space="preserve"> або </w:t>
            </w:r>
            <w:r w:rsidR="00736B40">
              <w:rPr>
                <w:b/>
                <w:color w:val="auto"/>
                <w:sz w:val="22"/>
                <w:szCs w:val="24"/>
                <w:lang w:val="uk-UA"/>
              </w:rPr>
              <w:t>виписки</w:t>
            </w:r>
            <w:r w:rsidR="00682DCA" w:rsidRPr="008845C1">
              <w:rPr>
                <w:color w:val="auto"/>
                <w:sz w:val="22"/>
                <w:szCs w:val="24"/>
                <w:lang w:val="uk-UA"/>
              </w:rPr>
              <w:t xml:space="preserve"> або </w:t>
            </w:r>
            <w:r w:rsidR="00682DCA" w:rsidRPr="008845C1">
              <w:rPr>
                <w:b/>
                <w:color w:val="auto"/>
                <w:sz w:val="22"/>
                <w:szCs w:val="24"/>
                <w:lang w:val="uk-UA"/>
              </w:rPr>
              <w:t>витяг</w:t>
            </w:r>
            <w:r w:rsidR="00682DCA" w:rsidRPr="008845C1">
              <w:rPr>
                <w:color w:val="auto"/>
                <w:sz w:val="22"/>
                <w:szCs w:val="24"/>
                <w:lang w:val="uk-UA"/>
              </w:rPr>
              <w:t xml:space="preserve"> з Єдиного державного реєстру юридичних осіб та фізичних осіб-підприємців.</w:t>
            </w:r>
          </w:p>
        </w:tc>
      </w:tr>
      <w:tr w:rsidR="00682DCA" w:rsidTr="0069347B">
        <w:trPr>
          <w:gridBefore w:val="1"/>
          <w:wBefore w:w="9"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8F0AF1">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lastRenderedPageBreak/>
              <w:t>6</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Pr="008845C1" w:rsidRDefault="00B5686B">
            <w:pPr>
              <w:spacing w:after="0" w:line="240" w:lineRule="auto"/>
              <w:ind w:left="120" w:right="120" w:hanging="20"/>
              <w:jc w:val="both"/>
              <w:rPr>
                <w:rFonts w:ascii="Times New Roman" w:eastAsia="Times New Roman" w:hAnsi="Times New Roman" w:cs="Times New Roman"/>
                <w:szCs w:val="24"/>
              </w:rPr>
            </w:pPr>
            <w:r>
              <w:rPr>
                <w:rFonts w:ascii="Times New Roman" w:eastAsia="Times New Roman" w:hAnsi="Times New Roman"/>
                <w:b/>
                <w:szCs w:val="24"/>
              </w:rPr>
              <w:t xml:space="preserve">     </w:t>
            </w:r>
            <w:r w:rsidR="00682DCA" w:rsidRPr="008845C1">
              <w:rPr>
                <w:rFonts w:ascii="Times New Roman" w:eastAsia="Times New Roman" w:hAnsi="Times New Roman"/>
                <w:b/>
                <w:szCs w:val="24"/>
              </w:rPr>
              <w:t>Копія Статуту</w:t>
            </w:r>
            <w:r w:rsidR="00682DCA" w:rsidRPr="008845C1">
              <w:rPr>
                <w:rFonts w:ascii="Times New Roman" w:eastAsia="Times New Roman" w:hAnsi="Times New Roman"/>
                <w:szCs w:val="24"/>
              </w:rPr>
              <w:t>, або іншого установчого документу зі змінами (у разі наявності), або довідка вільної форми про використання модельного статуту засвідчена учасником та його печаткою (за наявності) (для учасників-юридичних осіб).</w:t>
            </w:r>
          </w:p>
        </w:tc>
      </w:tr>
      <w:tr w:rsidR="00682DCA" w:rsidTr="0069347B">
        <w:trPr>
          <w:gridBefore w:val="1"/>
          <w:wBefore w:w="9"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8F0AF1">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7</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Pr="008845C1" w:rsidRDefault="00B5686B" w:rsidP="00D80944">
            <w:pPr>
              <w:spacing w:after="0" w:line="240" w:lineRule="auto"/>
              <w:ind w:left="120" w:right="120" w:hanging="20"/>
              <w:jc w:val="both"/>
              <w:rPr>
                <w:rFonts w:ascii="Times New Roman" w:eastAsia="Times New Roman" w:hAnsi="Times New Roman" w:cs="Times New Roman"/>
                <w:szCs w:val="24"/>
              </w:rPr>
            </w:pPr>
            <w:r>
              <w:rPr>
                <w:rFonts w:ascii="Times New Roman" w:hAnsi="Times New Roman"/>
                <w:b/>
                <w:szCs w:val="24"/>
              </w:rPr>
              <w:t xml:space="preserve">     </w:t>
            </w:r>
            <w:r w:rsidR="00682DCA" w:rsidRPr="008845C1">
              <w:rPr>
                <w:rFonts w:ascii="Times New Roman" w:hAnsi="Times New Roman"/>
                <w:b/>
                <w:szCs w:val="24"/>
              </w:rPr>
              <w:t>Лист-згода на обробку</w:t>
            </w:r>
            <w:r w:rsidR="00682DCA" w:rsidRPr="008845C1">
              <w:rPr>
                <w:rFonts w:ascii="Times New Roman" w:hAnsi="Times New Roman"/>
                <w:szCs w:val="24"/>
              </w:rPr>
              <w:t>,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w:t>
            </w:r>
            <w:r w:rsidR="009A7276" w:rsidRPr="008845C1">
              <w:rPr>
                <w:rFonts w:ascii="Times New Roman" w:hAnsi="Times New Roman"/>
                <w:szCs w:val="24"/>
                <w:lang w:val="ru-RU"/>
              </w:rPr>
              <w:t xml:space="preserve"> </w:t>
            </w:r>
            <w:r w:rsidR="00682DCA" w:rsidRPr="008845C1">
              <w:rPr>
                <w:rFonts w:ascii="Times New Roman" w:hAnsi="Times New Roman"/>
                <w:szCs w:val="24"/>
              </w:rPr>
              <w:t xml:space="preserve">(Додаток № </w:t>
            </w:r>
            <w:r w:rsidR="00D80944" w:rsidRPr="008845C1">
              <w:rPr>
                <w:rFonts w:ascii="Times New Roman" w:hAnsi="Times New Roman"/>
                <w:szCs w:val="24"/>
              </w:rPr>
              <w:t>4</w:t>
            </w:r>
            <w:r w:rsidR="00682DCA" w:rsidRPr="008845C1">
              <w:rPr>
                <w:rFonts w:ascii="Times New Roman" w:hAnsi="Times New Roman"/>
                <w:szCs w:val="24"/>
              </w:rPr>
              <w:t>).</w:t>
            </w:r>
          </w:p>
        </w:tc>
      </w:tr>
      <w:tr w:rsidR="00682DCA" w:rsidTr="0069347B">
        <w:trPr>
          <w:gridBefore w:val="1"/>
          <w:wBefore w:w="9"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8F0AF1">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8</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Pr="008845C1" w:rsidRDefault="00B5686B" w:rsidP="00DE6EE9">
            <w:pPr>
              <w:spacing w:after="0" w:line="240" w:lineRule="auto"/>
              <w:ind w:left="120" w:right="120" w:hanging="20"/>
              <w:jc w:val="both"/>
              <w:rPr>
                <w:rFonts w:ascii="Times New Roman" w:eastAsia="Times New Roman" w:hAnsi="Times New Roman" w:cs="Times New Roman"/>
                <w:szCs w:val="24"/>
              </w:rPr>
            </w:pPr>
            <w:r>
              <w:rPr>
                <w:rFonts w:ascii="Times New Roman" w:hAnsi="Times New Roman"/>
                <w:szCs w:val="24"/>
              </w:rPr>
              <w:t xml:space="preserve">     </w:t>
            </w:r>
            <w:r w:rsidR="00DE6EE9">
              <w:rPr>
                <w:rFonts w:ascii="Times New Roman" w:hAnsi="Times New Roman"/>
                <w:szCs w:val="24"/>
              </w:rPr>
              <w:t>Лист-згода з</w:t>
            </w:r>
            <w:r w:rsidR="00682DCA" w:rsidRPr="008845C1">
              <w:rPr>
                <w:rFonts w:ascii="Times New Roman" w:hAnsi="Times New Roman"/>
                <w:szCs w:val="24"/>
              </w:rPr>
              <w:t xml:space="preserve"> </w:t>
            </w:r>
            <w:proofErr w:type="spellStart"/>
            <w:r w:rsidR="00682DCA" w:rsidRPr="008845C1">
              <w:rPr>
                <w:rFonts w:ascii="Times New Roman" w:hAnsi="Times New Roman"/>
                <w:b/>
                <w:szCs w:val="24"/>
              </w:rPr>
              <w:t>проєкт</w:t>
            </w:r>
            <w:r w:rsidR="00DE6EE9">
              <w:rPr>
                <w:rFonts w:ascii="Times New Roman" w:hAnsi="Times New Roman"/>
                <w:b/>
                <w:szCs w:val="24"/>
              </w:rPr>
              <w:t>ом</w:t>
            </w:r>
            <w:proofErr w:type="spellEnd"/>
            <w:r w:rsidR="00682DCA" w:rsidRPr="008845C1">
              <w:rPr>
                <w:rFonts w:ascii="Times New Roman" w:hAnsi="Times New Roman"/>
                <w:b/>
                <w:szCs w:val="24"/>
              </w:rPr>
              <w:t xml:space="preserve"> Договору</w:t>
            </w:r>
            <w:r w:rsidR="00682DCA" w:rsidRPr="008845C1">
              <w:rPr>
                <w:rFonts w:ascii="Times New Roman" w:hAnsi="Times New Roman"/>
                <w:szCs w:val="24"/>
              </w:rPr>
              <w:t>.</w:t>
            </w:r>
          </w:p>
        </w:tc>
      </w:tr>
      <w:tr w:rsidR="00682DCA" w:rsidTr="0069347B">
        <w:trPr>
          <w:gridBefore w:val="1"/>
          <w:wBefore w:w="9"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8F0AF1">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9</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Pr="008845C1" w:rsidRDefault="00736B40" w:rsidP="00D80944">
            <w:pPr>
              <w:spacing w:after="0" w:line="240" w:lineRule="auto"/>
              <w:ind w:left="120" w:right="120" w:hanging="20"/>
              <w:jc w:val="both"/>
              <w:rPr>
                <w:rFonts w:ascii="Times New Roman" w:eastAsia="Times New Roman" w:hAnsi="Times New Roman" w:cs="Times New Roman"/>
                <w:szCs w:val="24"/>
              </w:rPr>
            </w:pPr>
            <w:r>
              <w:rPr>
                <w:rFonts w:ascii="Times New Roman" w:hAnsi="Times New Roman"/>
                <w:szCs w:val="24"/>
              </w:rPr>
              <w:t xml:space="preserve">    </w:t>
            </w:r>
            <w:r w:rsidR="00682DCA" w:rsidRPr="008845C1">
              <w:rPr>
                <w:rFonts w:ascii="Times New Roman" w:hAnsi="Times New Roman"/>
                <w:szCs w:val="24"/>
              </w:rPr>
              <w:t xml:space="preserve"> </w:t>
            </w:r>
            <w:r w:rsidR="00ED196F">
              <w:rPr>
                <w:rFonts w:ascii="Times New Roman" w:hAnsi="Times New Roman"/>
                <w:b/>
                <w:szCs w:val="24"/>
                <w:lang w:val="ru-RU"/>
              </w:rPr>
              <w:t>Ф</w:t>
            </w:r>
            <w:proofErr w:type="spellStart"/>
            <w:r w:rsidR="0069347B" w:rsidRPr="008845C1">
              <w:rPr>
                <w:rFonts w:ascii="Times New Roman" w:hAnsi="Times New Roman"/>
                <w:b/>
                <w:szCs w:val="24"/>
              </w:rPr>
              <w:t>орма</w:t>
            </w:r>
            <w:proofErr w:type="spellEnd"/>
            <w:r w:rsidR="0069347B" w:rsidRPr="008845C1">
              <w:rPr>
                <w:rFonts w:ascii="Times New Roman" w:hAnsi="Times New Roman"/>
                <w:b/>
                <w:szCs w:val="24"/>
              </w:rPr>
              <w:t xml:space="preserve"> «Цінова</w:t>
            </w:r>
            <w:r w:rsidR="00682DCA" w:rsidRPr="008845C1">
              <w:rPr>
                <w:rFonts w:ascii="Times New Roman" w:hAnsi="Times New Roman"/>
                <w:b/>
                <w:szCs w:val="24"/>
              </w:rPr>
              <w:t xml:space="preserve"> пропозиція</w:t>
            </w:r>
            <w:r w:rsidR="00682DCA" w:rsidRPr="008845C1">
              <w:rPr>
                <w:rFonts w:ascii="Times New Roman" w:hAnsi="Times New Roman"/>
                <w:szCs w:val="24"/>
              </w:rPr>
              <w:t>»</w:t>
            </w:r>
            <w:r w:rsidR="00682DCA" w:rsidRPr="008845C1">
              <w:rPr>
                <w:rFonts w:ascii="Times New Roman" w:hAnsi="Times New Roman"/>
                <w:szCs w:val="24"/>
                <w:lang w:val="ru-RU"/>
              </w:rPr>
              <w:t xml:space="preserve"> </w:t>
            </w:r>
            <w:proofErr w:type="spellStart"/>
            <w:r w:rsidR="00682DCA" w:rsidRPr="008845C1">
              <w:rPr>
                <w:rFonts w:ascii="Times New Roman" w:hAnsi="Times New Roman"/>
                <w:szCs w:val="24"/>
                <w:lang w:val="ru-RU"/>
              </w:rPr>
              <w:t>згідно</w:t>
            </w:r>
            <w:proofErr w:type="spellEnd"/>
            <w:r w:rsidR="00682DCA" w:rsidRPr="008845C1">
              <w:rPr>
                <w:rFonts w:ascii="Times New Roman" w:hAnsi="Times New Roman"/>
                <w:szCs w:val="24"/>
                <w:lang w:val="ru-RU"/>
              </w:rPr>
              <w:t xml:space="preserve"> </w:t>
            </w:r>
            <w:proofErr w:type="spellStart"/>
            <w:r w:rsidR="00682DCA" w:rsidRPr="008845C1">
              <w:rPr>
                <w:rFonts w:ascii="Times New Roman" w:hAnsi="Times New Roman"/>
                <w:szCs w:val="24"/>
                <w:lang w:val="ru-RU"/>
              </w:rPr>
              <w:t>Додатку</w:t>
            </w:r>
            <w:proofErr w:type="spellEnd"/>
            <w:r w:rsidR="00682DCA" w:rsidRPr="008845C1">
              <w:rPr>
                <w:rFonts w:ascii="Times New Roman" w:hAnsi="Times New Roman"/>
                <w:szCs w:val="24"/>
                <w:lang w:val="ru-RU"/>
              </w:rPr>
              <w:t xml:space="preserve"> №</w:t>
            </w:r>
            <w:r w:rsidR="0069347B" w:rsidRPr="008845C1">
              <w:rPr>
                <w:rFonts w:ascii="Times New Roman" w:hAnsi="Times New Roman"/>
                <w:szCs w:val="24"/>
                <w:lang w:val="ru-RU"/>
              </w:rPr>
              <w:t xml:space="preserve"> </w:t>
            </w:r>
            <w:r w:rsidR="00D80944" w:rsidRPr="008845C1">
              <w:rPr>
                <w:rFonts w:ascii="Times New Roman" w:hAnsi="Times New Roman"/>
                <w:szCs w:val="24"/>
                <w:lang w:val="ru-RU"/>
              </w:rPr>
              <w:t>3</w:t>
            </w:r>
            <w:r w:rsidR="00682DCA" w:rsidRPr="008845C1">
              <w:rPr>
                <w:rFonts w:ascii="Times New Roman" w:hAnsi="Times New Roman"/>
                <w:szCs w:val="24"/>
              </w:rPr>
              <w:t xml:space="preserve"> до тендерної документації.</w:t>
            </w:r>
          </w:p>
        </w:tc>
      </w:tr>
      <w:tr w:rsidR="00682DCA" w:rsidRPr="00682DCA" w:rsidTr="0069347B">
        <w:trPr>
          <w:gridAfter w:val="1"/>
          <w:wAfter w:w="17" w:type="dxa"/>
          <w:trHeight w:val="689"/>
        </w:trPr>
        <w:tc>
          <w:tcPr>
            <w:tcW w:w="676" w:type="dxa"/>
            <w:gridSpan w:val="2"/>
            <w:tcBorders>
              <w:top w:val="single" w:sz="4" w:space="0" w:color="auto"/>
              <w:left w:val="single" w:sz="4" w:space="0" w:color="auto"/>
              <w:bottom w:val="single" w:sz="4" w:space="0" w:color="auto"/>
              <w:right w:val="single" w:sz="4" w:space="0" w:color="auto"/>
            </w:tcBorders>
            <w:hideMark/>
          </w:tcPr>
          <w:p w:rsidR="00682DCA" w:rsidRDefault="008F0AF1">
            <w:pPr>
              <w:jc w:val="center"/>
              <w:rPr>
                <w:rFonts w:ascii="Times New Roman" w:hAnsi="Times New Roman" w:cs="Times New Roman"/>
                <w:b/>
                <w:bCs/>
              </w:rPr>
            </w:pPr>
            <w:r>
              <w:rPr>
                <w:rFonts w:ascii="Times New Roman" w:hAnsi="Times New Roman" w:cs="Times New Roman"/>
                <w:b/>
                <w:bCs/>
              </w:rPr>
              <w:t>1</w:t>
            </w:r>
            <w:r w:rsidR="00682DCA">
              <w:rPr>
                <w:rFonts w:ascii="Times New Roman" w:hAnsi="Times New Roman" w:cs="Times New Roman"/>
                <w:b/>
                <w:bCs/>
              </w:rPr>
              <w:t>0</w:t>
            </w:r>
          </w:p>
        </w:tc>
        <w:tc>
          <w:tcPr>
            <w:tcW w:w="8937" w:type="dxa"/>
            <w:tcBorders>
              <w:top w:val="single" w:sz="4" w:space="0" w:color="auto"/>
              <w:left w:val="single" w:sz="4" w:space="0" w:color="auto"/>
              <w:bottom w:val="single" w:sz="4" w:space="0" w:color="auto"/>
              <w:right w:val="single" w:sz="4" w:space="0" w:color="auto"/>
            </w:tcBorders>
            <w:hideMark/>
          </w:tcPr>
          <w:p w:rsidR="00682DCA" w:rsidRPr="008845C1" w:rsidRDefault="00B5686B">
            <w:pPr>
              <w:overflowPunct w:val="0"/>
              <w:autoSpaceDE w:val="0"/>
              <w:autoSpaceDN w:val="0"/>
              <w:adjustRightInd w:val="0"/>
              <w:jc w:val="both"/>
              <w:textAlignment w:val="baseline"/>
              <w:rPr>
                <w:rFonts w:ascii="Times New Roman" w:hAnsi="Times New Roman" w:cs="Times New Roman"/>
                <w:bCs/>
                <w:i/>
                <w:iCs/>
                <w:szCs w:val="24"/>
                <w:u w:val="single"/>
              </w:rPr>
            </w:pPr>
            <w:r>
              <w:rPr>
                <w:rFonts w:ascii="Times New Roman" w:hAnsi="Times New Roman" w:cs="Times New Roman"/>
                <w:b/>
                <w:bCs/>
                <w:szCs w:val="24"/>
              </w:rPr>
              <w:t xml:space="preserve">     </w:t>
            </w:r>
            <w:proofErr w:type="spellStart"/>
            <w:r w:rsidR="00682DCA" w:rsidRPr="008845C1">
              <w:rPr>
                <w:rFonts w:ascii="Times New Roman" w:hAnsi="Times New Roman" w:cs="Times New Roman"/>
                <w:b/>
                <w:bCs/>
                <w:szCs w:val="24"/>
              </w:rPr>
              <w:t>Скан</w:t>
            </w:r>
            <w:proofErr w:type="spellEnd"/>
            <w:r w:rsidR="00682DCA" w:rsidRPr="008845C1">
              <w:rPr>
                <w:rFonts w:ascii="Times New Roman" w:hAnsi="Times New Roman" w:cs="Times New Roman"/>
                <w:b/>
                <w:bCs/>
                <w:szCs w:val="24"/>
              </w:rPr>
              <w:t>-копії Довідки про присвоєння  ідентифікаційного коду</w:t>
            </w:r>
            <w:r w:rsidR="00682DCA" w:rsidRPr="008845C1">
              <w:rPr>
                <w:rFonts w:ascii="Times New Roman" w:hAnsi="Times New Roman" w:cs="Times New Roman"/>
                <w:bCs/>
                <w:szCs w:val="24"/>
              </w:rPr>
              <w:t xml:space="preserve">/ Картки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w:t>
            </w:r>
            <w:r w:rsidR="00682DCA" w:rsidRPr="008845C1">
              <w:rPr>
                <w:rFonts w:ascii="Times New Roman" w:hAnsi="Times New Roman" w:cs="Times New Roman"/>
                <w:bCs/>
                <w:i/>
                <w:iCs/>
                <w:szCs w:val="24"/>
                <w:u w:val="single"/>
              </w:rPr>
              <w:t>для фізичних осіб, фізичних осіб- підприємців</w:t>
            </w:r>
            <w:r w:rsidR="00682DCA" w:rsidRPr="008845C1">
              <w:rPr>
                <w:rFonts w:ascii="Times New Roman" w:hAnsi="Times New Roman" w:cs="Times New Roman"/>
                <w:bCs/>
                <w:szCs w:val="24"/>
              </w:rPr>
              <w:t xml:space="preserve"> та </w:t>
            </w:r>
            <w:r w:rsidR="00682DCA" w:rsidRPr="008845C1">
              <w:rPr>
                <w:rFonts w:ascii="Times New Roman" w:hAnsi="Times New Roman" w:cs="Times New Roman"/>
                <w:b/>
                <w:bCs/>
                <w:szCs w:val="24"/>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w:t>
            </w:r>
            <w:r w:rsidR="00682DCA" w:rsidRPr="008845C1">
              <w:rPr>
                <w:rFonts w:ascii="Times New Roman" w:hAnsi="Times New Roman" w:cs="Times New Roman"/>
                <w:bCs/>
                <w:szCs w:val="24"/>
              </w:rPr>
              <w:t xml:space="preserve">,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w:t>
            </w:r>
            <w:r w:rsidR="00682DCA" w:rsidRPr="008845C1">
              <w:rPr>
                <w:rFonts w:ascii="Times New Roman" w:hAnsi="Times New Roman" w:cs="Times New Roman"/>
                <w:bCs/>
                <w:i/>
                <w:iCs/>
                <w:szCs w:val="24"/>
                <w:u w:val="single"/>
              </w:rPr>
              <w:t>для фізичних осіб,  фізичних осіб – підприємців</w:t>
            </w:r>
            <w:r w:rsidR="00682DCA" w:rsidRPr="008845C1">
              <w:rPr>
                <w:rFonts w:ascii="Times New Roman" w:hAnsi="Times New Roman" w:cs="Times New Roman"/>
                <w:bCs/>
                <w:i/>
                <w:iCs/>
                <w:szCs w:val="24"/>
              </w:rPr>
              <w:t>.</w:t>
            </w:r>
          </w:p>
        </w:tc>
      </w:tr>
      <w:tr w:rsidR="00682DCA" w:rsidRPr="00682DCA" w:rsidTr="0069347B">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hideMark/>
          </w:tcPr>
          <w:p w:rsidR="00682DCA" w:rsidRDefault="00682DCA">
            <w:pPr>
              <w:jc w:val="center"/>
              <w:rPr>
                <w:rFonts w:ascii="Times New Roman" w:hAnsi="Times New Roman" w:cs="Times New Roman"/>
                <w:b/>
                <w:bCs/>
              </w:rPr>
            </w:pPr>
            <w:r>
              <w:rPr>
                <w:rFonts w:ascii="Times New Roman" w:hAnsi="Times New Roman" w:cs="Times New Roman"/>
                <w:b/>
                <w:bCs/>
              </w:rPr>
              <w:t>11</w:t>
            </w:r>
          </w:p>
        </w:tc>
        <w:tc>
          <w:tcPr>
            <w:tcW w:w="8937" w:type="dxa"/>
            <w:tcBorders>
              <w:top w:val="single" w:sz="4" w:space="0" w:color="auto"/>
              <w:left w:val="single" w:sz="4" w:space="0" w:color="auto"/>
              <w:bottom w:val="single" w:sz="4" w:space="0" w:color="auto"/>
              <w:right w:val="single" w:sz="4" w:space="0" w:color="auto"/>
            </w:tcBorders>
            <w:hideMark/>
          </w:tcPr>
          <w:p w:rsidR="00682DCA" w:rsidRPr="008845C1" w:rsidRDefault="00B5686B" w:rsidP="001671C0">
            <w:pPr>
              <w:jc w:val="both"/>
              <w:rPr>
                <w:rFonts w:ascii="Times New Roman" w:eastAsia="Arial" w:hAnsi="Times New Roman" w:cs="Times New Roman"/>
                <w:kern w:val="2"/>
                <w:szCs w:val="24"/>
                <w:lang w:eastAsia="zh-CN"/>
              </w:rPr>
            </w:pPr>
            <w:r>
              <w:rPr>
                <w:rFonts w:ascii="Times New Roman" w:hAnsi="Times New Roman" w:cs="Times New Roman"/>
                <w:b/>
                <w:bCs/>
                <w:szCs w:val="24"/>
              </w:rPr>
              <w:t xml:space="preserve">     </w:t>
            </w:r>
            <w:r w:rsidR="00D25133" w:rsidRPr="008845C1">
              <w:rPr>
                <w:rFonts w:ascii="Times New Roman" w:hAnsi="Times New Roman" w:cs="Times New Roman"/>
                <w:b/>
                <w:bCs/>
                <w:szCs w:val="24"/>
              </w:rPr>
              <w:t>Копію ліцензії</w:t>
            </w:r>
            <w:r w:rsidR="00D25133" w:rsidRPr="008845C1">
              <w:rPr>
                <w:rFonts w:ascii="Times New Roman" w:hAnsi="Times New Roman" w:cs="Times New Roman"/>
                <w:bCs/>
                <w:szCs w:val="24"/>
              </w:rPr>
              <w:t xml:space="preserve"> на провадження господарської діяльності з постачання електричної енергії</w:t>
            </w:r>
            <w:r w:rsidR="00F86AEB" w:rsidRPr="008845C1">
              <w:rPr>
                <w:rFonts w:ascii="Times New Roman" w:hAnsi="Times New Roman" w:cs="Times New Roman"/>
                <w:bCs/>
                <w:szCs w:val="24"/>
              </w:rPr>
              <w:t xml:space="preserve">, отриманої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27.122017 № 1469 або копію документу що посвідчує її видання (зокрема, постанову або наказ про її видання) </w:t>
            </w:r>
            <w:r w:rsidR="001671C0" w:rsidRPr="008845C1">
              <w:rPr>
                <w:rFonts w:ascii="Times New Roman" w:hAnsi="Times New Roman" w:cs="Times New Roman"/>
                <w:bCs/>
                <w:szCs w:val="24"/>
              </w:rPr>
              <w:t>.</w:t>
            </w:r>
          </w:p>
        </w:tc>
      </w:tr>
      <w:tr w:rsidR="00682DCA" w:rsidRPr="00682DCA" w:rsidTr="0069347B">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hideMark/>
          </w:tcPr>
          <w:p w:rsidR="00682DCA" w:rsidRDefault="00682DCA">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8937" w:type="dxa"/>
            <w:tcBorders>
              <w:top w:val="single" w:sz="4" w:space="0" w:color="auto"/>
              <w:left w:val="single" w:sz="4" w:space="0" w:color="auto"/>
              <w:bottom w:val="single" w:sz="4" w:space="0" w:color="auto"/>
              <w:right w:val="single" w:sz="4" w:space="0" w:color="auto"/>
            </w:tcBorders>
            <w:hideMark/>
          </w:tcPr>
          <w:p w:rsidR="00682DCA" w:rsidRPr="008845C1" w:rsidRDefault="00C3413E">
            <w:pPr>
              <w:pStyle w:val="rvps2"/>
              <w:shd w:val="clear" w:color="auto" w:fill="FFFFFF"/>
              <w:spacing w:before="0" w:beforeAutospacing="0" w:after="0" w:afterAutospacing="0" w:line="256" w:lineRule="auto"/>
              <w:ind w:firstLine="450"/>
              <w:jc w:val="both"/>
              <w:rPr>
                <w:sz w:val="22"/>
              </w:rPr>
            </w:pPr>
            <w:r>
              <w:rPr>
                <w:b/>
              </w:rPr>
              <w:t xml:space="preserve">Довідку в довільній формі про те, що учасник процедури закупівлі не є </w:t>
            </w:r>
            <w:r>
              <w:t xml:space="preserve">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4" w:anchor="n2" w:history="1">
              <w:r w:rsidRPr="00003122">
                <w:rPr>
                  <w:rStyle w:val="a4"/>
                  <w:rFonts w:eastAsia="Times"/>
                  <w:color w:val="auto"/>
                </w:rPr>
                <w:t>№ 1178</w:t>
              </w:r>
            </w:hyperlink>
            <w:r>
              <w:t xml:space="preserve"> “Про затвердження особливостей здійснення публічних </w:t>
            </w:r>
            <w:proofErr w:type="spellStart"/>
            <w:r>
              <w:t>закупівель</w:t>
            </w:r>
            <w:proofErr w:type="spellEnd"/>
            <w: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w:t>
            </w:r>
            <w:r>
              <w:lastRenderedPageBreak/>
              <w:t>днів з дня його припинення або скасування” (Офіційний вісник України, 2022 р., № 84, ст. 5176).</w:t>
            </w:r>
          </w:p>
        </w:tc>
      </w:tr>
      <w:tr w:rsidR="00B2415E" w:rsidRPr="00682DCA" w:rsidTr="0069347B">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tcPr>
          <w:p w:rsidR="00B2415E" w:rsidRDefault="008F0AF1">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13</w:t>
            </w:r>
          </w:p>
        </w:tc>
        <w:tc>
          <w:tcPr>
            <w:tcW w:w="8937" w:type="dxa"/>
            <w:tcBorders>
              <w:top w:val="single" w:sz="4" w:space="0" w:color="auto"/>
              <w:left w:val="single" w:sz="4" w:space="0" w:color="auto"/>
              <w:bottom w:val="single" w:sz="4" w:space="0" w:color="auto"/>
              <w:right w:val="single" w:sz="4" w:space="0" w:color="auto"/>
            </w:tcBorders>
          </w:tcPr>
          <w:p w:rsidR="00B2415E" w:rsidRPr="008845C1" w:rsidRDefault="00B2415E">
            <w:pPr>
              <w:pStyle w:val="rvps2"/>
              <w:shd w:val="clear" w:color="auto" w:fill="FFFFFF"/>
              <w:spacing w:before="0" w:beforeAutospacing="0" w:after="0" w:afterAutospacing="0" w:line="256" w:lineRule="auto"/>
              <w:ind w:firstLine="450"/>
              <w:jc w:val="both"/>
              <w:rPr>
                <w:sz w:val="22"/>
              </w:rPr>
            </w:pPr>
            <w:r w:rsidRPr="008845C1">
              <w:rPr>
                <w:b/>
                <w:sz w:val="22"/>
              </w:rPr>
              <w:t>Згода з умовами та вимогами</w:t>
            </w:r>
            <w:r w:rsidRPr="008845C1">
              <w:rPr>
                <w:sz w:val="22"/>
              </w:rPr>
              <w:t>, які визначені у технічній у технічній специфікації (додаток 2 до тендерної документації) та гарантування їх виконання у вигляді підписаної технічної специфікації або у вигляді довідки в довільній формі.</w:t>
            </w:r>
          </w:p>
        </w:tc>
      </w:tr>
      <w:tr w:rsidR="00B2415E" w:rsidRPr="00682DCA" w:rsidTr="0069347B">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tcPr>
          <w:p w:rsidR="00B2415E" w:rsidRDefault="008F0AF1">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8937" w:type="dxa"/>
            <w:tcBorders>
              <w:top w:val="single" w:sz="4" w:space="0" w:color="auto"/>
              <w:left w:val="single" w:sz="4" w:space="0" w:color="auto"/>
              <w:bottom w:val="single" w:sz="4" w:space="0" w:color="auto"/>
              <w:right w:val="single" w:sz="4" w:space="0" w:color="auto"/>
            </w:tcBorders>
          </w:tcPr>
          <w:p w:rsidR="00B2415E" w:rsidRPr="008845C1" w:rsidRDefault="001671C0">
            <w:pPr>
              <w:pStyle w:val="rvps2"/>
              <w:shd w:val="clear" w:color="auto" w:fill="FFFFFF"/>
              <w:spacing w:before="0" w:beforeAutospacing="0" w:after="0" w:afterAutospacing="0" w:line="256" w:lineRule="auto"/>
              <w:ind w:firstLine="450"/>
              <w:jc w:val="both"/>
              <w:rPr>
                <w:b/>
                <w:sz w:val="22"/>
              </w:rPr>
            </w:pPr>
            <w:r w:rsidRPr="008845C1">
              <w:rPr>
                <w:b/>
                <w:sz w:val="22"/>
              </w:rPr>
              <w:t xml:space="preserve">Гарантійний лист </w:t>
            </w:r>
            <w:r w:rsidR="00D80944" w:rsidRPr="008845C1">
              <w:rPr>
                <w:sz w:val="22"/>
              </w:rPr>
              <w:t>відповідно</w:t>
            </w:r>
            <w:r w:rsidRPr="008845C1">
              <w:rPr>
                <w:sz w:val="22"/>
              </w:rPr>
              <w:t xml:space="preserve"> </w:t>
            </w:r>
            <w:r w:rsidR="00D80944" w:rsidRPr="008845C1">
              <w:rPr>
                <w:sz w:val="22"/>
              </w:rPr>
              <w:t>Додатку 5</w:t>
            </w:r>
            <w:r w:rsidRPr="008845C1">
              <w:rPr>
                <w:sz w:val="22"/>
              </w:rPr>
              <w:t xml:space="preserve"> до тендерної документації.</w:t>
            </w:r>
            <w:r w:rsidRPr="008845C1">
              <w:rPr>
                <w:b/>
                <w:sz w:val="22"/>
              </w:rPr>
              <w:t xml:space="preserve"> </w:t>
            </w:r>
          </w:p>
        </w:tc>
      </w:tr>
      <w:tr w:rsidR="009A7276" w:rsidRPr="00682DCA" w:rsidTr="0069347B">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tcPr>
          <w:p w:rsidR="009A7276" w:rsidRDefault="00104D4B">
            <w:pPr>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8937" w:type="dxa"/>
            <w:tcBorders>
              <w:top w:val="single" w:sz="4" w:space="0" w:color="auto"/>
              <w:left w:val="single" w:sz="4" w:space="0" w:color="auto"/>
              <w:bottom w:val="single" w:sz="4" w:space="0" w:color="auto"/>
              <w:right w:val="single" w:sz="4" w:space="0" w:color="auto"/>
            </w:tcBorders>
          </w:tcPr>
          <w:p w:rsidR="009A7276" w:rsidRPr="008845C1" w:rsidRDefault="009A7276">
            <w:pPr>
              <w:pStyle w:val="rvps2"/>
              <w:shd w:val="clear" w:color="auto" w:fill="FFFFFF"/>
              <w:spacing w:before="0" w:beforeAutospacing="0" w:after="0" w:afterAutospacing="0" w:line="256" w:lineRule="auto"/>
              <w:ind w:firstLine="450"/>
              <w:jc w:val="both"/>
              <w:rPr>
                <w:sz w:val="22"/>
              </w:rPr>
            </w:pPr>
            <w:r w:rsidRPr="008845C1">
              <w:rPr>
                <w:b/>
                <w:sz w:val="22"/>
              </w:rPr>
              <w:t xml:space="preserve">Гарантійний лист </w:t>
            </w:r>
            <w:r w:rsidRPr="008845C1">
              <w:rPr>
                <w:sz w:val="22"/>
              </w:rPr>
              <w:t>від Учасника наступного змісту: «Даним листом підтверджуємо, що _________________(найменування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ED6072" w:rsidRPr="00682DCA" w:rsidTr="0069347B">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tcPr>
          <w:p w:rsidR="00ED6072" w:rsidRDefault="00104D4B">
            <w:pPr>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8937" w:type="dxa"/>
            <w:tcBorders>
              <w:top w:val="single" w:sz="4" w:space="0" w:color="auto"/>
              <w:left w:val="single" w:sz="4" w:space="0" w:color="auto"/>
              <w:bottom w:val="single" w:sz="4" w:space="0" w:color="auto"/>
              <w:right w:val="single" w:sz="4" w:space="0" w:color="auto"/>
            </w:tcBorders>
          </w:tcPr>
          <w:p w:rsidR="00ED6072" w:rsidRPr="008845C1" w:rsidRDefault="003343BE">
            <w:pPr>
              <w:pStyle w:val="rvps2"/>
              <w:shd w:val="clear" w:color="auto" w:fill="FFFFFF"/>
              <w:spacing w:before="0" w:beforeAutospacing="0" w:after="0" w:afterAutospacing="0" w:line="256" w:lineRule="auto"/>
              <w:ind w:firstLine="450"/>
              <w:jc w:val="both"/>
              <w:rPr>
                <w:sz w:val="22"/>
              </w:rPr>
            </w:pPr>
            <w:r w:rsidRPr="008845C1">
              <w:rPr>
                <w:b/>
                <w:sz w:val="22"/>
              </w:rPr>
              <w:t xml:space="preserve">Інформація </w:t>
            </w:r>
            <w:r w:rsidRPr="008845C1">
              <w:rPr>
                <w:sz w:val="22"/>
              </w:rPr>
              <w:t>у формі листа-гарантії Учасника у довільній формі про те, що предмет закупівлі відповідає нормам із захисту довкілля та не сп</w:t>
            </w:r>
            <w:r w:rsidR="003009ED" w:rsidRPr="008845C1">
              <w:rPr>
                <w:sz w:val="22"/>
              </w:rPr>
              <w:t>ричинить негативного впливу на навколишнє середовище.</w:t>
            </w:r>
          </w:p>
        </w:tc>
      </w:tr>
      <w:tr w:rsidR="003009ED" w:rsidRPr="00682DCA" w:rsidTr="0069347B">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tcPr>
          <w:p w:rsidR="003009ED" w:rsidRDefault="00104D4B">
            <w:pPr>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8937" w:type="dxa"/>
            <w:tcBorders>
              <w:top w:val="single" w:sz="4" w:space="0" w:color="auto"/>
              <w:left w:val="single" w:sz="4" w:space="0" w:color="auto"/>
              <w:bottom w:val="single" w:sz="4" w:space="0" w:color="auto"/>
              <w:right w:val="single" w:sz="4" w:space="0" w:color="auto"/>
            </w:tcBorders>
          </w:tcPr>
          <w:p w:rsidR="003009ED" w:rsidRPr="008845C1" w:rsidRDefault="003009ED">
            <w:pPr>
              <w:pStyle w:val="rvps2"/>
              <w:shd w:val="clear" w:color="auto" w:fill="FFFFFF"/>
              <w:spacing w:before="0" w:beforeAutospacing="0" w:after="0" w:afterAutospacing="0" w:line="256" w:lineRule="auto"/>
              <w:ind w:firstLine="450"/>
              <w:jc w:val="both"/>
              <w:rPr>
                <w:sz w:val="22"/>
              </w:rPr>
            </w:pPr>
            <w:r w:rsidRPr="008845C1">
              <w:rPr>
                <w:sz w:val="22"/>
              </w:rPr>
              <w:t>У</w:t>
            </w:r>
            <w:r w:rsidRPr="008845C1">
              <w:rPr>
                <w:b/>
                <w:sz w:val="22"/>
              </w:rPr>
              <w:t xml:space="preserve"> </w:t>
            </w:r>
            <w:r w:rsidRPr="008845C1">
              <w:rPr>
                <w:sz w:val="22"/>
              </w:rPr>
              <w:t xml:space="preserve">разі, якщо тендерна пропозиція подається </w:t>
            </w:r>
            <w:r w:rsidRPr="008845C1">
              <w:rPr>
                <w:b/>
                <w:sz w:val="22"/>
              </w:rPr>
              <w:t>об’єднанням учасників</w:t>
            </w:r>
            <w:r w:rsidRPr="008845C1">
              <w:rPr>
                <w:sz w:val="22"/>
              </w:rPr>
              <w:t>, до неї обов’язково включається документ про створення такого об’єднання.</w:t>
            </w:r>
          </w:p>
        </w:tc>
      </w:tr>
    </w:tbl>
    <w:p w:rsidR="00417FC5" w:rsidRPr="00417FC5" w:rsidRDefault="00417FC5" w:rsidP="008F0AF1">
      <w:pPr>
        <w:pageBreakBefore/>
        <w:shd w:val="clear" w:color="auto" w:fill="FFFFFF" w:themeFill="background1"/>
        <w:rPr>
          <w:rFonts w:ascii="Times New Roman" w:hAnsi="Times New Roman" w:cs="Times New Roman"/>
          <w:b/>
          <w:bCs/>
          <w:iCs/>
          <w:color w:val="000000"/>
          <w:shd w:val="clear" w:color="auto" w:fill="FFFFFF"/>
        </w:rPr>
      </w:pPr>
      <w:r>
        <w:rPr>
          <w:rFonts w:ascii="Times New Roman" w:hAnsi="Times New Roman" w:cs="Times New Roman"/>
          <w:b/>
          <w:bCs/>
          <w:iCs/>
          <w:color w:val="000000"/>
          <w:shd w:val="clear" w:color="auto" w:fill="FFFFFF"/>
        </w:rPr>
        <w:lastRenderedPageBreak/>
        <w:t xml:space="preserve">                                                                                                                   </w:t>
      </w:r>
      <w:r w:rsidRPr="00417FC5">
        <w:rPr>
          <w:rFonts w:ascii="Times New Roman" w:hAnsi="Times New Roman" w:cs="Times New Roman"/>
          <w:b/>
          <w:bCs/>
          <w:iCs/>
          <w:color w:val="000000"/>
          <w:shd w:val="clear" w:color="auto" w:fill="FFFFFF"/>
        </w:rPr>
        <w:t>ДОДАТОК 2</w:t>
      </w:r>
    </w:p>
    <w:p w:rsidR="00417FC5" w:rsidRDefault="00417FC5" w:rsidP="00417FC5">
      <w:pPr>
        <w:rPr>
          <w:rFonts w:ascii="Times New Roman" w:hAnsi="Times New Roman" w:cs="Times New Roman"/>
          <w:i/>
        </w:rPr>
      </w:pPr>
      <w:r>
        <w:rPr>
          <w:rFonts w:ascii="Times New Roman" w:hAnsi="Times New Roman" w:cs="Times New Roman"/>
          <w:i/>
        </w:rPr>
        <w:t xml:space="preserve">                                                                                                                  д</w:t>
      </w:r>
      <w:r w:rsidRPr="00417FC5">
        <w:rPr>
          <w:rFonts w:ascii="Times New Roman" w:hAnsi="Times New Roman" w:cs="Times New Roman"/>
          <w:i/>
        </w:rPr>
        <w:t>о тендерної документації</w:t>
      </w:r>
      <w:r>
        <w:rPr>
          <w:rFonts w:ascii="Times New Roman" w:hAnsi="Times New Roman" w:cs="Times New Roman"/>
          <w:i/>
        </w:rPr>
        <w:t xml:space="preserve"> </w:t>
      </w:r>
    </w:p>
    <w:p w:rsidR="00B2415E" w:rsidRPr="00B2415E" w:rsidRDefault="008F0AF1" w:rsidP="00B5686B">
      <w:pPr>
        <w:jc w:val="center"/>
        <w:rPr>
          <w:rFonts w:ascii="Times New Roman" w:hAnsi="Times New Roman" w:cs="Times New Roman"/>
        </w:rPr>
      </w:pPr>
      <w:r>
        <w:rPr>
          <w:rFonts w:ascii="Times New Roman" w:hAnsi="Times New Roman" w:cs="Times New Roman"/>
          <w:b/>
          <w:bCs/>
          <w:i/>
          <w:iCs/>
          <w:color w:val="000000"/>
          <w:shd w:val="clear" w:color="auto" w:fill="FFFFFF"/>
        </w:rPr>
        <w:t>Ін</w:t>
      </w:r>
      <w:r w:rsidR="00B2415E" w:rsidRPr="00B2415E">
        <w:rPr>
          <w:rFonts w:ascii="Times New Roman" w:hAnsi="Times New Roman" w:cs="Times New Roman"/>
          <w:b/>
          <w:bCs/>
          <w:i/>
          <w:iCs/>
          <w:color w:val="000000"/>
          <w:shd w:val="clear" w:color="auto" w:fill="FFFFFF"/>
        </w:rPr>
        <w:t>формація про необхідні технічні, якісні та кількісні характеристики предмета закупівлі - технічні вимоги до предмета закупівлі</w:t>
      </w:r>
    </w:p>
    <w:p w:rsidR="00B2415E" w:rsidRDefault="00B2415E" w:rsidP="00B2415E">
      <w:pPr>
        <w:pStyle w:val="11"/>
        <w:ind w:right="113" w:firstLine="426"/>
        <w:jc w:val="both"/>
        <w:rPr>
          <w:color w:val="auto"/>
          <w:sz w:val="24"/>
          <w:szCs w:val="24"/>
          <w:lang w:val="uk-UA" w:eastAsia="en-US"/>
        </w:rPr>
      </w:pPr>
      <w:proofErr w:type="spellStart"/>
      <w:r w:rsidRPr="00B2415E">
        <w:rPr>
          <w:color w:val="auto"/>
          <w:sz w:val="24"/>
          <w:szCs w:val="24"/>
          <w:lang w:eastAsia="en-US"/>
        </w:rPr>
        <w:t>Обсяг</w:t>
      </w:r>
      <w:proofErr w:type="spellEnd"/>
      <w:r w:rsidRPr="00B2415E">
        <w:rPr>
          <w:color w:val="auto"/>
          <w:sz w:val="24"/>
          <w:szCs w:val="24"/>
          <w:lang w:val="uk-UA" w:eastAsia="en-US"/>
        </w:rPr>
        <w:t xml:space="preserve"> </w:t>
      </w:r>
      <w:proofErr w:type="spellStart"/>
      <w:r w:rsidRPr="00B2415E">
        <w:rPr>
          <w:color w:val="auto"/>
          <w:sz w:val="24"/>
          <w:szCs w:val="24"/>
          <w:lang w:eastAsia="en-US"/>
        </w:rPr>
        <w:t>постачання</w:t>
      </w:r>
      <w:proofErr w:type="spellEnd"/>
      <w:r w:rsidRPr="00B2415E">
        <w:rPr>
          <w:color w:val="auto"/>
          <w:sz w:val="24"/>
          <w:szCs w:val="24"/>
          <w:lang w:val="uk-UA" w:eastAsia="en-US"/>
        </w:rPr>
        <w:t xml:space="preserve"> </w:t>
      </w:r>
      <w:proofErr w:type="spellStart"/>
      <w:r w:rsidRPr="00B2415E">
        <w:rPr>
          <w:color w:val="auto"/>
          <w:sz w:val="24"/>
          <w:szCs w:val="24"/>
          <w:lang w:eastAsia="en-US"/>
        </w:rPr>
        <w:t>електричної</w:t>
      </w:r>
      <w:proofErr w:type="spellEnd"/>
      <w:r w:rsidRPr="00B2415E">
        <w:rPr>
          <w:color w:val="auto"/>
          <w:sz w:val="24"/>
          <w:szCs w:val="24"/>
          <w:lang w:val="uk-UA" w:eastAsia="en-US"/>
        </w:rPr>
        <w:t xml:space="preserve"> </w:t>
      </w:r>
      <w:proofErr w:type="spellStart"/>
      <w:r w:rsidRPr="00B2415E">
        <w:rPr>
          <w:color w:val="auto"/>
          <w:sz w:val="24"/>
          <w:szCs w:val="24"/>
          <w:lang w:eastAsia="en-US"/>
        </w:rPr>
        <w:t>енергії</w:t>
      </w:r>
      <w:proofErr w:type="spellEnd"/>
      <w:r>
        <w:rPr>
          <w:color w:val="auto"/>
          <w:sz w:val="24"/>
          <w:szCs w:val="24"/>
          <w:lang w:val="uk-UA" w:eastAsia="en-US"/>
        </w:rPr>
        <w:t>:</w:t>
      </w:r>
    </w:p>
    <w:p w:rsidR="00B5686B" w:rsidRPr="00B2415E" w:rsidRDefault="00B5686B" w:rsidP="00B2415E">
      <w:pPr>
        <w:pStyle w:val="11"/>
        <w:ind w:right="113" w:firstLine="426"/>
        <w:jc w:val="both"/>
        <w:rPr>
          <w:b/>
          <w:color w:val="auto"/>
          <w:sz w:val="24"/>
          <w:szCs w:val="24"/>
          <w:lang w:val="uk-UA"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
        <w:gridCol w:w="4757"/>
        <w:gridCol w:w="1610"/>
        <w:gridCol w:w="1972"/>
      </w:tblGrid>
      <w:tr w:rsidR="00B2415E" w:rsidRPr="00B2415E" w:rsidTr="009A7276">
        <w:tc>
          <w:tcPr>
            <w:tcW w:w="1028" w:type="dxa"/>
            <w:vAlign w:val="center"/>
          </w:tcPr>
          <w:p w:rsidR="00B2415E" w:rsidRPr="00B2415E" w:rsidRDefault="00B2415E" w:rsidP="009A7276">
            <w:pPr>
              <w:jc w:val="center"/>
              <w:rPr>
                <w:rFonts w:ascii="Times New Roman" w:hAnsi="Times New Roman" w:cs="Times New Roman"/>
                <w:b/>
              </w:rPr>
            </w:pPr>
            <w:r w:rsidRPr="00B2415E">
              <w:rPr>
                <w:rFonts w:ascii="Times New Roman" w:hAnsi="Times New Roman" w:cs="Times New Roman"/>
                <w:b/>
              </w:rPr>
              <w:t xml:space="preserve">№ </w:t>
            </w:r>
          </w:p>
          <w:p w:rsidR="00B2415E" w:rsidRPr="00B2415E" w:rsidRDefault="00B2415E" w:rsidP="009A7276">
            <w:pPr>
              <w:jc w:val="center"/>
              <w:rPr>
                <w:rFonts w:ascii="Times New Roman" w:hAnsi="Times New Roman" w:cs="Times New Roman"/>
                <w:b/>
              </w:rPr>
            </w:pPr>
            <w:r w:rsidRPr="00B2415E">
              <w:rPr>
                <w:rFonts w:ascii="Times New Roman" w:hAnsi="Times New Roman" w:cs="Times New Roman"/>
                <w:b/>
              </w:rPr>
              <w:t>п/п</w:t>
            </w:r>
          </w:p>
        </w:tc>
        <w:tc>
          <w:tcPr>
            <w:tcW w:w="4901" w:type="dxa"/>
            <w:vAlign w:val="center"/>
          </w:tcPr>
          <w:p w:rsidR="00B2415E" w:rsidRPr="00B2415E" w:rsidRDefault="00B2415E" w:rsidP="009A7276">
            <w:pPr>
              <w:jc w:val="center"/>
              <w:rPr>
                <w:rFonts w:ascii="Times New Roman" w:hAnsi="Times New Roman" w:cs="Times New Roman"/>
                <w:b/>
              </w:rPr>
            </w:pPr>
            <w:r w:rsidRPr="00B2415E">
              <w:rPr>
                <w:rFonts w:ascii="Times New Roman" w:hAnsi="Times New Roman" w:cs="Times New Roman"/>
                <w:b/>
              </w:rPr>
              <w:t>Найменування товару</w:t>
            </w:r>
          </w:p>
        </w:tc>
        <w:tc>
          <w:tcPr>
            <w:tcW w:w="1633" w:type="dxa"/>
            <w:vAlign w:val="center"/>
          </w:tcPr>
          <w:p w:rsidR="00B2415E" w:rsidRPr="00B2415E" w:rsidRDefault="00B2415E" w:rsidP="009A7276">
            <w:pPr>
              <w:jc w:val="center"/>
              <w:rPr>
                <w:rFonts w:ascii="Times New Roman" w:hAnsi="Times New Roman" w:cs="Times New Roman"/>
                <w:b/>
              </w:rPr>
            </w:pPr>
            <w:r w:rsidRPr="00B2415E">
              <w:rPr>
                <w:rFonts w:ascii="Times New Roman" w:hAnsi="Times New Roman" w:cs="Times New Roman"/>
                <w:b/>
              </w:rPr>
              <w:t>Одиниця виміру</w:t>
            </w:r>
          </w:p>
        </w:tc>
        <w:tc>
          <w:tcPr>
            <w:tcW w:w="2009" w:type="dxa"/>
            <w:vAlign w:val="center"/>
          </w:tcPr>
          <w:p w:rsidR="00B2415E" w:rsidRPr="00B2415E" w:rsidRDefault="00B2415E" w:rsidP="009A7276">
            <w:pPr>
              <w:jc w:val="center"/>
              <w:rPr>
                <w:rFonts w:ascii="Times New Roman" w:hAnsi="Times New Roman" w:cs="Times New Roman"/>
                <w:b/>
              </w:rPr>
            </w:pPr>
            <w:r w:rsidRPr="00B2415E">
              <w:rPr>
                <w:rFonts w:ascii="Times New Roman" w:hAnsi="Times New Roman" w:cs="Times New Roman"/>
                <w:b/>
              </w:rPr>
              <w:t>Кількість</w:t>
            </w:r>
          </w:p>
        </w:tc>
      </w:tr>
      <w:tr w:rsidR="00B2415E" w:rsidRPr="00B2415E" w:rsidTr="009A7276">
        <w:tc>
          <w:tcPr>
            <w:tcW w:w="1028" w:type="dxa"/>
            <w:vAlign w:val="center"/>
          </w:tcPr>
          <w:p w:rsidR="00B2415E" w:rsidRPr="00B2415E" w:rsidRDefault="00B2415E" w:rsidP="009A7276">
            <w:pPr>
              <w:jc w:val="center"/>
              <w:rPr>
                <w:rFonts w:ascii="Times New Roman" w:hAnsi="Times New Roman" w:cs="Times New Roman"/>
              </w:rPr>
            </w:pPr>
            <w:r w:rsidRPr="00B2415E">
              <w:rPr>
                <w:rFonts w:ascii="Times New Roman" w:hAnsi="Times New Roman" w:cs="Times New Roman"/>
              </w:rPr>
              <w:t>1</w:t>
            </w:r>
          </w:p>
        </w:tc>
        <w:tc>
          <w:tcPr>
            <w:tcW w:w="4901" w:type="dxa"/>
          </w:tcPr>
          <w:p w:rsidR="00B2415E" w:rsidRPr="00B2415E" w:rsidRDefault="00B2415E" w:rsidP="009A7276">
            <w:pPr>
              <w:rPr>
                <w:rFonts w:ascii="Times New Roman" w:hAnsi="Times New Roman" w:cs="Times New Roman"/>
              </w:rPr>
            </w:pPr>
            <w:r w:rsidRPr="00B2415E">
              <w:rPr>
                <w:rFonts w:ascii="Times New Roman" w:hAnsi="Times New Roman" w:cs="Times New Roman"/>
              </w:rPr>
              <w:t xml:space="preserve">Електрична енергія  </w:t>
            </w:r>
          </w:p>
        </w:tc>
        <w:tc>
          <w:tcPr>
            <w:tcW w:w="1633" w:type="dxa"/>
          </w:tcPr>
          <w:p w:rsidR="00B2415E" w:rsidRPr="00B2415E" w:rsidRDefault="00B2415E" w:rsidP="009A7276">
            <w:pPr>
              <w:jc w:val="center"/>
              <w:rPr>
                <w:rFonts w:ascii="Times New Roman" w:hAnsi="Times New Roman" w:cs="Times New Roman"/>
              </w:rPr>
            </w:pPr>
            <w:r w:rsidRPr="00B2415E">
              <w:rPr>
                <w:rFonts w:ascii="Times New Roman" w:hAnsi="Times New Roman" w:cs="Times New Roman"/>
              </w:rPr>
              <w:t>кВт*год</w:t>
            </w:r>
          </w:p>
        </w:tc>
        <w:tc>
          <w:tcPr>
            <w:tcW w:w="2009" w:type="dxa"/>
          </w:tcPr>
          <w:p w:rsidR="00B2415E" w:rsidRPr="00B2415E" w:rsidRDefault="00ED196F" w:rsidP="00ED196F">
            <w:pPr>
              <w:jc w:val="center"/>
              <w:rPr>
                <w:rFonts w:ascii="Times New Roman" w:hAnsi="Times New Roman" w:cs="Times New Roman"/>
              </w:rPr>
            </w:pPr>
            <w:r>
              <w:rPr>
                <w:rFonts w:ascii="Times New Roman" w:hAnsi="Times New Roman" w:cs="Times New Roman"/>
              </w:rPr>
              <w:t>133 352</w:t>
            </w:r>
          </w:p>
        </w:tc>
      </w:tr>
    </w:tbl>
    <w:p w:rsidR="00B2415E" w:rsidRDefault="00B2415E" w:rsidP="00B2415E">
      <w:pPr>
        <w:pStyle w:val="11"/>
        <w:ind w:right="113" w:firstLine="708"/>
        <w:jc w:val="both"/>
        <w:rPr>
          <w:sz w:val="24"/>
          <w:szCs w:val="24"/>
          <w:lang w:eastAsia="en-US"/>
        </w:rPr>
      </w:pPr>
      <w:proofErr w:type="spellStart"/>
      <w:r w:rsidRPr="00B2415E">
        <w:rPr>
          <w:sz w:val="24"/>
          <w:szCs w:val="24"/>
          <w:lang w:eastAsia="en-US"/>
        </w:rPr>
        <w:t>Термін</w:t>
      </w:r>
      <w:proofErr w:type="spellEnd"/>
      <w:r w:rsidRPr="00B2415E">
        <w:rPr>
          <w:sz w:val="24"/>
          <w:szCs w:val="24"/>
          <w:lang w:val="uk-UA" w:eastAsia="en-US"/>
        </w:rPr>
        <w:t xml:space="preserve"> </w:t>
      </w:r>
      <w:proofErr w:type="spellStart"/>
      <w:r w:rsidRPr="00B2415E">
        <w:rPr>
          <w:sz w:val="24"/>
          <w:szCs w:val="24"/>
          <w:lang w:eastAsia="en-US"/>
        </w:rPr>
        <w:t>постачання</w:t>
      </w:r>
      <w:proofErr w:type="spellEnd"/>
      <w:r w:rsidRPr="00B2415E">
        <w:rPr>
          <w:sz w:val="24"/>
          <w:szCs w:val="24"/>
          <w:lang w:eastAsia="en-US"/>
        </w:rPr>
        <w:t xml:space="preserve">: </w:t>
      </w:r>
      <w:proofErr w:type="spellStart"/>
      <w:r w:rsidRPr="00B2415E">
        <w:rPr>
          <w:sz w:val="24"/>
          <w:szCs w:val="24"/>
          <w:lang w:eastAsia="en-US"/>
        </w:rPr>
        <w:t>цілодобово</w:t>
      </w:r>
      <w:proofErr w:type="spellEnd"/>
      <w:r w:rsidRPr="00B2415E">
        <w:rPr>
          <w:sz w:val="24"/>
          <w:szCs w:val="24"/>
          <w:lang w:eastAsia="en-US"/>
        </w:rPr>
        <w:t>,</w:t>
      </w:r>
      <w:r w:rsidR="00ED196F">
        <w:rPr>
          <w:sz w:val="24"/>
          <w:szCs w:val="24"/>
          <w:lang w:val="uk-UA" w:eastAsia="en-US"/>
        </w:rPr>
        <w:t xml:space="preserve"> з 01.01.2024</w:t>
      </w:r>
      <w:r w:rsidR="00AC496E">
        <w:rPr>
          <w:sz w:val="24"/>
          <w:szCs w:val="24"/>
          <w:lang w:val="uk-UA" w:eastAsia="en-US"/>
        </w:rPr>
        <w:t xml:space="preserve"> р. д</w:t>
      </w:r>
      <w:r w:rsidRPr="00B2415E">
        <w:rPr>
          <w:sz w:val="24"/>
          <w:szCs w:val="24"/>
          <w:lang w:val="uk-UA" w:eastAsia="en-US"/>
        </w:rPr>
        <w:t xml:space="preserve">о </w:t>
      </w:r>
      <w:r w:rsidR="00ED196F">
        <w:rPr>
          <w:color w:val="auto"/>
          <w:sz w:val="24"/>
          <w:szCs w:val="24"/>
          <w:lang w:val="uk-UA" w:eastAsia="en-US"/>
        </w:rPr>
        <w:t>30.06</w:t>
      </w:r>
      <w:r w:rsidR="00AC496E">
        <w:rPr>
          <w:color w:val="auto"/>
          <w:sz w:val="24"/>
          <w:szCs w:val="24"/>
          <w:lang w:val="uk-UA" w:eastAsia="en-US"/>
        </w:rPr>
        <w:t>.</w:t>
      </w:r>
      <w:r w:rsidRPr="00B2415E">
        <w:rPr>
          <w:sz w:val="24"/>
          <w:szCs w:val="24"/>
          <w:lang w:eastAsia="en-US"/>
        </w:rPr>
        <w:t>202</w:t>
      </w:r>
      <w:r w:rsidR="00ED196F">
        <w:rPr>
          <w:sz w:val="24"/>
          <w:szCs w:val="24"/>
          <w:lang w:val="uk-UA" w:eastAsia="en-US"/>
        </w:rPr>
        <w:t>4</w:t>
      </w:r>
      <w:r w:rsidRPr="00B2415E">
        <w:rPr>
          <w:sz w:val="24"/>
          <w:szCs w:val="24"/>
          <w:lang w:val="uk-UA" w:eastAsia="en-US"/>
        </w:rPr>
        <w:t xml:space="preserve"> </w:t>
      </w:r>
      <w:r w:rsidRPr="00B2415E">
        <w:rPr>
          <w:sz w:val="24"/>
          <w:szCs w:val="24"/>
          <w:lang w:eastAsia="en-US"/>
        </w:rPr>
        <w:t>року</w:t>
      </w:r>
      <w:r w:rsidRPr="00B2415E">
        <w:rPr>
          <w:sz w:val="24"/>
          <w:szCs w:val="24"/>
          <w:lang w:val="uk-UA" w:eastAsia="en-US"/>
        </w:rPr>
        <w:t xml:space="preserve"> (включно)</w:t>
      </w:r>
      <w:r w:rsidRPr="00B2415E">
        <w:rPr>
          <w:sz w:val="24"/>
          <w:szCs w:val="24"/>
          <w:lang w:eastAsia="en-US"/>
        </w:rPr>
        <w:t>.</w:t>
      </w:r>
    </w:p>
    <w:p w:rsidR="000B1131" w:rsidRPr="00B2415E" w:rsidRDefault="000B1131" w:rsidP="00B2415E">
      <w:pPr>
        <w:pStyle w:val="11"/>
        <w:ind w:right="113" w:firstLine="708"/>
        <w:jc w:val="both"/>
        <w:rPr>
          <w:sz w:val="24"/>
          <w:szCs w:val="24"/>
          <w:lang w:eastAsia="en-US"/>
        </w:rPr>
      </w:pPr>
    </w:p>
    <w:p w:rsidR="00B2415E" w:rsidRPr="00B2415E" w:rsidRDefault="00B2415E" w:rsidP="00B2415E">
      <w:pPr>
        <w:tabs>
          <w:tab w:val="left" w:pos="993"/>
          <w:tab w:val="left" w:pos="1560"/>
        </w:tabs>
        <w:ind w:right="-2" w:firstLine="567"/>
        <w:rPr>
          <w:rFonts w:ascii="Times New Roman" w:hAnsi="Times New Roman" w:cs="Times New Roman"/>
          <w:b/>
        </w:rPr>
      </w:pPr>
      <w:r w:rsidRPr="00B2415E">
        <w:rPr>
          <w:rFonts w:ascii="Times New Roman" w:hAnsi="Times New Roman" w:cs="Times New Roman"/>
          <w:b/>
        </w:rPr>
        <w:t>1. Особливі вимоги до предмету закупівлі.</w:t>
      </w:r>
    </w:p>
    <w:p w:rsidR="00B2415E" w:rsidRPr="00B2415E" w:rsidRDefault="00B2415E" w:rsidP="00B2415E">
      <w:pPr>
        <w:tabs>
          <w:tab w:val="left" w:pos="993"/>
          <w:tab w:val="left" w:pos="1560"/>
        </w:tabs>
        <w:ind w:right="-2" w:firstLine="567"/>
        <w:rPr>
          <w:rFonts w:ascii="Times New Roman" w:hAnsi="Times New Roman" w:cs="Times New Roman"/>
        </w:rPr>
      </w:pPr>
      <w:r w:rsidRPr="00B2415E">
        <w:rPr>
          <w:rFonts w:ascii="Times New Roman" w:hAnsi="Times New Roman" w:cs="Times New Roman"/>
        </w:rPr>
        <w:t>Постачання електричної енергії споживачу регулюється чинним законодавством України:</w:t>
      </w:r>
    </w:p>
    <w:p w:rsidR="00B2415E" w:rsidRPr="00B2415E" w:rsidRDefault="00B2415E" w:rsidP="00B2415E">
      <w:pPr>
        <w:pStyle w:val="18"/>
        <w:numPr>
          <w:ilvl w:val="0"/>
          <w:numId w:val="12"/>
        </w:numPr>
        <w:tabs>
          <w:tab w:val="left" w:pos="993"/>
          <w:tab w:val="left" w:pos="1560"/>
        </w:tabs>
        <w:spacing w:line="240" w:lineRule="atLeast"/>
        <w:ind w:left="142" w:right="-2" w:hanging="142"/>
        <w:jc w:val="both"/>
        <w:rPr>
          <w:rFonts w:ascii="Times New Roman" w:hAnsi="Times New Roman"/>
          <w:lang w:val="uk-UA"/>
        </w:rPr>
      </w:pPr>
      <w:r w:rsidRPr="00B2415E">
        <w:rPr>
          <w:rFonts w:ascii="Times New Roman" w:hAnsi="Times New Roman"/>
          <w:lang w:val="uk-UA"/>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B2415E" w:rsidRPr="00B2415E" w:rsidRDefault="00B2415E" w:rsidP="00B2415E">
      <w:pPr>
        <w:pStyle w:val="18"/>
        <w:numPr>
          <w:ilvl w:val="0"/>
          <w:numId w:val="12"/>
        </w:numPr>
        <w:tabs>
          <w:tab w:val="left" w:pos="993"/>
          <w:tab w:val="left" w:pos="1560"/>
        </w:tabs>
        <w:spacing w:line="240" w:lineRule="atLeast"/>
        <w:ind w:left="142" w:right="-2" w:hanging="142"/>
        <w:jc w:val="both"/>
        <w:rPr>
          <w:rFonts w:ascii="Times New Roman" w:hAnsi="Times New Roman"/>
          <w:lang w:val="uk-UA"/>
        </w:rPr>
      </w:pPr>
      <w:r w:rsidRPr="00B2415E">
        <w:rPr>
          <w:rFonts w:ascii="Times New Roman" w:hAnsi="Times New Roman"/>
          <w:lang w:val="uk-UA"/>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B2415E" w:rsidRPr="00B2415E" w:rsidRDefault="00B2415E" w:rsidP="00B2415E">
      <w:pPr>
        <w:pStyle w:val="18"/>
        <w:numPr>
          <w:ilvl w:val="0"/>
          <w:numId w:val="12"/>
        </w:numPr>
        <w:tabs>
          <w:tab w:val="left" w:pos="993"/>
          <w:tab w:val="left" w:pos="1560"/>
        </w:tabs>
        <w:spacing w:line="240" w:lineRule="atLeast"/>
        <w:ind w:left="142" w:right="-2" w:hanging="142"/>
        <w:jc w:val="both"/>
        <w:rPr>
          <w:rFonts w:ascii="Times New Roman" w:hAnsi="Times New Roman"/>
          <w:lang w:val="uk-UA"/>
        </w:rPr>
      </w:pPr>
      <w:r w:rsidRPr="00B2415E">
        <w:rPr>
          <w:rFonts w:ascii="Times New Roman" w:hAnsi="Times New Roman"/>
          <w:lang w:val="uk-UA"/>
        </w:rPr>
        <w:t>Законом України від 13.04.2017 № 2019-VIII «Про ринок електричної енергії»;</w:t>
      </w:r>
    </w:p>
    <w:p w:rsidR="00B2415E" w:rsidRPr="00B2415E" w:rsidRDefault="00B2415E" w:rsidP="00B2415E">
      <w:pPr>
        <w:pStyle w:val="18"/>
        <w:numPr>
          <w:ilvl w:val="0"/>
          <w:numId w:val="12"/>
        </w:numPr>
        <w:tabs>
          <w:tab w:val="left" w:pos="993"/>
          <w:tab w:val="left" w:pos="1560"/>
        </w:tabs>
        <w:spacing w:line="240" w:lineRule="atLeast"/>
        <w:ind w:left="142" w:right="-2" w:hanging="142"/>
        <w:jc w:val="both"/>
        <w:rPr>
          <w:rFonts w:ascii="Times New Roman" w:hAnsi="Times New Roman"/>
          <w:lang w:val="uk-UA"/>
        </w:rPr>
      </w:pPr>
      <w:r w:rsidRPr="00B2415E">
        <w:rPr>
          <w:rFonts w:ascii="Times New Roman" w:hAnsi="Times New Roman"/>
          <w:lang w:val="uk-UA"/>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B2415E" w:rsidRPr="00B2415E" w:rsidRDefault="00B2415E" w:rsidP="00B2415E">
      <w:pPr>
        <w:tabs>
          <w:tab w:val="left" w:pos="993"/>
          <w:tab w:val="left" w:pos="1560"/>
        </w:tabs>
        <w:ind w:right="-2" w:firstLine="567"/>
        <w:rPr>
          <w:rFonts w:ascii="Times New Roman" w:hAnsi="Times New Roman" w:cs="Times New Roman"/>
        </w:rPr>
      </w:pPr>
      <w:r w:rsidRPr="00B2415E">
        <w:rPr>
          <w:rFonts w:ascii="Times New Roman" w:hAnsi="Times New Roman" w:cs="Times New Roman"/>
          <w:b/>
        </w:rPr>
        <w:t>2. Мета використання товару</w:t>
      </w:r>
      <w:r w:rsidRPr="00B2415E">
        <w:rPr>
          <w:rFonts w:ascii="Times New Roman" w:hAnsi="Times New Roman" w:cs="Times New Roman"/>
        </w:rPr>
        <w:t>: для задоволення потреб у споживанні електричної енергії об’єкта Замовника.</w:t>
      </w:r>
    </w:p>
    <w:p w:rsidR="00B2415E" w:rsidRPr="00B2415E" w:rsidRDefault="00B2415E" w:rsidP="00B2415E">
      <w:pPr>
        <w:ind w:firstLine="720"/>
        <w:rPr>
          <w:rFonts w:ascii="Times New Roman" w:hAnsi="Times New Roman" w:cs="Times New Roman"/>
          <w:bCs/>
        </w:rPr>
      </w:pPr>
      <w:r w:rsidRPr="00B2415E">
        <w:rPr>
          <w:rFonts w:ascii="Times New Roman" w:hAnsi="Times New Roman" w:cs="Times New Roman"/>
          <w:b/>
        </w:rPr>
        <w:t>3. Місце поставки товару:</w:t>
      </w:r>
      <w:r w:rsidRPr="00B2415E">
        <w:rPr>
          <w:rFonts w:ascii="Times New Roman" w:hAnsi="Times New Roman" w:cs="Times New Roman"/>
        </w:rPr>
        <w:t xml:space="preserve"> Миколаївська область, Первомайський район, смт. </w:t>
      </w:r>
      <w:proofErr w:type="spellStart"/>
      <w:r w:rsidRPr="00B2415E">
        <w:rPr>
          <w:rFonts w:ascii="Times New Roman" w:hAnsi="Times New Roman" w:cs="Times New Roman"/>
        </w:rPr>
        <w:t>Арбузинка</w:t>
      </w:r>
      <w:proofErr w:type="spellEnd"/>
      <w:r w:rsidRPr="00B2415E">
        <w:rPr>
          <w:rFonts w:ascii="Times New Roman" w:hAnsi="Times New Roman" w:cs="Times New Roman"/>
        </w:rPr>
        <w:t xml:space="preserve">, с. </w:t>
      </w:r>
      <w:proofErr w:type="spellStart"/>
      <w:r w:rsidRPr="00B2415E">
        <w:rPr>
          <w:rFonts w:ascii="Times New Roman" w:hAnsi="Times New Roman" w:cs="Times New Roman"/>
        </w:rPr>
        <w:t>Новокрасне</w:t>
      </w:r>
      <w:proofErr w:type="spellEnd"/>
      <w:r w:rsidRPr="00B2415E">
        <w:rPr>
          <w:rFonts w:ascii="Times New Roman" w:hAnsi="Times New Roman" w:cs="Times New Roman"/>
        </w:rPr>
        <w:t xml:space="preserve">, с. Кавуни, </w:t>
      </w:r>
      <w:proofErr w:type="spellStart"/>
      <w:r w:rsidRPr="00B2415E">
        <w:rPr>
          <w:rFonts w:ascii="Times New Roman" w:hAnsi="Times New Roman" w:cs="Times New Roman"/>
        </w:rPr>
        <w:t>с.Полянка</w:t>
      </w:r>
      <w:proofErr w:type="spellEnd"/>
      <w:r w:rsidRPr="00B2415E">
        <w:rPr>
          <w:rFonts w:ascii="Times New Roman" w:hAnsi="Times New Roman" w:cs="Times New Roman"/>
        </w:rPr>
        <w:t xml:space="preserve">, </w:t>
      </w:r>
      <w:proofErr w:type="spellStart"/>
      <w:r w:rsidRPr="00B2415E">
        <w:rPr>
          <w:rFonts w:ascii="Times New Roman" w:hAnsi="Times New Roman" w:cs="Times New Roman"/>
        </w:rPr>
        <w:t>с.Агрономія</w:t>
      </w:r>
      <w:proofErr w:type="spellEnd"/>
      <w:r w:rsidRPr="00B2415E">
        <w:rPr>
          <w:rFonts w:ascii="Times New Roman" w:hAnsi="Times New Roman" w:cs="Times New Roman"/>
        </w:rPr>
        <w:t xml:space="preserve">, </w:t>
      </w:r>
      <w:proofErr w:type="spellStart"/>
      <w:r w:rsidRPr="00B2415E">
        <w:rPr>
          <w:rFonts w:ascii="Times New Roman" w:hAnsi="Times New Roman" w:cs="Times New Roman"/>
        </w:rPr>
        <w:t>с.Новоселівка</w:t>
      </w:r>
      <w:proofErr w:type="spellEnd"/>
      <w:r w:rsidRPr="00B2415E">
        <w:rPr>
          <w:rFonts w:ascii="Times New Roman" w:hAnsi="Times New Roman" w:cs="Times New Roman"/>
        </w:rPr>
        <w:t xml:space="preserve"> (заклади підпорядковані Замовнику).</w:t>
      </w:r>
    </w:p>
    <w:p w:rsidR="00B2415E" w:rsidRPr="00B2415E" w:rsidRDefault="00B2415E" w:rsidP="00B2415E">
      <w:pPr>
        <w:ind w:firstLine="720"/>
        <w:jc w:val="both"/>
        <w:rPr>
          <w:rFonts w:ascii="Times New Roman" w:hAnsi="Times New Roman" w:cs="Times New Roman"/>
          <w:b/>
        </w:rPr>
      </w:pPr>
      <w:r w:rsidRPr="00B2415E">
        <w:rPr>
          <w:rFonts w:ascii="Times New Roman" w:hAnsi="Times New Roman" w:cs="Times New Roman"/>
          <w:b/>
        </w:rPr>
        <w:t>4. Послуги з передачі та розподілу електричної енергії:</w:t>
      </w:r>
    </w:p>
    <w:p w:rsidR="00B2415E" w:rsidRPr="00B2415E" w:rsidRDefault="00B2415E" w:rsidP="00B2415E">
      <w:pPr>
        <w:pStyle w:val="18"/>
        <w:tabs>
          <w:tab w:val="left" w:pos="1276"/>
        </w:tabs>
        <w:ind w:left="0"/>
        <w:jc w:val="both"/>
        <w:rPr>
          <w:rFonts w:ascii="Times New Roman" w:hAnsi="Times New Roman"/>
          <w:b/>
          <w:bCs/>
          <w:color w:val="000000"/>
          <w:lang w:val="uk-UA" w:eastAsia="ru-RU"/>
        </w:rPr>
      </w:pPr>
      <w:r w:rsidRPr="00B2415E">
        <w:rPr>
          <w:rFonts w:ascii="Times New Roman" w:hAnsi="Times New Roman"/>
          <w:color w:val="000000"/>
          <w:lang w:val="uk-UA" w:eastAsia="ru-RU"/>
        </w:rPr>
        <w:t xml:space="preserve">До ціни пропозиції учасник зобов’язаний включити витрати на </w:t>
      </w:r>
      <w:r w:rsidRPr="00B2415E">
        <w:rPr>
          <w:rFonts w:ascii="Times New Roman" w:hAnsi="Times New Roman"/>
          <w:b/>
          <w:bCs/>
          <w:color w:val="000000"/>
          <w:lang w:val="uk-UA" w:eastAsia="ru-RU"/>
        </w:rPr>
        <w:t>послуги з передачі електричної енергії за регульованим тарифом</w:t>
      </w:r>
    </w:p>
    <w:p w:rsidR="00B2415E" w:rsidRPr="00B2415E" w:rsidRDefault="00B2415E" w:rsidP="00B2415E">
      <w:pPr>
        <w:pStyle w:val="18"/>
        <w:tabs>
          <w:tab w:val="left" w:pos="1276"/>
        </w:tabs>
        <w:ind w:left="0"/>
        <w:jc w:val="both"/>
        <w:rPr>
          <w:rFonts w:ascii="Times New Roman" w:hAnsi="Times New Roman"/>
          <w:u w:val="single"/>
          <w:lang w:val="uk-UA" w:eastAsia="ru-RU"/>
        </w:rPr>
      </w:pPr>
    </w:p>
    <w:p w:rsidR="00B2415E" w:rsidRPr="00B2415E" w:rsidRDefault="00B2415E" w:rsidP="00B2415E">
      <w:pPr>
        <w:pStyle w:val="18"/>
        <w:tabs>
          <w:tab w:val="left" w:pos="1276"/>
        </w:tabs>
        <w:ind w:left="0"/>
        <w:jc w:val="both"/>
        <w:rPr>
          <w:rFonts w:ascii="Times New Roman" w:hAnsi="Times New Roman"/>
          <w:iCs/>
          <w:color w:val="000000"/>
          <w:u w:val="single"/>
          <w:shd w:val="clear" w:color="auto" w:fill="FFFFFF"/>
          <w:lang w:val="uk-UA" w:eastAsia="uk-UA"/>
        </w:rPr>
      </w:pPr>
      <w:r w:rsidRPr="00B2415E">
        <w:rPr>
          <w:rFonts w:ascii="Times New Roman" w:hAnsi="Times New Roman"/>
          <w:u w:val="single"/>
          <w:lang w:val="uk-UA" w:eastAsia="ru-RU"/>
        </w:rPr>
        <w:t xml:space="preserve">Послуги </w:t>
      </w:r>
      <w:r w:rsidRPr="00B2415E">
        <w:rPr>
          <w:rFonts w:ascii="Times New Roman" w:hAnsi="Times New Roman"/>
          <w:u w:val="single"/>
          <w:lang w:val="uk-UA"/>
        </w:rPr>
        <w:t xml:space="preserve">з розподілу електричної енергії сплачуються Споживачем/Замовником самостійно безпосередньо  </w:t>
      </w:r>
      <w:r w:rsidRPr="00B2415E">
        <w:rPr>
          <w:rFonts w:ascii="Times New Roman" w:hAnsi="Times New Roman"/>
          <w:iCs/>
          <w:color w:val="000000"/>
          <w:u w:val="single"/>
          <w:shd w:val="clear" w:color="auto" w:fill="FFFFFF"/>
          <w:lang w:val="uk-UA" w:eastAsia="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B2415E">
        <w:rPr>
          <w:rFonts w:ascii="Times New Roman" w:hAnsi="Times New Roman"/>
          <w:u w:val="single"/>
          <w:lang w:val="uk-UA"/>
        </w:rPr>
        <w:t>Споживачем/Замовником</w:t>
      </w:r>
      <w:r w:rsidRPr="00B2415E">
        <w:rPr>
          <w:rFonts w:ascii="Times New Roman" w:hAnsi="Times New Roman"/>
          <w:iCs/>
          <w:color w:val="000000"/>
          <w:u w:val="single"/>
          <w:shd w:val="clear" w:color="auto" w:fill="FFFFFF"/>
          <w:lang w:val="uk-UA" w:eastAsia="uk-UA"/>
        </w:rPr>
        <w:t xml:space="preserve">. До ціни пропозиції учасник </w:t>
      </w:r>
      <w:r w:rsidRPr="00B2415E">
        <w:rPr>
          <w:rFonts w:ascii="Times New Roman" w:hAnsi="Times New Roman"/>
          <w:b/>
          <w:bCs/>
          <w:iCs/>
          <w:color w:val="000000"/>
          <w:u w:val="single"/>
          <w:shd w:val="clear" w:color="auto" w:fill="FFFFFF"/>
          <w:lang w:val="uk-UA" w:eastAsia="uk-UA"/>
        </w:rPr>
        <w:t>не включає послуги з розподілу електричної енергії</w:t>
      </w:r>
      <w:r w:rsidRPr="00B2415E">
        <w:rPr>
          <w:rFonts w:ascii="Times New Roman" w:hAnsi="Times New Roman"/>
          <w:iCs/>
          <w:color w:val="000000"/>
          <w:u w:val="single"/>
          <w:shd w:val="clear" w:color="auto" w:fill="FFFFFF"/>
          <w:lang w:val="uk-UA" w:eastAsia="uk-UA"/>
        </w:rPr>
        <w:t>.</w:t>
      </w:r>
    </w:p>
    <w:p w:rsidR="00B2415E" w:rsidRPr="00B2415E" w:rsidRDefault="00B2415E" w:rsidP="00B2415E">
      <w:pPr>
        <w:pStyle w:val="18"/>
        <w:tabs>
          <w:tab w:val="left" w:pos="1276"/>
        </w:tabs>
        <w:ind w:left="0"/>
        <w:jc w:val="both"/>
        <w:rPr>
          <w:rFonts w:ascii="Times New Roman" w:hAnsi="Times New Roman"/>
          <w:color w:val="FF0000"/>
          <w:u w:val="single"/>
          <w:lang w:val="uk-UA"/>
        </w:rPr>
      </w:pPr>
    </w:p>
    <w:p w:rsidR="00ED196F" w:rsidRDefault="00B2415E" w:rsidP="00B2415E">
      <w:pPr>
        <w:pStyle w:val="18"/>
        <w:tabs>
          <w:tab w:val="left" w:pos="1276"/>
        </w:tabs>
        <w:ind w:left="0"/>
        <w:jc w:val="both"/>
        <w:rPr>
          <w:rFonts w:ascii="Times New Roman" w:hAnsi="Times New Roman"/>
          <w:iCs/>
          <w:color w:val="000000"/>
          <w:u w:val="single"/>
          <w:shd w:val="clear" w:color="auto" w:fill="FFFFFF"/>
          <w:lang w:val="uk-UA" w:eastAsia="uk-UA"/>
        </w:rPr>
      </w:pPr>
      <w:r w:rsidRPr="00B2415E">
        <w:rPr>
          <w:rFonts w:ascii="Times New Roman" w:hAnsi="Times New Roman"/>
          <w:iCs/>
          <w:color w:val="000000"/>
          <w:u w:val="single"/>
          <w:shd w:val="clear" w:color="auto" w:fill="FFFFFF"/>
          <w:lang w:val="uk-UA" w:eastAsia="uk-UA"/>
        </w:rPr>
        <w:t>Приймання</w:t>
      </w:r>
      <w:r w:rsidRPr="00B2415E">
        <w:rPr>
          <w:rFonts w:ascii="Times New Roman" w:hAnsi="Times New Roman"/>
          <w:iCs/>
          <w:color w:val="000000"/>
          <w:u w:val="single"/>
          <w:shd w:val="clear" w:color="auto" w:fill="FFFFFF"/>
          <w:lang w:eastAsia="uk-UA"/>
        </w:rPr>
        <w:t> </w:t>
      </w:r>
      <w:r w:rsidRPr="00B2415E">
        <w:rPr>
          <w:rFonts w:ascii="Times New Roman" w:hAnsi="Times New Roman"/>
          <w:iCs/>
          <w:color w:val="000000"/>
          <w:u w:val="single"/>
          <w:shd w:val="clear" w:color="auto" w:fill="FFFFFF"/>
          <w:lang w:val="uk-UA" w:eastAsia="uk-UA"/>
        </w:rPr>
        <w:t>–</w:t>
      </w:r>
      <w:r w:rsidRPr="00B2415E">
        <w:rPr>
          <w:rFonts w:ascii="Times New Roman" w:hAnsi="Times New Roman"/>
          <w:iCs/>
          <w:color w:val="000000"/>
          <w:u w:val="single"/>
          <w:shd w:val="clear" w:color="auto" w:fill="FFFFFF"/>
          <w:lang w:eastAsia="uk-UA"/>
        </w:rPr>
        <w:t> </w:t>
      </w:r>
      <w:r w:rsidRPr="00B2415E">
        <w:rPr>
          <w:rFonts w:ascii="Times New Roman" w:hAnsi="Times New Roman"/>
          <w:iCs/>
          <w:color w:val="000000"/>
          <w:u w:val="single"/>
          <w:shd w:val="clear" w:color="auto" w:fill="FFFFFF"/>
          <w:lang w:val="uk-UA" w:eastAsia="uk-UA"/>
        </w:rPr>
        <w:t xml:space="preserve">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Pr="00B2415E">
        <w:rPr>
          <w:rFonts w:ascii="Times New Roman" w:hAnsi="Times New Roman"/>
          <w:i/>
          <w:iCs/>
          <w:color w:val="000000"/>
          <w:u w:val="single"/>
          <w:shd w:val="clear" w:color="auto" w:fill="FFFFFF"/>
          <w:lang w:val="uk-UA" w:eastAsia="uk-UA"/>
        </w:rPr>
        <w:t>актів приймання-передачі</w:t>
      </w:r>
      <w:r w:rsidRPr="00B2415E">
        <w:rPr>
          <w:rFonts w:ascii="Times New Roman" w:hAnsi="Times New Roman"/>
          <w:iCs/>
          <w:color w:val="000000"/>
          <w:u w:val="single"/>
          <w:shd w:val="clear" w:color="auto" w:fill="FFFFFF"/>
          <w:lang w:val="uk-UA" w:eastAsia="uk-UA"/>
        </w:rPr>
        <w:t xml:space="preserve">. </w:t>
      </w:r>
    </w:p>
    <w:p w:rsidR="00B2415E" w:rsidRPr="00B2415E" w:rsidRDefault="00B2415E" w:rsidP="00B2415E">
      <w:pPr>
        <w:pStyle w:val="18"/>
        <w:tabs>
          <w:tab w:val="left" w:pos="1276"/>
        </w:tabs>
        <w:ind w:left="0"/>
        <w:jc w:val="both"/>
        <w:rPr>
          <w:rFonts w:ascii="Times New Roman" w:hAnsi="Times New Roman"/>
          <w:iCs/>
          <w:color w:val="000000"/>
          <w:u w:val="single"/>
          <w:shd w:val="clear" w:color="auto" w:fill="FFFFFF"/>
          <w:lang w:val="uk-UA" w:eastAsia="uk-UA"/>
        </w:rPr>
      </w:pPr>
      <w:r w:rsidRPr="00B2415E">
        <w:rPr>
          <w:rFonts w:ascii="Times New Roman" w:hAnsi="Times New Roman"/>
          <w:iCs/>
          <w:color w:val="000000"/>
          <w:u w:val="single"/>
          <w:shd w:val="clear" w:color="auto" w:fill="FFFFFF"/>
          <w:lang w:val="uk-UA" w:eastAsia="uk-UA"/>
        </w:rPr>
        <w:t xml:space="preserve"> </w:t>
      </w:r>
    </w:p>
    <w:p w:rsidR="00B2415E" w:rsidRPr="00B2415E" w:rsidRDefault="00B2415E" w:rsidP="00B2415E">
      <w:pPr>
        <w:ind w:firstLine="709"/>
        <w:rPr>
          <w:rFonts w:ascii="Times New Roman" w:hAnsi="Times New Roman" w:cs="Times New Roman"/>
          <w:b/>
        </w:rPr>
      </w:pPr>
      <w:r w:rsidRPr="00B2415E">
        <w:rPr>
          <w:rFonts w:ascii="Times New Roman" w:hAnsi="Times New Roman" w:cs="Times New Roman"/>
          <w:b/>
        </w:rPr>
        <w:t xml:space="preserve">5. Вимоги щодо якості електричної енергії. </w:t>
      </w:r>
    </w:p>
    <w:p w:rsidR="00B2415E" w:rsidRPr="00B2415E" w:rsidRDefault="00B2415E" w:rsidP="00B2415E">
      <w:pPr>
        <w:rPr>
          <w:rStyle w:val="rvts0"/>
        </w:rPr>
      </w:pPr>
      <w:r w:rsidRPr="00B2415E">
        <w:rPr>
          <w:rStyle w:val="rvts0"/>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50160:2014.Характеристики напруги електропостачання в електричних мережах загального призначення (EN 50160:2010, IDT).</w:t>
      </w:r>
    </w:p>
    <w:p w:rsidR="00B2415E" w:rsidRPr="00B2415E" w:rsidRDefault="00B2415E" w:rsidP="00B2415E">
      <w:pPr>
        <w:ind w:firstLine="709"/>
        <w:rPr>
          <w:rFonts w:ascii="Times New Roman" w:hAnsi="Times New Roman" w:cs="Times New Roman"/>
        </w:rPr>
      </w:pPr>
      <w:r w:rsidRPr="00B2415E">
        <w:rPr>
          <w:rFonts w:ascii="Times New Roman" w:hAnsi="Times New Roman" w:cs="Times New Roman"/>
        </w:rPr>
        <w:t xml:space="preserve">Оцінка відповідності показників </w:t>
      </w:r>
      <w:r w:rsidRPr="00B2415E">
        <w:rPr>
          <w:rStyle w:val="rvts0"/>
        </w:rPr>
        <w:t>якості електричної енергії</w:t>
      </w:r>
      <w:r w:rsidRPr="00B2415E">
        <w:rPr>
          <w:rFonts w:ascii="Times New Roman" w:hAnsi="Times New Roman" w:cs="Times New Roman"/>
        </w:rPr>
        <w:t xml:space="preserve"> проводиться на проміжку розрахункового періоду, рівного 24 годинам.</w:t>
      </w:r>
    </w:p>
    <w:p w:rsidR="00B2415E" w:rsidRPr="00B2415E" w:rsidRDefault="00B2415E" w:rsidP="00B2415E">
      <w:pPr>
        <w:rPr>
          <w:rFonts w:ascii="Times New Roman" w:hAnsi="Times New Roman" w:cs="Times New Roman"/>
        </w:rPr>
      </w:pPr>
    </w:p>
    <w:p w:rsidR="003009ED" w:rsidRPr="00D80944" w:rsidRDefault="00D80944" w:rsidP="003009ED">
      <w:pPr>
        <w:shd w:val="clear" w:color="auto" w:fill="FFFFFF" w:themeFill="background1"/>
        <w:ind w:left="7371"/>
        <w:jc w:val="right"/>
        <w:rPr>
          <w:rFonts w:ascii="Times New Roman" w:hAnsi="Times New Roman" w:cs="Times New Roman"/>
        </w:rPr>
      </w:pPr>
      <w:r w:rsidRPr="00D80944">
        <w:rPr>
          <w:rFonts w:ascii="Times New Roman" w:eastAsia="Times New Roman" w:hAnsi="Times New Roman" w:cs="Times New Roman"/>
          <w:b/>
        </w:rPr>
        <w:t>ДОДАТОК 3</w:t>
      </w:r>
    </w:p>
    <w:p w:rsidR="003009ED" w:rsidRPr="00D80944" w:rsidRDefault="003009ED" w:rsidP="003009ED">
      <w:pPr>
        <w:shd w:val="clear" w:color="auto" w:fill="FFFFFF" w:themeFill="background1"/>
        <w:jc w:val="right"/>
        <w:rPr>
          <w:rFonts w:ascii="Times New Roman" w:hAnsi="Times New Roman" w:cs="Times New Roman"/>
          <w:i/>
        </w:rPr>
      </w:pPr>
      <w:r w:rsidRPr="003009ED">
        <w:rPr>
          <w:rFonts w:ascii="Times New Roman" w:eastAsia="Times New Roman" w:hAnsi="Times New Roman" w:cs="Times New Roman"/>
        </w:rPr>
        <w:t xml:space="preserve"> </w:t>
      </w:r>
      <w:r w:rsidRPr="00D80944">
        <w:rPr>
          <w:rFonts w:ascii="Times New Roman" w:eastAsia="Times New Roman" w:hAnsi="Times New Roman" w:cs="Times New Roman"/>
          <w:i/>
        </w:rPr>
        <w:t>до тендерної документації</w:t>
      </w:r>
    </w:p>
    <w:p w:rsidR="003009ED" w:rsidRPr="003009ED" w:rsidRDefault="003009ED" w:rsidP="003009ED">
      <w:pPr>
        <w:shd w:val="clear" w:color="auto" w:fill="FFFFFF" w:themeFill="background1"/>
        <w:jc w:val="center"/>
        <w:rPr>
          <w:rFonts w:ascii="Times New Roman" w:hAnsi="Times New Roman" w:cs="Times New Roman"/>
        </w:rPr>
      </w:pPr>
      <w:r w:rsidRPr="003009ED">
        <w:rPr>
          <w:rFonts w:ascii="Times New Roman" w:eastAsia="Times New Roman" w:hAnsi="Times New Roman" w:cs="Times New Roman"/>
          <w:b/>
        </w:rPr>
        <w:t>Форма «Цінова пропозиція»</w:t>
      </w:r>
    </w:p>
    <w:p w:rsidR="003009ED" w:rsidRPr="003009ED" w:rsidRDefault="003009ED" w:rsidP="003009ED">
      <w:pPr>
        <w:shd w:val="clear" w:color="auto" w:fill="FFFFFF" w:themeFill="background1"/>
        <w:ind w:firstLine="567"/>
        <w:jc w:val="both"/>
        <w:rPr>
          <w:rFonts w:ascii="Times New Roman" w:hAnsi="Times New Roman" w:cs="Times New Roman"/>
        </w:rPr>
      </w:pPr>
      <w:r w:rsidRPr="003009ED">
        <w:rPr>
          <w:rFonts w:ascii="Times New Roman" w:eastAsia="Times New Roman" w:hAnsi="Times New Roman" w:cs="Times New Roman"/>
        </w:rPr>
        <w:t xml:space="preserve">Ми, </w:t>
      </w:r>
      <w:r w:rsidRPr="003009ED">
        <w:rPr>
          <w:rFonts w:ascii="Times New Roman" w:eastAsia="Times New Roman" w:hAnsi="Times New Roman" w:cs="Times New Roman"/>
          <w:i/>
          <w:u w:val="single"/>
        </w:rPr>
        <w:t>(назва учасника)</w:t>
      </w:r>
      <w:r w:rsidRPr="003009ED">
        <w:rPr>
          <w:rFonts w:ascii="Times New Roman" w:eastAsia="Times New Roman" w:hAnsi="Times New Roman" w:cs="Times New Roman"/>
        </w:rPr>
        <w:t>, надаємо свою пропозицію на закупівлю______________________________________________ згідно з технічними вимогами Замовника торгів.</w:t>
      </w:r>
    </w:p>
    <w:p w:rsidR="003009ED" w:rsidRPr="003009ED" w:rsidRDefault="003009ED" w:rsidP="003009ED">
      <w:pPr>
        <w:shd w:val="clear" w:color="auto" w:fill="FFFFFF" w:themeFill="background1"/>
        <w:ind w:firstLine="567"/>
        <w:jc w:val="both"/>
        <w:rPr>
          <w:rFonts w:ascii="Times New Roman" w:eastAsia="Times New Roman" w:hAnsi="Times New Roman" w:cs="Times New Roman"/>
        </w:rPr>
      </w:pPr>
      <w:r w:rsidRPr="003009ED">
        <w:rPr>
          <w:rFonts w:ascii="Times New Roman" w:eastAsia="Times New Roman" w:hAnsi="Times New Roman" w:cs="Times New Roman"/>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9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1"/>
        <w:gridCol w:w="1134"/>
        <w:gridCol w:w="1134"/>
        <w:gridCol w:w="1701"/>
        <w:gridCol w:w="1418"/>
        <w:gridCol w:w="1417"/>
      </w:tblGrid>
      <w:tr w:rsidR="003009ED" w:rsidRPr="003009ED" w:rsidTr="008F0AF1">
        <w:trPr>
          <w:trHeight w:val="591"/>
        </w:trPr>
        <w:tc>
          <w:tcPr>
            <w:tcW w:w="567" w:type="dxa"/>
            <w:tcBorders>
              <w:top w:val="single" w:sz="4" w:space="0" w:color="auto"/>
              <w:left w:val="single" w:sz="4" w:space="0" w:color="auto"/>
              <w:bottom w:val="single" w:sz="4" w:space="0" w:color="auto"/>
              <w:right w:val="single" w:sz="4" w:space="0" w:color="auto"/>
            </w:tcBorders>
            <w:shd w:val="clear" w:color="auto" w:fill="auto"/>
          </w:tcPr>
          <w:p w:rsidR="003009ED" w:rsidRPr="003009ED" w:rsidRDefault="003009ED" w:rsidP="008F0AF1">
            <w:pPr>
              <w:tabs>
                <w:tab w:val="left" w:pos="-675"/>
                <w:tab w:val="center" w:pos="4819"/>
                <w:tab w:val="right" w:pos="9639"/>
              </w:tabs>
              <w:ind w:left="-426" w:right="-393"/>
              <w:jc w:val="center"/>
              <w:rPr>
                <w:rFonts w:ascii="Times New Roman" w:hAnsi="Times New Roman" w:cs="Times New Roman"/>
                <w:b/>
              </w:rPr>
            </w:pPr>
            <w:r w:rsidRPr="003009ED">
              <w:rPr>
                <w:rFonts w:ascii="Times New Roman" w:hAnsi="Times New Roman" w:cs="Times New Roman"/>
                <w:b/>
              </w:rPr>
              <w:t xml:space="preserve">№ </w:t>
            </w:r>
          </w:p>
          <w:p w:rsidR="003009ED" w:rsidRPr="003009ED" w:rsidRDefault="003009ED" w:rsidP="008F0AF1">
            <w:pPr>
              <w:tabs>
                <w:tab w:val="left" w:pos="-108"/>
                <w:tab w:val="center" w:pos="4819"/>
                <w:tab w:val="right" w:pos="9639"/>
              </w:tabs>
              <w:ind w:left="-426" w:right="-393"/>
              <w:jc w:val="center"/>
              <w:rPr>
                <w:rFonts w:ascii="Times New Roman" w:hAnsi="Times New Roman" w:cs="Times New Roman"/>
                <w:b/>
              </w:rPr>
            </w:pPr>
            <w:r w:rsidRPr="003009ED">
              <w:rPr>
                <w:rFonts w:ascii="Times New Roman" w:hAnsi="Times New Roman" w:cs="Times New Roman"/>
                <w:b/>
              </w:rPr>
              <w:t>п/п</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rsidR="003009ED" w:rsidRPr="003009ED" w:rsidRDefault="003009ED" w:rsidP="008F0AF1">
            <w:pPr>
              <w:jc w:val="center"/>
              <w:rPr>
                <w:rFonts w:ascii="Times New Roman" w:hAnsi="Times New Roman" w:cs="Times New Roman"/>
                <w:b/>
                <w:iCs/>
              </w:rPr>
            </w:pPr>
            <w:r w:rsidRPr="003009ED">
              <w:rPr>
                <w:rFonts w:ascii="Times New Roman" w:hAnsi="Times New Roman" w:cs="Times New Roman"/>
                <w:b/>
              </w:rPr>
              <w:t xml:space="preserve">Найменування товару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ED" w:rsidRPr="003009ED" w:rsidRDefault="003009ED" w:rsidP="008F0AF1">
            <w:pPr>
              <w:ind w:left="-107"/>
              <w:jc w:val="center"/>
              <w:rPr>
                <w:rFonts w:ascii="Times New Roman" w:hAnsi="Times New Roman" w:cs="Times New Roman"/>
                <w:b/>
                <w:iCs/>
              </w:rPr>
            </w:pPr>
            <w:r w:rsidRPr="003009ED">
              <w:rPr>
                <w:rFonts w:ascii="Times New Roman" w:hAnsi="Times New Roman" w:cs="Times New Roman"/>
                <w:b/>
                <w:iCs/>
              </w:rPr>
              <w:t>Од. виміру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ED" w:rsidRPr="003009ED" w:rsidRDefault="003009ED" w:rsidP="008F0AF1">
            <w:pPr>
              <w:jc w:val="center"/>
              <w:rPr>
                <w:rFonts w:ascii="Times New Roman" w:hAnsi="Times New Roman" w:cs="Times New Roman"/>
                <w:b/>
                <w:bCs/>
              </w:rPr>
            </w:pPr>
            <w:r w:rsidRPr="003009ED">
              <w:rPr>
                <w:rFonts w:ascii="Times New Roman" w:hAnsi="Times New Roman" w:cs="Times New Roman"/>
                <w:b/>
                <w:bCs/>
              </w:rPr>
              <w:t xml:space="preserve">Кіль-кість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009ED" w:rsidRPr="003009ED" w:rsidRDefault="003009ED" w:rsidP="008F0AF1">
            <w:pPr>
              <w:ind w:left="-18"/>
              <w:jc w:val="center"/>
              <w:rPr>
                <w:rFonts w:ascii="Times New Roman" w:hAnsi="Times New Roman" w:cs="Times New Roman"/>
                <w:b/>
                <w:iCs/>
              </w:rPr>
            </w:pPr>
            <w:r w:rsidRPr="003009ED">
              <w:rPr>
                <w:rFonts w:ascii="Times New Roman" w:hAnsi="Times New Roman" w:cs="Times New Roman"/>
                <w:b/>
                <w:iCs/>
              </w:rPr>
              <w:t xml:space="preserve">Ціна за 1 </w:t>
            </w:r>
            <w:r w:rsidRPr="003009ED">
              <w:rPr>
                <w:rFonts w:ascii="Times New Roman" w:hAnsi="Times New Roman" w:cs="Times New Roman"/>
                <w:b/>
              </w:rPr>
              <w:t>кВт./год</w:t>
            </w:r>
            <w:r w:rsidRPr="003009ED">
              <w:rPr>
                <w:rFonts w:ascii="Times New Roman" w:hAnsi="Times New Roman" w:cs="Times New Roman"/>
                <w:b/>
                <w:iCs/>
              </w:rPr>
              <w:t xml:space="preserve"> без ПДВ, грн.</w:t>
            </w:r>
          </w:p>
        </w:tc>
        <w:tc>
          <w:tcPr>
            <w:tcW w:w="1418" w:type="dxa"/>
            <w:tcBorders>
              <w:top w:val="single" w:sz="4" w:space="0" w:color="auto"/>
              <w:left w:val="single" w:sz="4" w:space="0" w:color="auto"/>
              <w:bottom w:val="single" w:sz="4" w:space="0" w:color="auto"/>
              <w:right w:val="single" w:sz="4" w:space="0" w:color="auto"/>
            </w:tcBorders>
          </w:tcPr>
          <w:p w:rsidR="003009ED" w:rsidRPr="003009ED" w:rsidRDefault="003009ED" w:rsidP="008F0AF1">
            <w:pPr>
              <w:jc w:val="center"/>
              <w:rPr>
                <w:rFonts w:ascii="Times New Roman" w:hAnsi="Times New Roman" w:cs="Times New Roman"/>
                <w:b/>
                <w:iCs/>
              </w:rPr>
            </w:pPr>
            <w:r w:rsidRPr="003009ED">
              <w:rPr>
                <w:rFonts w:ascii="Times New Roman" w:hAnsi="Times New Roman" w:cs="Times New Roman"/>
                <w:b/>
                <w:iCs/>
              </w:rPr>
              <w:t xml:space="preserve">Ціна за 1 </w:t>
            </w:r>
            <w:r w:rsidRPr="003009ED">
              <w:rPr>
                <w:rFonts w:ascii="Times New Roman" w:hAnsi="Times New Roman" w:cs="Times New Roman"/>
                <w:b/>
              </w:rPr>
              <w:t>кВт./год</w:t>
            </w:r>
            <w:r w:rsidRPr="003009ED">
              <w:rPr>
                <w:rFonts w:ascii="Times New Roman" w:hAnsi="Times New Roman" w:cs="Times New Roman"/>
                <w:b/>
                <w:iCs/>
              </w:rPr>
              <w:t xml:space="preserve"> з 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009ED" w:rsidRPr="003009ED" w:rsidRDefault="003009ED" w:rsidP="008F0AF1">
            <w:pPr>
              <w:jc w:val="center"/>
              <w:rPr>
                <w:rFonts w:ascii="Times New Roman" w:hAnsi="Times New Roman" w:cs="Times New Roman"/>
                <w:b/>
                <w:iCs/>
              </w:rPr>
            </w:pPr>
            <w:r w:rsidRPr="003009ED">
              <w:rPr>
                <w:rFonts w:ascii="Times New Roman" w:hAnsi="Times New Roman" w:cs="Times New Roman"/>
                <w:b/>
                <w:iCs/>
              </w:rPr>
              <w:t>Сума без ПДВ, грн.</w:t>
            </w:r>
          </w:p>
        </w:tc>
      </w:tr>
      <w:tr w:rsidR="003009ED" w:rsidRPr="003009ED" w:rsidTr="008F0AF1">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009ED" w:rsidRPr="003009ED" w:rsidRDefault="003009ED" w:rsidP="008F0AF1">
            <w:pPr>
              <w:tabs>
                <w:tab w:val="left" w:pos="0"/>
                <w:tab w:val="center" w:pos="4819"/>
                <w:tab w:val="right" w:pos="9639"/>
              </w:tabs>
              <w:ind w:left="-426" w:right="-393"/>
              <w:jc w:val="center"/>
              <w:rPr>
                <w:rFonts w:ascii="Times New Roman" w:hAnsi="Times New Roman" w:cs="Times New Roman"/>
              </w:rPr>
            </w:pPr>
            <w:r w:rsidRPr="003009ED">
              <w:rPr>
                <w:rFonts w:ascii="Times New Roman" w:hAnsi="Times New Roman" w:cs="Times New Roman"/>
              </w:rPr>
              <w:t>1</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rsidR="003009ED" w:rsidRPr="003009ED" w:rsidRDefault="003009ED" w:rsidP="008F0AF1">
            <w:pPr>
              <w:tabs>
                <w:tab w:val="left" w:pos="0"/>
                <w:tab w:val="center" w:pos="4819"/>
                <w:tab w:val="right" w:pos="9639"/>
              </w:tabs>
              <w:jc w:val="center"/>
              <w:rPr>
                <w:rFonts w:ascii="Times New Roman" w:hAnsi="Times New Roman" w:cs="Times New Roman"/>
                <w:i/>
              </w:rPr>
            </w:pPr>
            <w:r w:rsidRPr="003009ED">
              <w:rPr>
                <w:rFonts w:ascii="Times New Roman" w:hAnsi="Times New Roman" w:cs="Times New Roman"/>
                <w:i/>
              </w:rPr>
              <w:t>Електрична енергія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ED" w:rsidRPr="003009ED" w:rsidRDefault="003009ED" w:rsidP="008F0AF1">
            <w:pPr>
              <w:tabs>
                <w:tab w:val="left" w:pos="0"/>
                <w:tab w:val="center" w:pos="4819"/>
                <w:tab w:val="right" w:pos="9639"/>
              </w:tabs>
              <w:jc w:val="center"/>
              <w:rPr>
                <w:rFonts w:ascii="Times New Roman" w:hAnsi="Times New Roman" w:cs="Times New Roman"/>
              </w:rPr>
            </w:pPr>
            <w:r w:rsidRPr="003009ED">
              <w:rPr>
                <w:rFonts w:ascii="Times New Roman" w:hAnsi="Times New Roman" w:cs="Times New Roman"/>
              </w:rPr>
              <w:t>кВт./год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ED" w:rsidRPr="003009ED" w:rsidRDefault="003009ED" w:rsidP="008F0AF1">
            <w:pPr>
              <w:tabs>
                <w:tab w:val="left" w:pos="0"/>
                <w:tab w:val="center" w:pos="4819"/>
                <w:tab w:val="right" w:pos="9639"/>
              </w:tabs>
              <w:ind w:left="-426" w:firstLine="426"/>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009ED" w:rsidRPr="003009ED" w:rsidRDefault="003009ED" w:rsidP="008F0AF1">
            <w:pPr>
              <w:tabs>
                <w:tab w:val="left" w:pos="0"/>
                <w:tab w:val="center" w:pos="4819"/>
                <w:tab w:val="right" w:pos="9639"/>
              </w:tabs>
              <w:ind w:left="-426"/>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009ED" w:rsidRPr="003009ED" w:rsidRDefault="003009ED" w:rsidP="008F0AF1">
            <w:pPr>
              <w:tabs>
                <w:tab w:val="left" w:pos="0"/>
                <w:tab w:val="center" w:pos="4819"/>
                <w:tab w:val="right" w:pos="9639"/>
              </w:tabs>
              <w:ind w:left="-426"/>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009ED" w:rsidRPr="003009ED" w:rsidRDefault="003009ED" w:rsidP="008F0AF1">
            <w:pPr>
              <w:tabs>
                <w:tab w:val="left" w:pos="0"/>
                <w:tab w:val="center" w:pos="4819"/>
                <w:tab w:val="right" w:pos="9639"/>
              </w:tabs>
              <w:ind w:left="-426"/>
              <w:jc w:val="center"/>
              <w:rPr>
                <w:rFonts w:ascii="Times New Roman" w:hAnsi="Times New Roman" w:cs="Times New Roman"/>
              </w:rPr>
            </w:pPr>
          </w:p>
        </w:tc>
      </w:tr>
      <w:tr w:rsidR="003009ED" w:rsidRPr="003009ED" w:rsidTr="008F0AF1">
        <w:trPr>
          <w:trHeight w:val="70"/>
        </w:trPr>
        <w:tc>
          <w:tcPr>
            <w:tcW w:w="8535" w:type="dxa"/>
            <w:gridSpan w:val="6"/>
            <w:tcBorders>
              <w:top w:val="single" w:sz="4" w:space="0" w:color="auto"/>
              <w:left w:val="single" w:sz="4" w:space="0" w:color="auto"/>
              <w:bottom w:val="single" w:sz="4" w:space="0" w:color="auto"/>
              <w:right w:val="single" w:sz="4" w:space="0" w:color="auto"/>
            </w:tcBorders>
          </w:tcPr>
          <w:p w:rsidR="003009ED" w:rsidRPr="003009ED" w:rsidRDefault="003009ED" w:rsidP="008F0AF1">
            <w:pPr>
              <w:tabs>
                <w:tab w:val="left" w:pos="0"/>
                <w:tab w:val="center" w:pos="4819"/>
                <w:tab w:val="right" w:pos="9639"/>
              </w:tabs>
              <w:ind w:left="-426"/>
              <w:jc w:val="right"/>
              <w:rPr>
                <w:rFonts w:ascii="Times New Roman" w:hAnsi="Times New Roman" w:cs="Times New Roman"/>
                <w:b/>
              </w:rPr>
            </w:pPr>
            <w:r w:rsidRPr="003009ED">
              <w:rPr>
                <w:rFonts w:ascii="Times New Roman" w:hAnsi="Times New Roman" w:cs="Times New Roman"/>
                <w:b/>
              </w:rPr>
              <w:t>ПДВ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009ED" w:rsidRPr="003009ED" w:rsidRDefault="003009ED" w:rsidP="008F0AF1">
            <w:pPr>
              <w:tabs>
                <w:tab w:val="left" w:pos="0"/>
                <w:tab w:val="center" w:pos="4819"/>
                <w:tab w:val="right" w:pos="9639"/>
              </w:tabs>
              <w:ind w:left="-426"/>
              <w:jc w:val="center"/>
              <w:rPr>
                <w:rFonts w:ascii="Times New Roman" w:hAnsi="Times New Roman" w:cs="Times New Roman"/>
                <w:b/>
              </w:rPr>
            </w:pPr>
          </w:p>
        </w:tc>
      </w:tr>
      <w:tr w:rsidR="003009ED" w:rsidRPr="003009ED" w:rsidTr="008F0AF1">
        <w:trPr>
          <w:trHeight w:val="273"/>
        </w:trPr>
        <w:tc>
          <w:tcPr>
            <w:tcW w:w="8535" w:type="dxa"/>
            <w:gridSpan w:val="6"/>
            <w:tcBorders>
              <w:top w:val="single" w:sz="4" w:space="0" w:color="auto"/>
              <w:left w:val="single" w:sz="4" w:space="0" w:color="auto"/>
              <w:bottom w:val="single" w:sz="4" w:space="0" w:color="auto"/>
              <w:right w:val="single" w:sz="4" w:space="0" w:color="auto"/>
            </w:tcBorders>
          </w:tcPr>
          <w:p w:rsidR="003009ED" w:rsidRPr="003009ED" w:rsidRDefault="003009ED" w:rsidP="008F0AF1">
            <w:pPr>
              <w:tabs>
                <w:tab w:val="left" w:pos="0"/>
                <w:tab w:val="center" w:pos="4819"/>
                <w:tab w:val="right" w:pos="9639"/>
              </w:tabs>
              <w:ind w:left="-426"/>
              <w:jc w:val="right"/>
              <w:rPr>
                <w:rFonts w:ascii="Times New Roman" w:hAnsi="Times New Roman" w:cs="Times New Roman"/>
                <w:b/>
              </w:rPr>
            </w:pPr>
            <w:r w:rsidRPr="003009ED">
              <w:rPr>
                <w:rFonts w:ascii="Times New Roman" w:hAnsi="Times New Roman" w:cs="Times New Roman"/>
                <w:b/>
              </w:rPr>
              <w:t>Всього з ПДВ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009ED" w:rsidRPr="003009ED" w:rsidRDefault="003009ED" w:rsidP="008F0AF1">
            <w:pPr>
              <w:tabs>
                <w:tab w:val="left" w:pos="0"/>
                <w:tab w:val="center" w:pos="4819"/>
                <w:tab w:val="right" w:pos="9639"/>
              </w:tabs>
              <w:ind w:left="-426"/>
              <w:jc w:val="center"/>
              <w:rPr>
                <w:rFonts w:ascii="Times New Roman" w:hAnsi="Times New Roman" w:cs="Times New Roman"/>
                <w:b/>
              </w:rPr>
            </w:pPr>
          </w:p>
        </w:tc>
      </w:tr>
    </w:tbl>
    <w:p w:rsidR="003009ED" w:rsidRPr="003009ED" w:rsidRDefault="003009ED" w:rsidP="003009ED">
      <w:pPr>
        <w:shd w:val="clear" w:color="auto" w:fill="FFFFFF" w:themeFill="background1"/>
        <w:ind w:firstLine="567"/>
        <w:jc w:val="both"/>
        <w:rPr>
          <w:rFonts w:ascii="Times New Roman" w:eastAsia="Times New Roman" w:hAnsi="Times New Roman" w:cs="Times New Roman"/>
        </w:rPr>
      </w:pPr>
    </w:p>
    <w:p w:rsidR="003009ED" w:rsidRPr="003009ED" w:rsidRDefault="003009ED" w:rsidP="003009ED">
      <w:pPr>
        <w:shd w:val="clear" w:color="auto" w:fill="FFFFFF" w:themeFill="background1"/>
        <w:jc w:val="both"/>
        <w:rPr>
          <w:rFonts w:ascii="Times New Roman" w:eastAsia="Times New Roman" w:hAnsi="Times New Roman" w:cs="Times New Roman"/>
          <w:i/>
        </w:rPr>
      </w:pPr>
      <w:r w:rsidRPr="003009ED">
        <w:rPr>
          <w:rFonts w:ascii="Times New Roman" w:eastAsia="Times New Roman" w:hAnsi="Times New Roman" w:cs="Times New Roman"/>
          <w:i/>
        </w:rPr>
        <w:t>Примітки до таблиці:</w:t>
      </w:r>
    </w:p>
    <w:p w:rsidR="003009ED" w:rsidRPr="003009ED" w:rsidRDefault="003009ED" w:rsidP="003009ED">
      <w:pPr>
        <w:shd w:val="clear" w:color="auto" w:fill="FFFFFF" w:themeFill="background1"/>
        <w:jc w:val="both"/>
        <w:rPr>
          <w:rFonts w:ascii="Times New Roman" w:eastAsia="Times New Roman" w:hAnsi="Times New Roman" w:cs="Times New Roman"/>
          <w:i/>
        </w:rPr>
      </w:pPr>
      <w:r w:rsidRPr="003009ED">
        <w:rPr>
          <w:rFonts w:ascii="Times New Roman" w:eastAsia="Times New Roman" w:hAnsi="Times New Roman" w:cs="Times New Roman"/>
          <w:i/>
        </w:rPr>
        <w:t>Вартість тендерної пропозиції розраховується учасником включно із затвердженим у встановленому законодавством порядку тарифу на послуги з передачі електричної енергії (на момент оголошення процедури закупівлі), та без урахування вартості послуг з розподілу електричної енергії.</w:t>
      </w:r>
    </w:p>
    <w:p w:rsidR="003009ED" w:rsidRPr="003009ED" w:rsidRDefault="003009ED" w:rsidP="003009ED">
      <w:pPr>
        <w:shd w:val="clear" w:color="auto" w:fill="FFFFFF" w:themeFill="background1"/>
        <w:jc w:val="both"/>
        <w:rPr>
          <w:rFonts w:ascii="Times New Roman" w:eastAsia="Times New Roman" w:hAnsi="Times New Roman" w:cs="Times New Roman"/>
        </w:rPr>
      </w:pPr>
    </w:p>
    <w:p w:rsidR="003009ED" w:rsidRPr="003009ED" w:rsidRDefault="003009ED" w:rsidP="003009ED">
      <w:pPr>
        <w:shd w:val="clear" w:color="auto" w:fill="FFFFFF" w:themeFill="background1"/>
        <w:ind w:firstLine="454"/>
        <w:jc w:val="both"/>
        <w:rPr>
          <w:rFonts w:ascii="Times New Roman" w:hAnsi="Times New Roman" w:cs="Times New Roman"/>
        </w:rPr>
      </w:pPr>
      <w:r w:rsidRPr="003009ED">
        <w:rPr>
          <w:rFonts w:ascii="Times New Roman" w:eastAsia="Times New Roman" w:hAnsi="Times New Roman" w:cs="Times New Roman"/>
        </w:rPr>
        <w:t xml:space="preserve">1.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tbl>
      <w:tblPr>
        <w:tblStyle w:val="24"/>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009ED" w:rsidRPr="003009ED" w:rsidTr="008F0AF1">
        <w:tc>
          <w:tcPr>
            <w:tcW w:w="3342" w:type="dxa"/>
          </w:tcPr>
          <w:p w:rsidR="003009ED" w:rsidRPr="003009ED" w:rsidRDefault="003009ED" w:rsidP="008F0AF1">
            <w:pPr>
              <w:shd w:val="clear" w:color="auto" w:fill="FFFFFF" w:themeFill="background1"/>
              <w:contextualSpacing w:val="0"/>
              <w:jc w:val="center"/>
              <w:rPr>
                <w:rFonts w:ascii="Times New Roman" w:hAnsi="Times New Roman" w:cs="Times New Roman"/>
              </w:rPr>
            </w:pPr>
            <w:r w:rsidRPr="003009ED">
              <w:rPr>
                <w:rFonts w:ascii="Times New Roman" w:eastAsia="Arial" w:hAnsi="Times New Roman" w:cs="Times New Roman"/>
              </w:rPr>
              <w:t>________________________</w:t>
            </w:r>
          </w:p>
        </w:tc>
        <w:tc>
          <w:tcPr>
            <w:tcW w:w="3341" w:type="dxa"/>
          </w:tcPr>
          <w:p w:rsidR="003009ED" w:rsidRPr="003009ED" w:rsidRDefault="003009ED" w:rsidP="008F0AF1">
            <w:pPr>
              <w:shd w:val="clear" w:color="auto" w:fill="FFFFFF" w:themeFill="background1"/>
              <w:contextualSpacing w:val="0"/>
              <w:jc w:val="center"/>
              <w:rPr>
                <w:rFonts w:ascii="Times New Roman" w:hAnsi="Times New Roman" w:cs="Times New Roman"/>
              </w:rPr>
            </w:pPr>
            <w:r w:rsidRPr="003009ED">
              <w:rPr>
                <w:rFonts w:ascii="Times New Roman" w:eastAsia="Arial" w:hAnsi="Times New Roman" w:cs="Times New Roman"/>
              </w:rPr>
              <w:t>________________________</w:t>
            </w:r>
          </w:p>
        </w:tc>
        <w:tc>
          <w:tcPr>
            <w:tcW w:w="3341" w:type="dxa"/>
          </w:tcPr>
          <w:p w:rsidR="003009ED" w:rsidRPr="003009ED" w:rsidRDefault="003009ED" w:rsidP="008F0AF1">
            <w:pPr>
              <w:shd w:val="clear" w:color="auto" w:fill="FFFFFF" w:themeFill="background1"/>
              <w:contextualSpacing w:val="0"/>
              <w:jc w:val="center"/>
              <w:rPr>
                <w:rFonts w:ascii="Times New Roman" w:hAnsi="Times New Roman" w:cs="Times New Roman"/>
              </w:rPr>
            </w:pPr>
            <w:r w:rsidRPr="003009ED">
              <w:rPr>
                <w:rFonts w:ascii="Times New Roman" w:eastAsia="Arial" w:hAnsi="Times New Roman" w:cs="Times New Roman"/>
              </w:rPr>
              <w:t>________________________</w:t>
            </w:r>
          </w:p>
        </w:tc>
      </w:tr>
      <w:tr w:rsidR="003009ED" w:rsidRPr="003009ED" w:rsidTr="008F0AF1">
        <w:tc>
          <w:tcPr>
            <w:tcW w:w="3342" w:type="dxa"/>
          </w:tcPr>
          <w:p w:rsidR="003009ED" w:rsidRPr="003009ED" w:rsidRDefault="003009ED" w:rsidP="008F0AF1">
            <w:pPr>
              <w:shd w:val="clear" w:color="auto" w:fill="FFFFFF" w:themeFill="background1"/>
              <w:contextualSpacing w:val="0"/>
              <w:jc w:val="center"/>
              <w:rPr>
                <w:rFonts w:ascii="Times New Roman" w:hAnsi="Times New Roman" w:cs="Times New Roman"/>
              </w:rPr>
            </w:pPr>
            <w:r w:rsidRPr="003009ED">
              <w:rPr>
                <w:rFonts w:ascii="Times New Roman" w:eastAsia="Arial" w:hAnsi="Times New Roman" w:cs="Times New Roman"/>
                <w:i/>
              </w:rPr>
              <w:t>посада уповноваженої особи Учасника</w:t>
            </w:r>
          </w:p>
        </w:tc>
        <w:tc>
          <w:tcPr>
            <w:tcW w:w="3341" w:type="dxa"/>
          </w:tcPr>
          <w:p w:rsidR="003009ED" w:rsidRPr="003009ED" w:rsidRDefault="003009ED" w:rsidP="008F0AF1">
            <w:pPr>
              <w:shd w:val="clear" w:color="auto" w:fill="FFFFFF" w:themeFill="background1"/>
              <w:contextualSpacing w:val="0"/>
              <w:jc w:val="center"/>
              <w:rPr>
                <w:rFonts w:ascii="Times New Roman" w:hAnsi="Times New Roman" w:cs="Times New Roman"/>
              </w:rPr>
            </w:pPr>
            <w:r w:rsidRPr="003009ED">
              <w:rPr>
                <w:rFonts w:ascii="Times New Roman" w:eastAsia="Arial" w:hAnsi="Times New Roman" w:cs="Times New Roman"/>
                <w:i/>
              </w:rPr>
              <w:t>підпис та печатка (за наявності)</w:t>
            </w:r>
          </w:p>
        </w:tc>
        <w:tc>
          <w:tcPr>
            <w:tcW w:w="3341" w:type="dxa"/>
          </w:tcPr>
          <w:p w:rsidR="003009ED" w:rsidRPr="003009ED" w:rsidRDefault="003009ED" w:rsidP="008F0AF1">
            <w:pPr>
              <w:shd w:val="clear" w:color="auto" w:fill="FFFFFF" w:themeFill="background1"/>
              <w:contextualSpacing w:val="0"/>
              <w:jc w:val="center"/>
              <w:rPr>
                <w:rFonts w:ascii="Times New Roman" w:hAnsi="Times New Roman" w:cs="Times New Roman"/>
              </w:rPr>
            </w:pPr>
            <w:r w:rsidRPr="003009ED">
              <w:rPr>
                <w:rFonts w:ascii="Times New Roman" w:eastAsia="Arial" w:hAnsi="Times New Roman" w:cs="Times New Roman"/>
                <w:i/>
              </w:rPr>
              <w:t>прізвище, ініціали</w:t>
            </w:r>
          </w:p>
        </w:tc>
      </w:tr>
    </w:tbl>
    <w:p w:rsidR="003009ED" w:rsidRPr="003009ED" w:rsidRDefault="003009ED" w:rsidP="003009ED">
      <w:pPr>
        <w:shd w:val="clear" w:color="auto" w:fill="FFFFFF" w:themeFill="background1"/>
        <w:ind w:firstLine="454"/>
        <w:jc w:val="both"/>
        <w:rPr>
          <w:rFonts w:ascii="Times New Roman" w:hAnsi="Times New Roman" w:cs="Times New Roman"/>
        </w:rPr>
      </w:pPr>
    </w:p>
    <w:p w:rsidR="003009ED" w:rsidRPr="003009ED" w:rsidRDefault="003009ED" w:rsidP="003009ED">
      <w:pPr>
        <w:shd w:val="clear" w:color="auto" w:fill="FFFFFF" w:themeFill="background1"/>
        <w:jc w:val="both"/>
        <w:rPr>
          <w:rFonts w:ascii="Times New Roman" w:hAnsi="Times New Roman" w:cs="Times New Roman"/>
        </w:rPr>
      </w:pPr>
    </w:p>
    <w:p w:rsidR="003009ED" w:rsidRPr="003009ED" w:rsidRDefault="003009ED" w:rsidP="003009ED">
      <w:pPr>
        <w:shd w:val="clear" w:color="auto" w:fill="FFFFFF" w:themeFill="background1"/>
        <w:ind w:firstLine="709"/>
        <w:jc w:val="both"/>
        <w:rPr>
          <w:rFonts w:ascii="Times New Roman" w:hAnsi="Times New Roman" w:cs="Times New Roman"/>
        </w:rPr>
      </w:pPr>
      <w:r w:rsidRPr="003009ED">
        <w:rPr>
          <w:rFonts w:ascii="Times New Roman" w:eastAsia="Times New Roman" w:hAnsi="Times New Roman" w:cs="Times New Roman"/>
          <w:i/>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3009ED" w:rsidRPr="003009ED" w:rsidRDefault="003009ED" w:rsidP="003009ED">
      <w:pPr>
        <w:shd w:val="clear" w:color="auto" w:fill="FFFFFF" w:themeFill="background1"/>
        <w:ind w:firstLine="709"/>
        <w:jc w:val="both"/>
        <w:rPr>
          <w:rFonts w:ascii="Times New Roman" w:hAnsi="Times New Roman" w:cs="Times New Roman"/>
          <w:i/>
          <w:shd w:val="clear" w:color="auto" w:fill="FFFFFF"/>
        </w:rPr>
      </w:pPr>
      <w:r w:rsidRPr="003009ED">
        <w:rPr>
          <w:rFonts w:ascii="Times New Roman" w:hAnsi="Times New Roman" w:cs="Times New Roman"/>
          <w:i/>
          <w:shd w:val="clear" w:color="auto" w:fill="FFFFFF"/>
        </w:rPr>
        <w:t xml:space="preserve">Учасник  надає  цінову пропозицію з цінами за одиницю (без ПДВ, з ПДВ) та загальною вартістю (без ПДВ, з ПДВ) зазначаючи ТІЛЬКИ ДВА (2) ЗНАКИ ПІСЛЯ КОМИ. </w:t>
      </w:r>
    </w:p>
    <w:p w:rsidR="003009ED" w:rsidRPr="003009ED" w:rsidRDefault="003009ED" w:rsidP="003009ED">
      <w:pPr>
        <w:shd w:val="clear" w:color="auto" w:fill="FFFFFF" w:themeFill="background1"/>
        <w:ind w:firstLine="709"/>
        <w:jc w:val="both"/>
        <w:rPr>
          <w:rFonts w:ascii="Times New Roman" w:hAnsi="Times New Roman" w:cs="Times New Roman"/>
          <w:i/>
          <w:color w:val="000000"/>
          <w:shd w:val="clear" w:color="auto" w:fill="FFFFFF"/>
        </w:rPr>
      </w:pPr>
      <w:r w:rsidRPr="003009ED">
        <w:rPr>
          <w:rFonts w:ascii="Times New Roman" w:hAnsi="Times New Roman" w:cs="Times New Roman"/>
          <w:i/>
          <w:color w:val="000000"/>
          <w:shd w:val="clear" w:color="auto" w:fill="FFFFFF"/>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rsidR="003009ED" w:rsidRPr="00BE2F9D" w:rsidRDefault="003009ED" w:rsidP="003009ED">
      <w:pPr>
        <w:shd w:val="clear" w:color="auto" w:fill="FFFFFF" w:themeFill="background1"/>
        <w:tabs>
          <w:tab w:val="left" w:pos="965"/>
        </w:tabs>
      </w:pPr>
    </w:p>
    <w:p w:rsidR="003009ED" w:rsidRPr="003009ED" w:rsidRDefault="00D80944" w:rsidP="003009ED">
      <w:pPr>
        <w:shd w:val="clear" w:color="auto" w:fill="FFFFFF" w:themeFill="background1"/>
        <w:ind w:left="7371"/>
        <w:jc w:val="right"/>
        <w:rPr>
          <w:rFonts w:ascii="Times New Roman" w:hAnsi="Times New Roman" w:cs="Times New Roman"/>
        </w:rPr>
      </w:pPr>
      <w:r>
        <w:rPr>
          <w:rFonts w:ascii="Times New Roman" w:eastAsia="Times New Roman" w:hAnsi="Times New Roman" w:cs="Times New Roman"/>
          <w:b/>
        </w:rPr>
        <w:t>ДОДАТОК</w:t>
      </w:r>
      <w:r w:rsidR="003009ED" w:rsidRPr="003009ED">
        <w:rPr>
          <w:rFonts w:ascii="Times New Roman" w:eastAsia="Times New Roman" w:hAnsi="Times New Roman" w:cs="Times New Roman"/>
          <w:b/>
        </w:rPr>
        <w:t xml:space="preserve"> </w:t>
      </w:r>
      <w:r>
        <w:rPr>
          <w:rFonts w:ascii="Times New Roman" w:eastAsia="Times New Roman" w:hAnsi="Times New Roman" w:cs="Times New Roman"/>
          <w:b/>
        </w:rPr>
        <w:t>4</w:t>
      </w:r>
    </w:p>
    <w:p w:rsidR="003009ED" w:rsidRPr="00D80944" w:rsidRDefault="003009ED" w:rsidP="003009ED">
      <w:pPr>
        <w:shd w:val="clear" w:color="auto" w:fill="FFFFFF" w:themeFill="background1"/>
        <w:jc w:val="right"/>
        <w:rPr>
          <w:rFonts w:ascii="Times New Roman" w:hAnsi="Times New Roman" w:cs="Times New Roman"/>
          <w:i/>
        </w:rPr>
      </w:pPr>
      <w:r w:rsidRPr="003009ED">
        <w:rPr>
          <w:rFonts w:ascii="Times New Roman" w:eastAsia="Times New Roman" w:hAnsi="Times New Roman" w:cs="Times New Roman"/>
        </w:rPr>
        <w:t xml:space="preserve"> </w:t>
      </w:r>
      <w:r w:rsidRPr="00D80944">
        <w:rPr>
          <w:rFonts w:ascii="Times New Roman" w:eastAsia="Times New Roman" w:hAnsi="Times New Roman" w:cs="Times New Roman"/>
          <w:i/>
        </w:rPr>
        <w:t>до тендерної документації</w:t>
      </w:r>
    </w:p>
    <w:p w:rsidR="003009ED" w:rsidRPr="003009ED" w:rsidRDefault="003009ED" w:rsidP="003009ED">
      <w:pPr>
        <w:ind w:left="567"/>
        <w:jc w:val="center"/>
        <w:rPr>
          <w:rFonts w:ascii="Times New Roman" w:hAnsi="Times New Roman" w:cs="Times New Roman"/>
          <w:b/>
          <w:color w:val="333333"/>
        </w:rPr>
      </w:pPr>
    </w:p>
    <w:p w:rsidR="003009ED" w:rsidRPr="003009ED" w:rsidRDefault="003009ED" w:rsidP="003009ED">
      <w:pPr>
        <w:ind w:left="567"/>
        <w:jc w:val="center"/>
        <w:rPr>
          <w:rFonts w:ascii="Times New Roman" w:hAnsi="Times New Roman" w:cs="Times New Roman"/>
          <w:b/>
          <w:color w:val="333333"/>
        </w:rPr>
      </w:pPr>
    </w:p>
    <w:p w:rsidR="003009ED" w:rsidRPr="003009ED" w:rsidRDefault="003009ED" w:rsidP="003009ED">
      <w:pPr>
        <w:ind w:left="567"/>
        <w:jc w:val="center"/>
        <w:rPr>
          <w:rFonts w:ascii="Times New Roman" w:hAnsi="Times New Roman" w:cs="Times New Roman"/>
          <w:b/>
          <w:color w:val="333333"/>
        </w:rPr>
      </w:pPr>
      <w:r w:rsidRPr="003009ED">
        <w:rPr>
          <w:rFonts w:ascii="Times New Roman" w:hAnsi="Times New Roman" w:cs="Times New Roman"/>
          <w:b/>
          <w:color w:val="333333"/>
        </w:rPr>
        <w:t xml:space="preserve">Лист – згода на обробку наявних персональних даних, </w:t>
      </w:r>
    </w:p>
    <w:p w:rsidR="003009ED" w:rsidRPr="003009ED" w:rsidRDefault="003009ED" w:rsidP="003009ED">
      <w:pPr>
        <w:ind w:left="567"/>
        <w:jc w:val="center"/>
        <w:rPr>
          <w:rFonts w:ascii="Times New Roman" w:hAnsi="Times New Roman" w:cs="Times New Roman"/>
          <w:b/>
          <w:color w:val="333333"/>
        </w:rPr>
      </w:pPr>
      <w:r w:rsidRPr="003009ED">
        <w:rPr>
          <w:rFonts w:ascii="Times New Roman" w:hAnsi="Times New Roman" w:cs="Times New Roman"/>
          <w:b/>
          <w:color w:val="333333"/>
        </w:rPr>
        <w:t>відповідно до Закону України «Про захист персональних даних»</w:t>
      </w:r>
      <w:r w:rsidRPr="003009ED">
        <w:rPr>
          <w:rFonts w:ascii="Times New Roman" w:hAnsi="Times New Roman" w:cs="Times New Roman"/>
          <w:b/>
          <w:color w:val="333333"/>
          <w:vertAlign w:val="superscript"/>
        </w:rPr>
        <w:footnoteReference w:id="1"/>
      </w:r>
    </w:p>
    <w:p w:rsidR="003009ED" w:rsidRPr="003009ED" w:rsidRDefault="003009ED" w:rsidP="003009ED">
      <w:pPr>
        <w:ind w:left="567"/>
        <w:rPr>
          <w:rFonts w:ascii="Times New Roman" w:hAnsi="Times New Roman" w:cs="Times New Roman"/>
          <w:b/>
          <w:color w:val="333333"/>
        </w:rPr>
      </w:pPr>
    </w:p>
    <w:p w:rsidR="003009ED" w:rsidRPr="003009ED" w:rsidRDefault="003009ED" w:rsidP="003009ED">
      <w:pPr>
        <w:ind w:firstLine="708"/>
        <w:jc w:val="both"/>
        <w:rPr>
          <w:rFonts w:ascii="Times New Roman" w:hAnsi="Times New Roman" w:cs="Times New Roman"/>
          <w:color w:val="333333"/>
        </w:rPr>
      </w:pPr>
      <w:r w:rsidRPr="003009ED">
        <w:rPr>
          <w:rFonts w:ascii="Times New Roman" w:hAnsi="Times New Roman" w:cs="Times New Roman"/>
          <w:color w:val="333333"/>
        </w:rPr>
        <w:t>Відповідно до Закону України «Про захист персональних даних» від 01.06.2010 №    2297-VI __________________________________________________________________</w:t>
      </w:r>
    </w:p>
    <w:p w:rsidR="003009ED" w:rsidRPr="003009ED" w:rsidRDefault="003009ED" w:rsidP="003009ED">
      <w:pPr>
        <w:ind w:firstLine="1418"/>
        <w:jc w:val="center"/>
        <w:rPr>
          <w:rFonts w:ascii="Times New Roman" w:hAnsi="Times New Roman" w:cs="Times New Roman"/>
          <w:color w:val="333333"/>
          <w:sz w:val="20"/>
          <w:szCs w:val="20"/>
        </w:rPr>
      </w:pPr>
      <w:r w:rsidRPr="003009ED">
        <w:rPr>
          <w:rFonts w:ascii="Times New Roman" w:hAnsi="Times New Roman" w:cs="Times New Roman"/>
          <w:color w:val="333333"/>
          <w:sz w:val="20"/>
          <w:szCs w:val="20"/>
        </w:rPr>
        <w:t>(ПІБ, дата, місяць, рік народження)</w:t>
      </w:r>
    </w:p>
    <w:p w:rsidR="003009ED" w:rsidRPr="003009ED" w:rsidRDefault="003009ED" w:rsidP="003009ED">
      <w:pPr>
        <w:jc w:val="both"/>
        <w:rPr>
          <w:rFonts w:ascii="Times New Roman" w:hAnsi="Times New Roman" w:cs="Times New Roman"/>
          <w:color w:val="333333"/>
        </w:rPr>
      </w:pPr>
      <w:r w:rsidRPr="003009ED">
        <w:rPr>
          <w:rFonts w:ascii="Times New Roman" w:hAnsi="Times New Roman" w:cs="Times New Roman"/>
          <w:color w:val="333333"/>
        </w:rPr>
        <w:t xml:space="preserve">даю згоду ____________________________ на обробку, використання, поширення та доступ до персональних даних, які передбачено Законом України «Про здійснення державних </w:t>
      </w:r>
      <w:proofErr w:type="spellStart"/>
      <w:r w:rsidRPr="003009ED">
        <w:rPr>
          <w:rFonts w:ascii="Times New Roman" w:hAnsi="Times New Roman" w:cs="Times New Roman"/>
          <w:color w:val="333333"/>
        </w:rPr>
        <w:t>закупівель</w:t>
      </w:r>
      <w:proofErr w:type="spellEnd"/>
      <w:r w:rsidRPr="003009ED">
        <w:rPr>
          <w:rFonts w:ascii="Times New Roman" w:hAnsi="Times New Roman" w:cs="Times New Roman"/>
          <w:color w:val="333333"/>
        </w:rPr>
        <w:t xml:space="preserve">», а також згідно з нормами чинного законодавства, моїх персональних даних (у </w:t>
      </w:r>
      <w:proofErr w:type="spellStart"/>
      <w:r w:rsidRPr="003009ED">
        <w:rPr>
          <w:rFonts w:ascii="Times New Roman" w:hAnsi="Times New Roman" w:cs="Times New Roman"/>
          <w:color w:val="333333"/>
        </w:rPr>
        <w:t>т.ч</w:t>
      </w:r>
      <w:proofErr w:type="spellEnd"/>
      <w:r w:rsidRPr="003009ED">
        <w:rPr>
          <w:rFonts w:ascii="Times New Roman" w:hAnsi="Times New Roman" w:cs="Times New Roman"/>
          <w:color w:val="333333"/>
        </w:rPr>
        <w:t xml:space="preserve">.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публічних </w:t>
      </w:r>
      <w:proofErr w:type="spellStart"/>
      <w:r w:rsidRPr="003009ED">
        <w:rPr>
          <w:rFonts w:ascii="Times New Roman" w:hAnsi="Times New Roman" w:cs="Times New Roman"/>
          <w:color w:val="333333"/>
        </w:rPr>
        <w:t>закупівель</w:t>
      </w:r>
      <w:proofErr w:type="spellEnd"/>
      <w:r w:rsidRPr="003009ED">
        <w:rPr>
          <w:rFonts w:ascii="Times New Roman" w:hAnsi="Times New Roman" w:cs="Times New Roman"/>
          <w:color w:val="333333"/>
        </w:rPr>
        <w:t>, цивільно-правових та господарських відносин.</w:t>
      </w:r>
    </w:p>
    <w:p w:rsidR="003009ED" w:rsidRPr="003009ED" w:rsidRDefault="003009ED" w:rsidP="003009ED">
      <w:pPr>
        <w:ind w:left="567" w:firstLine="708"/>
        <w:jc w:val="both"/>
        <w:rPr>
          <w:rFonts w:ascii="Times New Roman" w:hAnsi="Times New Roman" w:cs="Times New Roman"/>
          <w:color w:val="333333"/>
        </w:rPr>
      </w:pPr>
    </w:p>
    <w:p w:rsidR="003009ED" w:rsidRPr="003009ED" w:rsidRDefault="003009ED" w:rsidP="003009ED">
      <w:pPr>
        <w:ind w:left="567" w:firstLine="153"/>
        <w:jc w:val="both"/>
        <w:rPr>
          <w:rFonts w:ascii="Times New Roman" w:hAnsi="Times New Roman" w:cs="Times New Roman"/>
          <w:color w:val="333333"/>
        </w:rPr>
      </w:pPr>
      <w:r w:rsidRPr="003009ED">
        <w:rPr>
          <w:rFonts w:ascii="Times New Roman" w:hAnsi="Times New Roman" w:cs="Times New Roman"/>
          <w:color w:val="333333"/>
        </w:rPr>
        <w:t>________</w:t>
      </w:r>
      <w:r w:rsidRPr="003009ED">
        <w:rPr>
          <w:rFonts w:ascii="Times New Roman" w:hAnsi="Times New Roman" w:cs="Times New Roman"/>
          <w:color w:val="333333"/>
        </w:rPr>
        <w:tab/>
      </w:r>
      <w:r w:rsidRPr="003009ED">
        <w:rPr>
          <w:rFonts w:ascii="Times New Roman" w:hAnsi="Times New Roman" w:cs="Times New Roman"/>
          <w:color w:val="333333"/>
        </w:rPr>
        <w:tab/>
      </w:r>
      <w:r w:rsidRPr="003009ED">
        <w:rPr>
          <w:rFonts w:ascii="Times New Roman" w:hAnsi="Times New Roman" w:cs="Times New Roman"/>
          <w:color w:val="333333"/>
        </w:rPr>
        <w:tab/>
        <w:t>______________/_________________________________/</w:t>
      </w:r>
    </w:p>
    <w:p w:rsidR="003009ED" w:rsidRPr="003009ED" w:rsidRDefault="003009ED" w:rsidP="003009ED">
      <w:pPr>
        <w:ind w:left="567"/>
        <w:jc w:val="both"/>
        <w:rPr>
          <w:rFonts w:ascii="Times New Roman" w:hAnsi="Times New Roman" w:cs="Times New Roman"/>
          <w:color w:val="333333"/>
          <w:sz w:val="20"/>
          <w:szCs w:val="20"/>
        </w:rPr>
      </w:pPr>
      <w:r w:rsidRPr="003009ED">
        <w:rPr>
          <w:rFonts w:ascii="Times New Roman" w:hAnsi="Times New Roman" w:cs="Times New Roman"/>
          <w:color w:val="333333"/>
        </w:rPr>
        <w:tab/>
      </w:r>
      <w:r w:rsidRPr="003009ED">
        <w:rPr>
          <w:rFonts w:ascii="Times New Roman" w:hAnsi="Times New Roman" w:cs="Times New Roman"/>
          <w:color w:val="333333"/>
          <w:sz w:val="20"/>
          <w:szCs w:val="20"/>
        </w:rPr>
        <w:t>(дата)</w:t>
      </w:r>
      <w:r w:rsidRPr="003009ED">
        <w:rPr>
          <w:rFonts w:ascii="Times New Roman" w:hAnsi="Times New Roman" w:cs="Times New Roman"/>
          <w:color w:val="333333"/>
          <w:sz w:val="20"/>
          <w:szCs w:val="20"/>
        </w:rPr>
        <w:tab/>
      </w:r>
      <w:r w:rsidRPr="003009ED">
        <w:rPr>
          <w:rFonts w:ascii="Times New Roman" w:hAnsi="Times New Roman" w:cs="Times New Roman"/>
          <w:color w:val="333333"/>
          <w:sz w:val="20"/>
          <w:szCs w:val="20"/>
        </w:rPr>
        <w:tab/>
      </w:r>
      <w:r w:rsidRPr="003009ED">
        <w:rPr>
          <w:rFonts w:ascii="Times New Roman" w:hAnsi="Times New Roman" w:cs="Times New Roman"/>
          <w:color w:val="333333"/>
          <w:sz w:val="20"/>
          <w:szCs w:val="20"/>
        </w:rPr>
        <w:tab/>
        <w:t xml:space="preserve">      (підпис особи, яка надає згоду на обробку, використання, </w:t>
      </w:r>
    </w:p>
    <w:p w:rsidR="003009ED" w:rsidRPr="003009ED" w:rsidRDefault="003009ED" w:rsidP="003009ED">
      <w:pPr>
        <w:ind w:left="567"/>
        <w:jc w:val="both"/>
        <w:rPr>
          <w:rFonts w:ascii="Times New Roman" w:hAnsi="Times New Roman" w:cs="Times New Roman"/>
          <w:color w:val="333333"/>
          <w:sz w:val="20"/>
          <w:szCs w:val="20"/>
        </w:rPr>
      </w:pPr>
      <w:r w:rsidRPr="003009ED">
        <w:rPr>
          <w:rFonts w:ascii="Times New Roman" w:hAnsi="Times New Roman" w:cs="Times New Roman"/>
          <w:color w:val="333333"/>
          <w:sz w:val="20"/>
          <w:szCs w:val="20"/>
        </w:rPr>
        <w:t xml:space="preserve">                                                                                       поширення та доступ до її персональних даних,</w:t>
      </w:r>
    </w:p>
    <w:p w:rsidR="003009ED" w:rsidRPr="003009ED" w:rsidRDefault="003009ED" w:rsidP="003009ED">
      <w:pPr>
        <w:ind w:left="6231" w:firstLine="141"/>
        <w:jc w:val="both"/>
        <w:rPr>
          <w:rFonts w:ascii="Times New Roman" w:hAnsi="Times New Roman" w:cs="Times New Roman"/>
          <w:color w:val="333333"/>
          <w:sz w:val="20"/>
          <w:szCs w:val="20"/>
        </w:rPr>
      </w:pPr>
      <w:r w:rsidRPr="003009ED">
        <w:rPr>
          <w:rFonts w:ascii="Times New Roman" w:hAnsi="Times New Roman" w:cs="Times New Roman"/>
          <w:color w:val="333333"/>
          <w:sz w:val="20"/>
          <w:szCs w:val="20"/>
        </w:rPr>
        <w:t>ПІБ)</w:t>
      </w:r>
    </w:p>
    <w:p w:rsidR="003009ED" w:rsidRPr="003009ED" w:rsidRDefault="003009ED" w:rsidP="003009ED">
      <w:pPr>
        <w:shd w:val="clear" w:color="auto" w:fill="FFFFFF" w:themeFill="background1"/>
        <w:tabs>
          <w:tab w:val="left" w:pos="1215"/>
        </w:tabs>
        <w:spacing w:line="276" w:lineRule="auto"/>
        <w:rPr>
          <w:rFonts w:ascii="Times New Roman" w:eastAsia="Times New Roman" w:hAnsi="Times New Roman" w:cs="Times New Roman"/>
          <w:b/>
          <w:bCs/>
          <w:color w:val="FF0000"/>
          <w:lang w:eastAsia="uk-UA"/>
        </w:rPr>
      </w:pPr>
    </w:p>
    <w:p w:rsidR="003009ED" w:rsidRPr="003009ED" w:rsidRDefault="003009ED" w:rsidP="003009ED">
      <w:pPr>
        <w:shd w:val="clear" w:color="auto" w:fill="FFFFFF" w:themeFill="background1"/>
        <w:tabs>
          <w:tab w:val="left" w:pos="1215"/>
        </w:tabs>
        <w:spacing w:line="276" w:lineRule="auto"/>
        <w:rPr>
          <w:rFonts w:ascii="Times New Roman" w:eastAsia="Times New Roman" w:hAnsi="Times New Roman" w:cs="Times New Roman"/>
          <w:b/>
          <w:bCs/>
          <w:color w:val="FF0000"/>
          <w:lang w:eastAsia="uk-UA"/>
        </w:rPr>
      </w:pPr>
    </w:p>
    <w:p w:rsidR="003009ED" w:rsidRPr="003009ED" w:rsidRDefault="003009ED" w:rsidP="00B2415E">
      <w:pPr>
        <w:rPr>
          <w:rFonts w:ascii="Times New Roman" w:eastAsia="Times New Roman" w:hAnsi="Times New Roman" w:cs="Times New Roman"/>
          <w:b/>
          <w:bCs/>
          <w:color w:val="FF0000"/>
          <w:lang w:eastAsia="uk-UA"/>
        </w:rPr>
      </w:pPr>
    </w:p>
    <w:p w:rsidR="003009ED" w:rsidRDefault="003009ED" w:rsidP="00B2415E">
      <w:pPr>
        <w:rPr>
          <w:rFonts w:eastAsia="Times New Roman"/>
          <w:b/>
          <w:bCs/>
          <w:color w:val="FF0000"/>
          <w:lang w:eastAsia="uk-UA"/>
        </w:rPr>
      </w:pPr>
    </w:p>
    <w:p w:rsidR="003009ED" w:rsidRDefault="003009ED" w:rsidP="00B2415E">
      <w:pPr>
        <w:rPr>
          <w:rFonts w:eastAsia="Times New Roman"/>
          <w:b/>
          <w:bCs/>
          <w:color w:val="FF0000"/>
          <w:lang w:eastAsia="uk-UA"/>
        </w:rPr>
      </w:pPr>
    </w:p>
    <w:p w:rsidR="003009ED" w:rsidRDefault="003009ED" w:rsidP="00B2415E">
      <w:pPr>
        <w:rPr>
          <w:rFonts w:eastAsia="Times New Roman"/>
          <w:b/>
          <w:bCs/>
          <w:color w:val="FF0000"/>
          <w:lang w:eastAsia="uk-UA"/>
        </w:rPr>
      </w:pPr>
    </w:p>
    <w:p w:rsidR="003009ED" w:rsidRDefault="003009ED" w:rsidP="00B2415E">
      <w:pPr>
        <w:rPr>
          <w:rFonts w:eastAsia="Times New Roman"/>
          <w:b/>
          <w:bCs/>
          <w:color w:val="FF0000"/>
          <w:lang w:eastAsia="uk-UA"/>
        </w:rPr>
      </w:pPr>
    </w:p>
    <w:p w:rsidR="003009ED" w:rsidRDefault="003009ED" w:rsidP="00B2415E">
      <w:pPr>
        <w:rPr>
          <w:rFonts w:eastAsia="Times New Roman"/>
          <w:b/>
          <w:bCs/>
          <w:color w:val="FF0000"/>
          <w:lang w:eastAsia="uk-UA"/>
        </w:rPr>
      </w:pPr>
    </w:p>
    <w:p w:rsidR="003009ED" w:rsidRDefault="003009ED" w:rsidP="00B2415E">
      <w:pPr>
        <w:rPr>
          <w:rFonts w:eastAsia="Times New Roman"/>
          <w:b/>
          <w:bCs/>
          <w:color w:val="FF0000"/>
          <w:lang w:eastAsia="uk-UA"/>
        </w:rPr>
      </w:pPr>
    </w:p>
    <w:p w:rsidR="003009ED" w:rsidRDefault="003009ED" w:rsidP="00B2415E">
      <w:pPr>
        <w:rPr>
          <w:rFonts w:eastAsia="Times New Roman"/>
          <w:b/>
          <w:bCs/>
          <w:color w:val="FF0000"/>
          <w:lang w:eastAsia="uk-UA"/>
        </w:rPr>
      </w:pPr>
    </w:p>
    <w:p w:rsidR="003009ED" w:rsidRDefault="003009ED" w:rsidP="00B2415E">
      <w:pPr>
        <w:rPr>
          <w:rFonts w:eastAsia="Times New Roman"/>
          <w:b/>
          <w:bCs/>
          <w:color w:val="FF0000"/>
          <w:lang w:eastAsia="uk-UA"/>
        </w:rPr>
      </w:pPr>
    </w:p>
    <w:p w:rsidR="003009ED" w:rsidRDefault="003009ED" w:rsidP="00B2415E">
      <w:pPr>
        <w:rPr>
          <w:rFonts w:eastAsia="Times New Roman"/>
          <w:b/>
          <w:bCs/>
          <w:color w:val="FF0000"/>
          <w:lang w:eastAsia="uk-UA"/>
        </w:rPr>
      </w:pPr>
    </w:p>
    <w:p w:rsidR="003009ED" w:rsidRDefault="003009ED" w:rsidP="00B2415E">
      <w:pPr>
        <w:rPr>
          <w:rFonts w:eastAsia="Times New Roman"/>
          <w:b/>
          <w:bCs/>
          <w:color w:val="FF0000"/>
          <w:lang w:eastAsia="uk-UA"/>
        </w:rPr>
      </w:pPr>
    </w:p>
    <w:p w:rsidR="00D80944" w:rsidRPr="003009ED" w:rsidRDefault="00D80944" w:rsidP="00D80944">
      <w:pPr>
        <w:shd w:val="clear" w:color="auto" w:fill="FFFFFF" w:themeFill="background1"/>
        <w:ind w:left="7371"/>
        <w:jc w:val="right"/>
        <w:rPr>
          <w:rFonts w:ascii="Times New Roman" w:hAnsi="Times New Roman" w:cs="Times New Roman"/>
        </w:rPr>
      </w:pPr>
      <w:r>
        <w:rPr>
          <w:rFonts w:ascii="Times New Roman" w:eastAsia="Times New Roman" w:hAnsi="Times New Roman" w:cs="Times New Roman"/>
          <w:b/>
        </w:rPr>
        <w:t>ДОДАТОК</w:t>
      </w:r>
      <w:r w:rsidRPr="003009ED">
        <w:rPr>
          <w:rFonts w:ascii="Times New Roman" w:eastAsia="Times New Roman" w:hAnsi="Times New Roman" w:cs="Times New Roman"/>
          <w:b/>
        </w:rPr>
        <w:t xml:space="preserve"> </w:t>
      </w:r>
      <w:r>
        <w:rPr>
          <w:rFonts w:ascii="Times New Roman" w:eastAsia="Times New Roman" w:hAnsi="Times New Roman" w:cs="Times New Roman"/>
          <w:b/>
        </w:rPr>
        <w:t>5</w:t>
      </w:r>
    </w:p>
    <w:p w:rsidR="00D80944" w:rsidRPr="00D80944" w:rsidRDefault="00D80944" w:rsidP="00D80944">
      <w:pPr>
        <w:shd w:val="clear" w:color="auto" w:fill="FFFFFF" w:themeFill="background1"/>
        <w:jc w:val="right"/>
        <w:rPr>
          <w:rFonts w:ascii="Times New Roman" w:hAnsi="Times New Roman" w:cs="Times New Roman"/>
          <w:i/>
        </w:rPr>
      </w:pPr>
      <w:r w:rsidRPr="003009ED">
        <w:rPr>
          <w:rFonts w:ascii="Times New Roman" w:eastAsia="Times New Roman" w:hAnsi="Times New Roman" w:cs="Times New Roman"/>
        </w:rPr>
        <w:t xml:space="preserve"> </w:t>
      </w:r>
      <w:r w:rsidRPr="00D80944">
        <w:rPr>
          <w:rFonts w:ascii="Times New Roman" w:eastAsia="Times New Roman" w:hAnsi="Times New Roman" w:cs="Times New Roman"/>
          <w:i/>
        </w:rPr>
        <w:t>до тендерної документації</w:t>
      </w:r>
    </w:p>
    <w:p w:rsidR="00FA5BE5" w:rsidRPr="00FA5BE5" w:rsidRDefault="00FA5BE5" w:rsidP="00FA5BE5">
      <w:pPr>
        <w:ind w:left="6804" w:right="-427"/>
        <w:rPr>
          <w:rFonts w:ascii="Times New Roman" w:hAnsi="Times New Roman" w:cs="Times New Roman"/>
          <w:b/>
        </w:rPr>
      </w:pPr>
    </w:p>
    <w:p w:rsidR="00FA5BE5" w:rsidRPr="00FA5BE5" w:rsidRDefault="00FA5BE5" w:rsidP="00FA5BE5">
      <w:pPr>
        <w:jc w:val="center"/>
        <w:rPr>
          <w:rFonts w:ascii="Times New Roman" w:hAnsi="Times New Roman" w:cs="Times New Roman"/>
          <w:b/>
        </w:rPr>
      </w:pPr>
    </w:p>
    <w:p w:rsidR="00FA5BE5" w:rsidRPr="00FA5BE5" w:rsidRDefault="00FA5BE5" w:rsidP="00FA5BE5">
      <w:pPr>
        <w:jc w:val="center"/>
        <w:rPr>
          <w:rFonts w:ascii="Times New Roman" w:hAnsi="Times New Roman" w:cs="Times New Roman"/>
          <w:b/>
        </w:rPr>
      </w:pPr>
    </w:p>
    <w:p w:rsidR="00FA5BE5" w:rsidRPr="00FA5BE5" w:rsidRDefault="00FA5BE5" w:rsidP="00FA5BE5">
      <w:pPr>
        <w:spacing w:line="360" w:lineRule="auto"/>
        <w:jc w:val="center"/>
        <w:rPr>
          <w:rFonts w:ascii="Times New Roman" w:hAnsi="Times New Roman" w:cs="Times New Roman"/>
          <w:b/>
        </w:rPr>
      </w:pPr>
      <w:r w:rsidRPr="00FA5BE5">
        <w:rPr>
          <w:rFonts w:ascii="Times New Roman" w:hAnsi="Times New Roman" w:cs="Times New Roman"/>
          <w:b/>
        </w:rPr>
        <w:t>ГАРАНТІЙНИЙ ЛИСТ</w:t>
      </w:r>
    </w:p>
    <w:p w:rsidR="00FA5BE5" w:rsidRPr="00FA5BE5" w:rsidRDefault="00FA5BE5" w:rsidP="00FA5BE5">
      <w:pPr>
        <w:spacing w:line="360" w:lineRule="auto"/>
        <w:ind w:firstLine="567"/>
        <w:jc w:val="both"/>
        <w:rPr>
          <w:rFonts w:ascii="Times New Roman" w:hAnsi="Times New Roman" w:cs="Times New Roman"/>
          <w:color w:val="000000" w:themeColor="text1"/>
        </w:rPr>
      </w:pPr>
      <w:r w:rsidRPr="00FA5BE5">
        <w:rPr>
          <w:rFonts w:ascii="Times New Roman" w:hAnsi="Times New Roman" w:cs="Times New Roman"/>
          <w:color w:val="000000" w:themeColor="text1"/>
        </w:rPr>
        <w:t>___________________</w:t>
      </w:r>
      <w:r w:rsidRPr="00FA5BE5">
        <w:rPr>
          <w:rFonts w:ascii="Times New Roman" w:hAnsi="Times New Roman" w:cs="Times New Roman"/>
        </w:rPr>
        <w:t>(</w:t>
      </w:r>
      <w:r w:rsidRPr="00FA5BE5">
        <w:rPr>
          <w:rFonts w:ascii="Times New Roman" w:hAnsi="Times New Roman" w:cs="Times New Roman"/>
          <w:i/>
          <w:color w:val="000000" w:themeColor="text1"/>
        </w:rPr>
        <w:t>повна або скорочена назва учасника</w:t>
      </w:r>
      <w:r w:rsidRPr="00FA5BE5">
        <w:rPr>
          <w:rFonts w:ascii="Times New Roman" w:hAnsi="Times New Roman" w:cs="Times New Roman"/>
          <w:color w:val="000000" w:themeColor="text1"/>
        </w:rPr>
        <w:t xml:space="preserve">), </w:t>
      </w:r>
      <w:r w:rsidRPr="00FA5BE5">
        <w:rPr>
          <w:rFonts w:ascii="Times New Roman" w:hAnsi="Times New Roman" w:cs="Times New Roman"/>
          <w:b/>
          <w:color w:val="000000" w:themeColor="text1"/>
        </w:rPr>
        <w:t>гарантує:</w:t>
      </w:r>
    </w:p>
    <w:p w:rsidR="00FA5BE5" w:rsidRPr="00FA5BE5" w:rsidRDefault="00FA5BE5" w:rsidP="00FA5BE5">
      <w:pPr>
        <w:pStyle w:val="af4"/>
        <w:numPr>
          <w:ilvl w:val="0"/>
          <w:numId w:val="13"/>
        </w:numPr>
        <w:spacing w:after="0" w:line="360" w:lineRule="auto"/>
        <w:contextualSpacing w:val="0"/>
        <w:jc w:val="both"/>
        <w:rPr>
          <w:rFonts w:ascii="Times New Roman" w:hAnsi="Times New Roman" w:cs="Times New Roman"/>
          <w:color w:val="000000" w:themeColor="text1"/>
          <w:sz w:val="24"/>
          <w:szCs w:val="24"/>
          <w:lang w:val="uk-UA"/>
        </w:rPr>
      </w:pPr>
      <w:r w:rsidRPr="00FA5BE5">
        <w:rPr>
          <w:rFonts w:ascii="Times New Roman" w:hAnsi="Times New Roman" w:cs="Times New Roman"/>
          <w:color w:val="000000" w:themeColor="text1"/>
          <w:sz w:val="24"/>
          <w:szCs w:val="24"/>
          <w:lang w:val="uk-UA"/>
        </w:rPr>
        <w:t>Наявність ліцензії на право провадження господарської діяльності з постачання електричної енергії споживачу. Ліцензія буде чинна протягом дії договору про закупівлю.</w:t>
      </w:r>
    </w:p>
    <w:p w:rsidR="00FA5BE5" w:rsidRPr="00FA5BE5" w:rsidRDefault="00ED196F" w:rsidP="00FA5BE5">
      <w:pPr>
        <w:pStyle w:val="af4"/>
        <w:numPr>
          <w:ilvl w:val="0"/>
          <w:numId w:val="13"/>
        </w:numPr>
        <w:spacing w:after="0" w:line="360" w:lineRule="auto"/>
        <w:contextualSpacing w:val="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Що протягом 2023</w:t>
      </w:r>
      <w:r w:rsidR="00FA5BE5" w:rsidRPr="00FA5BE5">
        <w:rPr>
          <w:rFonts w:ascii="Times New Roman" w:hAnsi="Times New Roman" w:cs="Times New Roman"/>
          <w:color w:val="000000" w:themeColor="text1"/>
          <w:sz w:val="24"/>
          <w:szCs w:val="24"/>
          <w:lang w:val="uk-UA"/>
        </w:rPr>
        <w:t xml:space="preserve"> року та на моме</w:t>
      </w:r>
      <w:r>
        <w:rPr>
          <w:rFonts w:ascii="Times New Roman" w:hAnsi="Times New Roman" w:cs="Times New Roman"/>
          <w:color w:val="000000" w:themeColor="text1"/>
          <w:sz w:val="24"/>
          <w:szCs w:val="24"/>
          <w:lang w:val="uk-UA"/>
        </w:rPr>
        <w:t>нт подачі тендерної пропозиції і укладе</w:t>
      </w:r>
      <w:r w:rsidR="00FA5BE5" w:rsidRPr="00FA5BE5">
        <w:rPr>
          <w:rFonts w:ascii="Times New Roman" w:hAnsi="Times New Roman" w:cs="Times New Roman"/>
          <w:color w:val="000000" w:themeColor="text1"/>
          <w:sz w:val="24"/>
          <w:szCs w:val="24"/>
          <w:lang w:val="uk-UA"/>
        </w:rPr>
        <w:t>ння договору Учасник не набував статусу «</w:t>
      </w:r>
      <w:proofErr w:type="spellStart"/>
      <w:r w:rsidR="00FA5BE5" w:rsidRPr="00FA5BE5">
        <w:rPr>
          <w:rFonts w:ascii="Times New Roman" w:hAnsi="Times New Roman" w:cs="Times New Roman"/>
          <w:color w:val="000000" w:themeColor="text1"/>
          <w:sz w:val="24"/>
          <w:szCs w:val="24"/>
          <w:lang w:val="uk-UA"/>
        </w:rPr>
        <w:t>предде</w:t>
      </w:r>
      <w:r>
        <w:rPr>
          <w:rFonts w:ascii="Times New Roman" w:hAnsi="Times New Roman" w:cs="Times New Roman"/>
          <w:color w:val="000000" w:themeColor="text1"/>
          <w:sz w:val="24"/>
          <w:szCs w:val="24"/>
          <w:lang w:val="uk-UA"/>
        </w:rPr>
        <w:t>фолтного</w:t>
      </w:r>
      <w:proofErr w:type="spellEnd"/>
      <w:r>
        <w:rPr>
          <w:rFonts w:ascii="Times New Roman" w:hAnsi="Times New Roman" w:cs="Times New Roman"/>
          <w:color w:val="000000" w:themeColor="text1"/>
          <w:sz w:val="24"/>
          <w:szCs w:val="24"/>
          <w:lang w:val="uk-UA"/>
        </w:rPr>
        <w:t>» та/або «</w:t>
      </w:r>
      <w:proofErr w:type="spellStart"/>
      <w:r>
        <w:rPr>
          <w:rFonts w:ascii="Times New Roman" w:hAnsi="Times New Roman" w:cs="Times New Roman"/>
          <w:color w:val="000000" w:themeColor="text1"/>
          <w:sz w:val="24"/>
          <w:szCs w:val="24"/>
          <w:lang w:val="uk-UA"/>
        </w:rPr>
        <w:t>дефолтного</w:t>
      </w:r>
      <w:proofErr w:type="spellEnd"/>
      <w:r>
        <w:rPr>
          <w:rFonts w:ascii="Times New Roman" w:hAnsi="Times New Roman" w:cs="Times New Roman"/>
          <w:color w:val="000000" w:themeColor="text1"/>
          <w:sz w:val="24"/>
          <w:szCs w:val="24"/>
          <w:lang w:val="uk-UA"/>
        </w:rPr>
        <w:t>»,</w:t>
      </w:r>
      <w:r w:rsidR="00FA5BE5" w:rsidRPr="00FA5BE5">
        <w:rPr>
          <w:rFonts w:ascii="Times New Roman" w:hAnsi="Times New Roman" w:cs="Times New Roman"/>
          <w:color w:val="000000" w:themeColor="text1"/>
          <w:sz w:val="24"/>
          <w:szCs w:val="24"/>
          <w:lang w:val="uk-UA"/>
        </w:rPr>
        <w:t xml:space="preserve"> зазначена інформація не була оприлюднена на сайті (ПрАТ «НЕК «Укренерго»</w:t>
      </w:r>
      <w:r>
        <w:rPr>
          <w:rFonts w:ascii="Times New Roman" w:hAnsi="Times New Roman" w:cs="Times New Roman"/>
          <w:color w:val="000000" w:themeColor="text1"/>
          <w:sz w:val="24"/>
          <w:szCs w:val="24"/>
          <w:lang w:val="uk-UA"/>
        </w:rPr>
        <w:t>), відповідно до «Правил ринку»</w:t>
      </w:r>
      <w:r w:rsidR="00FA5BE5" w:rsidRPr="00FA5BE5">
        <w:rPr>
          <w:rFonts w:ascii="Times New Roman" w:hAnsi="Times New Roman" w:cs="Times New Roman"/>
          <w:color w:val="000000" w:themeColor="text1"/>
          <w:sz w:val="24"/>
          <w:szCs w:val="24"/>
          <w:lang w:val="uk-UA"/>
        </w:rPr>
        <w:t xml:space="preserve"> затверджених Постановою Національної комісії, що здійснює державне регулювання у сферах енергетики та комунальних послуг від 14 березня 2018 року № 307 у редакції постанови НКРЕКП від 24 червня 2019 року </w:t>
      </w:r>
      <w:r>
        <w:rPr>
          <w:rFonts w:ascii="Times New Roman" w:hAnsi="Times New Roman" w:cs="Times New Roman"/>
          <w:color w:val="000000" w:themeColor="text1"/>
          <w:sz w:val="24"/>
          <w:szCs w:val="24"/>
          <w:lang w:val="uk-UA"/>
        </w:rPr>
        <w:t xml:space="preserve">     </w:t>
      </w:r>
      <w:r w:rsidR="00FA5BE5" w:rsidRPr="00FA5BE5">
        <w:rPr>
          <w:rFonts w:ascii="Times New Roman" w:hAnsi="Times New Roman" w:cs="Times New Roman"/>
          <w:color w:val="000000" w:themeColor="text1"/>
          <w:sz w:val="24"/>
          <w:szCs w:val="24"/>
          <w:lang w:val="uk-UA"/>
        </w:rPr>
        <w:t>№ 1168».</w:t>
      </w:r>
    </w:p>
    <w:p w:rsidR="00FA5BE5" w:rsidRPr="00FA5BE5" w:rsidRDefault="00FA5BE5" w:rsidP="00FA5BE5">
      <w:pPr>
        <w:shd w:val="clear" w:color="auto" w:fill="FFFFFF"/>
        <w:spacing w:line="360" w:lineRule="auto"/>
        <w:ind w:right="1"/>
        <w:contextualSpacing/>
        <w:jc w:val="both"/>
        <w:rPr>
          <w:rFonts w:ascii="Times New Roman" w:hAnsi="Times New Roman" w:cs="Times New Roman"/>
          <w:b/>
          <w:color w:val="000000" w:themeColor="text1"/>
          <w:vertAlign w:val="superscript"/>
        </w:rPr>
      </w:pPr>
    </w:p>
    <w:p w:rsidR="003009ED" w:rsidRPr="00FA5BE5" w:rsidRDefault="003009ED" w:rsidP="00B2415E">
      <w:pPr>
        <w:rPr>
          <w:rFonts w:ascii="Times New Roman" w:eastAsia="Times New Roman" w:hAnsi="Times New Roman" w:cs="Times New Roman"/>
          <w:b/>
          <w:bCs/>
          <w:color w:val="FF0000"/>
          <w:lang w:eastAsia="uk-UA"/>
        </w:rPr>
      </w:pPr>
    </w:p>
    <w:p w:rsidR="00FA5BE5" w:rsidRDefault="00FA5BE5" w:rsidP="00B2415E">
      <w:pPr>
        <w:rPr>
          <w:rFonts w:ascii="Times New Roman" w:eastAsia="Times New Roman" w:hAnsi="Times New Roman" w:cs="Times New Roman"/>
          <w:b/>
          <w:bCs/>
          <w:color w:val="FF0000"/>
          <w:lang w:eastAsia="uk-UA"/>
        </w:rPr>
      </w:pPr>
    </w:p>
    <w:p w:rsidR="00FA5BE5" w:rsidRDefault="00FA5BE5" w:rsidP="00B2415E">
      <w:pPr>
        <w:rPr>
          <w:rFonts w:ascii="Times New Roman" w:eastAsia="Times New Roman" w:hAnsi="Times New Roman" w:cs="Times New Roman"/>
          <w:b/>
          <w:bCs/>
          <w:color w:val="FF0000"/>
          <w:lang w:eastAsia="uk-UA"/>
        </w:rPr>
      </w:pPr>
    </w:p>
    <w:p w:rsidR="00FA5BE5" w:rsidRDefault="00FA5BE5" w:rsidP="00B2415E">
      <w:pPr>
        <w:rPr>
          <w:rFonts w:ascii="Times New Roman" w:eastAsia="Times New Roman" w:hAnsi="Times New Roman" w:cs="Times New Roman"/>
          <w:b/>
          <w:bCs/>
          <w:color w:val="FF0000"/>
          <w:lang w:eastAsia="uk-UA"/>
        </w:rPr>
      </w:pPr>
    </w:p>
    <w:p w:rsidR="00FA5BE5" w:rsidRDefault="00FA5BE5" w:rsidP="00B2415E">
      <w:pPr>
        <w:rPr>
          <w:rFonts w:ascii="Times New Roman" w:eastAsia="Times New Roman" w:hAnsi="Times New Roman" w:cs="Times New Roman"/>
          <w:b/>
          <w:bCs/>
          <w:color w:val="FF0000"/>
          <w:lang w:eastAsia="uk-UA"/>
        </w:rPr>
      </w:pPr>
    </w:p>
    <w:p w:rsidR="00FA5BE5" w:rsidRDefault="00FA5BE5" w:rsidP="00B2415E">
      <w:pPr>
        <w:rPr>
          <w:rFonts w:ascii="Times New Roman" w:eastAsia="Times New Roman" w:hAnsi="Times New Roman" w:cs="Times New Roman"/>
          <w:b/>
          <w:bCs/>
          <w:color w:val="FF0000"/>
          <w:lang w:eastAsia="uk-UA"/>
        </w:rPr>
      </w:pPr>
    </w:p>
    <w:p w:rsidR="00FA5BE5" w:rsidRDefault="00FA5BE5" w:rsidP="00B2415E">
      <w:pPr>
        <w:rPr>
          <w:rFonts w:ascii="Times New Roman" w:eastAsia="Times New Roman" w:hAnsi="Times New Roman" w:cs="Times New Roman"/>
          <w:b/>
          <w:bCs/>
          <w:color w:val="FF0000"/>
          <w:lang w:eastAsia="uk-UA"/>
        </w:rPr>
      </w:pPr>
    </w:p>
    <w:p w:rsidR="00FA5BE5" w:rsidRDefault="00FA5BE5" w:rsidP="00B2415E">
      <w:pPr>
        <w:rPr>
          <w:rFonts w:ascii="Times New Roman" w:eastAsia="Times New Roman" w:hAnsi="Times New Roman" w:cs="Times New Roman"/>
          <w:b/>
          <w:bCs/>
          <w:color w:val="FF0000"/>
          <w:lang w:eastAsia="uk-UA"/>
        </w:rPr>
      </w:pPr>
    </w:p>
    <w:p w:rsidR="00FA5BE5" w:rsidRDefault="00FA5BE5" w:rsidP="00B2415E">
      <w:pPr>
        <w:rPr>
          <w:rFonts w:ascii="Times New Roman" w:eastAsia="Times New Roman" w:hAnsi="Times New Roman" w:cs="Times New Roman"/>
          <w:b/>
          <w:bCs/>
          <w:color w:val="FF0000"/>
          <w:lang w:eastAsia="uk-UA"/>
        </w:rPr>
      </w:pPr>
    </w:p>
    <w:p w:rsidR="00FA5BE5" w:rsidRDefault="00FA5BE5" w:rsidP="00B2415E">
      <w:pPr>
        <w:rPr>
          <w:rFonts w:ascii="Times New Roman" w:eastAsia="Times New Roman" w:hAnsi="Times New Roman" w:cs="Times New Roman"/>
          <w:b/>
          <w:bCs/>
          <w:color w:val="FF0000"/>
          <w:lang w:eastAsia="uk-UA"/>
        </w:rPr>
      </w:pPr>
    </w:p>
    <w:p w:rsidR="00FA5BE5" w:rsidRPr="00FA5BE5" w:rsidRDefault="00FA5BE5" w:rsidP="00B2415E">
      <w:pPr>
        <w:rPr>
          <w:rFonts w:ascii="Times New Roman" w:eastAsia="Times New Roman" w:hAnsi="Times New Roman" w:cs="Times New Roman"/>
          <w:b/>
          <w:bCs/>
          <w:color w:val="FF0000"/>
          <w:lang w:eastAsia="uk-UA"/>
        </w:rPr>
      </w:pPr>
    </w:p>
    <w:p w:rsidR="003009ED" w:rsidRDefault="003009ED" w:rsidP="00B2415E">
      <w:pPr>
        <w:rPr>
          <w:rFonts w:eastAsia="Times New Roman"/>
          <w:b/>
          <w:bCs/>
          <w:color w:val="FF0000"/>
          <w:lang w:eastAsia="uk-UA"/>
        </w:rPr>
      </w:pPr>
    </w:p>
    <w:p w:rsidR="003009ED" w:rsidRDefault="003009ED" w:rsidP="00B2415E">
      <w:pPr>
        <w:rPr>
          <w:rFonts w:eastAsia="Times New Roman"/>
          <w:b/>
          <w:bCs/>
          <w:color w:val="FF0000"/>
          <w:lang w:eastAsia="uk-UA"/>
        </w:rPr>
      </w:pPr>
    </w:p>
    <w:sectPr w:rsidR="003009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8BF" w:rsidRDefault="004178BF" w:rsidP="00137C04">
      <w:pPr>
        <w:spacing w:after="0" w:line="240" w:lineRule="auto"/>
      </w:pPr>
      <w:r>
        <w:separator/>
      </w:r>
    </w:p>
  </w:endnote>
  <w:endnote w:type="continuationSeparator" w:id="0">
    <w:p w:rsidR="004178BF" w:rsidRDefault="004178BF" w:rsidP="00137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Lohit Devanagar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FreeSans">
    <w:altName w:val="Cambria"/>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8BF" w:rsidRDefault="004178BF" w:rsidP="00137C04">
      <w:pPr>
        <w:spacing w:after="0" w:line="240" w:lineRule="auto"/>
      </w:pPr>
      <w:r>
        <w:separator/>
      </w:r>
    </w:p>
  </w:footnote>
  <w:footnote w:type="continuationSeparator" w:id="0">
    <w:p w:rsidR="004178BF" w:rsidRDefault="004178BF" w:rsidP="00137C04">
      <w:pPr>
        <w:spacing w:after="0" w:line="240" w:lineRule="auto"/>
      </w:pPr>
      <w:r>
        <w:continuationSeparator/>
      </w:r>
    </w:p>
  </w:footnote>
  <w:footnote w:id="1">
    <w:p w:rsidR="00EE42C4" w:rsidRDefault="00EE42C4" w:rsidP="003009ED">
      <w:pPr>
        <w:pStyle w:val="afb"/>
        <w:ind w:firstLine="567"/>
      </w:pPr>
      <w:r w:rsidRPr="00C404EA">
        <w:rPr>
          <w:rStyle w:val="afd"/>
          <w:sz w:val="14"/>
          <w:szCs w:val="14"/>
        </w:rPr>
        <w:footnoteRef/>
      </w:r>
      <w:proofErr w:type="spellStart"/>
      <w:r w:rsidRPr="00C404EA">
        <w:rPr>
          <w:sz w:val="14"/>
          <w:szCs w:val="14"/>
        </w:rPr>
        <w:t>Надається</w:t>
      </w:r>
      <w:proofErr w:type="spellEnd"/>
      <w:r>
        <w:rPr>
          <w:sz w:val="14"/>
          <w:szCs w:val="14"/>
          <w:lang w:val="uk-UA"/>
        </w:rPr>
        <w:t xml:space="preserve"> </w:t>
      </w:r>
      <w:proofErr w:type="spellStart"/>
      <w:r w:rsidRPr="00C404EA">
        <w:rPr>
          <w:sz w:val="14"/>
          <w:szCs w:val="14"/>
        </w:rPr>
        <w:t>окремо</w:t>
      </w:r>
      <w:proofErr w:type="spellEnd"/>
      <w:r w:rsidRPr="00C404EA">
        <w:rPr>
          <w:sz w:val="14"/>
          <w:szCs w:val="14"/>
        </w:rPr>
        <w:t xml:space="preserve"> на </w:t>
      </w:r>
      <w:proofErr w:type="spellStart"/>
      <w:r w:rsidRPr="00C404EA">
        <w:rPr>
          <w:sz w:val="14"/>
          <w:szCs w:val="14"/>
        </w:rPr>
        <w:t>кожну</w:t>
      </w:r>
      <w:proofErr w:type="spellEnd"/>
      <w:r w:rsidRPr="00C404EA">
        <w:rPr>
          <w:sz w:val="14"/>
          <w:szCs w:val="14"/>
        </w:rPr>
        <w:t xml:space="preserve"> особу, </w:t>
      </w:r>
      <w:proofErr w:type="spellStart"/>
      <w:r w:rsidRPr="00C404EA">
        <w:rPr>
          <w:sz w:val="14"/>
          <w:szCs w:val="14"/>
        </w:rPr>
        <w:t>інформація</w:t>
      </w:r>
      <w:proofErr w:type="spellEnd"/>
      <w:r w:rsidRPr="00C404EA">
        <w:rPr>
          <w:sz w:val="14"/>
          <w:szCs w:val="14"/>
        </w:rPr>
        <w:t xml:space="preserve"> про </w:t>
      </w:r>
      <w:proofErr w:type="spellStart"/>
      <w:r w:rsidRPr="00C404EA">
        <w:rPr>
          <w:sz w:val="14"/>
          <w:szCs w:val="14"/>
        </w:rPr>
        <w:t>персональні</w:t>
      </w:r>
      <w:proofErr w:type="spellEnd"/>
      <w:r>
        <w:rPr>
          <w:sz w:val="14"/>
          <w:szCs w:val="14"/>
          <w:lang w:val="uk-UA"/>
        </w:rPr>
        <w:t xml:space="preserve"> </w:t>
      </w:r>
      <w:proofErr w:type="spellStart"/>
      <w:r w:rsidRPr="00C404EA">
        <w:rPr>
          <w:sz w:val="14"/>
          <w:szCs w:val="14"/>
        </w:rPr>
        <w:t>дані</w:t>
      </w:r>
      <w:proofErr w:type="spellEnd"/>
      <w:r>
        <w:rPr>
          <w:sz w:val="14"/>
          <w:szCs w:val="14"/>
          <w:lang w:val="uk-UA"/>
        </w:rPr>
        <w:t xml:space="preserve"> </w:t>
      </w:r>
      <w:proofErr w:type="spellStart"/>
      <w:r w:rsidRPr="00C404EA">
        <w:rPr>
          <w:sz w:val="14"/>
          <w:szCs w:val="14"/>
        </w:rPr>
        <w:t>якої</w:t>
      </w:r>
      <w:proofErr w:type="spellEnd"/>
      <w:r>
        <w:rPr>
          <w:sz w:val="14"/>
          <w:szCs w:val="14"/>
          <w:lang w:val="uk-UA"/>
        </w:rPr>
        <w:t xml:space="preserve"> </w:t>
      </w:r>
      <w:proofErr w:type="spellStart"/>
      <w:r w:rsidRPr="00C404EA">
        <w:rPr>
          <w:sz w:val="14"/>
          <w:szCs w:val="14"/>
        </w:rPr>
        <w:t>міститься</w:t>
      </w:r>
      <w:proofErr w:type="spellEnd"/>
      <w:r w:rsidRPr="00C404EA">
        <w:rPr>
          <w:sz w:val="14"/>
          <w:szCs w:val="14"/>
        </w:rPr>
        <w:t xml:space="preserve"> у </w:t>
      </w:r>
      <w:proofErr w:type="spellStart"/>
      <w:r w:rsidRPr="00C404EA">
        <w:rPr>
          <w:sz w:val="14"/>
          <w:szCs w:val="14"/>
        </w:rPr>
        <w:t>складі</w:t>
      </w:r>
      <w:proofErr w:type="spellEnd"/>
      <w:r>
        <w:rPr>
          <w:sz w:val="14"/>
          <w:szCs w:val="14"/>
          <w:lang w:val="uk-UA"/>
        </w:rPr>
        <w:t xml:space="preserve"> </w:t>
      </w:r>
      <w:proofErr w:type="spellStart"/>
      <w:r w:rsidRPr="00C404EA">
        <w:rPr>
          <w:sz w:val="14"/>
          <w:szCs w:val="14"/>
        </w:rPr>
        <w:t>пропозиції</w:t>
      </w:r>
      <w:proofErr w:type="spellEnd"/>
      <w:r>
        <w:rPr>
          <w:sz w:val="14"/>
          <w:szCs w:val="14"/>
          <w:lang w:val="uk-UA"/>
        </w:rPr>
        <w:t xml:space="preserve"> публічних </w:t>
      </w:r>
      <w:proofErr w:type="spellStart"/>
      <w:r>
        <w:rPr>
          <w:sz w:val="14"/>
          <w:szCs w:val="14"/>
          <w:lang w:val="uk-UA"/>
        </w:rPr>
        <w:t>закупівель</w:t>
      </w:r>
      <w:proofErr w:type="spellEnd"/>
      <w:r>
        <w:rPr>
          <w:sz w:val="14"/>
          <w:szCs w:val="14"/>
          <w:lang w:val="uk-UA"/>
        </w:rPr>
        <w:t xml:space="preserve"> </w:t>
      </w:r>
      <w:proofErr w:type="spellStart"/>
      <w:r w:rsidRPr="00C404EA">
        <w:rPr>
          <w:sz w:val="14"/>
          <w:szCs w:val="14"/>
        </w:rPr>
        <w:t>Учасника</w:t>
      </w:r>
      <w:proofErr w:type="spellEnd"/>
      <w:r w:rsidRPr="00C404EA">
        <w:rPr>
          <w:sz w:val="14"/>
          <w:szCs w:val="1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297AB19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75445CD"/>
    <w:multiLevelType w:val="multilevel"/>
    <w:tmpl w:val="0BA8ADCE"/>
    <w:lvl w:ilvl="0">
      <w:start w:val="2"/>
      <w:numFmt w:val="decimal"/>
      <w:pStyle w:val="3"/>
      <w:lvlText w:val="%1."/>
      <w:lvlJc w:val="left"/>
      <w:pPr>
        <w:ind w:left="360" w:hanging="360"/>
      </w:pPr>
      <w:rPr>
        <w:rFonts w:ascii="Times New Roman" w:eastAsia="Times New Roman" w:hAnsi="Times New Roman" w:cs="Times New Roman"/>
        <w:sz w:val="24"/>
        <w:szCs w:val="24"/>
        <w:vertAlign w:val="baseline"/>
      </w:rPr>
    </w:lvl>
    <w:lvl w:ilvl="1">
      <w:start w:val="2"/>
      <w:numFmt w:val="decimal"/>
      <w:lvlText w:val="%1.%2."/>
      <w:lvlJc w:val="left"/>
      <w:pPr>
        <w:ind w:left="644" w:hanging="359"/>
      </w:pPr>
      <w:rPr>
        <w:rFonts w:ascii="Times New Roman" w:eastAsia="Times New Roman" w:hAnsi="Times New Roman" w:cs="Times New Roman"/>
        <w:sz w:val="24"/>
        <w:szCs w:val="24"/>
        <w:vertAlign w:val="baseline"/>
      </w:rPr>
    </w:lvl>
    <w:lvl w:ilvl="2">
      <w:start w:val="1"/>
      <w:numFmt w:val="decimal"/>
      <w:lvlText w:val="3.%2.%3."/>
      <w:lvlJc w:val="left"/>
      <w:pPr>
        <w:ind w:left="1700" w:hanging="720"/>
      </w:pPr>
      <w:rPr>
        <w:rFonts w:ascii="Times New Roman" w:eastAsia="Times New Roman" w:hAnsi="Times New Roman" w:cs="Times New Roman"/>
        <w:sz w:val="24"/>
        <w:szCs w:val="24"/>
        <w:vertAlign w:val="baseline"/>
      </w:rPr>
    </w:lvl>
    <w:lvl w:ilvl="3">
      <w:start w:val="1"/>
      <w:numFmt w:val="decimal"/>
      <w:lvlText w:val="%1.%2.%3.%4."/>
      <w:lvlJc w:val="left"/>
      <w:pPr>
        <w:ind w:left="1429" w:hanging="720"/>
      </w:pPr>
      <w:rPr>
        <w:rFonts w:ascii="Times New Roman" w:eastAsia="Times New Roman" w:hAnsi="Times New Roman" w:cs="Times New Roman"/>
        <w:sz w:val="24"/>
        <w:szCs w:val="24"/>
        <w:vertAlign w:val="baseline"/>
      </w:rPr>
    </w:lvl>
    <w:lvl w:ilvl="4">
      <w:start w:val="1"/>
      <w:numFmt w:val="decimal"/>
      <w:lvlText w:val="%1.%2.%3.%4.%5."/>
      <w:lvlJc w:val="left"/>
      <w:pPr>
        <w:ind w:left="2923" w:hanging="1080"/>
      </w:pPr>
      <w:rPr>
        <w:rFonts w:ascii="Times New Roman" w:eastAsia="Times New Roman" w:hAnsi="Times New Roman" w:cs="Times New Roman"/>
        <w:sz w:val="24"/>
        <w:szCs w:val="24"/>
        <w:vertAlign w:val="baseline"/>
      </w:rPr>
    </w:lvl>
    <w:lvl w:ilvl="5">
      <w:start w:val="1"/>
      <w:numFmt w:val="decimal"/>
      <w:lvlText w:val="%1.%2.%3.%4.%5.%6."/>
      <w:lvlJc w:val="left"/>
      <w:pPr>
        <w:ind w:left="1080" w:hanging="1080"/>
      </w:pPr>
      <w:rPr>
        <w:rFonts w:ascii="Times New Roman" w:eastAsia="Times New Roman" w:hAnsi="Times New Roman" w:cs="Times New Roman"/>
        <w:sz w:val="24"/>
        <w:szCs w:val="24"/>
        <w:vertAlign w:val="baseline"/>
      </w:rPr>
    </w:lvl>
    <w:lvl w:ilvl="6">
      <w:start w:val="1"/>
      <w:numFmt w:val="decimal"/>
      <w:lvlText w:val="%1.%2.%3.%4.%5.%6.%7."/>
      <w:lvlJc w:val="left"/>
      <w:pPr>
        <w:ind w:left="1080" w:hanging="1080"/>
      </w:pPr>
      <w:rPr>
        <w:rFonts w:ascii="Times New Roman" w:eastAsia="Times New Roman" w:hAnsi="Times New Roman" w:cs="Times New Roman"/>
        <w:sz w:val="24"/>
        <w:szCs w:val="24"/>
        <w:vertAlign w:val="baseline"/>
      </w:rPr>
    </w:lvl>
    <w:lvl w:ilvl="7">
      <w:start w:val="1"/>
      <w:numFmt w:val="decimal"/>
      <w:lvlText w:val="%1.%2.%3.%4.%5.%6.%7.%8."/>
      <w:lvlJc w:val="left"/>
      <w:pPr>
        <w:ind w:left="1440" w:hanging="1440"/>
      </w:pPr>
      <w:rPr>
        <w:rFonts w:ascii="Times New Roman" w:eastAsia="Times New Roman" w:hAnsi="Times New Roman" w:cs="Times New Roman"/>
        <w:sz w:val="24"/>
        <w:szCs w:val="24"/>
        <w:vertAlign w:val="baseline"/>
      </w:rPr>
    </w:lvl>
    <w:lvl w:ilvl="8">
      <w:start w:val="1"/>
      <w:numFmt w:val="decimal"/>
      <w:lvlText w:val="%1.%2.%3.%4.%5.%6.%7.%8.%9."/>
      <w:lvlJc w:val="left"/>
      <w:pPr>
        <w:ind w:left="1440" w:hanging="1440"/>
      </w:pPr>
      <w:rPr>
        <w:rFonts w:ascii="Times New Roman" w:eastAsia="Times New Roman" w:hAnsi="Times New Roman" w:cs="Times New Roman"/>
        <w:sz w:val="24"/>
        <w:szCs w:val="24"/>
        <w:vertAlign w:val="baseline"/>
      </w:rPr>
    </w:lvl>
  </w:abstractNum>
  <w:abstractNum w:abstractNumId="2" w15:restartNumberingAfterBreak="0">
    <w:nsid w:val="29C53417"/>
    <w:multiLevelType w:val="multilevel"/>
    <w:tmpl w:val="2BEA06E0"/>
    <w:lvl w:ilvl="0">
      <w:start w:val="3"/>
      <w:numFmt w:val="decimal"/>
      <w:pStyle w:val="a"/>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3" w15:restartNumberingAfterBreak="0">
    <w:nsid w:val="3907788B"/>
    <w:multiLevelType w:val="multilevel"/>
    <w:tmpl w:val="8496E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C2C744F"/>
    <w:multiLevelType w:val="hybridMultilevel"/>
    <w:tmpl w:val="A8206932"/>
    <w:lvl w:ilvl="0" w:tplc="AB44DBD8">
      <w:start w:val="14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BCA7B88"/>
    <w:multiLevelType w:val="singleLevel"/>
    <w:tmpl w:val="EBA4AB6A"/>
    <w:lvl w:ilvl="0">
      <w:start w:val="2"/>
      <w:numFmt w:val="bullet"/>
      <w:lvlText w:val="-"/>
      <w:lvlJc w:val="left"/>
      <w:pPr>
        <w:tabs>
          <w:tab w:val="num" w:pos="1140"/>
        </w:tabs>
        <w:ind w:left="1140" w:hanging="360"/>
      </w:pPr>
    </w:lvl>
  </w:abstractNum>
  <w:abstractNum w:abstractNumId="8" w15:restartNumberingAfterBreak="0">
    <w:nsid w:val="75DC3F64"/>
    <w:multiLevelType w:val="multilevel"/>
    <w:tmpl w:val="3E24363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75EB7C0E"/>
    <w:multiLevelType w:val="hybridMultilevel"/>
    <w:tmpl w:val="247AD388"/>
    <w:lvl w:ilvl="0" w:tplc="C682EAC4">
      <w:start w:val="1"/>
      <w:numFmt w:val="decimal"/>
      <w:lvlText w:val="%1."/>
      <w:lvlJc w:val="left"/>
      <w:pPr>
        <w:ind w:left="786" w:hanging="360"/>
      </w:pPr>
      <w:rPr>
        <w:rFonts w:hint="default"/>
        <w:b w:val="0"/>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0" w15:restartNumberingAfterBreak="0">
    <w:nsid w:val="771F34F2"/>
    <w:multiLevelType w:val="hybridMultilevel"/>
    <w:tmpl w:val="9648D4EA"/>
    <w:lvl w:ilvl="0" w:tplc="BD70E32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A197632"/>
    <w:multiLevelType w:val="hybridMultilevel"/>
    <w:tmpl w:val="DD88532A"/>
    <w:lvl w:ilvl="0" w:tplc="0E809718">
      <w:start w:val="2"/>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12" w15:restartNumberingAfterBreak="0">
    <w:nsid w:val="7C1D474D"/>
    <w:multiLevelType w:val="hybridMultilevel"/>
    <w:tmpl w:val="98184A48"/>
    <w:lvl w:ilvl="0" w:tplc="61D48FF0">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num w:numId="1">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6"/>
  </w:num>
  <w:num w:numId="6">
    <w:abstractNumId w:val="10"/>
  </w:num>
  <w:num w:numId="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06"/>
    <w:rsid w:val="00003122"/>
    <w:rsid w:val="00034BED"/>
    <w:rsid w:val="00062970"/>
    <w:rsid w:val="0007475A"/>
    <w:rsid w:val="00085826"/>
    <w:rsid w:val="00085D83"/>
    <w:rsid w:val="000A5283"/>
    <w:rsid w:val="000B1131"/>
    <w:rsid w:val="000D7E80"/>
    <w:rsid w:val="00104D4B"/>
    <w:rsid w:val="00137C04"/>
    <w:rsid w:val="001445C7"/>
    <w:rsid w:val="00144BFF"/>
    <w:rsid w:val="00164235"/>
    <w:rsid w:val="001671C0"/>
    <w:rsid w:val="001B0293"/>
    <w:rsid w:val="001C26BC"/>
    <w:rsid w:val="001C325F"/>
    <w:rsid w:val="001F599E"/>
    <w:rsid w:val="002133E9"/>
    <w:rsid w:val="00274AE8"/>
    <w:rsid w:val="002A0337"/>
    <w:rsid w:val="002D006E"/>
    <w:rsid w:val="003009ED"/>
    <w:rsid w:val="0030595F"/>
    <w:rsid w:val="00313292"/>
    <w:rsid w:val="00331377"/>
    <w:rsid w:val="003343BE"/>
    <w:rsid w:val="00352A15"/>
    <w:rsid w:val="00386EF0"/>
    <w:rsid w:val="003B3C08"/>
    <w:rsid w:val="003B6914"/>
    <w:rsid w:val="003C5DA3"/>
    <w:rsid w:val="003F2607"/>
    <w:rsid w:val="00400F7B"/>
    <w:rsid w:val="00407F97"/>
    <w:rsid w:val="004178BF"/>
    <w:rsid w:val="00417FC5"/>
    <w:rsid w:val="00435AB7"/>
    <w:rsid w:val="004722DC"/>
    <w:rsid w:val="004871AA"/>
    <w:rsid w:val="004F5CA7"/>
    <w:rsid w:val="00516B4D"/>
    <w:rsid w:val="00532F09"/>
    <w:rsid w:val="00582FF1"/>
    <w:rsid w:val="00585E68"/>
    <w:rsid w:val="00621E06"/>
    <w:rsid w:val="00631963"/>
    <w:rsid w:val="006330BA"/>
    <w:rsid w:val="00640DDD"/>
    <w:rsid w:val="006574C6"/>
    <w:rsid w:val="00682DCA"/>
    <w:rsid w:val="0069347B"/>
    <w:rsid w:val="006B30ED"/>
    <w:rsid w:val="006C4647"/>
    <w:rsid w:val="006D652C"/>
    <w:rsid w:val="00736B40"/>
    <w:rsid w:val="00746124"/>
    <w:rsid w:val="00754656"/>
    <w:rsid w:val="007565B1"/>
    <w:rsid w:val="00770DD2"/>
    <w:rsid w:val="00781BC0"/>
    <w:rsid w:val="007A6787"/>
    <w:rsid w:val="007F003C"/>
    <w:rsid w:val="00802E8F"/>
    <w:rsid w:val="00843019"/>
    <w:rsid w:val="008749C2"/>
    <w:rsid w:val="008845C1"/>
    <w:rsid w:val="008A10F1"/>
    <w:rsid w:val="008F0AF1"/>
    <w:rsid w:val="0092305B"/>
    <w:rsid w:val="00935B80"/>
    <w:rsid w:val="009618EA"/>
    <w:rsid w:val="009A7276"/>
    <w:rsid w:val="009C3BEA"/>
    <w:rsid w:val="009D180D"/>
    <w:rsid w:val="009E7220"/>
    <w:rsid w:val="00A916BE"/>
    <w:rsid w:val="00AC496E"/>
    <w:rsid w:val="00AC6C37"/>
    <w:rsid w:val="00AD6705"/>
    <w:rsid w:val="00B02A2E"/>
    <w:rsid w:val="00B2415E"/>
    <w:rsid w:val="00B433DC"/>
    <w:rsid w:val="00B5686B"/>
    <w:rsid w:val="00B85AA1"/>
    <w:rsid w:val="00B90BAB"/>
    <w:rsid w:val="00B94716"/>
    <w:rsid w:val="00BA0BA8"/>
    <w:rsid w:val="00BB3D7C"/>
    <w:rsid w:val="00BD781F"/>
    <w:rsid w:val="00C10824"/>
    <w:rsid w:val="00C3108D"/>
    <w:rsid w:val="00C3413E"/>
    <w:rsid w:val="00C726DD"/>
    <w:rsid w:val="00C75AA9"/>
    <w:rsid w:val="00CD75CE"/>
    <w:rsid w:val="00CF03AE"/>
    <w:rsid w:val="00CF6894"/>
    <w:rsid w:val="00D25133"/>
    <w:rsid w:val="00D40CCD"/>
    <w:rsid w:val="00D7762A"/>
    <w:rsid w:val="00D80944"/>
    <w:rsid w:val="00D95D62"/>
    <w:rsid w:val="00DC2C15"/>
    <w:rsid w:val="00DD0863"/>
    <w:rsid w:val="00DD3808"/>
    <w:rsid w:val="00DE541F"/>
    <w:rsid w:val="00DE6EE9"/>
    <w:rsid w:val="00DF6514"/>
    <w:rsid w:val="00E15386"/>
    <w:rsid w:val="00E367E9"/>
    <w:rsid w:val="00E80019"/>
    <w:rsid w:val="00ED196F"/>
    <w:rsid w:val="00ED6072"/>
    <w:rsid w:val="00EE42C4"/>
    <w:rsid w:val="00EE4B0F"/>
    <w:rsid w:val="00F003DF"/>
    <w:rsid w:val="00F40D3E"/>
    <w:rsid w:val="00F47D44"/>
    <w:rsid w:val="00F71FA9"/>
    <w:rsid w:val="00F7792B"/>
    <w:rsid w:val="00F86AEB"/>
    <w:rsid w:val="00FA5BE5"/>
    <w:rsid w:val="00FB3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A57F1-F7ED-4D1F-ACAD-210D78E0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2DCA"/>
    <w:pPr>
      <w:spacing w:line="256" w:lineRule="auto"/>
    </w:pPr>
    <w:rPr>
      <w:rFonts w:ascii="Calibri" w:eastAsia="Calibri" w:hAnsi="Calibri" w:cs="Calibri"/>
      <w:lang w:val="uk-UA" w:eastAsia="ru-RU"/>
    </w:rPr>
  </w:style>
  <w:style w:type="paragraph" w:styleId="1">
    <w:name w:val="heading 1"/>
    <w:aliases w:val="H1,Heading 1 CFMU,H1 Знак,T1,T11,T12,T111,T13,T112,T14,T113,T15,T114,T16,T115,Chapter Headline,Titre 11,t1.T1.Titre 1,t1,(Shift Ctrl 1),cat_titre,Titre point,chapitre,Level a,DO NOT USE_h1,Titre1,1titre,1titre1,1titre2"/>
    <w:basedOn w:val="a0"/>
    <w:next w:val="a0"/>
    <w:link w:val="10"/>
    <w:uiPriority w:val="99"/>
    <w:qFormat/>
    <w:rsid w:val="00682DCA"/>
    <w:pPr>
      <w:keepNext/>
      <w:widowControl w:val="0"/>
      <w:autoSpaceDE w:val="0"/>
      <w:spacing w:before="240" w:after="60" w:line="1" w:lineRule="atLeast"/>
      <w:ind w:leftChars="-1" w:left="-1" w:hangingChars="1" w:hanging="1"/>
      <w:outlineLvl w:val="0"/>
    </w:pPr>
    <w:rPr>
      <w:rFonts w:ascii="Arial" w:eastAsia="Times" w:hAnsi="Arial" w:cs="Arial"/>
      <w:b/>
      <w:bCs/>
      <w:kern w:val="2"/>
      <w:position w:val="-1"/>
      <w:sz w:val="32"/>
      <w:szCs w:val="32"/>
      <w:lang w:val="ru-RU" w:eastAsia="zh-CN"/>
    </w:rPr>
  </w:style>
  <w:style w:type="paragraph" w:styleId="2">
    <w:name w:val="heading 2"/>
    <w:aliases w:val="H2,Heading 2 CFMU"/>
    <w:basedOn w:val="a0"/>
    <w:next w:val="a0"/>
    <w:link w:val="20"/>
    <w:uiPriority w:val="99"/>
    <w:semiHidden/>
    <w:unhideWhenUsed/>
    <w:qFormat/>
    <w:rsid w:val="00682DCA"/>
    <w:pPr>
      <w:keepNext/>
      <w:widowControl w:val="0"/>
      <w:autoSpaceDE w:val="0"/>
      <w:spacing w:before="240" w:after="60" w:line="1" w:lineRule="atLeast"/>
      <w:ind w:leftChars="-1" w:left="-1" w:hangingChars="1" w:hanging="1"/>
      <w:outlineLvl w:val="1"/>
    </w:pPr>
    <w:rPr>
      <w:rFonts w:ascii="Cambria" w:eastAsia="Times" w:hAnsi="Cambria" w:cs="Times New Roman"/>
      <w:b/>
      <w:bCs/>
      <w:i/>
      <w:iCs/>
      <w:position w:val="-1"/>
      <w:sz w:val="28"/>
      <w:szCs w:val="28"/>
      <w:lang w:val="ru-RU" w:eastAsia="zh-CN"/>
    </w:rPr>
  </w:style>
  <w:style w:type="paragraph" w:styleId="30">
    <w:name w:val="heading 3"/>
    <w:aliases w:val="Заголовок 3 Знак Знак,Заголовок 3 Знак Знак Знак Знак Знак,Заголовок 3 Знак Знак Знак Знак Знак Знак Знак"/>
    <w:basedOn w:val="a0"/>
    <w:next w:val="a0"/>
    <w:link w:val="31"/>
    <w:uiPriority w:val="99"/>
    <w:semiHidden/>
    <w:unhideWhenUsed/>
    <w:qFormat/>
    <w:rsid w:val="00682DCA"/>
    <w:pPr>
      <w:widowControl w:val="0"/>
      <w:autoSpaceDE w:val="0"/>
      <w:spacing w:after="0" w:line="1" w:lineRule="atLeast"/>
      <w:ind w:leftChars="-1" w:left="-1" w:hangingChars="1" w:hanging="1"/>
      <w:outlineLvl w:val="2"/>
    </w:pPr>
    <w:rPr>
      <w:rFonts w:ascii="Times New Roman CYR" w:eastAsia="Times" w:hAnsi="Times New Roman CYR" w:cs="Times New Roman CYR"/>
      <w:position w:val="-1"/>
      <w:sz w:val="24"/>
      <w:szCs w:val="24"/>
      <w:lang w:val="ru-RU" w:eastAsia="zh-CN"/>
    </w:rPr>
  </w:style>
  <w:style w:type="paragraph" w:styleId="4">
    <w:name w:val="heading 4"/>
    <w:basedOn w:val="a0"/>
    <w:next w:val="a0"/>
    <w:link w:val="40"/>
    <w:semiHidden/>
    <w:unhideWhenUsed/>
    <w:qFormat/>
    <w:rsid w:val="00682DCA"/>
    <w:pPr>
      <w:keepNext/>
      <w:keepLines/>
      <w:spacing w:before="240" w:after="40"/>
      <w:outlineLvl w:val="3"/>
    </w:pPr>
    <w:rPr>
      <w:b/>
      <w:sz w:val="24"/>
      <w:szCs w:val="24"/>
    </w:rPr>
  </w:style>
  <w:style w:type="paragraph" w:styleId="5">
    <w:name w:val="heading 5"/>
    <w:basedOn w:val="a0"/>
    <w:next w:val="a0"/>
    <w:link w:val="50"/>
    <w:semiHidden/>
    <w:unhideWhenUsed/>
    <w:qFormat/>
    <w:rsid w:val="00682DCA"/>
    <w:pPr>
      <w:keepNext/>
      <w:keepLines/>
      <w:spacing w:before="220" w:after="40"/>
      <w:outlineLvl w:val="4"/>
    </w:pPr>
    <w:rPr>
      <w:b/>
    </w:rPr>
  </w:style>
  <w:style w:type="paragraph" w:styleId="6">
    <w:name w:val="heading 6"/>
    <w:basedOn w:val="a0"/>
    <w:next w:val="a0"/>
    <w:link w:val="60"/>
    <w:semiHidden/>
    <w:unhideWhenUsed/>
    <w:qFormat/>
    <w:rsid w:val="00682DCA"/>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1,Heading 1 CFMU Знак,H1 Знак Знак,T1 Знак,T11 Знак,T12 Знак,T111 Знак,T13 Знак,T112 Знак,T14 Знак,T113 Знак,T15 Знак,T114 Знак,T16 Знак,T115 Знак,Chapter Headline Знак,Titre 11 Знак,t1.T1.Titre 1 Знак,t1 Знак,(Shift Ctrl 1) Знак"/>
    <w:basedOn w:val="a1"/>
    <w:link w:val="1"/>
    <w:uiPriority w:val="99"/>
    <w:rsid w:val="00682DCA"/>
    <w:rPr>
      <w:rFonts w:ascii="Arial" w:eastAsia="Times" w:hAnsi="Arial" w:cs="Arial"/>
      <w:b/>
      <w:bCs/>
      <w:kern w:val="2"/>
      <w:position w:val="-1"/>
      <w:sz w:val="32"/>
      <w:szCs w:val="32"/>
      <w:lang w:eastAsia="zh-CN"/>
    </w:rPr>
  </w:style>
  <w:style w:type="character" w:customStyle="1" w:styleId="20">
    <w:name w:val="Заголовок 2 Знак"/>
    <w:aliases w:val="H2 Знак,Heading 2 CFMU Знак"/>
    <w:basedOn w:val="a1"/>
    <w:link w:val="2"/>
    <w:uiPriority w:val="99"/>
    <w:semiHidden/>
    <w:rsid w:val="00682DCA"/>
    <w:rPr>
      <w:rFonts w:ascii="Cambria" w:eastAsia="Times" w:hAnsi="Cambria" w:cs="Times New Roman"/>
      <w:b/>
      <w:bCs/>
      <w:i/>
      <w:iCs/>
      <w:position w:val="-1"/>
      <w:sz w:val="28"/>
      <w:szCs w:val="28"/>
      <w:lang w:eastAsia="zh-CN"/>
    </w:rPr>
  </w:style>
  <w:style w:type="character" w:customStyle="1" w:styleId="31">
    <w:name w:val="Заголовок 3 Знак"/>
    <w:aliases w:val="Заголовок 3 Знак Знак Знак,Заголовок 3 Знак Знак Знак Знак Знак Знак,Заголовок 3 Знак Знак Знак Знак Знак Знак Знак Знак"/>
    <w:basedOn w:val="a1"/>
    <w:link w:val="30"/>
    <w:uiPriority w:val="99"/>
    <w:semiHidden/>
    <w:rsid w:val="00682DCA"/>
    <w:rPr>
      <w:rFonts w:ascii="Times New Roman CYR" w:eastAsia="Times" w:hAnsi="Times New Roman CYR" w:cs="Times New Roman CYR"/>
      <w:position w:val="-1"/>
      <w:sz w:val="24"/>
      <w:szCs w:val="24"/>
      <w:lang w:eastAsia="zh-CN"/>
    </w:rPr>
  </w:style>
  <w:style w:type="character" w:customStyle="1" w:styleId="40">
    <w:name w:val="Заголовок 4 Знак"/>
    <w:basedOn w:val="a1"/>
    <w:link w:val="4"/>
    <w:semiHidden/>
    <w:rsid w:val="00682DCA"/>
    <w:rPr>
      <w:rFonts w:ascii="Calibri" w:eastAsia="Calibri" w:hAnsi="Calibri" w:cs="Calibri"/>
      <w:b/>
      <w:sz w:val="24"/>
      <w:szCs w:val="24"/>
      <w:lang w:val="uk-UA" w:eastAsia="ru-RU"/>
    </w:rPr>
  </w:style>
  <w:style w:type="character" w:customStyle="1" w:styleId="50">
    <w:name w:val="Заголовок 5 Знак"/>
    <w:basedOn w:val="a1"/>
    <w:link w:val="5"/>
    <w:semiHidden/>
    <w:rsid w:val="00682DCA"/>
    <w:rPr>
      <w:rFonts w:ascii="Calibri" w:eastAsia="Calibri" w:hAnsi="Calibri" w:cs="Calibri"/>
      <w:b/>
      <w:lang w:val="uk-UA" w:eastAsia="ru-RU"/>
    </w:rPr>
  </w:style>
  <w:style w:type="character" w:customStyle="1" w:styleId="60">
    <w:name w:val="Заголовок 6 Знак"/>
    <w:basedOn w:val="a1"/>
    <w:link w:val="6"/>
    <w:semiHidden/>
    <w:rsid w:val="00682DCA"/>
    <w:rPr>
      <w:rFonts w:ascii="Calibri" w:eastAsia="Calibri" w:hAnsi="Calibri" w:cs="Calibri"/>
      <w:b/>
      <w:sz w:val="20"/>
      <w:szCs w:val="20"/>
      <w:lang w:val="uk-UA" w:eastAsia="ru-RU"/>
    </w:rPr>
  </w:style>
  <w:style w:type="character" w:styleId="a4">
    <w:name w:val="Hyperlink"/>
    <w:basedOn w:val="a1"/>
    <w:semiHidden/>
    <w:unhideWhenUsed/>
    <w:rsid w:val="00682DCA"/>
    <w:rPr>
      <w:color w:val="0563C1" w:themeColor="hyperlink"/>
      <w:u w:val="single"/>
    </w:rPr>
  </w:style>
  <w:style w:type="character" w:customStyle="1" w:styleId="HTML">
    <w:name w:val="Стандартный HTML Знак"/>
    <w:aliases w:val="Знак Знак"/>
    <w:link w:val="HTML0"/>
    <w:semiHidden/>
    <w:qFormat/>
    <w:locked/>
    <w:rsid w:val="00682DCA"/>
    <w:rPr>
      <w:rFonts w:ascii="Courier New" w:hAnsi="Courier New" w:cs="Courier New"/>
    </w:rPr>
  </w:style>
  <w:style w:type="paragraph" w:styleId="HTML0">
    <w:name w:val="HTML Preformatted"/>
    <w:aliases w:val="Знак"/>
    <w:basedOn w:val="a0"/>
    <w:link w:val="HTML"/>
    <w:semiHidden/>
    <w:unhideWhenUsed/>
    <w:qFormat/>
    <w:rsid w:val="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val="ru-RU" w:eastAsia="en-US"/>
    </w:rPr>
  </w:style>
  <w:style w:type="character" w:customStyle="1" w:styleId="HTML1">
    <w:name w:val="Стандартный HTML Знак1"/>
    <w:aliases w:val="Знак Знак1"/>
    <w:basedOn w:val="a1"/>
    <w:uiPriority w:val="99"/>
    <w:semiHidden/>
    <w:rsid w:val="00682DCA"/>
    <w:rPr>
      <w:rFonts w:ascii="Consolas" w:eastAsia="Calibri" w:hAnsi="Consolas" w:cs="Calibri"/>
      <w:sz w:val="20"/>
      <w:szCs w:val="20"/>
      <w:lang w:val="uk-UA" w:eastAsia="ru-RU"/>
    </w:rPr>
  </w:style>
  <w:style w:type="character" w:customStyle="1" w:styleId="a5">
    <w:name w:val="Обычный (веб) Знак"/>
    <w:aliases w:val="Обычный (Web) Знак,Знак17 Знак,Знак18 Знак Знак,Знак17 Знак1 Знак,Normal (Web) Char Знак Знак Знак,Normal (Web) Char Знак Знак1,Обычный (веб) Знак1 Знак,Обычный (веб) Знак Знак Знак1,Знак17 Знак Знак Знак,Знак18 Зна Знак"/>
    <w:link w:val="a6"/>
    <w:uiPriority w:val="99"/>
    <w:semiHidden/>
    <w:locked/>
    <w:rsid w:val="00682DCA"/>
    <w:rPr>
      <w:rFonts w:ascii="Times New Roman" w:eastAsia="Times New Roman" w:hAnsi="Times New Roman" w:cs="Times New Roman"/>
      <w:sz w:val="24"/>
      <w:szCs w:val="24"/>
      <w:lang w:eastAsia="uk-UA"/>
    </w:rPr>
  </w:style>
  <w:style w:type="paragraph" w:styleId="a6">
    <w:name w:val="Normal (Web)"/>
    <w:aliases w:val="Обычный (Web),Знак17,Знак18 Знак,Знак17 Знак1,Normal (Web) Char Знак Знак,Normal (Web) Char Знак,Обычный (веб) Знак1,Обычный (веб) Знак Знак,Знак17 Знак Знак,Обычный (веб) Знак Знак Знак,Знак18 Зна"/>
    <w:link w:val="a5"/>
    <w:autoRedefine/>
    <w:uiPriority w:val="99"/>
    <w:semiHidden/>
    <w:unhideWhenUsed/>
    <w:qFormat/>
    <w:rsid w:val="00682DCA"/>
    <w:pPr>
      <w:spacing w:after="0" w:line="240" w:lineRule="auto"/>
    </w:pPr>
    <w:rPr>
      <w:rFonts w:ascii="Times New Roman" w:eastAsia="Times New Roman" w:hAnsi="Times New Roman" w:cs="Times New Roman"/>
      <w:sz w:val="24"/>
      <w:szCs w:val="24"/>
      <w:lang w:eastAsia="uk-UA"/>
    </w:rPr>
  </w:style>
  <w:style w:type="character" w:customStyle="1" w:styleId="a7">
    <w:name w:val="Название Знак"/>
    <w:basedOn w:val="a1"/>
    <w:link w:val="a8"/>
    <w:locked/>
    <w:rsid w:val="00682DCA"/>
    <w:rPr>
      <w:b/>
      <w:sz w:val="72"/>
      <w:szCs w:val="72"/>
    </w:rPr>
  </w:style>
  <w:style w:type="paragraph" w:styleId="a8">
    <w:name w:val="Title"/>
    <w:basedOn w:val="a0"/>
    <w:next w:val="a0"/>
    <w:link w:val="a7"/>
    <w:qFormat/>
    <w:rsid w:val="00682DCA"/>
    <w:pPr>
      <w:spacing w:after="0" w:line="240" w:lineRule="auto"/>
      <w:contextualSpacing/>
    </w:pPr>
    <w:rPr>
      <w:rFonts w:asciiTheme="minorHAnsi" w:eastAsiaTheme="minorHAnsi" w:hAnsiTheme="minorHAnsi" w:cstheme="minorBidi"/>
      <w:b/>
      <w:sz w:val="72"/>
      <w:szCs w:val="72"/>
      <w:lang w:val="ru-RU" w:eastAsia="en-US"/>
    </w:rPr>
  </w:style>
  <w:style w:type="character" w:customStyle="1" w:styleId="a9">
    <w:name w:val="Основной текст Знак"/>
    <w:basedOn w:val="a1"/>
    <w:link w:val="aa"/>
    <w:uiPriority w:val="99"/>
    <w:semiHidden/>
    <w:locked/>
    <w:rsid w:val="00682DCA"/>
    <w:rPr>
      <w:rFonts w:ascii="Times New Roman" w:eastAsia="Times New Roman" w:hAnsi="Times New Roman" w:cs="Times New Roman"/>
      <w:sz w:val="24"/>
      <w:szCs w:val="24"/>
    </w:rPr>
  </w:style>
  <w:style w:type="paragraph" w:styleId="aa">
    <w:name w:val="Body Text"/>
    <w:basedOn w:val="a0"/>
    <w:link w:val="a9"/>
    <w:uiPriority w:val="99"/>
    <w:semiHidden/>
    <w:unhideWhenUsed/>
    <w:rsid w:val="00682DCA"/>
    <w:pPr>
      <w:spacing w:after="120"/>
    </w:pPr>
    <w:rPr>
      <w:rFonts w:ascii="Times New Roman" w:eastAsia="Times New Roman" w:hAnsi="Times New Roman" w:cs="Times New Roman"/>
      <w:sz w:val="24"/>
      <w:szCs w:val="24"/>
      <w:lang w:val="ru-RU" w:eastAsia="en-US"/>
    </w:rPr>
  </w:style>
  <w:style w:type="character" w:customStyle="1" w:styleId="ab">
    <w:name w:val="Подзаголовок Знак"/>
    <w:basedOn w:val="a1"/>
    <w:link w:val="ac"/>
    <w:locked/>
    <w:rsid w:val="00682DCA"/>
    <w:rPr>
      <w:rFonts w:ascii="Georgia" w:eastAsia="Georgia" w:hAnsi="Georgia" w:cs="Georgia"/>
      <w:i/>
      <w:color w:val="666666"/>
      <w:sz w:val="48"/>
      <w:szCs w:val="48"/>
    </w:rPr>
  </w:style>
  <w:style w:type="paragraph" w:styleId="ac">
    <w:name w:val="Subtitle"/>
    <w:basedOn w:val="a0"/>
    <w:next w:val="a0"/>
    <w:link w:val="ab"/>
    <w:qFormat/>
    <w:rsid w:val="00682DCA"/>
    <w:pPr>
      <w:numPr>
        <w:ilvl w:val="1"/>
      </w:numPr>
    </w:pPr>
    <w:rPr>
      <w:rFonts w:ascii="Georgia" w:eastAsia="Georgia" w:hAnsi="Georgia" w:cs="Georgia"/>
      <w:i/>
      <w:color w:val="666666"/>
      <w:sz w:val="48"/>
      <w:szCs w:val="48"/>
      <w:lang w:val="ru-RU" w:eastAsia="en-US"/>
    </w:rPr>
  </w:style>
  <w:style w:type="character" w:customStyle="1" w:styleId="21">
    <w:name w:val="Основной текст с отступом 2 Знак"/>
    <w:basedOn w:val="a1"/>
    <w:link w:val="22"/>
    <w:uiPriority w:val="99"/>
    <w:semiHidden/>
    <w:locked/>
    <w:rsid w:val="00682DCA"/>
  </w:style>
  <w:style w:type="paragraph" w:styleId="22">
    <w:name w:val="Body Text Indent 2"/>
    <w:basedOn w:val="a0"/>
    <w:link w:val="21"/>
    <w:uiPriority w:val="99"/>
    <w:semiHidden/>
    <w:unhideWhenUsed/>
    <w:rsid w:val="00682DCA"/>
    <w:pPr>
      <w:spacing w:after="120" w:line="480" w:lineRule="auto"/>
      <w:ind w:left="283"/>
    </w:pPr>
    <w:rPr>
      <w:rFonts w:asciiTheme="minorHAnsi" w:eastAsiaTheme="minorHAnsi" w:hAnsiTheme="minorHAnsi" w:cstheme="minorBidi"/>
      <w:lang w:val="ru-RU" w:eastAsia="en-US"/>
    </w:rPr>
  </w:style>
  <w:style w:type="character" w:customStyle="1" w:styleId="ad">
    <w:name w:val="Текст Знак"/>
    <w:basedOn w:val="a1"/>
    <w:link w:val="ae"/>
    <w:semiHidden/>
    <w:locked/>
    <w:rsid w:val="00682DCA"/>
    <w:rPr>
      <w:rFonts w:ascii="Times New Roman" w:eastAsia="Times New Roman" w:hAnsi="Times New Roman" w:cs="Times New Roman"/>
      <w:color w:val="000000"/>
      <w:sz w:val="20"/>
      <w:szCs w:val="20"/>
      <w:lang w:val="en-US"/>
    </w:rPr>
  </w:style>
  <w:style w:type="paragraph" w:styleId="ae">
    <w:name w:val="Plain Text"/>
    <w:basedOn w:val="a0"/>
    <w:link w:val="ad"/>
    <w:semiHidden/>
    <w:unhideWhenUsed/>
    <w:rsid w:val="00682DCA"/>
    <w:pPr>
      <w:spacing w:after="0" w:line="240" w:lineRule="auto"/>
    </w:pPr>
    <w:rPr>
      <w:rFonts w:ascii="Times New Roman" w:eastAsia="Times New Roman" w:hAnsi="Times New Roman" w:cs="Times New Roman"/>
      <w:color w:val="000000"/>
      <w:sz w:val="20"/>
      <w:szCs w:val="20"/>
      <w:lang w:val="en-US" w:eastAsia="en-US"/>
    </w:rPr>
  </w:style>
  <w:style w:type="character" w:customStyle="1" w:styleId="af">
    <w:name w:val="Текст выноски Знак"/>
    <w:basedOn w:val="a1"/>
    <w:link w:val="af0"/>
    <w:uiPriority w:val="99"/>
    <w:semiHidden/>
    <w:locked/>
    <w:rsid w:val="00682DCA"/>
    <w:rPr>
      <w:rFonts w:ascii="Segoe UI" w:hAnsi="Segoe UI" w:cs="Segoe UI"/>
      <w:sz w:val="18"/>
      <w:szCs w:val="18"/>
    </w:rPr>
  </w:style>
  <w:style w:type="paragraph" w:styleId="af0">
    <w:name w:val="Balloon Text"/>
    <w:basedOn w:val="a0"/>
    <w:link w:val="af"/>
    <w:uiPriority w:val="99"/>
    <w:semiHidden/>
    <w:unhideWhenUsed/>
    <w:rsid w:val="00682DCA"/>
    <w:pPr>
      <w:spacing w:after="0" w:line="240" w:lineRule="auto"/>
    </w:pPr>
    <w:rPr>
      <w:rFonts w:ascii="Segoe UI" w:eastAsiaTheme="minorHAnsi" w:hAnsi="Segoe UI" w:cs="Segoe UI"/>
      <w:sz w:val="18"/>
      <w:szCs w:val="18"/>
      <w:lang w:val="ru-RU" w:eastAsia="en-US"/>
    </w:rPr>
  </w:style>
  <w:style w:type="character" w:customStyle="1" w:styleId="af1">
    <w:name w:val="Без интервала Знак"/>
    <w:link w:val="af2"/>
    <w:locked/>
    <w:rsid w:val="00682DCA"/>
  </w:style>
  <w:style w:type="paragraph" w:styleId="af2">
    <w:name w:val="No Spacing"/>
    <w:link w:val="af1"/>
    <w:qFormat/>
    <w:rsid w:val="00682DCA"/>
    <w:pPr>
      <w:spacing w:after="0" w:line="240" w:lineRule="auto"/>
    </w:pPr>
  </w:style>
  <w:style w:type="character" w:customStyle="1" w:styleId="af3">
    <w:name w:val="Абзац списка Знак"/>
    <w:aliases w:val="Details Знак,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
    <w:link w:val="af4"/>
    <w:uiPriority w:val="99"/>
    <w:locked/>
    <w:rsid w:val="00682DCA"/>
  </w:style>
  <w:style w:type="paragraph" w:styleId="af4">
    <w:name w:val="List Paragraph"/>
    <w:aliases w:val="Details,название табл/рис,заголовок 1.1,Elenco Normale,Абзац списку 1,тв-Абзац списка,List Paragraph (numbered (a)),List_Paragraph,Multilevel para_II,List Paragraph-ExecSummary,Akapit z listą BS,Bullets,List Paragraph 1,References,Chapter10"/>
    <w:basedOn w:val="a0"/>
    <w:link w:val="af3"/>
    <w:uiPriority w:val="34"/>
    <w:qFormat/>
    <w:rsid w:val="00682DCA"/>
    <w:pPr>
      <w:ind w:left="720"/>
      <w:contextualSpacing/>
    </w:pPr>
    <w:rPr>
      <w:rFonts w:asciiTheme="minorHAnsi" w:eastAsiaTheme="minorHAnsi" w:hAnsiTheme="minorHAnsi" w:cstheme="minorBidi"/>
      <w:lang w:val="ru-RU" w:eastAsia="en-US"/>
    </w:rPr>
  </w:style>
  <w:style w:type="paragraph" w:customStyle="1" w:styleId="tj">
    <w:name w:val="tj"/>
    <w:basedOn w:val="a0"/>
    <w:uiPriority w:val="99"/>
    <w:qFormat/>
    <w:rsid w:val="00682D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uiPriority w:val="99"/>
    <w:qFormat/>
    <w:rsid w:val="00682D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0"/>
    <w:uiPriority w:val="1"/>
    <w:qFormat/>
    <w:rsid w:val="00682DCA"/>
    <w:pPr>
      <w:widowControl w:val="0"/>
      <w:autoSpaceDE w:val="0"/>
      <w:autoSpaceDN w:val="0"/>
      <w:spacing w:after="0" w:line="240" w:lineRule="auto"/>
      <w:ind w:left="200"/>
    </w:pPr>
    <w:rPr>
      <w:rFonts w:ascii="Times New Roman" w:eastAsia="Times New Roman" w:hAnsi="Times New Roman" w:cs="Times New Roman"/>
      <w:lang w:eastAsia="en-US"/>
    </w:rPr>
  </w:style>
  <w:style w:type="paragraph" w:customStyle="1" w:styleId="tbl-txt">
    <w:name w:val="tbl-txt"/>
    <w:uiPriority w:val="99"/>
    <w:qFormat/>
    <w:rsid w:val="00682DCA"/>
    <w:pPr>
      <w:spacing w:before="100" w:beforeAutospacing="1" w:after="100" w:afterAutospacing="1" w:line="240" w:lineRule="auto"/>
    </w:pPr>
    <w:rPr>
      <w:rFonts w:ascii="Times New Roman" w:eastAsia="Times New Roman" w:hAnsi="Times New Roman" w:cs="Times New Roman"/>
      <w:sz w:val="24"/>
      <w:szCs w:val="24"/>
      <w:lang w:val="uk-UA" w:eastAsia="zh-CN"/>
    </w:rPr>
  </w:style>
  <w:style w:type="paragraph" w:customStyle="1" w:styleId="11">
    <w:name w:val="Обычный1"/>
    <w:link w:val="Normal"/>
    <w:uiPriority w:val="99"/>
    <w:qFormat/>
    <w:rsid w:val="00682DCA"/>
    <w:pPr>
      <w:widowControl w:val="0"/>
      <w:spacing w:after="0" w:line="240" w:lineRule="auto"/>
    </w:pPr>
    <w:rPr>
      <w:rFonts w:ascii="Times New Roman" w:eastAsia="Times New Roman" w:hAnsi="Times New Roman" w:cs="Times New Roman"/>
      <w:color w:val="000000"/>
      <w:sz w:val="20"/>
      <w:szCs w:val="20"/>
      <w:lang w:eastAsia="ru-RU"/>
    </w:rPr>
  </w:style>
  <w:style w:type="paragraph" w:customStyle="1" w:styleId="af5">
    <w:name w:val="Вміст таблиці"/>
    <w:basedOn w:val="a0"/>
    <w:uiPriority w:val="99"/>
    <w:qFormat/>
    <w:rsid w:val="00682DCA"/>
    <w:pPr>
      <w:suppressLineNumbers/>
      <w:spacing w:after="0" w:line="276" w:lineRule="auto"/>
    </w:pPr>
    <w:rPr>
      <w:rFonts w:ascii="Liberation Serif" w:eastAsia="Times New Roman" w:hAnsi="Liberation Serif" w:cs="Lohit Devanagari"/>
      <w:color w:val="00000A"/>
      <w:sz w:val="24"/>
      <w:szCs w:val="24"/>
      <w:lang w:eastAsia="zh-CN" w:bidi="hi-IN"/>
    </w:rPr>
  </w:style>
  <w:style w:type="paragraph" w:customStyle="1" w:styleId="12">
    <w:name w:val="Без интервала1"/>
    <w:uiPriority w:val="1"/>
    <w:qFormat/>
    <w:rsid w:val="00682DCA"/>
    <w:pPr>
      <w:spacing w:after="0" w:line="240" w:lineRule="auto"/>
    </w:pPr>
    <w:rPr>
      <w:rFonts w:ascii="Times New Roman" w:eastAsia="Times New Roman" w:hAnsi="Times New Roman" w:cs="Times New Roman"/>
      <w:sz w:val="24"/>
      <w:szCs w:val="24"/>
      <w:lang w:eastAsia="ru-RU"/>
    </w:rPr>
  </w:style>
  <w:style w:type="paragraph" w:customStyle="1" w:styleId="23">
    <w:name w:val="Обычный2"/>
    <w:uiPriority w:val="99"/>
    <w:qFormat/>
    <w:rsid w:val="00682DCA"/>
    <w:pPr>
      <w:spacing w:after="0" w:line="276" w:lineRule="auto"/>
    </w:pPr>
    <w:rPr>
      <w:rFonts w:ascii="Arial" w:eastAsia="Arial" w:hAnsi="Arial" w:cs="Arial"/>
      <w:color w:val="000000"/>
      <w:lang w:eastAsia="ru-RU"/>
    </w:rPr>
  </w:style>
  <w:style w:type="paragraph" w:customStyle="1" w:styleId="3">
    <w:name w:val="Маркований список 3"/>
    <w:basedOn w:val="a0"/>
    <w:uiPriority w:val="99"/>
    <w:qFormat/>
    <w:rsid w:val="00682DCA"/>
    <w:pPr>
      <w:numPr>
        <w:numId w:val="1"/>
      </w:numPr>
      <w:suppressAutoHyphens/>
      <w:spacing w:after="120" w:line="1" w:lineRule="atLeast"/>
      <w:ind w:leftChars="-1" w:left="-1" w:hangingChars="1" w:hanging="1"/>
      <w:jc w:val="both"/>
      <w:outlineLvl w:val="0"/>
    </w:pPr>
    <w:rPr>
      <w:rFonts w:ascii="Arial" w:eastAsia="Times" w:hAnsi="Arial" w:cs="Times New Roman"/>
      <w:position w:val="-1"/>
      <w:sz w:val="20"/>
      <w:szCs w:val="20"/>
      <w:lang w:val="en-GB" w:eastAsia="zh-CN"/>
    </w:rPr>
  </w:style>
  <w:style w:type="paragraph" w:customStyle="1" w:styleId="a">
    <w:name w:val="Нумерований список"/>
    <w:basedOn w:val="a0"/>
    <w:uiPriority w:val="99"/>
    <w:qFormat/>
    <w:rsid w:val="00682DCA"/>
    <w:pPr>
      <w:numPr>
        <w:numId w:val="2"/>
      </w:numPr>
      <w:suppressAutoHyphens/>
      <w:spacing w:after="0" w:line="1" w:lineRule="atLeast"/>
      <w:ind w:leftChars="-1" w:left="-1" w:hangingChars="1" w:hanging="1"/>
      <w:contextualSpacing/>
      <w:outlineLvl w:val="0"/>
    </w:pPr>
    <w:rPr>
      <w:rFonts w:ascii="Times New Roman" w:eastAsia="Times" w:hAnsi="Times New Roman" w:cs="Times New Roman"/>
      <w:position w:val="-1"/>
      <w:sz w:val="24"/>
      <w:szCs w:val="24"/>
      <w:lang w:eastAsia="zh-CN"/>
    </w:rPr>
  </w:style>
  <w:style w:type="paragraph" w:customStyle="1" w:styleId="32">
    <w:name w:val="Обычный3"/>
    <w:uiPriority w:val="99"/>
    <w:qFormat/>
    <w:rsid w:val="00682DCA"/>
    <w:pPr>
      <w:spacing w:after="0" w:line="276" w:lineRule="auto"/>
    </w:pPr>
    <w:rPr>
      <w:rFonts w:ascii="Arial" w:eastAsia="Times New Roman" w:hAnsi="Arial" w:cs="Arial"/>
      <w:color w:val="000000"/>
      <w:lang w:eastAsia="ru-RU"/>
    </w:rPr>
  </w:style>
  <w:style w:type="character" w:customStyle="1" w:styleId="13">
    <w:name w:val="Название Знак1"/>
    <w:basedOn w:val="a1"/>
    <w:rsid w:val="00682DCA"/>
    <w:rPr>
      <w:rFonts w:asciiTheme="majorHAnsi" w:eastAsiaTheme="majorEastAsia" w:hAnsiTheme="majorHAnsi" w:cstheme="majorBidi"/>
      <w:spacing w:val="-10"/>
      <w:kern w:val="28"/>
      <w:sz w:val="56"/>
      <w:szCs w:val="56"/>
      <w:lang w:val="uk-UA" w:eastAsia="ru-RU"/>
    </w:rPr>
  </w:style>
  <w:style w:type="character" w:customStyle="1" w:styleId="14">
    <w:name w:val="Текст выноски Знак1"/>
    <w:basedOn w:val="a1"/>
    <w:uiPriority w:val="99"/>
    <w:semiHidden/>
    <w:rsid w:val="00682DCA"/>
    <w:rPr>
      <w:rFonts w:ascii="Segoe UI" w:eastAsia="Calibri" w:hAnsi="Segoe UI" w:cs="Segoe UI"/>
      <w:sz w:val="18"/>
      <w:szCs w:val="18"/>
      <w:lang w:val="uk-UA" w:eastAsia="ru-RU"/>
    </w:rPr>
  </w:style>
  <w:style w:type="character" w:customStyle="1" w:styleId="qowt-font2-timesnewroman">
    <w:name w:val="qowt-font2-timesnewroman"/>
    <w:uiPriority w:val="99"/>
    <w:qFormat/>
    <w:rsid w:val="00682DCA"/>
    <w:rPr>
      <w:rFonts w:ascii="Times New Roman" w:hAnsi="Times New Roman" w:cs="Times New Roman" w:hint="default"/>
    </w:rPr>
  </w:style>
  <w:style w:type="character" w:customStyle="1" w:styleId="15">
    <w:name w:val="Подзаголовок Знак1"/>
    <w:basedOn w:val="a1"/>
    <w:rsid w:val="00682DCA"/>
    <w:rPr>
      <w:rFonts w:eastAsiaTheme="minorEastAsia"/>
      <w:color w:val="5A5A5A" w:themeColor="text1" w:themeTint="A5"/>
      <w:spacing w:val="15"/>
      <w:lang w:val="uk-UA" w:eastAsia="ru-RU"/>
    </w:rPr>
  </w:style>
  <w:style w:type="character" w:customStyle="1" w:styleId="16">
    <w:name w:val="Основной текст Знак1"/>
    <w:basedOn w:val="a1"/>
    <w:uiPriority w:val="99"/>
    <w:semiHidden/>
    <w:rsid w:val="00682DCA"/>
    <w:rPr>
      <w:rFonts w:ascii="Calibri" w:eastAsia="Calibri" w:hAnsi="Calibri" w:cs="Calibri"/>
      <w:lang w:val="uk-UA" w:eastAsia="ru-RU"/>
    </w:rPr>
  </w:style>
  <w:style w:type="character" w:customStyle="1" w:styleId="61">
    <w:name w:val="Основной шрифт абзаца6"/>
    <w:rsid w:val="00682DCA"/>
  </w:style>
  <w:style w:type="character" w:customStyle="1" w:styleId="210">
    <w:name w:val="Основной текст с отступом 2 Знак1"/>
    <w:basedOn w:val="a1"/>
    <w:uiPriority w:val="99"/>
    <w:semiHidden/>
    <w:rsid w:val="00682DCA"/>
    <w:rPr>
      <w:rFonts w:ascii="Calibri" w:eastAsia="Calibri" w:hAnsi="Calibri" w:cs="Calibri"/>
      <w:lang w:val="uk-UA" w:eastAsia="ru-RU"/>
    </w:rPr>
  </w:style>
  <w:style w:type="character" w:customStyle="1" w:styleId="rvts0">
    <w:name w:val="rvts0"/>
    <w:uiPriority w:val="99"/>
    <w:rsid w:val="00682DCA"/>
    <w:rPr>
      <w:rFonts w:ascii="Times New Roman" w:hAnsi="Times New Roman" w:cs="Times New Roman" w:hint="default"/>
    </w:rPr>
  </w:style>
  <w:style w:type="character" w:customStyle="1" w:styleId="17">
    <w:name w:val="Текст Знак1"/>
    <w:basedOn w:val="a1"/>
    <w:semiHidden/>
    <w:rsid w:val="00682DCA"/>
    <w:rPr>
      <w:rFonts w:ascii="Consolas" w:eastAsia="Calibri" w:hAnsi="Consolas" w:cs="Calibri"/>
      <w:sz w:val="21"/>
      <w:szCs w:val="21"/>
      <w:lang w:val="uk-UA" w:eastAsia="ru-RU"/>
    </w:rPr>
  </w:style>
  <w:style w:type="character" w:customStyle="1" w:styleId="rvts46">
    <w:name w:val="rvts46"/>
    <w:basedOn w:val="a1"/>
    <w:rsid w:val="00682DCA"/>
  </w:style>
  <w:style w:type="paragraph" w:styleId="af6">
    <w:name w:val="header"/>
    <w:basedOn w:val="a0"/>
    <w:link w:val="af7"/>
    <w:uiPriority w:val="99"/>
    <w:unhideWhenUsed/>
    <w:rsid w:val="00137C04"/>
    <w:pPr>
      <w:tabs>
        <w:tab w:val="center" w:pos="4677"/>
        <w:tab w:val="right" w:pos="9355"/>
      </w:tabs>
      <w:spacing w:after="0" w:line="240" w:lineRule="auto"/>
    </w:pPr>
  </w:style>
  <w:style w:type="character" w:customStyle="1" w:styleId="af7">
    <w:name w:val="Верхний колонтитул Знак"/>
    <w:basedOn w:val="a1"/>
    <w:link w:val="af6"/>
    <w:uiPriority w:val="99"/>
    <w:rsid w:val="00137C04"/>
    <w:rPr>
      <w:rFonts w:ascii="Calibri" w:eastAsia="Calibri" w:hAnsi="Calibri" w:cs="Calibri"/>
      <w:lang w:val="uk-UA" w:eastAsia="ru-RU"/>
    </w:rPr>
  </w:style>
  <w:style w:type="paragraph" w:styleId="af8">
    <w:name w:val="footer"/>
    <w:basedOn w:val="a0"/>
    <w:link w:val="af9"/>
    <w:uiPriority w:val="99"/>
    <w:unhideWhenUsed/>
    <w:rsid w:val="00137C04"/>
    <w:pPr>
      <w:tabs>
        <w:tab w:val="center" w:pos="4677"/>
        <w:tab w:val="right" w:pos="9355"/>
      </w:tabs>
      <w:spacing w:after="0" w:line="240" w:lineRule="auto"/>
    </w:pPr>
  </w:style>
  <w:style w:type="character" w:customStyle="1" w:styleId="af9">
    <w:name w:val="Нижний колонтитул Знак"/>
    <w:basedOn w:val="a1"/>
    <w:link w:val="af8"/>
    <w:uiPriority w:val="99"/>
    <w:rsid w:val="00137C04"/>
    <w:rPr>
      <w:rFonts w:ascii="Calibri" w:eastAsia="Calibri" w:hAnsi="Calibri" w:cs="Calibri"/>
      <w:lang w:val="uk-UA" w:eastAsia="ru-RU"/>
    </w:rPr>
  </w:style>
  <w:style w:type="table" w:styleId="afa">
    <w:name w:val="Table Grid"/>
    <w:basedOn w:val="a2"/>
    <w:uiPriority w:val="59"/>
    <w:qFormat/>
    <w:rsid w:val="00137C04"/>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Абзац списка1"/>
    <w:basedOn w:val="a0"/>
    <w:uiPriority w:val="99"/>
    <w:rsid w:val="00B2415E"/>
    <w:pPr>
      <w:suppressAutoHyphens/>
      <w:spacing w:after="0" w:line="240" w:lineRule="auto"/>
      <w:ind w:left="720"/>
      <w:contextualSpacing/>
    </w:pPr>
    <w:rPr>
      <w:rFonts w:eastAsia="Times New Roman" w:cs="Times New Roman"/>
      <w:sz w:val="24"/>
      <w:szCs w:val="24"/>
      <w:lang w:val="en-US" w:eastAsia="zh-CN"/>
    </w:rPr>
  </w:style>
  <w:style w:type="character" w:customStyle="1" w:styleId="Normal">
    <w:name w:val="Normal Знак"/>
    <w:link w:val="11"/>
    <w:uiPriority w:val="99"/>
    <w:rsid w:val="00B2415E"/>
    <w:rPr>
      <w:rFonts w:ascii="Times New Roman" w:eastAsia="Times New Roman" w:hAnsi="Times New Roman" w:cs="Times New Roman"/>
      <w:color w:val="000000"/>
      <w:sz w:val="20"/>
      <w:szCs w:val="20"/>
      <w:lang w:eastAsia="ru-RU"/>
    </w:rPr>
  </w:style>
  <w:style w:type="table" w:customStyle="1" w:styleId="24">
    <w:name w:val="2"/>
    <w:basedOn w:val="a2"/>
    <w:rsid w:val="003009ED"/>
    <w:pPr>
      <w:spacing w:after="0" w:line="276" w:lineRule="auto"/>
      <w:contextualSpacing/>
    </w:pPr>
    <w:rPr>
      <w:rFonts w:ascii="Times New Roman" w:eastAsia="Times New Roman" w:hAnsi="Times New Roman" w:cs="Times New Roman"/>
      <w:color w:val="000000"/>
      <w:lang w:eastAsia="ru-RU"/>
    </w:rPr>
    <w:tblPr>
      <w:tblStyleRowBandSize w:val="1"/>
      <w:tblStyleColBandSize w:val="1"/>
      <w:tblInd w:w="0" w:type="nil"/>
      <w:tblCellMar>
        <w:left w:w="115" w:type="dxa"/>
        <w:right w:w="115" w:type="dxa"/>
      </w:tblCellMar>
    </w:tblPr>
  </w:style>
  <w:style w:type="paragraph" w:styleId="afb">
    <w:name w:val="footnote text"/>
    <w:basedOn w:val="a0"/>
    <w:link w:val="19"/>
    <w:uiPriority w:val="99"/>
    <w:unhideWhenUsed/>
    <w:rsid w:val="003009ED"/>
    <w:pPr>
      <w:spacing w:after="0" w:line="240" w:lineRule="auto"/>
    </w:pPr>
    <w:rPr>
      <w:rFonts w:ascii="Times New Roman" w:eastAsia="Arial" w:hAnsi="Times New Roman" w:cs="Times New Roman"/>
      <w:sz w:val="20"/>
      <w:szCs w:val="20"/>
      <w:lang w:val="ru-RU"/>
    </w:rPr>
  </w:style>
  <w:style w:type="character" w:customStyle="1" w:styleId="afc">
    <w:name w:val="Текст сноски Знак"/>
    <w:basedOn w:val="a1"/>
    <w:uiPriority w:val="99"/>
    <w:semiHidden/>
    <w:rsid w:val="003009ED"/>
    <w:rPr>
      <w:rFonts w:ascii="Calibri" w:eastAsia="Calibri" w:hAnsi="Calibri" w:cs="Calibri"/>
      <w:sz w:val="20"/>
      <w:szCs w:val="20"/>
      <w:lang w:val="uk-UA" w:eastAsia="ru-RU"/>
    </w:rPr>
  </w:style>
  <w:style w:type="character" w:customStyle="1" w:styleId="19">
    <w:name w:val="Текст сноски Знак1"/>
    <w:basedOn w:val="a1"/>
    <w:link w:val="afb"/>
    <w:uiPriority w:val="99"/>
    <w:rsid w:val="003009ED"/>
    <w:rPr>
      <w:rFonts w:ascii="Times New Roman" w:eastAsia="Arial" w:hAnsi="Times New Roman" w:cs="Times New Roman"/>
      <w:sz w:val="20"/>
      <w:szCs w:val="20"/>
      <w:lang w:eastAsia="ru-RU"/>
    </w:rPr>
  </w:style>
  <w:style w:type="character" w:styleId="afd">
    <w:name w:val="footnote reference"/>
    <w:basedOn w:val="a1"/>
    <w:semiHidden/>
    <w:unhideWhenUsed/>
    <w:rsid w:val="003009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14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18"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17"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24"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1644-18"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755-15" TargetMode="External"/><Relationship Id="rId14"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2593</TotalTime>
  <Pages>1</Pages>
  <Words>13840</Words>
  <Characters>78888</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DZO</dc:creator>
  <cp:keywords/>
  <dc:description/>
  <cp:lastModifiedBy>DZO</cp:lastModifiedBy>
  <cp:revision>48</cp:revision>
  <dcterms:created xsi:type="dcterms:W3CDTF">2023-07-06T08:54:00Z</dcterms:created>
  <dcterms:modified xsi:type="dcterms:W3CDTF">2023-11-23T09:03:00Z</dcterms:modified>
</cp:coreProperties>
</file>