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816795">
        <w:rPr>
          <w:rFonts w:ascii="Times New Roman" w:eastAsia="Times New Roman" w:hAnsi="Times New Roman"/>
          <w:b/>
          <w:sz w:val="24"/>
          <w:szCs w:val="24"/>
          <w:lang w:eastAsia="ru-RU"/>
        </w:rPr>
        <w:t>2</w:t>
      </w:r>
      <w:r w:rsidR="006A0053">
        <w:rPr>
          <w:rFonts w:ascii="Times New Roman" w:eastAsia="Times New Roman" w:hAnsi="Times New Roman"/>
          <w:b/>
          <w:sz w:val="24"/>
          <w:szCs w:val="24"/>
          <w:lang w:eastAsia="ru-RU"/>
        </w:rPr>
        <w:t>47560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816795">
        <w:rPr>
          <w:rFonts w:ascii="Times New Roman" w:eastAsia="Times New Roman" w:hAnsi="Times New Roman"/>
          <w:b/>
          <w:sz w:val="24"/>
          <w:szCs w:val="24"/>
          <w:lang w:eastAsia="ru-RU"/>
        </w:rPr>
        <w:t>01.01.202</w:t>
      </w:r>
      <w:r w:rsidR="006A0053">
        <w:rPr>
          <w:rFonts w:ascii="Times New Roman" w:eastAsia="Times New Roman" w:hAnsi="Times New Roman"/>
          <w:b/>
          <w:sz w:val="24"/>
          <w:szCs w:val="24"/>
          <w:lang w:eastAsia="ru-RU"/>
        </w:rPr>
        <w:t>4</w:t>
      </w:r>
      <w:r w:rsidR="00816795">
        <w:rPr>
          <w:rFonts w:ascii="Times New Roman" w:eastAsia="Times New Roman" w:hAnsi="Times New Roman"/>
          <w:b/>
          <w:sz w:val="24"/>
          <w:szCs w:val="24"/>
          <w:lang w:eastAsia="ru-RU"/>
        </w:rPr>
        <w:t>р.</w:t>
      </w:r>
      <w:r w:rsidRPr="00A37AD9">
        <w:rPr>
          <w:rFonts w:ascii="Times New Roman" w:eastAsia="Times New Roman" w:hAnsi="Times New Roman"/>
          <w:b/>
          <w:sz w:val="24"/>
          <w:szCs w:val="24"/>
          <w:lang w:eastAsia="ru-RU"/>
        </w:rPr>
        <w:t xml:space="preserve"> по </w:t>
      </w:r>
      <w:r w:rsidR="00816795">
        <w:rPr>
          <w:rFonts w:ascii="Times New Roman" w:eastAsia="Times New Roman" w:hAnsi="Times New Roman"/>
          <w:b/>
          <w:sz w:val="24"/>
          <w:szCs w:val="24"/>
          <w:lang w:eastAsia="ru-RU"/>
        </w:rPr>
        <w:t>31.12.</w:t>
      </w:r>
      <w:r w:rsidRPr="00A37AD9">
        <w:rPr>
          <w:rFonts w:ascii="Times New Roman" w:eastAsia="Times New Roman" w:hAnsi="Times New Roman"/>
          <w:b/>
          <w:sz w:val="24"/>
          <w:szCs w:val="24"/>
          <w:lang w:eastAsia="ru-RU"/>
        </w:rPr>
        <w:t xml:space="preserve"> 20</w:t>
      </w:r>
      <w:r w:rsidR="00816795">
        <w:rPr>
          <w:rFonts w:ascii="Times New Roman" w:eastAsia="Times New Roman" w:hAnsi="Times New Roman"/>
          <w:b/>
          <w:sz w:val="24"/>
          <w:szCs w:val="24"/>
          <w:lang w:eastAsia="ru-RU"/>
        </w:rPr>
        <w:t>2</w:t>
      </w:r>
      <w:r w:rsidR="006A0053">
        <w:rPr>
          <w:rFonts w:ascii="Times New Roman" w:eastAsia="Times New Roman" w:hAnsi="Times New Roman"/>
          <w:b/>
          <w:sz w:val="24"/>
          <w:szCs w:val="24"/>
          <w:lang w:eastAsia="ru-RU"/>
        </w:rPr>
        <w:t>4</w:t>
      </w:r>
      <w:r w:rsidRPr="00A37AD9">
        <w:rPr>
          <w:rFonts w:ascii="Times New Roman" w:eastAsia="Times New Roman" w:hAnsi="Times New Roman"/>
          <w:b/>
          <w:sz w:val="24"/>
          <w:szCs w:val="24"/>
          <w:lang w:eastAsia="ru-RU"/>
        </w:rPr>
        <w:t xml:space="preserve"> року.</w:t>
      </w:r>
    </w:p>
    <w:p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45AFA">
        <w:rPr>
          <w:rStyle w:val="rvts0"/>
          <w:rFonts w:ascii="Times New Roman" w:hAnsi="Times New Roman"/>
          <w:b/>
          <w:bCs/>
          <w:sz w:val="24"/>
          <w:szCs w:val="24"/>
        </w:rPr>
        <w:t xml:space="preserve">та послуги з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45AFA">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A37AD9">
        <w:rPr>
          <w:rStyle w:val="rvts0"/>
          <w:rFonts w:ascii="Times New Roman" w:hAnsi="Times New Roman"/>
          <w:b/>
          <w:bCs/>
          <w:sz w:val="24"/>
          <w:szCs w:val="24"/>
        </w:rPr>
        <w:t>включає послуги з розподілу електричної енергії.</w:t>
      </w:r>
    </w:p>
    <w:p w:rsidR="006C1107" w:rsidRPr="00A37AD9" w:rsidRDefault="006C1107" w:rsidP="00776A07">
      <w:pPr>
        <w:spacing w:after="0" w:line="240" w:lineRule="auto"/>
        <w:jc w:val="both"/>
        <w:rPr>
          <w:rFonts w:ascii="Times New Roman" w:eastAsia="Times New Roman" w:hAnsi="Times New Roman"/>
          <w:b/>
          <w:sz w:val="24"/>
          <w:szCs w:val="24"/>
          <w:lang w:eastAsia="ru-RU"/>
        </w:rPr>
      </w:pPr>
    </w:p>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rsidR="00776A07"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6A0053" w:rsidRPr="00A37AD9" w:rsidRDefault="006A0053" w:rsidP="00EE51A1">
      <w:pPr>
        <w:spacing w:after="0" w:line="240" w:lineRule="auto"/>
        <w:jc w:val="center"/>
        <w:rPr>
          <w:rFonts w:ascii="Times New Roman" w:eastAsia="Times New Roman" w:hAnsi="Times New Roman"/>
          <w:b/>
          <w:bCs/>
          <w:sz w:val="24"/>
          <w:szCs w:val="24"/>
          <w:lang w:eastAsia="ru-RU"/>
        </w:rPr>
      </w:pP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lastRenderedPageBreak/>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A37AD9" w:rsidRPr="00A37AD9" w:rsidTr="00874EA8">
        <w:trPr>
          <w:trHeight w:val="7234"/>
        </w:trPr>
        <w:tc>
          <w:tcPr>
            <w:tcW w:w="10200" w:type="dxa"/>
          </w:tcPr>
          <w:p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A37AD9" w:rsidRPr="00A37AD9" w:rsidTr="00874EA8">
              <w:tc>
                <w:tcPr>
                  <w:tcW w:w="465" w:type="dxa"/>
                </w:tcPr>
                <w:p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lang w:val="ru-RU"/>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776A07" w:rsidRPr="00A37AD9" w:rsidRDefault="00776A07" w:rsidP="00EE51A1">
                  <w:pPr>
                    <w:spacing w:after="150" w:line="240" w:lineRule="auto"/>
                    <w:jc w:val="both"/>
                    <w:rPr>
                      <w:rFonts w:ascii="Times New Roman" w:hAnsi="Times New Roman"/>
                    </w:rPr>
                  </w:pPr>
                </w:p>
              </w:tc>
            </w:tr>
          </w:tbl>
          <w:p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 w:name="_Hlk40800649"/>
      <w:r w:rsidRPr="00A37AD9">
        <w:rPr>
          <w:rFonts w:ascii="Times New Roman" w:eastAsia="Times New Roman" w:hAnsi="Times New Roman"/>
          <w:sz w:val="24"/>
          <w:szCs w:val="24"/>
          <w:lang w:eastAsia="ru-RU"/>
        </w:rPr>
        <w:t>учасник в складі тендерної пропозиції надає:</w:t>
      </w:r>
      <w:bookmarkEnd w:id="1"/>
      <w:r w:rsidRPr="00A37AD9">
        <w:rPr>
          <w:rFonts w:ascii="Times New Roman" w:eastAsia="Times New Roman" w:hAnsi="Times New Roman"/>
          <w:sz w:val="24"/>
          <w:szCs w:val="24"/>
          <w:lang w:eastAsia="ru-RU"/>
        </w:rPr>
        <w:t xml:space="preserve"> </w:t>
      </w:r>
    </w:p>
    <w:p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xml:space="preserve">, яка підтверджує наявність та функціонування в Учасника Центру обслуговування споживачів </w:t>
      </w:r>
      <w:r w:rsidRPr="00A37AD9">
        <w:rPr>
          <w:rFonts w:ascii="Times New Roman" w:eastAsia="Times New Roman" w:hAnsi="Times New Roman"/>
          <w:sz w:val="24"/>
          <w:szCs w:val="24"/>
          <w:lang w:eastAsia="ru-RU"/>
        </w:rPr>
        <w:lastRenderedPageBreak/>
        <w:t>(клієнтів) на території Волинської області або суміжних областей</w:t>
      </w:r>
      <w:r w:rsidR="00626287">
        <w:rPr>
          <w:rFonts w:ascii="Times New Roman" w:eastAsia="Times New Roman" w:hAnsi="Times New Roman"/>
          <w:sz w:val="24"/>
          <w:szCs w:val="24"/>
          <w:lang w:eastAsia="ru-RU"/>
        </w:rPr>
        <w:t xml:space="preserve"> </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w:t>
      </w:r>
    </w:p>
    <w:p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37AD9" w:rsidRPr="00A37AD9" w:rsidTr="00874EA8">
        <w:trPr>
          <w:trHeight w:val="7078"/>
        </w:trPr>
        <w:tc>
          <w:tcPr>
            <w:tcW w:w="10800" w:type="dxa"/>
          </w:tcPr>
          <w:p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A37AD9" w:rsidRPr="00A37AD9" w:rsidTr="00874EA8">
              <w:tc>
                <w:tcPr>
                  <w:tcW w:w="562" w:type="dxa"/>
                </w:tcPr>
                <w:p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bl>
          <w:p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2" w:name="_Hlk40800867"/>
      <w:r w:rsidRPr="00A37AD9">
        <w:rPr>
          <w:rFonts w:ascii="Times New Roman" w:eastAsia="Times New Roman" w:hAnsi="Times New Roman"/>
          <w:sz w:val="24"/>
          <w:szCs w:val="24"/>
          <w:lang w:eastAsia="ru-RU"/>
        </w:rPr>
        <w:t>учасник в складі тендерної пропозиції надає:</w:t>
      </w:r>
    </w:p>
    <w:bookmarkEnd w:id="2"/>
    <w:p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lastRenderedPageBreak/>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кол-центру</w:t>
      </w:r>
      <w:proofErr w:type="spellEnd"/>
      <w:r w:rsidRPr="00C40A9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кол-центрами</w:t>
      </w:r>
      <w:proofErr w:type="spellEnd"/>
      <w:r w:rsidRPr="00C40A96">
        <w:rPr>
          <w:rFonts w:ascii="Times New Roman" w:eastAsia="Times New Roman" w:hAnsi="Times New Roman"/>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A37AD9" w:rsidRPr="00A37AD9" w:rsidTr="007733F5">
        <w:trPr>
          <w:trHeight w:val="3676"/>
        </w:trPr>
        <w:tc>
          <w:tcPr>
            <w:tcW w:w="9790" w:type="dxa"/>
          </w:tcPr>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 (найменування Учасника) забезпечена наявність:</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7733F5">
              <w:rPr>
                <w:rFonts w:ascii="Times New Roman" w:eastAsia="Times New Roman" w:hAnsi="Times New Roman"/>
                <w:sz w:val="24"/>
                <w:szCs w:val="24"/>
                <w:lang w:eastAsia="ru-RU"/>
              </w:rPr>
              <w:t>автоматичного визначника номера телефону;</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7733F5">
              <w:rPr>
                <w:rFonts w:ascii="Times New Roman" w:eastAsia="Times New Roman" w:hAnsi="Times New Roman"/>
                <w:sz w:val="24"/>
                <w:szCs w:val="24"/>
                <w:lang w:eastAsia="ru-RU"/>
              </w:rPr>
              <w:t>за всіма опрацьованими зверненнями зазначаються:</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7733F5">
              <w:rPr>
                <w:rFonts w:ascii="Times New Roman" w:eastAsia="Times New Roman" w:hAnsi="Times New Roman"/>
                <w:sz w:val="24"/>
                <w:szCs w:val="24"/>
                <w:lang w:eastAsia="ru-RU"/>
              </w:rPr>
              <w:t xml:space="preserve">ідентифікаційні дані оператора, що прийняв звернення/надав відповідь на електронний </w:t>
            </w:r>
            <w:r w:rsidRPr="007733F5">
              <w:rPr>
                <w:rFonts w:ascii="Times New Roman" w:eastAsia="Times New Roman" w:hAnsi="Times New Roman"/>
                <w:sz w:val="24"/>
                <w:szCs w:val="24"/>
                <w:lang w:eastAsia="ru-RU"/>
              </w:rPr>
              <w:lastRenderedPageBreak/>
              <w:t>лист;</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(при телефонних дзвінках);</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7733F5">
              <w:rPr>
                <w:rFonts w:ascii="Times New Roman" w:eastAsia="Times New Roman" w:hAnsi="Times New Roman"/>
                <w:sz w:val="24"/>
                <w:szCs w:val="24"/>
                <w:lang w:eastAsia="ru-RU"/>
              </w:rPr>
              <w:t>формування та обробки заявок.</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6"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16"/>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кол-центр</w:t>
      </w:r>
      <w:proofErr w:type="spellEnd"/>
      <w:r w:rsidRPr="00C40A96">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кол-центром</w:t>
      </w:r>
      <w:proofErr w:type="spellEnd"/>
      <w:r w:rsidRPr="00C40A96">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кол-центрів</w:t>
      </w:r>
      <w:proofErr w:type="spellEnd"/>
      <w:r w:rsidRPr="00C40A96">
        <w:rPr>
          <w:rFonts w:ascii="Times New Roman" w:eastAsia="Times New Roman" w:hAnsi="Times New Roman"/>
          <w:sz w:val="24"/>
          <w:szCs w:val="24"/>
          <w:lang w:eastAsia="ru-RU"/>
        </w:rPr>
        <w:t xml:space="preserve">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xml:space="preserve">,  встановлених </w:t>
      </w:r>
      <w:r w:rsidRPr="00C40A96">
        <w:rPr>
          <w:rFonts w:ascii="Times New Roman" w:eastAsia="Times New Roman" w:hAnsi="Times New Roman"/>
          <w:sz w:val="24"/>
          <w:szCs w:val="24"/>
          <w:lang w:eastAsia="ru-RU"/>
        </w:rPr>
        <w:lastRenderedPageBreak/>
        <w:t>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кол-центру</w:t>
      </w:r>
      <w:proofErr w:type="spellEnd"/>
      <w:r w:rsidR="00776A07"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кол-центрами</w:t>
      </w:r>
      <w:proofErr w:type="spellEnd"/>
      <w:r w:rsidR="00776A07"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rsidR="00337FF4" w:rsidRPr="00CF2389" w:rsidRDefault="00337FF4" w:rsidP="00337FF4">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337FF4" w:rsidRPr="0007137E" w:rsidTr="00343BA5">
        <w:trPr>
          <w:trHeight w:val="4540"/>
        </w:trPr>
        <w:tc>
          <w:tcPr>
            <w:tcW w:w="9629" w:type="dxa"/>
            <w:shd w:val="clear" w:color="auto" w:fill="auto"/>
          </w:tcPr>
          <w:p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bl>
          <w:p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337FF4" w:rsidRPr="0007137E" w:rsidRDefault="00337FF4" w:rsidP="00343BA5">
            <w:pPr>
              <w:jc w:val="both"/>
              <w:rPr>
                <w:rFonts w:ascii="Times New Roman" w:eastAsia="Times New Roman" w:hAnsi="Times New Roman"/>
                <w:sz w:val="24"/>
                <w:szCs w:val="24"/>
                <w:lang w:eastAsia="ru-RU"/>
              </w:rPr>
            </w:pPr>
          </w:p>
        </w:tc>
      </w:tr>
    </w:tbl>
    <w:p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lastRenderedPageBreak/>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7"/>
      </w:tblGrid>
      <w:tr w:rsidR="00337FF4" w:rsidRPr="0007137E" w:rsidTr="00FB3FA8">
        <w:trPr>
          <w:trHeight w:val="699"/>
        </w:trPr>
        <w:tc>
          <w:tcPr>
            <w:tcW w:w="10197" w:type="dxa"/>
            <w:shd w:val="clear" w:color="auto" w:fill="auto"/>
          </w:tcPr>
          <w:p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337FF4" w:rsidRPr="0007137E" w:rsidTr="00343BA5">
              <w:tc>
                <w:tcPr>
                  <w:tcW w:w="562" w:type="dxa"/>
                </w:tcPr>
                <w:p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rsidR="00337FF4" w:rsidRPr="0007137E" w:rsidRDefault="00337FF4" w:rsidP="00343BA5">
            <w:pPr>
              <w:jc w:val="both"/>
              <w:rPr>
                <w:rFonts w:ascii="Times New Roman" w:eastAsia="Times New Roman" w:hAnsi="Times New Roman"/>
                <w:sz w:val="24"/>
                <w:szCs w:val="24"/>
                <w:lang w:eastAsia="ru-RU"/>
              </w:rPr>
            </w:pPr>
          </w:p>
          <w:p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337FF4" w:rsidRPr="0007137E" w:rsidRDefault="00337FF4" w:rsidP="00337FF4">
      <w:pPr>
        <w:ind w:left="-142"/>
        <w:contextualSpacing/>
        <w:jc w:val="both"/>
        <w:rPr>
          <w:rFonts w:ascii="Times New Roman" w:eastAsia="Times New Roman" w:hAnsi="Times New Roman"/>
          <w:sz w:val="24"/>
          <w:szCs w:val="24"/>
          <w:lang w:eastAsia="ru-RU"/>
        </w:rPr>
      </w:pPr>
    </w:p>
    <w:p w:rsidR="00337FF4" w:rsidRPr="00CF2389" w:rsidRDefault="00337FF4" w:rsidP="00337FF4">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sidR="00FB3FA8">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.1.1 або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sz w:val="24"/>
          <w:szCs w:val="24"/>
          <w:shd w:val="clear" w:color="auto" w:fill="FFFFFF"/>
          <w:lang w:eastAsia="uk-UA"/>
        </w:rPr>
        <w:t xml:space="preserve">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7"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00337FF4" w:rsidRPr="00CF2389">
        <w:rPr>
          <w:rFonts w:ascii="Times New Roman" w:eastAsia="Times New Roman" w:hAnsi="Times New Roman"/>
          <w:sz w:val="24"/>
          <w:szCs w:val="24"/>
          <w:lang w:eastAsia="ru-RU"/>
        </w:rPr>
        <w:t xml:space="preserve">*. </w:t>
      </w:r>
    </w:p>
    <w:p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8"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8"/>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w:t>
      </w:r>
      <w:r w:rsidRPr="0007137E">
        <w:rPr>
          <w:rFonts w:ascii="Times New Roman" w:eastAsia="Times New Roman" w:hAnsi="Times New Roman"/>
          <w:sz w:val="24"/>
          <w:szCs w:val="24"/>
          <w:lang w:eastAsia="ru-RU"/>
        </w:rPr>
        <w:lastRenderedPageBreak/>
        <w:t>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506518" w:rsidRPr="00506518" w:rsidRDefault="00506518" w:rsidP="0050651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506518">
        <w:rPr>
          <w:rFonts w:ascii="Times New Roman" w:eastAsia="Times New Roman" w:hAnsi="Times New Roman"/>
          <w:color w:val="000000" w:themeColor="text1"/>
          <w:sz w:val="24"/>
          <w:szCs w:val="24"/>
          <w:lang w:eastAsia="ru-RU"/>
        </w:rPr>
        <w:t xml:space="preserve">4.3. </w:t>
      </w:r>
      <w:r w:rsidRPr="00506518">
        <w:rPr>
          <w:rFonts w:ascii="Times New Roman" w:eastAsia="Times New Roman" w:hAnsi="Times New Roman"/>
          <w:color w:val="000000" w:themeColor="text1"/>
          <w:sz w:val="24"/>
          <w:szCs w:val="24"/>
        </w:rPr>
        <w:t>Учасник надає сертифікат цифрової грамотності</w:t>
      </w:r>
      <w:r w:rsidRPr="00506518">
        <w:rPr>
          <w:rFonts w:ascii="Times New Roman" w:eastAsia="Times New Roman" w:hAnsi="Times New Roman"/>
          <w:color w:val="000000" w:themeColor="text1"/>
          <w:sz w:val="24"/>
          <w:szCs w:val="24"/>
          <w:lang w:eastAsia="ru-RU"/>
        </w:rPr>
        <w:t xml:space="preserve"> </w:t>
      </w:r>
      <w:r w:rsidRPr="00506518">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506518">
        <w:rPr>
          <w:rFonts w:ascii="Times New Roman" w:eastAsia="Times New Roman" w:hAnsi="Times New Roman"/>
          <w:color w:val="000000" w:themeColor="text1"/>
          <w:sz w:val="24"/>
          <w:szCs w:val="24"/>
          <w:lang w:eastAsia="ru-RU"/>
        </w:rPr>
        <w:t>, на підтвердження його цифрової компетентності</w:t>
      </w:r>
      <w:r w:rsidRPr="00506518">
        <w:rPr>
          <w:rFonts w:ascii="Times New Roman" w:hAnsi="Times New Roman"/>
          <w:color w:val="000000" w:themeColor="text1"/>
          <w:sz w:val="24"/>
          <w:szCs w:val="24"/>
          <w:shd w:val="clear" w:color="auto" w:fill="FFFFFF"/>
          <w:lang w:eastAsia="uk-UA"/>
        </w:rPr>
        <w:t>.</w:t>
      </w:r>
    </w:p>
    <w:p w:rsidR="00337FF4" w:rsidRDefault="00337FF4"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A37AD9">
        <w:rPr>
          <w:rFonts w:ascii="Times New Roman" w:eastAsia="Times New Roman" w:hAnsi="Times New Roman"/>
          <w:bCs/>
          <w:sz w:val="24"/>
          <w:szCs w:val="24"/>
          <w:lang w:eastAsia="ru-RU"/>
        </w:rPr>
        <w:t>електропостачальника</w:t>
      </w:r>
      <w:proofErr w:type="spellEnd"/>
      <w:r w:rsidR="004D2B2C" w:rsidRPr="00A37AD9">
        <w:rPr>
          <w:rFonts w:ascii="Times New Roman" w:eastAsia="Times New Roman" w:hAnsi="Times New Roman"/>
          <w:bCs/>
          <w:sz w:val="24"/>
          <w:szCs w:val="24"/>
          <w:lang w:eastAsia="ru-RU"/>
        </w:rPr>
        <w:t xml:space="preserve">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CF7B09" w:rsidRPr="00A37AD9" w:rsidRDefault="00CF7B09" w:rsidP="00CF7B0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p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rsidR="00CF7B09" w:rsidRPr="008D468F"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lastRenderedPageBreak/>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p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0" w:name="_Hlk40803836"/>
      <w:r w:rsidR="00776A07"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0"/>
    <w:p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37FF4" w:rsidRDefault="00337FF4" w:rsidP="00D066C6">
      <w:pPr>
        <w:spacing w:after="0" w:line="240" w:lineRule="auto"/>
        <w:ind w:left="-142"/>
        <w:jc w:val="both"/>
        <w:rPr>
          <w:rFonts w:ascii="Times New Roman" w:eastAsia="Times New Roman" w:hAnsi="Times New Roman"/>
          <w:sz w:val="24"/>
          <w:szCs w:val="24"/>
          <w:lang w:eastAsia="ru-RU"/>
        </w:rPr>
      </w:pPr>
    </w:p>
    <w:p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3700D7">
        <w:rPr>
          <w:rFonts w:ascii="Times New Roman" w:hAnsi="Times New Roman"/>
          <w:bCs/>
          <w:iCs/>
          <w:sz w:val="24"/>
          <w:szCs w:val="24"/>
        </w:rPr>
        <w:t xml:space="preserve"> </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D066C6" w:rsidRPr="00A37AD9" w:rsidRDefault="00D066C6" w:rsidP="00D066C6">
      <w:pPr>
        <w:spacing w:after="0" w:line="240" w:lineRule="auto"/>
        <w:ind w:left="-142"/>
        <w:jc w:val="both"/>
        <w:rPr>
          <w:rFonts w:ascii="Times New Roman" w:hAnsi="Times New Roman"/>
          <w:sz w:val="24"/>
          <w:szCs w:val="24"/>
        </w:rPr>
      </w:pPr>
    </w:p>
    <w:p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D066C6" w:rsidRPr="00A37AD9" w:rsidRDefault="00D066C6" w:rsidP="00D066C6">
      <w:pPr>
        <w:spacing w:after="0" w:line="240" w:lineRule="auto"/>
        <w:ind w:left="-142"/>
        <w:contextualSpacing/>
        <w:jc w:val="both"/>
        <w:rPr>
          <w:rFonts w:ascii="Times New Roman" w:hAnsi="Times New Roman"/>
          <w:bCs/>
          <w:iCs/>
          <w:sz w:val="24"/>
          <w:szCs w:val="24"/>
        </w:rPr>
      </w:pPr>
    </w:p>
    <w:p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lastRenderedPageBreak/>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D0F78"/>
    <w:rsid w:val="003E1054"/>
    <w:rsid w:val="003E7A2B"/>
    <w:rsid w:val="00416880"/>
    <w:rsid w:val="004471C8"/>
    <w:rsid w:val="004A6A3F"/>
    <w:rsid w:val="004C2A17"/>
    <w:rsid w:val="004D2B2C"/>
    <w:rsid w:val="004E2F80"/>
    <w:rsid w:val="004F23A9"/>
    <w:rsid w:val="00506518"/>
    <w:rsid w:val="005547E5"/>
    <w:rsid w:val="005A77D5"/>
    <w:rsid w:val="005F38AC"/>
    <w:rsid w:val="00616216"/>
    <w:rsid w:val="00626287"/>
    <w:rsid w:val="006A0053"/>
    <w:rsid w:val="006C1107"/>
    <w:rsid w:val="006C51AE"/>
    <w:rsid w:val="007733F5"/>
    <w:rsid w:val="00776A07"/>
    <w:rsid w:val="007A333B"/>
    <w:rsid w:val="007B6A6C"/>
    <w:rsid w:val="00816795"/>
    <w:rsid w:val="008407A2"/>
    <w:rsid w:val="0084792F"/>
    <w:rsid w:val="008C4026"/>
    <w:rsid w:val="008F310F"/>
    <w:rsid w:val="0090457B"/>
    <w:rsid w:val="00911264"/>
    <w:rsid w:val="00981CAA"/>
    <w:rsid w:val="009C7ADA"/>
    <w:rsid w:val="009D0EE1"/>
    <w:rsid w:val="009D36A2"/>
    <w:rsid w:val="00A12A39"/>
    <w:rsid w:val="00A37AD9"/>
    <w:rsid w:val="00A65F4C"/>
    <w:rsid w:val="00A904C2"/>
    <w:rsid w:val="00AA0A2F"/>
    <w:rsid w:val="00AE1065"/>
    <w:rsid w:val="00AF70F7"/>
    <w:rsid w:val="00B24C79"/>
    <w:rsid w:val="00B4637F"/>
    <w:rsid w:val="00B7425C"/>
    <w:rsid w:val="00BD7A7E"/>
    <w:rsid w:val="00C40A96"/>
    <w:rsid w:val="00C45AFA"/>
    <w:rsid w:val="00C906C8"/>
    <w:rsid w:val="00CB390F"/>
    <w:rsid w:val="00CE4647"/>
    <w:rsid w:val="00CF2389"/>
    <w:rsid w:val="00CF6242"/>
    <w:rsid w:val="00CF7B09"/>
    <w:rsid w:val="00D066C6"/>
    <w:rsid w:val="00D206F8"/>
    <w:rsid w:val="00D535E4"/>
    <w:rsid w:val="00D61BAD"/>
    <w:rsid w:val="00E576A6"/>
    <w:rsid w:val="00E66C53"/>
    <w:rsid w:val="00E83224"/>
    <w:rsid w:val="00EA7137"/>
    <w:rsid w:val="00ED20A4"/>
    <w:rsid w:val="00EE47F0"/>
    <w:rsid w:val="00EE51A1"/>
    <w:rsid w:val="00EF5B3A"/>
    <w:rsid w:val="00F1349F"/>
    <w:rsid w:val="00F854A3"/>
    <w:rsid w:val="00FB3FA8"/>
    <w:rsid w:val="00FC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Компік</cp:lastModifiedBy>
  <cp:revision>4</cp:revision>
  <cp:lastPrinted>2021-10-05T05:51:00Z</cp:lastPrinted>
  <dcterms:created xsi:type="dcterms:W3CDTF">2022-11-26T00:33:00Z</dcterms:created>
  <dcterms:modified xsi:type="dcterms:W3CDTF">2023-11-29T09:51:00Z</dcterms:modified>
</cp:coreProperties>
</file>