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82" w:rsidRDefault="00962782" w:rsidP="00642350">
      <w:pPr>
        <w:spacing w:after="0" w:line="240" w:lineRule="auto"/>
        <w:ind w:left="5660" w:firstLine="861"/>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ДОДАТОК </w:t>
      </w:r>
      <w:r w:rsidR="00642350">
        <w:rPr>
          <w:rFonts w:ascii="Times New Roman" w:eastAsia="Times New Roman" w:hAnsi="Times New Roman" w:cs="Times New Roman"/>
          <w:b/>
          <w:color w:val="000000"/>
          <w:sz w:val="24"/>
          <w:szCs w:val="24"/>
          <w:lang w:val="uk-UA"/>
        </w:rPr>
        <w:t>4</w:t>
      </w:r>
    </w:p>
    <w:p w:rsidR="00642350" w:rsidRPr="00725CC1" w:rsidRDefault="00642350" w:rsidP="00642350">
      <w:pPr>
        <w:spacing w:after="0" w:line="264" w:lineRule="auto"/>
        <w:ind w:left="6521"/>
        <w:rPr>
          <w:rFonts w:ascii="Times New Roman" w:hAnsi="Times New Roman" w:cs="Times New Roman"/>
          <w:b/>
          <w:sz w:val="24"/>
          <w:szCs w:val="24"/>
        </w:rPr>
      </w:pPr>
      <w:r w:rsidRPr="00725CC1">
        <w:rPr>
          <w:rFonts w:ascii="Times New Roman" w:hAnsi="Times New Roman" w:cs="Times New Roman"/>
          <w:b/>
          <w:sz w:val="24"/>
          <w:szCs w:val="24"/>
        </w:rPr>
        <w:t xml:space="preserve">до </w:t>
      </w:r>
      <w:proofErr w:type="spellStart"/>
      <w:r w:rsidRPr="00725CC1">
        <w:rPr>
          <w:rFonts w:ascii="Times New Roman" w:hAnsi="Times New Roman" w:cs="Times New Roman"/>
          <w:b/>
          <w:sz w:val="24"/>
          <w:szCs w:val="24"/>
        </w:rPr>
        <w:t>тендерної</w:t>
      </w:r>
      <w:proofErr w:type="spellEnd"/>
      <w:r w:rsidRPr="00725CC1">
        <w:rPr>
          <w:rFonts w:ascii="Times New Roman" w:hAnsi="Times New Roman" w:cs="Times New Roman"/>
          <w:b/>
          <w:sz w:val="24"/>
          <w:szCs w:val="24"/>
        </w:rPr>
        <w:t xml:space="preserve"> </w:t>
      </w:r>
      <w:proofErr w:type="spellStart"/>
      <w:r w:rsidRPr="00725CC1">
        <w:rPr>
          <w:rFonts w:ascii="Times New Roman" w:hAnsi="Times New Roman" w:cs="Times New Roman"/>
          <w:b/>
          <w:sz w:val="24"/>
          <w:szCs w:val="24"/>
        </w:rPr>
        <w:t>документації</w:t>
      </w:r>
      <w:proofErr w:type="spellEnd"/>
      <w:r w:rsidRPr="00725CC1">
        <w:rPr>
          <w:rFonts w:ascii="Times New Roman" w:hAnsi="Times New Roman" w:cs="Times New Roman"/>
          <w:b/>
          <w:sz w:val="24"/>
          <w:szCs w:val="24"/>
        </w:rPr>
        <w:t xml:space="preserve"> </w:t>
      </w:r>
    </w:p>
    <w:p w:rsidR="00962782" w:rsidRDefault="00962782" w:rsidP="00962782">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962782" w:rsidRDefault="00962782" w:rsidP="0096278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62782" w:rsidRDefault="00962782" w:rsidP="00962782">
      <w:pPr>
        <w:spacing w:after="0" w:line="240" w:lineRule="auto"/>
        <w:ind w:left="885"/>
        <w:jc w:val="center"/>
        <w:rPr>
          <w:rFonts w:ascii="Times New Roman" w:eastAsia="Times New Roman" w:hAnsi="Times New Roman" w:cs="Times New Roman"/>
          <w:sz w:val="24"/>
          <w:szCs w:val="24"/>
          <w:lang w:val="uk-UA"/>
        </w:rPr>
      </w:pPr>
    </w:p>
    <w:tbl>
      <w:tblPr>
        <w:tblW w:w="9615" w:type="dxa"/>
        <w:jc w:val="center"/>
        <w:tblLayout w:type="fixed"/>
        <w:tblLook w:val="0400" w:firstRow="0" w:lastRow="0" w:firstColumn="0" w:lastColumn="0" w:noHBand="0" w:noVBand="1"/>
      </w:tblPr>
      <w:tblGrid>
        <w:gridCol w:w="490"/>
        <w:gridCol w:w="2272"/>
        <w:gridCol w:w="6853"/>
      </w:tblGrid>
      <w:tr w:rsidR="00962782" w:rsidRPr="00364479" w:rsidTr="009627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themeColor="text1"/>
                <w:sz w:val="24"/>
                <w:szCs w:val="24"/>
                <w:lang w:val="uk-UA"/>
              </w:rPr>
              <w:t xml:space="preserve">Документи та інформація, які </w:t>
            </w:r>
            <w:r>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962782" w:rsidRPr="00962782" w:rsidTr="001B09DB">
        <w:trPr>
          <w:trHeight w:val="25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r w:rsidR="003134E7">
              <w:rPr>
                <w:rFonts w:ascii="Times New Roman" w:eastAsia="Times New Roman" w:hAnsi="Times New Roman" w:cs="Times New Roman"/>
                <w:b/>
                <w:color w:val="000000"/>
                <w:sz w:val="24"/>
                <w:szCs w:val="24"/>
                <w:lang w:val="uk-UA"/>
              </w:rPr>
              <w:t xml:space="preserve"> (автотранспортних засобів)</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rsidP="001B09DB">
            <w:pPr>
              <w:shd w:val="clear" w:color="auto" w:fill="FFFFFF" w:themeFill="background1"/>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w:t>
            </w:r>
            <w:r w:rsidR="003134E7">
              <w:rPr>
                <w:rFonts w:ascii="Times New Roman" w:eastAsia="Times New Roman" w:hAnsi="Times New Roman" w:cs="Times New Roman"/>
                <w:color w:val="000000"/>
                <w:sz w:val="24"/>
                <w:szCs w:val="24"/>
                <w:lang w:val="uk-UA"/>
              </w:rPr>
              <w:t xml:space="preserve"> (автотранспортних засобів)</w:t>
            </w:r>
            <w:r>
              <w:rPr>
                <w:rFonts w:ascii="Times New Roman" w:eastAsia="Times New Roman" w:hAnsi="Times New Roman" w:cs="Times New Roman"/>
                <w:color w:val="000000"/>
                <w:sz w:val="24"/>
                <w:szCs w:val="24"/>
                <w:lang w:val="uk-UA"/>
              </w:rPr>
              <w:t xml:space="preserve">, необхідних для </w:t>
            </w:r>
            <w:r w:rsidR="001B09DB">
              <w:rPr>
                <w:rFonts w:ascii="Times New Roman" w:eastAsia="Times New Roman" w:hAnsi="Times New Roman" w:cs="Times New Roman"/>
                <w:color w:val="000000"/>
                <w:sz w:val="24"/>
                <w:szCs w:val="24"/>
                <w:lang w:val="uk-UA"/>
              </w:rPr>
              <w:t xml:space="preserve">забезпечення </w:t>
            </w:r>
            <w:r>
              <w:rPr>
                <w:rFonts w:ascii="Times New Roman" w:eastAsia="Times New Roman" w:hAnsi="Times New Roman" w:cs="Times New Roman"/>
                <w:color w:val="000000"/>
                <w:sz w:val="24"/>
                <w:szCs w:val="24"/>
                <w:lang w:val="uk-UA"/>
              </w:rPr>
              <w:t>поставки товару, визначених у технічних вимогах, із зазначенням найменування, кількості та правової підстави володіння / користування.</w:t>
            </w:r>
          </w:p>
          <w:p w:rsidR="00962782" w:rsidRDefault="00962782" w:rsidP="001B09DB">
            <w:pPr>
              <w:shd w:val="clear" w:color="auto" w:fill="FFFFFF" w:themeFill="background1"/>
              <w:spacing w:after="0" w:line="240" w:lineRule="auto"/>
              <w:jc w:val="both"/>
              <w:rPr>
                <w:rFonts w:ascii="Times New Roman" w:eastAsia="Times New Roman" w:hAnsi="Times New Roman" w:cs="Times New Roman"/>
                <w:color w:val="FF0000"/>
                <w:sz w:val="24"/>
                <w:szCs w:val="24"/>
                <w:highlight w:val="yellow"/>
                <w:lang w:val="uk-UA"/>
              </w:rPr>
            </w:pPr>
            <w:r>
              <w:rPr>
                <w:rFonts w:ascii="Times New Roman" w:eastAsia="Times New Roman" w:hAnsi="Times New Roman" w:cs="Times New Roman"/>
                <w:color w:val="000000"/>
                <w:sz w:val="24"/>
                <w:szCs w:val="24"/>
                <w:lang w:val="uk-UA"/>
              </w:rPr>
              <w:t>На підтвердження інформації стосовно наявності</w:t>
            </w:r>
            <w:r w:rsidR="001B09DB">
              <w:rPr>
                <w:rFonts w:ascii="Times New Roman" w:eastAsia="Times New Roman" w:hAnsi="Times New Roman" w:cs="Times New Roman"/>
                <w:color w:val="000000"/>
                <w:sz w:val="24"/>
                <w:szCs w:val="24"/>
                <w:lang w:val="uk-UA"/>
              </w:rPr>
              <w:t xml:space="preserve"> транспортних засобів зазначених у довідці учасник має надати документи/документ на підтвердження права власності / володіння / користування тощо відповідним майном.</w:t>
            </w:r>
            <w:r w:rsidR="00642350">
              <w:rPr>
                <w:rFonts w:ascii="Times New Roman" w:eastAsia="Times New Roman" w:hAnsi="Times New Roman" w:cs="Times New Roman"/>
                <w:color w:val="000000"/>
                <w:sz w:val="24"/>
                <w:szCs w:val="24"/>
                <w:lang w:val="uk-UA"/>
              </w:rPr>
              <w:t>(технічний паспорт, договір оренди, тощо)</w:t>
            </w:r>
          </w:p>
        </w:tc>
      </w:tr>
      <w:tr w:rsidR="00962782" w:rsidRPr="00364479" w:rsidTr="009627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962782" w:rsidRDefault="00962782">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962782" w:rsidRDefault="00962782">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Таблиця 1  </w:t>
            </w:r>
          </w:p>
          <w:tbl>
            <w:tblPr>
              <w:tblW w:w="6285" w:type="dxa"/>
              <w:tblLayout w:type="fixed"/>
              <w:tblLook w:val="0400" w:firstRow="0" w:lastRow="0" w:firstColumn="0" w:lastColumn="0" w:noHBand="0" w:noVBand="1"/>
            </w:tblPr>
            <w:tblGrid>
              <w:gridCol w:w="353"/>
              <w:gridCol w:w="1172"/>
              <w:gridCol w:w="894"/>
              <w:gridCol w:w="3866"/>
            </w:tblGrid>
            <w:tr w:rsidR="00962782" w:rsidRPr="00364479">
              <w:tc>
                <w:tcPr>
                  <w:tcW w:w="6288" w:type="dxa"/>
                  <w:gridSpan w:val="4"/>
                  <w:tcBorders>
                    <w:top w:val="single" w:sz="4" w:space="0" w:color="000000"/>
                    <w:left w:val="single" w:sz="4" w:space="0" w:color="000000"/>
                    <w:bottom w:val="single" w:sz="4" w:space="0" w:color="000000"/>
                    <w:right w:val="single" w:sz="4" w:space="0" w:color="000000"/>
                  </w:tcBorders>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962782" w:rsidRPr="00364479">
              <w:tc>
                <w:tcPr>
                  <w:tcW w:w="353" w:type="dxa"/>
                  <w:tcBorders>
                    <w:top w:val="single" w:sz="4" w:space="0" w:color="000000"/>
                    <w:left w:val="single" w:sz="4" w:space="0" w:color="000000"/>
                    <w:bottom w:val="single" w:sz="4" w:space="0" w:color="000000"/>
                    <w:right w:val="single" w:sz="4" w:space="0" w:color="000000"/>
                  </w:tcBorders>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Кваліфікація/</w:t>
                  </w:r>
                </w:p>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rsidR="00962782" w:rsidRDefault="0096278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Працівник учасника</w:t>
                  </w:r>
                </w:p>
              </w:tc>
            </w:tr>
            <w:tr w:rsidR="00962782" w:rsidRPr="00364479">
              <w:tc>
                <w:tcPr>
                  <w:tcW w:w="353" w:type="dxa"/>
                  <w:tcBorders>
                    <w:top w:val="single" w:sz="4" w:space="0" w:color="000000"/>
                    <w:left w:val="single" w:sz="4" w:space="0" w:color="000000"/>
                    <w:bottom w:val="single" w:sz="4" w:space="0" w:color="000000"/>
                    <w:right w:val="single" w:sz="4" w:space="0" w:color="000000"/>
                  </w:tcBorders>
                </w:tcPr>
                <w:p w:rsidR="00962782" w:rsidRDefault="00962782">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962782" w:rsidRDefault="00962782">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962782" w:rsidRDefault="00962782">
                  <w:pPr>
                    <w:spacing w:after="0" w:line="240" w:lineRule="auto"/>
                    <w:rPr>
                      <w:rFonts w:ascii="Times New Roman" w:eastAsia="Times New Roman" w:hAnsi="Times New Roman" w:cs="Times New Roman"/>
                      <w:sz w:val="24"/>
                      <w:szCs w:val="24"/>
                      <w:lang w:val="uk-UA"/>
                    </w:rPr>
                  </w:pPr>
                </w:p>
              </w:tc>
              <w:tc>
                <w:tcPr>
                  <w:tcW w:w="3868" w:type="dxa"/>
                  <w:tcBorders>
                    <w:top w:val="single" w:sz="4" w:space="0" w:color="000000"/>
                    <w:left w:val="single" w:sz="4" w:space="0" w:color="000000"/>
                    <w:bottom w:val="single" w:sz="4" w:space="0" w:color="000000"/>
                    <w:right w:val="single" w:sz="4" w:space="0" w:color="000000"/>
                  </w:tcBorders>
                </w:tcPr>
                <w:p w:rsidR="00962782" w:rsidRDefault="00962782">
                  <w:pPr>
                    <w:spacing w:after="0" w:line="240" w:lineRule="auto"/>
                    <w:rPr>
                      <w:rFonts w:ascii="Times New Roman" w:eastAsia="Times New Roman" w:hAnsi="Times New Roman" w:cs="Times New Roman"/>
                      <w:sz w:val="24"/>
                      <w:szCs w:val="24"/>
                      <w:lang w:val="uk-UA"/>
                    </w:rPr>
                  </w:pPr>
                </w:p>
              </w:tc>
            </w:tr>
          </w:tbl>
          <w:p w:rsidR="00962782" w:rsidRDefault="00962782">
            <w:pPr>
              <w:spacing w:after="0" w:line="240" w:lineRule="auto"/>
              <w:rPr>
                <w:rFonts w:ascii="Times New Roman" w:eastAsia="Times New Roman" w:hAnsi="Times New Roman" w:cs="Times New Roman"/>
                <w:color w:val="000000" w:themeColor="text1"/>
                <w:sz w:val="24"/>
                <w:szCs w:val="24"/>
                <w:lang w:val="uk-UA"/>
              </w:rPr>
            </w:pPr>
          </w:p>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2.2. До довідки додати документ на кожного працівника </w:t>
            </w:r>
            <w:r>
              <w:rPr>
                <w:rFonts w:ascii="Times New Roman" w:eastAsia="Times New Roman" w:hAnsi="Times New Roman" w:cs="Times New Roman"/>
                <w:i/>
                <w:color w:val="000000" w:themeColor="text1"/>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themeColor="text1"/>
                <w:sz w:val="24"/>
                <w:szCs w:val="24"/>
                <w:lang w:val="uk-UA"/>
              </w:rPr>
              <w:t xml:space="preserve">, зазначеного в довідці, який засвідчує можливість використання праці такого працівника </w:t>
            </w:r>
            <w:r>
              <w:rPr>
                <w:rFonts w:ascii="Times New Roman" w:eastAsia="Times New Roman" w:hAnsi="Times New Roman" w:cs="Times New Roman"/>
                <w:color w:val="000000"/>
                <w:sz w:val="24"/>
                <w:szCs w:val="24"/>
                <w:lang w:val="uk-UA"/>
              </w:rPr>
              <w:t>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4"/>
                <w:szCs w:val="24"/>
                <w:lang w:val="uk-UA"/>
              </w:rPr>
              <w:t>няття</w:t>
            </w:r>
            <w:r>
              <w:rPr>
                <w:rFonts w:ascii="Times New Roman" w:eastAsia="Times New Roman" w:hAnsi="Times New Roman" w:cs="Times New Roman"/>
                <w:color w:val="000000"/>
                <w:sz w:val="24"/>
                <w:szCs w:val="24"/>
                <w:lang w:val="uk-UA"/>
              </w:rPr>
              <w:t xml:space="preserve"> на роботу) / інший документ).</w:t>
            </w:r>
          </w:p>
        </w:tc>
      </w:tr>
      <w:tr w:rsidR="00962782" w:rsidTr="009627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w:t>
            </w:r>
            <w:r>
              <w:rPr>
                <w:rFonts w:ascii="Times New Roman" w:eastAsia="Times New Roman" w:hAnsi="Times New Roman" w:cs="Times New Roman"/>
                <w:b/>
                <w:color w:val="000000" w:themeColor="text1"/>
                <w:sz w:val="24"/>
                <w:szCs w:val="24"/>
                <w:lang w:val="uk-UA"/>
              </w:rPr>
              <w:lastRenderedPageBreak/>
              <w:t>(договорів)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3.1. На підтвердження досвіду виконання аналогічного (аналогічних) за предметом закупівлі договору (договорів) Учасник має надати:</w:t>
            </w: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3.1.1. </w:t>
            </w:r>
            <w:r w:rsidR="008E3256">
              <w:rPr>
                <w:rFonts w:ascii="Times New Roman" w:eastAsia="Times New Roman" w:hAnsi="Times New Roman" w:cs="Times New Roman"/>
                <w:color w:val="000000" w:themeColor="text1"/>
                <w:sz w:val="24"/>
                <w:szCs w:val="24"/>
                <w:lang w:val="uk-UA"/>
              </w:rPr>
              <w:t>Д</w:t>
            </w:r>
            <w:r>
              <w:rPr>
                <w:rFonts w:ascii="Times New Roman" w:eastAsia="Times New Roman" w:hAnsi="Times New Roman" w:cs="Times New Roman"/>
                <w:color w:val="000000" w:themeColor="text1"/>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64479" w:rsidRDefault="00962782">
            <w:pPr>
              <w:spacing w:after="0" w:line="240" w:lineRule="auto"/>
              <w:jc w:val="both"/>
              <w:rPr>
                <w:rFonts w:ascii="Times New Roman" w:eastAsia="Times New Roman" w:hAnsi="Times New Roman" w:cs="Times New Roman"/>
                <w:b/>
                <w:i/>
                <w:color w:val="000000" w:themeColor="text1"/>
                <w:sz w:val="24"/>
                <w:szCs w:val="24"/>
                <w:lang w:val="uk-UA"/>
              </w:rPr>
            </w:pPr>
            <w:r>
              <w:rPr>
                <w:rFonts w:ascii="Times New Roman" w:eastAsia="Times New Roman" w:hAnsi="Times New Roman" w:cs="Times New Roman"/>
                <w:b/>
                <w:i/>
                <w:color w:val="000000" w:themeColor="text1"/>
                <w:sz w:val="24"/>
                <w:szCs w:val="24"/>
                <w:lang w:val="uk-UA"/>
              </w:rPr>
              <w:t xml:space="preserve">Аналогічним вважається договір згідно якого було поставлено товар код за  ДК 021:2015 код </w:t>
            </w:r>
            <w:r w:rsidR="00364479" w:rsidRPr="00364479">
              <w:rPr>
                <w:rFonts w:ascii="Times New Roman" w:eastAsia="Times New Roman" w:hAnsi="Times New Roman" w:cs="Times New Roman"/>
                <w:b/>
                <w:i/>
                <w:color w:val="000000" w:themeColor="text1"/>
                <w:sz w:val="24"/>
                <w:szCs w:val="24"/>
                <w:lang w:val="uk-UA"/>
              </w:rPr>
              <w:t xml:space="preserve">15610000-7 </w:t>
            </w:r>
            <w:r w:rsidR="00364479" w:rsidRPr="00364479">
              <w:rPr>
                <w:rFonts w:ascii="Times New Roman" w:eastAsia="Times New Roman" w:hAnsi="Times New Roman" w:cs="Times New Roman"/>
                <w:b/>
                <w:i/>
                <w:color w:val="000000" w:themeColor="text1"/>
                <w:sz w:val="24"/>
                <w:szCs w:val="24"/>
                <w:lang w:val="uk-UA"/>
              </w:rPr>
              <w:lastRenderedPageBreak/>
              <w:t xml:space="preserve">Продукція борошномельно-круп’яної промисловості </w:t>
            </w:r>
            <w:bookmarkStart w:id="0" w:name="_GoBack"/>
            <w:bookmarkEnd w:id="0"/>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3.1.2. </w:t>
            </w:r>
            <w:r>
              <w:rPr>
                <w:rFonts w:ascii="Times New Roman" w:eastAsia="Times New Roman" w:hAnsi="Times New Roman" w:cs="Times New Roman"/>
                <w:color w:val="000000" w:themeColor="text1"/>
                <w:sz w:val="24"/>
                <w:szCs w:val="24"/>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color w:val="000000" w:themeColor="text1"/>
                <w:sz w:val="24"/>
                <w:szCs w:val="24"/>
                <w:lang w:val="uk-UA"/>
              </w:rPr>
              <w:t xml:space="preserve">опозиції про належне виконання цього договору. </w:t>
            </w:r>
          </w:p>
          <w:p w:rsidR="00962782" w:rsidRDefault="00962782">
            <w:pPr>
              <w:spacing w:after="0" w:line="240" w:lineRule="auto"/>
              <w:rPr>
                <w:rFonts w:ascii="Times New Roman" w:eastAsia="Times New Roman" w:hAnsi="Times New Roman" w:cs="Times New Roman"/>
                <w:color w:val="000000" w:themeColor="text1"/>
                <w:sz w:val="24"/>
                <w:szCs w:val="24"/>
                <w:lang w:val="uk-UA"/>
              </w:rPr>
            </w:pP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62782" w:rsidRDefault="0096278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962782" w:rsidRDefault="00962782" w:rsidP="00962782">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2. </w:t>
      </w:r>
      <w:r>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w:t>
      </w:r>
      <w:r w:rsidR="008E325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Про публічні закупівлі</w:t>
      </w:r>
      <w:r w:rsidR="008E3256">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962782" w:rsidRDefault="00962782" w:rsidP="0096278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62782" w:rsidRDefault="00962782" w:rsidP="0096278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0064235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Про публічні закупівлі</w:t>
      </w:r>
      <w:r w:rsidR="0064235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відповідно до вимог Особливостей:</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62782" w:rsidRDefault="00962782" w:rsidP="00962782">
      <w:pPr>
        <w:spacing w:after="0" w:line="240" w:lineRule="auto"/>
        <w:ind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642350" w:rsidRDefault="00642350" w:rsidP="00962782">
      <w:pPr>
        <w:spacing w:after="0" w:line="240" w:lineRule="auto"/>
        <w:rPr>
          <w:rFonts w:ascii="Times New Roman" w:eastAsia="Times New Roman" w:hAnsi="Times New Roman" w:cs="Times New Roman"/>
          <w:color w:val="000000"/>
          <w:sz w:val="24"/>
          <w:szCs w:val="24"/>
          <w:lang w:val="uk-UA"/>
        </w:rPr>
      </w:pPr>
    </w:p>
    <w:p w:rsidR="00962782" w:rsidRDefault="00962782" w:rsidP="00962782">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w:t>
      </w:r>
      <w:r>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62782" w:rsidTr="009627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962782" w:rsidRDefault="00962782">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962782" w:rsidRPr="00364479" w:rsidTr="00962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службової (посадової) особи учасника процедури закупівлі</w:t>
            </w:r>
            <w:r>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2782" w:rsidTr="009627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 подання документа. </w:t>
            </w:r>
          </w:p>
        </w:tc>
      </w:tr>
      <w:tr w:rsidR="00962782" w:rsidTr="009627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962782" w:rsidRDefault="00962782">
            <w:pPr>
              <w:spacing w:after="0" w:line="240" w:lineRule="auto"/>
              <w:rPr>
                <w:rFonts w:ascii="Times New Roman" w:eastAsia="Times New Roman" w:hAnsi="Times New Roman" w:cs="Times New Roman"/>
                <w:sz w:val="24"/>
                <w:szCs w:val="24"/>
                <w:lang w:val="uk-UA"/>
              </w:rPr>
            </w:pPr>
          </w:p>
        </w:tc>
      </w:tr>
      <w:tr w:rsidR="00962782" w:rsidRPr="00364479" w:rsidTr="006423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w:t>
            </w:r>
            <w:r>
              <w:rPr>
                <w:rFonts w:ascii="Times New Roman" w:eastAsia="Times New Roman" w:hAnsi="Times New Roman" w:cs="Times New Roman"/>
                <w:color w:val="000000"/>
                <w:sz w:val="24"/>
                <w:szCs w:val="24"/>
                <w:lang w:val="uk-UA"/>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Довідка в довільній формі</w:t>
            </w:r>
            <w:r>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w:t>
            </w:r>
            <w:r>
              <w:rPr>
                <w:rFonts w:ascii="Times New Roman" w:eastAsia="Times New Roman" w:hAnsi="Times New Roman" w:cs="Times New Roman"/>
                <w:color w:val="000000"/>
                <w:sz w:val="24"/>
                <w:szCs w:val="24"/>
                <w:lang w:val="uk-UA"/>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2782" w:rsidRDefault="00962782" w:rsidP="00962782">
      <w:pPr>
        <w:spacing w:after="0" w:line="240" w:lineRule="auto"/>
        <w:rPr>
          <w:rFonts w:ascii="Times New Roman" w:eastAsia="Times New Roman" w:hAnsi="Times New Roman" w:cs="Times New Roman"/>
          <w:b/>
          <w:color w:val="000000"/>
          <w:sz w:val="24"/>
          <w:szCs w:val="24"/>
          <w:lang w:val="uk-UA"/>
        </w:rPr>
      </w:pPr>
    </w:p>
    <w:p w:rsidR="00962782" w:rsidRDefault="00962782" w:rsidP="0096278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62782" w:rsidTr="009627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Вимоги статті 17 Закону</w:t>
            </w:r>
          </w:p>
          <w:p w:rsidR="00962782" w:rsidRDefault="0096278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962782" w:rsidRPr="00364479" w:rsidTr="00962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2782" w:rsidTr="009627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2782" w:rsidRDefault="00962782">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62782" w:rsidRDefault="0096278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lang w:val="uk-UA"/>
              </w:rPr>
              <w:lastRenderedPageBreak/>
              <w:t xml:space="preserve">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lang w:val="uk-UA"/>
              </w:rPr>
              <w:t xml:space="preserve">Документ повинен бути не більше </w:t>
            </w:r>
            <w:proofErr w:type="spellStart"/>
            <w:r>
              <w:rPr>
                <w:rFonts w:ascii="Times New Roman" w:eastAsia="Times New Roman" w:hAnsi="Times New Roman" w:cs="Times New Roman"/>
                <w:color w:val="000000"/>
                <w:sz w:val="24"/>
                <w:szCs w:val="24"/>
                <w:lang w:val="uk-UA"/>
              </w:rPr>
              <w:t>тридцятиденної</w:t>
            </w:r>
            <w:proofErr w:type="spellEnd"/>
            <w:r>
              <w:rPr>
                <w:rFonts w:ascii="Times New Roman" w:eastAsia="Times New Roman" w:hAnsi="Times New Roman" w:cs="Times New Roman"/>
                <w:color w:val="000000"/>
                <w:sz w:val="24"/>
                <w:szCs w:val="24"/>
                <w:lang w:val="uk-UA"/>
              </w:rPr>
              <w:t xml:space="preserve"> давнини від дати подання документа. </w:t>
            </w:r>
          </w:p>
        </w:tc>
      </w:tr>
      <w:tr w:rsidR="00962782" w:rsidTr="009627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962782" w:rsidRDefault="00962782">
            <w:pPr>
              <w:spacing w:after="0" w:line="240" w:lineRule="auto"/>
              <w:rPr>
                <w:rFonts w:ascii="Times New Roman" w:eastAsia="Times New Roman" w:hAnsi="Times New Roman" w:cs="Times New Roman"/>
                <w:sz w:val="24"/>
                <w:szCs w:val="24"/>
                <w:lang w:val="uk-UA"/>
              </w:rPr>
            </w:pPr>
          </w:p>
        </w:tc>
      </w:tr>
      <w:tr w:rsidR="00962782" w:rsidRPr="00364479" w:rsidTr="0064235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62782" w:rsidRDefault="00962782">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Довідка в довільній формі</w:t>
            </w:r>
            <w:r>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62782" w:rsidRDefault="00962782" w:rsidP="00962782">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62782" w:rsidRDefault="00962782" w:rsidP="00962782">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p>
    <w:p w:rsidR="00962782" w:rsidRDefault="00962782" w:rsidP="00962782">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підприємців).</w:t>
      </w:r>
    </w:p>
    <w:tbl>
      <w:tblPr>
        <w:tblW w:w="9615" w:type="dxa"/>
        <w:tblInd w:w="-100" w:type="dxa"/>
        <w:tblLayout w:type="fixed"/>
        <w:tblLook w:val="0400" w:firstRow="0" w:lastRow="0" w:firstColumn="0" w:lastColumn="0" w:noHBand="0" w:noVBand="1"/>
      </w:tblPr>
      <w:tblGrid>
        <w:gridCol w:w="400"/>
        <w:gridCol w:w="9215"/>
      </w:tblGrid>
      <w:tr w:rsidR="00962782" w:rsidTr="009627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62782" w:rsidRDefault="00962782">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962782" w:rsidRPr="00364479" w:rsidTr="009627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62782" w:rsidTr="009627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962782" w:rsidRPr="00364479" w:rsidTr="009627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2782" w:rsidRDefault="00962782">
            <w:pPr>
              <w:spacing w:after="0" w:line="240" w:lineRule="auto"/>
              <w:ind w:left="12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Pr>
                <w:rFonts w:ascii="Times New Roman" w:eastAsia="Times New Roman" w:hAnsi="Times New Roman" w:cs="Times New Roman"/>
                <w:color w:val="000000"/>
                <w:sz w:val="24"/>
                <w:szCs w:val="24"/>
                <w:lang w:val="uk-UA"/>
              </w:rPr>
              <w:t>бенефіціарного</w:t>
            </w:r>
            <w:proofErr w:type="spellEnd"/>
            <w:r>
              <w:rPr>
                <w:rFonts w:ascii="Times New Roman" w:eastAsia="Times New Roman" w:hAnsi="Times New Roman" w:cs="Times New Roman"/>
                <w:color w:val="000000"/>
                <w:sz w:val="24"/>
                <w:szCs w:val="24"/>
                <w:lang w:val="uk-UA"/>
              </w:rPr>
              <w:t xml:space="preserve"> власника, адреса його </w:t>
            </w:r>
            <w:r>
              <w:rPr>
                <w:rFonts w:ascii="Times New Roman" w:eastAsia="Times New Roman" w:hAnsi="Times New Roman" w:cs="Times New Roman"/>
                <w:sz w:val="24"/>
                <w:szCs w:val="24"/>
                <w:lang w:val="uk-UA"/>
              </w:rPr>
              <w:t>місця проживання</w:t>
            </w:r>
            <w:r>
              <w:rPr>
                <w:rFonts w:ascii="Times New Roman" w:eastAsia="Times New Roman" w:hAnsi="Times New Roman" w:cs="Times New Roman"/>
                <w:color w:val="000000"/>
                <w:sz w:val="24"/>
                <w:szCs w:val="24"/>
                <w:lang w:val="uk-UA"/>
              </w:rPr>
              <w:t xml:space="preserve"> та громадянство.</w:t>
            </w:r>
          </w:p>
          <w:p w:rsidR="00962782" w:rsidRDefault="00962782">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w:t>
            </w:r>
            <w:r>
              <w:rPr>
                <w:rFonts w:ascii="Times New Roman" w:eastAsia="Times New Roman" w:hAnsi="Times New Roman" w:cs="Times New Roman"/>
                <w:i/>
                <w:color w:val="000000"/>
                <w:sz w:val="24"/>
                <w:szCs w:val="24"/>
                <w:lang w:val="uk-UA"/>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lang w:val="uk-UA"/>
              </w:rPr>
              <w:t>бенефіціарного</w:t>
            </w:r>
            <w:proofErr w:type="spellEnd"/>
            <w:r>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4"/>
                <w:szCs w:val="24"/>
                <w:lang w:val="uk-UA"/>
              </w:rPr>
              <w:t>—</w:t>
            </w:r>
            <w:r>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p w:rsidR="00962782" w:rsidRDefault="00962782" w:rsidP="00962782">
      <w:pPr>
        <w:spacing w:after="0" w:line="240" w:lineRule="auto"/>
        <w:rPr>
          <w:rFonts w:ascii="Times New Roman" w:eastAsia="Times New Roman" w:hAnsi="Times New Roman" w:cs="Times New Roman"/>
          <w:sz w:val="24"/>
          <w:szCs w:val="24"/>
          <w:lang w:val="uk-UA"/>
        </w:rPr>
      </w:pPr>
    </w:p>
    <w:p w:rsidR="00751A0E" w:rsidRPr="00962782" w:rsidRDefault="00751A0E">
      <w:pPr>
        <w:rPr>
          <w:lang w:val="uk-UA"/>
        </w:rPr>
      </w:pPr>
    </w:p>
    <w:sectPr w:rsidR="00751A0E" w:rsidRPr="0096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4D"/>
    <w:rsid w:val="001B09DB"/>
    <w:rsid w:val="003134E7"/>
    <w:rsid w:val="00364479"/>
    <w:rsid w:val="0047564D"/>
    <w:rsid w:val="00642350"/>
    <w:rsid w:val="00751A0E"/>
    <w:rsid w:val="008E3256"/>
    <w:rsid w:val="00962782"/>
    <w:rsid w:val="00E4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8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8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46</cp:revision>
  <dcterms:created xsi:type="dcterms:W3CDTF">2022-12-26T13:23:00Z</dcterms:created>
  <dcterms:modified xsi:type="dcterms:W3CDTF">2023-01-13T11:20:00Z</dcterms:modified>
</cp:coreProperties>
</file>