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82B0" w14:textId="77777777" w:rsidR="00D3456B" w:rsidRDefault="00D3456B">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14:paraId="5AEF8948" w14:textId="77777777" w:rsidR="00D3456B" w:rsidRDefault="00D3456B">
      <w:pPr>
        <w:spacing w:after="0" w:line="240" w:lineRule="auto"/>
        <w:ind w:left="5660"/>
        <w:jc w:val="right"/>
        <w:rPr>
          <w:rFonts w:ascii="Times New Roman" w:eastAsia="Times New Roman" w:hAnsi="Times New Roman" w:cs="Times New Roman"/>
          <w:b/>
          <w:color w:val="000000"/>
          <w:sz w:val="24"/>
          <w:szCs w:val="24"/>
        </w:rPr>
      </w:pPr>
    </w:p>
    <w:p w14:paraId="327265D9" w14:textId="77777777" w:rsidR="00D3456B"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9BA15BD" w14:textId="77777777" w:rsidR="00D3456B"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2E0E0AF" w14:textId="77777777" w:rsidR="00D3456B"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8185811" w14:textId="77777777" w:rsidR="00D3456B" w:rsidRDefault="00D3456B">
      <w:pPr>
        <w:spacing w:before="240" w:after="0" w:line="240" w:lineRule="auto"/>
        <w:jc w:val="center"/>
        <w:rPr>
          <w:rFonts w:ascii="Times New Roman" w:eastAsia="Times New Roman" w:hAnsi="Times New Roman" w:cs="Times New Roman"/>
          <w:b/>
          <w:i/>
          <w:color w:val="000000"/>
          <w:sz w:val="4"/>
          <w:szCs w:val="4"/>
        </w:rPr>
      </w:pPr>
    </w:p>
    <w:p w14:paraId="48F74A62" w14:textId="77777777" w:rsidR="00D3456B"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D61F2AA" w14:textId="77777777" w:rsidR="00D3456B" w:rsidRDefault="00D3456B">
      <w:pPr>
        <w:spacing w:after="0" w:line="240" w:lineRule="auto"/>
        <w:rPr>
          <w:rFonts w:ascii="Times New Roman" w:eastAsia="Times New Roman" w:hAnsi="Times New Roman" w:cs="Times New Roman"/>
          <w:i/>
          <w:sz w:val="24"/>
          <w:szCs w:val="24"/>
          <w:highlight w:val="white"/>
        </w:rPr>
      </w:pP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3456B" w14:paraId="65787538" w14:textId="77777777">
        <w:tc>
          <w:tcPr>
            <w:tcW w:w="4740" w:type="dxa"/>
            <w:shd w:val="clear" w:color="auto" w:fill="auto"/>
            <w:tcMar>
              <w:top w:w="100" w:type="dxa"/>
              <w:left w:w="100" w:type="dxa"/>
              <w:bottom w:w="100" w:type="dxa"/>
              <w:right w:w="100" w:type="dxa"/>
            </w:tcMar>
          </w:tcPr>
          <w:p w14:paraId="51A71C8D" w14:textId="77777777" w:rsidR="00D3456B"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12FF414A" w14:textId="11051E8A" w:rsidR="00D3456B" w:rsidRDefault="0062058B">
            <w:pPr>
              <w:widowControl w:val="0"/>
              <w:spacing w:after="0" w:line="240" w:lineRule="auto"/>
              <w:rPr>
                <w:rFonts w:ascii="Times New Roman" w:eastAsia="Times New Roman" w:hAnsi="Times New Roman" w:cs="Times New Roman"/>
                <w:i/>
                <w:sz w:val="24"/>
                <w:szCs w:val="24"/>
                <w:highlight w:val="white"/>
              </w:rPr>
            </w:pPr>
            <w:r w:rsidRPr="0062058B">
              <w:rPr>
                <w:rFonts w:ascii="Times New Roman" w:hAnsi="Times New Roman" w:cs="Times New Roman"/>
                <w:b/>
                <w:sz w:val="24"/>
                <w:szCs w:val="24"/>
                <w:lang w:eastAsia="ar-SA"/>
              </w:rPr>
              <w:t>Послуги з перевезення</w:t>
            </w:r>
          </w:p>
        </w:tc>
      </w:tr>
      <w:tr w:rsidR="00D3456B" w14:paraId="454115E9" w14:textId="77777777" w:rsidTr="00D02309">
        <w:trPr>
          <w:trHeight w:val="1057"/>
        </w:trPr>
        <w:tc>
          <w:tcPr>
            <w:tcW w:w="4740" w:type="dxa"/>
            <w:shd w:val="clear" w:color="auto" w:fill="auto"/>
            <w:tcMar>
              <w:top w:w="100" w:type="dxa"/>
              <w:left w:w="100" w:type="dxa"/>
              <w:bottom w:w="100" w:type="dxa"/>
              <w:right w:w="100" w:type="dxa"/>
            </w:tcMar>
          </w:tcPr>
          <w:p w14:paraId="5935CE2B" w14:textId="77777777" w:rsidR="00D3456B"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03325E3" w14:textId="4DC29DF9" w:rsidR="00D3456B" w:rsidRDefault="0062058B">
            <w:pPr>
              <w:widowControl w:val="0"/>
              <w:spacing w:after="0" w:line="240" w:lineRule="auto"/>
              <w:rPr>
                <w:rFonts w:ascii="Times New Roman" w:eastAsia="Times New Roman" w:hAnsi="Times New Roman" w:cs="Times New Roman"/>
                <w:i/>
                <w:sz w:val="24"/>
                <w:szCs w:val="24"/>
                <w:highlight w:val="white"/>
              </w:rPr>
            </w:pPr>
            <w:r w:rsidRPr="0062058B">
              <w:rPr>
                <w:rFonts w:ascii="Times New Roman" w:hAnsi="Times New Roman" w:cs="Times New Roman"/>
                <w:b/>
                <w:sz w:val="24"/>
                <w:szCs w:val="24"/>
                <w:lang w:eastAsia="ar-SA"/>
              </w:rPr>
              <w:t xml:space="preserve">ДК 021:2015 – 60130000 - 8   Послуги спеціалізованих автомобільних перевезень пасажирів </w:t>
            </w:r>
          </w:p>
        </w:tc>
      </w:tr>
      <w:tr w:rsidR="00D3456B" w14:paraId="5F82A40C" w14:textId="77777777">
        <w:tc>
          <w:tcPr>
            <w:tcW w:w="4740" w:type="dxa"/>
            <w:shd w:val="clear" w:color="auto" w:fill="auto"/>
            <w:tcMar>
              <w:top w:w="100" w:type="dxa"/>
              <w:left w:w="100" w:type="dxa"/>
              <w:bottom w:w="100" w:type="dxa"/>
              <w:right w:w="100" w:type="dxa"/>
            </w:tcMar>
          </w:tcPr>
          <w:p w14:paraId="6CF25812" w14:textId="41C30989" w:rsidR="00D3456B" w:rsidRPr="00D02309" w:rsidRDefault="00000000">
            <w:pPr>
              <w:widowControl w:val="0"/>
              <w:spacing w:after="0" w:line="240" w:lineRule="auto"/>
              <w:rPr>
                <w:rFonts w:ascii="Times New Roman" w:eastAsia="Times New Roman" w:hAnsi="Times New Roman" w:cs="Times New Roman"/>
                <w:sz w:val="24"/>
                <w:szCs w:val="24"/>
              </w:rPr>
            </w:pPr>
            <w:r w:rsidRPr="00D02309">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8299D42" w14:textId="3B36D62B" w:rsidR="00D3456B" w:rsidRDefault="0062058B">
            <w:pPr>
              <w:widowControl w:val="0"/>
              <w:spacing w:after="0" w:line="240" w:lineRule="auto"/>
              <w:rPr>
                <w:rFonts w:ascii="Times New Roman" w:eastAsia="Times New Roman" w:hAnsi="Times New Roman" w:cs="Times New Roman"/>
                <w:i/>
                <w:sz w:val="24"/>
                <w:szCs w:val="24"/>
                <w:highlight w:val="white"/>
              </w:rPr>
            </w:pPr>
            <w:r w:rsidRPr="0062058B">
              <w:rPr>
                <w:rFonts w:ascii="Times New Roman" w:hAnsi="Times New Roman" w:cs="Times New Roman"/>
                <w:b/>
                <w:sz w:val="24"/>
                <w:szCs w:val="24"/>
                <w:lang w:eastAsia="ar-SA"/>
              </w:rPr>
              <w:t>Послуги спеціалізованих автомобільних перевезень пасажирів</w:t>
            </w:r>
          </w:p>
        </w:tc>
      </w:tr>
      <w:tr w:rsidR="00D3456B" w14:paraId="0F00079A" w14:textId="77777777">
        <w:tc>
          <w:tcPr>
            <w:tcW w:w="4740" w:type="dxa"/>
            <w:shd w:val="clear" w:color="auto" w:fill="auto"/>
            <w:tcMar>
              <w:top w:w="100" w:type="dxa"/>
              <w:left w:w="100" w:type="dxa"/>
              <w:bottom w:w="100" w:type="dxa"/>
              <w:right w:w="100" w:type="dxa"/>
            </w:tcMar>
          </w:tcPr>
          <w:p w14:paraId="31DC4D9B" w14:textId="10EC1B0B" w:rsidR="00D3456B" w:rsidRPr="00D02309" w:rsidRDefault="00000000">
            <w:pPr>
              <w:widowControl w:val="0"/>
              <w:spacing w:after="0" w:line="240" w:lineRule="auto"/>
              <w:rPr>
                <w:rFonts w:ascii="Times New Roman" w:eastAsia="Times New Roman" w:hAnsi="Times New Roman" w:cs="Times New Roman"/>
                <w:sz w:val="24"/>
                <w:szCs w:val="24"/>
              </w:rPr>
            </w:pPr>
            <w:r w:rsidRPr="00D02309">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14:paraId="6B9A06B4" w14:textId="0E41D580" w:rsidR="00D3456B" w:rsidRPr="00CB385C" w:rsidRDefault="0062058B">
            <w:pPr>
              <w:widowControl w:val="0"/>
              <w:spacing w:after="0" w:line="240" w:lineRule="auto"/>
              <w:rPr>
                <w:rFonts w:ascii="Times New Roman" w:eastAsia="Times New Roman" w:hAnsi="Times New Roman" w:cs="Times New Roman"/>
                <w:iCs/>
                <w:sz w:val="24"/>
                <w:szCs w:val="24"/>
                <w:highlight w:val="white"/>
              </w:rPr>
            </w:pPr>
            <w:r w:rsidRPr="002B4C83">
              <w:rPr>
                <w:rFonts w:ascii="Times New Roman" w:eastAsia="Times New Roman" w:hAnsi="Times New Roman" w:cs="Times New Roman"/>
                <w:iCs/>
                <w:sz w:val="24"/>
                <w:szCs w:val="24"/>
              </w:rPr>
              <w:t>1 послуга</w:t>
            </w:r>
            <w:r w:rsidR="00CB385C" w:rsidRPr="002B4C83">
              <w:rPr>
                <w:rFonts w:ascii="Times New Roman" w:eastAsia="Times New Roman" w:hAnsi="Times New Roman" w:cs="Times New Roman"/>
                <w:iCs/>
                <w:sz w:val="24"/>
                <w:szCs w:val="24"/>
                <w:lang w:val="en-US"/>
              </w:rPr>
              <w:t xml:space="preserve"> (4</w:t>
            </w:r>
            <w:r w:rsidR="00E345F1" w:rsidRPr="002B4C83">
              <w:rPr>
                <w:rFonts w:ascii="Times New Roman" w:eastAsia="Times New Roman" w:hAnsi="Times New Roman" w:cs="Times New Roman"/>
                <w:iCs/>
                <w:sz w:val="24"/>
                <w:szCs w:val="24"/>
              </w:rPr>
              <w:t>5</w:t>
            </w:r>
            <w:r w:rsidR="00CB385C" w:rsidRPr="002B4C83">
              <w:rPr>
                <w:rFonts w:ascii="Times New Roman" w:eastAsia="Times New Roman" w:hAnsi="Times New Roman" w:cs="Times New Roman"/>
                <w:iCs/>
                <w:sz w:val="24"/>
                <w:szCs w:val="24"/>
                <w:lang w:val="en-US"/>
              </w:rPr>
              <w:t> </w:t>
            </w:r>
            <w:r w:rsidR="00E345F1" w:rsidRPr="002B4C83">
              <w:rPr>
                <w:rFonts w:ascii="Times New Roman" w:eastAsia="Times New Roman" w:hAnsi="Times New Roman" w:cs="Times New Roman"/>
                <w:iCs/>
                <w:sz w:val="24"/>
                <w:szCs w:val="24"/>
              </w:rPr>
              <w:t>5</w:t>
            </w:r>
            <w:r w:rsidR="00CB385C" w:rsidRPr="002B4C83">
              <w:rPr>
                <w:rFonts w:ascii="Times New Roman" w:eastAsia="Times New Roman" w:hAnsi="Times New Roman" w:cs="Times New Roman"/>
                <w:iCs/>
                <w:sz w:val="24"/>
                <w:szCs w:val="24"/>
                <w:lang w:val="en-US"/>
              </w:rPr>
              <w:t xml:space="preserve">00 </w:t>
            </w:r>
            <w:proofErr w:type="spellStart"/>
            <w:r w:rsidR="00CB385C" w:rsidRPr="002B4C83">
              <w:rPr>
                <w:rFonts w:ascii="Times New Roman" w:eastAsia="Times New Roman" w:hAnsi="Times New Roman" w:cs="Times New Roman"/>
                <w:iCs/>
                <w:sz w:val="24"/>
                <w:szCs w:val="24"/>
              </w:rPr>
              <w:t>км.пробігу</w:t>
            </w:r>
            <w:proofErr w:type="spellEnd"/>
            <w:r w:rsidR="00CB385C" w:rsidRPr="002B4C83">
              <w:rPr>
                <w:rFonts w:ascii="Times New Roman" w:eastAsia="Times New Roman" w:hAnsi="Times New Roman" w:cs="Times New Roman"/>
                <w:iCs/>
                <w:sz w:val="24"/>
                <w:szCs w:val="24"/>
              </w:rPr>
              <w:t>)</w:t>
            </w:r>
          </w:p>
        </w:tc>
      </w:tr>
      <w:tr w:rsidR="00D3456B" w14:paraId="601B8F3B" w14:textId="77777777">
        <w:tc>
          <w:tcPr>
            <w:tcW w:w="4740" w:type="dxa"/>
            <w:shd w:val="clear" w:color="auto" w:fill="auto"/>
            <w:tcMar>
              <w:top w:w="100" w:type="dxa"/>
              <w:left w:w="100" w:type="dxa"/>
              <w:bottom w:w="100" w:type="dxa"/>
              <w:right w:w="100" w:type="dxa"/>
            </w:tcMar>
          </w:tcPr>
          <w:p w14:paraId="0F305B1E" w14:textId="6AB5AEA3" w:rsidR="00D3456B" w:rsidRPr="00D02309" w:rsidRDefault="00000000">
            <w:pPr>
              <w:widowControl w:val="0"/>
              <w:spacing w:after="0" w:line="240" w:lineRule="auto"/>
              <w:rPr>
                <w:rFonts w:ascii="Times New Roman" w:eastAsia="Times New Roman" w:hAnsi="Times New Roman" w:cs="Times New Roman"/>
                <w:sz w:val="24"/>
                <w:szCs w:val="24"/>
              </w:rPr>
            </w:pPr>
            <w:r w:rsidRPr="00D02309">
              <w:rPr>
                <w:rFonts w:ascii="Times New Roman" w:eastAsia="Times New Roman" w:hAnsi="Times New Roman" w:cs="Times New Roman"/>
                <w:sz w:val="24"/>
                <w:szCs w:val="24"/>
              </w:rPr>
              <w:t xml:space="preserve">Місце надання послуг </w:t>
            </w:r>
          </w:p>
          <w:p w14:paraId="4D243BE7" w14:textId="77777777" w:rsidR="00D3456B" w:rsidRPr="00D02309" w:rsidRDefault="00D3456B">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021AFAFE" w14:textId="097BD615" w:rsidR="00D3456B" w:rsidRPr="00525FEE" w:rsidRDefault="00D02309">
            <w:pPr>
              <w:widowControl w:val="0"/>
              <w:spacing w:after="0" w:line="240" w:lineRule="auto"/>
              <w:rPr>
                <w:rFonts w:ascii="Times New Roman" w:eastAsia="Times New Roman" w:hAnsi="Times New Roman" w:cs="Times New Roman"/>
                <w:iCs/>
                <w:sz w:val="24"/>
                <w:szCs w:val="24"/>
                <w:highlight w:val="white"/>
              </w:rPr>
            </w:pPr>
            <w:r w:rsidRPr="00525FEE">
              <w:rPr>
                <w:rFonts w:ascii="Times New Roman" w:eastAsia="Times New Roman" w:hAnsi="Times New Roman" w:cs="Times New Roman"/>
                <w:iCs/>
                <w:color w:val="000000"/>
                <w:sz w:val="24"/>
                <w:szCs w:val="24"/>
              </w:rPr>
              <w:t>відповідно до поданих заявок</w:t>
            </w:r>
          </w:p>
        </w:tc>
      </w:tr>
      <w:tr w:rsidR="00D3456B" w14:paraId="45E19BC7" w14:textId="77777777">
        <w:tc>
          <w:tcPr>
            <w:tcW w:w="4740" w:type="dxa"/>
            <w:shd w:val="clear" w:color="auto" w:fill="auto"/>
            <w:tcMar>
              <w:top w:w="100" w:type="dxa"/>
              <w:left w:w="100" w:type="dxa"/>
              <w:bottom w:w="100" w:type="dxa"/>
              <w:right w:w="100" w:type="dxa"/>
            </w:tcMar>
          </w:tcPr>
          <w:p w14:paraId="1C52A3AE" w14:textId="60336BC0" w:rsidR="00D3456B" w:rsidRPr="00D02309" w:rsidRDefault="00000000">
            <w:pPr>
              <w:widowControl w:val="0"/>
              <w:spacing w:after="0" w:line="240" w:lineRule="auto"/>
              <w:rPr>
                <w:rFonts w:ascii="Times New Roman" w:eastAsia="Times New Roman" w:hAnsi="Times New Roman" w:cs="Times New Roman"/>
                <w:sz w:val="24"/>
                <w:szCs w:val="24"/>
              </w:rPr>
            </w:pPr>
            <w:r w:rsidRPr="00D02309">
              <w:rPr>
                <w:rFonts w:ascii="Times New Roman" w:eastAsia="Times New Roman" w:hAnsi="Times New Roman" w:cs="Times New Roman"/>
                <w:sz w:val="24"/>
                <w:szCs w:val="24"/>
              </w:rPr>
              <w:t xml:space="preserve">Строк надання послуг </w:t>
            </w:r>
          </w:p>
          <w:p w14:paraId="295DFB24" w14:textId="77777777" w:rsidR="00D3456B" w:rsidRPr="00D02309" w:rsidRDefault="00D3456B">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5785F02" w14:textId="1506E4E4" w:rsidR="00D3456B" w:rsidRPr="00525FEE" w:rsidRDefault="00000000">
            <w:pPr>
              <w:widowControl w:val="0"/>
              <w:spacing w:after="0" w:line="240" w:lineRule="auto"/>
              <w:rPr>
                <w:rFonts w:ascii="Times New Roman" w:eastAsia="Times New Roman" w:hAnsi="Times New Roman" w:cs="Times New Roman"/>
                <w:iCs/>
                <w:sz w:val="24"/>
                <w:szCs w:val="24"/>
                <w:highlight w:val="white"/>
              </w:rPr>
            </w:pPr>
            <w:r w:rsidRPr="00525FEE">
              <w:rPr>
                <w:rFonts w:ascii="Times New Roman" w:eastAsia="Times New Roman" w:hAnsi="Times New Roman" w:cs="Times New Roman"/>
                <w:iCs/>
                <w:sz w:val="24"/>
                <w:szCs w:val="24"/>
                <w:highlight w:val="white"/>
              </w:rPr>
              <w:t xml:space="preserve">до </w:t>
            </w:r>
            <w:r w:rsidR="00D02309" w:rsidRPr="00525FEE">
              <w:rPr>
                <w:rFonts w:ascii="Times New Roman" w:eastAsia="Times New Roman" w:hAnsi="Times New Roman" w:cs="Times New Roman"/>
                <w:iCs/>
                <w:sz w:val="24"/>
                <w:szCs w:val="24"/>
                <w:highlight w:val="white"/>
              </w:rPr>
              <w:t>31 грудня</w:t>
            </w:r>
            <w:r w:rsidRPr="00525FEE">
              <w:rPr>
                <w:rFonts w:ascii="Times New Roman" w:eastAsia="Times New Roman" w:hAnsi="Times New Roman" w:cs="Times New Roman"/>
                <w:iCs/>
                <w:sz w:val="24"/>
                <w:szCs w:val="24"/>
                <w:highlight w:val="white"/>
              </w:rPr>
              <w:t xml:space="preserve"> 20</w:t>
            </w:r>
            <w:r w:rsidR="00D02309" w:rsidRPr="00525FEE">
              <w:rPr>
                <w:rFonts w:ascii="Times New Roman" w:eastAsia="Times New Roman" w:hAnsi="Times New Roman" w:cs="Times New Roman"/>
                <w:iCs/>
                <w:sz w:val="24"/>
                <w:szCs w:val="24"/>
                <w:highlight w:val="white"/>
              </w:rPr>
              <w:t xml:space="preserve">24 </w:t>
            </w:r>
            <w:r w:rsidRPr="00525FEE">
              <w:rPr>
                <w:rFonts w:ascii="Times New Roman" w:eastAsia="Times New Roman" w:hAnsi="Times New Roman" w:cs="Times New Roman"/>
                <w:iCs/>
                <w:sz w:val="24"/>
                <w:szCs w:val="24"/>
                <w:highlight w:val="white"/>
              </w:rPr>
              <w:t xml:space="preserve"> року включно</w:t>
            </w:r>
          </w:p>
        </w:tc>
      </w:tr>
    </w:tbl>
    <w:p w14:paraId="7B220924" w14:textId="77777777" w:rsidR="00D3456B" w:rsidRDefault="00D3456B">
      <w:pPr>
        <w:spacing w:after="0" w:line="240" w:lineRule="auto"/>
        <w:rPr>
          <w:rFonts w:ascii="Times New Roman" w:eastAsia="Times New Roman" w:hAnsi="Times New Roman" w:cs="Times New Roman"/>
          <w:i/>
          <w:sz w:val="24"/>
          <w:szCs w:val="24"/>
        </w:rPr>
      </w:pPr>
    </w:p>
    <w:p w14:paraId="2FB82E33" w14:textId="77777777" w:rsidR="00D3456B"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47D1290D" w14:textId="5D6BFFC5" w:rsidR="00D3456B" w:rsidRPr="009701FA" w:rsidRDefault="00000000">
      <w:pPr>
        <w:shd w:val="clear" w:color="auto" w:fill="FFFFFF"/>
        <w:spacing w:after="0" w:line="240" w:lineRule="auto"/>
        <w:ind w:firstLine="460"/>
        <w:jc w:val="both"/>
        <w:rPr>
          <w:rFonts w:ascii="Times New Roman" w:eastAsia="Times New Roman" w:hAnsi="Times New Roman" w:cs="Times New Roman"/>
          <w:b/>
          <w:sz w:val="24"/>
          <w:szCs w:val="24"/>
        </w:rPr>
      </w:pPr>
      <w:r w:rsidRPr="009701F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3E20BF59" w14:textId="77777777" w:rsidR="00D3456B" w:rsidRDefault="00000000">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4DA362D1" w14:textId="3D02B257" w:rsidR="00D3456B" w:rsidRPr="009701FA" w:rsidRDefault="00000000">
      <w:pPr>
        <w:shd w:val="clear" w:color="auto" w:fill="FFFFFF"/>
        <w:spacing w:after="0" w:line="240" w:lineRule="auto"/>
        <w:ind w:firstLine="460"/>
        <w:jc w:val="both"/>
        <w:rPr>
          <w:rFonts w:ascii="Times New Roman" w:eastAsia="Times New Roman" w:hAnsi="Times New Roman" w:cs="Times New Roman"/>
          <w:iCs/>
          <w:sz w:val="24"/>
          <w:szCs w:val="24"/>
        </w:rPr>
      </w:pPr>
      <w:r w:rsidRPr="009701FA">
        <w:rPr>
          <w:rFonts w:ascii="Times New Roman" w:eastAsia="Times New Roman" w:hAnsi="Times New Roman" w:cs="Times New Roman"/>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E110128" w14:textId="77777777" w:rsidR="00D3456B"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2D662E1B" w14:textId="3BBC6891" w:rsidR="00D3456B" w:rsidRDefault="00D3456B">
      <w:pPr>
        <w:shd w:val="clear" w:color="auto" w:fill="FFFFFF"/>
        <w:spacing w:after="0" w:line="240" w:lineRule="auto"/>
        <w:ind w:firstLine="460"/>
        <w:jc w:val="both"/>
        <w:rPr>
          <w:rFonts w:ascii="Times New Roman" w:eastAsia="Times New Roman" w:hAnsi="Times New Roman" w:cs="Times New Roman"/>
          <w:b/>
          <w:sz w:val="24"/>
          <w:szCs w:val="24"/>
        </w:rPr>
      </w:pPr>
    </w:p>
    <w:p w14:paraId="44037BBA" w14:textId="77777777" w:rsidR="00D3456B" w:rsidRDefault="00D3456B">
      <w:pPr>
        <w:shd w:val="clear" w:color="auto" w:fill="FFFFFF"/>
        <w:spacing w:after="0" w:line="240" w:lineRule="auto"/>
        <w:ind w:firstLine="460"/>
        <w:jc w:val="both"/>
        <w:rPr>
          <w:rFonts w:ascii="Times New Roman" w:eastAsia="Times New Roman" w:hAnsi="Times New Roman" w:cs="Times New Roman"/>
          <w:b/>
          <w:i/>
          <w:sz w:val="24"/>
          <w:szCs w:val="24"/>
        </w:rPr>
      </w:pPr>
    </w:p>
    <w:p w14:paraId="0C2E6ADC" w14:textId="77777777" w:rsidR="00D3456B" w:rsidRDefault="00D3456B">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3D4F5C6B" w14:textId="77777777" w:rsidR="00D3456B" w:rsidRDefault="00D3456B">
      <w:pPr>
        <w:spacing w:after="0" w:line="240" w:lineRule="auto"/>
        <w:ind w:firstLine="283"/>
        <w:jc w:val="both"/>
        <w:rPr>
          <w:rFonts w:ascii="Times New Roman" w:eastAsia="Times New Roman" w:hAnsi="Times New Roman" w:cs="Times New Roman"/>
          <w:i/>
          <w:color w:val="4A86E8"/>
          <w:sz w:val="20"/>
          <w:szCs w:val="20"/>
        </w:rPr>
      </w:pPr>
    </w:p>
    <w:p w14:paraId="28993C6E" w14:textId="77777777" w:rsidR="00D3456B" w:rsidRDefault="00D3456B">
      <w:pPr>
        <w:shd w:val="clear" w:color="auto" w:fill="FFFFFF"/>
        <w:spacing w:after="0" w:line="240" w:lineRule="auto"/>
        <w:jc w:val="both"/>
        <w:rPr>
          <w:rFonts w:ascii="Times New Roman" w:eastAsia="Times New Roman" w:hAnsi="Times New Roman" w:cs="Times New Roman"/>
          <w:b/>
          <w:i/>
          <w:sz w:val="24"/>
          <w:szCs w:val="24"/>
        </w:rPr>
      </w:pPr>
    </w:p>
    <w:p w14:paraId="0E2F6E01" w14:textId="77777777" w:rsidR="009701FA" w:rsidRPr="009701FA" w:rsidRDefault="009701FA" w:rsidP="009701FA">
      <w:pPr>
        <w:spacing w:after="0" w:line="240" w:lineRule="auto"/>
        <w:ind w:firstLine="284"/>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Учасник повинен забезпечити:</w:t>
      </w:r>
    </w:p>
    <w:p w14:paraId="4C9BDC47"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відповідність технічного та санітарного стану автотранспорту вимогам щодо перевезення пасажирів, проходження щоденної перевірки його технічного та санітарного стану;</w:t>
      </w:r>
    </w:p>
    <w:p w14:paraId="125E6750"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щоденне кваліфікаційне медичне обстеження стану здоров’я водіїв при виїзді автотранспорту на маршрут;</w:t>
      </w:r>
    </w:p>
    <w:p w14:paraId="4AAE2188"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технічне обслуговування автотранспорту та регулярну санітарну обробку салону відповідно до епідеміологічних вимог  в умовах карантину;</w:t>
      </w:r>
    </w:p>
    <w:p w14:paraId="0D93023D" w14:textId="52336AD0" w:rsidR="009701FA" w:rsidRPr="009701FA" w:rsidRDefault="009701FA" w:rsidP="009701FA">
      <w:pPr>
        <w:pBdr>
          <w:top w:val="nil"/>
          <w:left w:val="nil"/>
          <w:bottom w:val="nil"/>
          <w:right w:val="nil"/>
          <w:between w:val="nil"/>
        </w:pBdr>
        <w:spacing w:after="0" w:line="276" w:lineRule="auto"/>
        <w:ind w:left="284"/>
        <w:jc w:val="both"/>
        <w:rPr>
          <w:rFonts w:ascii="Times New Roman" w:eastAsia="Times New Roman" w:hAnsi="Times New Roman" w:cs="Times New Roman"/>
          <w:bCs/>
          <w:sz w:val="24"/>
          <w:szCs w:val="24"/>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 xml:space="preserve">відповідність рівня кваліфікації водіїв, що гарантує безпечне перевезення </w:t>
      </w:r>
      <w:r w:rsidRPr="009701FA">
        <w:rPr>
          <w:rFonts w:ascii="Times New Roman" w:eastAsia="Times New Roman" w:hAnsi="Times New Roman" w:cs="Times New Roman"/>
          <w:color w:val="000000"/>
          <w:sz w:val="24"/>
          <w:szCs w:val="24"/>
        </w:rPr>
        <w:t xml:space="preserve"> в</w:t>
      </w:r>
      <w:r w:rsidRPr="009701FA">
        <w:rPr>
          <w:rFonts w:ascii="Times New Roman" w:eastAsia="Times New Roman" w:hAnsi="Times New Roman" w:cs="Times New Roman"/>
          <w:sz w:val="24"/>
          <w:szCs w:val="20"/>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p>
    <w:p w14:paraId="36D4257B"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своєчасну подачу автотранспорту до збірного пункту Ніжинського територіального центру комплектування та соціальної підтримки;</w:t>
      </w:r>
    </w:p>
    <w:p w14:paraId="03AEA585" w14:textId="0A00C049"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 xml:space="preserve">безпеку </w:t>
      </w:r>
      <w:r w:rsidRPr="009701FA">
        <w:rPr>
          <w:rFonts w:ascii="Times New Roman" w:eastAsia="Times New Roman" w:hAnsi="Times New Roman" w:cs="Times New Roman"/>
          <w:color w:val="000000"/>
          <w:sz w:val="24"/>
          <w:szCs w:val="24"/>
        </w:rPr>
        <w:t>в</w:t>
      </w:r>
      <w:r w:rsidRPr="009701FA">
        <w:rPr>
          <w:rFonts w:ascii="Times New Roman" w:eastAsia="Times New Roman" w:hAnsi="Times New Roman" w:cs="Times New Roman"/>
          <w:sz w:val="24"/>
          <w:szCs w:val="20"/>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r w:rsidRPr="009701FA">
        <w:rPr>
          <w:rFonts w:ascii="Times New Roman" w:eastAsia="Times New Roman" w:hAnsi="Times New Roman" w:cs="Times New Roman"/>
          <w:bCs/>
          <w:sz w:val="24"/>
          <w:szCs w:val="24"/>
          <w:lang w:eastAsia="ar-SA"/>
        </w:rPr>
        <w:t xml:space="preserve"> </w:t>
      </w:r>
      <w:r w:rsidRPr="009701FA">
        <w:rPr>
          <w:rFonts w:ascii="Times New Roman" w:eastAsia="Times New Roman" w:hAnsi="Times New Roman" w:cs="Times New Roman"/>
          <w:sz w:val="24"/>
          <w:szCs w:val="24"/>
          <w:lang w:eastAsia="ar-SA"/>
        </w:rPr>
        <w:t>під час руху за маршрутом;</w:t>
      </w:r>
    </w:p>
    <w:p w14:paraId="5E109DE1"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залучати до надання послуг автотранспорт, на які оформлено Договори страхування цивільної відповідальності водіїв, у відповідності до вимог чинного законодавства України;</w:t>
      </w:r>
    </w:p>
    <w:p w14:paraId="3E85B447"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проводити щоденний інструктаж водіїв з питань охорони праці, Правил дорожнього руху та Правил перевезення пасажирів, у частині, які пов’язані з перевезенням організованих груп людей;</w:t>
      </w:r>
    </w:p>
    <w:p w14:paraId="2A61E515" w14:textId="77777777" w:rsidR="009701FA" w:rsidRPr="009701FA" w:rsidRDefault="009701FA" w:rsidP="009701FA">
      <w:pPr>
        <w:spacing w:after="0" w:line="240" w:lineRule="auto"/>
        <w:ind w:firstLine="709"/>
        <w:jc w:val="both"/>
        <w:rPr>
          <w:rFonts w:ascii="Times New Roman" w:eastAsia="Times New Roman" w:hAnsi="Times New Roman" w:cs="Times New Roman"/>
          <w:sz w:val="24"/>
          <w:szCs w:val="24"/>
          <w:lang w:eastAsia="ar-SA"/>
        </w:rPr>
      </w:pPr>
      <w:r w:rsidRPr="009701FA">
        <w:rPr>
          <w:rFonts w:ascii="Times New Roman" w:eastAsia="Times New Roman" w:hAnsi="Times New Roman" w:cs="Times New Roman"/>
          <w:sz w:val="24"/>
          <w:szCs w:val="24"/>
          <w:lang w:eastAsia="ar-SA"/>
        </w:rPr>
        <w:t>-</w:t>
      </w:r>
      <w:r w:rsidRPr="009701FA">
        <w:rPr>
          <w:rFonts w:ascii="Times New Roman" w:eastAsia="Times New Roman" w:hAnsi="Times New Roman" w:cs="Times New Roman"/>
          <w:sz w:val="24"/>
          <w:szCs w:val="24"/>
          <w:lang w:eastAsia="ar-SA"/>
        </w:rPr>
        <w:tab/>
        <w:t>забезпечувати наявність резервного автотранспорту який відповідає вищезазначеним вимогам у разі виникнення їх технічної несправності основного автотранспорту та невідкладно письмово  повідомляти  Замовника;</w:t>
      </w:r>
    </w:p>
    <w:p w14:paraId="089E0F94" w14:textId="6439DEC4" w:rsidR="009701FA" w:rsidRPr="009701FA" w:rsidRDefault="009701FA" w:rsidP="009701F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01FA">
        <w:rPr>
          <w:rFonts w:ascii="Times New Roman" w:eastAsia="Times New Roman" w:hAnsi="Times New Roman" w:cs="Times New Roman"/>
          <w:sz w:val="24"/>
          <w:szCs w:val="24"/>
          <w:lang w:eastAsia="ar-SA"/>
        </w:rPr>
        <w:t xml:space="preserve">- забезпечити щоденне проведення технічних оглядів автотранспорту, які задіяні до перевезень </w:t>
      </w:r>
      <w:r w:rsidRPr="009701FA">
        <w:rPr>
          <w:rFonts w:ascii="Times New Roman" w:eastAsia="Times New Roman" w:hAnsi="Times New Roman" w:cs="Times New Roman"/>
          <w:color w:val="000000"/>
          <w:sz w:val="24"/>
          <w:szCs w:val="24"/>
        </w:rPr>
        <w:t>в</w:t>
      </w:r>
      <w:r w:rsidRPr="009701FA">
        <w:rPr>
          <w:rFonts w:ascii="Times New Roman" w:eastAsia="Times New Roman" w:hAnsi="Times New Roman" w:cs="Times New Roman"/>
          <w:sz w:val="24"/>
          <w:szCs w:val="20"/>
        </w:rPr>
        <w:t xml:space="preserve">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 </w:t>
      </w:r>
      <w:r w:rsidRPr="009701FA">
        <w:rPr>
          <w:rFonts w:ascii="Times New Roman" w:eastAsia="Times New Roman" w:hAnsi="Times New Roman" w:cs="Times New Roman"/>
          <w:sz w:val="24"/>
          <w:szCs w:val="24"/>
          <w:lang w:eastAsia="ar-SA"/>
        </w:rPr>
        <w:t>власними силами або за Договором про технічне обслуговування  рухомого складу.</w:t>
      </w:r>
    </w:p>
    <w:p w14:paraId="78AEDB09" w14:textId="77777777" w:rsidR="00D3456B" w:rsidRDefault="00D3456B" w:rsidP="009701FA">
      <w:pPr>
        <w:shd w:val="clear" w:color="auto" w:fill="FFFFFF"/>
        <w:spacing w:after="0" w:line="240" w:lineRule="auto"/>
        <w:jc w:val="both"/>
        <w:rPr>
          <w:rFonts w:ascii="Times New Roman" w:eastAsia="Times New Roman" w:hAnsi="Times New Roman" w:cs="Times New Roman"/>
          <w:b/>
          <w:sz w:val="24"/>
          <w:szCs w:val="24"/>
        </w:rPr>
      </w:pPr>
    </w:p>
    <w:p w14:paraId="5843CB3A" w14:textId="7C216F80" w:rsidR="003B7416" w:rsidRDefault="003B7416" w:rsidP="003B7416">
      <w:pPr>
        <w:spacing w:after="0" w:line="276" w:lineRule="auto"/>
        <w:ind w:firstLine="708"/>
        <w:jc w:val="both"/>
        <w:rPr>
          <w:rFonts w:ascii="Times New Roman" w:hAnsi="Times New Roman" w:cs="Times New Roman"/>
          <w:sz w:val="24"/>
          <w:szCs w:val="24"/>
          <w:lang w:eastAsia="en-US"/>
        </w:rPr>
      </w:pPr>
      <w:r w:rsidRPr="003B7416">
        <w:rPr>
          <w:rFonts w:ascii="Times New Roman" w:hAnsi="Times New Roman" w:cs="Times New Roman"/>
          <w:b/>
          <w:sz w:val="24"/>
          <w:szCs w:val="24"/>
          <w:lang w:eastAsia="en-US"/>
        </w:rPr>
        <w:t xml:space="preserve">Учасник </w:t>
      </w:r>
      <w:r w:rsidRPr="003B7416">
        <w:rPr>
          <w:rFonts w:ascii="Times New Roman" w:hAnsi="Times New Roman" w:cs="Times New Roman"/>
          <w:sz w:val="24"/>
          <w:szCs w:val="24"/>
          <w:lang w:eastAsia="en-US"/>
        </w:rPr>
        <w:t>процедури закупівлі повинен надати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637C79C" w14:textId="77777777" w:rsidR="003B7416" w:rsidRDefault="003B7416" w:rsidP="003B7416">
      <w:pPr>
        <w:spacing w:after="0" w:line="276" w:lineRule="auto"/>
        <w:ind w:firstLine="708"/>
        <w:jc w:val="both"/>
        <w:rPr>
          <w:rFonts w:ascii="Times New Roman" w:hAnsi="Times New Roman" w:cs="Times New Roman"/>
          <w:sz w:val="24"/>
          <w:szCs w:val="24"/>
          <w:lang w:eastAsia="en-US"/>
        </w:rPr>
      </w:pPr>
    </w:p>
    <w:p w14:paraId="60FD753B" w14:textId="77777777" w:rsidR="003B7416" w:rsidRPr="00970AC7" w:rsidRDefault="003B7416" w:rsidP="003B7416">
      <w:pPr>
        <w:widowControl w:val="0"/>
        <w:suppressAutoHyphens/>
        <w:spacing w:after="0" w:line="240" w:lineRule="auto"/>
        <w:jc w:val="both"/>
        <w:rPr>
          <w:rFonts w:ascii="Times New Roman" w:hAnsi="Times New Roman"/>
          <w:i/>
          <w:sz w:val="24"/>
          <w:szCs w:val="24"/>
        </w:rPr>
      </w:pPr>
      <w:r w:rsidRPr="00970AC7">
        <w:rPr>
          <w:rFonts w:ascii="Times New Roman" w:hAnsi="Times New Roman"/>
          <w:i/>
          <w:sz w:val="24"/>
          <w:szCs w:val="24"/>
        </w:rPr>
        <w:t>Посада, прізвище, ініціали, власноручний підпис уповноваженої особи учасника, завірені печаткою (за наявності).</w:t>
      </w:r>
    </w:p>
    <w:p w14:paraId="527EAE9C" w14:textId="77777777" w:rsidR="003B7416" w:rsidRPr="003B7416" w:rsidRDefault="003B7416" w:rsidP="003B7416">
      <w:pPr>
        <w:spacing w:after="0" w:line="276" w:lineRule="auto"/>
        <w:ind w:firstLine="708"/>
        <w:jc w:val="both"/>
        <w:rPr>
          <w:rFonts w:ascii="Times New Roman" w:hAnsi="Times New Roman" w:cs="Times New Roman"/>
          <w:sz w:val="24"/>
          <w:szCs w:val="24"/>
          <w:lang w:eastAsia="en-US"/>
        </w:rPr>
      </w:pPr>
    </w:p>
    <w:p w14:paraId="418E7670" w14:textId="77777777" w:rsidR="003B7416" w:rsidRDefault="003B7416" w:rsidP="009701FA">
      <w:pPr>
        <w:shd w:val="clear" w:color="auto" w:fill="FFFFFF"/>
        <w:spacing w:after="0" w:line="240" w:lineRule="auto"/>
        <w:jc w:val="both"/>
        <w:rPr>
          <w:rFonts w:ascii="Times New Roman" w:eastAsia="Times New Roman" w:hAnsi="Times New Roman" w:cs="Times New Roman"/>
          <w:b/>
          <w:sz w:val="24"/>
          <w:szCs w:val="24"/>
        </w:rPr>
      </w:pPr>
    </w:p>
    <w:p w14:paraId="0BF4E0B1" w14:textId="77777777" w:rsidR="003B7416" w:rsidRPr="009701FA" w:rsidRDefault="003B7416" w:rsidP="009701FA">
      <w:pPr>
        <w:shd w:val="clear" w:color="auto" w:fill="FFFFFF"/>
        <w:spacing w:after="0" w:line="240" w:lineRule="auto"/>
        <w:jc w:val="both"/>
        <w:rPr>
          <w:rFonts w:ascii="Times New Roman" w:eastAsia="Times New Roman" w:hAnsi="Times New Roman" w:cs="Times New Roman"/>
          <w:b/>
          <w:sz w:val="24"/>
          <w:szCs w:val="24"/>
        </w:rPr>
      </w:pPr>
    </w:p>
    <w:p w14:paraId="6715DECE" w14:textId="77777777" w:rsidR="00D3456B" w:rsidRPr="009701FA" w:rsidRDefault="00D3456B" w:rsidP="009701FA">
      <w:pPr>
        <w:spacing w:after="0" w:line="240" w:lineRule="auto"/>
        <w:jc w:val="both"/>
        <w:rPr>
          <w:rFonts w:ascii="Times New Roman" w:eastAsia="Times New Roman" w:hAnsi="Times New Roman" w:cs="Times New Roman"/>
          <w:sz w:val="24"/>
          <w:szCs w:val="24"/>
        </w:rPr>
      </w:pPr>
    </w:p>
    <w:sectPr w:rsidR="00D3456B" w:rsidRPr="009701F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1710"/>
    <w:multiLevelType w:val="multilevel"/>
    <w:tmpl w:val="103894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704F31"/>
    <w:multiLevelType w:val="multilevel"/>
    <w:tmpl w:val="8564E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7130653">
    <w:abstractNumId w:val="1"/>
  </w:num>
  <w:num w:numId="2" w16cid:durableId="72826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6B"/>
    <w:rsid w:val="002B4C83"/>
    <w:rsid w:val="003B7416"/>
    <w:rsid w:val="00525FEE"/>
    <w:rsid w:val="0062058B"/>
    <w:rsid w:val="006B5C3C"/>
    <w:rsid w:val="009701FA"/>
    <w:rsid w:val="00CB385C"/>
    <w:rsid w:val="00D02309"/>
    <w:rsid w:val="00D3456B"/>
    <w:rsid w:val="00DC231A"/>
    <w:rsid w:val="00E3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B796"/>
  <w15:docId w15:val="{5C45E993-9835-4F4E-8DF5-CBAF61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85D8F541-FC2C-45AC-99DE-0D832FEE94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VK-User</cp:lastModifiedBy>
  <cp:revision>12</cp:revision>
  <dcterms:created xsi:type="dcterms:W3CDTF">2024-01-04T09:51:00Z</dcterms:created>
  <dcterms:modified xsi:type="dcterms:W3CDTF">2024-01-05T07:17:00Z</dcterms:modified>
</cp:coreProperties>
</file>