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25A27" w14:textId="1A180F9E" w:rsidR="00B15CB7" w:rsidRPr="00054E68" w:rsidRDefault="00B15CB7" w:rsidP="00C76830">
      <w:pPr>
        <w:spacing w:after="0" w:line="240" w:lineRule="auto"/>
        <w:jc w:val="center"/>
        <w:rPr>
          <w:rFonts w:ascii="Times New Roman" w:hAnsi="Times New Roman" w:cs="Times New Roman"/>
          <w:b/>
          <w:bCs/>
          <w:lang w:val="uk-UA"/>
        </w:rPr>
      </w:pPr>
      <w:r w:rsidRPr="00054E68">
        <w:rPr>
          <w:rFonts w:ascii="Times New Roman" w:hAnsi="Times New Roman" w:cs="Times New Roman"/>
          <w:b/>
          <w:bCs/>
          <w:lang w:val="uk-UA"/>
        </w:rPr>
        <w:t xml:space="preserve">ДОГОВІР № </w:t>
      </w:r>
      <w:r w:rsidR="00D85720">
        <w:rPr>
          <w:rFonts w:ascii="Times New Roman" w:hAnsi="Times New Roman" w:cs="Times New Roman"/>
          <w:b/>
          <w:bCs/>
          <w:lang w:val="uk-UA"/>
        </w:rPr>
        <w:t>___________</w:t>
      </w:r>
    </w:p>
    <w:p w14:paraId="680938FF" w14:textId="77777777" w:rsidR="00B15CB7" w:rsidRPr="00054E68" w:rsidRDefault="00B15CB7" w:rsidP="00C76830">
      <w:pPr>
        <w:spacing w:after="0" w:line="240" w:lineRule="auto"/>
        <w:jc w:val="center"/>
        <w:rPr>
          <w:rFonts w:ascii="Times New Roman" w:hAnsi="Times New Roman" w:cs="Times New Roman"/>
          <w:b/>
          <w:bCs/>
          <w:lang w:val="uk-UA"/>
        </w:rPr>
      </w:pPr>
      <w:r w:rsidRPr="00054E68">
        <w:rPr>
          <w:rFonts w:ascii="Times New Roman" w:hAnsi="Times New Roman" w:cs="Times New Roman"/>
          <w:b/>
          <w:bCs/>
          <w:lang w:val="uk-UA"/>
        </w:rPr>
        <w:t>про закупівлю талонів на пальне</w:t>
      </w:r>
    </w:p>
    <w:p w14:paraId="44DC7CA2" w14:textId="77777777" w:rsidR="00375D8F" w:rsidRPr="00054E68" w:rsidRDefault="00375D8F" w:rsidP="00C76830">
      <w:pPr>
        <w:spacing w:after="0" w:line="240" w:lineRule="auto"/>
        <w:jc w:val="center"/>
        <w:rPr>
          <w:rFonts w:ascii="Times New Roman" w:hAnsi="Times New Roman" w:cs="Times New Roman"/>
          <w:b/>
          <w:bCs/>
          <w:lang w:val="uk-UA"/>
        </w:rPr>
      </w:pPr>
    </w:p>
    <w:p w14:paraId="59A61F34" w14:textId="78115A48" w:rsidR="00B15CB7" w:rsidRPr="00054E68" w:rsidRDefault="0099625F" w:rsidP="00375D8F">
      <w:pPr>
        <w:spacing w:after="0" w:line="240" w:lineRule="auto"/>
        <w:ind w:left="-567" w:firstLine="567"/>
        <w:jc w:val="both"/>
        <w:rPr>
          <w:rFonts w:ascii="Times New Roman" w:hAnsi="Times New Roman" w:cs="Times New Roman"/>
          <w:b/>
          <w:bCs/>
          <w:lang w:val="uk-UA"/>
        </w:rPr>
      </w:pPr>
      <w:r w:rsidRPr="00054E68">
        <w:rPr>
          <w:rFonts w:ascii="Times New Roman" w:hAnsi="Times New Roman" w:cs="Times New Roman"/>
          <w:b/>
          <w:bCs/>
          <w:lang w:val="uk-UA"/>
        </w:rPr>
        <w:t xml:space="preserve"> </w:t>
      </w:r>
      <w:r w:rsidR="00D85720">
        <w:rPr>
          <w:rFonts w:ascii="Times New Roman" w:hAnsi="Times New Roman" w:cs="Times New Roman"/>
          <w:b/>
          <w:bCs/>
          <w:lang w:val="uk-UA"/>
        </w:rPr>
        <w:t>___________</w:t>
      </w:r>
      <w:r w:rsidR="00B15CB7" w:rsidRPr="00054E68">
        <w:rPr>
          <w:rFonts w:ascii="Times New Roman" w:hAnsi="Times New Roman" w:cs="Times New Roman"/>
          <w:b/>
          <w:bCs/>
          <w:lang w:val="uk-UA"/>
        </w:rPr>
        <w:t xml:space="preserve">           </w:t>
      </w:r>
      <w:r w:rsidR="00BB4C90" w:rsidRPr="00054E68">
        <w:rPr>
          <w:rFonts w:ascii="Times New Roman" w:hAnsi="Times New Roman" w:cs="Times New Roman"/>
          <w:b/>
          <w:bCs/>
          <w:lang w:val="uk-UA"/>
        </w:rPr>
        <w:t xml:space="preserve">                                                                   </w:t>
      </w:r>
      <w:r w:rsidR="00B15CB7" w:rsidRPr="00054E68">
        <w:rPr>
          <w:rFonts w:ascii="Times New Roman" w:hAnsi="Times New Roman" w:cs="Times New Roman"/>
          <w:b/>
          <w:bCs/>
          <w:lang w:val="uk-UA"/>
        </w:rPr>
        <w:t xml:space="preserve">        </w:t>
      </w:r>
      <w:r w:rsidR="00D85720">
        <w:rPr>
          <w:rFonts w:ascii="Times New Roman" w:hAnsi="Times New Roman" w:cs="Times New Roman"/>
          <w:b/>
          <w:bCs/>
          <w:lang w:val="uk-UA"/>
        </w:rPr>
        <w:t>____________________</w:t>
      </w:r>
      <w:r w:rsidR="00B15CB7" w:rsidRPr="00054E68">
        <w:rPr>
          <w:rFonts w:ascii="Times New Roman" w:hAnsi="Times New Roman" w:cs="Times New Roman"/>
          <w:b/>
          <w:bCs/>
          <w:lang w:val="uk-UA"/>
        </w:rPr>
        <w:t>202</w:t>
      </w:r>
      <w:r w:rsidR="00D85720">
        <w:rPr>
          <w:rFonts w:ascii="Times New Roman" w:hAnsi="Times New Roman" w:cs="Times New Roman"/>
          <w:b/>
          <w:bCs/>
          <w:lang w:val="uk-UA"/>
        </w:rPr>
        <w:t>4</w:t>
      </w:r>
      <w:r w:rsidR="00B15CB7" w:rsidRPr="00054E68">
        <w:rPr>
          <w:rFonts w:ascii="Times New Roman" w:hAnsi="Times New Roman" w:cs="Times New Roman"/>
          <w:b/>
          <w:bCs/>
          <w:lang w:val="uk-UA"/>
        </w:rPr>
        <w:t xml:space="preserve"> р</w:t>
      </w:r>
      <w:r w:rsidR="00375D8F" w:rsidRPr="00054E68">
        <w:rPr>
          <w:rFonts w:ascii="Times New Roman" w:hAnsi="Times New Roman" w:cs="Times New Roman"/>
          <w:b/>
          <w:bCs/>
          <w:lang w:val="uk-UA"/>
        </w:rPr>
        <w:t>.</w:t>
      </w:r>
    </w:p>
    <w:p w14:paraId="5507EB40" w14:textId="77777777" w:rsidR="00B15CB7" w:rsidRPr="00054E68" w:rsidRDefault="00B15CB7" w:rsidP="00C76830">
      <w:pPr>
        <w:spacing w:after="0" w:line="240" w:lineRule="auto"/>
        <w:ind w:left="-567"/>
        <w:jc w:val="both"/>
        <w:rPr>
          <w:rFonts w:ascii="Times New Roman" w:hAnsi="Times New Roman" w:cs="Times New Roman"/>
          <w:b/>
          <w:bCs/>
          <w:lang w:val="uk-UA"/>
        </w:rPr>
      </w:pPr>
    </w:p>
    <w:p w14:paraId="2BD8DC87" w14:textId="77777777" w:rsidR="00DB050A" w:rsidRPr="00054E68" w:rsidRDefault="00DB050A" w:rsidP="00857288">
      <w:pPr>
        <w:tabs>
          <w:tab w:val="left" w:pos="426"/>
        </w:tabs>
        <w:spacing w:after="0" w:line="240" w:lineRule="auto"/>
        <w:ind w:left="-567" w:firstLine="567"/>
        <w:contextualSpacing/>
        <w:jc w:val="both"/>
        <w:rPr>
          <w:rFonts w:ascii="Times New Roman" w:eastAsia="MS Mincho" w:hAnsi="Times New Roman" w:cs="Times New Roman"/>
          <w:bCs/>
          <w:shd w:val="clear" w:color="auto" w:fill="FFFFFF"/>
          <w:lang w:val="uk-UA"/>
        </w:rPr>
      </w:pPr>
      <w:r w:rsidRPr="00054E68">
        <w:rPr>
          <w:rFonts w:ascii="Times New Roman" w:eastAsia="MS Mincho" w:hAnsi="Times New Roman" w:cs="Times New Roman"/>
          <w:bCs/>
          <w:shd w:val="clear" w:color="auto" w:fill="FFFFFF"/>
          <w:lang w:val="uk-UA"/>
        </w:rPr>
        <w:t>Даний договір укладено 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01A06D3" w14:textId="45CAB2F5" w:rsidR="00054E68" w:rsidRPr="00054E68" w:rsidRDefault="00054E68" w:rsidP="00054E68">
      <w:pPr>
        <w:tabs>
          <w:tab w:val="left" w:pos="426"/>
        </w:tabs>
        <w:spacing w:after="0" w:line="240" w:lineRule="auto"/>
        <w:ind w:left="-567" w:firstLine="567"/>
        <w:contextualSpacing/>
        <w:jc w:val="both"/>
        <w:rPr>
          <w:rFonts w:ascii="Times New Roman" w:hAnsi="Times New Roman" w:cs="Times New Roman"/>
          <w:lang w:val="uk-UA"/>
        </w:rPr>
      </w:pPr>
      <w:bookmarkStart w:id="0" w:name="_Hlk95044181"/>
      <w:r w:rsidRPr="00054E68">
        <w:rPr>
          <w:rFonts w:ascii="Times New Roman" w:eastAsia="MS Mincho" w:hAnsi="Times New Roman" w:cs="Times New Roman"/>
          <w:b/>
          <w:shd w:val="clear" w:color="auto" w:fill="FFFFFF"/>
          <w:lang w:val="uk-UA"/>
        </w:rPr>
        <w:t>ПОКУПЕЦЬ:</w:t>
      </w:r>
      <w:r w:rsidRPr="00054E68">
        <w:rPr>
          <w:rFonts w:ascii="Times New Roman" w:eastAsia="MS Mincho" w:hAnsi="Times New Roman" w:cs="Times New Roman"/>
          <w:shd w:val="clear" w:color="auto" w:fill="FFFFFF"/>
          <w:lang w:val="uk-UA"/>
        </w:rPr>
        <w:t xml:space="preserve"> </w:t>
      </w:r>
      <w:r w:rsidR="00472DF4" w:rsidRPr="00472DF4">
        <w:rPr>
          <w:rFonts w:ascii="Times New Roman" w:eastAsia="MS Mincho" w:hAnsi="Times New Roman" w:cs="Times New Roman"/>
          <w:shd w:val="clear" w:color="auto" w:fill="FFFFFF"/>
          <w:lang w:val="uk-UA"/>
        </w:rPr>
        <w:t>Відділ освіти, культури, молоді та спорту Петровецької сільської ради Чернівецького району Чернівецької області</w:t>
      </w:r>
      <w:r w:rsidR="00472DF4" w:rsidRPr="00472DF4">
        <w:rPr>
          <w:rStyle w:val="11"/>
          <w:rFonts w:eastAsia="MS Mincho"/>
          <w:b w:val="0"/>
          <w:bCs w:val="0"/>
          <w:lang w:val="uk-UA"/>
        </w:rPr>
        <w:t xml:space="preserve"> </w:t>
      </w:r>
      <w:r w:rsidRPr="00054E68">
        <w:rPr>
          <w:rStyle w:val="11"/>
          <w:b w:val="0"/>
          <w:bCs w:val="0"/>
          <w:lang w:val="uk-UA" w:eastAsia="uk-UA"/>
        </w:rPr>
        <w:t>(далі – «Покупець»), в</w:t>
      </w:r>
      <w:r w:rsidR="00153A69">
        <w:rPr>
          <w:rStyle w:val="11"/>
          <w:b w:val="0"/>
          <w:bCs w:val="0"/>
          <w:lang w:val="uk-UA" w:eastAsia="uk-UA"/>
        </w:rPr>
        <w:t xml:space="preserve"> особі </w:t>
      </w:r>
      <w:r w:rsidR="00516EC0">
        <w:rPr>
          <w:rStyle w:val="11"/>
          <w:b w:val="0"/>
          <w:bCs w:val="0"/>
          <w:lang w:val="uk-UA" w:eastAsia="uk-UA"/>
        </w:rPr>
        <w:t xml:space="preserve">начальника </w:t>
      </w:r>
      <w:r w:rsidR="006A4F22">
        <w:rPr>
          <w:rStyle w:val="11"/>
          <w:b w:val="0"/>
          <w:bCs w:val="0"/>
          <w:lang w:val="uk-UA" w:eastAsia="uk-UA"/>
        </w:rPr>
        <w:t>ГАВЛЮКА</w:t>
      </w:r>
      <w:r w:rsidR="00516EC0">
        <w:rPr>
          <w:rStyle w:val="11"/>
          <w:b w:val="0"/>
          <w:bCs w:val="0"/>
          <w:lang w:val="uk-UA" w:eastAsia="uk-UA"/>
        </w:rPr>
        <w:t xml:space="preserve"> Болеслава Вікторовича</w:t>
      </w:r>
      <w:r w:rsidRPr="00054E68">
        <w:rPr>
          <w:rStyle w:val="11"/>
          <w:b w:val="0"/>
          <w:bCs w:val="0"/>
          <w:lang w:val="uk-UA" w:eastAsia="uk-UA"/>
        </w:rPr>
        <w:t>, що діє на підставі</w:t>
      </w:r>
      <w:r w:rsidR="00D6079B">
        <w:rPr>
          <w:rStyle w:val="11"/>
          <w:b w:val="0"/>
          <w:bCs w:val="0"/>
          <w:lang w:val="uk-UA" w:eastAsia="uk-UA"/>
        </w:rPr>
        <w:t xml:space="preserve"> </w:t>
      </w:r>
      <w:r w:rsidR="00516EC0">
        <w:rPr>
          <w:rStyle w:val="11"/>
          <w:b w:val="0"/>
          <w:bCs w:val="0"/>
          <w:lang w:val="uk-UA" w:eastAsia="uk-UA"/>
        </w:rPr>
        <w:t>Положення</w:t>
      </w:r>
      <w:r w:rsidRPr="00054E68">
        <w:rPr>
          <w:rFonts w:ascii="Times New Roman" w:eastAsia="MS Mincho" w:hAnsi="Times New Roman" w:cs="Times New Roman"/>
          <w:shd w:val="clear" w:color="auto" w:fill="FFFFFF"/>
          <w:lang w:val="uk-UA"/>
        </w:rPr>
        <w:t>, та</w:t>
      </w:r>
    </w:p>
    <w:p w14:paraId="4E54953F" w14:textId="77777777" w:rsidR="00D85720" w:rsidRDefault="009E1EFD" w:rsidP="00F44A50">
      <w:pPr>
        <w:tabs>
          <w:tab w:val="left" w:pos="426"/>
        </w:tabs>
        <w:spacing w:after="0" w:line="240" w:lineRule="auto"/>
        <w:ind w:left="-567" w:firstLine="567"/>
        <w:contextualSpacing/>
        <w:jc w:val="both"/>
        <w:rPr>
          <w:rFonts w:ascii="Times New Roman" w:hAnsi="Times New Roman" w:cs="Times New Roman"/>
          <w:lang w:val="uk-UA"/>
        </w:rPr>
      </w:pPr>
      <w:r w:rsidRPr="00054E68">
        <w:rPr>
          <w:rFonts w:ascii="Times New Roman" w:hAnsi="Times New Roman" w:cs="Times New Roman"/>
          <w:b/>
          <w:bCs/>
          <w:lang w:val="uk-UA"/>
        </w:rPr>
        <w:t>ПОСТАЧАЛЬНИК</w:t>
      </w:r>
      <w:r w:rsidRPr="00054E68">
        <w:rPr>
          <w:rFonts w:ascii="Times New Roman" w:hAnsi="Times New Roman" w:cs="Times New Roman"/>
          <w:lang w:val="uk-UA"/>
        </w:rPr>
        <w:t>:</w:t>
      </w:r>
      <w:bookmarkEnd w:id="0"/>
      <w:r w:rsidR="0088612D" w:rsidRPr="00054E68">
        <w:rPr>
          <w:rFonts w:ascii="Times New Roman" w:hAnsi="Times New Roman" w:cs="Times New Roman"/>
          <w:lang w:val="uk-UA"/>
        </w:rPr>
        <w:t xml:space="preserve"> </w:t>
      </w:r>
      <w:r w:rsidR="00D85720">
        <w:rPr>
          <w:rFonts w:ascii="Times New Roman" w:hAnsi="Times New Roman" w:cs="Times New Roman"/>
          <w:lang w:val="uk-UA"/>
        </w:rPr>
        <w:t>__________________________________________________________________</w:t>
      </w:r>
    </w:p>
    <w:p w14:paraId="4E6C45B5" w14:textId="7B1FE5B0" w:rsidR="009E1EFD" w:rsidRPr="00054E68" w:rsidRDefault="00D85720" w:rsidP="00D85720">
      <w:pPr>
        <w:tabs>
          <w:tab w:val="left" w:pos="426"/>
        </w:tabs>
        <w:spacing w:after="0" w:line="240" w:lineRule="auto"/>
        <w:ind w:left="-567"/>
        <w:contextualSpacing/>
        <w:jc w:val="both"/>
        <w:rPr>
          <w:rFonts w:ascii="Times New Roman" w:hAnsi="Times New Roman" w:cs="Times New Roman"/>
          <w:b/>
          <w:color w:val="000000"/>
          <w:lang w:val="uk-UA"/>
        </w:rPr>
      </w:pPr>
      <w:r>
        <w:rPr>
          <w:rFonts w:ascii="Times New Roman" w:hAnsi="Times New Roman" w:cs="Times New Roman"/>
          <w:b/>
          <w:bCs/>
          <w:lang w:val="uk-UA"/>
        </w:rPr>
        <w:t>_____________</w:t>
      </w:r>
      <w:r w:rsidR="00054E68" w:rsidRPr="00054E68">
        <w:rPr>
          <w:rFonts w:ascii="Times New Roman" w:hAnsi="Times New Roman" w:cs="Times New Roman"/>
          <w:lang w:val="uk-UA"/>
        </w:rPr>
        <w:t xml:space="preserve">  </w:t>
      </w:r>
      <w:r w:rsidR="00E4647D" w:rsidRPr="00054E68">
        <w:rPr>
          <w:rFonts w:ascii="Times New Roman" w:hAnsi="Times New Roman" w:cs="Times New Roman"/>
          <w:lang w:val="uk-UA"/>
        </w:rPr>
        <w:t>(надалі – Постачальник), в особі</w:t>
      </w:r>
      <w:r w:rsidR="0088612D" w:rsidRPr="00054E68">
        <w:rPr>
          <w:rFonts w:ascii="Times New Roman" w:hAnsi="Times New Roman" w:cs="Times New Roman"/>
          <w:lang w:val="uk-UA"/>
        </w:rPr>
        <w:t xml:space="preserve"> </w:t>
      </w:r>
      <w:r>
        <w:rPr>
          <w:rFonts w:ascii="Times New Roman" w:hAnsi="Times New Roman" w:cs="Times New Roman"/>
          <w:lang w:val="uk-UA"/>
        </w:rPr>
        <w:t>______________________________________________</w:t>
      </w:r>
      <w:r w:rsidR="009E0CB9" w:rsidRPr="00054E68">
        <w:rPr>
          <w:rFonts w:ascii="Times New Roman" w:eastAsia="Calibri" w:hAnsi="Times New Roman" w:cs="Times New Roman"/>
          <w:lang w:val="uk-UA" w:eastAsia="ru-RU"/>
        </w:rPr>
        <w:t xml:space="preserve">, що діє на підставі </w:t>
      </w:r>
      <w:r>
        <w:rPr>
          <w:rFonts w:ascii="Times New Roman" w:eastAsia="Calibri" w:hAnsi="Times New Roman" w:cs="Times New Roman"/>
          <w:lang w:val="uk-UA" w:eastAsia="ru-RU"/>
        </w:rPr>
        <w:t>___________________</w:t>
      </w:r>
      <w:r w:rsidR="00E4647D" w:rsidRPr="00054E68">
        <w:rPr>
          <w:rFonts w:ascii="Times New Roman" w:hAnsi="Times New Roman" w:cs="Times New Roman"/>
          <w:lang w:val="uk-UA"/>
        </w:rPr>
        <w:t xml:space="preserve"> з другої</w:t>
      </w:r>
      <w:r w:rsidR="0088612D" w:rsidRPr="00054E68">
        <w:rPr>
          <w:rFonts w:ascii="Times New Roman" w:hAnsi="Times New Roman" w:cs="Times New Roman"/>
          <w:lang w:val="uk-UA"/>
        </w:rPr>
        <w:t xml:space="preserve"> </w:t>
      </w:r>
      <w:r w:rsidR="00E4647D" w:rsidRPr="00054E68">
        <w:rPr>
          <w:rFonts w:ascii="Times New Roman" w:hAnsi="Times New Roman" w:cs="Times New Roman"/>
          <w:lang w:val="uk-UA"/>
        </w:rPr>
        <w:t xml:space="preserve">сторони, </w:t>
      </w:r>
      <w:r w:rsidR="00B15CB7" w:rsidRPr="00054E68">
        <w:rPr>
          <w:rFonts w:ascii="Times New Roman" w:hAnsi="Times New Roman" w:cs="Times New Roman"/>
          <w:lang w:val="uk-UA"/>
        </w:rPr>
        <w:t xml:space="preserve">а разом – Сторони, </w:t>
      </w:r>
      <w:r w:rsidR="00377C8F" w:rsidRPr="00054E68">
        <w:rPr>
          <w:rFonts w:ascii="Times New Roman" w:hAnsi="Times New Roman" w:cs="Times New Roman"/>
          <w:bCs/>
          <w:lang w:val="uk-UA"/>
        </w:rPr>
        <w:t>уклали даний Договір (далі – Договір) про таке:</w:t>
      </w:r>
    </w:p>
    <w:p w14:paraId="2ABB19BB" w14:textId="77777777" w:rsidR="00B15CB7" w:rsidRPr="00054E68" w:rsidRDefault="00B15CB7" w:rsidP="00F44A50">
      <w:pPr>
        <w:numPr>
          <w:ilvl w:val="0"/>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67" w:firstLine="567"/>
        <w:jc w:val="center"/>
        <w:rPr>
          <w:rFonts w:ascii="Times New Roman" w:hAnsi="Times New Roman" w:cs="Times New Roman"/>
          <w:b/>
          <w:lang w:val="uk-UA"/>
        </w:rPr>
      </w:pPr>
      <w:r w:rsidRPr="00054E68">
        <w:rPr>
          <w:rFonts w:ascii="Times New Roman" w:hAnsi="Times New Roman" w:cs="Times New Roman"/>
          <w:b/>
          <w:lang w:val="uk-UA"/>
        </w:rPr>
        <w:t>Предмет Договору</w:t>
      </w:r>
    </w:p>
    <w:p w14:paraId="66D6E0C4" w14:textId="1EB5BB33" w:rsidR="00B15CB7" w:rsidRPr="00054E68" w:rsidRDefault="00B15CB7" w:rsidP="00F44A50">
      <w:pPr>
        <w:widowControl w:val="0"/>
        <w:numPr>
          <w:ilvl w:val="1"/>
          <w:numId w:val="1"/>
        </w:numPr>
        <w:tabs>
          <w:tab w:val="left" w:pos="426"/>
        </w:tabs>
        <w:spacing w:after="0" w:line="240" w:lineRule="auto"/>
        <w:ind w:left="-567" w:firstLine="567"/>
        <w:jc w:val="both"/>
        <w:rPr>
          <w:rFonts w:ascii="Times New Roman" w:hAnsi="Times New Roman" w:cs="Times New Roman"/>
          <w:snapToGrid w:val="0"/>
          <w:lang w:val="uk-UA"/>
        </w:rPr>
      </w:pPr>
      <w:r w:rsidRPr="00054E68">
        <w:rPr>
          <w:rFonts w:ascii="Times New Roman" w:hAnsi="Times New Roman" w:cs="Times New Roman"/>
          <w:lang w:val="uk-UA"/>
        </w:rPr>
        <w:tab/>
        <w:t>Постачальник</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зобов’язується</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 xml:space="preserve">протягом строку поставки Товару та відповідно до умов, зазначених в Договорі, </w:t>
      </w:r>
      <w:r w:rsidR="009E1EFD" w:rsidRPr="00054E68">
        <w:rPr>
          <w:rFonts w:ascii="Times New Roman" w:hAnsi="Times New Roman" w:cs="Times New Roman"/>
          <w:lang w:val="uk-UA"/>
        </w:rPr>
        <w:t>поставити</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Покупцю</w:t>
      </w:r>
      <w:r w:rsidR="0088612D" w:rsidRPr="00054E68">
        <w:rPr>
          <w:rFonts w:ascii="Times New Roman" w:hAnsi="Times New Roman" w:cs="Times New Roman"/>
          <w:lang w:val="uk-UA"/>
        </w:rPr>
        <w:t xml:space="preserve"> </w:t>
      </w:r>
      <w:r w:rsidR="007F5741" w:rsidRPr="007F5741">
        <w:rPr>
          <w:rFonts w:ascii="Times New Roman" w:hAnsi="Times New Roman" w:cs="Times New Roman"/>
          <w:b/>
          <w:bCs/>
          <w:lang w:val="uk-UA"/>
        </w:rPr>
        <w:t>Бензин А-92 (Євро 5), АВІАС, талон, 500 л</w:t>
      </w:r>
      <w:r w:rsidR="007F5741">
        <w:rPr>
          <w:rFonts w:ascii="Times New Roman" w:hAnsi="Times New Roman" w:cs="Times New Roman"/>
          <w:b/>
          <w:bCs/>
          <w:lang w:val="uk-UA"/>
        </w:rPr>
        <w:t>;</w:t>
      </w:r>
      <w:r w:rsidR="007F5741" w:rsidRPr="007F5741">
        <w:rPr>
          <w:rFonts w:ascii="Times New Roman" w:hAnsi="Times New Roman" w:cs="Times New Roman"/>
          <w:b/>
          <w:bCs/>
          <w:lang w:val="uk-UA"/>
        </w:rPr>
        <w:t xml:space="preserve"> Дизельне паливо (Євро 5), АВІАС, талон, 2000л; ЄЗС ДК 021-2015 (CPV) 09130000-9 - Нафта і дистиляти</w:t>
      </w:r>
      <w:r w:rsidRPr="00054E68">
        <w:rPr>
          <w:rFonts w:ascii="Times New Roman" w:hAnsi="Times New Roman" w:cs="Times New Roman"/>
          <w:b/>
          <w:bCs/>
          <w:lang w:val="uk-UA"/>
        </w:rPr>
        <w:t>,</w:t>
      </w:r>
      <w:r w:rsidRPr="00054E68">
        <w:rPr>
          <w:rFonts w:ascii="Times New Roman" w:hAnsi="Times New Roman" w:cs="Times New Roman"/>
          <w:lang w:val="uk-UA"/>
        </w:rPr>
        <w:t xml:space="preserve"> а Покупець</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зобов’язується</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приймати у власність Товар та повністю</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оплачувати</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його</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вартість (ціну) в порядку та на умовах</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визначених в цьому</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Договорі.</w:t>
      </w:r>
    </w:p>
    <w:p w14:paraId="5C79A421" w14:textId="5C34049C" w:rsidR="00B15CB7" w:rsidRPr="00054E68" w:rsidRDefault="00B15CB7" w:rsidP="00F44A50">
      <w:pPr>
        <w:widowControl w:val="0"/>
        <w:tabs>
          <w:tab w:val="left" w:pos="426"/>
        </w:tabs>
        <w:spacing w:after="0" w:line="240" w:lineRule="auto"/>
        <w:ind w:left="-567" w:firstLine="567"/>
        <w:jc w:val="both"/>
        <w:rPr>
          <w:rFonts w:ascii="Times New Roman" w:hAnsi="Times New Roman" w:cs="Times New Roman"/>
          <w:snapToGrid w:val="0"/>
          <w:lang w:val="uk-UA"/>
        </w:rPr>
      </w:pPr>
      <w:r w:rsidRPr="00054E68">
        <w:rPr>
          <w:rFonts w:ascii="Times New Roman" w:hAnsi="Times New Roman" w:cs="Times New Roman"/>
          <w:snapToGrid w:val="0"/>
          <w:lang w:val="uk-UA"/>
        </w:rPr>
        <w:t>1.2</w:t>
      </w:r>
      <w:r w:rsidRPr="00054E68">
        <w:rPr>
          <w:rFonts w:ascii="Times New Roman" w:hAnsi="Times New Roman" w:cs="Times New Roman"/>
          <w:snapToGrid w:val="0"/>
          <w:lang w:val="uk-UA"/>
        </w:rPr>
        <w:tab/>
        <w:t>Відпуск Товару з АЗС здійснюється за довірчими документами (талони</w:t>
      </w:r>
      <w:r w:rsidR="009E1EFD" w:rsidRPr="00054E68">
        <w:rPr>
          <w:rFonts w:ascii="Times New Roman" w:hAnsi="Times New Roman" w:cs="Times New Roman"/>
          <w:snapToGrid w:val="0"/>
          <w:lang w:val="uk-UA"/>
        </w:rPr>
        <w:t>/</w:t>
      </w:r>
      <w:proofErr w:type="spellStart"/>
      <w:r w:rsidR="009E1EFD" w:rsidRPr="00054E68">
        <w:rPr>
          <w:rFonts w:ascii="Times New Roman" w:hAnsi="Times New Roman" w:cs="Times New Roman"/>
          <w:lang w:val="uk-UA"/>
        </w:rPr>
        <w:t>скретч</w:t>
      </w:r>
      <w:proofErr w:type="spellEnd"/>
      <w:r w:rsidR="009E1EFD" w:rsidRPr="00054E68">
        <w:rPr>
          <w:rFonts w:ascii="Times New Roman" w:hAnsi="Times New Roman" w:cs="Times New Roman"/>
          <w:lang w:val="uk-UA"/>
        </w:rPr>
        <w:t>-картки/бланки дозволу</w:t>
      </w:r>
      <w:r w:rsidRPr="00054E68">
        <w:rPr>
          <w:rFonts w:ascii="Times New Roman" w:hAnsi="Times New Roman" w:cs="Times New Roman"/>
          <w:snapToGrid w:val="0"/>
          <w:lang w:val="uk-UA"/>
        </w:rPr>
        <w:t>) на отримання Товару відповідно «Правил роздрібної</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торгівлі</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нафтопродуктами», затверджених</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Постановою</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Кабінету</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Міністрів</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України № 1442 від 20.12.1997 р.</w:t>
      </w:r>
    </w:p>
    <w:p w14:paraId="419A7987" w14:textId="77777777" w:rsidR="00B15CB7" w:rsidRPr="00054E68" w:rsidRDefault="00B15CB7" w:rsidP="00F44A50">
      <w:pPr>
        <w:widowControl w:val="0"/>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snapToGrid w:val="0"/>
          <w:lang w:val="uk-UA"/>
        </w:rPr>
        <w:t>1.</w:t>
      </w:r>
      <w:r w:rsidR="009E1EFD" w:rsidRPr="00054E68">
        <w:rPr>
          <w:rFonts w:ascii="Times New Roman" w:hAnsi="Times New Roman" w:cs="Times New Roman"/>
          <w:snapToGrid w:val="0"/>
          <w:lang w:val="uk-UA"/>
        </w:rPr>
        <w:t>3</w:t>
      </w:r>
      <w:r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ab/>
      </w:r>
      <w:r w:rsidRPr="00054E68">
        <w:rPr>
          <w:rFonts w:ascii="Times New Roman" w:hAnsi="Times New Roman" w:cs="Times New Roman"/>
          <w:lang w:val="uk-UA"/>
        </w:rPr>
        <w:t>Обсяги</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закупівлі Товару можуть бути зменшені</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залежно</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від реального фінансування</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видатків</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Покупця</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із</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внесенням</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відповідних</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змін</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до договору за згодою</w:t>
      </w:r>
      <w:r w:rsidR="0088612D" w:rsidRPr="00054E68">
        <w:rPr>
          <w:rFonts w:ascii="Times New Roman" w:hAnsi="Times New Roman" w:cs="Times New Roman"/>
          <w:lang w:val="uk-UA"/>
        </w:rPr>
        <w:t xml:space="preserve"> </w:t>
      </w:r>
      <w:r w:rsidRPr="00054E68">
        <w:rPr>
          <w:rFonts w:ascii="Times New Roman" w:hAnsi="Times New Roman" w:cs="Times New Roman"/>
          <w:lang w:val="uk-UA"/>
        </w:rPr>
        <w:t>Сторін.</w:t>
      </w:r>
    </w:p>
    <w:p w14:paraId="5E350D54" w14:textId="77777777" w:rsidR="00AF0F94" w:rsidRPr="00054E68" w:rsidRDefault="00AF0F94" w:rsidP="00F44A50">
      <w:pPr>
        <w:widowControl w:val="0"/>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 xml:space="preserve">1.4. Кількість товару та вартість одиниці товару визначено сторонами в Специфікації, що надана в </w:t>
      </w:r>
      <w:r w:rsidRPr="00054E68">
        <w:rPr>
          <w:rFonts w:ascii="Times New Roman" w:hAnsi="Times New Roman" w:cs="Times New Roman"/>
          <w:b/>
          <w:bCs/>
          <w:lang w:val="uk-UA"/>
        </w:rPr>
        <w:t>Додатку 1</w:t>
      </w:r>
      <w:r w:rsidRPr="00054E68">
        <w:rPr>
          <w:rFonts w:ascii="Times New Roman" w:hAnsi="Times New Roman" w:cs="Times New Roman"/>
          <w:lang w:val="uk-UA"/>
        </w:rPr>
        <w:t xml:space="preserve"> до цього Договору.</w:t>
      </w:r>
    </w:p>
    <w:p w14:paraId="100A304B" w14:textId="44737DEB" w:rsidR="00B15CB7" w:rsidRPr="00054E68" w:rsidRDefault="00125EC7" w:rsidP="00F44A50">
      <w:pPr>
        <w:widowControl w:val="0"/>
        <w:tabs>
          <w:tab w:val="left" w:pos="426"/>
          <w:tab w:val="left" w:pos="3763"/>
        </w:tabs>
        <w:spacing w:after="0" w:line="240" w:lineRule="auto"/>
        <w:ind w:left="-567" w:firstLine="567"/>
        <w:jc w:val="both"/>
        <w:rPr>
          <w:rFonts w:ascii="Times New Roman" w:hAnsi="Times New Roman" w:cs="Times New Roman"/>
          <w:snapToGrid w:val="0"/>
          <w:lang w:val="uk-UA"/>
        </w:rPr>
      </w:pPr>
      <w:r w:rsidRPr="00054E68">
        <w:rPr>
          <w:rFonts w:ascii="Times New Roman" w:hAnsi="Times New Roman" w:cs="Times New Roman"/>
          <w:lang w:val="uk-UA"/>
        </w:rPr>
        <w:t xml:space="preserve"> </w:t>
      </w:r>
    </w:p>
    <w:p w14:paraId="71EB6657" w14:textId="77777777" w:rsidR="00B15CB7" w:rsidRPr="00054E68" w:rsidRDefault="00B15CB7" w:rsidP="00F44A50">
      <w:pPr>
        <w:numPr>
          <w:ilvl w:val="0"/>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67" w:firstLine="567"/>
        <w:jc w:val="center"/>
        <w:rPr>
          <w:rFonts w:ascii="Times New Roman" w:hAnsi="Times New Roman" w:cs="Times New Roman"/>
          <w:b/>
          <w:lang w:val="uk-UA"/>
        </w:rPr>
      </w:pPr>
      <w:r w:rsidRPr="00054E68">
        <w:rPr>
          <w:rFonts w:ascii="Times New Roman" w:hAnsi="Times New Roman" w:cs="Times New Roman"/>
          <w:b/>
          <w:lang w:val="uk-UA"/>
        </w:rPr>
        <w:t>Якість</w:t>
      </w:r>
      <w:r w:rsidR="0088612D" w:rsidRPr="00054E68">
        <w:rPr>
          <w:rFonts w:ascii="Times New Roman" w:hAnsi="Times New Roman" w:cs="Times New Roman"/>
          <w:b/>
          <w:lang w:val="uk-UA"/>
        </w:rPr>
        <w:t xml:space="preserve"> </w:t>
      </w:r>
      <w:r w:rsidRPr="00054E68">
        <w:rPr>
          <w:rFonts w:ascii="Times New Roman" w:hAnsi="Times New Roman" w:cs="Times New Roman"/>
          <w:b/>
          <w:lang w:val="uk-UA"/>
        </w:rPr>
        <w:t>товарів, робіт</w:t>
      </w:r>
      <w:r w:rsidR="0088612D" w:rsidRPr="00054E68">
        <w:rPr>
          <w:rFonts w:ascii="Times New Roman" w:hAnsi="Times New Roman" w:cs="Times New Roman"/>
          <w:b/>
          <w:lang w:val="uk-UA"/>
        </w:rPr>
        <w:t xml:space="preserve"> </w:t>
      </w:r>
      <w:r w:rsidRPr="00054E68">
        <w:rPr>
          <w:rFonts w:ascii="Times New Roman" w:hAnsi="Times New Roman" w:cs="Times New Roman"/>
          <w:b/>
          <w:lang w:val="uk-UA"/>
        </w:rPr>
        <w:t>чи</w:t>
      </w:r>
      <w:r w:rsidR="0088612D" w:rsidRPr="00054E68">
        <w:rPr>
          <w:rFonts w:ascii="Times New Roman" w:hAnsi="Times New Roman" w:cs="Times New Roman"/>
          <w:b/>
          <w:lang w:val="uk-UA"/>
        </w:rPr>
        <w:t xml:space="preserve"> </w:t>
      </w:r>
      <w:r w:rsidRPr="00054E68">
        <w:rPr>
          <w:rFonts w:ascii="Times New Roman" w:hAnsi="Times New Roman" w:cs="Times New Roman"/>
          <w:b/>
          <w:lang w:val="uk-UA"/>
        </w:rPr>
        <w:t>послуг</w:t>
      </w:r>
    </w:p>
    <w:p w14:paraId="6EC2012D" w14:textId="77777777" w:rsidR="00B15CB7" w:rsidRPr="00054E68" w:rsidRDefault="00B15CB7" w:rsidP="00F44A50">
      <w:pPr>
        <w:widowControl w:val="0"/>
        <w:tabs>
          <w:tab w:val="left" w:pos="426"/>
        </w:tabs>
        <w:spacing w:after="0" w:line="240" w:lineRule="auto"/>
        <w:ind w:left="-567" w:firstLine="567"/>
        <w:jc w:val="both"/>
        <w:rPr>
          <w:rFonts w:ascii="Times New Roman" w:hAnsi="Times New Roman" w:cs="Times New Roman"/>
          <w:snapToGrid w:val="0"/>
          <w:lang w:val="uk-UA"/>
        </w:rPr>
      </w:pPr>
      <w:r w:rsidRPr="00054E68">
        <w:rPr>
          <w:rFonts w:ascii="Times New Roman" w:hAnsi="Times New Roman" w:cs="Times New Roman"/>
          <w:snapToGrid w:val="0"/>
          <w:lang w:val="uk-UA"/>
        </w:rPr>
        <w:t>2.1.</w:t>
      </w:r>
      <w:r w:rsidRPr="00054E68">
        <w:rPr>
          <w:rFonts w:ascii="Times New Roman" w:hAnsi="Times New Roman" w:cs="Times New Roman"/>
          <w:snapToGrid w:val="0"/>
          <w:lang w:val="uk-UA"/>
        </w:rPr>
        <w:tab/>
        <w:t>Товар вважається</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переданим</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Постачальником і прийнятим</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Покупцем по кількості і якості з моменту отримання Товару згідно умов Договору.</w:t>
      </w:r>
    </w:p>
    <w:p w14:paraId="23B41901" w14:textId="77777777" w:rsidR="00B15CB7" w:rsidRPr="00054E68" w:rsidRDefault="00B15CB7" w:rsidP="00F44A50">
      <w:pPr>
        <w:widowControl w:val="0"/>
        <w:tabs>
          <w:tab w:val="left" w:pos="426"/>
        </w:tabs>
        <w:spacing w:after="0" w:line="240" w:lineRule="auto"/>
        <w:ind w:left="-567" w:firstLine="567"/>
        <w:jc w:val="both"/>
        <w:rPr>
          <w:rFonts w:ascii="Times New Roman" w:hAnsi="Times New Roman" w:cs="Times New Roman"/>
          <w:snapToGrid w:val="0"/>
          <w:lang w:val="uk-UA"/>
        </w:rPr>
      </w:pPr>
      <w:r w:rsidRPr="00054E68">
        <w:rPr>
          <w:rFonts w:ascii="Times New Roman" w:hAnsi="Times New Roman" w:cs="Times New Roman"/>
          <w:snapToGrid w:val="0"/>
          <w:lang w:val="uk-UA"/>
        </w:rPr>
        <w:t>2.2. Постачальник повинен поставити</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Покупцю Товар, якість</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якого</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відповідає</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державним стандартам, технічним</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умовам та вимогам, що</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звичайно</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ставляться та відповідати</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дійсним на дату отримання Товару ДСТУ.</w:t>
      </w:r>
    </w:p>
    <w:p w14:paraId="4F30065E" w14:textId="77777777" w:rsidR="00B15CB7" w:rsidRPr="00054E68" w:rsidRDefault="00B15CB7" w:rsidP="00F44A50">
      <w:pPr>
        <w:numPr>
          <w:ilvl w:val="0"/>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
          <w:lang w:val="uk-UA"/>
        </w:rPr>
      </w:pPr>
      <w:r w:rsidRPr="00054E68">
        <w:rPr>
          <w:rFonts w:ascii="Times New Roman" w:hAnsi="Times New Roman" w:cs="Times New Roman"/>
          <w:b/>
          <w:lang w:val="uk-UA"/>
        </w:rPr>
        <w:t>Ціна Договору</w:t>
      </w:r>
    </w:p>
    <w:p w14:paraId="4E727793" w14:textId="55A0DE23" w:rsidR="00DC69BB" w:rsidRPr="00472DF4" w:rsidRDefault="00B15CB7" w:rsidP="00472DF4">
      <w:pPr>
        <w:widowControl w:val="0"/>
        <w:numPr>
          <w:ilvl w:val="1"/>
          <w:numId w:val="1"/>
        </w:numPr>
        <w:tabs>
          <w:tab w:val="left" w:pos="426"/>
        </w:tabs>
        <w:spacing w:after="0" w:line="240" w:lineRule="auto"/>
        <w:jc w:val="both"/>
        <w:rPr>
          <w:rFonts w:ascii="Times New Roman" w:hAnsi="Times New Roman" w:cs="Times New Roman"/>
          <w:b/>
          <w:bCs/>
          <w:lang w:val="uk-UA"/>
        </w:rPr>
      </w:pPr>
      <w:r w:rsidRPr="00054E68">
        <w:rPr>
          <w:rFonts w:ascii="Times New Roman" w:hAnsi="Times New Roman" w:cs="Times New Roman"/>
          <w:lang w:val="uk-UA"/>
        </w:rPr>
        <w:t xml:space="preserve"> Сума цього Договору становить</w:t>
      </w:r>
      <w:r w:rsidR="005144B1" w:rsidRPr="00054E68">
        <w:rPr>
          <w:rFonts w:ascii="Times New Roman" w:hAnsi="Times New Roman" w:cs="Times New Roman"/>
          <w:lang w:val="uk-UA"/>
        </w:rPr>
        <w:t xml:space="preserve"> </w:t>
      </w:r>
      <w:r w:rsidR="00472DF4">
        <w:rPr>
          <w:rFonts w:ascii="Times New Roman" w:hAnsi="Times New Roman" w:cs="Times New Roman"/>
          <w:b/>
          <w:bCs/>
          <w:lang w:val="uk-UA"/>
        </w:rPr>
        <w:t xml:space="preserve"> </w:t>
      </w:r>
      <w:r w:rsidR="00D85720">
        <w:rPr>
          <w:rFonts w:ascii="Times New Roman" w:hAnsi="Times New Roman" w:cs="Times New Roman"/>
          <w:b/>
          <w:bCs/>
          <w:lang w:val="uk-UA"/>
        </w:rPr>
        <w:t>____________</w:t>
      </w:r>
      <w:r w:rsidR="00472DF4">
        <w:rPr>
          <w:rFonts w:ascii="Times New Roman" w:hAnsi="Times New Roman" w:cs="Times New Roman"/>
          <w:b/>
          <w:bCs/>
          <w:lang w:val="uk-UA"/>
        </w:rPr>
        <w:t xml:space="preserve"> </w:t>
      </w:r>
      <w:r w:rsidR="00D85720">
        <w:rPr>
          <w:rFonts w:ascii="Times New Roman" w:hAnsi="Times New Roman" w:cs="Times New Roman"/>
          <w:b/>
          <w:bCs/>
          <w:lang w:val="uk-UA"/>
        </w:rPr>
        <w:t>(</w:t>
      </w:r>
      <w:r w:rsidR="00D85720" w:rsidRPr="00D85720">
        <w:rPr>
          <w:rFonts w:ascii="Times New Roman" w:hAnsi="Times New Roman" w:cs="Times New Roman"/>
          <w:i/>
          <w:iCs/>
          <w:lang w:val="uk-UA"/>
        </w:rPr>
        <w:t>прописом</w:t>
      </w:r>
      <w:r w:rsidR="00D85720">
        <w:rPr>
          <w:rFonts w:ascii="Times New Roman" w:hAnsi="Times New Roman" w:cs="Times New Roman"/>
          <w:b/>
          <w:bCs/>
          <w:lang w:val="uk-UA"/>
        </w:rPr>
        <w:t>)</w:t>
      </w:r>
      <w:r w:rsidR="00153A69" w:rsidRPr="00472DF4">
        <w:rPr>
          <w:rFonts w:ascii="Times New Roman" w:hAnsi="Times New Roman" w:cs="Times New Roman"/>
          <w:b/>
          <w:bCs/>
          <w:lang w:val="uk-UA"/>
        </w:rPr>
        <w:t xml:space="preserve"> з ПДВ</w:t>
      </w:r>
    </w:p>
    <w:p w14:paraId="0D92B05B" w14:textId="1B89B5A6" w:rsidR="00B15CB7" w:rsidRPr="00054E68" w:rsidRDefault="00B15CB7" w:rsidP="004C4E85">
      <w:pPr>
        <w:widowControl w:val="0"/>
        <w:numPr>
          <w:ilvl w:val="1"/>
          <w:numId w:val="1"/>
        </w:numPr>
        <w:tabs>
          <w:tab w:val="left" w:pos="426"/>
        </w:tabs>
        <w:spacing w:after="0" w:line="240" w:lineRule="auto"/>
        <w:ind w:left="-567" w:firstLine="567"/>
        <w:jc w:val="both"/>
        <w:rPr>
          <w:rFonts w:ascii="Times New Roman" w:hAnsi="Times New Roman" w:cs="Times New Roman"/>
          <w:b/>
          <w:snapToGrid w:val="0"/>
          <w:lang w:val="uk-UA"/>
        </w:rPr>
      </w:pPr>
      <w:r w:rsidRPr="00054E68">
        <w:rPr>
          <w:rFonts w:ascii="Times New Roman" w:hAnsi="Times New Roman" w:cs="Times New Roman"/>
          <w:snapToGrid w:val="0"/>
          <w:lang w:val="uk-UA"/>
        </w:rPr>
        <w:tab/>
        <w:t>Джерело</w:t>
      </w:r>
      <w:r w:rsidR="0088612D"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фінансування:</w:t>
      </w:r>
      <w:r w:rsidR="006A4F22">
        <w:rPr>
          <w:rFonts w:ascii="Times New Roman" w:hAnsi="Times New Roman" w:cs="Times New Roman"/>
          <w:snapToGrid w:val="0"/>
          <w:lang w:val="uk-UA"/>
        </w:rPr>
        <w:t xml:space="preserve"> місцевий бюджет.</w:t>
      </w:r>
      <w:r w:rsidR="00125EC7" w:rsidRPr="00054E68">
        <w:rPr>
          <w:rFonts w:ascii="Times New Roman" w:hAnsi="Times New Roman" w:cs="Times New Roman"/>
          <w:snapToGrid w:val="0"/>
          <w:u w:val="single"/>
          <w:lang w:val="uk-UA"/>
        </w:rPr>
        <w:t xml:space="preserve">                </w:t>
      </w:r>
      <w:r w:rsidRPr="00054E68">
        <w:rPr>
          <w:rFonts w:ascii="Times New Roman" w:hAnsi="Times New Roman" w:cs="Times New Roman"/>
          <w:snapToGrid w:val="0"/>
          <w:lang w:val="uk-UA"/>
        </w:rPr>
        <w:t xml:space="preserve"> </w:t>
      </w:r>
      <w:r w:rsidR="00125EC7" w:rsidRPr="00054E68">
        <w:rPr>
          <w:rFonts w:ascii="Times New Roman" w:hAnsi="Times New Roman" w:cs="Times New Roman"/>
          <w:snapToGrid w:val="0"/>
          <w:u w:val="single"/>
          <w:lang w:val="uk-UA"/>
        </w:rPr>
        <w:t xml:space="preserve">                          </w:t>
      </w:r>
      <w:r w:rsidR="00125EC7" w:rsidRPr="00054E68">
        <w:rPr>
          <w:rFonts w:ascii="Times New Roman" w:hAnsi="Times New Roman" w:cs="Times New Roman"/>
          <w:snapToGrid w:val="0"/>
          <w:lang w:val="uk-UA"/>
        </w:rPr>
        <w:t xml:space="preserve"> </w:t>
      </w:r>
    </w:p>
    <w:p w14:paraId="4F843D78" w14:textId="77777777" w:rsidR="00B15CB7" w:rsidRPr="00054E68" w:rsidRDefault="00B15CB7" w:rsidP="00F44A50">
      <w:pPr>
        <w:widowControl w:val="0"/>
        <w:tabs>
          <w:tab w:val="left" w:pos="426"/>
        </w:tabs>
        <w:spacing w:after="0" w:line="240" w:lineRule="auto"/>
        <w:ind w:left="-567" w:firstLine="567"/>
        <w:jc w:val="both"/>
        <w:rPr>
          <w:rFonts w:ascii="Times New Roman" w:hAnsi="Times New Roman" w:cs="Times New Roman"/>
          <w:snapToGrid w:val="0"/>
          <w:lang w:val="uk-UA"/>
        </w:rPr>
      </w:pPr>
      <w:r w:rsidRPr="00054E68">
        <w:rPr>
          <w:rFonts w:ascii="Times New Roman" w:hAnsi="Times New Roman" w:cs="Times New Roman"/>
          <w:snapToGrid w:val="0"/>
          <w:lang w:val="uk-UA"/>
        </w:rPr>
        <w:t xml:space="preserve">3.3. </w:t>
      </w:r>
      <w:r w:rsidRPr="00054E68">
        <w:rPr>
          <w:rFonts w:ascii="Times New Roman" w:hAnsi="Times New Roman" w:cs="Times New Roman"/>
          <w:snapToGrid w:val="0"/>
          <w:lang w:val="uk-UA"/>
        </w:rPr>
        <w:tab/>
        <w:t>Істотні</w:t>
      </w:r>
      <w:r w:rsidR="00377C8F"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умови</w:t>
      </w:r>
      <w:r w:rsidR="00377C8F"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цього Договору не можуть</w:t>
      </w:r>
      <w:r w:rsidR="00377C8F"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змінюватися</w:t>
      </w:r>
      <w:r w:rsidR="00377C8F"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після</w:t>
      </w:r>
      <w:r w:rsidR="00377C8F"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його</w:t>
      </w:r>
      <w:r w:rsidR="00377C8F"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підписання до належного</w:t>
      </w:r>
      <w:r w:rsidR="00377C8F"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виконання</w:t>
      </w:r>
      <w:r w:rsidR="00377C8F"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зобов'язань Сторонами у повному</w:t>
      </w:r>
      <w:r w:rsidR="00377C8F"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обсязі, крім</w:t>
      </w:r>
      <w:r w:rsidR="00377C8F"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випадків:</w:t>
      </w:r>
    </w:p>
    <w:p w14:paraId="1F370298" w14:textId="77777777" w:rsidR="00DB050A" w:rsidRPr="00054E68" w:rsidRDefault="00DB050A" w:rsidP="00F44A50">
      <w:pPr>
        <w:widowControl w:val="0"/>
        <w:tabs>
          <w:tab w:val="left" w:pos="426"/>
        </w:tabs>
        <w:spacing w:after="0" w:line="240" w:lineRule="auto"/>
        <w:ind w:left="-567" w:firstLine="567"/>
        <w:jc w:val="both"/>
        <w:rPr>
          <w:rFonts w:ascii="Times New Roman" w:hAnsi="Times New Roman" w:cs="Times New Roman"/>
          <w:color w:val="000000"/>
          <w:lang w:val="uk-UA"/>
        </w:rPr>
      </w:pPr>
      <w:r w:rsidRPr="00054E68">
        <w:rPr>
          <w:rFonts w:ascii="Times New Roman" w:hAnsi="Times New Roman" w:cs="Times New Roman"/>
          <w:color w:val="000000"/>
          <w:lang w:val="uk-UA"/>
        </w:rPr>
        <w:t>1) зменшення</w:t>
      </w:r>
      <w:r w:rsidR="00377C8F"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обсягів</w:t>
      </w:r>
      <w:r w:rsidR="00377C8F"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закупівлі, зокрема з урахуванням фактичного обсягу</w:t>
      </w:r>
      <w:r w:rsidR="00377C8F"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видатків</w:t>
      </w:r>
      <w:r w:rsidR="00377C8F"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замовника;</w:t>
      </w:r>
    </w:p>
    <w:p w14:paraId="1C6B42DC" w14:textId="77777777" w:rsidR="00DB050A" w:rsidRPr="00054E68" w:rsidRDefault="00DB050A" w:rsidP="00F44A50">
      <w:pPr>
        <w:widowControl w:val="0"/>
        <w:tabs>
          <w:tab w:val="left" w:pos="426"/>
        </w:tabs>
        <w:spacing w:after="0" w:line="240" w:lineRule="auto"/>
        <w:ind w:left="-567" w:firstLine="567"/>
        <w:jc w:val="both"/>
        <w:rPr>
          <w:rFonts w:ascii="Times New Roman" w:hAnsi="Times New Roman" w:cs="Times New Roman"/>
          <w:color w:val="000000"/>
          <w:lang w:val="uk-UA"/>
        </w:rPr>
      </w:pPr>
      <w:r w:rsidRPr="00054E68">
        <w:rPr>
          <w:rFonts w:ascii="Times New Roman" w:hAnsi="Times New Roman" w:cs="Times New Roman"/>
          <w:color w:val="000000"/>
          <w:lang w:val="uk-UA"/>
        </w:rPr>
        <w:t>2) погодження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зміни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ціни за одиницю товару в договорі про закупівлю у разі</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коливання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ціни такого товару на ринку, що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відбулося з моменту укладення договору про закупівлю</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або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останнього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внесення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змін до договору про закупівлю в частині</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зміни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ціни за одиницю товару. Зміна</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ціни за одиницю товару здійснюється</w:t>
      </w:r>
      <w:r w:rsidR="004D0CA4" w:rsidRPr="00054E68">
        <w:rPr>
          <w:rFonts w:ascii="Times New Roman" w:hAnsi="Times New Roman" w:cs="Times New Roman"/>
          <w:color w:val="000000"/>
          <w:lang w:val="uk-UA"/>
        </w:rPr>
        <w:t xml:space="preserve"> </w:t>
      </w:r>
      <w:proofErr w:type="spellStart"/>
      <w:r w:rsidRPr="00054E68">
        <w:rPr>
          <w:rFonts w:ascii="Times New Roman" w:hAnsi="Times New Roman" w:cs="Times New Roman"/>
          <w:color w:val="000000"/>
          <w:lang w:val="uk-UA"/>
        </w:rPr>
        <w:t>пропорційно</w:t>
      </w:r>
      <w:proofErr w:type="spellEnd"/>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коливанню</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ціни такого товару на ринку (відсоток</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збільшення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ціни за одиницю товару не може</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перевищувати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відсоток</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4D0CA4" w:rsidRPr="00054E68">
        <w:rPr>
          <w:rFonts w:ascii="Times New Roman" w:hAnsi="Times New Roman" w:cs="Times New Roman"/>
          <w:color w:val="000000"/>
          <w:lang w:val="uk-UA"/>
        </w:rPr>
        <w:t xml:space="preserve"> с</w:t>
      </w:r>
      <w:r w:rsidRPr="00054E68">
        <w:rPr>
          <w:rFonts w:ascii="Times New Roman" w:hAnsi="Times New Roman" w:cs="Times New Roman"/>
          <w:color w:val="000000"/>
          <w:lang w:val="uk-UA"/>
        </w:rPr>
        <w:t>уми, визначеної в договорі про закупівлю на момент його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укладення;</w:t>
      </w:r>
    </w:p>
    <w:p w14:paraId="59F0A9E4" w14:textId="77777777" w:rsidR="00DB050A" w:rsidRPr="00054E68" w:rsidRDefault="00DB050A" w:rsidP="00F44A50">
      <w:pPr>
        <w:widowControl w:val="0"/>
        <w:tabs>
          <w:tab w:val="left" w:pos="426"/>
        </w:tabs>
        <w:spacing w:after="0" w:line="240" w:lineRule="auto"/>
        <w:ind w:left="-567" w:firstLine="567"/>
        <w:jc w:val="both"/>
        <w:rPr>
          <w:rFonts w:ascii="Times New Roman" w:hAnsi="Times New Roman" w:cs="Times New Roman"/>
          <w:color w:val="000000"/>
          <w:lang w:val="uk-UA"/>
        </w:rPr>
      </w:pPr>
      <w:r w:rsidRPr="00054E68">
        <w:rPr>
          <w:rFonts w:ascii="Times New Roman" w:hAnsi="Times New Roman" w:cs="Times New Roman"/>
          <w:color w:val="000000"/>
          <w:lang w:val="uk-UA"/>
        </w:rPr>
        <w:t>3) покращення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якості предмета закупівлі за умови, що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таке</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покращення не призведе до збільшення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суми, визначеної в договорі про закупівлю;</w:t>
      </w:r>
    </w:p>
    <w:p w14:paraId="00B283F9" w14:textId="77777777" w:rsidR="00DB050A" w:rsidRPr="00054E68" w:rsidRDefault="00DB050A" w:rsidP="00F44A50">
      <w:pPr>
        <w:widowControl w:val="0"/>
        <w:tabs>
          <w:tab w:val="left" w:pos="426"/>
        </w:tabs>
        <w:spacing w:after="0" w:line="240" w:lineRule="auto"/>
        <w:ind w:left="-567" w:firstLine="567"/>
        <w:jc w:val="both"/>
        <w:rPr>
          <w:rFonts w:ascii="Times New Roman" w:hAnsi="Times New Roman" w:cs="Times New Roman"/>
          <w:color w:val="000000"/>
          <w:lang w:val="uk-UA"/>
        </w:rPr>
      </w:pPr>
      <w:r w:rsidRPr="00054E68">
        <w:rPr>
          <w:rFonts w:ascii="Times New Roman" w:hAnsi="Times New Roman" w:cs="Times New Roman"/>
          <w:color w:val="000000"/>
          <w:lang w:val="uk-UA"/>
        </w:rPr>
        <w:t>4) продовження строку дії договору про закупівлю та строку виконання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зобов’язань</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щодо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передачі товару, виконання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робіт, надання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послуг у разі</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виникнення документально підтверджених</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об’єктивних</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обставин, що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спричинили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таке</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продовження, у тому числі</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обставин</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непереборної</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сили, затримки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фінансування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витрат</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замовника, за умови, що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такі</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зміни не призведуть до збільшення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суми, визначеної в договорі про закупівлю;</w:t>
      </w:r>
    </w:p>
    <w:p w14:paraId="5B7D8966" w14:textId="77777777" w:rsidR="00DB050A" w:rsidRPr="00054E68" w:rsidRDefault="00DB050A" w:rsidP="00F44A50">
      <w:pPr>
        <w:widowControl w:val="0"/>
        <w:tabs>
          <w:tab w:val="left" w:pos="426"/>
        </w:tabs>
        <w:spacing w:after="0" w:line="240" w:lineRule="auto"/>
        <w:ind w:left="-567" w:firstLine="567"/>
        <w:jc w:val="both"/>
        <w:rPr>
          <w:rFonts w:ascii="Times New Roman" w:hAnsi="Times New Roman" w:cs="Times New Roman"/>
          <w:color w:val="000000"/>
          <w:lang w:val="uk-UA"/>
        </w:rPr>
      </w:pPr>
      <w:r w:rsidRPr="00054E68">
        <w:rPr>
          <w:rFonts w:ascii="Times New Roman" w:hAnsi="Times New Roman" w:cs="Times New Roman"/>
          <w:color w:val="000000"/>
          <w:lang w:val="uk-UA"/>
        </w:rPr>
        <w:t>5) погодження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зміни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ціни в договорі про закупівлю в бік</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зменшення (без зміни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кількості (обсягу) та якості</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товарів, робіт і послуг);</w:t>
      </w:r>
    </w:p>
    <w:p w14:paraId="7A0CF2C2" w14:textId="77777777" w:rsidR="00DB050A" w:rsidRPr="00054E68" w:rsidRDefault="00DB050A" w:rsidP="00F44A50">
      <w:pPr>
        <w:widowControl w:val="0"/>
        <w:tabs>
          <w:tab w:val="left" w:pos="426"/>
        </w:tabs>
        <w:spacing w:after="0" w:line="240" w:lineRule="auto"/>
        <w:ind w:left="-567" w:firstLine="567"/>
        <w:jc w:val="both"/>
        <w:rPr>
          <w:rFonts w:ascii="Times New Roman" w:hAnsi="Times New Roman" w:cs="Times New Roman"/>
          <w:color w:val="000000"/>
          <w:lang w:val="uk-UA"/>
        </w:rPr>
      </w:pPr>
      <w:r w:rsidRPr="00054E68">
        <w:rPr>
          <w:rFonts w:ascii="Times New Roman" w:hAnsi="Times New Roman" w:cs="Times New Roman"/>
          <w:color w:val="000000"/>
          <w:lang w:val="uk-UA"/>
        </w:rPr>
        <w:t>6) зміни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ціни в договорі про закупівлю у зв’язку з зміною ставок податків і зборів та/або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 xml:space="preserve">зміною </w:t>
      </w:r>
      <w:r w:rsidRPr="00054E68">
        <w:rPr>
          <w:rFonts w:ascii="Times New Roman" w:hAnsi="Times New Roman" w:cs="Times New Roman"/>
          <w:color w:val="000000"/>
          <w:lang w:val="uk-UA"/>
        </w:rPr>
        <w:lastRenderedPageBreak/>
        <w:t>умов щодо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надання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 xml:space="preserve">пільг з оподаткування – </w:t>
      </w:r>
      <w:proofErr w:type="spellStart"/>
      <w:r w:rsidRPr="00054E68">
        <w:rPr>
          <w:rFonts w:ascii="Times New Roman" w:hAnsi="Times New Roman" w:cs="Times New Roman"/>
          <w:color w:val="000000"/>
          <w:lang w:val="uk-UA"/>
        </w:rPr>
        <w:t>пропорційно</w:t>
      </w:r>
      <w:proofErr w:type="spellEnd"/>
      <w:r w:rsidRPr="00054E68">
        <w:rPr>
          <w:rFonts w:ascii="Times New Roman" w:hAnsi="Times New Roman" w:cs="Times New Roman"/>
          <w:color w:val="000000"/>
          <w:lang w:val="uk-UA"/>
        </w:rPr>
        <w:t xml:space="preserve"> до зміни таких ставок та/або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пільг з оподаткування, а також у зв’язку з зміною</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системи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оподаткування</w:t>
      </w:r>
      <w:r w:rsidR="004D0CA4" w:rsidRPr="00054E68">
        <w:rPr>
          <w:rFonts w:ascii="Times New Roman" w:hAnsi="Times New Roman" w:cs="Times New Roman"/>
          <w:color w:val="000000"/>
          <w:lang w:val="uk-UA"/>
        </w:rPr>
        <w:t xml:space="preserve"> </w:t>
      </w:r>
      <w:proofErr w:type="spellStart"/>
      <w:r w:rsidRPr="00054E68">
        <w:rPr>
          <w:rFonts w:ascii="Times New Roman" w:hAnsi="Times New Roman" w:cs="Times New Roman"/>
          <w:color w:val="000000"/>
          <w:lang w:val="uk-UA"/>
        </w:rPr>
        <w:t>пропорційно</w:t>
      </w:r>
      <w:proofErr w:type="spellEnd"/>
      <w:r w:rsidRPr="00054E68">
        <w:rPr>
          <w:rFonts w:ascii="Times New Roman" w:hAnsi="Times New Roman" w:cs="Times New Roman"/>
          <w:color w:val="000000"/>
          <w:lang w:val="uk-UA"/>
        </w:rPr>
        <w:t xml:space="preserve"> до зміни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податкового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навантаження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внаслідок</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зміни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системи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оподаткування;</w:t>
      </w:r>
    </w:p>
    <w:p w14:paraId="5DC9E693" w14:textId="77777777" w:rsidR="00DB050A" w:rsidRPr="00054E68" w:rsidRDefault="00DB050A" w:rsidP="00F44A50">
      <w:pPr>
        <w:widowControl w:val="0"/>
        <w:tabs>
          <w:tab w:val="left" w:pos="426"/>
        </w:tabs>
        <w:spacing w:after="0" w:line="240" w:lineRule="auto"/>
        <w:ind w:left="-567" w:firstLine="567"/>
        <w:jc w:val="both"/>
        <w:rPr>
          <w:rFonts w:ascii="Times New Roman" w:hAnsi="Times New Roman" w:cs="Times New Roman"/>
          <w:color w:val="000000"/>
          <w:lang w:val="uk-UA"/>
        </w:rPr>
      </w:pPr>
      <w:r w:rsidRPr="00054E68">
        <w:rPr>
          <w:rFonts w:ascii="Times New Roman" w:hAnsi="Times New Roman" w:cs="Times New Roman"/>
          <w:color w:val="000000"/>
          <w:lang w:val="uk-UA"/>
        </w:rPr>
        <w:t>7) зміни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встановленого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згідно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із</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законодавством органами державної статистики індексу</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споживчих</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цін, зміни курсу іноземної</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валюти, зміни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біржових</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котирувань</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або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показників</w:t>
      </w:r>
      <w:r w:rsidR="004D0CA4" w:rsidRPr="00054E68">
        <w:rPr>
          <w:rFonts w:ascii="Times New Roman" w:hAnsi="Times New Roman" w:cs="Times New Roman"/>
          <w:color w:val="000000"/>
          <w:lang w:val="uk-UA"/>
        </w:rPr>
        <w:t xml:space="preserve"> </w:t>
      </w:r>
      <w:proofErr w:type="spellStart"/>
      <w:r w:rsidRPr="00054E68">
        <w:rPr>
          <w:rFonts w:ascii="Times New Roman" w:hAnsi="Times New Roman" w:cs="Times New Roman"/>
          <w:color w:val="000000"/>
          <w:lang w:val="uk-UA"/>
        </w:rPr>
        <w:t>Platts</w:t>
      </w:r>
      <w:proofErr w:type="spellEnd"/>
      <w:r w:rsidRPr="00054E68">
        <w:rPr>
          <w:rFonts w:ascii="Times New Roman" w:hAnsi="Times New Roman" w:cs="Times New Roman"/>
          <w:color w:val="000000"/>
          <w:lang w:val="uk-UA"/>
        </w:rPr>
        <w:t>, ARGUS, регульованих</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цін (тарифів), нормативів, середньозважених</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цін на електроенергію</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на ринку “на добу наперед”, що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застосовуються в договорі про закупівлю, у разі</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встановлення в договорі про закупівлю порядку зміни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ціни;</w:t>
      </w:r>
    </w:p>
    <w:p w14:paraId="61184EC8" w14:textId="1C4593E1" w:rsidR="002B0263" w:rsidRDefault="00DB050A" w:rsidP="00C24ADF">
      <w:pPr>
        <w:widowControl w:val="0"/>
        <w:tabs>
          <w:tab w:val="left" w:pos="426"/>
        </w:tabs>
        <w:spacing w:after="0" w:line="240" w:lineRule="auto"/>
        <w:ind w:left="-567" w:firstLine="567"/>
        <w:jc w:val="both"/>
        <w:rPr>
          <w:rFonts w:ascii="Times New Roman" w:hAnsi="Times New Roman" w:cs="Times New Roman"/>
          <w:color w:val="000000"/>
          <w:lang w:val="uk-UA"/>
        </w:rPr>
      </w:pPr>
      <w:r w:rsidRPr="00054E68">
        <w:rPr>
          <w:rFonts w:ascii="Times New Roman" w:hAnsi="Times New Roman" w:cs="Times New Roman"/>
          <w:color w:val="000000"/>
          <w:lang w:val="uk-UA"/>
        </w:rPr>
        <w:t>8) дія Договору про закупівлю</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може бути продовжена</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на строк, достатній для проведення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процедури</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закупівлі/спрощеної</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закупівлі на початку наступного року в обсязі, що не перевищує 20 відсотків</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суми, визначеної в початковому договорі про закупівлю, укладеному в попередньому</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році, якщо</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видатки на досягнення</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цієї</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цілі</w:t>
      </w:r>
      <w:r w:rsidR="004D0CA4" w:rsidRPr="00054E68">
        <w:rPr>
          <w:rFonts w:ascii="Times New Roman" w:hAnsi="Times New Roman" w:cs="Times New Roman"/>
          <w:color w:val="000000"/>
          <w:lang w:val="uk-UA"/>
        </w:rPr>
        <w:t xml:space="preserve"> </w:t>
      </w:r>
      <w:r w:rsidRPr="00054E68">
        <w:rPr>
          <w:rFonts w:ascii="Times New Roman" w:hAnsi="Times New Roman" w:cs="Times New Roman"/>
          <w:color w:val="000000"/>
          <w:lang w:val="uk-UA"/>
        </w:rPr>
        <w:t>затверджено в установленому порядку.</w:t>
      </w:r>
    </w:p>
    <w:p w14:paraId="0BFBF74F" w14:textId="77777777" w:rsidR="006A4F22" w:rsidRPr="00054E68" w:rsidRDefault="006A4F22" w:rsidP="00F44A50">
      <w:pPr>
        <w:widowControl w:val="0"/>
        <w:tabs>
          <w:tab w:val="left" w:pos="426"/>
        </w:tabs>
        <w:spacing w:after="0" w:line="240" w:lineRule="auto"/>
        <w:ind w:left="-567" w:firstLine="567"/>
        <w:jc w:val="both"/>
        <w:rPr>
          <w:rFonts w:ascii="Times New Roman" w:hAnsi="Times New Roman" w:cs="Times New Roman"/>
          <w:color w:val="000000"/>
          <w:lang w:val="uk-UA"/>
        </w:rPr>
      </w:pPr>
    </w:p>
    <w:p w14:paraId="71A661BE" w14:textId="77777777" w:rsidR="00B15CB7" w:rsidRPr="00054E68" w:rsidRDefault="00B15CB7" w:rsidP="00F44A50">
      <w:pPr>
        <w:numPr>
          <w:ilvl w:val="0"/>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67" w:firstLine="567"/>
        <w:jc w:val="center"/>
        <w:rPr>
          <w:rFonts w:ascii="Times New Roman" w:hAnsi="Times New Roman" w:cs="Times New Roman"/>
          <w:b/>
          <w:lang w:val="uk-UA"/>
        </w:rPr>
      </w:pPr>
      <w:r w:rsidRPr="00054E68">
        <w:rPr>
          <w:rFonts w:ascii="Times New Roman" w:hAnsi="Times New Roman" w:cs="Times New Roman"/>
          <w:b/>
          <w:lang w:val="uk-UA"/>
        </w:rPr>
        <w:t>Порядок здійснення оплати</w:t>
      </w:r>
    </w:p>
    <w:p w14:paraId="1700AF2F" w14:textId="77777777" w:rsidR="00B15CB7" w:rsidRPr="00054E68" w:rsidRDefault="00B15CB7" w:rsidP="00F44A50">
      <w:pPr>
        <w:tabs>
          <w:tab w:val="left" w:pos="426"/>
        </w:tabs>
        <w:spacing w:after="0" w:line="240" w:lineRule="auto"/>
        <w:ind w:left="-567" w:firstLine="567"/>
        <w:jc w:val="both"/>
        <w:rPr>
          <w:rFonts w:ascii="Times New Roman" w:hAnsi="Times New Roman" w:cs="Times New Roman"/>
          <w:snapToGrid w:val="0"/>
          <w:lang w:val="uk-UA"/>
        </w:rPr>
      </w:pPr>
      <w:r w:rsidRPr="00054E68">
        <w:rPr>
          <w:rFonts w:ascii="Times New Roman" w:hAnsi="Times New Roman" w:cs="Times New Roman"/>
          <w:snapToGrid w:val="0"/>
          <w:lang w:val="uk-UA"/>
        </w:rPr>
        <w:t xml:space="preserve">4.1 </w:t>
      </w:r>
      <w:r w:rsidRPr="00054E68">
        <w:rPr>
          <w:rFonts w:ascii="Times New Roman" w:hAnsi="Times New Roman" w:cs="Times New Roman"/>
          <w:snapToGrid w:val="0"/>
          <w:lang w:val="uk-UA"/>
        </w:rPr>
        <w:tab/>
        <w:t>Умови оплати: оплата Товару здійснюється</w:t>
      </w:r>
      <w:r w:rsidR="004A0C70"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Покупцем в національній</w:t>
      </w:r>
      <w:r w:rsidR="004A0C70"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валюті</w:t>
      </w:r>
      <w:r w:rsidR="004A0C70"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України в безготівковій</w:t>
      </w:r>
      <w:r w:rsidR="004A0C70"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формі, шляхом перерахування</w:t>
      </w:r>
      <w:r w:rsidR="004A0C70"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коштів на рахунок</w:t>
      </w:r>
      <w:r w:rsidR="004A0C70"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 xml:space="preserve">Постачальника. Ціна одного літру Товару вказується у рахунку. </w:t>
      </w:r>
    </w:p>
    <w:p w14:paraId="104D6CFA" w14:textId="77777777" w:rsidR="00B337A6" w:rsidRPr="00054E68" w:rsidRDefault="00B15CB7" w:rsidP="00F44A50">
      <w:pPr>
        <w:widowControl w:val="0"/>
        <w:tabs>
          <w:tab w:val="left" w:pos="426"/>
        </w:tabs>
        <w:spacing w:after="0" w:line="240" w:lineRule="auto"/>
        <w:ind w:left="-567" w:firstLine="567"/>
        <w:jc w:val="both"/>
        <w:rPr>
          <w:rFonts w:ascii="Times New Roman" w:hAnsi="Times New Roman" w:cs="Times New Roman"/>
          <w:snapToGrid w:val="0"/>
          <w:lang w:val="uk-UA"/>
        </w:rPr>
      </w:pPr>
      <w:r w:rsidRPr="00054E68">
        <w:rPr>
          <w:rFonts w:ascii="Times New Roman" w:hAnsi="Times New Roman" w:cs="Times New Roman"/>
          <w:snapToGrid w:val="0"/>
          <w:lang w:val="uk-UA"/>
        </w:rPr>
        <w:t xml:space="preserve">4.2. </w:t>
      </w:r>
      <w:r w:rsidRPr="00054E68">
        <w:rPr>
          <w:rFonts w:ascii="Times New Roman" w:hAnsi="Times New Roman" w:cs="Times New Roman"/>
          <w:snapToGrid w:val="0"/>
          <w:lang w:val="uk-UA"/>
        </w:rPr>
        <w:tab/>
        <w:t>Оплата Товару (талонів) здійснюється</w:t>
      </w:r>
      <w:r w:rsidR="004A0C70" w:rsidRPr="00054E68">
        <w:rPr>
          <w:rFonts w:ascii="Times New Roman" w:hAnsi="Times New Roman" w:cs="Times New Roman"/>
          <w:snapToGrid w:val="0"/>
          <w:lang w:val="uk-UA"/>
        </w:rPr>
        <w:t xml:space="preserve"> </w:t>
      </w:r>
      <w:r w:rsidRPr="00054E68">
        <w:rPr>
          <w:rFonts w:ascii="Times New Roman" w:hAnsi="Times New Roman" w:cs="Times New Roman"/>
          <w:snapToGrid w:val="0"/>
          <w:lang w:val="uk-UA"/>
        </w:rPr>
        <w:t>після</w:t>
      </w:r>
      <w:r w:rsidR="004A0C70" w:rsidRPr="00054E68">
        <w:rPr>
          <w:rFonts w:ascii="Times New Roman" w:hAnsi="Times New Roman" w:cs="Times New Roman"/>
          <w:snapToGrid w:val="0"/>
          <w:lang w:val="uk-UA"/>
        </w:rPr>
        <w:t xml:space="preserve"> </w:t>
      </w:r>
      <w:r w:rsidR="008E381B" w:rsidRPr="00054E68">
        <w:rPr>
          <w:rFonts w:ascii="Times New Roman" w:hAnsi="Times New Roman" w:cs="Times New Roman"/>
          <w:snapToGrid w:val="0"/>
          <w:lang w:val="uk-UA"/>
        </w:rPr>
        <w:t xml:space="preserve">отримання </w:t>
      </w:r>
      <w:r w:rsidR="00B337A6" w:rsidRPr="00054E68">
        <w:rPr>
          <w:rFonts w:ascii="Times New Roman" w:hAnsi="Times New Roman" w:cs="Times New Roman"/>
          <w:snapToGrid w:val="0"/>
          <w:lang w:val="uk-UA"/>
        </w:rPr>
        <w:t>видаткової накладної протягом 10 робочих</w:t>
      </w:r>
      <w:r w:rsidR="004A0C70" w:rsidRPr="00054E68">
        <w:rPr>
          <w:rFonts w:ascii="Times New Roman" w:hAnsi="Times New Roman" w:cs="Times New Roman"/>
          <w:snapToGrid w:val="0"/>
          <w:lang w:val="uk-UA"/>
        </w:rPr>
        <w:t xml:space="preserve"> </w:t>
      </w:r>
      <w:r w:rsidR="00B337A6" w:rsidRPr="00054E68">
        <w:rPr>
          <w:rFonts w:ascii="Times New Roman" w:hAnsi="Times New Roman" w:cs="Times New Roman"/>
          <w:snapToGrid w:val="0"/>
          <w:lang w:val="uk-UA"/>
        </w:rPr>
        <w:t>днів в національній</w:t>
      </w:r>
      <w:r w:rsidR="004A0C70" w:rsidRPr="00054E68">
        <w:rPr>
          <w:rFonts w:ascii="Times New Roman" w:hAnsi="Times New Roman" w:cs="Times New Roman"/>
          <w:snapToGrid w:val="0"/>
          <w:lang w:val="uk-UA"/>
        </w:rPr>
        <w:t xml:space="preserve"> </w:t>
      </w:r>
      <w:r w:rsidR="00B337A6" w:rsidRPr="00054E68">
        <w:rPr>
          <w:rFonts w:ascii="Times New Roman" w:hAnsi="Times New Roman" w:cs="Times New Roman"/>
          <w:snapToGrid w:val="0"/>
          <w:lang w:val="uk-UA"/>
        </w:rPr>
        <w:t>валюті</w:t>
      </w:r>
      <w:r w:rsidR="004A0C70" w:rsidRPr="00054E68">
        <w:rPr>
          <w:rFonts w:ascii="Times New Roman" w:hAnsi="Times New Roman" w:cs="Times New Roman"/>
          <w:snapToGrid w:val="0"/>
          <w:lang w:val="uk-UA"/>
        </w:rPr>
        <w:t xml:space="preserve"> </w:t>
      </w:r>
      <w:r w:rsidR="00B337A6" w:rsidRPr="00054E68">
        <w:rPr>
          <w:rFonts w:ascii="Times New Roman" w:hAnsi="Times New Roman" w:cs="Times New Roman"/>
          <w:snapToGrid w:val="0"/>
          <w:lang w:val="uk-UA"/>
        </w:rPr>
        <w:t>України в безготівковій</w:t>
      </w:r>
      <w:r w:rsidR="004A0C70" w:rsidRPr="00054E68">
        <w:rPr>
          <w:rFonts w:ascii="Times New Roman" w:hAnsi="Times New Roman" w:cs="Times New Roman"/>
          <w:snapToGrid w:val="0"/>
          <w:lang w:val="uk-UA"/>
        </w:rPr>
        <w:t xml:space="preserve"> </w:t>
      </w:r>
      <w:r w:rsidR="00B337A6" w:rsidRPr="00054E68">
        <w:rPr>
          <w:rFonts w:ascii="Times New Roman" w:hAnsi="Times New Roman" w:cs="Times New Roman"/>
          <w:snapToGrid w:val="0"/>
          <w:lang w:val="uk-UA"/>
        </w:rPr>
        <w:t>формі, шляхом перерахування</w:t>
      </w:r>
      <w:r w:rsidR="004A0C70" w:rsidRPr="00054E68">
        <w:rPr>
          <w:rFonts w:ascii="Times New Roman" w:hAnsi="Times New Roman" w:cs="Times New Roman"/>
          <w:snapToGrid w:val="0"/>
          <w:lang w:val="uk-UA"/>
        </w:rPr>
        <w:t xml:space="preserve"> </w:t>
      </w:r>
      <w:r w:rsidR="00B337A6" w:rsidRPr="00054E68">
        <w:rPr>
          <w:rFonts w:ascii="Times New Roman" w:hAnsi="Times New Roman" w:cs="Times New Roman"/>
          <w:snapToGrid w:val="0"/>
          <w:lang w:val="uk-UA"/>
        </w:rPr>
        <w:t>коштів на рахунок</w:t>
      </w:r>
      <w:r w:rsidR="004A0C70" w:rsidRPr="00054E68">
        <w:rPr>
          <w:rFonts w:ascii="Times New Roman" w:hAnsi="Times New Roman" w:cs="Times New Roman"/>
          <w:snapToGrid w:val="0"/>
          <w:lang w:val="uk-UA"/>
        </w:rPr>
        <w:t xml:space="preserve"> </w:t>
      </w:r>
      <w:r w:rsidR="00B337A6" w:rsidRPr="00054E68">
        <w:rPr>
          <w:rFonts w:ascii="Times New Roman" w:hAnsi="Times New Roman" w:cs="Times New Roman"/>
          <w:snapToGrid w:val="0"/>
          <w:lang w:val="uk-UA"/>
        </w:rPr>
        <w:t>Постачальника.</w:t>
      </w:r>
    </w:p>
    <w:p w14:paraId="055A7091" w14:textId="34E44006" w:rsidR="00B15CB7" w:rsidRDefault="00B15CB7" w:rsidP="00F44A50">
      <w:pPr>
        <w:pStyle w:val="a7"/>
        <w:widowControl w:val="0"/>
        <w:numPr>
          <w:ilvl w:val="1"/>
          <w:numId w:val="2"/>
        </w:numPr>
        <w:tabs>
          <w:tab w:val="left" w:pos="426"/>
        </w:tabs>
        <w:spacing w:after="0" w:line="240" w:lineRule="auto"/>
        <w:ind w:left="-567" w:firstLine="567"/>
        <w:contextualSpacing/>
        <w:jc w:val="both"/>
        <w:rPr>
          <w:rFonts w:ascii="Times New Roman" w:hAnsi="Times New Roman" w:cs="Times New Roman"/>
          <w:snapToGrid w:val="0"/>
          <w:lang w:val="uk-UA"/>
        </w:rPr>
      </w:pPr>
      <w:r w:rsidRPr="00054E68">
        <w:rPr>
          <w:rFonts w:ascii="Times New Roman" w:hAnsi="Times New Roman" w:cs="Times New Roman"/>
          <w:snapToGrid w:val="0"/>
          <w:lang w:val="uk-UA"/>
        </w:rPr>
        <w:t>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14:paraId="33790737" w14:textId="77777777" w:rsidR="006A4F22" w:rsidRPr="00054E68" w:rsidRDefault="006A4F22" w:rsidP="006A4F22">
      <w:pPr>
        <w:pStyle w:val="a7"/>
        <w:widowControl w:val="0"/>
        <w:tabs>
          <w:tab w:val="left" w:pos="426"/>
        </w:tabs>
        <w:spacing w:after="0" w:line="240" w:lineRule="auto"/>
        <w:ind w:left="0"/>
        <w:contextualSpacing/>
        <w:jc w:val="both"/>
        <w:rPr>
          <w:rFonts w:ascii="Times New Roman" w:hAnsi="Times New Roman" w:cs="Times New Roman"/>
          <w:snapToGrid w:val="0"/>
          <w:lang w:val="uk-UA"/>
        </w:rPr>
      </w:pPr>
    </w:p>
    <w:p w14:paraId="799D118F" w14:textId="77777777" w:rsidR="00B15CB7" w:rsidRPr="00054E68" w:rsidRDefault="00B15CB7" w:rsidP="00F44A5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
          <w:lang w:val="uk-UA"/>
        </w:rPr>
      </w:pPr>
      <w:r w:rsidRPr="00054E68">
        <w:rPr>
          <w:rFonts w:ascii="Times New Roman" w:hAnsi="Times New Roman" w:cs="Times New Roman"/>
          <w:b/>
          <w:lang w:val="uk-UA"/>
        </w:rPr>
        <w:t>5. Поставка Товару</w:t>
      </w:r>
    </w:p>
    <w:p w14:paraId="19B7A592" w14:textId="6A2C284D" w:rsidR="00B15CB7"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 xml:space="preserve">5.1. </w:t>
      </w:r>
      <w:r w:rsidRPr="00054E68">
        <w:rPr>
          <w:rFonts w:ascii="Times New Roman" w:hAnsi="Times New Roman" w:cs="Times New Roman"/>
          <w:lang w:val="uk-UA"/>
        </w:rPr>
        <w:tab/>
        <w:t xml:space="preserve">Строк поставки Товарів: до </w:t>
      </w:r>
      <w:r w:rsidR="00B37653" w:rsidRPr="00054E68">
        <w:rPr>
          <w:rFonts w:ascii="Times New Roman" w:hAnsi="Times New Roman" w:cs="Times New Roman"/>
          <w:lang w:val="uk-UA"/>
        </w:rPr>
        <w:t>3</w:t>
      </w:r>
      <w:r w:rsidR="00185B90">
        <w:rPr>
          <w:rFonts w:ascii="Times New Roman" w:hAnsi="Times New Roman" w:cs="Times New Roman"/>
          <w:lang w:val="uk-UA"/>
        </w:rPr>
        <w:t>0</w:t>
      </w:r>
      <w:r w:rsidR="005E6230" w:rsidRPr="00054E68">
        <w:rPr>
          <w:rFonts w:ascii="Times New Roman" w:hAnsi="Times New Roman" w:cs="Times New Roman"/>
          <w:lang w:val="uk-UA"/>
        </w:rPr>
        <w:t xml:space="preserve"> </w:t>
      </w:r>
      <w:r w:rsidR="002B0263">
        <w:rPr>
          <w:rFonts w:ascii="Times New Roman" w:hAnsi="Times New Roman" w:cs="Times New Roman"/>
          <w:lang w:val="uk-UA"/>
        </w:rPr>
        <w:t>червня</w:t>
      </w:r>
      <w:r w:rsidRPr="00054E68">
        <w:rPr>
          <w:rFonts w:ascii="Times New Roman" w:hAnsi="Times New Roman" w:cs="Times New Roman"/>
          <w:lang w:val="uk-UA"/>
        </w:rPr>
        <w:t xml:space="preserve"> 202</w:t>
      </w:r>
      <w:r w:rsidR="00D85720">
        <w:rPr>
          <w:rFonts w:ascii="Times New Roman" w:hAnsi="Times New Roman" w:cs="Times New Roman"/>
          <w:lang w:val="uk-UA"/>
        </w:rPr>
        <w:t>4</w:t>
      </w:r>
      <w:r w:rsidRPr="00054E68">
        <w:rPr>
          <w:rFonts w:ascii="Times New Roman" w:hAnsi="Times New Roman" w:cs="Times New Roman"/>
          <w:lang w:val="uk-UA"/>
        </w:rPr>
        <w:t xml:space="preserve"> року</w:t>
      </w:r>
      <w:r w:rsidR="00375D8F" w:rsidRPr="00054E68">
        <w:rPr>
          <w:rFonts w:ascii="Times New Roman" w:hAnsi="Times New Roman" w:cs="Times New Roman"/>
          <w:lang w:val="uk-UA"/>
        </w:rPr>
        <w:t>.</w:t>
      </w:r>
    </w:p>
    <w:p w14:paraId="35578704" w14:textId="1B8E2746" w:rsidR="00B15CB7"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5.2.</w:t>
      </w:r>
      <w:r w:rsidRPr="00054E68">
        <w:rPr>
          <w:rFonts w:ascii="Times New Roman" w:hAnsi="Times New Roman" w:cs="Times New Roman"/>
          <w:lang w:val="uk-UA"/>
        </w:rPr>
        <w:tab/>
        <w:t>Місце</w:t>
      </w:r>
      <w:r w:rsidR="004A0C70" w:rsidRPr="00054E68">
        <w:rPr>
          <w:rFonts w:ascii="Times New Roman" w:hAnsi="Times New Roman" w:cs="Times New Roman"/>
          <w:lang w:val="uk-UA"/>
        </w:rPr>
        <w:t xml:space="preserve"> </w:t>
      </w:r>
      <w:proofErr w:type="spellStart"/>
      <w:r w:rsidR="005E6230" w:rsidRPr="00054E68">
        <w:rPr>
          <w:rFonts w:ascii="Times New Roman" w:hAnsi="Times New Roman" w:cs="Times New Roman"/>
          <w:lang w:val="uk-UA"/>
        </w:rPr>
        <w:t>отоварення</w:t>
      </w:r>
      <w:proofErr w:type="spellEnd"/>
      <w:r w:rsidR="005E6230" w:rsidRPr="00054E68">
        <w:rPr>
          <w:rFonts w:ascii="Times New Roman" w:hAnsi="Times New Roman" w:cs="Times New Roman"/>
          <w:lang w:val="uk-UA"/>
        </w:rPr>
        <w:t xml:space="preserve"> талонів/</w:t>
      </w:r>
      <w:proofErr w:type="spellStart"/>
      <w:r w:rsidR="005E6230" w:rsidRPr="00054E68">
        <w:rPr>
          <w:rFonts w:ascii="Times New Roman" w:hAnsi="Times New Roman" w:cs="Times New Roman"/>
          <w:lang w:val="uk-UA"/>
        </w:rPr>
        <w:t>скретч</w:t>
      </w:r>
      <w:proofErr w:type="spellEnd"/>
      <w:r w:rsidR="005E6230" w:rsidRPr="00054E68">
        <w:rPr>
          <w:rFonts w:ascii="Times New Roman" w:hAnsi="Times New Roman" w:cs="Times New Roman"/>
          <w:lang w:val="uk-UA"/>
        </w:rPr>
        <w:t>-карток/бланків-дозволу–</w:t>
      </w:r>
      <w:r w:rsidRPr="00054E68">
        <w:rPr>
          <w:rFonts w:ascii="Times New Roman" w:hAnsi="Times New Roman" w:cs="Times New Roman"/>
          <w:lang w:val="uk-UA"/>
        </w:rPr>
        <w:t xml:space="preserve"> АЗ</w:t>
      </w:r>
      <w:r w:rsidR="005E6230" w:rsidRPr="00054E68">
        <w:rPr>
          <w:rFonts w:ascii="Times New Roman" w:hAnsi="Times New Roman" w:cs="Times New Roman"/>
          <w:lang w:val="uk-UA"/>
        </w:rPr>
        <w:t>С</w:t>
      </w:r>
      <w:r w:rsidR="00516EC0">
        <w:rPr>
          <w:rFonts w:ascii="Times New Roman" w:hAnsi="Times New Roman" w:cs="Times New Roman"/>
          <w:lang w:val="uk-UA"/>
        </w:rPr>
        <w:t xml:space="preserve"> мережі «АВІАС»</w:t>
      </w:r>
      <w:r w:rsidR="00B37653" w:rsidRPr="00054E68">
        <w:rPr>
          <w:rFonts w:ascii="Times New Roman" w:hAnsi="Times New Roman" w:cs="Times New Roman"/>
          <w:lang w:val="uk-UA"/>
        </w:rPr>
        <w:t>.</w:t>
      </w:r>
    </w:p>
    <w:p w14:paraId="79E36809" w14:textId="77777777" w:rsidR="00B15CB7"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5.</w:t>
      </w:r>
      <w:r w:rsidR="00CC62F7" w:rsidRPr="00054E68">
        <w:rPr>
          <w:rFonts w:ascii="Times New Roman" w:hAnsi="Times New Roman" w:cs="Times New Roman"/>
          <w:lang w:val="uk-UA"/>
        </w:rPr>
        <w:t>3</w:t>
      </w:r>
      <w:r w:rsidRPr="00054E68">
        <w:rPr>
          <w:rFonts w:ascii="Times New Roman" w:hAnsi="Times New Roman" w:cs="Times New Roman"/>
          <w:lang w:val="uk-UA"/>
        </w:rPr>
        <w:t xml:space="preserve">. </w:t>
      </w:r>
      <w:r w:rsidRPr="00054E68">
        <w:rPr>
          <w:rFonts w:ascii="Times New Roman" w:hAnsi="Times New Roman" w:cs="Times New Roman"/>
          <w:lang w:val="uk-UA"/>
        </w:rPr>
        <w:tab/>
        <w:t>Передача Покупцю Товару за цим Договором здійснюється на АЗС шляхом заправки автомобілів</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Покупця при пред’явленні</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довіреними особами Покупця талону</w:t>
      </w:r>
      <w:r w:rsidR="005E6230" w:rsidRPr="00054E68">
        <w:rPr>
          <w:rFonts w:ascii="Times New Roman" w:hAnsi="Times New Roman" w:cs="Times New Roman"/>
          <w:lang w:val="uk-UA"/>
        </w:rPr>
        <w:t>/</w:t>
      </w:r>
      <w:proofErr w:type="spellStart"/>
      <w:r w:rsidR="005E6230" w:rsidRPr="00054E68">
        <w:rPr>
          <w:rFonts w:ascii="Times New Roman" w:hAnsi="Times New Roman" w:cs="Times New Roman"/>
          <w:lang w:val="uk-UA"/>
        </w:rPr>
        <w:t>скретч</w:t>
      </w:r>
      <w:proofErr w:type="spellEnd"/>
      <w:r w:rsidR="005E6230" w:rsidRPr="00054E68">
        <w:rPr>
          <w:rFonts w:ascii="Times New Roman" w:hAnsi="Times New Roman" w:cs="Times New Roman"/>
          <w:lang w:val="uk-UA"/>
        </w:rPr>
        <w:t>-картки/бланку-дозволу</w:t>
      </w:r>
      <w:r w:rsidRPr="00054E68">
        <w:rPr>
          <w:rFonts w:ascii="Times New Roman" w:hAnsi="Times New Roman" w:cs="Times New Roman"/>
          <w:lang w:val="uk-UA"/>
        </w:rPr>
        <w:t>.</w:t>
      </w:r>
    </w:p>
    <w:p w14:paraId="241B1B54" w14:textId="77777777" w:rsidR="00B15CB7"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5.</w:t>
      </w:r>
      <w:r w:rsidR="00CC62F7" w:rsidRPr="00054E68">
        <w:rPr>
          <w:rFonts w:ascii="Times New Roman" w:hAnsi="Times New Roman" w:cs="Times New Roman"/>
          <w:lang w:val="uk-UA"/>
        </w:rPr>
        <w:t>4</w:t>
      </w:r>
      <w:r w:rsidRPr="00054E68">
        <w:rPr>
          <w:rFonts w:ascii="Times New Roman" w:hAnsi="Times New Roman" w:cs="Times New Roman"/>
          <w:lang w:val="uk-UA"/>
        </w:rPr>
        <w:t>.</w:t>
      </w:r>
      <w:r w:rsidRPr="00054E68">
        <w:rPr>
          <w:rFonts w:ascii="Times New Roman" w:hAnsi="Times New Roman" w:cs="Times New Roman"/>
          <w:lang w:val="uk-UA"/>
        </w:rPr>
        <w:tab/>
        <w:t>Талон</w:t>
      </w:r>
      <w:r w:rsidR="005E6230" w:rsidRPr="00054E68">
        <w:rPr>
          <w:rFonts w:ascii="Times New Roman" w:hAnsi="Times New Roman" w:cs="Times New Roman"/>
          <w:lang w:val="uk-UA"/>
        </w:rPr>
        <w:t>/</w:t>
      </w:r>
      <w:proofErr w:type="spellStart"/>
      <w:r w:rsidR="005E6230" w:rsidRPr="00054E68">
        <w:rPr>
          <w:rFonts w:ascii="Times New Roman" w:hAnsi="Times New Roman" w:cs="Times New Roman"/>
          <w:lang w:val="uk-UA"/>
        </w:rPr>
        <w:t>скретч</w:t>
      </w:r>
      <w:proofErr w:type="spellEnd"/>
      <w:r w:rsidR="005E6230" w:rsidRPr="00054E68">
        <w:rPr>
          <w:rFonts w:ascii="Times New Roman" w:hAnsi="Times New Roman" w:cs="Times New Roman"/>
          <w:lang w:val="uk-UA"/>
        </w:rPr>
        <w:t>-картка/бланк-дозволу</w:t>
      </w:r>
      <w:r w:rsidRPr="00054E68">
        <w:rPr>
          <w:rFonts w:ascii="Times New Roman" w:hAnsi="Times New Roman" w:cs="Times New Roman"/>
          <w:lang w:val="uk-UA"/>
        </w:rPr>
        <w:t xml:space="preserve"> не є засобом</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розрахунків/платежів</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між Сторонами. Талон містить</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інформацію про вид і об'єм</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нафтопродуктів, якими буде заправлений автотранспорт Покупця при наданні таких бланків на АЗС протягом</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терміну</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дії такого бланку.</w:t>
      </w:r>
    </w:p>
    <w:p w14:paraId="3EF43B4F" w14:textId="77777777" w:rsidR="00026C4E" w:rsidRPr="00054E68" w:rsidRDefault="00026C4E" w:rsidP="00F44A50">
      <w:pPr>
        <w:tabs>
          <w:tab w:val="left" w:pos="426"/>
        </w:tabs>
        <w:spacing w:after="0" w:line="240" w:lineRule="auto"/>
        <w:ind w:left="-567" w:firstLine="567"/>
        <w:jc w:val="center"/>
        <w:rPr>
          <w:rFonts w:ascii="Times New Roman" w:hAnsi="Times New Roman" w:cs="Times New Roman"/>
          <w:lang w:val="uk-UA"/>
        </w:rPr>
      </w:pPr>
    </w:p>
    <w:p w14:paraId="3A941EB7" w14:textId="77777777" w:rsidR="00B15CB7" w:rsidRPr="00054E68" w:rsidRDefault="00B15CB7" w:rsidP="00F44A50">
      <w:pPr>
        <w:tabs>
          <w:tab w:val="left" w:pos="426"/>
        </w:tabs>
        <w:spacing w:after="0" w:line="240" w:lineRule="auto"/>
        <w:ind w:left="-567" w:firstLine="567"/>
        <w:jc w:val="center"/>
        <w:rPr>
          <w:rFonts w:ascii="Times New Roman" w:hAnsi="Times New Roman" w:cs="Times New Roman"/>
          <w:b/>
          <w:lang w:val="uk-UA"/>
        </w:rPr>
      </w:pPr>
      <w:r w:rsidRPr="00054E68">
        <w:rPr>
          <w:rFonts w:ascii="Times New Roman" w:hAnsi="Times New Roman" w:cs="Times New Roman"/>
          <w:b/>
          <w:lang w:val="uk-UA"/>
        </w:rPr>
        <w:t>6. Права та обов'язки</w:t>
      </w:r>
      <w:r w:rsidR="004A0C70" w:rsidRPr="00054E68">
        <w:rPr>
          <w:rFonts w:ascii="Times New Roman" w:hAnsi="Times New Roman" w:cs="Times New Roman"/>
          <w:b/>
          <w:lang w:val="uk-UA"/>
        </w:rPr>
        <w:t xml:space="preserve"> </w:t>
      </w:r>
      <w:r w:rsidRPr="00054E68">
        <w:rPr>
          <w:rFonts w:ascii="Times New Roman" w:hAnsi="Times New Roman" w:cs="Times New Roman"/>
          <w:b/>
          <w:lang w:val="uk-UA"/>
        </w:rPr>
        <w:t>Сторін</w:t>
      </w:r>
    </w:p>
    <w:p w14:paraId="5F6B243A" w14:textId="77777777" w:rsidR="000C1880"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 xml:space="preserve">6.1. </w:t>
      </w:r>
      <w:r w:rsidRPr="00054E68">
        <w:rPr>
          <w:rFonts w:ascii="Times New Roman" w:hAnsi="Times New Roman" w:cs="Times New Roman"/>
          <w:lang w:val="uk-UA"/>
        </w:rPr>
        <w:tab/>
      </w:r>
      <w:r w:rsidRPr="00054E68">
        <w:rPr>
          <w:rFonts w:ascii="Times New Roman" w:hAnsi="Times New Roman" w:cs="Times New Roman"/>
          <w:b/>
          <w:bCs/>
          <w:lang w:val="uk-UA"/>
        </w:rPr>
        <w:t>Покупець</w:t>
      </w:r>
      <w:r w:rsidR="004A0C70" w:rsidRPr="00054E68">
        <w:rPr>
          <w:rFonts w:ascii="Times New Roman" w:hAnsi="Times New Roman" w:cs="Times New Roman"/>
          <w:b/>
          <w:bCs/>
          <w:lang w:val="uk-UA"/>
        </w:rPr>
        <w:t xml:space="preserve"> </w:t>
      </w:r>
      <w:r w:rsidRPr="00054E68">
        <w:rPr>
          <w:rFonts w:ascii="Times New Roman" w:hAnsi="Times New Roman" w:cs="Times New Roman"/>
          <w:b/>
          <w:bCs/>
          <w:lang w:val="uk-UA"/>
        </w:rPr>
        <w:t>зобов'язаний:</w:t>
      </w:r>
      <w:bookmarkStart w:id="1" w:name="63"/>
      <w:bookmarkEnd w:id="1"/>
    </w:p>
    <w:p w14:paraId="2C59A56E" w14:textId="77777777" w:rsidR="000C1880" w:rsidRPr="00054E68" w:rsidRDefault="000C1880"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6.1.1. С</w:t>
      </w:r>
      <w:r w:rsidR="00B15CB7" w:rsidRPr="00054E68">
        <w:rPr>
          <w:rFonts w:ascii="Times New Roman" w:hAnsi="Times New Roman" w:cs="Times New Roman"/>
          <w:lang w:val="uk-UA"/>
        </w:rPr>
        <w:t>воєчасно та в повному</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обсязі</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сплачувати</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кошти за поставлені</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 xml:space="preserve">Товари; </w:t>
      </w:r>
      <w:bookmarkStart w:id="2" w:name="64"/>
      <w:bookmarkEnd w:id="2"/>
    </w:p>
    <w:p w14:paraId="062C3712" w14:textId="77777777" w:rsidR="000C1880" w:rsidRPr="00054E68" w:rsidRDefault="000C1880"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6.1.2. П</w:t>
      </w:r>
      <w:r w:rsidR="00B15CB7" w:rsidRPr="00054E68">
        <w:rPr>
          <w:rFonts w:ascii="Times New Roman" w:hAnsi="Times New Roman" w:cs="Times New Roman"/>
          <w:lang w:val="uk-UA"/>
        </w:rPr>
        <w:t>риймати Товар згідно умов даного Договору.</w:t>
      </w:r>
      <w:bookmarkStart w:id="3" w:name="65"/>
      <w:bookmarkStart w:id="4" w:name="66"/>
      <w:bookmarkEnd w:id="3"/>
      <w:bookmarkEnd w:id="4"/>
    </w:p>
    <w:p w14:paraId="6949534D" w14:textId="77777777" w:rsidR="000C1880" w:rsidRPr="00054E68" w:rsidRDefault="00B15CB7" w:rsidP="00F44A50">
      <w:pPr>
        <w:tabs>
          <w:tab w:val="left" w:pos="426"/>
        </w:tabs>
        <w:spacing w:after="0" w:line="240" w:lineRule="auto"/>
        <w:ind w:left="-567" w:firstLine="567"/>
        <w:jc w:val="both"/>
        <w:rPr>
          <w:rFonts w:ascii="Times New Roman" w:hAnsi="Times New Roman" w:cs="Times New Roman"/>
          <w:lang w:val="uk-UA"/>
        </w:rPr>
      </w:pPr>
      <w:bookmarkStart w:id="5" w:name="69"/>
      <w:bookmarkStart w:id="6" w:name="70"/>
      <w:bookmarkStart w:id="7" w:name="71"/>
      <w:bookmarkStart w:id="8" w:name="72"/>
      <w:bookmarkEnd w:id="5"/>
      <w:bookmarkEnd w:id="6"/>
      <w:bookmarkEnd w:id="7"/>
      <w:bookmarkEnd w:id="8"/>
      <w:r w:rsidRPr="00054E68">
        <w:rPr>
          <w:rFonts w:ascii="Times New Roman" w:hAnsi="Times New Roman" w:cs="Times New Roman"/>
          <w:lang w:val="uk-UA"/>
        </w:rPr>
        <w:t>6.</w:t>
      </w:r>
      <w:r w:rsidR="000C1880" w:rsidRPr="00054E68">
        <w:rPr>
          <w:rFonts w:ascii="Times New Roman" w:hAnsi="Times New Roman" w:cs="Times New Roman"/>
          <w:lang w:val="uk-UA"/>
        </w:rPr>
        <w:t>2</w:t>
      </w:r>
      <w:r w:rsidRPr="00054E68">
        <w:rPr>
          <w:rFonts w:ascii="Times New Roman" w:hAnsi="Times New Roman" w:cs="Times New Roman"/>
          <w:lang w:val="uk-UA"/>
        </w:rPr>
        <w:t xml:space="preserve">. </w:t>
      </w:r>
      <w:r w:rsidRPr="00054E68">
        <w:rPr>
          <w:rFonts w:ascii="Times New Roman" w:hAnsi="Times New Roman" w:cs="Times New Roman"/>
          <w:lang w:val="uk-UA"/>
        </w:rPr>
        <w:tab/>
      </w:r>
      <w:r w:rsidRPr="00054E68">
        <w:rPr>
          <w:rFonts w:ascii="Times New Roman" w:hAnsi="Times New Roman" w:cs="Times New Roman"/>
          <w:b/>
          <w:bCs/>
          <w:lang w:val="uk-UA"/>
        </w:rPr>
        <w:t>Постачальник</w:t>
      </w:r>
      <w:r w:rsidR="004A0C70" w:rsidRPr="00054E68">
        <w:rPr>
          <w:rFonts w:ascii="Times New Roman" w:hAnsi="Times New Roman" w:cs="Times New Roman"/>
          <w:b/>
          <w:bCs/>
          <w:lang w:val="uk-UA"/>
        </w:rPr>
        <w:t xml:space="preserve"> </w:t>
      </w:r>
      <w:r w:rsidRPr="00054E68">
        <w:rPr>
          <w:rFonts w:ascii="Times New Roman" w:hAnsi="Times New Roman" w:cs="Times New Roman"/>
          <w:b/>
          <w:bCs/>
          <w:lang w:val="uk-UA"/>
        </w:rPr>
        <w:t>зобов'язаний:</w:t>
      </w:r>
      <w:bookmarkStart w:id="9" w:name="73"/>
      <w:bookmarkEnd w:id="9"/>
    </w:p>
    <w:p w14:paraId="3D0D9FCB" w14:textId="77777777" w:rsidR="000C1880" w:rsidRPr="00054E68" w:rsidRDefault="000C1880"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6.2.1. З</w:t>
      </w:r>
      <w:r w:rsidR="00B15CB7" w:rsidRPr="00054E68">
        <w:rPr>
          <w:rFonts w:ascii="Times New Roman" w:hAnsi="Times New Roman" w:cs="Times New Roman"/>
          <w:lang w:val="uk-UA"/>
        </w:rPr>
        <w:t>абезпечити поставку Товарів у строки, встановлені</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цим Договором;</w:t>
      </w:r>
      <w:bookmarkStart w:id="10" w:name="74"/>
      <w:bookmarkEnd w:id="10"/>
    </w:p>
    <w:p w14:paraId="4EB7FB06" w14:textId="77777777" w:rsidR="00B15CB7" w:rsidRPr="00054E68" w:rsidRDefault="000C1880"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6.2.2. З</w:t>
      </w:r>
      <w:r w:rsidR="00B15CB7" w:rsidRPr="00054E68">
        <w:rPr>
          <w:rFonts w:ascii="Times New Roman" w:hAnsi="Times New Roman" w:cs="Times New Roman"/>
          <w:lang w:val="uk-UA"/>
        </w:rPr>
        <w:t>абезпечити поставку Товарів, якість</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яких</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відповідає</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умовам, установленим</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розділом 2 цього Договору.</w:t>
      </w:r>
    </w:p>
    <w:p w14:paraId="0325EB93" w14:textId="77777777" w:rsidR="00B15CB7" w:rsidRPr="00054E68" w:rsidRDefault="000C1880"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6.2.3.  В</w:t>
      </w:r>
      <w:r w:rsidR="00B15CB7" w:rsidRPr="00054E68">
        <w:rPr>
          <w:rFonts w:ascii="Times New Roman" w:hAnsi="Times New Roman" w:cs="Times New Roman"/>
          <w:lang w:val="uk-UA"/>
        </w:rPr>
        <w:t>идати</w:t>
      </w:r>
      <w:r w:rsidR="004A0C70" w:rsidRPr="00054E68">
        <w:rPr>
          <w:rFonts w:ascii="Times New Roman" w:hAnsi="Times New Roman" w:cs="Times New Roman"/>
          <w:lang w:val="uk-UA"/>
        </w:rPr>
        <w:t xml:space="preserve"> </w:t>
      </w:r>
      <w:r w:rsidR="00DB6EF4" w:rsidRPr="00054E68">
        <w:rPr>
          <w:rFonts w:ascii="Times New Roman" w:hAnsi="Times New Roman" w:cs="Times New Roman"/>
          <w:lang w:val="uk-UA"/>
        </w:rPr>
        <w:t>талони/</w:t>
      </w:r>
      <w:proofErr w:type="spellStart"/>
      <w:r w:rsidR="00DB6EF4" w:rsidRPr="00054E68">
        <w:rPr>
          <w:rFonts w:ascii="Times New Roman" w:hAnsi="Times New Roman" w:cs="Times New Roman"/>
          <w:lang w:val="uk-UA"/>
        </w:rPr>
        <w:t>скретч</w:t>
      </w:r>
      <w:proofErr w:type="spellEnd"/>
      <w:r w:rsidR="00DB6EF4" w:rsidRPr="00054E68">
        <w:rPr>
          <w:rFonts w:ascii="Times New Roman" w:hAnsi="Times New Roman" w:cs="Times New Roman"/>
          <w:lang w:val="uk-UA"/>
        </w:rPr>
        <w:t>-картки/бланки-дозволу</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представнику</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Покупця, за умови</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надання</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представником</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довіреності</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форми М-2 на отримання Товару, що</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скріплена</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підписом та печаткою (за умови</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її</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наявності у Сторони) Покупця, та видаткову</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накладну на Товар</w:t>
      </w:r>
      <w:r w:rsidR="00DB6EF4" w:rsidRPr="00054E68">
        <w:rPr>
          <w:rFonts w:ascii="Times New Roman" w:hAnsi="Times New Roman" w:cs="Times New Roman"/>
          <w:lang w:val="uk-UA"/>
        </w:rPr>
        <w:t>, у разі попереднього замовлення такої партії талонів/</w:t>
      </w:r>
      <w:proofErr w:type="spellStart"/>
      <w:r w:rsidR="00DB6EF4" w:rsidRPr="00054E68">
        <w:rPr>
          <w:rFonts w:ascii="Times New Roman" w:hAnsi="Times New Roman" w:cs="Times New Roman"/>
          <w:lang w:val="uk-UA"/>
        </w:rPr>
        <w:t>скретч</w:t>
      </w:r>
      <w:proofErr w:type="spellEnd"/>
      <w:r w:rsidR="00DB6EF4" w:rsidRPr="00054E68">
        <w:rPr>
          <w:rFonts w:ascii="Times New Roman" w:hAnsi="Times New Roman" w:cs="Times New Roman"/>
          <w:lang w:val="uk-UA"/>
        </w:rPr>
        <w:t>-карток/бланків-дозволів.</w:t>
      </w:r>
    </w:p>
    <w:p w14:paraId="60CB2A70" w14:textId="77777777" w:rsidR="00DB6EF4"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6.</w:t>
      </w:r>
      <w:r w:rsidR="00DB6EF4" w:rsidRPr="00054E68">
        <w:rPr>
          <w:rFonts w:ascii="Times New Roman" w:hAnsi="Times New Roman" w:cs="Times New Roman"/>
          <w:lang w:val="uk-UA"/>
        </w:rPr>
        <w:t>3</w:t>
      </w:r>
      <w:r w:rsidRPr="00054E68">
        <w:rPr>
          <w:rFonts w:ascii="Times New Roman" w:hAnsi="Times New Roman" w:cs="Times New Roman"/>
          <w:lang w:val="uk-UA"/>
        </w:rPr>
        <w:t xml:space="preserve">. </w:t>
      </w:r>
      <w:r w:rsidRPr="00054E68">
        <w:rPr>
          <w:rFonts w:ascii="Times New Roman" w:hAnsi="Times New Roman" w:cs="Times New Roman"/>
          <w:lang w:val="uk-UA"/>
        </w:rPr>
        <w:tab/>
      </w:r>
      <w:bookmarkStart w:id="11" w:name="75"/>
      <w:bookmarkStart w:id="12" w:name="76"/>
      <w:bookmarkEnd w:id="11"/>
      <w:bookmarkEnd w:id="12"/>
      <w:r w:rsidR="00DB6EF4" w:rsidRPr="00054E68">
        <w:rPr>
          <w:rFonts w:ascii="Times New Roman" w:hAnsi="Times New Roman" w:cs="Times New Roman"/>
          <w:b/>
          <w:bCs/>
          <w:lang w:val="uk-UA"/>
        </w:rPr>
        <w:t>Покупець має право:</w:t>
      </w:r>
    </w:p>
    <w:p w14:paraId="6D27E1D4" w14:textId="77777777" w:rsidR="00DB6EF4" w:rsidRPr="00054E68" w:rsidRDefault="00DB6EF4"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6.3.1. Отримувати</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талони в належному</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стані.</w:t>
      </w:r>
    </w:p>
    <w:p w14:paraId="2E0F7C60" w14:textId="77777777" w:rsidR="00DB6EF4" w:rsidRPr="00054E68" w:rsidRDefault="00DB6EF4"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6.3.2. Передавати</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талони для одержання Товару довіреним особам Покупця, які в такому випадку</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вважаються</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повноважними</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представниками</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Покупця, що</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діють</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від</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імені</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останнього при здійснені</w:t>
      </w:r>
      <w:r w:rsidR="004A0C70" w:rsidRPr="00054E68">
        <w:rPr>
          <w:rFonts w:ascii="Times New Roman" w:hAnsi="Times New Roman" w:cs="Times New Roman"/>
          <w:lang w:val="uk-UA"/>
        </w:rPr>
        <w:t xml:space="preserve"> </w:t>
      </w:r>
      <w:r w:rsidRPr="00054E68">
        <w:rPr>
          <w:rFonts w:ascii="Times New Roman" w:hAnsi="Times New Roman" w:cs="Times New Roman"/>
          <w:lang w:val="uk-UA"/>
        </w:rPr>
        <w:t>операцій з талонами.</w:t>
      </w:r>
    </w:p>
    <w:p w14:paraId="23233A2E" w14:textId="77777777" w:rsidR="00DB6EF4" w:rsidRPr="00054E68" w:rsidRDefault="00DB6EF4" w:rsidP="00F44A50">
      <w:pPr>
        <w:tabs>
          <w:tab w:val="left" w:pos="426"/>
        </w:tabs>
        <w:spacing w:after="0" w:line="240" w:lineRule="auto"/>
        <w:ind w:left="-567" w:firstLine="567"/>
        <w:jc w:val="both"/>
        <w:rPr>
          <w:rFonts w:ascii="Times New Roman" w:hAnsi="Times New Roman" w:cs="Times New Roman"/>
          <w:b/>
          <w:bCs/>
          <w:lang w:val="uk-UA"/>
        </w:rPr>
      </w:pPr>
      <w:r w:rsidRPr="00054E68">
        <w:rPr>
          <w:rFonts w:ascii="Times New Roman" w:hAnsi="Times New Roman" w:cs="Times New Roman"/>
          <w:lang w:val="uk-UA"/>
        </w:rPr>
        <w:t xml:space="preserve">6.4.   </w:t>
      </w:r>
      <w:r w:rsidRPr="00054E68">
        <w:rPr>
          <w:rFonts w:ascii="Times New Roman" w:hAnsi="Times New Roman" w:cs="Times New Roman"/>
          <w:b/>
          <w:bCs/>
          <w:lang w:val="uk-UA"/>
        </w:rPr>
        <w:t>Постачальник має право:</w:t>
      </w:r>
    </w:p>
    <w:p w14:paraId="197BBF3F" w14:textId="77777777" w:rsidR="00DB6EF4" w:rsidRPr="00054E68" w:rsidRDefault="00DB6EF4"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 xml:space="preserve">6.4.1. </w:t>
      </w:r>
      <w:bookmarkStart w:id="13" w:name="77"/>
      <w:bookmarkEnd w:id="13"/>
      <w:r w:rsidRPr="00054E68">
        <w:rPr>
          <w:rFonts w:ascii="Times New Roman" w:hAnsi="Times New Roman" w:cs="Times New Roman"/>
          <w:lang w:val="uk-UA"/>
        </w:rPr>
        <w:t>С</w:t>
      </w:r>
      <w:r w:rsidR="00B15CB7" w:rsidRPr="00054E68">
        <w:rPr>
          <w:rFonts w:ascii="Times New Roman" w:hAnsi="Times New Roman" w:cs="Times New Roman"/>
          <w:lang w:val="uk-UA"/>
        </w:rPr>
        <w:t>воєчасно та в повному</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обсязі</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отримувати плату за поставлені</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 xml:space="preserve">Товари; </w:t>
      </w:r>
    </w:p>
    <w:p w14:paraId="3B6480C5" w14:textId="77777777" w:rsidR="00B15CB7" w:rsidRPr="00054E68" w:rsidRDefault="00DB6EF4"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6.4.2. Д</w:t>
      </w:r>
      <w:r w:rsidR="00B15CB7" w:rsidRPr="00054E68">
        <w:rPr>
          <w:rFonts w:ascii="Times New Roman" w:hAnsi="Times New Roman" w:cs="Times New Roman"/>
          <w:lang w:val="uk-UA"/>
        </w:rPr>
        <w:t>остроково</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розірвати</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цей</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Договір, повідомивши про це</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Покупця за 5 календарних</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днів до його</w:t>
      </w:r>
      <w:r w:rsidR="004A0C70" w:rsidRPr="00054E68">
        <w:rPr>
          <w:rFonts w:ascii="Times New Roman" w:hAnsi="Times New Roman" w:cs="Times New Roman"/>
          <w:lang w:val="uk-UA"/>
        </w:rPr>
        <w:t xml:space="preserve"> </w:t>
      </w:r>
      <w:r w:rsidR="00B15CB7" w:rsidRPr="00054E68">
        <w:rPr>
          <w:rFonts w:ascii="Times New Roman" w:hAnsi="Times New Roman" w:cs="Times New Roman"/>
          <w:lang w:val="uk-UA"/>
        </w:rPr>
        <w:t xml:space="preserve">розірвання. </w:t>
      </w:r>
    </w:p>
    <w:p w14:paraId="63404D59" w14:textId="77777777" w:rsidR="006A4F22" w:rsidRDefault="006A4F22" w:rsidP="00F44A50">
      <w:pPr>
        <w:pStyle w:val="a7"/>
        <w:tabs>
          <w:tab w:val="left" w:pos="426"/>
        </w:tabs>
        <w:spacing w:after="0" w:line="240" w:lineRule="auto"/>
        <w:ind w:left="-567" w:firstLine="567"/>
        <w:contextualSpacing/>
        <w:jc w:val="center"/>
        <w:rPr>
          <w:rFonts w:ascii="Times New Roman" w:hAnsi="Times New Roman" w:cs="Times New Roman"/>
          <w:b/>
          <w:lang w:val="uk-UA"/>
        </w:rPr>
      </w:pPr>
    </w:p>
    <w:p w14:paraId="19ACD7D7" w14:textId="0D0A67E4" w:rsidR="00B15CB7" w:rsidRPr="00054E68" w:rsidRDefault="00B15CB7" w:rsidP="00F44A50">
      <w:pPr>
        <w:pStyle w:val="a7"/>
        <w:tabs>
          <w:tab w:val="left" w:pos="426"/>
        </w:tabs>
        <w:spacing w:after="0" w:line="240" w:lineRule="auto"/>
        <w:ind w:left="-567" w:firstLine="567"/>
        <w:contextualSpacing/>
        <w:jc w:val="center"/>
        <w:rPr>
          <w:rFonts w:ascii="Times New Roman" w:hAnsi="Times New Roman" w:cs="Times New Roman"/>
          <w:b/>
          <w:lang w:val="uk-UA"/>
        </w:rPr>
      </w:pPr>
      <w:r w:rsidRPr="00054E68">
        <w:rPr>
          <w:rFonts w:ascii="Times New Roman" w:hAnsi="Times New Roman" w:cs="Times New Roman"/>
          <w:b/>
          <w:lang w:val="uk-UA"/>
        </w:rPr>
        <w:t>7.  Відповідальність сторін</w:t>
      </w:r>
    </w:p>
    <w:p w14:paraId="16E11785" w14:textId="77777777" w:rsidR="00B15CB7" w:rsidRPr="00054E68" w:rsidRDefault="00B15CB7" w:rsidP="00F44A50">
      <w:pPr>
        <w:pStyle w:val="a7"/>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 xml:space="preserve">7.1. </w:t>
      </w:r>
      <w:r w:rsidRPr="00054E68">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44FF692" w14:textId="3446CF5E" w:rsidR="00C24ADF" w:rsidRDefault="00C24ADF">
      <w:pPr>
        <w:rPr>
          <w:rFonts w:ascii="Times New Roman" w:eastAsia="Calibri" w:hAnsi="Times New Roman" w:cs="Times New Roman"/>
          <w:lang w:val="uk-UA" w:eastAsia="ru-RU"/>
        </w:rPr>
      </w:pPr>
      <w:r>
        <w:rPr>
          <w:rFonts w:ascii="Times New Roman" w:hAnsi="Times New Roman" w:cs="Times New Roman"/>
          <w:lang w:val="uk-UA"/>
        </w:rPr>
        <w:br w:type="page"/>
      </w:r>
    </w:p>
    <w:p w14:paraId="1B8E1E92" w14:textId="77777777" w:rsidR="00DB6EF4" w:rsidRPr="00054E68" w:rsidRDefault="00DB6EF4" w:rsidP="00F44A50">
      <w:pPr>
        <w:pStyle w:val="a7"/>
        <w:tabs>
          <w:tab w:val="left" w:pos="426"/>
        </w:tabs>
        <w:spacing w:after="0" w:line="240" w:lineRule="auto"/>
        <w:ind w:left="-567" w:firstLine="567"/>
        <w:jc w:val="both"/>
        <w:rPr>
          <w:rFonts w:ascii="Times New Roman" w:hAnsi="Times New Roman" w:cs="Times New Roman"/>
          <w:lang w:val="uk-UA"/>
        </w:rPr>
      </w:pPr>
    </w:p>
    <w:p w14:paraId="1AB33428" w14:textId="77777777" w:rsidR="00B15CB7" w:rsidRPr="00054E68" w:rsidRDefault="00B15CB7" w:rsidP="00F44A50">
      <w:pPr>
        <w:pStyle w:val="a7"/>
        <w:numPr>
          <w:ilvl w:val="0"/>
          <w:numId w:val="4"/>
        </w:numPr>
        <w:tabs>
          <w:tab w:val="left" w:pos="426"/>
        </w:tabs>
        <w:spacing w:after="0" w:line="240" w:lineRule="auto"/>
        <w:ind w:left="-567" w:firstLine="567"/>
        <w:contextualSpacing/>
        <w:jc w:val="center"/>
        <w:rPr>
          <w:rFonts w:ascii="Times New Roman" w:hAnsi="Times New Roman" w:cs="Times New Roman"/>
          <w:b/>
          <w:lang w:val="uk-UA"/>
        </w:rPr>
      </w:pPr>
      <w:bookmarkStart w:id="14" w:name="83"/>
      <w:bookmarkEnd w:id="14"/>
      <w:r w:rsidRPr="00054E68">
        <w:rPr>
          <w:rFonts w:ascii="Times New Roman" w:hAnsi="Times New Roman" w:cs="Times New Roman"/>
          <w:b/>
          <w:lang w:val="uk-UA"/>
        </w:rPr>
        <w:t>Обставини непереборної сили</w:t>
      </w:r>
    </w:p>
    <w:p w14:paraId="46CEC2BC" w14:textId="5347BBA5" w:rsidR="00F13471" w:rsidRPr="00516EC0" w:rsidRDefault="00F13471" w:rsidP="007832FD">
      <w:pPr>
        <w:pStyle w:val="a7"/>
        <w:numPr>
          <w:ilvl w:val="1"/>
          <w:numId w:val="4"/>
        </w:numPr>
        <w:tabs>
          <w:tab w:val="left" w:pos="426"/>
        </w:tabs>
        <w:spacing w:after="0" w:line="240" w:lineRule="auto"/>
        <w:ind w:left="-567" w:firstLine="567"/>
        <w:jc w:val="both"/>
        <w:rPr>
          <w:rFonts w:ascii="Times New Roman" w:hAnsi="Times New Roman" w:cs="Times New Roman"/>
          <w:lang w:val="uk-UA"/>
        </w:rPr>
      </w:pPr>
      <w:r w:rsidRPr="00516EC0">
        <w:rPr>
          <w:rFonts w:ascii="Times New Roman" w:hAnsi="Times New Roman" w:cs="Times New Roman"/>
          <w:lang w:val="uk-UA"/>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w:t>
      </w:r>
      <w:proofErr w:type="spellStart"/>
      <w:r w:rsidRPr="00516EC0">
        <w:rPr>
          <w:rFonts w:ascii="Times New Roman" w:hAnsi="Times New Roman" w:cs="Times New Roman"/>
          <w:lang w:val="uk-UA"/>
        </w:rPr>
        <w:t>виникло</w:t>
      </w:r>
      <w:proofErr w:type="spellEnd"/>
      <w:r w:rsidRPr="00516EC0">
        <w:rPr>
          <w:rFonts w:ascii="Times New Roman" w:hAnsi="Times New Roman" w:cs="Times New Roman"/>
          <w:lang w:val="uk-UA"/>
        </w:rPr>
        <w:t xml:space="preserve">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наслідків, а також не могла уникнути</w:t>
      </w:r>
      <w:r w:rsidR="00BC5FB8" w:rsidRPr="00516EC0">
        <w:rPr>
          <w:rFonts w:ascii="Times New Roman" w:hAnsi="Times New Roman" w:cs="Times New Roman"/>
          <w:lang w:val="uk-UA"/>
        </w:rPr>
        <w:t xml:space="preserve"> </w:t>
      </w:r>
      <w:r w:rsidRPr="00516EC0">
        <w:rPr>
          <w:rFonts w:ascii="Times New Roman" w:hAnsi="Times New Roman" w:cs="Times New Roman"/>
          <w:lang w:val="uk-UA"/>
        </w:rPr>
        <w:t>чи</w:t>
      </w:r>
      <w:r w:rsidR="00BC5FB8" w:rsidRPr="00516EC0">
        <w:rPr>
          <w:rFonts w:ascii="Times New Roman" w:hAnsi="Times New Roman" w:cs="Times New Roman"/>
          <w:lang w:val="uk-UA"/>
        </w:rPr>
        <w:t xml:space="preserve"> </w:t>
      </w:r>
      <w:r w:rsidRPr="00516EC0">
        <w:rPr>
          <w:rFonts w:ascii="Times New Roman" w:hAnsi="Times New Roman" w:cs="Times New Roman"/>
          <w:lang w:val="uk-UA"/>
        </w:rPr>
        <w:t>усунути</w:t>
      </w:r>
      <w:r w:rsidR="00BC5FB8" w:rsidRPr="00516EC0">
        <w:rPr>
          <w:rFonts w:ascii="Times New Roman" w:hAnsi="Times New Roman" w:cs="Times New Roman"/>
          <w:lang w:val="uk-UA"/>
        </w:rPr>
        <w:t xml:space="preserve"> </w:t>
      </w:r>
      <w:r w:rsidRPr="00516EC0">
        <w:rPr>
          <w:rFonts w:ascii="Times New Roman" w:hAnsi="Times New Roman" w:cs="Times New Roman"/>
          <w:lang w:val="uk-UA"/>
        </w:rPr>
        <w:t>їх</w:t>
      </w:r>
      <w:r w:rsidR="00BC5FB8" w:rsidRPr="00516EC0">
        <w:rPr>
          <w:rFonts w:ascii="Times New Roman" w:hAnsi="Times New Roman" w:cs="Times New Roman"/>
          <w:lang w:val="uk-UA"/>
        </w:rPr>
        <w:t xml:space="preserve"> </w:t>
      </w:r>
      <w:r w:rsidRPr="00516EC0">
        <w:rPr>
          <w:rFonts w:ascii="Times New Roman" w:hAnsi="Times New Roman" w:cs="Times New Roman"/>
          <w:lang w:val="uk-UA"/>
        </w:rPr>
        <w:t>дію</w:t>
      </w:r>
      <w:r w:rsidR="00BC5FB8" w:rsidRPr="00516EC0">
        <w:rPr>
          <w:rFonts w:ascii="Times New Roman" w:hAnsi="Times New Roman" w:cs="Times New Roman"/>
          <w:lang w:val="uk-UA"/>
        </w:rPr>
        <w:t xml:space="preserve"> </w:t>
      </w:r>
      <w:r w:rsidRPr="00516EC0">
        <w:rPr>
          <w:rFonts w:ascii="Times New Roman" w:hAnsi="Times New Roman" w:cs="Times New Roman"/>
          <w:lang w:val="uk-UA"/>
        </w:rPr>
        <w:t>або</w:t>
      </w:r>
      <w:r w:rsidR="00BC5FB8" w:rsidRPr="00516EC0">
        <w:rPr>
          <w:rFonts w:ascii="Times New Roman" w:hAnsi="Times New Roman" w:cs="Times New Roman"/>
          <w:lang w:val="uk-UA"/>
        </w:rPr>
        <w:t xml:space="preserve"> </w:t>
      </w:r>
      <w:r w:rsidRPr="00516EC0">
        <w:rPr>
          <w:rFonts w:ascii="Times New Roman" w:hAnsi="Times New Roman" w:cs="Times New Roman"/>
          <w:lang w:val="uk-UA"/>
        </w:rPr>
        <w:t>їх</w:t>
      </w:r>
      <w:r w:rsidR="00BC5FB8" w:rsidRPr="00516EC0">
        <w:rPr>
          <w:rFonts w:ascii="Times New Roman" w:hAnsi="Times New Roman" w:cs="Times New Roman"/>
          <w:lang w:val="uk-UA"/>
        </w:rPr>
        <w:t xml:space="preserve"> </w:t>
      </w:r>
      <w:r w:rsidRPr="00516EC0">
        <w:rPr>
          <w:rFonts w:ascii="Times New Roman" w:hAnsi="Times New Roman" w:cs="Times New Roman"/>
          <w:lang w:val="uk-UA"/>
        </w:rPr>
        <w:t>наслідки</w:t>
      </w:r>
      <w:r w:rsidR="00BC5FB8" w:rsidRPr="00516EC0">
        <w:rPr>
          <w:rFonts w:ascii="Times New Roman" w:hAnsi="Times New Roman" w:cs="Times New Roman"/>
          <w:lang w:val="uk-UA"/>
        </w:rPr>
        <w:t xml:space="preserve"> </w:t>
      </w:r>
      <w:r w:rsidRPr="00516EC0">
        <w:rPr>
          <w:rFonts w:ascii="Times New Roman" w:hAnsi="Times New Roman" w:cs="Times New Roman"/>
          <w:lang w:val="uk-UA"/>
        </w:rPr>
        <w:t>наявними у такої</w:t>
      </w:r>
      <w:r w:rsidR="00BC5FB8" w:rsidRPr="00516EC0">
        <w:rPr>
          <w:rFonts w:ascii="Times New Roman" w:hAnsi="Times New Roman" w:cs="Times New Roman"/>
          <w:lang w:val="uk-UA"/>
        </w:rPr>
        <w:t xml:space="preserve"> </w:t>
      </w:r>
      <w:r w:rsidRPr="00516EC0">
        <w:rPr>
          <w:rFonts w:ascii="Times New Roman" w:hAnsi="Times New Roman" w:cs="Times New Roman"/>
          <w:lang w:val="uk-UA"/>
        </w:rPr>
        <w:t>Сторони</w:t>
      </w:r>
      <w:r w:rsidR="00BC5FB8" w:rsidRPr="00516EC0">
        <w:rPr>
          <w:rFonts w:ascii="Times New Roman" w:hAnsi="Times New Roman" w:cs="Times New Roman"/>
          <w:lang w:val="uk-UA"/>
        </w:rPr>
        <w:t xml:space="preserve"> </w:t>
      </w:r>
      <w:r w:rsidRPr="00516EC0">
        <w:rPr>
          <w:rFonts w:ascii="Times New Roman" w:hAnsi="Times New Roman" w:cs="Times New Roman"/>
          <w:lang w:val="uk-UA"/>
        </w:rPr>
        <w:t>засобами</w:t>
      </w:r>
      <w:r w:rsidR="00BC5FB8" w:rsidRPr="00516EC0">
        <w:rPr>
          <w:rFonts w:ascii="Times New Roman" w:hAnsi="Times New Roman" w:cs="Times New Roman"/>
          <w:lang w:val="uk-UA"/>
        </w:rPr>
        <w:t xml:space="preserve"> </w:t>
      </w:r>
      <w:r w:rsidRPr="00516EC0">
        <w:rPr>
          <w:rFonts w:ascii="Times New Roman" w:hAnsi="Times New Roman" w:cs="Times New Roman"/>
          <w:lang w:val="uk-UA"/>
        </w:rPr>
        <w:t>за умов, що для неї</w:t>
      </w:r>
      <w:r w:rsidR="00BC5FB8" w:rsidRPr="00516EC0">
        <w:rPr>
          <w:rFonts w:ascii="Times New Roman" w:hAnsi="Times New Roman" w:cs="Times New Roman"/>
          <w:lang w:val="uk-UA"/>
        </w:rPr>
        <w:t xml:space="preserve"> </w:t>
      </w:r>
      <w:r w:rsidRPr="00516EC0">
        <w:rPr>
          <w:rFonts w:ascii="Times New Roman" w:hAnsi="Times New Roman" w:cs="Times New Roman"/>
          <w:lang w:val="uk-UA"/>
        </w:rPr>
        <w:t xml:space="preserve">склалися. </w:t>
      </w:r>
    </w:p>
    <w:p w14:paraId="051189CE" w14:textId="05BE3AC5" w:rsidR="00F13471" w:rsidRPr="00054E68" w:rsidRDefault="00F13471"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8.2. Сторони погодили, що</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під час укладання</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цього Договору діють форс-мажорні</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обставини, що</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підтверджено листом Торгово-промислової</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палати</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України</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від 28.02.2022 № 202</w:t>
      </w:r>
      <w:r w:rsidR="00185B90">
        <w:rPr>
          <w:rFonts w:ascii="Times New Roman" w:hAnsi="Times New Roman" w:cs="Times New Roman"/>
          <w:lang w:val="uk-UA"/>
        </w:rPr>
        <w:t>2</w:t>
      </w:r>
      <w:r w:rsidRPr="00054E68">
        <w:rPr>
          <w:rFonts w:ascii="Times New Roman" w:hAnsi="Times New Roman" w:cs="Times New Roman"/>
          <w:lang w:val="uk-UA"/>
        </w:rPr>
        <w:t>/02.0-7.1, а саме</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військової</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агресії</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російської</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федерації</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проти</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України, що стала підставою</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введення</w:t>
      </w:r>
      <w:r w:rsidR="00BC5FB8" w:rsidRPr="00054E68">
        <w:rPr>
          <w:rFonts w:ascii="Times New Roman" w:hAnsi="Times New Roman" w:cs="Times New Roman"/>
          <w:lang w:val="uk-UA"/>
        </w:rPr>
        <w:t xml:space="preserve"> </w:t>
      </w:r>
      <w:r w:rsidRPr="00054E68">
        <w:rPr>
          <w:rFonts w:ascii="Times New Roman" w:hAnsi="Times New Roman" w:cs="Times New Roman"/>
          <w:lang w:val="uk-UA"/>
        </w:rPr>
        <w:t>воєнного стану із 05 годин 30 хвилин 24 лютого 2022 року, відповідно до Указу Президента України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від 24 лютого 2022 року № 64/2022 «Про введення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воєнного стану в Україні», через які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можуть бути наявні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проблеми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своєчасного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постачання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палива, через що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Постачальник</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звільняється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від</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визначеної</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цим Договором та (або) чинним</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законодавством</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України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відповідальності за повне</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чи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часткове</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порушення Договору.</w:t>
      </w:r>
    </w:p>
    <w:p w14:paraId="0CE05FB5" w14:textId="77777777" w:rsidR="00F13471" w:rsidRPr="00054E68" w:rsidRDefault="00F13471"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8.3.</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Під форс-мажорними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обставинами у цьому</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Договорі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розуміються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непереборна сила та випадок, в тому числі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військова</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агресія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російської</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федерації</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проти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України, що стала підставою</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введення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воєнного стану із 05 годин 30 хвилин 24 лютого 2022 року, відповідно до Указу Президента України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від 24 лютого 2022 року № 64/2022 «Про введення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воєнного стану в Україні»</w:t>
      </w:r>
      <w:r w:rsidR="00E228F0" w:rsidRPr="00054E68">
        <w:rPr>
          <w:rFonts w:ascii="Times New Roman" w:hAnsi="Times New Roman" w:cs="Times New Roman"/>
          <w:lang w:val="uk-UA"/>
        </w:rPr>
        <w:t>.</w:t>
      </w:r>
    </w:p>
    <w:p w14:paraId="16C45B41" w14:textId="11BE8F2F" w:rsidR="00F13471" w:rsidRPr="00054E68" w:rsidRDefault="00F13471"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8.4.  Настання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непереборної</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сили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засвідчено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компетентним органом, що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визначений</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чинним</w:t>
      </w:r>
      <w:r w:rsidR="00515D6A" w:rsidRPr="00054E68">
        <w:rPr>
          <w:rFonts w:ascii="Times New Roman" w:hAnsi="Times New Roman" w:cs="Times New Roman"/>
          <w:lang w:val="uk-UA"/>
        </w:rPr>
        <w:t xml:space="preserve"> </w:t>
      </w:r>
      <w:r w:rsidRPr="00D85720">
        <w:rPr>
          <w:rFonts w:ascii="Times New Roman" w:hAnsi="Times New Roman" w:cs="Times New Roman"/>
          <w:spacing w:val="-4"/>
          <w:lang w:val="uk-UA"/>
        </w:rPr>
        <w:t>законодавством</w:t>
      </w:r>
      <w:r w:rsidR="00515D6A" w:rsidRPr="00D85720">
        <w:rPr>
          <w:rFonts w:ascii="Times New Roman" w:hAnsi="Times New Roman" w:cs="Times New Roman"/>
          <w:spacing w:val="-4"/>
          <w:lang w:val="uk-UA"/>
        </w:rPr>
        <w:t xml:space="preserve"> </w:t>
      </w:r>
      <w:r w:rsidRPr="00D85720">
        <w:rPr>
          <w:rFonts w:ascii="Times New Roman" w:hAnsi="Times New Roman" w:cs="Times New Roman"/>
          <w:spacing w:val="-4"/>
          <w:lang w:val="uk-UA"/>
        </w:rPr>
        <w:t>України, а саме листом Торгово-промислової</w:t>
      </w:r>
      <w:r w:rsidR="00515D6A" w:rsidRPr="00D85720">
        <w:rPr>
          <w:rFonts w:ascii="Times New Roman" w:hAnsi="Times New Roman" w:cs="Times New Roman"/>
          <w:spacing w:val="-4"/>
          <w:lang w:val="uk-UA"/>
        </w:rPr>
        <w:t xml:space="preserve"> </w:t>
      </w:r>
      <w:r w:rsidRPr="00D85720">
        <w:rPr>
          <w:rFonts w:ascii="Times New Roman" w:hAnsi="Times New Roman" w:cs="Times New Roman"/>
          <w:spacing w:val="-4"/>
          <w:lang w:val="uk-UA"/>
        </w:rPr>
        <w:t>палати</w:t>
      </w:r>
      <w:r w:rsidR="00515D6A" w:rsidRPr="00D85720">
        <w:rPr>
          <w:rFonts w:ascii="Times New Roman" w:hAnsi="Times New Roman" w:cs="Times New Roman"/>
          <w:spacing w:val="-4"/>
          <w:lang w:val="uk-UA"/>
        </w:rPr>
        <w:t xml:space="preserve"> </w:t>
      </w:r>
      <w:r w:rsidRPr="00D85720">
        <w:rPr>
          <w:rFonts w:ascii="Times New Roman" w:hAnsi="Times New Roman" w:cs="Times New Roman"/>
          <w:spacing w:val="-4"/>
          <w:lang w:val="uk-UA"/>
        </w:rPr>
        <w:t>України</w:t>
      </w:r>
      <w:r w:rsidR="00515D6A" w:rsidRPr="00D85720">
        <w:rPr>
          <w:rFonts w:ascii="Times New Roman" w:hAnsi="Times New Roman" w:cs="Times New Roman"/>
          <w:spacing w:val="-4"/>
          <w:lang w:val="uk-UA"/>
        </w:rPr>
        <w:t xml:space="preserve"> </w:t>
      </w:r>
      <w:r w:rsidRPr="00D85720">
        <w:rPr>
          <w:rFonts w:ascii="Times New Roman" w:hAnsi="Times New Roman" w:cs="Times New Roman"/>
          <w:spacing w:val="-4"/>
          <w:lang w:val="uk-UA"/>
        </w:rPr>
        <w:t>від 28.02.2022 № 202</w:t>
      </w:r>
      <w:r w:rsidR="00185B90">
        <w:rPr>
          <w:rFonts w:ascii="Times New Roman" w:hAnsi="Times New Roman" w:cs="Times New Roman"/>
          <w:spacing w:val="-4"/>
          <w:lang w:val="uk-UA"/>
        </w:rPr>
        <w:t>2</w:t>
      </w:r>
      <w:r w:rsidRPr="00D85720">
        <w:rPr>
          <w:rFonts w:ascii="Times New Roman" w:hAnsi="Times New Roman" w:cs="Times New Roman"/>
          <w:spacing w:val="-4"/>
          <w:lang w:val="uk-UA"/>
        </w:rPr>
        <w:t>/02.0-7.1).</w:t>
      </w:r>
    </w:p>
    <w:p w14:paraId="05ED7E72" w14:textId="77777777" w:rsidR="00F13471" w:rsidRPr="00054E68" w:rsidRDefault="00F13471"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8.5.  Якщо форс-мажорні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обставини та (або) їх</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наслідки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тимчасово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перешкоджають</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виконанню</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цього Договору, то виконання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цього Договору зупиняється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на строк, протягом</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якого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воно є неможливим.</w:t>
      </w:r>
    </w:p>
    <w:p w14:paraId="031886E0" w14:textId="77777777" w:rsidR="00B15CB7" w:rsidRPr="00054E68" w:rsidRDefault="00B15CB7" w:rsidP="00F44A50">
      <w:pPr>
        <w:tabs>
          <w:tab w:val="left" w:pos="426"/>
        </w:tabs>
        <w:spacing w:after="0" w:line="240" w:lineRule="auto"/>
        <w:ind w:left="-567" w:firstLine="567"/>
        <w:jc w:val="center"/>
        <w:rPr>
          <w:rFonts w:ascii="Times New Roman" w:hAnsi="Times New Roman" w:cs="Times New Roman"/>
          <w:b/>
          <w:lang w:val="uk-UA"/>
        </w:rPr>
      </w:pPr>
      <w:r w:rsidRPr="00054E68">
        <w:rPr>
          <w:rFonts w:ascii="Times New Roman" w:hAnsi="Times New Roman" w:cs="Times New Roman"/>
          <w:b/>
          <w:lang w:val="uk-UA"/>
        </w:rPr>
        <w:t>9. Вирішення</w:t>
      </w:r>
      <w:r w:rsidR="00515D6A" w:rsidRPr="00054E68">
        <w:rPr>
          <w:rFonts w:ascii="Times New Roman" w:hAnsi="Times New Roman" w:cs="Times New Roman"/>
          <w:b/>
          <w:lang w:val="uk-UA"/>
        </w:rPr>
        <w:t xml:space="preserve"> </w:t>
      </w:r>
      <w:r w:rsidRPr="00054E68">
        <w:rPr>
          <w:rFonts w:ascii="Times New Roman" w:hAnsi="Times New Roman" w:cs="Times New Roman"/>
          <w:b/>
          <w:lang w:val="uk-UA"/>
        </w:rPr>
        <w:t>спорів</w:t>
      </w:r>
    </w:p>
    <w:p w14:paraId="5EFB0056" w14:textId="77777777" w:rsidR="00B15CB7"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 xml:space="preserve">9.1. </w:t>
      </w:r>
      <w:r w:rsidRPr="00054E68">
        <w:rPr>
          <w:rFonts w:ascii="Times New Roman" w:hAnsi="Times New Roman" w:cs="Times New Roman"/>
          <w:lang w:val="uk-UA"/>
        </w:rPr>
        <w:tab/>
        <w:t>Усі спори, що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виникають з цього Договору або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пов'язані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із ним, вирішуються шляхом переговорів</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між Сторонами.</w:t>
      </w:r>
    </w:p>
    <w:p w14:paraId="5E48CF97" w14:textId="77777777" w:rsidR="00B15CB7"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 xml:space="preserve">9.2.  </w:t>
      </w:r>
      <w:r w:rsidRPr="00054E68">
        <w:rPr>
          <w:rFonts w:ascii="Times New Roman" w:hAnsi="Times New Roman" w:cs="Times New Roman"/>
          <w:lang w:val="uk-UA"/>
        </w:rPr>
        <w:tab/>
        <w:t>Якщо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відповідний</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спір</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неможливо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 xml:space="preserve">вирішити шляхом переговорів, </w:t>
      </w:r>
      <w:r w:rsidR="00515D6A" w:rsidRPr="00054E68">
        <w:rPr>
          <w:rFonts w:ascii="Times New Roman" w:hAnsi="Times New Roman" w:cs="Times New Roman"/>
          <w:lang w:val="uk-UA"/>
        </w:rPr>
        <w:t xml:space="preserve">він вирішується </w:t>
      </w:r>
      <w:r w:rsidRPr="00054E68">
        <w:rPr>
          <w:rFonts w:ascii="Times New Roman" w:hAnsi="Times New Roman" w:cs="Times New Roman"/>
          <w:lang w:val="uk-UA"/>
        </w:rPr>
        <w:t>в судовому порядку за встановленою</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підвідомчістю та підсудністю такого спору відповідно до законодавства</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Україні.</w:t>
      </w:r>
    </w:p>
    <w:p w14:paraId="2A50B75D" w14:textId="77777777" w:rsidR="00B15CB7" w:rsidRPr="00054E68" w:rsidRDefault="00B15CB7" w:rsidP="00F44A50">
      <w:pPr>
        <w:tabs>
          <w:tab w:val="left" w:pos="426"/>
        </w:tabs>
        <w:spacing w:after="0" w:line="240" w:lineRule="auto"/>
        <w:ind w:left="-567" w:firstLine="567"/>
        <w:jc w:val="center"/>
        <w:rPr>
          <w:rFonts w:ascii="Times New Roman" w:hAnsi="Times New Roman" w:cs="Times New Roman"/>
          <w:lang w:val="uk-UA"/>
        </w:rPr>
      </w:pPr>
      <w:r w:rsidRPr="00054E68">
        <w:rPr>
          <w:rFonts w:ascii="Times New Roman" w:hAnsi="Times New Roman" w:cs="Times New Roman"/>
          <w:b/>
          <w:lang w:val="uk-UA"/>
        </w:rPr>
        <w:t>10. Антикорупційне</w:t>
      </w:r>
      <w:r w:rsidR="00515D6A" w:rsidRPr="00054E68">
        <w:rPr>
          <w:rFonts w:ascii="Times New Roman" w:hAnsi="Times New Roman" w:cs="Times New Roman"/>
          <w:b/>
          <w:lang w:val="uk-UA"/>
        </w:rPr>
        <w:t xml:space="preserve"> </w:t>
      </w:r>
      <w:r w:rsidRPr="00054E68">
        <w:rPr>
          <w:rFonts w:ascii="Times New Roman" w:hAnsi="Times New Roman" w:cs="Times New Roman"/>
          <w:b/>
          <w:lang w:val="uk-UA"/>
        </w:rPr>
        <w:t>застереження</w:t>
      </w:r>
    </w:p>
    <w:p w14:paraId="759726A6" w14:textId="5FE9BE45" w:rsidR="00B15CB7"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 xml:space="preserve">10.1. </w:t>
      </w:r>
      <w:r w:rsidRPr="00054E68">
        <w:rPr>
          <w:rFonts w:ascii="Times New Roman" w:hAnsi="Times New Roman" w:cs="Times New Roman"/>
          <w:lang w:val="uk-UA"/>
        </w:rPr>
        <w:tab/>
        <w:t>При виконанні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своїх</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зобов’язань за Договором, Сторони, їх</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представники, працівники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або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посередники не сплачують, не пропонують</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сплатити та не дозволяють</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виплату будь-яких</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грошових</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коштів</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або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цінностей, для здійснення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впливу на дії</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або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рішення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цих</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осіб з метою отримати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неправомірну</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вигоду</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або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інші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неправомірні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цілі. При виконанні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своїх</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зобов’язань по Договору, Сторони, їх</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представники, працівники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або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посередники не вчиняють</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дії, які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підпадають</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під</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ознаки передача/отримання хабар</w:t>
      </w:r>
      <w:r w:rsidR="00D85720">
        <w:rPr>
          <w:rFonts w:ascii="Times New Roman" w:hAnsi="Times New Roman" w:cs="Times New Roman"/>
          <w:lang w:val="uk-UA"/>
        </w:rPr>
        <w:t>я</w:t>
      </w:r>
      <w:r w:rsidRPr="00054E68">
        <w:rPr>
          <w:rFonts w:ascii="Times New Roman" w:hAnsi="Times New Roman" w:cs="Times New Roman"/>
          <w:lang w:val="uk-UA"/>
        </w:rPr>
        <w:t>, комерційний</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підкуп, а також</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дії, які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порушують</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вимоги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чинного  законодавства та міжнародних</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актів</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щодо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протидії</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легалізації (відмивання) доходів, отриманих</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злочинним шляхом.</w:t>
      </w:r>
    </w:p>
    <w:p w14:paraId="42B2B387" w14:textId="093429AB" w:rsidR="00B15CB7"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 xml:space="preserve">10.2. </w:t>
      </w:r>
      <w:r w:rsidRPr="00054E68">
        <w:rPr>
          <w:rFonts w:ascii="Times New Roman" w:hAnsi="Times New Roman" w:cs="Times New Roman"/>
          <w:lang w:val="uk-UA"/>
        </w:rPr>
        <w:tab/>
        <w:t>У разі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виникнення у Сторони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підозри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стосовно того, що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відбулося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чи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може</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відбутися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порушення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положень</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цієї</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Статті, відповідна Сторона зобов’язується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повідомити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іншу Сторону в письмовому</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вигляді. В письмовому</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повідомленні Сторона зобов’язана</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посилатися на факти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або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надати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матеріали, які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достовірно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підтверджують</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або на підставі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яких</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можливо</w:t>
      </w:r>
      <w:r w:rsidR="00515D6A" w:rsidRPr="00054E68">
        <w:rPr>
          <w:rFonts w:ascii="Times New Roman" w:hAnsi="Times New Roman" w:cs="Times New Roman"/>
          <w:lang w:val="uk-UA"/>
        </w:rPr>
        <w:t xml:space="preserve"> дійти в</w:t>
      </w:r>
      <w:r w:rsidRPr="00054E68">
        <w:rPr>
          <w:rFonts w:ascii="Times New Roman" w:hAnsi="Times New Roman" w:cs="Times New Roman"/>
          <w:lang w:val="uk-UA"/>
        </w:rPr>
        <w:t>исновку, що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відбулося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чи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може</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відбутися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порушення будь-яких</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положень</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цієї</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 xml:space="preserve">Статті контрагентом, </w:t>
      </w:r>
      <w:r w:rsidR="00515D6A" w:rsidRPr="00054E68">
        <w:rPr>
          <w:rFonts w:ascii="Times New Roman" w:hAnsi="Times New Roman" w:cs="Times New Roman"/>
          <w:lang w:val="uk-UA"/>
        </w:rPr>
        <w:t>його п</w:t>
      </w:r>
      <w:r w:rsidRPr="00054E68">
        <w:rPr>
          <w:rFonts w:ascii="Times New Roman" w:hAnsi="Times New Roman" w:cs="Times New Roman"/>
          <w:lang w:val="uk-UA"/>
        </w:rPr>
        <w:t>редставником, працівником</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або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посередником</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щодо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вчинення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дій, які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підпадають</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під</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ознаки передача/отримання хабар</w:t>
      </w:r>
      <w:r w:rsidR="00D85720">
        <w:rPr>
          <w:rFonts w:ascii="Times New Roman" w:hAnsi="Times New Roman" w:cs="Times New Roman"/>
          <w:lang w:val="uk-UA"/>
        </w:rPr>
        <w:t>я</w:t>
      </w:r>
      <w:r w:rsidRPr="00054E68">
        <w:rPr>
          <w:rFonts w:ascii="Times New Roman" w:hAnsi="Times New Roman" w:cs="Times New Roman"/>
          <w:lang w:val="uk-UA"/>
        </w:rPr>
        <w:t>, комерційний</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підкуп, а також</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дії, які</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порушують</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вимоги чинного  законодавства та міжнародних</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актів</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щодо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протидії</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легалізації (відмивання) доходів, отриманих</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злочинним шляхом.</w:t>
      </w:r>
    </w:p>
    <w:p w14:paraId="5C9E1A62" w14:textId="77777777" w:rsidR="00B15CB7"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 xml:space="preserve">10.3. </w:t>
      </w:r>
      <w:r w:rsidRPr="00054E68">
        <w:rPr>
          <w:rFonts w:ascii="Times New Roman" w:hAnsi="Times New Roman" w:cs="Times New Roman"/>
          <w:lang w:val="uk-UA"/>
        </w:rPr>
        <w:tab/>
        <w:t>Після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письмового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повідомлення, відповідна Сторона має право призупинити</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виконання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зобов’язань за Договором до отримання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підтвердження, що</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порушення не відбулося</w:t>
      </w:r>
      <w:r w:rsidR="00515D6A" w:rsidRPr="00054E68">
        <w:rPr>
          <w:rFonts w:ascii="Times New Roman" w:hAnsi="Times New Roman" w:cs="Times New Roman"/>
          <w:lang w:val="uk-UA"/>
        </w:rPr>
        <w:t xml:space="preserve"> </w:t>
      </w:r>
      <w:r w:rsidRPr="00054E68">
        <w:rPr>
          <w:rFonts w:ascii="Times New Roman" w:hAnsi="Times New Roman" w:cs="Times New Roman"/>
          <w:lang w:val="uk-UA"/>
        </w:rPr>
        <w:t>або не відбудеться. Це</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підтвердження</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має бути направлено протягом десяти робочих</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днів з дати</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направлення</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письмового</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повідомлення.</w:t>
      </w:r>
    </w:p>
    <w:p w14:paraId="3867015C" w14:textId="77777777" w:rsidR="00B15CB7"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 xml:space="preserve">10.4. </w:t>
      </w:r>
      <w:r w:rsidRPr="00054E68">
        <w:rPr>
          <w:rFonts w:ascii="Times New Roman" w:hAnsi="Times New Roman" w:cs="Times New Roman"/>
          <w:lang w:val="uk-UA"/>
        </w:rPr>
        <w:tab/>
        <w:t>У разі</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порушення</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однією</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із</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Сторін</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зобов’язань</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утриматись</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від</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заборонених в цьому</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розділі</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дій та/або</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неотримання</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іншою Стороною у встановленому Договором строк підтвердження, що</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порушення не відбулося</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чи не відбудеться, інша Сторона має право припинити</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Договір в односторонньому порядку повністю</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або в частково, направив письмове</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повідомлення про розірвання договору. Сторона, за ініціативою</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якої</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було</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розірвано</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Договір у відповідності до положень</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цієї</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статті, має право вимагати</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відшкодування</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збитків, завданих</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внаслідок</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розірвання договору.</w:t>
      </w:r>
    </w:p>
    <w:p w14:paraId="62AC0581" w14:textId="77777777" w:rsidR="00B15CB7" w:rsidRPr="00054E68" w:rsidRDefault="00B15CB7" w:rsidP="00F44A50">
      <w:pPr>
        <w:tabs>
          <w:tab w:val="left" w:pos="426"/>
        </w:tabs>
        <w:spacing w:after="0" w:line="240" w:lineRule="auto"/>
        <w:ind w:left="-567" w:firstLine="567"/>
        <w:jc w:val="center"/>
        <w:rPr>
          <w:rFonts w:ascii="Times New Roman" w:hAnsi="Times New Roman" w:cs="Times New Roman"/>
          <w:b/>
          <w:lang w:val="uk-UA"/>
        </w:rPr>
      </w:pPr>
      <w:r w:rsidRPr="00054E68">
        <w:rPr>
          <w:rFonts w:ascii="Times New Roman" w:hAnsi="Times New Roman" w:cs="Times New Roman"/>
          <w:b/>
          <w:lang w:val="uk-UA"/>
        </w:rPr>
        <w:t>11. Строк дії Договору</w:t>
      </w:r>
    </w:p>
    <w:p w14:paraId="7C5C12F5" w14:textId="36377D37" w:rsidR="00B15CB7"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11.1.Цей</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Договір</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вважається</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укладеним і набирає</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 xml:space="preserve">чинності з моменту підписання та діє </w:t>
      </w:r>
      <w:r w:rsidRPr="00D85720">
        <w:rPr>
          <w:rFonts w:ascii="Times New Roman" w:hAnsi="Times New Roman" w:cs="Times New Roman"/>
          <w:u w:val="single"/>
          <w:lang w:val="uk-UA"/>
        </w:rPr>
        <w:t>до 31.12.202</w:t>
      </w:r>
      <w:r w:rsidR="00D85720" w:rsidRPr="00D85720">
        <w:rPr>
          <w:rFonts w:ascii="Times New Roman" w:hAnsi="Times New Roman" w:cs="Times New Roman"/>
          <w:u w:val="single"/>
          <w:lang w:val="uk-UA"/>
        </w:rPr>
        <w:t>4</w:t>
      </w:r>
      <w:r w:rsidRPr="00D85720">
        <w:rPr>
          <w:rFonts w:ascii="Times New Roman" w:hAnsi="Times New Roman" w:cs="Times New Roman"/>
          <w:u w:val="single"/>
          <w:lang w:val="uk-UA"/>
        </w:rPr>
        <w:t xml:space="preserve"> р.</w:t>
      </w:r>
      <w:bookmarkStart w:id="15" w:name="102"/>
      <w:bookmarkStart w:id="16" w:name="106"/>
      <w:bookmarkEnd w:id="15"/>
      <w:bookmarkEnd w:id="16"/>
      <w:r w:rsidRPr="00054E68">
        <w:rPr>
          <w:rFonts w:ascii="Times New Roman" w:hAnsi="Times New Roman" w:cs="Times New Roman"/>
          <w:lang w:val="uk-UA"/>
        </w:rPr>
        <w:t>, але у будь-якому</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разі до повного</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виконання Сторонами своїх</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зобов’язань.</w:t>
      </w:r>
    </w:p>
    <w:p w14:paraId="09CB66F9" w14:textId="5B3A1694" w:rsidR="00C24ADF" w:rsidRDefault="00C24ADF">
      <w:pPr>
        <w:rPr>
          <w:rFonts w:ascii="Times New Roman" w:hAnsi="Times New Roman" w:cs="Times New Roman"/>
          <w:lang w:val="uk-UA"/>
        </w:rPr>
      </w:pPr>
      <w:r>
        <w:rPr>
          <w:rFonts w:ascii="Times New Roman" w:hAnsi="Times New Roman" w:cs="Times New Roman"/>
          <w:lang w:val="uk-UA"/>
        </w:rPr>
        <w:br w:type="page"/>
      </w:r>
    </w:p>
    <w:p w14:paraId="73502CD3" w14:textId="546D6921" w:rsidR="00B15CB7" w:rsidRPr="00054E68" w:rsidRDefault="00B15CB7" w:rsidP="00F44A50">
      <w:pPr>
        <w:tabs>
          <w:tab w:val="left" w:pos="426"/>
        </w:tabs>
        <w:spacing w:after="0" w:line="240" w:lineRule="auto"/>
        <w:ind w:left="-567" w:firstLine="567"/>
        <w:jc w:val="center"/>
        <w:rPr>
          <w:rFonts w:ascii="Times New Roman" w:hAnsi="Times New Roman" w:cs="Times New Roman"/>
          <w:b/>
          <w:lang w:val="uk-UA"/>
        </w:rPr>
      </w:pPr>
      <w:r w:rsidRPr="00054E68">
        <w:rPr>
          <w:rFonts w:ascii="Times New Roman" w:hAnsi="Times New Roman" w:cs="Times New Roman"/>
          <w:b/>
          <w:lang w:val="uk-UA"/>
        </w:rPr>
        <w:lastRenderedPageBreak/>
        <w:t>12. Інші</w:t>
      </w:r>
      <w:r w:rsidR="00295A0D" w:rsidRPr="00054E68">
        <w:rPr>
          <w:rFonts w:ascii="Times New Roman" w:hAnsi="Times New Roman" w:cs="Times New Roman"/>
          <w:b/>
          <w:lang w:val="uk-UA"/>
        </w:rPr>
        <w:t xml:space="preserve"> </w:t>
      </w:r>
      <w:r w:rsidRPr="00054E68">
        <w:rPr>
          <w:rFonts w:ascii="Times New Roman" w:hAnsi="Times New Roman" w:cs="Times New Roman"/>
          <w:b/>
          <w:lang w:val="uk-UA"/>
        </w:rPr>
        <w:t>умови</w:t>
      </w:r>
    </w:p>
    <w:p w14:paraId="65D4832D" w14:textId="77777777" w:rsidR="00B15CB7"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12.1. Договір</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складено у двох</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примірниках, кожний</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із</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яких</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має</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однакову</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юридичну силу, по одному для кожної</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із</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Сторін.</w:t>
      </w:r>
    </w:p>
    <w:p w14:paraId="24B93E2D" w14:textId="77777777" w:rsidR="00B15CB7"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12.</w:t>
      </w:r>
      <w:r w:rsidR="00AF0F94" w:rsidRPr="00054E68">
        <w:rPr>
          <w:rFonts w:ascii="Times New Roman" w:hAnsi="Times New Roman" w:cs="Times New Roman"/>
          <w:lang w:val="uk-UA"/>
        </w:rPr>
        <w:t>2</w:t>
      </w:r>
      <w:r w:rsidRPr="00054E68">
        <w:rPr>
          <w:rFonts w:ascii="Times New Roman" w:hAnsi="Times New Roman" w:cs="Times New Roman"/>
          <w:lang w:val="uk-UA"/>
        </w:rPr>
        <w:t xml:space="preserve">. </w:t>
      </w:r>
      <w:r w:rsidR="00AF0F94" w:rsidRPr="00054E68">
        <w:rPr>
          <w:rFonts w:ascii="Times New Roman" w:hAnsi="Times New Roman" w:cs="Times New Roman"/>
          <w:lang w:val="uk-UA"/>
        </w:rPr>
        <w:t>Покупець гарантує, що ним буде здійснено заправку автомобілів до закінчення терміну д</w:t>
      </w:r>
      <w:r w:rsidR="008E2EA6" w:rsidRPr="00054E68">
        <w:rPr>
          <w:rFonts w:ascii="Times New Roman" w:hAnsi="Times New Roman" w:cs="Times New Roman"/>
          <w:lang w:val="uk-UA"/>
        </w:rPr>
        <w:t>і</w:t>
      </w:r>
      <w:r w:rsidR="00AF0F94" w:rsidRPr="00054E68">
        <w:rPr>
          <w:rFonts w:ascii="Times New Roman" w:hAnsi="Times New Roman" w:cs="Times New Roman"/>
          <w:lang w:val="uk-UA"/>
        </w:rPr>
        <w:t>ї талону/</w:t>
      </w:r>
      <w:proofErr w:type="spellStart"/>
      <w:r w:rsidR="00AF0F94" w:rsidRPr="00054E68">
        <w:rPr>
          <w:rFonts w:ascii="Times New Roman" w:hAnsi="Times New Roman" w:cs="Times New Roman"/>
          <w:lang w:val="uk-UA"/>
        </w:rPr>
        <w:t>скретч</w:t>
      </w:r>
      <w:proofErr w:type="spellEnd"/>
      <w:r w:rsidR="00AF0F94" w:rsidRPr="00054E68">
        <w:rPr>
          <w:rFonts w:ascii="Times New Roman" w:hAnsi="Times New Roman" w:cs="Times New Roman"/>
          <w:lang w:val="uk-UA"/>
        </w:rPr>
        <w:t>-картки/бланку-дозволу.</w:t>
      </w:r>
    </w:p>
    <w:p w14:paraId="7192FC3E" w14:textId="77777777" w:rsidR="00AF0F94" w:rsidRPr="00054E68" w:rsidRDefault="00AF0F94"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12.3. Постачальник може в односторонньому порядку продовжувати термін виконання заявки, через введений в Україні воєнний стан.</w:t>
      </w:r>
    </w:p>
    <w:p w14:paraId="2EE3C3B2" w14:textId="77777777" w:rsidR="00AF0F94" w:rsidRPr="00054E68" w:rsidRDefault="00AF0F94"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12.4. Постачальник гарантує, що незважаючи на воєнний стан, ним буде докладено всіх зусиль для забезпечення Замовника паливом.</w:t>
      </w:r>
    </w:p>
    <w:p w14:paraId="72D7502A" w14:textId="77777777" w:rsidR="006618B3" w:rsidRPr="00054E68" w:rsidRDefault="008E0756"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12.5</w:t>
      </w:r>
      <w:r w:rsidR="00E228F0" w:rsidRPr="00054E68">
        <w:rPr>
          <w:rFonts w:ascii="Times New Roman" w:hAnsi="Times New Roman" w:cs="Times New Roman"/>
          <w:lang w:val="uk-UA"/>
        </w:rPr>
        <w:t>.</w:t>
      </w:r>
      <w:r w:rsidR="00B15CB7" w:rsidRPr="00054E68">
        <w:rPr>
          <w:rFonts w:ascii="Times New Roman" w:hAnsi="Times New Roman" w:cs="Times New Roman"/>
          <w:lang w:val="uk-UA"/>
        </w:rPr>
        <w:t>Умови</w:t>
      </w:r>
      <w:r w:rsidR="008E2EA6" w:rsidRPr="00054E68">
        <w:rPr>
          <w:rFonts w:ascii="Times New Roman" w:hAnsi="Times New Roman" w:cs="Times New Roman"/>
          <w:lang w:val="uk-UA"/>
        </w:rPr>
        <w:t xml:space="preserve"> </w:t>
      </w:r>
      <w:r w:rsidR="00B15CB7" w:rsidRPr="00054E68">
        <w:rPr>
          <w:rFonts w:ascii="Times New Roman" w:hAnsi="Times New Roman" w:cs="Times New Roman"/>
          <w:lang w:val="uk-UA"/>
        </w:rPr>
        <w:t>даного Договору можуть бути змінені за взаємною</w:t>
      </w:r>
      <w:r w:rsidR="008E2EA6" w:rsidRPr="00054E68">
        <w:rPr>
          <w:rFonts w:ascii="Times New Roman" w:hAnsi="Times New Roman" w:cs="Times New Roman"/>
          <w:lang w:val="uk-UA"/>
        </w:rPr>
        <w:t xml:space="preserve"> </w:t>
      </w:r>
      <w:r w:rsidR="00B15CB7" w:rsidRPr="00054E68">
        <w:rPr>
          <w:rFonts w:ascii="Times New Roman" w:hAnsi="Times New Roman" w:cs="Times New Roman"/>
          <w:lang w:val="uk-UA"/>
        </w:rPr>
        <w:t>згодою</w:t>
      </w:r>
      <w:r w:rsidR="008E2EA6" w:rsidRPr="00054E68">
        <w:rPr>
          <w:rFonts w:ascii="Times New Roman" w:hAnsi="Times New Roman" w:cs="Times New Roman"/>
          <w:lang w:val="uk-UA"/>
        </w:rPr>
        <w:t xml:space="preserve"> </w:t>
      </w:r>
      <w:r w:rsidR="00B15CB7" w:rsidRPr="00054E68">
        <w:rPr>
          <w:rFonts w:ascii="Times New Roman" w:hAnsi="Times New Roman" w:cs="Times New Roman"/>
          <w:lang w:val="uk-UA"/>
        </w:rPr>
        <w:t>Сторін з обов’язковим</w:t>
      </w:r>
      <w:r w:rsidR="008E2EA6" w:rsidRPr="00054E68">
        <w:rPr>
          <w:rFonts w:ascii="Times New Roman" w:hAnsi="Times New Roman" w:cs="Times New Roman"/>
          <w:lang w:val="uk-UA"/>
        </w:rPr>
        <w:t xml:space="preserve"> </w:t>
      </w:r>
      <w:r w:rsidR="00B15CB7" w:rsidRPr="00054E68">
        <w:rPr>
          <w:rFonts w:ascii="Times New Roman" w:hAnsi="Times New Roman" w:cs="Times New Roman"/>
          <w:lang w:val="uk-UA"/>
        </w:rPr>
        <w:t>складанням</w:t>
      </w:r>
      <w:r w:rsidR="008E2EA6" w:rsidRPr="00054E68">
        <w:rPr>
          <w:rFonts w:ascii="Times New Roman" w:hAnsi="Times New Roman" w:cs="Times New Roman"/>
          <w:lang w:val="uk-UA"/>
        </w:rPr>
        <w:t xml:space="preserve"> </w:t>
      </w:r>
      <w:r w:rsidR="00B15CB7" w:rsidRPr="00054E68">
        <w:rPr>
          <w:rFonts w:ascii="Times New Roman" w:hAnsi="Times New Roman" w:cs="Times New Roman"/>
          <w:lang w:val="uk-UA"/>
        </w:rPr>
        <w:t>відповідної</w:t>
      </w:r>
      <w:r w:rsidR="008E2EA6" w:rsidRPr="00054E68">
        <w:rPr>
          <w:rFonts w:ascii="Times New Roman" w:hAnsi="Times New Roman" w:cs="Times New Roman"/>
          <w:lang w:val="uk-UA"/>
        </w:rPr>
        <w:t xml:space="preserve"> </w:t>
      </w:r>
      <w:r w:rsidR="00B15CB7" w:rsidRPr="00054E68">
        <w:rPr>
          <w:rFonts w:ascii="Times New Roman" w:hAnsi="Times New Roman" w:cs="Times New Roman"/>
          <w:lang w:val="uk-UA"/>
        </w:rPr>
        <w:t>додаткової угоди до цього Договору.</w:t>
      </w:r>
    </w:p>
    <w:p w14:paraId="492B468E" w14:textId="77777777" w:rsidR="00B15CB7" w:rsidRPr="00054E68" w:rsidRDefault="00B15CB7" w:rsidP="00F44A50">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12.</w:t>
      </w:r>
      <w:r w:rsidR="00E228F0" w:rsidRPr="00054E68">
        <w:rPr>
          <w:rFonts w:ascii="Times New Roman" w:hAnsi="Times New Roman" w:cs="Times New Roman"/>
          <w:lang w:val="uk-UA"/>
        </w:rPr>
        <w:t>6</w:t>
      </w:r>
      <w:r w:rsidRPr="00054E68">
        <w:rPr>
          <w:rFonts w:ascii="Times New Roman" w:hAnsi="Times New Roman" w:cs="Times New Roman"/>
          <w:lang w:val="uk-UA"/>
        </w:rPr>
        <w:t>. У випадках, не передбачених</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Даним Договором, Сторони</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керуються</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чинним</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законодавством</w:t>
      </w:r>
      <w:r w:rsidR="008E2EA6" w:rsidRPr="00054E68">
        <w:rPr>
          <w:rFonts w:ascii="Times New Roman" w:hAnsi="Times New Roman" w:cs="Times New Roman"/>
          <w:lang w:val="uk-UA"/>
        </w:rPr>
        <w:t xml:space="preserve"> </w:t>
      </w:r>
      <w:r w:rsidRPr="00054E68">
        <w:rPr>
          <w:rFonts w:ascii="Times New Roman" w:hAnsi="Times New Roman" w:cs="Times New Roman"/>
          <w:lang w:val="uk-UA"/>
        </w:rPr>
        <w:t>України.</w:t>
      </w:r>
    </w:p>
    <w:p w14:paraId="1C3E93A0" w14:textId="77777777" w:rsidR="009B7919" w:rsidRPr="00054E68" w:rsidRDefault="009B7919" w:rsidP="009B7919">
      <w:pPr>
        <w:tabs>
          <w:tab w:val="left" w:pos="426"/>
        </w:tabs>
        <w:spacing w:after="0" w:line="240" w:lineRule="auto"/>
        <w:ind w:left="-567" w:firstLine="567"/>
        <w:jc w:val="center"/>
        <w:rPr>
          <w:rFonts w:ascii="Times New Roman" w:hAnsi="Times New Roman" w:cs="Times New Roman"/>
          <w:b/>
          <w:lang w:val="uk-UA"/>
        </w:rPr>
      </w:pPr>
      <w:r w:rsidRPr="00054E68">
        <w:rPr>
          <w:rFonts w:ascii="Times New Roman" w:hAnsi="Times New Roman" w:cs="Times New Roman"/>
          <w:b/>
          <w:lang w:val="uk-UA"/>
        </w:rPr>
        <w:t>13. Додатки до договору</w:t>
      </w:r>
    </w:p>
    <w:p w14:paraId="27B21307" w14:textId="77777777" w:rsidR="009B7919" w:rsidRPr="00054E68" w:rsidRDefault="009B7919" w:rsidP="009B7919">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13.1 Невід'ємною частиною цього Договору є:</w:t>
      </w:r>
    </w:p>
    <w:p w14:paraId="7590CC54" w14:textId="77777777" w:rsidR="009B7919" w:rsidRPr="00054E68" w:rsidRDefault="009B7919" w:rsidP="009B7919">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 xml:space="preserve">                   Специфікація - Додаток №1 до Договору.</w:t>
      </w:r>
    </w:p>
    <w:p w14:paraId="2A6B5E5A" w14:textId="7ACF006F" w:rsidR="009B7919" w:rsidRPr="00054E68" w:rsidRDefault="009B7919" w:rsidP="009B7919">
      <w:pPr>
        <w:tabs>
          <w:tab w:val="left" w:pos="426"/>
        </w:tabs>
        <w:spacing w:after="0" w:line="240" w:lineRule="auto"/>
        <w:ind w:left="-567" w:firstLine="567"/>
        <w:jc w:val="both"/>
        <w:rPr>
          <w:rFonts w:ascii="Times New Roman" w:hAnsi="Times New Roman" w:cs="Times New Roman"/>
          <w:lang w:val="uk-UA"/>
        </w:rPr>
      </w:pPr>
      <w:r w:rsidRPr="00054E68">
        <w:rPr>
          <w:rFonts w:ascii="Times New Roman" w:hAnsi="Times New Roman" w:cs="Times New Roman"/>
          <w:lang w:val="uk-UA"/>
        </w:rPr>
        <w:t xml:space="preserve">                  </w:t>
      </w:r>
    </w:p>
    <w:p w14:paraId="740F6BAC" w14:textId="5DC10CB1" w:rsidR="00B15CB7" w:rsidRDefault="009B7919" w:rsidP="009B7919">
      <w:pPr>
        <w:tabs>
          <w:tab w:val="left" w:pos="426"/>
        </w:tabs>
        <w:spacing w:after="0" w:line="240" w:lineRule="auto"/>
        <w:ind w:left="-567" w:firstLine="567"/>
        <w:jc w:val="center"/>
        <w:rPr>
          <w:rFonts w:ascii="Times New Roman" w:hAnsi="Times New Roman" w:cs="Times New Roman"/>
          <w:b/>
          <w:lang w:val="uk-UA"/>
        </w:rPr>
      </w:pPr>
      <w:r w:rsidRPr="00054E68">
        <w:rPr>
          <w:rFonts w:ascii="Times New Roman" w:hAnsi="Times New Roman" w:cs="Times New Roman"/>
          <w:b/>
          <w:lang w:val="uk-UA"/>
        </w:rPr>
        <w:t xml:space="preserve">14. </w:t>
      </w:r>
      <w:r w:rsidR="00B15CB7" w:rsidRPr="00054E68">
        <w:rPr>
          <w:rFonts w:ascii="Times New Roman" w:hAnsi="Times New Roman" w:cs="Times New Roman"/>
          <w:b/>
          <w:lang w:val="uk-UA"/>
        </w:rPr>
        <w:t>Місцезнаходження та банківські реквізити сторін:</w:t>
      </w:r>
    </w:p>
    <w:p w14:paraId="5210DA2F" w14:textId="6B8F2EE3" w:rsidR="00054E68" w:rsidRDefault="00054E68" w:rsidP="009B7919">
      <w:pPr>
        <w:tabs>
          <w:tab w:val="left" w:pos="426"/>
        </w:tabs>
        <w:spacing w:after="0" w:line="240" w:lineRule="auto"/>
        <w:ind w:left="-567" w:firstLine="567"/>
        <w:jc w:val="center"/>
        <w:rPr>
          <w:rFonts w:ascii="Times New Roman" w:hAnsi="Times New Roman" w:cs="Times New Roman"/>
          <w:b/>
          <w:lang w:val="uk-UA"/>
        </w:rPr>
      </w:pPr>
    </w:p>
    <w:p w14:paraId="6F06B74B" w14:textId="3DC07AE6" w:rsidR="00054E68" w:rsidRPr="00FD4C3D" w:rsidRDefault="00054E68" w:rsidP="009B7919">
      <w:pPr>
        <w:tabs>
          <w:tab w:val="left" w:pos="426"/>
        </w:tabs>
        <w:spacing w:after="0" w:line="240" w:lineRule="auto"/>
        <w:ind w:left="-567" w:firstLine="567"/>
        <w:jc w:val="center"/>
        <w:rPr>
          <w:rFonts w:ascii="Times New Roman" w:hAnsi="Times New Roman" w:cs="Times New Roman"/>
          <w:b/>
          <w:lang w:val="uk-UA"/>
        </w:rPr>
      </w:pPr>
    </w:p>
    <w:tbl>
      <w:tblPr>
        <w:tblStyle w:val="a5"/>
        <w:tblW w:w="0" w:type="auto"/>
        <w:tblInd w:w="-431" w:type="dxa"/>
        <w:tblLook w:val="04A0" w:firstRow="1" w:lastRow="0" w:firstColumn="1" w:lastColumn="0" w:noHBand="0" w:noVBand="1"/>
      </w:tblPr>
      <w:tblGrid>
        <w:gridCol w:w="5301"/>
        <w:gridCol w:w="4475"/>
      </w:tblGrid>
      <w:tr w:rsidR="00054E68" w:rsidRPr="00595F90" w14:paraId="27C0FF5B" w14:textId="77777777" w:rsidTr="00232908">
        <w:tc>
          <w:tcPr>
            <w:tcW w:w="5301" w:type="dxa"/>
          </w:tcPr>
          <w:p w14:paraId="6A3B138A" w14:textId="77777777" w:rsidR="00054E68" w:rsidRPr="00595F90" w:rsidRDefault="00054E68" w:rsidP="00EA7FCC">
            <w:pPr>
              <w:jc w:val="center"/>
              <w:rPr>
                <w:b/>
                <w:bCs/>
                <w:sz w:val="22"/>
                <w:szCs w:val="22"/>
                <w:lang w:val="uk-UA"/>
              </w:rPr>
            </w:pPr>
            <w:r w:rsidRPr="00595F90">
              <w:rPr>
                <w:b/>
                <w:bCs/>
                <w:sz w:val="22"/>
                <w:szCs w:val="22"/>
                <w:lang w:val="uk-UA"/>
              </w:rPr>
              <w:t>ПОКУПЕЦЬ:</w:t>
            </w:r>
          </w:p>
        </w:tc>
        <w:tc>
          <w:tcPr>
            <w:tcW w:w="4475" w:type="dxa"/>
          </w:tcPr>
          <w:p w14:paraId="77698FDD" w14:textId="77777777" w:rsidR="00054E68" w:rsidRPr="00595F90" w:rsidRDefault="00054E68" w:rsidP="00EA7FCC">
            <w:pPr>
              <w:jc w:val="center"/>
              <w:rPr>
                <w:b/>
                <w:bCs/>
                <w:sz w:val="22"/>
                <w:szCs w:val="22"/>
                <w:lang w:val="uk-UA"/>
              </w:rPr>
            </w:pPr>
            <w:r w:rsidRPr="00595F90">
              <w:rPr>
                <w:b/>
                <w:bCs/>
                <w:sz w:val="22"/>
                <w:szCs w:val="22"/>
                <w:lang w:val="uk-UA"/>
              </w:rPr>
              <w:t>ПОСТАЧАЛЬНИК:</w:t>
            </w:r>
          </w:p>
        </w:tc>
      </w:tr>
      <w:tr w:rsidR="00054E68" w:rsidRPr="00595F90" w14:paraId="4DC51F8F" w14:textId="77777777" w:rsidTr="00232908">
        <w:trPr>
          <w:trHeight w:val="1577"/>
        </w:trPr>
        <w:tc>
          <w:tcPr>
            <w:tcW w:w="5301" w:type="dxa"/>
          </w:tcPr>
          <w:p w14:paraId="74F7C893" w14:textId="59B3C2CC" w:rsidR="00232908" w:rsidRPr="00232908" w:rsidRDefault="00472DF4" w:rsidP="00232908">
            <w:pPr>
              <w:tabs>
                <w:tab w:val="left" w:pos="0"/>
              </w:tabs>
              <w:spacing w:line="216" w:lineRule="auto"/>
              <w:rPr>
                <w:b/>
                <w:bCs/>
                <w:sz w:val="24"/>
                <w:szCs w:val="24"/>
                <w:lang w:val="uk-UA"/>
              </w:rPr>
            </w:pPr>
            <w:r>
              <w:rPr>
                <w:bCs/>
                <w:sz w:val="22"/>
                <w:szCs w:val="22"/>
                <w:lang w:val="uk-UA"/>
              </w:rPr>
              <w:t xml:space="preserve"> </w:t>
            </w:r>
            <w:r w:rsidR="00232908" w:rsidRPr="00232908">
              <w:rPr>
                <w:b/>
                <w:bCs/>
                <w:sz w:val="24"/>
                <w:szCs w:val="24"/>
                <w:lang w:val="uk-UA"/>
              </w:rPr>
              <w:t>Відділ освіти, культури, молоді та спорту Петровецької сільської ради</w:t>
            </w:r>
          </w:p>
          <w:p w14:paraId="6044E07A" w14:textId="77777777" w:rsidR="00232908" w:rsidRPr="00232908" w:rsidRDefault="00232908" w:rsidP="00232908">
            <w:pPr>
              <w:tabs>
                <w:tab w:val="left" w:pos="0"/>
              </w:tabs>
              <w:spacing w:line="216" w:lineRule="auto"/>
              <w:rPr>
                <w:sz w:val="24"/>
                <w:szCs w:val="24"/>
                <w:lang w:val="uk-UA"/>
              </w:rPr>
            </w:pPr>
          </w:p>
          <w:p w14:paraId="60D6B85F" w14:textId="77777777" w:rsidR="00232908" w:rsidRPr="00232908" w:rsidRDefault="00232908" w:rsidP="00232908">
            <w:pPr>
              <w:tabs>
                <w:tab w:val="left" w:pos="0"/>
              </w:tabs>
              <w:spacing w:line="216" w:lineRule="auto"/>
              <w:rPr>
                <w:sz w:val="24"/>
                <w:szCs w:val="24"/>
                <w:lang w:val="uk-UA"/>
              </w:rPr>
            </w:pPr>
            <w:r w:rsidRPr="00232908">
              <w:rPr>
                <w:sz w:val="24"/>
                <w:szCs w:val="24"/>
                <w:lang w:val="uk-UA"/>
              </w:rPr>
              <w:t>59034, вул. Буковинська, 129,  с. Верхні Петрівці, Чернівецький район, Чернівецька обл.,</w:t>
            </w:r>
          </w:p>
          <w:p w14:paraId="286BEFDA" w14:textId="77777777" w:rsidR="00232908" w:rsidRPr="00232908" w:rsidRDefault="00232908" w:rsidP="00232908">
            <w:pPr>
              <w:tabs>
                <w:tab w:val="left" w:pos="0"/>
              </w:tabs>
              <w:spacing w:line="216" w:lineRule="auto"/>
              <w:rPr>
                <w:sz w:val="24"/>
                <w:szCs w:val="24"/>
                <w:lang w:val="uk-UA"/>
              </w:rPr>
            </w:pPr>
            <w:r w:rsidRPr="00232908">
              <w:rPr>
                <w:sz w:val="24"/>
                <w:szCs w:val="24"/>
                <w:lang w:val="uk-UA"/>
              </w:rPr>
              <w:t>телефон 03735-32283</w:t>
            </w:r>
          </w:p>
          <w:p w14:paraId="4FDD41C8" w14:textId="77777777" w:rsidR="00232908" w:rsidRPr="00232908" w:rsidRDefault="00232908" w:rsidP="00232908">
            <w:pPr>
              <w:tabs>
                <w:tab w:val="left" w:pos="0"/>
              </w:tabs>
              <w:spacing w:line="216" w:lineRule="auto"/>
              <w:rPr>
                <w:sz w:val="24"/>
                <w:szCs w:val="24"/>
                <w:lang w:val="uk-UA"/>
              </w:rPr>
            </w:pPr>
            <w:r w:rsidRPr="00232908">
              <w:rPr>
                <w:sz w:val="24"/>
                <w:szCs w:val="24"/>
                <w:lang w:val="uk-UA"/>
              </w:rPr>
              <w:t>код ЄДРПОУ 44026101</w:t>
            </w:r>
          </w:p>
          <w:p w14:paraId="26EA4DA6" w14:textId="77777777" w:rsidR="00232908" w:rsidRPr="00232908" w:rsidRDefault="00232908" w:rsidP="00232908">
            <w:pPr>
              <w:tabs>
                <w:tab w:val="left" w:pos="0"/>
              </w:tabs>
              <w:spacing w:line="216" w:lineRule="auto"/>
              <w:rPr>
                <w:sz w:val="24"/>
                <w:szCs w:val="24"/>
                <w:lang w:val="uk-UA"/>
              </w:rPr>
            </w:pPr>
          </w:p>
          <w:p w14:paraId="76316959" w14:textId="4D649664" w:rsidR="00232908" w:rsidRPr="00232908" w:rsidRDefault="00232908" w:rsidP="00232908">
            <w:pPr>
              <w:tabs>
                <w:tab w:val="left" w:pos="0"/>
              </w:tabs>
              <w:spacing w:line="216" w:lineRule="auto"/>
              <w:rPr>
                <w:sz w:val="24"/>
                <w:szCs w:val="24"/>
                <w:lang w:val="uk-UA"/>
              </w:rPr>
            </w:pPr>
            <w:r w:rsidRPr="00232908">
              <w:rPr>
                <w:sz w:val="24"/>
                <w:szCs w:val="24"/>
                <w:lang w:val="uk-UA"/>
              </w:rPr>
              <w:t>р/р UA508201720344290003000104433</w:t>
            </w:r>
          </w:p>
          <w:p w14:paraId="7A28EF8D" w14:textId="77777777" w:rsidR="00232908" w:rsidRPr="00232908" w:rsidRDefault="00232908" w:rsidP="00232908">
            <w:pPr>
              <w:tabs>
                <w:tab w:val="left" w:pos="0"/>
              </w:tabs>
              <w:spacing w:line="216" w:lineRule="auto"/>
              <w:rPr>
                <w:sz w:val="24"/>
                <w:szCs w:val="24"/>
                <w:lang w:val="uk-UA"/>
              </w:rPr>
            </w:pPr>
            <w:r w:rsidRPr="00232908">
              <w:rPr>
                <w:sz w:val="24"/>
                <w:szCs w:val="24"/>
                <w:lang w:val="uk-UA"/>
              </w:rPr>
              <w:t xml:space="preserve">       ДКСУ в м. Київ</w:t>
            </w:r>
          </w:p>
          <w:p w14:paraId="0F7AF075" w14:textId="77777777" w:rsidR="00232908" w:rsidRPr="00232908" w:rsidRDefault="00232908" w:rsidP="00232908">
            <w:pPr>
              <w:tabs>
                <w:tab w:val="left" w:pos="0"/>
              </w:tabs>
              <w:spacing w:line="216" w:lineRule="auto"/>
              <w:rPr>
                <w:sz w:val="24"/>
                <w:szCs w:val="24"/>
                <w:lang w:val="uk-UA"/>
              </w:rPr>
            </w:pPr>
          </w:p>
          <w:p w14:paraId="7A677245" w14:textId="77777777" w:rsidR="00232908" w:rsidRPr="00232908" w:rsidRDefault="00232908" w:rsidP="00232908">
            <w:pPr>
              <w:tabs>
                <w:tab w:val="left" w:pos="0"/>
              </w:tabs>
              <w:spacing w:before="57" w:line="216" w:lineRule="auto"/>
              <w:rPr>
                <w:sz w:val="24"/>
                <w:szCs w:val="24"/>
                <w:lang w:val="uk-UA"/>
              </w:rPr>
            </w:pPr>
            <w:r w:rsidRPr="00232908">
              <w:rPr>
                <w:sz w:val="24"/>
                <w:szCs w:val="24"/>
                <w:lang w:val="uk-UA"/>
              </w:rPr>
              <w:t>Начальник</w:t>
            </w:r>
          </w:p>
          <w:p w14:paraId="6D97C2FD" w14:textId="77777777" w:rsidR="00232908" w:rsidRPr="00232908" w:rsidRDefault="00232908" w:rsidP="00232908">
            <w:pPr>
              <w:tabs>
                <w:tab w:val="left" w:pos="0"/>
              </w:tabs>
              <w:spacing w:before="57" w:line="216" w:lineRule="auto"/>
              <w:rPr>
                <w:sz w:val="24"/>
                <w:szCs w:val="24"/>
                <w:lang w:val="uk-UA"/>
              </w:rPr>
            </w:pPr>
            <w:r w:rsidRPr="00232908">
              <w:rPr>
                <w:sz w:val="24"/>
                <w:szCs w:val="24"/>
                <w:lang w:val="uk-UA"/>
              </w:rPr>
              <w:t xml:space="preserve">                         __________   Болеслав ГАВЛЮК</w:t>
            </w:r>
          </w:p>
          <w:p w14:paraId="3B7DF535" w14:textId="722062E9" w:rsidR="00153A69" w:rsidRPr="00D6079B" w:rsidRDefault="00232908" w:rsidP="00232908">
            <w:pPr>
              <w:rPr>
                <w:color w:val="000000"/>
                <w:sz w:val="22"/>
                <w:szCs w:val="22"/>
                <w:lang w:val="uk-UA" w:eastAsia="en-US"/>
              </w:rPr>
            </w:pPr>
            <w:r w:rsidRPr="00232908">
              <w:rPr>
                <w:bCs/>
                <w:sz w:val="24"/>
                <w:szCs w:val="24"/>
                <w:lang w:val="uk-UA"/>
              </w:rPr>
              <w:t xml:space="preserve">        М.П. </w:t>
            </w:r>
            <w:r w:rsidRPr="003664CD">
              <w:rPr>
                <w:bCs/>
                <w:lang w:val="uk-UA"/>
              </w:rPr>
              <w:t xml:space="preserve">         підпис                                               </w:t>
            </w:r>
          </w:p>
          <w:p w14:paraId="1C446756" w14:textId="7C56BE71" w:rsidR="00153A69" w:rsidRPr="00D6079B" w:rsidRDefault="00153A69" w:rsidP="00EA7FCC">
            <w:pPr>
              <w:rPr>
                <w:sz w:val="22"/>
                <w:szCs w:val="22"/>
                <w:lang w:val="uk-UA"/>
              </w:rPr>
            </w:pPr>
          </w:p>
        </w:tc>
        <w:tc>
          <w:tcPr>
            <w:tcW w:w="4475" w:type="dxa"/>
          </w:tcPr>
          <w:p w14:paraId="4D4E3E9E" w14:textId="725093C3" w:rsidR="00232908" w:rsidRPr="00595F90" w:rsidRDefault="00232908" w:rsidP="00EA7FCC">
            <w:pPr>
              <w:jc w:val="both"/>
              <w:rPr>
                <w:sz w:val="22"/>
                <w:szCs w:val="22"/>
              </w:rPr>
            </w:pPr>
            <w:r w:rsidRPr="003664CD">
              <w:rPr>
                <w:bCs/>
                <w:lang w:val="uk-UA"/>
              </w:rPr>
              <w:t xml:space="preserve"> </w:t>
            </w:r>
          </w:p>
        </w:tc>
      </w:tr>
    </w:tbl>
    <w:p w14:paraId="34277EDF" w14:textId="77777777" w:rsidR="00054E68" w:rsidRPr="00054E68" w:rsidRDefault="00054E68" w:rsidP="009B7919">
      <w:pPr>
        <w:tabs>
          <w:tab w:val="left" w:pos="426"/>
        </w:tabs>
        <w:spacing w:after="0" w:line="240" w:lineRule="auto"/>
        <w:ind w:left="-567" w:firstLine="567"/>
        <w:jc w:val="center"/>
        <w:rPr>
          <w:rFonts w:ascii="Times New Roman" w:hAnsi="Times New Roman" w:cs="Times New Roman"/>
          <w:b/>
          <w:lang w:val="uk-UA"/>
        </w:rPr>
      </w:pPr>
    </w:p>
    <w:p w14:paraId="0EA2A28B" w14:textId="74C53723" w:rsidR="00B15CB7" w:rsidRPr="00054E68" w:rsidRDefault="00B15CB7" w:rsidP="00C7683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rPr>
          <w:rFonts w:ascii="Times New Roman" w:eastAsia="Times New Roman" w:hAnsi="Times New Roman" w:cs="Times New Roman"/>
          <w:b/>
          <w:lang w:val="uk-UA"/>
        </w:rPr>
      </w:pPr>
    </w:p>
    <w:p w14:paraId="01BCBAD5" w14:textId="77777777" w:rsidR="003C5B17" w:rsidRPr="00054E68" w:rsidRDefault="003C5B17" w:rsidP="00F76B09">
      <w:pPr>
        <w:spacing w:after="0" w:line="240" w:lineRule="auto"/>
        <w:jc w:val="right"/>
        <w:rPr>
          <w:rFonts w:ascii="Times New Roman" w:hAnsi="Times New Roman" w:cs="Times New Roman"/>
          <w:b/>
          <w:bCs/>
          <w:lang w:val="uk-UA"/>
        </w:rPr>
      </w:pPr>
    </w:p>
    <w:p w14:paraId="126E1234" w14:textId="77777777" w:rsidR="003C5B17" w:rsidRPr="00054E68" w:rsidRDefault="003C5B17" w:rsidP="00F76B09">
      <w:pPr>
        <w:spacing w:after="0" w:line="240" w:lineRule="auto"/>
        <w:jc w:val="right"/>
        <w:rPr>
          <w:rFonts w:ascii="Times New Roman" w:hAnsi="Times New Roman" w:cs="Times New Roman"/>
          <w:b/>
          <w:bCs/>
          <w:lang w:val="uk-UA"/>
        </w:rPr>
      </w:pPr>
    </w:p>
    <w:p w14:paraId="246741CC" w14:textId="77777777" w:rsidR="003C5B17" w:rsidRPr="00054E68" w:rsidRDefault="003C5B17" w:rsidP="00F76B09">
      <w:pPr>
        <w:spacing w:after="0" w:line="240" w:lineRule="auto"/>
        <w:jc w:val="right"/>
        <w:rPr>
          <w:rFonts w:ascii="Times New Roman" w:hAnsi="Times New Roman" w:cs="Times New Roman"/>
          <w:b/>
          <w:bCs/>
          <w:lang w:val="uk-UA"/>
        </w:rPr>
      </w:pPr>
    </w:p>
    <w:p w14:paraId="3A724941" w14:textId="77777777" w:rsidR="003C5B17" w:rsidRPr="00054E68" w:rsidRDefault="003C5B17" w:rsidP="00F76B09">
      <w:pPr>
        <w:spacing w:after="0" w:line="240" w:lineRule="auto"/>
        <w:jc w:val="right"/>
        <w:rPr>
          <w:rFonts w:ascii="Times New Roman" w:hAnsi="Times New Roman" w:cs="Times New Roman"/>
          <w:b/>
          <w:bCs/>
          <w:lang w:val="uk-UA"/>
        </w:rPr>
      </w:pPr>
      <w:bookmarkStart w:id="17" w:name="_GoBack"/>
      <w:bookmarkEnd w:id="17"/>
    </w:p>
    <w:p w14:paraId="03DF6809" w14:textId="77777777" w:rsidR="003C5B17" w:rsidRPr="00054E68" w:rsidRDefault="003C5B17" w:rsidP="00F76B09">
      <w:pPr>
        <w:spacing w:after="0" w:line="240" w:lineRule="auto"/>
        <w:jc w:val="right"/>
        <w:rPr>
          <w:rFonts w:ascii="Times New Roman" w:hAnsi="Times New Roman" w:cs="Times New Roman"/>
          <w:b/>
          <w:bCs/>
          <w:lang w:val="uk-UA"/>
        </w:rPr>
      </w:pPr>
    </w:p>
    <w:p w14:paraId="1983FACF" w14:textId="77777777" w:rsidR="003C5B17" w:rsidRPr="00054E68" w:rsidRDefault="003C5B17" w:rsidP="00F76B09">
      <w:pPr>
        <w:spacing w:after="0" w:line="240" w:lineRule="auto"/>
        <w:jc w:val="right"/>
        <w:rPr>
          <w:rFonts w:ascii="Times New Roman" w:hAnsi="Times New Roman" w:cs="Times New Roman"/>
          <w:b/>
          <w:bCs/>
          <w:lang w:val="uk-UA"/>
        </w:rPr>
      </w:pPr>
    </w:p>
    <w:p w14:paraId="7695347D" w14:textId="77777777" w:rsidR="003C5B17" w:rsidRPr="00054E68" w:rsidRDefault="003C5B17" w:rsidP="00F76B09">
      <w:pPr>
        <w:spacing w:after="0" w:line="240" w:lineRule="auto"/>
        <w:jc w:val="right"/>
        <w:rPr>
          <w:rFonts w:ascii="Times New Roman" w:hAnsi="Times New Roman" w:cs="Times New Roman"/>
          <w:b/>
          <w:bCs/>
          <w:lang w:val="uk-UA"/>
        </w:rPr>
      </w:pPr>
    </w:p>
    <w:p w14:paraId="39F71BC8" w14:textId="77777777" w:rsidR="003C5B17" w:rsidRPr="00054E68" w:rsidRDefault="003C5B17" w:rsidP="00F76B09">
      <w:pPr>
        <w:spacing w:after="0" w:line="240" w:lineRule="auto"/>
        <w:jc w:val="right"/>
        <w:rPr>
          <w:rFonts w:ascii="Times New Roman" w:hAnsi="Times New Roman" w:cs="Times New Roman"/>
          <w:b/>
          <w:bCs/>
          <w:lang w:val="uk-UA"/>
        </w:rPr>
      </w:pPr>
    </w:p>
    <w:p w14:paraId="6CC76B8E" w14:textId="77777777" w:rsidR="003C5B17" w:rsidRPr="00054E68" w:rsidRDefault="003C5B17" w:rsidP="00F76B09">
      <w:pPr>
        <w:spacing w:after="0" w:line="240" w:lineRule="auto"/>
        <w:jc w:val="right"/>
        <w:rPr>
          <w:rFonts w:ascii="Times New Roman" w:hAnsi="Times New Roman" w:cs="Times New Roman"/>
          <w:b/>
          <w:bCs/>
          <w:lang w:val="uk-UA"/>
        </w:rPr>
      </w:pPr>
    </w:p>
    <w:p w14:paraId="02ACDCBA" w14:textId="77777777" w:rsidR="003C5B17" w:rsidRPr="00054E68" w:rsidRDefault="003C5B17" w:rsidP="00F76B09">
      <w:pPr>
        <w:spacing w:after="0" w:line="240" w:lineRule="auto"/>
        <w:jc w:val="right"/>
        <w:rPr>
          <w:rFonts w:ascii="Times New Roman" w:hAnsi="Times New Roman" w:cs="Times New Roman"/>
          <w:b/>
          <w:bCs/>
          <w:lang w:val="uk-UA"/>
        </w:rPr>
      </w:pPr>
    </w:p>
    <w:p w14:paraId="58BA7871" w14:textId="77777777" w:rsidR="003C5B17" w:rsidRPr="00054E68" w:rsidRDefault="003C5B17" w:rsidP="00F76B09">
      <w:pPr>
        <w:spacing w:after="0" w:line="240" w:lineRule="auto"/>
        <w:jc w:val="right"/>
        <w:rPr>
          <w:rFonts w:ascii="Times New Roman" w:hAnsi="Times New Roman" w:cs="Times New Roman"/>
          <w:b/>
          <w:bCs/>
          <w:lang w:val="uk-UA"/>
        </w:rPr>
      </w:pPr>
    </w:p>
    <w:p w14:paraId="3DDEDA6E" w14:textId="77777777" w:rsidR="003C5B17" w:rsidRPr="00054E68" w:rsidRDefault="003C5B17" w:rsidP="00F76B09">
      <w:pPr>
        <w:spacing w:after="0" w:line="240" w:lineRule="auto"/>
        <w:jc w:val="right"/>
        <w:rPr>
          <w:rFonts w:ascii="Times New Roman" w:hAnsi="Times New Roman" w:cs="Times New Roman"/>
          <w:b/>
          <w:bCs/>
          <w:lang w:val="uk-UA"/>
        </w:rPr>
      </w:pPr>
    </w:p>
    <w:p w14:paraId="11E9434D" w14:textId="77777777" w:rsidR="003C5B17" w:rsidRPr="00054E68" w:rsidRDefault="003C5B17" w:rsidP="00F76B09">
      <w:pPr>
        <w:spacing w:after="0" w:line="240" w:lineRule="auto"/>
        <w:jc w:val="right"/>
        <w:rPr>
          <w:rFonts w:ascii="Times New Roman" w:hAnsi="Times New Roman" w:cs="Times New Roman"/>
          <w:b/>
          <w:bCs/>
          <w:lang w:val="uk-UA"/>
        </w:rPr>
      </w:pPr>
    </w:p>
    <w:p w14:paraId="50884696" w14:textId="77777777" w:rsidR="003C5B17" w:rsidRPr="00054E68" w:rsidRDefault="003C5B17" w:rsidP="00F76B09">
      <w:pPr>
        <w:spacing w:after="0" w:line="240" w:lineRule="auto"/>
        <w:jc w:val="right"/>
        <w:rPr>
          <w:rFonts w:ascii="Times New Roman" w:hAnsi="Times New Roman" w:cs="Times New Roman"/>
          <w:b/>
          <w:bCs/>
          <w:lang w:val="uk-UA"/>
        </w:rPr>
      </w:pPr>
    </w:p>
    <w:p w14:paraId="21BA4FB3" w14:textId="77777777" w:rsidR="003C5B17" w:rsidRPr="00054E68" w:rsidRDefault="003C5B17" w:rsidP="00F76B09">
      <w:pPr>
        <w:spacing w:after="0" w:line="240" w:lineRule="auto"/>
        <w:jc w:val="right"/>
        <w:rPr>
          <w:rFonts w:ascii="Times New Roman" w:hAnsi="Times New Roman" w:cs="Times New Roman"/>
          <w:b/>
          <w:bCs/>
          <w:lang w:val="uk-UA"/>
        </w:rPr>
      </w:pPr>
    </w:p>
    <w:p w14:paraId="51D4FAB0" w14:textId="04DB673C" w:rsidR="003C5B17" w:rsidRPr="00054E68" w:rsidRDefault="003C5B17" w:rsidP="00F76B09">
      <w:pPr>
        <w:spacing w:after="0" w:line="240" w:lineRule="auto"/>
        <w:jc w:val="right"/>
        <w:rPr>
          <w:rFonts w:ascii="Times New Roman" w:hAnsi="Times New Roman" w:cs="Times New Roman"/>
          <w:b/>
          <w:bCs/>
          <w:lang w:val="uk-UA"/>
        </w:rPr>
      </w:pPr>
    </w:p>
    <w:p w14:paraId="7014239D" w14:textId="4FA72E6D" w:rsidR="003C5B17" w:rsidRPr="00054E68" w:rsidRDefault="003C5B17" w:rsidP="00F76B09">
      <w:pPr>
        <w:spacing w:after="0" w:line="240" w:lineRule="auto"/>
        <w:jc w:val="right"/>
        <w:rPr>
          <w:rFonts w:ascii="Times New Roman" w:hAnsi="Times New Roman" w:cs="Times New Roman"/>
          <w:b/>
          <w:bCs/>
          <w:lang w:val="uk-UA"/>
        </w:rPr>
      </w:pPr>
    </w:p>
    <w:p w14:paraId="5BACF71E" w14:textId="15912CD7" w:rsidR="003C5B17" w:rsidRPr="00054E68" w:rsidRDefault="003C5B17" w:rsidP="00F76B09">
      <w:pPr>
        <w:spacing w:after="0" w:line="240" w:lineRule="auto"/>
        <w:jc w:val="right"/>
        <w:rPr>
          <w:rFonts w:ascii="Times New Roman" w:hAnsi="Times New Roman" w:cs="Times New Roman"/>
          <w:b/>
          <w:bCs/>
          <w:lang w:val="uk-UA"/>
        </w:rPr>
      </w:pPr>
    </w:p>
    <w:p w14:paraId="7D720001" w14:textId="77777777" w:rsidR="003C5B17" w:rsidRPr="00054E68" w:rsidRDefault="003C5B17" w:rsidP="00F76B09">
      <w:pPr>
        <w:spacing w:after="0" w:line="240" w:lineRule="auto"/>
        <w:jc w:val="right"/>
        <w:rPr>
          <w:rFonts w:ascii="Times New Roman" w:hAnsi="Times New Roman" w:cs="Times New Roman"/>
          <w:b/>
          <w:bCs/>
          <w:lang w:val="uk-UA"/>
        </w:rPr>
      </w:pPr>
    </w:p>
    <w:p w14:paraId="4BF5B69F" w14:textId="77777777" w:rsidR="003C5B17" w:rsidRPr="00054E68" w:rsidRDefault="003C5B17" w:rsidP="00F76B09">
      <w:pPr>
        <w:spacing w:after="0" w:line="240" w:lineRule="auto"/>
        <w:jc w:val="right"/>
        <w:rPr>
          <w:rFonts w:ascii="Times New Roman" w:hAnsi="Times New Roman" w:cs="Times New Roman"/>
          <w:b/>
          <w:bCs/>
          <w:lang w:val="uk-UA"/>
        </w:rPr>
      </w:pPr>
    </w:p>
    <w:p w14:paraId="40460F68" w14:textId="688DE4C3" w:rsidR="002B0263" w:rsidRDefault="002B0263">
      <w:pPr>
        <w:rPr>
          <w:rFonts w:ascii="Times New Roman" w:hAnsi="Times New Roman" w:cs="Times New Roman"/>
          <w:b/>
          <w:bCs/>
          <w:lang w:val="uk-UA"/>
        </w:rPr>
      </w:pPr>
      <w:r>
        <w:rPr>
          <w:rFonts w:ascii="Times New Roman" w:hAnsi="Times New Roman" w:cs="Times New Roman"/>
          <w:b/>
          <w:bCs/>
          <w:lang w:val="uk-UA"/>
        </w:rPr>
        <w:br w:type="page"/>
      </w:r>
    </w:p>
    <w:p w14:paraId="268DF657" w14:textId="77777777" w:rsidR="003C5B17" w:rsidRPr="00054E68" w:rsidRDefault="003C5B17" w:rsidP="00F76B09">
      <w:pPr>
        <w:spacing w:after="0" w:line="240" w:lineRule="auto"/>
        <w:jc w:val="right"/>
        <w:rPr>
          <w:rFonts w:ascii="Times New Roman" w:hAnsi="Times New Roman" w:cs="Times New Roman"/>
          <w:b/>
          <w:bCs/>
          <w:lang w:val="uk-UA"/>
        </w:rPr>
      </w:pPr>
    </w:p>
    <w:p w14:paraId="3D88EABA" w14:textId="2C6BD7E4" w:rsidR="00C76830" w:rsidRPr="001E382A" w:rsidRDefault="00C76830" w:rsidP="00F76B09">
      <w:pPr>
        <w:spacing w:after="0" w:line="240" w:lineRule="auto"/>
        <w:jc w:val="right"/>
        <w:rPr>
          <w:rFonts w:ascii="Times New Roman" w:hAnsi="Times New Roman" w:cs="Times New Roman"/>
          <w:lang w:val="uk-UA"/>
        </w:rPr>
      </w:pPr>
      <w:r w:rsidRPr="001E382A">
        <w:rPr>
          <w:rFonts w:ascii="Times New Roman" w:hAnsi="Times New Roman" w:cs="Times New Roman"/>
          <w:lang w:val="uk-UA"/>
        </w:rPr>
        <w:t>Додаток 1</w:t>
      </w:r>
    </w:p>
    <w:p w14:paraId="200F65BA" w14:textId="3F26162E" w:rsidR="001E382A" w:rsidRPr="001E382A" w:rsidRDefault="00C76830" w:rsidP="00F76B09">
      <w:pPr>
        <w:spacing w:after="0" w:line="240" w:lineRule="auto"/>
        <w:jc w:val="right"/>
        <w:rPr>
          <w:rFonts w:ascii="Times New Roman" w:hAnsi="Times New Roman" w:cs="Times New Roman"/>
          <w:lang w:val="uk-UA"/>
        </w:rPr>
      </w:pPr>
      <w:r w:rsidRPr="001E382A">
        <w:rPr>
          <w:rFonts w:ascii="Times New Roman" w:hAnsi="Times New Roman" w:cs="Times New Roman"/>
          <w:lang w:val="uk-UA"/>
        </w:rPr>
        <w:t xml:space="preserve">до Договору № </w:t>
      </w:r>
      <w:r w:rsidR="00D85720">
        <w:rPr>
          <w:rFonts w:ascii="Times New Roman" w:hAnsi="Times New Roman" w:cs="Times New Roman"/>
          <w:lang w:val="uk-UA"/>
        </w:rPr>
        <w:t>_________</w:t>
      </w:r>
      <w:r w:rsidRPr="001E382A">
        <w:rPr>
          <w:rFonts w:ascii="Times New Roman" w:hAnsi="Times New Roman" w:cs="Times New Roman"/>
          <w:lang w:val="uk-UA"/>
        </w:rPr>
        <w:t xml:space="preserve"> </w:t>
      </w:r>
    </w:p>
    <w:p w14:paraId="48A1B437" w14:textId="589A5757" w:rsidR="00C76830" w:rsidRPr="001E382A" w:rsidRDefault="00C76830" w:rsidP="00F76B09">
      <w:pPr>
        <w:spacing w:after="0" w:line="240" w:lineRule="auto"/>
        <w:jc w:val="right"/>
        <w:rPr>
          <w:rFonts w:ascii="Times New Roman" w:hAnsi="Times New Roman" w:cs="Times New Roman"/>
          <w:lang w:val="uk-UA"/>
        </w:rPr>
      </w:pPr>
      <w:r w:rsidRPr="001E382A">
        <w:rPr>
          <w:rFonts w:ascii="Times New Roman" w:hAnsi="Times New Roman" w:cs="Times New Roman"/>
          <w:lang w:val="uk-UA"/>
        </w:rPr>
        <w:t xml:space="preserve">від </w:t>
      </w:r>
      <w:r w:rsidR="00D85720">
        <w:rPr>
          <w:rFonts w:ascii="Times New Roman" w:hAnsi="Times New Roman" w:cs="Times New Roman"/>
          <w:lang w:val="uk-UA"/>
        </w:rPr>
        <w:t>____________</w:t>
      </w:r>
      <w:r w:rsidRPr="001E382A">
        <w:rPr>
          <w:rFonts w:ascii="Times New Roman" w:hAnsi="Times New Roman" w:cs="Times New Roman"/>
          <w:lang w:val="uk-UA"/>
        </w:rPr>
        <w:t xml:space="preserve"> 202</w:t>
      </w:r>
      <w:r w:rsidR="00D85720">
        <w:rPr>
          <w:rFonts w:ascii="Times New Roman" w:hAnsi="Times New Roman" w:cs="Times New Roman"/>
          <w:lang w:val="uk-UA"/>
        </w:rPr>
        <w:t>4</w:t>
      </w:r>
      <w:r w:rsidR="00B37653" w:rsidRPr="001E382A">
        <w:rPr>
          <w:rFonts w:ascii="Times New Roman" w:hAnsi="Times New Roman" w:cs="Times New Roman"/>
          <w:lang w:val="uk-UA"/>
        </w:rPr>
        <w:t xml:space="preserve"> </w:t>
      </w:r>
      <w:r w:rsidRPr="001E382A">
        <w:rPr>
          <w:rFonts w:ascii="Times New Roman" w:hAnsi="Times New Roman" w:cs="Times New Roman"/>
          <w:lang w:val="uk-UA"/>
        </w:rPr>
        <w:t>року.</w:t>
      </w:r>
    </w:p>
    <w:p w14:paraId="7E8B893A" w14:textId="77777777" w:rsidR="00C76830" w:rsidRPr="00054E68" w:rsidRDefault="00C76830" w:rsidP="00C76830">
      <w:pPr>
        <w:spacing w:after="0" w:line="240" w:lineRule="auto"/>
        <w:jc w:val="both"/>
        <w:rPr>
          <w:rFonts w:ascii="Times New Roman" w:hAnsi="Times New Roman" w:cs="Times New Roman"/>
          <w:b/>
          <w:bCs/>
          <w:lang w:val="uk-UA"/>
        </w:rPr>
      </w:pPr>
    </w:p>
    <w:p w14:paraId="4A1C81D0" w14:textId="77777777" w:rsidR="00C76830" w:rsidRPr="00054E68" w:rsidRDefault="00C76830" w:rsidP="00C76830">
      <w:pPr>
        <w:spacing w:after="0" w:line="240" w:lineRule="auto"/>
        <w:jc w:val="both"/>
        <w:rPr>
          <w:rFonts w:ascii="Times New Roman" w:hAnsi="Times New Roman" w:cs="Times New Roman"/>
          <w:b/>
          <w:bCs/>
          <w:lang w:val="uk-UA"/>
        </w:rPr>
      </w:pPr>
    </w:p>
    <w:p w14:paraId="42ACD943" w14:textId="77777777" w:rsidR="00C76830" w:rsidRPr="00054E68" w:rsidRDefault="00C76830" w:rsidP="00C76830">
      <w:pPr>
        <w:spacing w:after="0" w:line="240" w:lineRule="auto"/>
        <w:jc w:val="center"/>
        <w:rPr>
          <w:rFonts w:ascii="Times New Roman" w:hAnsi="Times New Roman" w:cs="Times New Roman"/>
          <w:b/>
          <w:bCs/>
          <w:lang w:val="uk-UA"/>
        </w:rPr>
      </w:pPr>
      <w:r w:rsidRPr="00054E68">
        <w:rPr>
          <w:rFonts w:ascii="Times New Roman" w:hAnsi="Times New Roman" w:cs="Times New Roman"/>
          <w:b/>
          <w:bCs/>
          <w:lang w:val="uk-UA"/>
        </w:rPr>
        <w:t>СПЕЦИФІКАЦІЯ</w:t>
      </w:r>
    </w:p>
    <w:p w14:paraId="7C17AADD" w14:textId="77777777" w:rsidR="00C76830" w:rsidRPr="00054E68" w:rsidRDefault="00C76830" w:rsidP="00C76830">
      <w:pPr>
        <w:spacing w:after="0" w:line="240" w:lineRule="auto"/>
        <w:jc w:val="center"/>
        <w:rPr>
          <w:rFonts w:ascii="Times New Roman" w:hAnsi="Times New Roman" w:cs="Times New Roman"/>
          <w:b/>
          <w:bCs/>
          <w:lang w:val="uk-UA"/>
        </w:rPr>
      </w:pPr>
    </w:p>
    <w:p w14:paraId="3302E416" w14:textId="77777777" w:rsidR="00C76830" w:rsidRPr="00054E68" w:rsidRDefault="00C76830" w:rsidP="00C76830">
      <w:pPr>
        <w:spacing w:after="0" w:line="240" w:lineRule="auto"/>
        <w:jc w:val="center"/>
        <w:rPr>
          <w:rFonts w:ascii="Times New Roman" w:hAnsi="Times New Roman" w:cs="Times New Roman"/>
          <w:b/>
          <w:bCs/>
          <w:lang w:val="uk-UA"/>
        </w:rPr>
      </w:pPr>
    </w:p>
    <w:tbl>
      <w:tblPr>
        <w:tblStyle w:val="a5"/>
        <w:tblW w:w="9670" w:type="dxa"/>
        <w:tblLook w:val="04A0" w:firstRow="1" w:lastRow="0" w:firstColumn="1" w:lastColumn="0" w:noHBand="0" w:noVBand="1"/>
      </w:tblPr>
      <w:tblGrid>
        <w:gridCol w:w="594"/>
        <w:gridCol w:w="2836"/>
        <w:gridCol w:w="1548"/>
        <w:gridCol w:w="1579"/>
        <w:gridCol w:w="1571"/>
        <w:gridCol w:w="1542"/>
      </w:tblGrid>
      <w:tr w:rsidR="00EA5236" w:rsidRPr="00054E68" w14:paraId="3DF85720" w14:textId="77777777" w:rsidTr="00295A0D">
        <w:trPr>
          <w:trHeight w:val="1357"/>
        </w:trPr>
        <w:tc>
          <w:tcPr>
            <w:tcW w:w="594" w:type="dxa"/>
          </w:tcPr>
          <w:p w14:paraId="10F4E6F4" w14:textId="77777777" w:rsidR="00EA5236" w:rsidRPr="001E382A" w:rsidRDefault="00EA5236" w:rsidP="00C76830">
            <w:pPr>
              <w:jc w:val="center"/>
              <w:rPr>
                <w:sz w:val="22"/>
                <w:szCs w:val="22"/>
                <w:lang w:val="uk-UA"/>
              </w:rPr>
            </w:pPr>
            <w:r w:rsidRPr="001E382A">
              <w:rPr>
                <w:sz w:val="22"/>
                <w:szCs w:val="22"/>
                <w:lang w:val="uk-UA"/>
              </w:rPr>
              <w:t>№ з/п</w:t>
            </w:r>
          </w:p>
        </w:tc>
        <w:tc>
          <w:tcPr>
            <w:tcW w:w="2836" w:type="dxa"/>
          </w:tcPr>
          <w:p w14:paraId="1E4CD2A5" w14:textId="77777777" w:rsidR="00EA5236" w:rsidRPr="001E382A" w:rsidRDefault="00EA5236" w:rsidP="00C76830">
            <w:pPr>
              <w:jc w:val="center"/>
              <w:rPr>
                <w:sz w:val="22"/>
                <w:szCs w:val="22"/>
                <w:lang w:val="uk-UA"/>
              </w:rPr>
            </w:pPr>
            <w:r w:rsidRPr="001E382A">
              <w:rPr>
                <w:sz w:val="22"/>
                <w:szCs w:val="22"/>
                <w:lang w:val="uk-UA"/>
              </w:rPr>
              <w:t>Найменування товару</w:t>
            </w:r>
          </w:p>
        </w:tc>
        <w:tc>
          <w:tcPr>
            <w:tcW w:w="1548" w:type="dxa"/>
          </w:tcPr>
          <w:p w14:paraId="0439B9AB" w14:textId="77777777" w:rsidR="00EA5236" w:rsidRPr="001E382A" w:rsidRDefault="00EA5236" w:rsidP="00C76830">
            <w:pPr>
              <w:jc w:val="center"/>
              <w:rPr>
                <w:sz w:val="22"/>
                <w:szCs w:val="22"/>
                <w:lang w:val="uk-UA"/>
              </w:rPr>
            </w:pPr>
            <w:r w:rsidRPr="001E382A">
              <w:rPr>
                <w:sz w:val="22"/>
                <w:szCs w:val="22"/>
                <w:lang w:val="uk-UA"/>
              </w:rPr>
              <w:t>Од. виміру</w:t>
            </w:r>
          </w:p>
        </w:tc>
        <w:tc>
          <w:tcPr>
            <w:tcW w:w="1579" w:type="dxa"/>
          </w:tcPr>
          <w:p w14:paraId="359491AA" w14:textId="77777777" w:rsidR="00EA5236" w:rsidRPr="001E382A" w:rsidRDefault="00EA5236" w:rsidP="00C76830">
            <w:pPr>
              <w:jc w:val="center"/>
              <w:rPr>
                <w:sz w:val="22"/>
                <w:szCs w:val="22"/>
                <w:lang w:val="uk-UA"/>
              </w:rPr>
            </w:pPr>
            <w:r w:rsidRPr="001E382A">
              <w:rPr>
                <w:sz w:val="22"/>
                <w:szCs w:val="22"/>
                <w:lang w:val="uk-UA"/>
              </w:rPr>
              <w:t>Кількість</w:t>
            </w:r>
          </w:p>
        </w:tc>
        <w:tc>
          <w:tcPr>
            <w:tcW w:w="1571" w:type="dxa"/>
          </w:tcPr>
          <w:p w14:paraId="1FA4F79C" w14:textId="77777777" w:rsidR="00EA5236" w:rsidRPr="001E382A" w:rsidRDefault="00EA5236" w:rsidP="00C76830">
            <w:pPr>
              <w:jc w:val="center"/>
              <w:rPr>
                <w:sz w:val="22"/>
                <w:szCs w:val="22"/>
                <w:lang w:val="uk-UA"/>
              </w:rPr>
            </w:pPr>
            <w:r w:rsidRPr="001E382A">
              <w:rPr>
                <w:sz w:val="22"/>
                <w:szCs w:val="22"/>
                <w:lang w:val="uk-UA"/>
              </w:rPr>
              <w:t>Ціна за одиницю товару, з ПДВ</w:t>
            </w:r>
          </w:p>
        </w:tc>
        <w:tc>
          <w:tcPr>
            <w:tcW w:w="1542" w:type="dxa"/>
          </w:tcPr>
          <w:p w14:paraId="16BBCEC7" w14:textId="77777777" w:rsidR="00EA5236" w:rsidRPr="001E382A" w:rsidRDefault="00EA5236" w:rsidP="00C76830">
            <w:pPr>
              <w:jc w:val="center"/>
              <w:rPr>
                <w:sz w:val="22"/>
                <w:szCs w:val="22"/>
                <w:lang w:val="uk-UA"/>
              </w:rPr>
            </w:pPr>
            <w:r w:rsidRPr="001E382A">
              <w:rPr>
                <w:sz w:val="22"/>
                <w:szCs w:val="22"/>
                <w:lang w:val="uk-UA"/>
              </w:rPr>
              <w:t>Сума, грн</w:t>
            </w:r>
          </w:p>
        </w:tc>
      </w:tr>
      <w:tr w:rsidR="009E0CB9" w:rsidRPr="00054E68" w14:paraId="19562D1A" w14:textId="77777777" w:rsidTr="00472DF4">
        <w:trPr>
          <w:trHeight w:val="70"/>
        </w:trPr>
        <w:tc>
          <w:tcPr>
            <w:tcW w:w="594" w:type="dxa"/>
          </w:tcPr>
          <w:p w14:paraId="430AA10D" w14:textId="4360AD72" w:rsidR="009E0CB9" w:rsidRPr="00054E68" w:rsidRDefault="00153A69" w:rsidP="0099625F">
            <w:pPr>
              <w:jc w:val="center"/>
              <w:rPr>
                <w:b/>
                <w:bCs/>
                <w:sz w:val="22"/>
                <w:szCs w:val="22"/>
                <w:lang w:val="uk-UA"/>
              </w:rPr>
            </w:pPr>
            <w:r>
              <w:rPr>
                <w:b/>
                <w:bCs/>
                <w:sz w:val="22"/>
                <w:szCs w:val="22"/>
                <w:lang w:val="uk-UA"/>
              </w:rPr>
              <w:t>1</w:t>
            </w:r>
          </w:p>
        </w:tc>
        <w:tc>
          <w:tcPr>
            <w:tcW w:w="2836" w:type="dxa"/>
          </w:tcPr>
          <w:p w14:paraId="09D1382F" w14:textId="19084D6B" w:rsidR="009E0CB9" w:rsidRPr="00054E68" w:rsidRDefault="00472DF4" w:rsidP="001D0D86">
            <w:pPr>
              <w:jc w:val="center"/>
              <w:rPr>
                <w:b/>
                <w:bCs/>
                <w:sz w:val="22"/>
                <w:szCs w:val="22"/>
                <w:lang w:val="uk-UA"/>
              </w:rPr>
            </w:pPr>
            <w:r w:rsidRPr="00472DF4">
              <w:rPr>
                <w:b/>
                <w:bCs/>
                <w:sz w:val="22"/>
                <w:szCs w:val="22"/>
                <w:lang w:val="uk-UA"/>
              </w:rPr>
              <w:t>Дизельне паливо (Євро 5)</w:t>
            </w:r>
          </w:p>
        </w:tc>
        <w:tc>
          <w:tcPr>
            <w:tcW w:w="1548" w:type="dxa"/>
          </w:tcPr>
          <w:p w14:paraId="3A6508FD" w14:textId="2C4CA80C" w:rsidR="009E0CB9" w:rsidRPr="00054E68" w:rsidRDefault="009E0CB9" w:rsidP="00C76830">
            <w:pPr>
              <w:jc w:val="center"/>
              <w:rPr>
                <w:b/>
                <w:bCs/>
                <w:sz w:val="22"/>
                <w:szCs w:val="22"/>
                <w:lang w:val="uk-UA"/>
              </w:rPr>
            </w:pPr>
            <w:r w:rsidRPr="00054E68">
              <w:rPr>
                <w:b/>
                <w:bCs/>
                <w:sz w:val="22"/>
                <w:szCs w:val="22"/>
                <w:lang w:val="uk-UA"/>
              </w:rPr>
              <w:t>л.</w:t>
            </w:r>
          </w:p>
        </w:tc>
        <w:tc>
          <w:tcPr>
            <w:tcW w:w="1579" w:type="dxa"/>
          </w:tcPr>
          <w:p w14:paraId="5116A84D" w14:textId="1820227C" w:rsidR="009E0CB9" w:rsidRPr="00054E68" w:rsidRDefault="00472DF4" w:rsidP="006618B3">
            <w:pPr>
              <w:jc w:val="center"/>
              <w:rPr>
                <w:b/>
                <w:bCs/>
                <w:sz w:val="22"/>
                <w:szCs w:val="22"/>
                <w:lang w:val="uk-UA"/>
              </w:rPr>
            </w:pPr>
            <w:r>
              <w:rPr>
                <w:b/>
                <w:bCs/>
                <w:sz w:val="22"/>
                <w:szCs w:val="22"/>
                <w:lang w:val="uk-UA"/>
              </w:rPr>
              <w:t>2000</w:t>
            </w:r>
          </w:p>
        </w:tc>
        <w:tc>
          <w:tcPr>
            <w:tcW w:w="1571" w:type="dxa"/>
          </w:tcPr>
          <w:p w14:paraId="6D437C5E" w14:textId="392D5B3D" w:rsidR="009E0CB9" w:rsidRPr="00054E68" w:rsidRDefault="009E0CB9" w:rsidP="001D0D86">
            <w:pPr>
              <w:jc w:val="center"/>
              <w:rPr>
                <w:b/>
                <w:bCs/>
                <w:sz w:val="22"/>
                <w:szCs w:val="22"/>
                <w:lang w:val="uk-UA"/>
              </w:rPr>
            </w:pPr>
          </w:p>
        </w:tc>
        <w:tc>
          <w:tcPr>
            <w:tcW w:w="1542" w:type="dxa"/>
          </w:tcPr>
          <w:p w14:paraId="51071FA7" w14:textId="341588C9" w:rsidR="009E0CB9" w:rsidRPr="00054E68" w:rsidRDefault="009E0CB9" w:rsidP="001D0D86">
            <w:pPr>
              <w:jc w:val="center"/>
              <w:rPr>
                <w:b/>
                <w:bCs/>
                <w:sz w:val="22"/>
                <w:szCs w:val="22"/>
                <w:lang w:val="uk-UA"/>
              </w:rPr>
            </w:pPr>
          </w:p>
        </w:tc>
      </w:tr>
      <w:tr w:rsidR="00D85720" w:rsidRPr="00054E68" w14:paraId="7EB0C198" w14:textId="77777777" w:rsidTr="00472DF4">
        <w:trPr>
          <w:trHeight w:val="70"/>
        </w:trPr>
        <w:tc>
          <w:tcPr>
            <w:tcW w:w="594" w:type="dxa"/>
          </w:tcPr>
          <w:p w14:paraId="54D90E14" w14:textId="5DFFEE9C" w:rsidR="00D85720" w:rsidRDefault="00D85720" w:rsidP="00D85720">
            <w:pPr>
              <w:jc w:val="center"/>
              <w:rPr>
                <w:b/>
                <w:bCs/>
                <w:lang w:val="uk-UA"/>
              </w:rPr>
            </w:pPr>
            <w:r>
              <w:rPr>
                <w:b/>
                <w:bCs/>
                <w:lang w:val="uk-UA"/>
              </w:rPr>
              <w:t>2</w:t>
            </w:r>
          </w:p>
        </w:tc>
        <w:tc>
          <w:tcPr>
            <w:tcW w:w="2836" w:type="dxa"/>
          </w:tcPr>
          <w:p w14:paraId="25FDFD0B" w14:textId="50E72486" w:rsidR="00D85720" w:rsidRPr="00472DF4" w:rsidRDefault="00D85720" w:rsidP="00D85720">
            <w:pPr>
              <w:jc w:val="center"/>
              <w:rPr>
                <w:b/>
                <w:bCs/>
                <w:lang w:val="uk-UA"/>
              </w:rPr>
            </w:pPr>
            <w:r>
              <w:rPr>
                <w:b/>
                <w:bCs/>
                <w:sz w:val="22"/>
                <w:szCs w:val="22"/>
                <w:lang w:val="uk-UA"/>
              </w:rPr>
              <w:t>Бензин А-92</w:t>
            </w:r>
            <w:r w:rsidRPr="00472DF4">
              <w:rPr>
                <w:b/>
                <w:bCs/>
                <w:sz w:val="22"/>
                <w:szCs w:val="22"/>
                <w:lang w:val="uk-UA"/>
              </w:rPr>
              <w:t xml:space="preserve"> (Євро 5)</w:t>
            </w:r>
          </w:p>
        </w:tc>
        <w:tc>
          <w:tcPr>
            <w:tcW w:w="1548" w:type="dxa"/>
          </w:tcPr>
          <w:p w14:paraId="1BE1586E" w14:textId="330357A5" w:rsidR="00D85720" w:rsidRPr="00054E68" w:rsidRDefault="00D85720" w:rsidP="00D85720">
            <w:pPr>
              <w:jc w:val="center"/>
              <w:rPr>
                <w:b/>
                <w:bCs/>
                <w:lang w:val="uk-UA"/>
              </w:rPr>
            </w:pPr>
            <w:r w:rsidRPr="00054E68">
              <w:rPr>
                <w:b/>
                <w:bCs/>
                <w:sz w:val="22"/>
                <w:szCs w:val="22"/>
                <w:lang w:val="uk-UA"/>
              </w:rPr>
              <w:t>л.</w:t>
            </w:r>
          </w:p>
        </w:tc>
        <w:tc>
          <w:tcPr>
            <w:tcW w:w="1579" w:type="dxa"/>
          </w:tcPr>
          <w:p w14:paraId="2F0A27BD" w14:textId="43EAF832" w:rsidR="00D85720" w:rsidRDefault="002B0263" w:rsidP="00D85720">
            <w:pPr>
              <w:jc w:val="center"/>
              <w:rPr>
                <w:b/>
                <w:bCs/>
                <w:lang w:val="uk-UA"/>
              </w:rPr>
            </w:pPr>
            <w:r>
              <w:rPr>
                <w:b/>
                <w:bCs/>
                <w:sz w:val="22"/>
                <w:szCs w:val="22"/>
                <w:lang w:val="uk-UA"/>
              </w:rPr>
              <w:t>5</w:t>
            </w:r>
            <w:r w:rsidR="00D85720">
              <w:rPr>
                <w:b/>
                <w:bCs/>
                <w:sz w:val="22"/>
                <w:szCs w:val="22"/>
                <w:lang w:val="uk-UA"/>
              </w:rPr>
              <w:t>00</w:t>
            </w:r>
          </w:p>
        </w:tc>
        <w:tc>
          <w:tcPr>
            <w:tcW w:w="1571" w:type="dxa"/>
          </w:tcPr>
          <w:p w14:paraId="33A344D8" w14:textId="77777777" w:rsidR="00D85720" w:rsidRPr="00054E68" w:rsidRDefault="00D85720" w:rsidP="00D85720">
            <w:pPr>
              <w:jc w:val="center"/>
              <w:rPr>
                <w:b/>
                <w:bCs/>
                <w:lang w:val="uk-UA"/>
              </w:rPr>
            </w:pPr>
          </w:p>
        </w:tc>
        <w:tc>
          <w:tcPr>
            <w:tcW w:w="1542" w:type="dxa"/>
          </w:tcPr>
          <w:p w14:paraId="1994DB60" w14:textId="77777777" w:rsidR="00D85720" w:rsidRPr="00054E68" w:rsidRDefault="00D85720" w:rsidP="00D85720">
            <w:pPr>
              <w:jc w:val="center"/>
              <w:rPr>
                <w:b/>
                <w:bCs/>
                <w:lang w:val="uk-UA"/>
              </w:rPr>
            </w:pPr>
          </w:p>
        </w:tc>
      </w:tr>
      <w:tr w:rsidR="00D85720" w:rsidRPr="00054E68" w14:paraId="71B93030" w14:textId="77777777" w:rsidTr="003A17EC">
        <w:trPr>
          <w:trHeight w:val="318"/>
        </w:trPr>
        <w:tc>
          <w:tcPr>
            <w:tcW w:w="9670" w:type="dxa"/>
            <w:gridSpan w:val="6"/>
          </w:tcPr>
          <w:p w14:paraId="115E824B" w14:textId="5EFAFC48" w:rsidR="00D85720" w:rsidRPr="00054E68" w:rsidRDefault="00D85720" w:rsidP="00D85720">
            <w:pPr>
              <w:rPr>
                <w:b/>
                <w:bCs/>
                <w:sz w:val="22"/>
                <w:szCs w:val="22"/>
                <w:lang w:val="uk-UA"/>
              </w:rPr>
            </w:pPr>
            <w:r w:rsidRPr="00054E68">
              <w:rPr>
                <w:b/>
                <w:bCs/>
                <w:sz w:val="22"/>
                <w:szCs w:val="22"/>
                <w:lang w:val="uk-UA"/>
              </w:rPr>
              <w:t xml:space="preserve">Загальна вартість </w:t>
            </w:r>
            <w:r>
              <w:rPr>
                <w:b/>
                <w:bCs/>
                <w:sz w:val="22"/>
                <w:szCs w:val="22"/>
                <w:lang w:val="uk-UA"/>
              </w:rPr>
              <w:t>_________</w:t>
            </w:r>
            <w:r w:rsidRPr="00472DF4">
              <w:rPr>
                <w:b/>
                <w:bCs/>
                <w:sz w:val="22"/>
                <w:szCs w:val="22"/>
                <w:lang w:val="uk-UA"/>
              </w:rPr>
              <w:t xml:space="preserve"> </w:t>
            </w:r>
            <w:r>
              <w:rPr>
                <w:b/>
                <w:bCs/>
                <w:sz w:val="22"/>
                <w:szCs w:val="22"/>
                <w:lang w:val="uk-UA"/>
              </w:rPr>
              <w:t>______________________</w:t>
            </w:r>
            <w:r w:rsidRPr="00472DF4">
              <w:rPr>
                <w:b/>
                <w:bCs/>
                <w:sz w:val="22"/>
                <w:szCs w:val="22"/>
                <w:lang w:val="uk-UA"/>
              </w:rPr>
              <w:t xml:space="preserve"> гривень </w:t>
            </w:r>
            <w:r>
              <w:rPr>
                <w:b/>
                <w:bCs/>
                <w:sz w:val="22"/>
                <w:szCs w:val="22"/>
                <w:lang w:val="uk-UA"/>
              </w:rPr>
              <w:t>__</w:t>
            </w:r>
            <w:r w:rsidRPr="00472DF4">
              <w:rPr>
                <w:b/>
                <w:bCs/>
                <w:sz w:val="22"/>
                <w:szCs w:val="22"/>
                <w:lang w:val="uk-UA"/>
              </w:rPr>
              <w:t xml:space="preserve"> копійок з ПДВ</w:t>
            </w:r>
          </w:p>
        </w:tc>
      </w:tr>
    </w:tbl>
    <w:p w14:paraId="482A70A0" w14:textId="1F2F762E" w:rsidR="00F014E8" w:rsidRPr="00054E68" w:rsidRDefault="00F014E8" w:rsidP="00153A69">
      <w:pPr>
        <w:spacing w:after="0" w:line="240" w:lineRule="auto"/>
        <w:rPr>
          <w:rFonts w:ascii="Times New Roman" w:hAnsi="Times New Roman" w:cs="Times New Roman"/>
          <w:b/>
          <w:bCs/>
          <w:lang w:val="uk-UA"/>
        </w:rPr>
      </w:pPr>
    </w:p>
    <w:p w14:paraId="7AD58432" w14:textId="6C3D68EC" w:rsidR="00F014E8" w:rsidRPr="00054E68" w:rsidRDefault="00F014E8" w:rsidP="00C76830">
      <w:pPr>
        <w:spacing w:after="0" w:line="240" w:lineRule="auto"/>
        <w:jc w:val="center"/>
        <w:rPr>
          <w:rFonts w:ascii="Times New Roman" w:hAnsi="Times New Roman" w:cs="Times New Roman"/>
          <w:b/>
          <w:bCs/>
          <w:lang w:val="uk-UA"/>
        </w:rPr>
      </w:pPr>
    </w:p>
    <w:p w14:paraId="0AEF2232" w14:textId="12FF8067" w:rsidR="00F014E8" w:rsidRPr="00054E68" w:rsidRDefault="00F014E8" w:rsidP="00C76830">
      <w:pPr>
        <w:spacing w:after="0" w:line="240" w:lineRule="auto"/>
        <w:jc w:val="center"/>
        <w:rPr>
          <w:rFonts w:ascii="Times New Roman" w:hAnsi="Times New Roman" w:cs="Times New Roman"/>
          <w:b/>
          <w:bCs/>
          <w:lang w:val="uk-UA"/>
        </w:rPr>
      </w:pPr>
    </w:p>
    <w:p w14:paraId="6EEDB7A5" w14:textId="2BAF68E8" w:rsidR="00F014E8" w:rsidRPr="00054E68" w:rsidRDefault="00F014E8" w:rsidP="00C76830">
      <w:pPr>
        <w:spacing w:after="0" w:line="240" w:lineRule="auto"/>
        <w:jc w:val="center"/>
        <w:rPr>
          <w:rFonts w:ascii="Times New Roman" w:hAnsi="Times New Roman" w:cs="Times New Roman"/>
          <w:b/>
          <w:bCs/>
          <w:lang w:val="uk-UA"/>
        </w:rPr>
      </w:pPr>
    </w:p>
    <w:tbl>
      <w:tblPr>
        <w:tblStyle w:val="a5"/>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4475"/>
      </w:tblGrid>
      <w:tr w:rsidR="00054E68" w:rsidRPr="00595F90" w14:paraId="36CC51AF" w14:textId="77777777" w:rsidTr="002B0263">
        <w:tc>
          <w:tcPr>
            <w:tcW w:w="5159" w:type="dxa"/>
          </w:tcPr>
          <w:p w14:paraId="43D7A97D" w14:textId="5C4E6D79" w:rsidR="00054E68" w:rsidRPr="00595F90" w:rsidRDefault="00D85720" w:rsidP="00EA7FCC">
            <w:pPr>
              <w:jc w:val="center"/>
              <w:rPr>
                <w:b/>
                <w:bCs/>
                <w:sz w:val="22"/>
                <w:szCs w:val="22"/>
                <w:lang w:val="uk-UA"/>
              </w:rPr>
            </w:pPr>
            <w:r>
              <w:rPr>
                <w:b/>
                <w:bCs/>
                <w:sz w:val="22"/>
                <w:szCs w:val="22"/>
                <w:lang w:val="uk-UA"/>
              </w:rPr>
              <w:t xml:space="preserve">ВІД </w:t>
            </w:r>
            <w:r w:rsidR="00054E68" w:rsidRPr="00595F90">
              <w:rPr>
                <w:b/>
                <w:bCs/>
                <w:sz w:val="22"/>
                <w:szCs w:val="22"/>
                <w:lang w:val="uk-UA"/>
              </w:rPr>
              <w:t>ПОКУПЦ</w:t>
            </w:r>
            <w:r>
              <w:rPr>
                <w:b/>
                <w:bCs/>
                <w:sz w:val="22"/>
                <w:szCs w:val="22"/>
                <w:lang w:val="uk-UA"/>
              </w:rPr>
              <w:t>Я</w:t>
            </w:r>
            <w:r w:rsidR="00054E68" w:rsidRPr="00595F90">
              <w:rPr>
                <w:b/>
                <w:bCs/>
                <w:sz w:val="22"/>
                <w:szCs w:val="22"/>
                <w:lang w:val="uk-UA"/>
              </w:rPr>
              <w:t>:</w:t>
            </w:r>
          </w:p>
        </w:tc>
        <w:tc>
          <w:tcPr>
            <w:tcW w:w="4475" w:type="dxa"/>
          </w:tcPr>
          <w:p w14:paraId="438DED10" w14:textId="024FA1E8" w:rsidR="00054E68" w:rsidRPr="00595F90" w:rsidRDefault="00D85720" w:rsidP="00EA7FCC">
            <w:pPr>
              <w:jc w:val="center"/>
              <w:rPr>
                <w:b/>
                <w:bCs/>
                <w:sz w:val="22"/>
                <w:szCs w:val="22"/>
                <w:lang w:val="uk-UA"/>
              </w:rPr>
            </w:pPr>
            <w:r>
              <w:rPr>
                <w:b/>
                <w:bCs/>
                <w:sz w:val="22"/>
                <w:szCs w:val="22"/>
                <w:lang w:val="uk-UA"/>
              </w:rPr>
              <w:t xml:space="preserve">ВІД </w:t>
            </w:r>
            <w:r w:rsidR="00054E68" w:rsidRPr="00595F90">
              <w:rPr>
                <w:b/>
                <w:bCs/>
                <w:sz w:val="22"/>
                <w:szCs w:val="22"/>
                <w:lang w:val="uk-UA"/>
              </w:rPr>
              <w:t>ПОСТАЧАЛЬНИК</w:t>
            </w:r>
            <w:r>
              <w:rPr>
                <w:b/>
                <w:bCs/>
                <w:sz w:val="22"/>
                <w:szCs w:val="22"/>
                <w:lang w:val="uk-UA"/>
              </w:rPr>
              <w:t>А</w:t>
            </w:r>
            <w:r w:rsidR="00054E68" w:rsidRPr="00595F90">
              <w:rPr>
                <w:b/>
                <w:bCs/>
                <w:sz w:val="22"/>
                <w:szCs w:val="22"/>
                <w:lang w:val="uk-UA"/>
              </w:rPr>
              <w:t>:</w:t>
            </w:r>
          </w:p>
        </w:tc>
      </w:tr>
      <w:tr w:rsidR="00054E68" w:rsidRPr="00250025" w14:paraId="1CC54EEA" w14:textId="77777777" w:rsidTr="002B0263">
        <w:trPr>
          <w:trHeight w:val="1581"/>
        </w:trPr>
        <w:tc>
          <w:tcPr>
            <w:tcW w:w="5159" w:type="dxa"/>
          </w:tcPr>
          <w:p w14:paraId="06EA20FB" w14:textId="77777777" w:rsidR="00232908" w:rsidRPr="00232908" w:rsidRDefault="00232908" w:rsidP="00232908">
            <w:pPr>
              <w:tabs>
                <w:tab w:val="left" w:pos="0"/>
              </w:tabs>
              <w:spacing w:line="216" w:lineRule="auto"/>
              <w:rPr>
                <w:sz w:val="24"/>
                <w:szCs w:val="24"/>
                <w:lang w:val="uk-UA"/>
              </w:rPr>
            </w:pPr>
          </w:p>
          <w:p w14:paraId="5EFFE305" w14:textId="77777777" w:rsidR="00232908" w:rsidRPr="00232908" w:rsidRDefault="00232908" w:rsidP="00232908">
            <w:pPr>
              <w:tabs>
                <w:tab w:val="left" w:pos="0"/>
              </w:tabs>
              <w:spacing w:before="57" w:line="216" w:lineRule="auto"/>
              <w:rPr>
                <w:sz w:val="24"/>
                <w:szCs w:val="24"/>
                <w:lang w:val="uk-UA"/>
              </w:rPr>
            </w:pPr>
            <w:r w:rsidRPr="00232908">
              <w:rPr>
                <w:sz w:val="24"/>
                <w:szCs w:val="24"/>
                <w:lang w:val="uk-UA"/>
              </w:rPr>
              <w:t>Начальник</w:t>
            </w:r>
          </w:p>
          <w:p w14:paraId="19B52C9B" w14:textId="77777777" w:rsidR="00232908" w:rsidRPr="00232908" w:rsidRDefault="00232908" w:rsidP="00232908">
            <w:pPr>
              <w:tabs>
                <w:tab w:val="left" w:pos="0"/>
              </w:tabs>
              <w:spacing w:before="57" w:line="216" w:lineRule="auto"/>
              <w:rPr>
                <w:sz w:val="24"/>
                <w:szCs w:val="24"/>
                <w:lang w:val="uk-UA"/>
              </w:rPr>
            </w:pPr>
            <w:r w:rsidRPr="00232908">
              <w:rPr>
                <w:sz w:val="24"/>
                <w:szCs w:val="24"/>
                <w:lang w:val="uk-UA"/>
              </w:rPr>
              <w:t xml:space="preserve">                         __________   Болеслав ГАВЛЮК</w:t>
            </w:r>
          </w:p>
          <w:p w14:paraId="00C4839C" w14:textId="4CC02CAF" w:rsidR="00054E68" w:rsidRPr="00232908" w:rsidRDefault="00232908" w:rsidP="00EA7FCC">
            <w:pPr>
              <w:rPr>
                <w:color w:val="000000"/>
                <w:sz w:val="22"/>
                <w:szCs w:val="22"/>
                <w:lang w:val="uk-UA" w:eastAsia="en-US"/>
              </w:rPr>
            </w:pPr>
            <w:r w:rsidRPr="00232908">
              <w:rPr>
                <w:bCs/>
                <w:sz w:val="24"/>
                <w:szCs w:val="24"/>
                <w:lang w:val="uk-UA"/>
              </w:rPr>
              <w:t xml:space="preserve">        М.П. </w:t>
            </w:r>
            <w:r w:rsidRPr="003664CD">
              <w:rPr>
                <w:bCs/>
                <w:lang w:val="uk-UA"/>
              </w:rPr>
              <w:t xml:space="preserve">         підпис                                               </w:t>
            </w:r>
          </w:p>
        </w:tc>
        <w:tc>
          <w:tcPr>
            <w:tcW w:w="4475" w:type="dxa"/>
          </w:tcPr>
          <w:p w14:paraId="59CCB194" w14:textId="368C4CC9" w:rsidR="00054E68" w:rsidRPr="00250025" w:rsidRDefault="00054E68" w:rsidP="00EA7FCC">
            <w:pPr>
              <w:jc w:val="both"/>
              <w:rPr>
                <w:sz w:val="22"/>
                <w:szCs w:val="22"/>
                <w:lang w:val="en-US"/>
              </w:rPr>
            </w:pPr>
          </w:p>
        </w:tc>
      </w:tr>
    </w:tbl>
    <w:p w14:paraId="33B81777" w14:textId="3868FA1C" w:rsidR="00F014E8" w:rsidRPr="00054E68" w:rsidRDefault="00F014E8" w:rsidP="00C76830">
      <w:pPr>
        <w:spacing w:after="0" w:line="240" w:lineRule="auto"/>
        <w:jc w:val="center"/>
        <w:rPr>
          <w:rFonts w:ascii="Times New Roman" w:hAnsi="Times New Roman" w:cs="Times New Roman"/>
          <w:b/>
          <w:bCs/>
          <w:lang w:val="uk-UA"/>
        </w:rPr>
      </w:pPr>
    </w:p>
    <w:p w14:paraId="2E4FE1C2" w14:textId="4994A44C" w:rsidR="00F014E8" w:rsidRPr="00054E68" w:rsidRDefault="00F014E8" w:rsidP="00C76830">
      <w:pPr>
        <w:spacing w:after="0" w:line="240" w:lineRule="auto"/>
        <w:jc w:val="center"/>
        <w:rPr>
          <w:rFonts w:ascii="Times New Roman" w:hAnsi="Times New Roman" w:cs="Times New Roman"/>
          <w:b/>
          <w:bCs/>
          <w:lang w:val="uk-UA"/>
        </w:rPr>
      </w:pPr>
    </w:p>
    <w:p w14:paraId="666FC2C3" w14:textId="688F93CB" w:rsidR="00F014E8" w:rsidRPr="00054E68" w:rsidRDefault="00F014E8" w:rsidP="00C76830">
      <w:pPr>
        <w:spacing w:after="0" w:line="240" w:lineRule="auto"/>
        <w:jc w:val="center"/>
        <w:rPr>
          <w:rFonts w:ascii="Times New Roman" w:hAnsi="Times New Roman" w:cs="Times New Roman"/>
          <w:b/>
          <w:bCs/>
          <w:lang w:val="uk-UA"/>
        </w:rPr>
      </w:pPr>
    </w:p>
    <w:p w14:paraId="6725D498" w14:textId="3159C31B" w:rsidR="00F014E8" w:rsidRPr="00054E68" w:rsidRDefault="00F014E8" w:rsidP="00C76830">
      <w:pPr>
        <w:spacing w:after="0" w:line="240" w:lineRule="auto"/>
        <w:jc w:val="center"/>
        <w:rPr>
          <w:rFonts w:ascii="Times New Roman" w:hAnsi="Times New Roman" w:cs="Times New Roman"/>
          <w:b/>
          <w:bCs/>
          <w:lang w:val="uk-UA"/>
        </w:rPr>
      </w:pPr>
    </w:p>
    <w:p w14:paraId="5B9EAE43" w14:textId="719016CE" w:rsidR="00F014E8" w:rsidRPr="00054E68" w:rsidRDefault="00F014E8" w:rsidP="00C76830">
      <w:pPr>
        <w:spacing w:after="0" w:line="240" w:lineRule="auto"/>
        <w:jc w:val="center"/>
        <w:rPr>
          <w:rFonts w:ascii="Times New Roman" w:hAnsi="Times New Roman" w:cs="Times New Roman"/>
          <w:b/>
          <w:bCs/>
          <w:lang w:val="uk-UA"/>
        </w:rPr>
      </w:pPr>
    </w:p>
    <w:p w14:paraId="2EED28AB" w14:textId="5B3DF239" w:rsidR="00F014E8" w:rsidRPr="00054E68" w:rsidRDefault="00F014E8" w:rsidP="003D1FD9">
      <w:pPr>
        <w:spacing w:after="0" w:line="240" w:lineRule="auto"/>
        <w:rPr>
          <w:rFonts w:ascii="Times New Roman" w:hAnsi="Times New Roman" w:cs="Times New Roman"/>
          <w:b/>
          <w:bCs/>
          <w:lang w:val="uk-UA"/>
        </w:rPr>
      </w:pPr>
    </w:p>
    <w:sectPr w:rsidR="00F014E8" w:rsidRPr="00054E68" w:rsidSect="00B37653">
      <w:type w:val="continuous"/>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0802"/>
    <w:multiLevelType w:val="hybridMultilevel"/>
    <w:tmpl w:val="55BA2C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25911"/>
    <w:multiLevelType w:val="hybridMultilevel"/>
    <w:tmpl w:val="D8B2BFC8"/>
    <w:lvl w:ilvl="0" w:tplc="301866A2">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 w15:restartNumberingAfterBreak="0">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CB7"/>
    <w:rsid w:val="00026C4E"/>
    <w:rsid w:val="00054E68"/>
    <w:rsid w:val="00086401"/>
    <w:rsid w:val="000B0B58"/>
    <w:rsid w:val="000C1880"/>
    <w:rsid w:val="00125EC7"/>
    <w:rsid w:val="00153A69"/>
    <w:rsid w:val="00185B90"/>
    <w:rsid w:val="001C5BD0"/>
    <w:rsid w:val="001D0D86"/>
    <w:rsid w:val="001E2ADE"/>
    <w:rsid w:val="001E382A"/>
    <w:rsid w:val="00232908"/>
    <w:rsid w:val="00250025"/>
    <w:rsid w:val="002531F8"/>
    <w:rsid w:val="002818CC"/>
    <w:rsid w:val="00295A0D"/>
    <w:rsid w:val="002A342A"/>
    <w:rsid w:val="002A3E33"/>
    <w:rsid w:val="002B0263"/>
    <w:rsid w:val="002F3E72"/>
    <w:rsid w:val="00312135"/>
    <w:rsid w:val="003176C8"/>
    <w:rsid w:val="003238FA"/>
    <w:rsid w:val="00327504"/>
    <w:rsid w:val="00375D8F"/>
    <w:rsid w:val="00377C8F"/>
    <w:rsid w:val="003A17EC"/>
    <w:rsid w:val="003C5B17"/>
    <w:rsid w:val="003D1FD9"/>
    <w:rsid w:val="00472DF4"/>
    <w:rsid w:val="004A0C70"/>
    <w:rsid w:val="004A7662"/>
    <w:rsid w:val="004D0CA4"/>
    <w:rsid w:val="004F2E68"/>
    <w:rsid w:val="005144B1"/>
    <w:rsid w:val="00515D6A"/>
    <w:rsid w:val="00516EC0"/>
    <w:rsid w:val="005A3DF0"/>
    <w:rsid w:val="005D39A7"/>
    <w:rsid w:val="005E6230"/>
    <w:rsid w:val="005F61ED"/>
    <w:rsid w:val="00655034"/>
    <w:rsid w:val="006618B3"/>
    <w:rsid w:val="006A4F22"/>
    <w:rsid w:val="006A560A"/>
    <w:rsid w:val="007A3896"/>
    <w:rsid w:val="007B2787"/>
    <w:rsid w:val="007B2BA1"/>
    <w:rsid w:val="007B5D60"/>
    <w:rsid w:val="007F5741"/>
    <w:rsid w:val="00835324"/>
    <w:rsid w:val="00857288"/>
    <w:rsid w:val="0088612D"/>
    <w:rsid w:val="008E0756"/>
    <w:rsid w:val="008E2EA6"/>
    <w:rsid w:val="008E381B"/>
    <w:rsid w:val="00930E5E"/>
    <w:rsid w:val="00941629"/>
    <w:rsid w:val="00954784"/>
    <w:rsid w:val="0099625F"/>
    <w:rsid w:val="009B7919"/>
    <w:rsid w:val="009E0CB9"/>
    <w:rsid w:val="009E1EFD"/>
    <w:rsid w:val="00AB4C4C"/>
    <w:rsid w:val="00AE17B8"/>
    <w:rsid w:val="00AF0F94"/>
    <w:rsid w:val="00AF3651"/>
    <w:rsid w:val="00B15CB7"/>
    <w:rsid w:val="00B337A6"/>
    <w:rsid w:val="00B33EF7"/>
    <w:rsid w:val="00B37653"/>
    <w:rsid w:val="00BB4C90"/>
    <w:rsid w:val="00BC5FB8"/>
    <w:rsid w:val="00BD5AFF"/>
    <w:rsid w:val="00C24ADF"/>
    <w:rsid w:val="00C36840"/>
    <w:rsid w:val="00C76830"/>
    <w:rsid w:val="00C77270"/>
    <w:rsid w:val="00CB1F24"/>
    <w:rsid w:val="00CC03EE"/>
    <w:rsid w:val="00CC62F7"/>
    <w:rsid w:val="00D02077"/>
    <w:rsid w:val="00D03DD5"/>
    <w:rsid w:val="00D6079B"/>
    <w:rsid w:val="00D85720"/>
    <w:rsid w:val="00DB050A"/>
    <w:rsid w:val="00DB6EF4"/>
    <w:rsid w:val="00DC47BC"/>
    <w:rsid w:val="00DC69BB"/>
    <w:rsid w:val="00E11361"/>
    <w:rsid w:val="00E21BB4"/>
    <w:rsid w:val="00E228F0"/>
    <w:rsid w:val="00E4647D"/>
    <w:rsid w:val="00E93D2D"/>
    <w:rsid w:val="00EA5236"/>
    <w:rsid w:val="00EA5DEF"/>
    <w:rsid w:val="00EB131C"/>
    <w:rsid w:val="00EC4FE7"/>
    <w:rsid w:val="00EE20CD"/>
    <w:rsid w:val="00F014E8"/>
    <w:rsid w:val="00F05581"/>
    <w:rsid w:val="00F13471"/>
    <w:rsid w:val="00F37AF9"/>
    <w:rsid w:val="00F44A50"/>
    <w:rsid w:val="00F766FF"/>
    <w:rsid w:val="00F76B09"/>
    <w:rsid w:val="00FD4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C48F"/>
  <w15:docId w15:val="{9D3FF5BC-EF9F-4E24-85DF-E634572D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5CB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ий текст з відступом Знак"/>
    <w:basedOn w:val="a0"/>
    <w:link w:val="a3"/>
    <w:rsid w:val="00B15CB7"/>
    <w:rPr>
      <w:rFonts w:ascii="Times New Roman" w:eastAsia="Times New Roman" w:hAnsi="Times New Roman" w:cs="Times New Roman"/>
      <w:sz w:val="24"/>
      <w:szCs w:val="24"/>
      <w:lang w:val="ru-RU" w:eastAsia="ru-RU"/>
    </w:rPr>
  </w:style>
  <w:style w:type="table" w:styleId="a5">
    <w:name w:val="Table Grid"/>
    <w:basedOn w:val="a1"/>
    <w:uiPriority w:val="59"/>
    <w:rsid w:val="00B15C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B15CB7"/>
    <w:rPr>
      <w:color w:val="0000FF"/>
      <w:u w:val="single"/>
    </w:rPr>
  </w:style>
  <w:style w:type="paragraph" w:styleId="a7">
    <w:name w:val="List Paragraph"/>
    <w:basedOn w:val="a"/>
    <w:uiPriority w:val="34"/>
    <w:qFormat/>
    <w:rsid w:val="00B15CB7"/>
    <w:pPr>
      <w:spacing w:after="200" w:line="276" w:lineRule="auto"/>
      <w:ind w:left="720"/>
    </w:pPr>
    <w:rPr>
      <w:rFonts w:ascii="Calibri" w:eastAsia="Calibri" w:hAnsi="Calibri" w:cs="Calibri"/>
      <w:lang w:eastAsia="ru-RU"/>
    </w:rPr>
  </w:style>
  <w:style w:type="paragraph" w:styleId="a8">
    <w:name w:val="Body Text"/>
    <w:basedOn w:val="a"/>
    <w:link w:val="a9"/>
    <w:uiPriority w:val="99"/>
    <w:semiHidden/>
    <w:unhideWhenUsed/>
    <w:rsid w:val="00F13471"/>
    <w:pPr>
      <w:spacing w:after="120"/>
    </w:pPr>
  </w:style>
  <w:style w:type="character" w:customStyle="1" w:styleId="a9">
    <w:name w:val="Основний текст Знак"/>
    <w:basedOn w:val="a0"/>
    <w:link w:val="a8"/>
    <w:uiPriority w:val="99"/>
    <w:semiHidden/>
    <w:rsid w:val="00F13471"/>
  </w:style>
  <w:style w:type="character" w:customStyle="1" w:styleId="aa">
    <w:name w:val="Без інтервалів Знак"/>
    <w:link w:val="ab"/>
    <w:locked/>
    <w:rsid w:val="006618B3"/>
    <w:rPr>
      <w:lang w:val="uk-UA" w:eastAsia="uk-UA"/>
    </w:rPr>
  </w:style>
  <w:style w:type="paragraph" w:styleId="ab">
    <w:name w:val="No Spacing"/>
    <w:link w:val="aa"/>
    <w:qFormat/>
    <w:rsid w:val="006618B3"/>
    <w:pPr>
      <w:suppressAutoHyphens/>
      <w:spacing w:after="0" w:line="240" w:lineRule="auto"/>
    </w:pPr>
    <w:rPr>
      <w:lang w:val="uk-UA" w:eastAsia="uk-UA"/>
    </w:rPr>
  </w:style>
  <w:style w:type="paragraph" w:customStyle="1" w:styleId="Standard">
    <w:name w:val="Standard"/>
    <w:rsid w:val="00EA5236"/>
    <w:pPr>
      <w:suppressAutoHyphens/>
      <w:autoSpaceDN w:val="0"/>
      <w:textAlignment w:val="baseline"/>
    </w:pPr>
    <w:rPr>
      <w:rFonts w:ascii="Calibri" w:eastAsia="SimSun" w:hAnsi="Calibri" w:cs="Tahoma"/>
      <w:kern w:val="3"/>
    </w:rPr>
  </w:style>
  <w:style w:type="table" w:customStyle="1" w:styleId="1">
    <w:name w:val="Сетка таблицы1"/>
    <w:basedOn w:val="a1"/>
    <w:next w:val="a5"/>
    <w:uiPriority w:val="59"/>
    <w:rsid w:val="00026C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26C4E"/>
    <w:pPr>
      <w:spacing w:after="0" w:line="240" w:lineRule="auto"/>
    </w:pPr>
    <w:rPr>
      <w:rFonts w:ascii="Segoe UI" w:hAnsi="Segoe UI" w:cs="Segoe UI"/>
      <w:sz w:val="18"/>
      <w:szCs w:val="18"/>
      <w:lang w:val="uk-UA"/>
    </w:rPr>
  </w:style>
  <w:style w:type="character" w:customStyle="1" w:styleId="ad">
    <w:name w:val="Текст у виносці Знак"/>
    <w:basedOn w:val="a0"/>
    <w:link w:val="ac"/>
    <w:uiPriority w:val="99"/>
    <w:semiHidden/>
    <w:rsid w:val="00026C4E"/>
    <w:rPr>
      <w:rFonts w:ascii="Segoe UI" w:hAnsi="Segoe UI" w:cs="Segoe UI"/>
      <w:sz w:val="18"/>
      <w:szCs w:val="18"/>
      <w:lang w:val="uk-UA"/>
    </w:rPr>
  </w:style>
  <w:style w:type="character" w:styleId="ae">
    <w:name w:val="FollowedHyperlink"/>
    <w:basedOn w:val="a0"/>
    <w:uiPriority w:val="99"/>
    <w:semiHidden/>
    <w:unhideWhenUsed/>
    <w:rsid w:val="004A7662"/>
    <w:rPr>
      <w:color w:val="954F72"/>
      <w:u w:val="single"/>
    </w:rPr>
  </w:style>
  <w:style w:type="paragraph" w:customStyle="1" w:styleId="msonormal0">
    <w:name w:val="msonormal"/>
    <w:basedOn w:val="a"/>
    <w:rsid w:val="004A766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5">
    <w:name w:val="xl65"/>
    <w:basedOn w:val="a"/>
    <w:rsid w:val="004A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66">
    <w:name w:val="xl66"/>
    <w:basedOn w:val="a"/>
    <w:rsid w:val="004A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7">
    <w:name w:val="xl67"/>
    <w:basedOn w:val="a"/>
    <w:rsid w:val="004A76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8">
    <w:name w:val="xl68"/>
    <w:basedOn w:val="a"/>
    <w:rsid w:val="004A7662"/>
    <w:pPr>
      <w:pBdr>
        <w:top w:val="single" w:sz="4" w:space="0" w:color="auto"/>
        <w:left w:val="single" w:sz="4" w:space="0" w:color="auto"/>
        <w:bottom w:val="single" w:sz="4" w:space="0" w:color="auto"/>
        <w:right w:val="single" w:sz="4" w:space="0" w:color="auto"/>
      </w:pBdr>
      <w:shd w:val="clear" w:color="000000" w:fill="CCF4F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69">
    <w:name w:val="xl69"/>
    <w:basedOn w:val="a"/>
    <w:rsid w:val="004A7662"/>
    <w:pPr>
      <w:pBdr>
        <w:top w:val="single" w:sz="4" w:space="0" w:color="auto"/>
        <w:left w:val="single" w:sz="4" w:space="0" w:color="auto"/>
        <w:bottom w:val="single" w:sz="4" w:space="0" w:color="auto"/>
        <w:right w:val="single" w:sz="4" w:space="0" w:color="auto"/>
      </w:pBdr>
      <w:shd w:val="clear" w:color="000000" w:fill="CCF4FC"/>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uk-UA" w:eastAsia="uk-UA"/>
    </w:rPr>
  </w:style>
  <w:style w:type="paragraph" w:customStyle="1" w:styleId="xl70">
    <w:name w:val="xl70"/>
    <w:basedOn w:val="a"/>
    <w:rsid w:val="004A7662"/>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1">
    <w:name w:val="xl71"/>
    <w:basedOn w:val="a"/>
    <w:rsid w:val="004A7662"/>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2">
    <w:name w:val="xl72"/>
    <w:basedOn w:val="a"/>
    <w:rsid w:val="004A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4A76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4A766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5">
    <w:name w:val="xl75"/>
    <w:basedOn w:val="a"/>
    <w:rsid w:val="004A7662"/>
    <w:pPr>
      <w:pBdr>
        <w:top w:val="single" w:sz="4" w:space="0" w:color="auto"/>
        <w:left w:val="single" w:sz="4" w:space="0" w:color="auto"/>
        <w:bottom w:val="single" w:sz="4" w:space="0" w:color="auto"/>
        <w:right w:val="single" w:sz="4" w:space="0" w:color="auto"/>
      </w:pBdr>
      <w:shd w:val="clear" w:color="000000" w:fill="CCF4F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character" w:customStyle="1" w:styleId="10">
    <w:name w:val="Неразрешенное упоминание1"/>
    <w:basedOn w:val="a0"/>
    <w:uiPriority w:val="99"/>
    <w:semiHidden/>
    <w:unhideWhenUsed/>
    <w:rsid w:val="00125EC7"/>
    <w:rPr>
      <w:color w:val="605E5C"/>
      <w:shd w:val="clear" w:color="auto" w:fill="E1DFDD"/>
    </w:rPr>
  </w:style>
  <w:style w:type="character" w:customStyle="1" w:styleId="11">
    <w:name w:val="Заголовок №1_"/>
    <w:qFormat/>
    <w:rsid w:val="003C5B17"/>
    <w:rPr>
      <w:rFonts w:ascii="Times New Roman" w:hAnsi="Times New Roman" w:cs="Times New Roman"/>
      <w:b/>
      <w:bCs/>
      <w:shd w:val="clear" w:color="auto" w:fill="FFFFFF"/>
    </w:rPr>
  </w:style>
  <w:style w:type="character" w:customStyle="1" w:styleId="2">
    <w:name w:val="Основной текст (2) + Полужирный"/>
    <w:qFormat/>
    <w:rsid w:val="003C5B17"/>
    <w:rPr>
      <w:rFonts w:ascii="Times New Roman" w:hAnsi="Times New Roman" w:cs="Times New Roman"/>
      <w:b/>
      <w:bCs/>
      <w:sz w:val="22"/>
      <w:szCs w:val="22"/>
      <w:u w:val="none"/>
    </w:rPr>
  </w:style>
  <w:style w:type="character" w:customStyle="1" w:styleId="20">
    <w:name w:val="Основной текст (2)_"/>
    <w:qFormat/>
    <w:rsid w:val="003C5B17"/>
    <w:rPr>
      <w:rFonts w:ascii="Times New Roman" w:hAnsi="Times New Roman" w:cs="Times New Roman"/>
      <w:shd w:val="clear" w:color="auto" w:fill="FFFFFF"/>
    </w:rPr>
  </w:style>
  <w:style w:type="character" w:customStyle="1" w:styleId="12">
    <w:name w:val="Незакрита згадка1"/>
    <w:basedOn w:val="a0"/>
    <w:uiPriority w:val="99"/>
    <w:semiHidden/>
    <w:unhideWhenUsed/>
    <w:rsid w:val="009E0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2919">
      <w:bodyDiv w:val="1"/>
      <w:marLeft w:val="0"/>
      <w:marRight w:val="0"/>
      <w:marTop w:val="0"/>
      <w:marBottom w:val="0"/>
      <w:divBdr>
        <w:top w:val="none" w:sz="0" w:space="0" w:color="auto"/>
        <w:left w:val="none" w:sz="0" w:space="0" w:color="auto"/>
        <w:bottom w:val="none" w:sz="0" w:space="0" w:color="auto"/>
        <w:right w:val="none" w:sz="0" w:space="0" w:color="auto"/>
      </w:divBdr>
    </w:div>
    <w:div w:id="272904470">
      <w:bodyDiv w:val="1"/>
      <w:marLeft w:val="0"/>
      <w:marRight w:val="0"/>
      <w:marTop w:val="0"/>
      <w:marBottom w:val="0"/>
      <w:divBdr>
        <w:top w:val="none" w:sz="0" w:space="0" w:color="auto"/>
        <w:left w:val="none" w:sz="0" w:space="0" w:color="auto"/>
        <w:bottom w:val="none" w:sz="0" w:space="0" w:color="auto"/>
        <w:right w:val="none" w:sz="0" w:space="0" w:color="auto"/>
      </w:divBdr>
    </w:div>
    <w:div w:id="339739490">
      <w:bodyDiv w:val="1"/>
      <w:marLeft w:val="0"/>
      <w:marRight w:val="0"/>
      <w:marTop w:val="0"/>
      <w:marBottom w:val="0"/>
      <w:divBdr>
        <w:top w:val="none" w:sz="0" w:space="0" w:color="auto"/>
        <w:left w:val="none" w:sz="0" w:space="0" w:color="auto"/>
        <w:bottom w:val="none" w:sz="0" w:space="0" w:color="auto"/>
        <w:right w:val="none" w:sz="0" w:space="0" w:color="auto"/>
      </w:divBdr>
      <w:divsChild>
        <w:div w:id="1720976838">
          <w:marLeft w:val="0"/>
          <w:marRight w:val="0"/>
          <w:marTop w:val="0"/>
          <w:marBottom w:val="0"/>
          <w:divBdr>
            <w:top w:val="none" w:sz="0" w:space="0" w:color="auto"/>
            <w:left w:val="none" w:sz="0" w:space="0" w:color="auto"/>
            <w:bottom w:val="none" w:sz="0" w:space="0" w:color="auto"/>
            <w:right w:val="none" w:sz="0" w:space="0" w:color="auto"/>
          </w:divBdr>
        </w:div>
      </w:divsChild>
    </w:div>
    <w:div w:id="677197257">
      <w:bodyDiv w:val="1"/>
      <w:marLeft w:val="0"/>
      <w:marRight w:val="0"/>
      <w:marTop w:val="0"/>
      <w:marBottom w:val="0"/>
      <w:divBdr>
        <w:top w:val="none" w:sz="0" w:space="0" w:color="auto"/>
        <w:left w:val="none" w:sz="0" w:space="0" w:color="auto"/>
        <w:bottom w:val="none" w:sz="0" w:space="0" w:color="auto"/>
        <w:right w:val="none" w:sz="0" w:space="0" w:color="auto"/>
      </w:divBdr>
      <w:divsChild>
        <w:div w:id="1933587197">
          <w:marLeft w:val="0"/>
          <w:marRight w:val="0"/>
          <w:marTop w:val="0"/>
          <w:marBottom w:val="0"/>
          <w:divBdr>
            <w:top w:val="none" w:sz="0" w:space="0" w:color="auto"/>
            <w:left w:val="none" w:sz="0" w:space="0" w:color="auto"/>
            <w:bottom w:val="none" w:sz="0" w:space="0" w:color="auto"/>
            <w:right w:val="none" w:sz="0" w:space="0" w:color="auto"/>
          </w:divBdr>
        </w:div>
      </w:divsChild>
    </w:div>
    <w:div w:id="796870758">
      <w:bodyDiv w:val="1"/>
      <w:marLeft w:val="0"/>
      <w:marRight w:val="0"/>
      <w:marTop w:val="0"/>
      <w:marBottom w:val="0"/>
      <w:divBdr>
        <w:top w:val="none" w:sz="0" w:space="0" w:color="auto"/>
        <w:left w:val="none" w:sz="0" w:space="0" w:color="auto"/>
        <w:bottom w:val="none" w:sz="0" w:space="0" w:color="auto"/>
        <w:right w:val="none" w:sz="0" w:space="0" w:color="auto"/>
      </w:divBdr>
    </w:div>
    <w:div w:id="901674747">
      <w:bodyDiv w:val="1"/>
      <w:marLeft w:val="0"/>
      <w:marRight w:val="0"/>
      <w:marTop w:val="0"/>
      <w:marBottom w:val="0"/>
      <w:divBdr>
        <w:top w:val="none" w:sz="0" w:space="0" w:color="auto"/>
        <w:left w:val="none" w:sz="0" w:space="0" w:color="auto"/>
        <w:bottom w:val="none" w:sz="0" w:space="0" w:color="auto"/>
        <w:right w:val="none" w:sz="0" w:space="0" w:color="auto"/>
      </w:divBdr>
    </w:div>
    <w:div w:id="927348005">
      <w:bodyDiv w:val="1"/>
      <w:marLeft w:val="0"/>
      <w:marRight w:val="0"/>
      <w:marTop w:val="0"/>
      <w:marBottom w:val="0"/>
      <w:divBdr>
        <w:top w:val="none" w:sz="0" w:space="0" w:color="auto"/>
        <w:left w:val="none" w:sz="0" w:space="0" w:color="auto"/>
        <w:bottom w:val="none" w:sz="0" w:space="0" w:color="auto"/>
        <w:right w:val="none" w:sz="0" w:space="0" w:color="auto"/>
      </w:divBdr>
    </w:div>
    <w:div w:id="936212307">
      <w:bodyDiv w:val="1"/>
      <w:marLeft w:val="0"/>
      <w:marRight w:val="0"/>
      <w:marTop w:val="0"/>
      <w:marBottom w:val="0"/>
      <w:divBdr>
        <w:top w:val="none" w:sz="0" w:space="0" w:color="auto"/>
        <w:left w:val="none" w:sz="0" w:space="0" w:color="auto"/>
        <w:bottom w:val="none" w:sz="0" w:space="0" w:color="auto"/>
        <w:right w:val="none" w:sz="0" w:space="0" w:color="auto"/>
      </w:divBdr>
      <w:divsChild>
        <w:div w:id="1369842162">
          <w:marLeft w:val="0"/>
          <w:marRight w:val="0"/>
          <w:marTop w:val="0"/>
          <w:marBottom w:val="0"/>
          <w:divBdr>
            <w:top w:val="none" w:sz="0" w:space="0" w:color="auto"/>
            <w:left w:val="none" w:sz="0" w:space="0" w:color="auto"/>
            <w:bottom w:val="none" w:sz="0" w:space="0" w:color="auto"/>
            <w:right w:val="none" w:sz="0" w:space="0" w:color="auto"/>
          </w:divBdr>
          <w:divsChild>
            <w:div w:id="899748207">
              <w:marLeft w:val="0"/>
              <w:marRight w:val="0"/>
              <w:marTop w:val="0"/>
              <w:marBottom w:val="0"/>
              <w:divBdr>
                <w:top w:val="none" w:sz="0" w:space="0" w:color="auto"/>
                <w:left w:val="none" w:sz="0" w:space="0" w:color="auto"/>
                <w:bottom w:val="none" w:sz="0" w:space="0" w:color="auto"/>
                <w:right w:val="none" w:sz="0" w:space="0" w:color="auto"/>
              </w:divBdr>
            </w:div>
          </w:divsChild>
        </w:div>
        <w:div w:id="1085346018">
          <w:marLeft w:val="0"/>
          <w:marRight w:val="0"/>
          <w:marTop w:val="0"/>
          <w:marBottom w:val="0"/>
          <w:divBdr>
            <w:top w:val="none" w:sz="0" w:space="0" w:color="auto"/>
            <w:left w:val="none" w:sz="0" w:space="0" w:color="auto"/>
            <w:bottom w:val="none" w:sz="0" w:space="0" w:color="auto"/>
            <w:right w:val="none" w:sz="0" w:space="0" w:color="auto"/>
          </w:divBdr>
          <w:divsChild>
            <w:div w:id="1428428952">
              <w:marLeft w:val="0"/>
              <w:marRight w:val="0"/>
              <w:marTop w:val="0"/>
              <w:marBottom w:val="0"/>
              <w:divBdr>
                <w:top w:val="none" w:sz="0" w:space="0" w:color="auto"/>
                <w:left w:val="none" w:sz="0" w:space="0" w:color="auto"/>
                <w:bottom w:val="none" w:sz="0" w:space="0" w:color="auto"/>
                <w:right w:val="none" w:sz="0" w:space="0" w:color="auto"/>
              </w:divBdr>
            </w:div>
            <w:div w:id="74715222">
              <w:marLeft w:val="0"/>
              <w:marRight w:val="0"/>
              <w:marTop w:val="0"/>
              <w:marBottom w:val="0"/>
              <w:divBdr>
                <w:top w:val="none" w:sz="0" w:space="0" w:color="auto"/>
                <w:left w:val="none" w:sz="0" w:space="0" w:color="auto"/>
                <w:bottom w:val="none" w:sz="0" w:space="0" w:color="auto"/>
                <w:right w:val="none" w:sz="0" w:space="0" w:color="auto"/>
              </w:divBdr>
            </w:div>
          </w:divsChild>
        </w:div>
        <w:div w:id="2065135682">
          <w:marLeft w:val="0"/>
          <w:marRight w:val="0"/>
          <w:marTop w:val="0"/>
          <w:marBottom w:val="0"/>
          <w:divBdr>
            <w:top w:val="none" w:sz="0" w:space="0" w:color="auto"/>
            <w:left w:val="none" w:sz="0" w:space="0" w:color="auto"/>
            <w:bottom w:val="none" w:sz="0" w:space="0" w:color="auto"/>
            <w:right w:val="none" w:sz="0" w:space="0" w:color="auto"/>
          </w:divBdr>
          <w:divsChild>
            <w:div w:id="11565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0979">
      <w:bodyDiv w:val="1"/>
      <w:marLeft w:val="0"/>
      <w:marRight w:val="0"/>
      <w:marTop w:val="0"/>
      <w:marBottom w:val="0"/>
      <w:divBdr>
        <w:top w:val="none" w:sz="0" w:space="0" w:color="auto"/>
        <w:left w:val="none" w:sz="0" w:space="0" w:color="auto"/>
        <w:bottom w:val="none" w:sz="0" w:space="0" w:color="auto"/>
        <w:right w:val="none" w:sz="0" w:space="0" w:color="auto"/>
      </w:divBdr>
    </w:div>
    <w:div w:id="1512918094">
      <w:bodyDiv w:val="1"/>
      <w:marLeft w:val="0"/>
      <w:marRight w:val="0"/>
      <w:marTop w:val="0"/>
      <w:marBottom w:val="0"/>
      <w:divBdr>
        <w:top w:val="none" w:sz="0" w:space="0" w:color="auto"/>
        <w:left w:val="none" w:sz="0" w:space="0" w:color="auto"/>
        <w:bottom w:val="none" w:sz="0" w:space="0" w:color="auto"/>
        <w:right w:val="none" w:sz="0" w:space="0" w:color="auto"/>
      </w:divBdr>
    </w:div>
    <w:div w:id="1677611800">
      <w:bodyDiv w:val="1"/>
      <w:marLeft w:val="0"/>
      <w:marRight w:val="0"/>
      <w:marTop w:val="0"/>
      <w:marBottom w:val="0"/>
      <w:divBdr>
        <w:top w:val="none" w:sz="0" w:space="0" w:color="auto"/>
        <w:left w:val="none" w:sz="0" w:space="0" w:color="auto"/>
        <w:bottom w:val="none" w:sz="0" w:space="0" w:color="auto"/>
        <w:right w:val="none" w:sz="0" w:space="0" w:color="auto"/>
      </w:divBdr>
    </w:div>
    <w:div w:id="1727072285">
      <w:bodyDiv w:val="1"/>
      <w:marLeft w:val="0"/>
      <w:marRight w:val="0"/>
      <w:marTop w:val="0"/>
      <w:marBottom w:val="0"/>
      <w:divBdr>
        <w:top w:val="none" w:sz="0" w:space="0" w:color="auto"/>
        <w:left w:val="none" w:sz="0" w:space="0" w:color="auto"/>
        <w:bottom w:val="none" w:sz="0" w:space="0" w:color="auto"/>
        <w:right w:val="none" w:sz="0" w:space="0" w:color="auto"/>
      </w:divBdr>
    </w:div>
    <w:div w:id="1789741968">
      <w:bodyDiv w:val="1"/>
      <w:marLeft w:val="0"/>
      <w:marRight w:val="0"/>
      <w:marTop w:val="0"/>
      <w:marBottom w:val="0"/>
      <w:divBdr>
        <w:top w:val="none" w:sz="0" w:space="0" w:color="auto"/>
        <w:left w:val="none" w:sz="0" w:space="0" w:color="auto"/>
        <w:bottom w:val="none" w:sz="0" w:space="0" w:color="auto"/>
        <w:right w:val="none" w:sz="0" w:space="0" w:color="auto"/>
      </w:divBdr>
      <w:divsChild>
        <w:div w:id="962731576">
          <w:marLeft w:val="0"/>
          <w:marRight w:val="0"/>
          <w:marTop w:val="0"/>
          <w:marBottom w:val="0"/>
          <w:divBdr>
            <w:top w:val="none" w:sz="0" w:space="0" w:color="auto"/>
            <w:left w:val="none" w:sz="0" w:space="0" w:color="auto"/>
            <w:bottom w:val="none" w:sz="0" w:space="0" w:color="auto"/>
            <w:right w:val="none" w:sz="0" w:space="0" w:color="auto"/>
          </w:divBdr>
        </w:div>
      </w:divsChild>
    </w:div>
    <w:div w:id="20100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A1E9-8D5A-4492-AB57-0CE53C46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9373</Words>
  <Characters>5343</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Rud</dc:creator>
  <cp:lastModifiedBy>Romko</cp:lastModifiedBy>
  <cp:revision>4</cp:revision>
  <cp:lastPrinted>2023-10-13T12:00:00Z</cp:lastPrinted>
  <dcterms:created xsi:type="dcterms:W3CDTF">2024-01-24T13:26:00Z</dcterms:created>
  <dcterms:modified xsi:type="dcterms:W3CDTF">2024-04-30T10:08:00Z</dcterms:modified>
</cp:coreProperties>
</file>