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31" w:rsidRPr="00825B1B" w:rsidRDefault="000C4E31" w:rsidP="00825B1B">
      <w:pPr>
        <w:spacing w:after="0" w:line="240" w:lineRule="auto"/>
        <w:ind w:firstLine="100"/>
        <w:jc w:val="right"/>
        <w:rPr>
          <w:rFonts w:ascii="Times New Roman" w:eastAsia="Times New Roman" w:hAnsi="Times New Roman"/>
          <w:b/>
          <w:sz w:val="24"/>
          <w:szCs w:val="24"/>
        </w:rPr>
      </w:pPr>
      <w:r w:rsidRPr="00825B1B">
        <w:rPr>
          <w:rFonts w:ascii="Times New Roman" w:eastAsia="Times New Roman" w:hAnsi="Times New Roman"/>
          <w:b/>
          <w:sz w:val="24"/>
          <w:szCs w:val="24"/>
        </w:rPr>
        <w:t>ДОДАТОК 3</w:t>
      </w:r>
    </w:p>
    <w:p w:rsidR="000C4E31" w:rsidRPr="00825B1B" w:rsidRDefault="000C4E31" w:rsidP="00825B1B">
      <w:pPr>
        <w:spacing w:after="0" w:line="240" w:lineRule="auto"/>
        <w:jc w:val="right"/>
        <w:rPr>
          <w:rFonts w:ascii="Times New Roman" w:eastAsia="Times New Roman" w:hAnsi="Times New Roman"/>
          <w:i/>
          <w:sz w:val="24"/>
          <w:szCs w:val="24"/>
        </w:rPr>
      </w:pPr>
      <w:r w:rsidRPr="00825B1B">
        <w:rPr>
          <w:rFonts w:ascii="Times New Roman" w:eastAsia="Times New Roman" w:hAnsi="Times New Roman"/>
          <w:i/>
          <w:sz w:val="24"/>
          <w:szCs w:val="24"/>
        </w:rPr>
        <w:t xml:space="preserve">                                                                           до тендерної документації</w:t>
      </w:r>
    </w:p>
    <w:p w:rsidR="000C4E31" w:rsidRPr="00825B1B" w:rsidRDefault="000C4E31" w:rsidP="00825B1B">
      <w:pPr>
        <w:spacing w:after="0" w:line="240" w:lineRule="auto"/>
        <w:jc w:val="center"/>
        <w:rPr>
          <w:rFonts w:ascii="Times New Roman" w:hAnsi="Times New Roman"/>
          <w:b/>
          <w:color w:val="FF0000"/>
          <w:sz w:val="20"/>
          <w:szCs w:val="20"/>
        </w:rPr>
      </w:pPr>
    </w:p>
    <w:p w:rsidR="000C4E31" w:rsidRPr="00825B1B" w:rsidRDefault="000C4E31" w:rsidP="00825B1B">
      <w:pPr>
        <w:spacing w:after="0" w:line="240" w:lineRule="auto"/>
        <w:jc w:val="center"/>
        <w:rPr>
          <w:rFonts w:ascii="Times New Roman" w:hAnsi="Times New Roman"/>
          <w:b/>
          <w:sz w:val="20"/>
          <w:szCs w:val="20"/>
        </w:rPr>
      </w:pPr>
    </w:p>
    <w:p w:rsidR="000C4E31" w:rsidRPr="00825B1B" w:rsidRDefault="000C4E31" w:rsidP="00825B1B">
      <w:pPr>
        <w:spacing w:after="0" w:line="240" w:lineRule="auto"/>
        <w:jc w:val="center"/>
        <w:rPr>
          <w:rFonts w:ascii="Times New Roman" w:hAnsi="Times New Roman"/>
          <w:b/>
          <w:sz w:val="20"/>
          <w:szCs w:val="20"/>
        </w:rPr>
      </w:pPr>
      <w:proofErr w:type="spellStart"/>
      <w:r w:rsidRPr="00825B1B">
        <w:rPr>
          <w:rFonts w:ascii="Times New Roman" w:hAnsi="Times New Roman"/>
          <w:b/>
          <w:sz w:val="20"/>
          <w:szCs w:val="20"/>
        </w:rPr>
        <w:t>Проєкт</w:t>
      </w:r>
      <w:proofErr w:type="spellEnd"/>
      <w:r w:rsidRPr="00825B1B">
        <w:rPr>
          <w:rFonts w:ascii="Times New Roman" w:hAnsi="Times New Roman"/>
          <w:b/>
          <w:sz w:val="20"/>
          <w:szCs w:val="20"/>
        </w:rPr>
        <w:t xml:space="preserve"> договору</w:t>
      </w:r>
    </w:p>
    <w:p w:rsidR="000C4E31" w:rsidRPr="00825B1B" w:rsidRDefault="000C4E31" w:rsidP="00825B1B">
      <w:pPr>
        <w:spacing w:after="0" w:line="240" w:lineRule="auto"/>
        <w:jc w:val="center"/>
        <w:rPr>
          <w:rFonts w:ascii="Times New Roman" w:hAnsi="Times New Roman"/>
          <w:b/>
          <w:sz w:val="20"/>
          <w:szCs w:val="20"/>
        </w:rPr>
      </w:pPr>
      <w:r w:rsidRPr="00825B1B">
        <w:rPr>
          <w:rFonts w:ascii="Times New Roman" w:hAnsi="Times New Roman"/>
          <w:b/>
          <w:sz w:val="20"/>
          <w:szCs w:val="20"/>
        </w:rPr>
        <w:t>(технічні аспекти та деталі, вносяться до договору за результатами закупівлі)</w:t>
      </w:r>
    </w:p>
    <w:p w:rsidR="000C4E31" w:rsidRPr="00825B1B" w:rsidRDefault="000C4E31" w:rsidP="00825B1B">
      <w:pPr>
        <w:widowControl w:val="0"/>
        <w:tabs>
          <w:tab w:val="left" w:pos="2070"/>
        </w:tabs>
        <w:spacing w:after="0" w:line="240" w:lineRule="auto"/>
        <w:jc w:val="both"/>
        <w:rPr>
          <w:rFonts w:ascii="Times New Roman" w:eastAsia="Times New Roman" w:hAnsi="Times New Roman"/>
          <w:b/>
          <w:bCs/>
          <w:sz w:val="24"/>
          <w:szCs w:val="24"/>
        </w:rPr>
      </w:pPr>
      <w:r w:rsidRPr="00825B1B">
        <w:rPr>
          <w:rFonts w:ascii="Times New Roman" w:hAnsi="Times New Roman"/>
          <w:i/>
          <w:sz w:val="24"/>
          <w:szCs w:val="24"/>
        </w:rPr>
        <w:t xml:space="preserve">* </w:t>
      </w:r>
      <w:r w:rsidRPr="00825B1B">
        <w:rPr>
          <w:rFonts w:ascii="Times New Roman" w:hAnsi="Times New Roman"/>
          <w:i/>
          <w:sz w:val="24"/>
          <w:szCs w:val="24"/>
          <w:lang w:eastAsia="ar-SA"/>
        </w:rPr>
        <w:t xml:space="preserve">умови </w:t>
      </w:r>
      <w:proofErr w:type="spellStart"/>
      <w:r w:rsidRPr="00825B1B">
        <w:rPr>
          <w:rFonts w:ascii="Times New Roman" w:hAnsi="Times New Roman"/>
          <w:i/>
          <w:sz w:val="24"/>
          <w:szCs w:val="24"/>
          <w:lang w:eastAsia="ar-SA"/>
        </w:rPr>
        <w:t>проєкту</w:t>
      </w:r>
      <w:proofErr w:type="spellEnd"/>
      <w:r w:rsidRPr="00825B1B">
        <w:rPr>
          <w:rFonts w:ascii="Times New Roman" w:hAnsi="Times New Roman"/>
          <w:i/>
          <w:sz w:val="24"/>
          <w:szCs w:val="24"/>
          <w:lang w:eastAsia="ar-SA"/>
        </w:rPr>
        <w:t xml:space="preserve">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825B1B">
        <w:rPr>
          <w:rFonts w:ascii="Times New Roman" w:hAnsi="Times New Roman"/>
          <w:i/>
          <w:sz w:val="24"/>
          <w:szCs w:val="24"/>
          <w:lang w:eastAsia="ar-SA"/>
        </w:rPr>
        <w:t>гоcподарського</w:t>
      </w:r>
      <w:proofErr w:type="spellEnd"/>
      <w:r w:rsidRPr="00825B1B">
        <w:rPr>
          <w:rFonts w:ascii="Times New Roman" w:hAnsi="Times New Roman"/>
          <w:i/>
          <w:sz w:val="24"/>
          <w:szCs w:val="24"/>
          <w:lang w:eastAsia="ar-SA"/>
        </w:rPr>
        <w:t xml:space="preserve"> законодавства і законодавства у сфері публічних закупівель.</w:t>
      </w:r>
    </w:p>
    <w:p w:rsidR="000C4E31" w:rsidRPr="00825B1B" w:rsidRDefault="000C4E31" w:rsidP="00825B1B">
      <w:pPr>
        <w:spacing w:after="0" w:line="240" w:lineRule="auto"/>
        <w:jc w:val="right"/>
        <w:rPr>
          <w:rFonts w:ascii="Times New Roman" w:eastAsia="Times New Roman" w:hAnsi="Times New Roman"/>
          <w:sz w:val="24"/>
          <w:szCs w:val="24"/>
        </w:rPr>
      </w:pPr>
    </w:p>
    <w:p w:rsidR="00825B1B" w:rsidRPr="00825B1B" w:rsidRDefault="00825B1B" w:rsidP="00825B1B">
      <w:pPr>
        <w:widowControl w:val="0"/>
        <w:spacing w:after="0" w:line="240" w:lineRule="auto"/>
        <w:jc w:val="both"/>
        <w:rPr>
          <w:rFonts w:ascii="Times New Roman" w:hAnsi="Times New Roman" w:cs="Times New Roman"/>
          <w:b/>
          <w:color w:val="000000"/>
          <w:sz w:val="24"/>
          <w:szCs w:val="24"/>
        </w:rPr>
      </w:pPr>
      <w:r w:rsidRPr="00825B1B">
        <w:rPr>
          <w:rFonts w:ascii="Times New Roman" w:hAnsi="Times New Roman" w:cs="Times New Roman"/>
          <w:b/>
          <w:color w:val="000000"/>
          <w:sz w:val="24"/>
          <w:szCs w:val="24"/>
        </w:rPr>
        <w:t xml:space="preserve">ПРОЄКТ </w:t>
      </w:r>
    </w:p>
    <w:p w:rsidR="00825B1B" w:rsidRPr="00825B1B" w:rsidRDefault="00825B1B" w:rsidP="00825B1B">
      <w:pPr>
        <w:widowControl w:val="0"/>
        <w:spacing w:after="0" w:line="240" w:lineRule="auto"/>
        <w:jc w:val="center"/>
        <w:rPr>
          <w:rFonts w:ascii="Times New Roman" w:hAnsi="Times New Roman" w:cs="Times New Roman"/>
          <w:b/>
          <w:color w:val="000000"/>
          <w:sz w:val="24"/>
          <w:szCs w:val="24"/>
        </w:rPr>
      </w:pPr>
      <w:r w:rsidRPr="00825B1B">
        <w:rPr>
          <w:rFonts w:ascii="Times New Roman" w:hAnsi="Times New Roman" w:cs="Times New Roman"/>
          <w:b/>
          <w:color w:val="000000"/>
          <w:sz w:val="24"/>
          <w:szCs w:val="24"/>
        </w:rPr>
        <w:t>ДОГОВІР № _____/_____</w:t>
      </w:r>
    </w:p>
    <w:p w:rsidR="00825B1B" w:rsidRPr="00825B1B" w:rsidRDefault="00825B1B" w:rsidP="00825B1B">
      <w:pPr>
        <w:widowControl w:val="0"/>
        <w:spacing w:after="0" w:line="240" w:lineRule="auto"/>
        <w:jc w:val="center"/>
        <w:rPr>
          <w:rFonts w:ascii="Times New Roman" w:hAnsi="Times New Roman" w:cs="Times New Roman"/>
          <w:b/>
          <w:color w:val="000000"/>
          <w:sz w:val="24"/>
          <w:szCs w:val="24"/>
        </w:rPr>
      </w:pPr>
      <w:r w:rsidRPr="00825B1B">
        <w:rPr>
          <w:rFonts w:ascii="Times New Roman" w:hAnsi="Times New Roman" w:cs="Times New Roman"/>
          <w:b/>
          <w:color w:val="000000"/>
          <w:sz w:val="24"/>
          <w:szCs w:val="24"/>
        </w:rPr>
        <w:t>про закупівлю товару</w:t>
      </w:r>
    </w:p>
    <w:p w:rsidR="00825B1B" w:rsidRPr="00825B1B" w:rsidRDefault="00825B1B" w:rsidP="00825B1B">
      <w:pPr>
        <w:widowControl w:val="0"/>
        <w:spacing w:after="0" w:line="240" w:lineRule="auto"/>
        <w:jc w:val="both"/>
        <w:rPr>
          <w:rFonts w:ascii="Times New Roman" w:hAnsi="Times New Roman" w:cs="Times New Roman"/>
          <w:b/>
          <w:bCs/>
          <w:sz w:val="24"/>
          <w:szCs w:val="24"/>
        </w:rPr>
      </w:pPr>
    </w:p>
    <w:p w:rsidR="00D96D39" w:rsidRPr="005916F4" w:rsidRDefault="00D96D39" w:rsidP="00D96D39">
      <w:pPr>
        <w:spacing w:after="0" w:line="240" w:lineRule="auto"/>
        <w:ind w:right="-414"/>
        <w:jc w:val="both"/>
        <w:rPr>
          <w:rFonts w:ascii="Times New Roman" w:eastAsia="Times New Roman" w:hAnsi="Times New Roman"/>
          <w:b/>
          <w:color w:val="000000"/>
          <w:sz w:val="18"/>
          <w:szCs w:val="18"/>
        </w:rPr>
      </w:pPr>
      <w:r>
        <w:rPr>
          <w:rFonts w:ascii="Times New Roman" w:eastAsia="Times New Roman" w:hAnsi="Times New Roman"/>
          <w:b/>
          <w:color w:val="000000"/>
          <w:sz w:val="18"/>
          <w:szCs w:val="18"/>
        </w:rPr>
        <w:t xml:space="preserve">                                                                                                                                                                                      </w:t>
      </w:r>
      <w:r w:rsidRPr="005916F4">
        <w:rPr>
          <w:rFonts w:ascii="Times New Roman" w:eastAsia="Times New Roman" w:hAnsi="Times New Roman"/>
          <w:b/>
          <w:color w:val="000000"/>
          <w:sz w:val="18"/>
          <w:szCs w:val="18"/>
        </w:rPr>
        <w:t>«    »                       202</w:t>
      </w:r>
      <w:r>
        <w:rPr>
          <w:rFonts w:ascii="Times New Roman" w:eastAsia="Times New Roman" w:hAnsi="Times New Roman"/>
          <w:b/>
          <w:color w:val="000000"/>
          <w:sz w:val="18"/>
          <w:szCs w:val="18"/>
        </w:rPr>
        <w:t>4</w:t>
      </w:r>
      <w:r w:rsidRPr="005916F4">
        <w:rPr>
          <w:rFonts w:ascii="Times New Roman" w:eastAsia="Times New Roman" w:hAnsi="Times New Roman"/>
          <w:b/>
          <w:color w:val="000000"/>
          <w:sz w:val="18"/>
          <w:szCs w:val="18"/>
        </w:rPr>
        <w:t xml:space="preserve"> р.</w:t>
      </w:r>
    </w:p>
    <w:p w:rsidR="00D96D39" w:rsidRPr="005916F4" w:rsidRDefault="00D96D39" w:rsidP="00D96D39">
      <w:pPr>
        <w:tabs>
          <w:tab w:val="left" w:pos="6192"/>
        </w:tabs>
        <w:spacing w:after="0" w:line="240" w:lineRule="auto"/>
        <w:ind w:right="-414"/>
        <w:jc w:val="both"/>
        <w:rPr>
          <w:rFonts w:ascii="Times New Roman" w:eastAsia="Times New Roman" w:hAnsi="Times New Roman"/>
          <w:b/>
          <w:color w:val="000000"/>
          <w:sz w:val="18"/>
          <w:szCs w:val="18"/>
        </w:rPr>
      </w:pPr>
      <w:r w:rsidRPr="00C304BF">
        <w:rPr>
          <w:rFonts w:ascii="Times New Roman" w:eastAsia="Times New Roman" w:hAnsi="Times New Roman"/>
          <w:color w:val="000000"/>
          <w:sz w:val="18"/>
          <w:szCs w:val="18"/>
          <w:u w:val="single"/>
        </w:rPr>
        <w:t xml:space="preserve">                                                                                                                                                                                       </w:t>
      </w:r>
      <w:r w:rsidRPr="00251B5A">
        <w:rPr>
          <w:rFonts w:ascii="Times New Roman" w:eastAsia="Times New Roman" w:hAnsi="Times New Roman"/>
          <w:color w:val="000000"/>
          <w:sz w:val="18"/>
          <w:szCs w:val="18"/>
        </w:rPr>
        <w:t xml:space="preserve"> </w:t>
      </w:r>
      <w:r w:rsidRPr="005916F4">
        <w:rPr>
          <w:rFonts w:ascii="Times New Roman" w:eastAsia="Times New Roman" w:hAnsi="Times New Roman"/>
          <w:color w:val="000000"/>
          <w:sz w:val="18"/>
          <w:szCs w:val="18"/>
        </w:rPr>
        <w:t xml:space="preserve">що включене до реєстру операторів, провайдерів </w:t>
      </w:r>
      <w:proofErr w:type="spellStart"/>
      <w:r w:rsidRPr="005916F4">
        <w:rPr>
          <w:rFonts w:ascii="Times New Roman" w:eastAsia="Times New Roman" w:hAnsi="Times New Roman"/>
          <w:color w:val="000000"/>
          <w:sz w:val="18"/>
          <w:szCs w:val="18"/>
        </w:rPr>
        <w:t>телекомунікацій</w:t>
      </w:r>
      <w:proofErr w:type="spellEnd"/>
      <w:r w:rsidRPr="005916F4">
        <w:rPr>
          <w:rFonts w:ascii="Times New Roman" w:eastAsia="Times New Roman" w:hAnsi="Times New Roman"/>
          <w:color w:val="000000"/>
          <w:sz w:val="18"/>
          <w:szCs w:val="18"/>
        </w:rPr>
        <w:t xml:space="preserve"> на підставі Рішення НКРЗ від 19.11.2009 року № 1747, (надалі – </w:t>
      </w:r>
      <w:r w:rsidRPr="005916F4">
        <w:rPr>
          <w:rFonts w:ascii="Times New Roman" w:eastAsia="Times New Roman" w:hAnsi="Times New Roman"/>
          <w:b/>
          <w:color w:val="000000"/>
          <w:sz w:val="18"/>
          <w:szCs w:val="18"/>
        </w:rPr>
        <w:t>«Оператор»</w:t>
      </w:r>
      <w:r w:rsidRPr="005916F4">
        <w:rPr>
          <w:rFonts w:ascii="Times New Roman" w:eastAsia="Times New Roman" w:hAnsi="Times New Roman"/>
          <w:color w:val="000000"/>
          <w:sz w:val="18"/>
          <w:szCs w:val="18"/>
        </w:rPr>
        <w:t>), в особі</w:t>
      </w:r>
      <w:r>
        <w:rPr>
          <w:rFonts w:ascii="Times New Roman" w:eastAsia="Times New Roman" w:hAnsi="Times New Roman"/>
          <w:color w:val="000000"/>
          <w:sz w:val="18"/>
          <w:szCs w:val="18"/>
        </w:rPr>
        <w:t xml:space="preserve">  _________________________________________,</w:t>
      </w:r>
      <w:r w:rsidRPr="005916F4">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що</w:t>
      </w:r>
      <w:r w:rsidRPr="005916F4">
        <w:rPr>
          <w:rFonts w:ascii="Times New Roman" w:eastAsia="Times New Roman" w:hAnsi="Times New Roman"/>
          <w:color w:val="000000"/>
          <w:sz w:val="18"/>
          <w:szCs w:val="18"/>
        </w:rPr>
        <w:t xml:space="preserve"> діє на підставі Статуту, з однієї сторони, та </w:t>
      </w:r>
      <w:r w:rsidRPr="00251B5A">
        <w:rPr>
          <w:rFonts w:ascii="Times New Roman" w:eastAsia="Times New Roman" w:hAnsi="Times New Roman"/>
          <w:b/>
          <w:sz w:val="18"/>
          <w:szCs w:val="18"/>
        </w:rPr>
        <w:t>Чернівецька селищна рада</w:t>
      </w:r>
      <w:r>
        <w:rPr>
          <w:rFonts w:ascii="Times New Roman" w:eastAsia="Times New Roman" w:hAnsi="Times New Roman"/>
          <w:b/>
          <w:color w:val="FF0000"/>
          <w:sz w:val="18"/>
          <w:szCs w:val="18"/>
        </w:rPr>
        <w:t xml:space="preserve"> </w:t>
      </w:r>
      <w:r w:rsidRPr="005916F4">
        <w:rPr>
          <w:rFonts w:ascii="Times New Roman" w:eastAsia="Times New Roman" w:hAnsi="Times New Roman"/>
          <w:b/>
          <w:color w:val="FF0000"/>
          <w:sz w:val="18"/>
          <w:szCs w:val="18"/>
        </w:rPr>
        <w:t xml:space="preserve"> </w:t>
      </w:r>
      <w:r w:rsidRPr="005916F4">
        <w:rPr>
          <w:rFonts w:ascii="Times New Roman" w:eastAsia="Times New Roman" w:hAnsi="Times New Roman"/>
          <w:b/>
          <w:color w:val="000000"/>
          <w:sz w:val="18"/>
          <w:szCs w:val="18"/>
        </w:rPr>
        <w:t>(</w:t>
      </w:r>
      <w:r w:rsidRPr="005916F4">
        <w:rPr>
          <w:rFonts w:ascii="Times New Roman" w:eastAsia="Times New Roman" w:hAnsi="Times New Roman"/>
          <w:color w:val="000000"/>
          <w:sz w:val="18"/>
          <w:szCs w:val="18"/>
        </w:rPr>
        <w:t xml:space="preserve">надалі – </w:t>
      </w:r>
      <w:r w:rsidRPr="005916F4">
        <w:rPr>
          <w:rFonts w:ascii="Times New Roman" w:eastAsia="Times New Roman" w:hAnsi="Times New Roman"/>
          <w:b/>
          <w:color w:val="000000"/>
          <w:sz w:val="18"/>
          <w:szCs w:val="18"/>
        </w:rPr>
        <w:t>«Абонент»</w:t>
      </w:r>
      <w:r w:rsidRPr="005916F4">
        <w:rPr>
          <w:rFonts w:ascii="Times New Roman" w:eastAsia="Times New Roman" w:hAnsi="Times New Roman"/>
          <w:color w:val="000000"/>
          <w:sz w:val="18"/>
          <w:szCs w:val="18"/>
        </w:rPr>
        <w:t xml:space="preserve">), в особі </w:t>
      </w:r>
      <w:r w:rsidRPr="00251B5A">
        <w:rPr>
          <w:rFonts w:ascii="Times New Roman" w:eastAsia="Times New Roman" w:hAnsi="Times New Roman"/>
          <w:sz w:val="18"/>
          <w:szCs w:val="18"/>
        </w:rPr>
        <w:t>селищного голови</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Бень</w:t>
      </w:r>
      <w:proofErr w:type="spellEnd"/>
      <w:r>
        <w:rPr>
          <w:rFonts w:ascii="Times New Roman" w:eastAsia="Times New Roman" w:hAnsi="Times New Roman"/>
          <w:sz w:val="18"/>
          <w:szCs w:val="18"/>
        </w:rPr>
        <w:t xml:space="preserve"> Олени Петрівни</w:t>
      </w:r>
      <w:r w:rsidRPr="005916F4">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що діє на підставі Закону України « Про місцеве самоврядування в Україні » </w:t>
      </w:r>
      <w:r w:rsidRPr="005916F4">
        <w:rPr>
          <w:rFonts w:ascii="Times New Roman" w:eastAsia="Times New Roman" w:hAnsi="Times New Roman"/>
          <w:color w:val="000000"/>
          <w:sz w:val="18"/>
          <w:szCs w:val="18"/>
        </w:rPr>
        <w:t xml:space="preserve">з другої сторони, надалі разом іменуються </w:t>
      </w:r>
      <w:r w:rsidRPr="005916F4">
        <w:rPr>
          <w:rFonts w:ascii="Times New Roman" w:eastAsia="Times New Roman" w:hAnsi="Times New Roman"/>
          <w:b/>
          <w:color w:val="000000"/>
          <w:sz w:val="18"/>
          <w:szCs w:val="18"/>
        </w:rPr>
        <w:t>«Сторони»</w:t>
      </w:r>
      <w:r w:rsidRPr="005916F4">
        <w:rPr>
          <w:rFonts w:ascii="Times New Roman" w:eastAsia="Times New Roman" w:hAnsi="Times New Roman"/>
          <w:color w:val="000000"/>
          <w:sz w:val="18"/>
          <w:szCs w:val="18"/>
        </w:rPr>
        <w:t xml:space="preserve">, а кожна окремо – </w:t>
      </w:r>
      <w:r w:rsidRPr="005916F4">
        <w:rPr>
          <w:rFonts w:ascii="Times New Roman" w:eastAsia="Times New Roman" w:hAnsi="Times New Roman"/>
          <w:b/>
          <w:color w:val="000000"/>
          <w:sz w:val="18"/>
          <w:szCs w:val="18"/>
        </w:rPr>
        <w:t>«Сторона»</w:t>
      </w:r>
      <w:r w:rsidRPr="005916F4">
        <w:rPr>
          <w:rFonts w:ascii="Times New Roman" w:eastAsia="Times New Roman" w:hAnsi="Times New Roman"/>
          <w:color w:val="000000"/>
          <w:sz w:val="18"/>
          <w:szCs w:val="18"/>
        </w:rPr>
        <w:t>, уклали цей договір про надання телекомунікаційних послуг (надалі – «</w:t>
      </w:r>
      <w:r w:rsidRPr="005916F4">
        <w:rPr>
          <w:rFonts w:ascii="Times New Roman" w:eastAsia="Times New Roman" w:hAnsi="Times New Roman"/>
          <w:b/>
          <w:color w:val="000000"/>
          <w:sz w:val="18"/>
          <w:szCs w:val="18"/>
        </w:rPr>
        <w:t>Договір</w:t>
      </w:r>
      <w:r w:rsidRPr="005916F4">
        <w:rPr>
          <w:rFonts w:ascii="Times New Roman" w:eastAsia="Times New Roman" w:hAnsi="Times New Roman"/>
          <w:color w:val="000000"/>
          <w:sz w:val="18"/>
          <w:szCs w:val="18"/>
        </w:rPr>
        <w:t xml:space="preserve">») про наступне: </w:t>
      </w:r>
    </w:p>
    <w:p w:rsidR="00D96D39" w:rsidRPr="005916F4" w:rsidRDefault="00D96D39" w:rsidP="00D96D39">
      <w:pPr>
        <w:spacing w:after="0" w:line="240" w:lineRule="auto"/>
        <w:ind w:right="-414"/>
        <w:jc w:val="both"/>
        <w:rPr>
          <w:rFonts w:ascii="Times New Roman" w:eastAsia="Times New Roman" w:hAnsi="Times New Roman"/>
          <w:sz w:val="18"/>
          <w:szCs w:val="18"/>
        </w:rPr>
      </w:pPr>
    </w:p>
    <w:p w:rsidR="00D96D39" w:rsidRPr="005916F4" w:rsidRDefault="00D96D39" w:rsidP="00D96D39">
      <w:pPr>
        <w:pBdr>
          <w:top w:val="dotted" w:sz="4" w:space="4" w:color="auto"/>
          <w:left w:val="dotted" w:sz="4" w:space="0" w:color="auto"/>
          <w:bottom w:val="dotted" w:sz="4" w:space="0" w:color="auto"/>
          <w:right w:val="dotted" w:sz="4" w:space="4" w:color="auto"/>
        </w:pBdr>
        <w:spacing w:after="0" w:line="240" w:lineRule="auto"/>
        <w:ind w:right="-414"/>
        <w:jc w:val="center"/>
        <w:rPr>
          <w:rFonts w:ascii="Times New Roman" w:eastAsia="Times New Roman" w:hAnsi="Times New Roman"/>
          <w:b/>
          <w:caps/>
          <w:sz w:val="18"/>
          <w:szCs w:val="18"/>
        </w:rPr>
      </w:pPr>
      <w:r w:rsidRPr="005916F4">
        <w:rPr>
          <w:rFonts w:ascii="Times New Roman" w:eastAsia="Times New Roman" w:hAnsi="Times New Roman"/>
          <w:b/>
          <w:caps/>
          <w:sz w:val="18"/>
          <w:szCs w:val="18"/>
        </w:rPr>
        <w:t>ВИЗНАЧЕННЯ ТЕРМІНІВ</w:t>
      </w:r>
    </w:p>
    <w:p w:rsidR="00D96D39" w:rsidRPr="005916F4" w:rsidRDefault="00D96D39" w:rsidP="00D96D39">
      <w:pPr>
        <w:spacing w:after="0" w:line="240" w:lineRule="auto"/>
        <w:ind w:right="-545"/>
        <w:jc w:val="both"/>
        <w:outlineLvl w:val="0"/>
        <w:rPr>
          <w:rFonts w:ascii="Times New Roman" w:eastAsia="Times New Roman" w:hAnsi="Times New Roman"/>
          <w:sz w:val="18"/>
          <w:szCs w:val="18"/>
        </w:rPr>
      </w:pPr>
      <w:r w:rsidRPr="005916F4">
        <w:rPr>
          <w:rFonts w:ascii="Times New Roman" w:eastAsia="Times New Roman" w:hAnsi="Times New Roman"/>
          <w:b/>
          <w:sz w:val="18"/>
          <w:szCs w:val="18"/>
        </w:rPr>
        <w:t xml:space="preserve">Послуги - </w:t>
      </w:r>
      <w:r w:rsidRPr="005916F4">
        <w:rPr>
          <w:rFonts w:ascii="Times New Roman" w:eastAsia="Times New Roman" w:hAnsi="Times New Roman"/>
          <w:sz w:val="18"/>
          <w:szCs w:val="18"/>
        </w:rPr>
        <w:t>послуги широкосмугового доступу до мережі Інтернет у фіксованому місці та/або інші телекомунікаційні послуги (основні, додаткові) вказані в Замовленнях на Послуги,у відповідності до вимог Закону України «Про електронні комунікації».</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Роботи - </w:t>
      </w:r>
      <w:r w:rsidRPr="00251B5A">
        <w:rPr>
          <w:rFonts w:ascii="Times New Roman" w:eastAsia="Times New Roman" w:hAnsi="Times New Roman"/>
          <w:sz w:val="18"/>
          <w:szCs w:val="18"/>
        </w:rPr>
        <w:t>роботи з підключення до мережі Оператора та інші роботи, передбачені Замовленнями на Послуги. Ці роботи можуть включати встановлення Абоненту Обладнання Оператора.</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Замовлення на Послуги (Замовлення) – </w:t>
      </w:r>
      <w:r w:rsidRPr="00251B5A">
        <w:rPr>
          <w:rFonts w:ascii="Times New Roman" w:eastAsia="Times New Roman" w:hAnsi="Times New Roman"/>
          <w:sz w:val="18"/>
          <w:szCs w:val="18"/>
        </w:rPr>
        <w:t>документ, який визначає: технічні характеристики Послуг, місце отримання Послуг (адресу включення), перелік та вартість Робіт (за необхідності)  та Послуг тощо, який складається та підписується Сторонами для кожної адреси включення окремо у вигляді Додатків № 1…№ n. до Договору.</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Обладнання Оператора (Обладнання) – </w:t>
      </w:r>
      <w:r w:rsidRPr="00251B5A">
        <w:rPr>
          <w:rFonts w:ascii="Times New Roman" w:eastAsia="Times New Roman" w:hAnsi="Times New Roman"/>
          <w:sz w:val="18"/>
          <w:szCs w:val="18"/>
        </w:rPr>
        <w:t xml:space="preserve">телекомунікаційне обладнання Оператора, що у випадку необхідності встановлюється Оператором в приміщенні Абонента для забезпечення надання Послуг за Замовленням. </w:t>
      </w:r>
    </w:p>
    <w:p w:rsidR="00D96D39" w:rsidRPr="00251B5A" w:rsidRDefault="00D96D39" w:rsidP="00D96D39">
      <w:pPr>
        <w:spacing w:after="0" w:line="240" w:lineRule="auto"/>
        <w:ind w:right="-414"/>
        <w:jc w:val="both"/>
        <w:rPr>
          <w:rFonts w:ascii="Times New Roman" w:hAnsi="Times New Roman"/>
          <w:sz w:val="18"/>
          <w:szCs w:val="18"/>
        </w:rPr>
      </w:pPr>
      <w:r w:rsidRPr="00251B5A">
        <w:rPr>
          <w:rFonts w:ascii="Times New Roman" w:hAnsi="Times New Roman"/>
          <w:b/>
          <w:sz w:val="18"/>
          <w:szCs w:val="18"/>
        </w:rPr>
        <w:t xml:space="preserve">Абонент </w:t>
      </w:r>
      <w:r w:rsidRPr="00251B5A">
        <w:rPr>
          <w:rFonts w:ascii="Times New Roman" w:hAnsi="Times New Roman"/>
          <w:sz w:val="18"/>
          <w:szCs w:val="18"/>
        </w:rPr>
        <w:t>- кінцевий користувач, який отримує електронні комунікаційні послуги на умовах цього Договору, укладеного з Оператором (постачальником електронних комунікаційних послуг).</w:t>
      </w:r>
    </w:p>
    <w:p w:rsidR="00D96D39" w:rsidRPr="00251B5A" w:rsidRDefault="00D96D39" w:rsidP="00D96D39">
      <w:pPr>
        <w:spacing w:after="0" w:line="240" w:lineRule="auto"/>
        <w:ind w:right="-414"/>
        <w:jc w:val="both"/>
        <w:rPr>
          <w:rFonts w:ascii="Times New Roman" w:hAnsi="Times New Roman"/>
          <w:sz w:val="18"/>
          <w:szCs w:val="18"/>
        </w:rPr>
      </w:pPr>
      <w:r w:rsidRPr="00251B5A">
        <w:rPr>
          <w:rFonts w:ascii="Times New Roman" w:eastAsia="Times New Roman" w:hAnsi="Times New Roman"/>
          <w:b/>
          <w:sz w:val="18"/>
          <w:szCs w:val="18"/>
        </w:rPr>
        <w:t>Планові роботи -</w:t>
      </w:r>
      <w:r w:rsidRPr="00251B5A">
        <w:rPr>
          <w:rFonts w:ascii="Times New Roman" w:eastAsia="Times New Roman" w:hAnsi="Times New Roman"/>
          <w:sz w:val="18"/>
          <w:szCs w:val="18"/>
        </w:rPr>
        <w:t xml:space="preserve"> планові профілактичні (регламентні) роботи, виконання яких може призвести до тимчасового планового зупинення надання Послуг та/або погіршення якості Послуг на час проведення Планових робіт. </w:t>
      </w:r>
    </w:p>
    <w:p w:rsidR="00D96D39" w:rsidRPr="00251B5A" w:rsidRDefault="00D96D39" w:rsidP="00D96D39">
      <w:pPr>
        <w:widowControl w:val="0"/>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BGP (</w:t>
      </w:r>
      <w:proofErr w:type="spellStart"/>
      <w:r w:rsidRPr="00251B5A">
        <w:rPr>
          <w:rFonts w:ascii="Times New Roman" w:eastAsia="Times New Roman" w:hAnsi="Times New Roman"/>
          <w:b/>
          <w:sz w:val="18"/>
          <w:szCs w:val="18"/>
        </w:rPr>
        <w:t>BorderGatewayProtocol</w:t>
      </w:r>
      <w:proofErr w:type="spellEnd"/>
      <w:r w:rsidRPr="00251B5A">
        <w:rPr>
          <w:rFonts w:ascii="Times New Roman" w:eastAsia="Times New Roman" w:hAnsi="Times New Roman"/>
          <w:b/>
          <w:sz w:val="18"/>
          <w:szCs w:val="18"/>
        </w:rPr>
        <w:t xml:space="preserve">) </w:t>
      </w:r>
      <w:r w:rsidRPr="00251B5A">
        <w:rPr>
          <w:rFonts w:ascii="Times New Roman" w:eastAsia="Times New Roman" w:hAnsi="Times New Roman"/>
          <w:sz w:val="18"/>
          <w:szCs w:val="18"/>
        </w:rPr>
        <w:t>– протокол пограничних маршрутизаторів – використовується для визначення та настроювання маршрутизації між автономними системами AS.</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AS (</w:t>
      </w:r>
      <w:proofErr w:type="spellStart"/>
      <w:r w:rsidRPr="00251B5A">
        <w:rPr>
          <w:rFonts w:ascii="Times New Roman" w:eastAsia="Times New Roman" w:hAnsi="Times New Roman"/>
          <w:b/>
          <w:sz w:val="18"/>
          <w:szCs w:val="18"/>
        </w:rPr>
        <w:t>AutonomousSystem</w:t>
      </w:r>
      <w:proofErr w:type="spellEnd"/>
      <w:r w:rsidRPr="00251B5A">
        <w:rPr>
          <w:rFonts w:ascii="Times New Roman" w:eastAsia="Times New Roman" w:hAnsi="Times New Roman"/>
          <w:b/>
          <w:sz w:val="18"/>
          <w:szCs w:val="18"/>
        </w:rPr>
        <w:t xml:space="preserve">) </w:t>
      </w:r>
      <w:r w:rsidRPr="00251B5A">
        <w:rPr>
          <w:rFonts w:ascii="Times New Roman" w:eastAsia="Times New Roman" w:hAnsi="Times New Roman"/>
          <w:sz w:val="18"/>
          <w:szCs w:val="18"/>
        </w:rPr>
        <w:t>– автономна система – сукупність маршрутизаторів, які мають єдине адміністративне керування та взаємодіють, використовуючи загальний протокол внутрішньої маршрутизації.</w:t>
      </w:r>
    </w:p>
    <w:p w:rsidR="00D96D39" w:rsidRPr="00251B5A" w:rsidRDefault="00D96D39" w:rsidP="00D96D39">
      <w:pPr>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Система самообслуговування –</w:t>
      </w:r>
      <w:r w:rsidRPr="00251B5A">
        <w:rPr>
          <w:rFonts w:ascii="Times New Roman" w:eastAsia="Times New Roman" w:hAnsi="Times New Roman"/>
          <w:sz w:val="18"/>
          <w:szCs w:val="18"/>
        </w:rPr>
        <w:t xml:space="preserve"> система, яка може бути введена в дію Оператором, що дозволяє Абоненту в порядку та на умовах, передбачених на офіційному сайті Оператора, самостійно з власної ініціативи обирати вартість Послуг (тарифи на Послуги) з декількох запропонованих Оператором варіантів.   </w:t>
      </w:r>
    </w:p>
    <w:p w:rsidR="00D96D39" w:rsidRPr="00251B5A" w:rsidRDefault="00D96D39" w:rsidP="00D96D39">
      <w:pPr>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Кінцеве (термінальне) обладнання</w:t>
      </w:r>
      <w:r w:rsidRPr="00251B5A">
        <w:rPr>
          <w:rFonts w:ascii="Times New Roman" w:eastAsia="Times New Roman" w:hAnsi="Times New Roman"/>
          <w:sz w:val="18"/>
          <w:szCs w:val="18"/>
        </w:rPr>
        <w:t xml:space="preserve">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w:t>
      </w:r>
    </w:p>
    <w:p w:rsidR="00D96D39" w:rsidRPr="00251B5A" w:rsidRDefault="00D96D39" w:rsidP="00D96D39">
      <w:pPr>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Регуляторний  орган -</w:t>
      </w:r>
      <w:r w:rsidRPr="00251B5A">
        <w:rPr>
          <w:rFonts w:ascii="Times New Roman" w:eastAsia="Times New Roman" w:hAnsi="Times New Roman"/>
          <w:sz w:val="18"/>
          <w:szCs w:val="18"/>
        </w:rPr>
        <w:t xml:space="preserve"> постійно діючий центральний орган виконавчої влади із спеціальним статусом у сферах електронних комунікацій, радіочастотного спектра та надання послуг поштового зв’язку України (Регулятор комунікаційних послуг, РКП).</w:t>
      </w:r>
    </w:p>
    <w:p w:rsidR="00D96D39" w:rsidRPr="00251B5A" w:rsidRDefault="00D96D39" w:rsidP="00D96D39">
      <w:pPr>
        <w:spacing w:after="0" w:line="240" w:lineRule="auto"/>
        <w:ind w:right="-545"/>
        <w:jc w:val="both"/>
        <w:rPr>
          <w:rFonts w:ascii="Times New Roman" w:eastAsia="Times New Roman" w:hAnsi="Times New Roman"/>
          <w:sz w:val="18"/>
          <w:szCs w:val="18"/>
        </w:rPr>
      </w:pPr>
    </w:p>
    <w:p w:rsidR="00D96D39" w:rsidRPr="00251B5A" w:rsidRDefault="00D96D39" w:rsidP="00D96D39">
      <w:pPr>
        <w:pBdr>
          <w:top w:val="dotted" w:sz="4" w:space="4" w:color="auto"/>
          <w:left w:val="dotted" w:sz="4" w:space="0" w:color="auto"/>
          <w:bottom w:val="dotted" w:sz="4" w:space="1" w:color="auto"/>
          <w:right w:val="dotted" w:sz="4" w:space="4" w:color="auto"/>
        </w:pBdr>
        <w:spacing w:after="0" w:line="240" w:lineRule="auto"/>
        <w:ind w:right="-414"/>
        <w:jc w:val="center"/>
        <w:rPr>
          <w:rFonts w:ascii="Times New Roman" w:eastAsia="Times New Roman" w:hAnsi="Times New Roman"/>
          <w:b/>
          <w:caps/>
          <w:sz w:val="18"/>
          <w:szCs w:val="18"/>
        </w:rPr>
      </w:pPr>
      <w:r w:rsidRPr="00251B5A">
        <w:rPr>
          <w:rFonts w:ascii="Times New Roman" w:eastAsia="Times New Roman" w:hAnsi="Times New Roman"/>
          <w:b/>
          <w:caps/>
          <w:sz w:val="18"/>
          <w:szCs w:val="18"/>
        </w:rPr>
        <w:t>1.  Предмет договорУ</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1.1.</w:t>
      </w:r>
      <w:r w:rsidRPr="00251B5A">
        <w:rPr>
          <w:rFonts w:ascii="Times New Roman" w:eastAsia="Times New Roman" w:hAnsi="Times New Roman"/>
          <w:sz w:val="18"/>
          <w:szCs w:val="18"/>
        </w:rPr>
        <w:t xml:space="preserve"> На умовах та в порядку, передбачених цим Договором, Оператор зобов’язується надавати Абоненту Послуги, а Абонент зобов’язується приймати Послуги, та сплачувати належні за Договором та Замовленнями на Послуги платежі.</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1.2.</w:t>
      </w:r>
      <w:r w:rsidRPr="00251B5A">
        <w:rPr>
          <w:rFonts w:ascii="Times New Roman" w:eastAsia="Times New Roman" w:hAnsi="Times New Roman"/>
          <w:sz w:val="18"/>
          <w:szCs w:val="18"/>
        </w:rPr>
        <w:t xml:space="preserve"> У випадку необхідності виконання Робіт для надання Послуг за Замовленням, Оператор зобов’язується виконати Роботи в обсязі, передбаченому Замовленням, а Абонент зобов’язується  прийняти результат виконаних Робіт та сплатити їх вартість на умовах та в порядку, передбаченому Договором.  </w:t>
      </w:r>
    </w:p>
    <w:p w:rsidR="00D96D39" w:rsidRPr="00251B5A" w:rsidRDefault="00D96D39" w:rsidP="00D96D39">
      <w:pPr>
        <w:spacing w:after="0" w:line="240" w:lineRule="auto"/>
        <w:ind w:right="-414"/>
        <w:jc w:val="both"/>
        <w:rPr>
          <w:rFonts w:ascii="Times New Roman" w:eastAsia="Times New Roman" w:hAnsi="Times New Roman"/>
          <w:b/>
          <w:sz w:val="18"/>
          <w:szCs w:val="18"/>
        </w:rPr>
      </w:pPr>
    </w:p>
    <w:p w:rsidR="00D96D39" w:rsidRPr="00251B5A" w:rsidRDefault="00D96D39" w:rsidP="00D96D39">
      <w:pPr>
        <w:numPr>
          <w:ilvl w:val="0"/>
          <w:numId w:val="4"/>
        </w:numPr>
        <w:pBdr>
          <w:top w:val="dotted" w:sz="4" w:space="1" w:color="auto"/>
          <w:left w:val="dotted" w:sz="4" w:space="31" w:color="auto"/>
          <w:bottom w:val="dotted" w:sz="4" w:space="1" w:color="auto"/>
          <w:right w:val="dotted" w:sz="4" w:space="27" w:color="auto"/>
        </w:pBdr>
        <w:spacing w:after="0" w:line="240" w:lineRule="auto"/>
        <w:ind w:left="0" w:right="126" w:firstLine="0"/>
        <w:jc w:val="center"/>
        <w:rPr>
          <w:rFonts w:ascii="Times New Roman" w:eastAsia="Times New Roman" w:hAnsi="Times New Roman"/>
          <w:b/>
          <w:caps/>
          <w:sz w:val="18"/>
          <w:szCs w:val="18"/>
        </w:rPr>
      </w:pPr>
      <w:r w:rsidRPr="00251B5A">
        <w:rPr>
          <w:rFonts w:ascii="Times New Roman" w:eastAsia="Times New Roman" w:hAnsi="Times New Roman"/>
          <w:b/>
          <w:sz w:val="18"/>
          <w:szCs w:val="18"/>
        </w:rPr>
        <w:t>ПРАВА ТА ОБОВ'ЯЗКИ СТОРІН</w:t>
      </w:r>
    </w:p>
    <w:p w:rsidR="00D96D39" w:rsidRPr="00251B5A" w:rsidRDefault="00D96D39" w:rsidP="00D96D39">
      <w:pPr>
        <w:tabs>
          <w:tab w:val="num" w:pos="-180"/>
        </w:tabs>
        <w:spacing w:after="0" w:line="240" w:lineRule="auto"/>
        <w:ind w:right="-414"/>
        <w:jc w:val="both"/>
        <w:outlineLvl w:val="0"/>
        <w:rPr>
          <w:rFonts w:ascii="Times New Roman" w:eastAsia="Times New Roman" w:hAnsi="Times New Roman"/>
          <w:b/>
          <w:sz w:val="18"/>
          <w:szCs w:val="18"/>
        </w:rPr>
      </w:pPr>
      <w:r w:rsidRPr="00251B5A">
        <w:rPr>
          <w:rFonts w:ascii="Times New Roman" w:eastAsia="Times New Roman" w:hAnsi="Times New Roman"/>
          <w:b/>
          <w:sz w:val="18"/>
          <w:szCs w:val="18"/>
        </w:rPr>
        <w:t>2.1. Оператор зобов’язується:</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2.1.1.</w:t>
      </w:r>
      <w:r w:rsidRPr="00251B5A">
        <w:rPr>
          <w:rFonts w:ascii="Times New Roman" w:eastAsia="Times New Roman" w:hAnsi="Times New Roman"/>
          <w:sz w:val="18"/>
          <w:szCs w:val="18"/>
        </w:rPr>
        <w:t xml:space="preserve"> Виконати Роботи за Замовленням, якщо вони передбачені Замовленням, у строк, встановлений в такому Замовленні на Послуги, з моменту оплати Абонентом вартості Робіт та разових фіксованих платежів, що входять у вартість Послуг за Замовленням (за їх наявності), та передати Абоненту результат виконаних Робіт, про що Сторони складають Акт приймання-передачі виконаних Робіт.  </w:t>
      </w:r>
    </w:p>
    <w:p w:rsidR="00D96D39" w:rsidRPr="00251B5A" w:rsidRDefault="00D96D39" w:rsidP="00D96D39">
      <w:pPr>
        <w:tabs>
          <w:tab w:val="num" w:pos="-18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2.1.2.</w:t>
      </w:r>
      <w:r w:rsidRPr="00251B5A">
        <w:rPr>
          <w:rFonts w:ascii="Times New Roman" w:eastAsia="Times New Roman" w:hAnsi="Times New Roman"/>
          <w:sz w:val="18"/>
          <w:szCs w:val="18"/>
        </w:rPr>
        <w:t xml:space="preserve"> Почати надання Абоненту Послуг за Замовленням з моменту підписання Акту приймання-передачі виконаних Робіт (якщо Замовлення на Послуги передбачає виконання Робіт), або з дати, вказаної в Замовленні на Послуги (якщо Замовлення на Послуги не передбачає виконання Робіт), але в будь-якому випадку не раніше дати введення в експлуатацію будинку, в якому  знаходиться місце отримання Послуг (адреса включення).    </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2.1.3.</w:t>
      </w:r>
      <w:r w:rsidRPr="00251B5A">
        <w:rPr>
          <w:rFonts w:ascii="Times New Roman" w:eastAsia="Times New Roman" w:hAnsi="Times New Roman"/>
          <w:sz w:val="18"/>
          <w:szCs w:val="18"/>
        </w:rPr>
        <w:t xml:space="preserve"> Надавати Абоненту Послуги за Замовленням цілодобово протягом строку дії Замовлення в порядку та на умовах, передбачених в цьому Договорі та Замовлені на Послуги.</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lastRenderedPageBreak/>
        <w:t>2.1.4.</w:t>
      </w:r>
      <w:r w:rsidRPr="00251B5A">
        <w:rPr>
          <w:rFonts w:ascii="Times New Roman" w:eastAsia="Times New Roman" w:hAnsi="Times New Roman"/>
          <w:sz w:val="18"/>
          <w:szCs w:val="18"/>
        </w:rPr>
        <w:t xml:space="preserve"> Гарантована мінімальна швидкість передавання та приймання даних каналу </w:t>
      </w:r>
      <w:proofErr w:type="spellStart"/>
      <w:r w:rsidRPr="00251B5A">
        <w:rPr>
          <w:rFonts w:ascii="Times New Roman" w:eastAsia="Times New Roman" w:hAnsi="Times New Roman"/>
          <w:sz w:val="18"/>
          <w:szCs w:val="18"/>
        </w:rPr>
        <w:t>некомутованого</w:t>
      </w:r>
      <w:proofErr w:type="spellEnd"/>
      <w:r w:rsidRPr="00251B5A">
        <w:rPr>
          <w:rFonts w:ascii="Times New Roman" w:eastAsia="Times New Roman" w:hAnsi="Times New Roman"/>
          <w:sz w:val="18"/>
          <w:szCs w:val="18"/>
        </w:rPr>
        <w:t xml:space="preserve"> доступу до мережі Інтернет, що знаходиться в зоні відповідальності Оператора, становить не менш ніж 56 </w:t>
      </w:r>
      <w:proofErr w:type="spellStart"/>
      <w:r w:rsidRPr="00251B5A">
        <w:rPr>
          <w:rFonts w:ascii="Times New Roman" w:eastAsia="Times New Roman" w:hAnsi="Times New Roman"/>
          <w:sz w:val="18"/>
          <w:szCs w:val="18"/>
        </w:rPr>
        <w:t>кбіт</w:t>
      </w:r>
      <w:proofErr w:type="spellEnd"/>
      <w:r w:rsidRPr="00251B5A">
        <w:rPr>
          <w:rFonts w:ascii="Times New Roman" w:eastAsia="Times New Roman" w:hAnsi="Times New Roman"/>
          <w:sz w:val="18"/>
          <w:szCs w:val="18"/>
        </w:rPr>
        <w:t xml:space="preserve">/сек. Максимальну швидкість передавання та приймання даних каналу </w:t>
      </w:r>
      <w:proofErr w:type="spellStart"/>
      <w:r w:rsidRPr="00251B5A">
        <w:rPr>
          <w:rFonts w:ascii="Times New Roman" w:eastAsia="Times New Roman" w:hAnsi="Times New Roman"/>
          <w:sz w:val="18"/>
          <w:szCs w:val="18"/>
        </w:rPr>
        <w:t>некомутованого</w:t>
      </w:r>
      <w:proofErr w:type="spellEnd"/>
      <w:r w:rsidRPr="00251B5A">
        <w:rPr>
          <w:rFonts w:ascii="Times New Roman" w:eastAsia="Times New Roman" w:hAnsi="Times New Roman"/>
          <w:sz w:val="18"/>
          <w:szCs w:val="18"/>
        </w:rPr>
        <w:t xml:space="preserve"> доступу до мережі Інтернет, що знаходиться в зоні відповідальності Оператора, визначено умовами замовленого Абонентом Тарифу (Тарифного плану). Оператор має інші права, передбачені законодавчими актами та нормативними документами у сфері </w:t>
      </w:r>
      <w:proofErr w:type="spellStart"/>
      <w:r w:rsidRPr="00251B5A">
        <w:rPr>
          <w:rFonts w:ascii="Times New Roman" w:eastAsia="Times New Roman" w:hAnsi="Times New Roman"/>
          <w:sz w:val="18"/>
          <w:szCs w:val="18"/>
        </w:rPr>
        <w:t>телекомунікацій</w:t>
      </w:r>
      <w:proofErr w:type="spellEnd"/>
      <w:r w:rsidRPr="00251B5A">
        <w:rPr>
          <w:rFonts w:ascii="Times New Roman" w:eastAsia="Times New Roman" w:hAnsi="Times New Roman"/>
          <w:sz w:val="18"/>
          <w:szCs w:val="18"/>
        </w:rPr>
        <w:t>.</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2.1.5.</w:t>
      </w:r>
      <w:r w:rsidRPr="00251B5A">
        <w:rPr>
          <w:rFonts w:ascii="Times New Roman" w:eastAsia="Times New Roman" w:hAnsi="Times New Roman"/>
          <w:sz w:val="18"/>
          <w:szCs w:val="18"/>
        </w:rPr>
        <w:t xml:space="preserve"> У випадку встановлення в приміщенні Абонента Обладнання, передати Абоненту Обладнання за Актом приймання-передачі, та ознайомити Абонента з правилами технічної експлуатації Обладнання. Номенклатура, асортимент, комплектність, стан, кількість та оцінна вартість Обладнання встановлюється в Акті приймання-передачі, що підписується обома Сторонами. </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2.1.6.</w:t>
      </w:r>
      <w:r w:rsidRPr="00251B5A">
        <w:rPr>
          <w:rFonts w:ascii="Times New Roman" w:eastAsia="Times New Roman" w:hAnsi="Times New Roman"/>
          <w:sz w:val="18"/>
          <w:szCs w:val="18"/>
        </w:rPr>
        <w:t xml:space="preserve"> Виставляти Абоненту рахунки для оплати належних за Договором та Замовленнями платежів.</w:t>
      </w:r>
    </w:p>
    <w:p w:rsidR="00D96D39" w:rsidRPr="00251B5A" w:rsidRDefault="00D96D39" w:rsidP="00D96D39">
      <w:pPr>
        <w:tabs>
          <w:tab w:val="num" w:pos="-180"/>
        </w:tabs>
        <w:spacing w:after="0" w:line="240" w:lineRule="auto"/>
        <w:ind w:right="-414"/>
        <w:rPr>
          <w:rFonts w:ascii="Times New Roman" w:eastAsia="Times New Roman" w:hAnsi="Times New Roman"/>
          <w:sz w:val="18"/>
          <w:szCs w:val="18"/>
        </w:rPr>
      </w:pPr>
      <w:r w:rsidRPr="00251B5A">
        <w:rPr>
          <w:rFonts w:ascii="Times New Roman" w:eastAsia="Times New Roman" w:hAnsi="Times New Roman"/>
          <w:b/>
          <w:sz w:val="18"/>
          <w:szCs w:val="18"/>
        </w:rPr>
        <w:t>2.1.7.</w:t>
      </w:r>
      <w:r w:rsidRPr="00251B5A">
        <w:rPr>
          <w:rFonts w:ascii="Times New Roman" w:eastAsia="Times New Roman" w:hAnsi="Times New Roman"/>
          <w:sz w:val="18"/>
          <w:szCs w:val="18"/>
        </w:rPr>
        <w:t xml:space="preserve"> На вимогу Абонента надавати йому інформацію про Послуги, а також іншу інформацію, передбачену чинним законодавством України, по телефону, поштою, у відділі продаж Оператора, за допомогою засобів електронного зв'язку.</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2.1.8.</w:t>
      </w:r>
      <w:r w:rsidRPr="00251B5A">
        <w:rPr>
          <w:rFonts w:ascii="Times New Roman" w:eastAsia="Times New Roman" w:hAnsi="Times New Roman"/>
          <w:sz w:val="18"/>
          <w:szCs w:val="18"/>
        </w:rPr>
        <w:t xml:space="preserve"> У разі отримання від Абонента повідомлення про неотримання або неякісне отримання Послуг, усунути  несправності та перерви в наданні Послуг, несправності в роботі Обладнання на умовах, встановлених в Замовленнях на Послуги.</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2.1.9.</w:t>
      </w:r>
      <w:r w:rsidRPr="00251B5A">
        <w:rPr>
          <w:rFonts w:ascii="Times New Roman" w:eastAsia="Times New Roman" w:hAnsi="Times New Roman"/>
          <w:sz w:val="18"/>
          <w:szCs w:val="18"/>
        </w:rPr>
        <w:t xml:space="preserve"> У разі отримання від Абонента письмового повідомлення про тимчасове (на строк не більше 3 місяців протягом одного календарного року строку дії Замовлення) зупинення надання Послуг за Замовленням, зупинити надання Абоненту таких Послуг на вказаний у письмовому повідомленні строк.  </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2.1.10.</w:t>
      </w:r>
      <w:r w:rsidRPr="00251B5A">
        <w:rPr>
          <w:rFonts w:ascii="Times New Roman" w:eastAsia="Times New Roman" w:hAnsi="Times New Roman"/>
          <w:sz w:val="18"/>
          <w:szCs w:val="18"/>
        </w:rPr>
        <w:t xml:space="preserve"> Направляти Абоненту підписані зі своєї сторони Акти наданих Послуг до 15 (п’ятнадцятого) числа місяця, наступного за звітним.</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2.1.11.</w:t>
      </w:r>
      <w:r w:rsidRPr="00251B5A">
        <w:rPr>
          <w:rFonts w:ascii="Times New Roman" w:eastAsia="Times New Roman" w:hAnsi="Times New Roman"/>
          <w:sz w:val="18"/>
          <w:szCs w:val="18"/>
        </w:rPr>
        <w:t xml:space="preserve"> Інформувати Абонента про зміни ці</w:t>
      </w:r>
      <w:r>
        <w:rPr>
          <w:rFonts w:ascii="Times New Roman" w:eastAsia="Times New Roman" w:hAnsi="Times New Roman"/>
          <w:sz w:val="18"/>
          <w:szCs w:val="18"/>
        </w:rPr>
        <w:t>н на Послуги не пізніше ніж за 3</w:t>
      </w:r>
      <w:r w:rsidRPr="00251B5A">
        <w:rPr>
          <w:rFonts w:ascii="Times New Roman" w:eastAsia="Times New Roman" w:hAnsi="Times New Roman"/>
          <w:sz w:val="18"/>
          <w:szCs w:val="18"/>
        </w:rPr>
        <w:t>0</w:t>
      </w:r>
      <w:r>
        <w:rPr>
          <w:rFonts w:ascii="Times New Roman" w:eastAsia="Times New Roman" w:hAnsi="Times New Roman"/>
          <w:sz w:val="18"/>
          <w:szCs w:val="18"/>
        </w:rPr>
        <w:t xml:space="preserve"> (тридцять )</w:t>
      </w:r>
      <w:r w:rsidRPr="00251B5A">
        <w:rPr>
          <w:rFonts w:ascii="Times New Roman" w:eastAsia="Times New Roman" w:hAnsi="Times New Roman"/>
          <w:sz w:val="18"/>
          <w:szCs w:val="18"/>
        </w:rPr>
        <w:t xml:space="preserve"> календарних днів до їх застосування у спосіб, визначений правилами надання та отримання електронних комунікаційних послуг, що затверджуються Кабінетом Міністрів України, та оприлюднюватися на </w:t>
      </w:r>
      <w:proofErr w:type="spellStart"/>
      <w:r w:rsidRPr="00251B5A">
        <w:rPr>
          <w:rFonts w:ascii="Times New Roman" w:eastAsia="Times New Roman" w:hAnsi="Times New Roman"/>
          <w:sz w:val="18"/>
          <w:szCs w:val="18"/>
        </w:rPr>
        <w:t>веб-сайті</w:t>
      </w:r>
      <w:proofErr w:type="spellEnd"/>
      <w:r w:rsidRPr="00251B5A">
        <w:rPr>
          <w:rFonts w:ascii="Times New Roman" w:eastAsia="Times New Roman" w:hAnsi="Times New Roman"/>
          <w:sz w:val="18"/>
          <w:szCs w:val="18"/>
        </w:rPr>
        <w:t xml:space="preserve"> постачальника електронних комунікаційних послуг у форматі відкритих даних;</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2.1.12.</w:t>
      </w:r>
      <w:r w:rsidRPr="00251B5A">
        <w:rPr>
          <w:rFonts w:ascii="Times New Roman" w:eastAsia="Times New Roman" w:hAnsi="Times New Roman"/>
          <w:sz w:val="18"/>
          <w:szCs w:val="18"/>
        </w:rPr>
        <w:t xml:space="preserve"> Повідомляти про можливість припинення чи призупинення надання послуг у зв’язку з несплатою рахунків і надання їм строку для погашення заборгованості;</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2.1.13.</w:t>
      </w:r>
      <w:r w:rsidRPr="00251B5A">
        <w:rPr>
          <w:rFonts w:ascii="Times New Roman" w:eastAsia="Times New Roman" w:hAnsi="Times New Roman"/>
          <w:sz w:val="18"/>
          <w:szCs w:val="18"/>
        </w:rPr>
        <w:t xml:space="preserve"> Надавати за зверненням Абонента тарифні консультації (інформацію) щодо альтернативних (нижчих) тарифів з меншими витратами, у разі їх наявності.</w:t>
      </w:r>
    </w:p>
    <w:p w:rsidR="00D96D39" w:rsidRPr="00251B5A" w:rsidRDefault="00D96D39" w:rsidP="00D96D39">
      <w:pPr>
        <w:tabs>
          <w:tab w:val="num" w:pos="-180"/>
        </w:tabs>
        <w:spacing w:after="0" w:line="240" w:lineRule="auto"/>
        <w:ind w:right="-414"/>
        <w:jc w:val="both"/>
        <w:rPr>
          <w:rFonts w:ascii="Times New Roman" w:eastAsia="Times New Roman" w:hAnsi="Times New Roman"/>
          <w:b/>
          <w:sz w:val="18"/>
          <w:szCs w:val="18"/>
        </w:rPr>
      </w:pPr>
      <w:r w:rsidRPr="00251B5A">
        <w:rPr>
          <w:rFonts w:ascii="Times New Roman" w:eastAsia="Times New Roman" w:hAnsi="Times New Roman"/>
          <w:b/>
          <w:sz w:val="18"/>
          <w:szCs w:val="18"/>
        </w:rPr>
        <w:t>2.2. Оператор має право:</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2.2.1.</w:t>
      </w:r>
      <w:r w:rsidRPr="00251B5A">
        <w:rPr>
          <w:rFonts w:ascii="Times New Roman" w:eastAsia="Times New Roman" w:hAnsi="Times New Roman"/>
          <w:sz w:val="18"/>
          <w:szCs w:val="18"/>
        </w:rPr>
        <w:t xml:space="preserve"> Зупинити/припинити надання Абоненту Послуг, витребувати у Абонента Обладнання, якщо таке було передане Абоненту, у випадку порушення Абонентом строків і порядку оплати передбачених Договором та Замовленнями платежів, інших умов даного Договору, а також у випадках, передбачених чинним законодавством та Договором.</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2.2.2.</w:t>
      </w:r>
      <w:r w:rsidRPr="00251B5A">
        <w:rPr>
          <w:rFonts w:ascii="Times New Roman" w:eastAsia="Times New Roman" w:hAnsi="Times New Roman"/>
          <w:sz w:val="18"/>
          <w:szCs w:val="18"/>
        </w:rPr>
        <w:t xml:space="preserve"> Змінювати вартість Послуг та/або розмір плати за користування Обладнанням за Замовленнями, в порядку та з дотриманням умов, які передбачені даним Договором. </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2.2.3.</w:t>
      </w:r>
      <w:r w:rsidRPr="00251B5A">
        <w:rPr>
          <w:rFonts w:ascii="Times New Roman" w:eastAsia="Times New Roman" w:hAnsi="Times New Roman"/>
          <w:sz w:val="18"/>
          <w:szCs w:val="18"/>
        </w:rPr>
        <w:t xml:space="preserve"> У випадку передачі Абоненту Обладнання, здійснювати перевірку технічного стану та комплектності переданого Абоненту Обладнання.</w:t>
      </w:r>
    </w:p>
    <w:p w:rsidR="00D96D39" w:rsidRPr="00251B5A" w:rsidRDefault="00D96D39" w:rsidP="00D96D39">
      <w:pPr>
        <w:tabs>
          <w:tab w:val="num" w:pos="-180"/>
        </w:tabs>
        <w:spacing w:after="0" w:line="240" w:lineRule="auto"/>
        <w:ind w:right="-414"/>
        <w:jc w:val="both"/>
        <w:rPr>
          <w:rFonts w:ascii="Times New Roman" w:eastAsia="Times New Roman" w:hAnsi="Times New Roman"/>
          <w:bCs/>
          <w:iCs/>
          <w:sz w:val="18"/>
          <w:szCs w:val="18"/>
        </w:rPr>
      </w:pPr>
      <w:r w:rsidRPr="00251B5A">
        <w:rPr>
          <w:rFonts w:ascii="Times New Roman" w:eastAsia="Times New Roman" w:hAnsi="Times New Roman"/>
          <w:b/>
          <w:sz w:val="18"/>
          <w:szCs w:val="18"/>
        </w:rPr>
        <w:t>2.2.4.</w:t>
      </w:r>
      <w:r w:rsidRPr="00251B5A">
        <w:rPr>
          <w:rFonts w:ascii="Times New Roman" w:eastAsia="Times New Roman" w:hAnsi="Times New Roman"/>
          <w:sz w:val="18"/>
          <w:szCs w:val="18"/>
        </w:rPr>
        <w:t xml:space="preserve"> Припинити дію Замовлення(</w:t>
      </w:r>
      <w:proofErr w:type="spellStart"/>
      <w:r w:rsidRPr="00251B5A">
        <w:rPr>
          <w:rFonts w:ascii="Times New Roman" w:eastAsia="Times New Roman" w:hAnsi="Times New Roman"/>
          <w:sz w:val="18"/>
          <w:szCs w:val="18"/>
        </w:rPr>
        <w:t>нь</w:t>
      </w:r>
      <w:proofErr w:type="spellEnd"/>
      <w:r w:rsidRPr="00251B5A">
        <w:rPr>
          <w:rFonts w:ascii="Times New Roman" w:eastAsia="Times New Roman" w:hAnsi="Times New Roman"/>
          <w:sz w:val="18"/>
          <w:szCs w:val="18"/>
        </w:rPr>
        <w:t>) або Договору в цілому, або припинити/зупинити надання Послуг за Договором Абоненту шляхом направлення Абоненту відповідного письмового повідомлення не менше ніж за 3 (три) календарні дні до припинення дії Замовлення(</w:t>
      </w:r>
      <w:proofErr w:type="spellStart"/>
      <w:r w:rsidRPr="00251B5A">
        <w:rPr>
          <w:rFonts w:ascii="Times New Roman" w:eastAsia="Times New Roman" w:hAnsi="Times New Roman"/>
          <w:sz w:val="18"/>
          <w:szCs w:val="18"/>
        </w:rPr>
        <w:t>нь</w:t>
      </w:r>
      <w:proofErr w:type="spellEnd"/>
      <w:r w:rsidRPr="00251B5A">
        <w:rPr>
          <w:rFonts w:ascii="Times New Roman" w:eastAsia="Times New Roman" w:hAnsi="Times New Roman"/>
          <w:sz w:val="18"/>
          <w:szCs w:val="18"/>
        </w:rPr>
        <w:t>)/ Договору/припинення(зупинення) надання Послуг у наступних випадках:</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2.2.4.1.</w:t>
      </w:r>
      <w:r w:rsidRPr="00251B5A">
        <w:rPr>
          <w:rFonts w:ascii="Times New Roman" w:eastAsia="Times New Roman" w:hAnsi="Times New Roman"/>
          <w:sz w:val="18"/>
          <w:szCs w:val="18"/>
        </w:rPr>
        <w:t xml:space="preserve"> у випадку передачі Абонентом прав та обов’язків за цим Договором та/або Замовленням(и) третій особі без отримання попередньої письмової  згоди Оператора;</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2.2.4.2.</w:t>
      </w:r>
      <w:r w:rsidRPr="00251B5A">
        <w:rPr>
          <w:rFonts w:ascii="Times New Roman" w:eastAsia="Times New Roman" w:hAnsi="Times New Roman"/>
          <w:sz w:val="18"/>
          <w:szCs w:val="18"/>
        </w:rPr>
        <w:t xml:space="preserve"> у випадку експлуатації Абонентом технічно несправних пристроїв, обладнання та/або обладнання,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w:t>
      </w:r>
      <w:proofErr w:type="spellStart"/>
      <w:r w:rsidRPr="00251B5A">
        <w:rPr>
          <w:rFonts w:ascii="Times New Roman" w:eastAsia="Times New Roman" w:hAnsi="Times New Roman"/>
          <w:sz w:val="18"/>
          <w:szCs w:val="18"/>
        </w:rPr>
        <w:t>телекомунікацій</w:t>
      </w:r>
      <w:proofErr w:type="spellEnd"/>
      <w:r w:rsidRPr="00251B5A">
        <w:rPr>
          <w:rFonts w:ascii="Times New Roman" w:eastAsia="Times New Roman" w:hAnsi="Times New Roman"/>
          <w:sz w:val="18"/>
          <w:szCs w:val="18"/>
        </w:rPr>
        <w:t>, якщо після направлення Оператором відповідного попередження Абоненту, Абонент не забезпечив у встановлений у попередженні строк заміну такого обладнання/пристроїв;</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2.2.4.3.</w:t>
      </w:r>
      <w:r w:rsidRPr="00251B5A">
        <w:rPr>
          <w:rFonts w:ascii="Times New Roman" w:eastAsia="Times New Roman" w:hAnsi="Times New Roman"/>
          <w:sz w:val="18"/>
          <w:szCs w:val="18"/>
        </w:rPr>
        <w:t xml:space="preserve"> у випадку викрадення, втрати, пошкодження відповідного Обладнання (його частин, комплектуючих), якщо таке було передане Абоненту, та/або виникнення інших обставин, що призвели до погіршення технічних характеристик Обладнання,  що призвело до неможливості виконання зобов’язань Оператора за Замовленням(и) та цим Договором;</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2.2.4.4.</w:t>
      </w:r>
      <w:r w:rsidRPr="00251B5A">
        <w:rPr>
          <w:rFonts w:ascii="Times New Roman" w:eastAsia="Times New Roman" w:hAnsi="Times New Roman"/>
          <w:sz w:val="18"/>
          <w:szCs w:val="18"/>
        </w:rPr>
        <w:t xml:space="preserve"> у випадку порушення Абонентом одного або декількох своїх зобов’язань за п. 2.3.9. Договору та/або зобов’язань за п. 2.3.6. Договору;</w:t>
      </w:r>
    </w:p>
    <w:p w:rsidR="00D96D39" w:rsidRPr="00251B5A" w:rsidRDefault="00D96D39" w:rsidP="00D96D39">
      <w:pPr>
        <w:tabs>
          <w:tab w:val="num" w:pos="-180"/>
        </w:tabs>
        <w:spacing w:after="0" w:line="240" w:lineRule="auto"/>
        <w:ind w:right="-544"/>
        <w:jc w:val="both"/>
        <w:rPr>
          <w:rFonts w:ascii="Times New Roman" w:eastAsia="Times New Roman" w:hAnsi="Times New Roman"/>
          <w:sz w:val="18"/>
          <w:szCs w:val="18"/>
        </w:rPr>
      </w:pPr>
      <w:r w:rsidRPr="00251B5A">
        <w:rPr>
          <w:rFonts w:ascii="Times New Roman" w:eastAsia="Times New Roman" w:hAnsi="Times New Roman"/>
          <w:b/>
          <w:sz w:val="18"/>
          <w:szCs w:val="18"/>
        </w:rPr>
        <w:t>2.2.4.5.</w:t>
      </w:r>
      <w:r w:rsidRPr="00251B5A">
        <w:rPr>
          <w:rFonts w:ascii="Times New Roman" w:eastAsia="Times New Roman" w:hAnsi="Times New Roman"/>
          <w:sz w:val="18"/>
          <w:szCs w:val="18"/>
        </w:rPr>
        <w:t xml:space="preserve">  в інших випадках, передбачених Договором та/або чинним законодавством України, якщо Договором не встановлений для таких випадків інший порядок припинення дії Замовлення(</w:t>
      </w:r>
      <w:proofErr w:type="spellStart"/>
      <w:r w:rsidRPr="00251B5A">
        <w:rPr>
          <w:rFonts w:ascii="Times New Roman" w:eastAsia="Times New Roman" w:hAnsi="Times New Roman"/>
          <w:sz w:val="18"/>
          <w:szCs w:val="18"/>
        </w:rPr>
        <w:t>нь</w:t>
      </w:r>
      <w:proofErr w:type="spellEnd"/>
      <w:r w:rsidRPr="00251B5A">
        <w:rPr>
          <w:rFonts w:ascii="Times New Roman" w:eastAsia="Times New Roman" w:hAnsi="Times New Roman"/>
          <w:sz w:val="18"/>
          <w:szCs w:val="18"/>
        </w:rPr>
        <w:t>), Договору, припинення/зупинення надання Послуг;</w:t>
      </w:r>
    </w:p>
    <w:p w:rsidR="00D96D39" w:rsidRPr="00251B5A" w:rsidRDefault="00D96D39" w:rsidP="00D96D39">
      <w:pPr>
        <w:tabs>
          <w:tab w:val="num" w:pos="-180"/>
        </w:tabs>
        <w:spacing w:after="0" w:line="240" w:lineRule="auto"/>
        <w:ind w:right="-544"/>
        <w:jc w:val="both"/>
        <w:rPr>
          <w:rFonts w:ascii="Times New Roman" w:eastAsia="Times New Roman" w:hAnsi="Times New Roman"/>
          <w:sz w:val="18"/>
          <w:szCs w:val="18"/>
        </w:rPr>
      </w:pPr>
      <w:r w:rsidRPr="00251B5A">
        <w:rPr>
          <w:rFonts w:ascii="Times New Roman" w:eastAsia="Times New Roman" w:hAnsi="Times New Roman"/>
          <w:b/>
          <w:sz w:val="18"/>
          <w:szCs w:val="18"/>
        </w:rPr>
        <w:t>2.2.4.6.</w:t>
      </w:r>
      <w:r w:rsidRPr="00251B5A">
        <w:rPr>
          <w:rFonts w:ascii="Times New Roman" w:eastAsia="Times New Roman" w:hAnsi="Times New Roman"/>
          <w:sz w:val="18"/>
          <w:szCs w:val="18"/>
        </w:rPr>
        <w:t xml:space="preserve"> у випадку відсутності у Оператора технічної можливості надавати Послуги Абоненту. </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2.2.5</w:t>
      </w:r>
      <w:r w:rsidRPr="00251B5A">
        <w:rPr>
          <w:rFonts w:ascii="Times New Roman" w:eastAsia="Times New Roman" w:hAnsi="Times New Roman"/>
          <w:sz w:val="18"/>
          <w:szCs w:val="18"/>
        </w:rPr>
        <w:t>. Без згоди Абонента змінювати параметри маршрутизації, якщо це не погіршує параметри надання Послуг.</w:t>
      </w:r>
    </w:p>
    <w:p w:rsidR="00D96D39" w:rsidRPr="00251B5A" w:rsidRDefault="00D96D39" w:rsidP="00D96D39">
      <w:pPr>
        <w:tabs>
          <w:tab w:val="num" w:pos="-180"/>
        </w:tabs>
        <w:spacing w:after="0" w:line="240" w:lineRule="auto"/>
        <w:ind w:right="-441"/>
        <w:jc w:val="both"/>
        <w:rPr>
          <w:rFonts w:ascii="Times New Roman" w:eastAsia="Times New Roman" w:hAnsi="Times New Roman"/>
          <w:color w:val="FF0000"/>
          <w:sz w:val="18"/>
          <w:szCs w:val="18"/>
        </w:rPr>
      </w:pPr>
      <w:r w:rsidRPr="00251B5A">
        <w:rPr>
          <w:rFonts w:ascii="Times New Roman" w:eastAsia="Times New Roman" w:hAnsi="Times New Roman"/>
          <w:b/>
          <w:sz w:val="18"/>
          <w:szCs w:val="18"/>
        </w:rPr>
        <w:t>2.2.6.</w:t>
      </w:r>
      <w:r w:rsidRPr="00251B5A">
        <w:rPr>
          <w:rFonts w:ascii="Times New Roman" w:eastAsia="Times New Roman" w:hAnsi="Times New Roman"/>
          <w:sz w:val="18"/>
          <w:szCs w:val="18"/>
        </w:rPr>
        <w:t xml:space="preserve"> Проводити Планові роботи на умовах, зазначених у Замовленнях на Послуги. </w:t>
      </w:r>
    </w:p>
    <w:p w:rsidR="00D96D39" w:rsidRPr="00251B5A" w:rsidRDefault="00D96D39" w:rsidP="00D96D39">
      <w:pPr>
        <w:tabs>
          <w:tab w:val="num" w:pos="-180"/>
        </w:tabs>
        <w:spacing w:after="0" w:line="240" w:lineRule="auto"/>
        <w:ind w:right="-441"/>
        <w:jc w:val="both"/>
        <w:rPr>
          <w:rFonts w:ascii="Times New Roman" w:eastAsia="Times New Roman" w:hAnsi="Times New Roman"/>
          <w:sz w:val="18"/>
          <w:szCs w:val="18"/>
        </w:rPr>
      </w:pPr>
      <w:r w:rsidRPr="00251B5A">
        <w:rPr>
          <w:rFonts w:ascii="Times New Roman" w:eastAsia="Times New Roman" w:hAnsi="Times New Roman"/>
          <w:b/>
          <w:sz w:val="18"/>
          <w:szCs w:val="18"/>
        </w:rPr>
        <w:t>2.2.7.</w:t>
      </w:r>
      <w:r w:rsidRPr="00251B5A">
        <w:rPr>
          <w:rFonts w:ascii="Times New Roman" w:eastAsia="Times New Roman" w:hAnsi="Times New Roman"/>
          <w:sz w:val="18"/>
          <w:szCs w:val="18"/>
        </w:rPr>
        <w:t xml:space="preserve"> Відмовити Абоненту у збільшенні обсягу Послуг за Договором за наявності в Абонента заборгованості перед Оператором.</w:t>
      </w:r>
    </w:p>
    <w:p w:rsidR="00D96D39" w:rsidRPr="00251B5A" w:rsidRDefault="00D96D39" w:rsidP="00D96D39">
      <w:pPr>
        <w:tabs>
          <w:tab w:val="num" w:pos="-180"/>
        </w:tabs>
        <w:ind w:right="-441"/>
        <w:jc w:val="both"/>
        <w:rPr>
          <w:rFonts w:ascii="Times New Roman" w:eastAsia="Times New Roman" w:hAnsi="Times New Roman"/>
          <w:sz w:val="18"/>
          <w:szCs w:val="18"/>
        </w:rPr>
      </w:pPr>
      <w:r w:rsidRPr="00251B5A">
        <w:rPr>
          <w:rFonts w:ascii="Times New Roman" w:eastAsia="Times New Roman" w:hAnsi="Times New Roman"/>
          <w:b/>
          <w:sz w:val="18"/>
          <w:szCs w:val="18"/>
        </w:rPr>
        <w:t>2.2.8.</w:t>
      </w:r>
      <w:r w:rsidRPr="00251B5A">
        <w:rPr>
          <w:rFonts w:ascii="Times New Roman" w:eastAsia="Times New Roman" w:hAnsi="Times New Roman"/>
          <w:sz w:val="18"/>
          <w:szCs w:val="18"/>
        </w:rPr>
        <w:t xml:space="preserve"> Надавати на запити до Регуляторного органу інформацію, у тому числі фінансову та інформацію з обмеженим доступом, що запитується для виконання Регуляторним органом повноважень, передбачених цим Законом, відповідно до вказаних у запиті строків, рівнів деталізації та змісту запиту.</w:t>
      </w:r>
    </w:p>
    <w:p w:rsidR="00D96D39" w:rsidRPr="00251B5A" w:rsidRDefault="00D96D39" w:rsidP="00D96D39">
      <w:pPr>
        <w:tabs>
          <w:tab w:val="num" w:pos="-180"/>
        </w:tabs>
        <w:spacing w:after="0" w:line="240" w:lineRule="auto"/>
        <w:ind w:right="-414"/>
        <w:jc w:val="both"/>
        <w:rPr>
          <w:rFonts w:ascii="Times New Roman" w:eastAsia="Times New Roman" w:hAnsi="Times New Roman"/>
          <w:b/>
          <w:sz w:val="18"/>
          <w:szCs w:val="18"/>
        </w:rPr>
      </w:pPr>
      <w:r w:rsidRPr="00251B5A">
        <w:rPr>
          <w:rFonts w:ascii="Times New Roman" w:eastAsia="Times New Roman" w:hAnsi="Times New Roman"/>
          <w:b/>
          <w:sz w:val="18"/>
          <w:szCs w:val="18"/>
        </w:rPr>
        <w:t>2.3. Абонент зобов’язується:</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2.3.1</w:t>
      </w:r>
      <w:r w:rsidRPr="00251B5A">
        <w:rPr>
          <w:rFonts w:ascii="Times New Roman" w:eastAsia="Times New Roman" w:hAnsi="Times New Roman"/>
          <w:sz w:val="18"/>
          <w:szCs w:val="18"/>
        </w:rPr>
        <w:t xml:space="preserve">. Своєчасно та в повному обсязі сплачувати Оператору передбачені Договором та Замовленнями платежі. </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2.3.2</w:t>
      </w:r>
      <w:r w:rsidRPr="00251B5A">
        <w:rPr>
          <w:rFonts w:ascii="Times New Roman" w:eastAsia="Times New Roman" w:hAnsi="Times New Roman"/>
          <w:sz w:val="18"/>
          <w:szCs w:val="18"/>
        </w:rPr>
        <w:t>. Забезпечити безперешкодний доступ персоналу Оператора, підрядників Оператора в приміщення Абонента для виконання Оператором Робіт, інших своїх обов’язків, та перевірки дотримання Абонентом своїх обов’язків за цим Договором.</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2.3.3.</w:t>
      </w:r>
      <w:r w:rsidRPr="00251B5A">
        <w:rPr>
          <w:rFonts w:ascii="Times New Roman" w:eastAsia="Times New Roman" w:hAnsi="Times New Roman"/>
          <w:sz w:val="18"/>
          <w:szCs w:val="18"/>
        </w:rPr>
        <w:t xml:space="preserve"> У випадку виникнення несправностей, перерв в наданні Послуг або несправностей в роботі Обладнання, негайно повідомляти про це представників технічної підтримки Оператора за телефонним номером або за електронною адресою Оператора, що зазначені у відповідному Замовленні.</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2.3.4</w:t>
      </w:r>
      <w:r w:rsidRPr="00251B5A">
        <w:rPr>
          <w:rFonts w:ascii="Times New Roman" w:eastAsia="Times New Roman" w:hAnsi="Times New Roman"/>
          <w:sz w:val="18"/>
          <w:szCs w:val="18"/>
        </w:rPr>
        <w:t>. Якщо Замовлення передбачає виконання Робіт, після виконання Оператором Робіт протягом 2 (двох) робочих днів підписати та повернути Оператору переданий Оператором Абоненту Акт приймання-передачі виконаних Робіт, а у разі непогодження направити Оператору підписану Абонентом мотивовану відмову від приймання Робіт та підписання Акту. У разі неотримання Оператором підписаного Абонентом Акту або підписаної Абонентом мотивованої відмови від приймання Робіт та підписання Акту протягом 5 (п’яти) робочих днів з моменту направлення Акту Абоненту, вважається що виконані Оператором Роботи відповідають вимогам Замовлення, Договору та чинного законодавства України та прийняті Абонентом в повному обсязі, що підтверджується Актом приймання-передачі виконаних Робіт, підписаним Оператором в односторонньому порядку.</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2.3.5.</w:t>
      </w:r>
      <w:r w:rsidRPr="00251B5A">
        <w:rPr>
          <w:rFonts w:ascii="Times New Roman" w:eastAsia="Times New Roman" w:hAnsi="Times New Roman"/>
          <w:sz w:val="18"/>
          <w:szCs w:val="18"/>
        </w:rPr>
        <w:t xml:space="preserve"> У випадку встановлення Оператором Обладнання:</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2.3.5.1.</w:t>
      </w:r>
      <w:r w:rsidRPr="00251B5A">
        <w:rPr>
          <w:rFonts w:ascii="Times New Roman" w:eastAsia="Times New Roman" w:hAnsi="Times New Roman"/>
          <w:sz w:val="18"/>
          <w:szCs w:val="18"/>
        </w:rPr>
        <w:t xml:space="preserve"> Прийняти Обладнання та забезпечувати цілісність та збереження Обладнання, забезпечувати наявність безперебійного електроживлення Обладнання, а також не передавати Обладнання третім особам.</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lastRenderedPageBreak/>
        <w:t>2.3.5.2</w:t>
      </w:r>
      <w:r w:rsidRPr="00251B5A">
        <w:rPr>
          <w:rFonts w:ascii="Times New Roman" w:eastAsia="Times New Roman" w:hAnsi="Times New Roman"/>
          <w:sz w:val="18"/>
          <w:szCs w:val="18"/>
        </w:rPr>
        <w:t xml:space="preserve"> Не використовувати Обладнання, що є частиною телекомунікаційної мережі Оператора, для мети іншої, ніж  отримання Послуг.</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2.3.5.3.</w:t>
      </w:r>
      <w:r w:rsidRPr="00251B5A">
        <w:rPr>
          <w:rFonts w:ascii="Times New Roman" w:eastAsia="Times New Roman" w:hAnsi="Times New Roman"/>
          <w:sz w:val="18"/>
          <w:szCs w:val="18"/>
        </w:rPr>
        <w:t xml:space="preserve"> Повернути Оператору Обладнання у справному технічному стані з урахуванням природного зносу у триденний строк за Актом приймання-передачі (повернення) у випадку припинення дії такого Замовлення або Договору, а у випадку припинення/зупинення Оператором надання Послуг за Замовленням – якщо наявна письмова вимога Оператора про повернення відповідного Обладнання. Якщо повернення Обладнання здійснюється шляхом його демонтажу Оператором,  Абонент зобов’язаний не перешкоджати представникам Оператора  демонтувати Обладнання. </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2.3.5.4. </w:t>
      </w:r>
      <w:r w:rsidRPr="00251B5A">
        <w:rPr>
          <w:rFonts w:ascii="Times New Roman" w:eastAsia="Times New Roman" w:hAnsi="Times New Roman"/>
          <w:sz w:val="18"/>
          <w:szCs w:val="18"/>
        </w:rPr>
        <w:t xml:space="preserve">Протягом одного робочого дня повідомити Оператора про випадки викрадення, втрати, пошкодження Обладнання </w:t>
      </w:r>
      <w:r w:rsidRPr="00251B5A">
        <w:rPr>
          <w:rFonts w:ascii="Times New Roman" w:eastAsia="Times New Roman" w:hAnsi="Times New Roman"/>
          <w:noProof/>
          <w:sz w:val="18"/>
          <w:szCs w:val="18"/>
        </w:rPr>
        <w:t>(його частини, комплектуючої)</w:t>
      </w:r>
      <w:r w:rsidRPr="00251B5A">
        <w:rPr>
          <w:rFonts w:ascii="Times New Roman" w:eastAsia="Times New Roman" w:hAnsi="Times New Roman"/>
          <w:sz w:val="18"/>
          <w:szCs w:val="18"/>
        </w:rPr>
        <w:t xml:space="preserve">, виникнення інших обставин, що призвели до погіршення технічних характеристик Обладнання </w:t>
      </w:r>
      <w:r w:rsidRPr="00251B5A">
        <w:rPr>
          <w:rFonts w:ascii="Times New Roman" w:eastAsia="Times New Roman" w:hAnsi="Times New Roman"/>
          <w:noProof/>
          <w:sz w:val="18"/>
          <w:szCs w:val="18"/>
        </w:rPr>
        <w:t>(його частини, комплектуючої)</w:t>
      </w:r>
      <w:r w:rsidRPr="00251B5A">
        <w:rPr>
          <w:rFonts w:ascii="Times New Roman" w:eastAsia="Times New Roman" w:hAnsi="Times New Roman"/>
          <w:sz w:val="18"/>
          <w:szCs w:val="18"/>
        </w:rPr>
        <w:t xml:space="preserve">. </w:t>
      </w:r>
    </w:p>
    <w:p w:rsidR="00D96D39" w:rsidRPr="00251B5A" w:rsidRDefault="00D96D39" w:rsidP="00D96D39">
      <w:pPr>
        <w:widowControl w:val="0"/>
        <w:autoSpaceDE w:val="0"/>
        <w:autoSpaceDN w:val="0"/>
        <w:adjustRightInd w:val="0"/>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2.3.6. </w:t>
      </w:r>
      <w:r w:rsidRPr="00251B5A">
        <w:rPr>
          <w:rFonts w:ascii="Times New Roman" w:eastAsia="Times New Roman" w:hAnsi="Times New Roman"/>
          <w:sz w:val="18"/>
          <w:szCs w:val="18"/>
        </w:rPr>
        <w:t>У випадку наміру Абонента змінити місце отримання Послуг (адресу включення), письмово повідомити Оператора про такий намір не пізніше ніж за 30 (тридцять) календарних днів до передбачуваної дати зміни місця отримання Послуг.</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2.3.7.</w:t>
      </w:r>
      <w:r w:rsidRPr="00251B5A">
        <w:rPr>
          <w:rFonts w:ascii="Times New Roman" w:eastAsia="Times New Roman" w:hAnsi="Times New Roman"/>
          <w:sz w:val="18"/>
          <w:szCs w:val="18"/>
        </w:rPr>
        <w:t xml:space="preserve"> У випадку використання Абонентом власного телекомунікаційного обладнання для забезпечення отримання Послуг, письмово узгодити з Оператором номенклатуру, асортимент, комплектність, стан та кількість такого телекомунікаційного обладнання.</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2.3.8.</w:t>
      </w:r>
      <w:r w:rsidRPr="00251B5A">
        <w:rPr>
          <w:rFonts w:ascii="Times New Roman" w:eastAsia="Times New Roman" w:hAnsi="Times New Roman"/>
          <w:sz w:val="18"/>
          <w:szCs w:val="18"/>
        </w:rPr>
        <w:t xml:space="preserve"> Повідомляти Оператора про зміни своїх реквізитів, наведених в Договорі, протягом 10 (десяти) календарних днів з моменту їх зміни.</w:t>
      </w:r>
    </w:p>
    <w:p w:rsidR="00D96D39" w:rsidRPr="00251B5A" w:rsidRDefault="00D96D39" w:rsidP="00D96D39">
      <w:pPr>
        <w:widowControl w:val="0"/>
        <w:tabs>
          <w:tab w:val="num" w:pos="-180"/>
        </w:tabs>
        <w:autoSpaceDE w:val="0"/>
        <w:autoSpaceDN w:val="0"/>
        <w:adjustRightInd w:val="0"/>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2.3.9.</w:t>
      </w:r>
      <w:r w:rsidRPr="00251B5A">
        <w:rPr>
          <w:rFonts w:ascii="Times New Roman" w:eastAsia="Times New Roman" w:hAnsi="Times New Roman"/>
          <w:snapToGrid w:val="0"/>
          <w:sz w:val="18"/>
          <w:szCs w:val="18"/>
        </w:rPr>
        <w:t xml:space="preserve"> Не допускати використання Обладнання, переданого Оператором, свого обладнання та пристроїв, що забезпечують надання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w:t>
      </w:r>
      <w:r w:rsidRPr="00251B5A">
        <w:rPr>
          <w:rFonts w:ascii="Times New Roman" w:eastAsia="Times New Roman" w:hAnsi="Times New Roman"/>
          <w:sz w:val="18"/>
          <w:szCs w:val="18"/>
        </w:rPr>
        <w:t>який може ускладнити використання послуг Оператора іншими абонентами</w:t>
      </w:r>
      <w:r w:rsidRPr="00251B5A">
        <w:rPr>
          <w:rFonts w:ascii="Times New Roman" w:eastAsia="Times New Roman" w:hAnsi="Times New Roman"/>
          <w:snapToGrid w:val="0"/>
          <w:sz w:val="18"/>
          <w:szCs w:val="18"/>
        </w:rPr>
        <w:t>. Абонент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w:t>
      </w:r>
      <w:r w:rsidRPr="00251B5A">
        <w:rPr>
          <w:rFonts w:ascii="Times New Roman" w:eastAsia="Times New Roman" w:hAnsi="Times New Roman"/>
          <w:sz w:val="18"/>
          <w:szCs w:val="18"/>
        </w:rPr>
        <w:t xml:space="preserve"> не виконувати модернізацію та/або програмування свого устаткування, що може будь-яким чином вплинути на тарифікацію телекомунікаційних послуг у телекомунікаційній мережі Оператора чи нормальне функціонування мережевого устаткування Оператора, не змінювати порядок маршрутизації вхідного та вихідного </w:t>
      </w:r>
      <w:proofErr w:type="spellStart"/>
      <w:r w:rsidRPr="00251B5A">
        <w:rPr>
          <w:rFonts w:ascii="Times New Roman" w:eastAsia="Times New Roman" w:hAnsi="Times New Roman"/>
          <w:sz w:val="18"/>
          <w:szCs w:val="18"/>
        </w:rPr>
        <w:t>трафіку</w:t>
      </w:r>
      <w:proofErr w:type="spellEnd"/>
      <w:r w:rsidRPr="00251B5A">
        <w:rPr>
          <w:rFonts w:ascii="Times New Roman" w:eastAsia="Times New Roman" w:hAnsi="Times New Roman"/>
          <w:sz w:val="18"/>
          <w:szCs w:val="18"/>
        </w:rPr>
        <w:t xml:space="preserve">, не використовувати пристрої та обладнання, що забезпечують надання Послуг, для надання третім особам телекомунікаційних послуг (зокрема, послуг телефонного зв’язку, передачі даних, Інтернету). </w:t>
      </w:r>
    </w:p>
    <w:p w:rsidR="00D96D39" w:rsidRPr="00251B5A" w:rsidRDefault="00D96D39" w:rsidP="00D96D39">
      <w:pPr>
        <w:widowControl w:val="0"/>
        <w:autoSpaceDE w:val="0"/>
        <w:autoSpaceDN w:val="0"/>
        <w:adjustRightInd w:val="0"/>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2.3.10.</w:t>
      </w:r>
      <w:r w:rsidRPr="00251B5A">
        <w:rPr>
          <w:rFonts w:ascii="Times New Roman" w:eastAsia="Times New Roman" w:hAnsi="Times New Roman"/>
          <w:sz w:val="18"/>
          <w:szCs w:val="18"/>
        </w:rPr>
        <w:t xml:space="preserve"> Якщо місце отримання Послуг орендується Абонентом, узгодити та отримати письмовий дозвіл від власників будівлі, в якій знаходиться місце отримання Послуг, на проведення робіт по введенню кабельних ліній через ввідну кабельну каналізацію всередину такої будівлі та на виконання робіт по прокладенню кабельних (абонентських) ліній всередині такої будівлі по всій довжині траси від кабельного введення до місця отримання Послуг. </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
          <w:bCs/>
          <w:sz w:val="18"/>
          <w:szCs w:val="18"/>
        </w:rPr>
        <w:t>2.3.11.</w:t>
      </w:r>
      <w:r w:rsidRPr="00251B5A">
        <w:rPr>
          <w:rFonts w:ascii="Times New Roman" w:eastAsia="Times New Roman" w:hAnsi="Times New Roman"/>
          <w:bCs/>
          <w:sz w:val="18"/>
          <w:szCs w:val="18"/>
        </w:rPr>
        <w:t xml:space="preserve"> Щомісячно підписувати та направляти Оператору протягом 3 (трьох) робочих днів з моменту отримання Акти наданих Послуг або мотивовану відмову від приймання Послуг та підписання Акту. У разі неотримання Оператором підписаного Акту або мотивованої відмови від приймання Послуг та підписання Акту протягом 5 (п’яти) робочих днів з моменту направлення Акту Абоненту, вважається, що Послуги надані Оператором у звітному періоді належним чином (у відповідності із умовами Замовлень, Договору та вимогами чинного законодавства України), що підтверджується Актом наданих Послуг, підписаним Оператором в односторонньому порядку.</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
          <w:bCs/>
          <w:sz w:val="18"/>
          <w:szCs w:val="18"/>
        </w:rPr>
        <w:t>2.3.12.</w:t>
      </w:r>
      <w:r w:rsidRPr="00251B5A">
        <w:rPr>
          <w:rFonts w:ascii="Times New Roman" w:eastAsia="Times New Roman" w:hAnsi="Times New Roman"/>
          <w:bCs/>
          <w:sz w:val="18"/>
          <w:szCs w:val="18"/>
        </w:rPr>
        <w:t xml:space="preserve"> Чітко дотримуватися правил надання та отримання електронних комунікаційних послуг, затверджених Кабінетом Міністрів України, в тому числі:</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1) оплачувати замовлені та отримані електронні комунікаційні послуги, у тому числі абонентську плату та вартість пакетів послуг;</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2) використовувати кінцеве (термінальне) обладнання, що має документ про відповідність;</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3) не допускати використання кінцевого (термінального) обладнання для вчинення протиправних дій або дій, що суперечать інтересам національної безпеки, оборони та охорони правопорядку;</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4) не допускати дій, що можуть створювати загрозу для безпеки експлуатації електронних комунікаційних мереж, підтримки цілісності та взаємодії електронних комунікаційних мереж, захисту інформаційної безпеки електронних комунікаційних мереж, електромагнітної сумісності радіообладнання, ускладнювати чи унеможливлювати надання послуг іншим кінцевим користувачам;</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5) не допускати використання на комерційній основі кінцевого (термінального) обладнання та абонентських ліній електронних комунікаційних мереж для надання електронних комунікаційних послуг третім особам;</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6) не здійснювати несанкціонованого втручання в роботу та/або використання електронної комунікаційної мережі, що спричинило або може спричинити збитки чи інші загрози майновим інтересам постачальників електронних комунікаційних послуг, інших кінцевих користувачів, третіх осіб;</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7) надавати Оператору свої достовірні дані у системі обліку та виконувати умови договору про надання електронних комунікаційних послуг, у тому числі своєчасно оплачувати електронні комунікаційні послуги;</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
          <w:bCs/>
          <w:sz w:val="18"/>
          <w:szCs w:val="18"/>
        </w:rPr>
        <w:t>2.3.13.</w:t>
      </w:r>
      <w:r w:rsidRPr="00251B5A">
        <w:rPr>
          <w:rFonts w:ascii="Times New Roman" w:eastAsia="Times New Roman" w:hAnsi="Times New Roman"/>
          <w:bCs/>
          <w:sz w:val="18"/>
          <w:szCs w:val="18"/>
        </w:rPr>
        <w:t xml:space="preserve"> Виконувати інші обов’язки відповідно до законодавства України та цього Договору.</w:t>
      </w:r>
    </w:p>
    <w:p w:rsidR="00D96D39" w:rsidRPr="00251B5A" w:rsidRDefault="00D96D39" w:rsidP="00D96D39">
      <w:pPr>
        <w:widowControl w:val="0"/>
        <w:tabs>
          <w:tab w:val="num" w:pos="-180"/>
        </w:tabs>
        <w:spacing w:after="0" w:line="240" w:lineRule="auto"/>
        <w:ind w:right="-414"/>
        <w:jc w:val="both"/>
        <w:rPr>
          <w:rFonts w:ascii="Times New Roman" w:eastAsia="Times New Roman" w:hAnsi="Times New Roman"/>
          <w:bCs/>
          <w:sz w:val="18"/>
          <w:szCs w:val="18"/>
        </w:rPr>
      </w:pPr>
    </w:p>
    <w:p w:rsidR="00D96D39" w:rsidRPr="00251B5A" w:rsidRDefault="00D96D39" w:rsidP="00D96D39">
      <w:pPr>
        <w:tabs>
          <w:tab w:val="num" w:pos="-180"/>
        </w:tabs>
        <w:spacing w:after="0" w:line="240" w:lineRule="auto"/>
        <w:ind w:right="-414"/>
        <w:jc w:val="both"/>
        <w:rPr>
          <w:rFonts w:ascii="Times New Roman" w:eastAsia="Times New Roman" w:hAnsi="Times New Roman"/>
          <w:b/>
          <w:bCs/>
          <w:sz w:val="18"/>
          <w:szCs w:val="18"/>
        </w:rPr>
      </w:pPr>
      <w:r w:rsidRPr="00251B5A">
        <w:rPr>
          <w:rFonts w:ascii="Times New Roman" w:eastAsia="Times New Roman" w:hAnsi="Times New Roman"/>
          <w:b/>
          <w:bCs/>
          <w:sz w:val="18"/>
          <w:szCs w:val="18"/>
        </w:rPr>
        <w:t>2.4. Абонент має право:</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2.4.1.</w:t>
      </w:r>
      <w:r w:rsidRPr="00251B5A">
        <w:rPr>
          <w:rFonts w:ascii="Times New Roman" w:eastAsia="Times New Roman" w:hAnsi="Times New Roman"/>
          <w:sz w:val="18"/>
          <w:szCs w:val="18"/>
        </w:rPr>
        <w:t xml:space="preserve"> Отримувати Послуги, які надаються Оператором за цим Договором.</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2.4.2.</w:t>
      </w:r>
      <w:r w:rsidRPr="00251B5A">
        <w:rPr>
          <w:rFonts w:ascii="Times New Roman" w:eastAsia="Times New Roman" w:hAnsi="Times New Roman"/>
          <w:sz w:val="18"/>
          <w:szCs w:val="18"/>
        </w:rPr>
        <w:t xml:space="preserve"> На змінення обсягу Послуг, що надаються. </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2.4.3.</w:t>
      </w:r>
      <w:r w:rsidRPr="00251B5A">
        <w:rPr>
          <w:rFonts w:ascii="Times New Roman" w:eastAsia="Times New Roman" w:hAnsi="Times New Roman"/>
          <w:sz w:val="18"/>
          <w:szCs w:val="18"/>
        </w:rPr>
        <w:t xml:space="preserve"> На тимчасове (на строк не більше 3 місяців протягом одного календарного року строку дії Замовлення) зупинення надання Послуг за Замовленням шляхом направлення Оператору письмового повідомлення не пізніше ніж за 10 (десять) робочих днів до дати зупинення надання Послуг із вказівкою строку зупинення. </w:t>
      </w:r>
    </w:p>
    <w:p w:rsidR="00D96D39" w:rsidRPr="00251B5A" w:rsidRDefault="00D96D39" w:rsidP="00D96D39">
      <w:pPr>
        <w:tabs>
          <w:tab w:val="left" w:pos="-720"/>
        </w:tabs>
        <w:spacing w:after="0" w:line="240" w:lineRule="auto"/>
        <w:ind w:right="-545"/>
        <w:jc w:val="both"/>
        <w:rPr>
          <w:rFonts w:ascii="Times New Roman" w:eastAsia="Times New Roman" w:hAnsi="Times New Roman"/>
          <w:b/>
          <w:sz w:val="18"/>
          <w:szCs w:val="18"/>
        </w:rPr>
      </w:pPr>
      <w:r w:rsidRPr="00251B5A">
        <w:rPr>
          <w:rFonts w:ascii="Times New Roman" w:eastAsia="Times New Roman" w:hAnsi="Times New Roman"/>
          <w:b/>
          <w:sz w:val="18"/>
          <w:szCs w:val="18"/>
        </w:rPr>
        <w:t>2.4.4.</w:t>
      </w:r>
      <w:r w:rsidRPr="00251B5A">
        <w:rPr>
          <w:rFonts w:ascii="Times New Roman" w:eastAsia="Times New Roman" w:hAnsi="Times New Roman"/>
          <w:sz w:val="18"/>
          <w:szCs w:val="18"/>
        </w:rPr>
        <w:t xml:space="preserve"> </w:t>
      </w:r>
      <w:proofErr w:type="spellStart"/>
      <w:r w:rsidRPr="00251B5A">
        <w:rPr>
          <w:rFonts w:ascii="Times New Roman" w:eastAsia="Times New Roman" w:hAnsi="Times New Roman"/>
          <w:sz w:val="18"/>
          <w:szCs w:val="18"/>
        </w:rPr>
        <w:t>Навільний</w:t>
      </w:r>
      <w:proofErr w:type="spellEnd"/>
      <w:r w:rsidRPr="00251B5A">
        <w:rPr>
          <w:rFonts w:ascii="Times New Roman" w:eastAsia="Times New Roman" w:hAnsi="Times New Roman"/>
          <w:sz w:val="18"/>
          <w:szCs w:val="18"/>
        </w:rPr>
        <w:t xml:space="preserve"> доступ до електронних комунікаційних послуг відповідно до умов цього Договору.</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2.4.5.</w:t>
      </w:r>
      <w:r w:rsidRPr="00251B5A">
        <w:rPr>
          <w:rFonts w:ascii="Times New Roman" w:eastAsia="Times New Roman" w:hAnsi="Times New Roman"/>
          <w:sz w:val="18"/>
          <w:szCs w:val="18"/>
        </w:rPr>
        <w:t xml:space="preserve"> На вільний вибір виду та кількості електронних комунікаційних послуг, які пропонуються Оператором, у тому числі на отримання за наявності технічної можливості окремої електронної комунікаційної послуги (не в складі пакета послуг).</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2.4.6.</w:t>
      </w:r>
      <w:r w:rsidRPr="00251B5A">
        <w:rPr>
          <w:rFonts w:ascii="Times New Roman" w:eastAsia="Times New Roman" w:hAnsi="Times New Roman"/>
          <w:sz w:val="18"/>
          <w:szCs w:val="18"/>
        </w:rPr>
        <w:t xml:space="preserve"> На безоплатне отримання від Оператора послуг вичерпної інформації щодо змісту, якості, вартості та порядку надання електронних комунікаційних послуг </w:t>
      </w:r>
      <w:proofErr w:type="spellStart"/>
      <w:r w:rsidRPr="00251B5A">
        <w:rPr>
          <w:rFonts w:ascii="Times New Roman" w:eastAsia="Times New Roman" w:hAnsi="Times New Roman"/>
          <w:sz w:val="18"/>
          <w:szCs w:val="18"/>
        </w:rPr>
        <w:t>тана</w:t>
      </w:r>
      <w:proofErr w:type="spellEnd"/>
      <w:r w:rsidRPr="00251B5A">
        <w:rPr>
          <w:rFonts w:ascii="Times New Roman" w:eastAsia="Times New Roman" w:hAnsi="Times New Roman"/>
          <w:sz w:val="18"/>
          <w:szCs w:val="18"/>
        </w:rPr>
        <w:t xml:space="preserve"> отримання вичерпної інформації щодо опису умов Договору відповідно до правил надання та отримання електронних комунікаційних послуг та згідно ст.105 Закону України «Про електронні комунікації».</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2.4.7. </w:t>
      </w:r>
      <w:r w:rsidRPr="00251B5A">
        <w:rPr>
          <w:rFonts w:ascii="Times New Roman" w:eastAsia="Times New Roman" w:hAnsi="Times New Roman"/>
          <w:sz w:val="18"/>
          <w:szCs w:val="18"/>
        </w:rPr>
        <w:t>На своєчасне і якісне одержання Послуг, визначених Договором;</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2.4.8.</w:t>
      </w:r>
      <w:r w:rsidRPr="00251B5A">
        <w:rPr>
          <w:rFonts w:ascii="Times New Roman" w:eastAsia="Times New Roman" w:hAnsi="Times New Roman"/>
          <w:sz w:val="18"/>
          <w:szCs w:val="18"/>
        </w:rPr>
        <w:t xml:space="preserve"> На отримання від Оператора наявних відомостей щодо наданих електронних комунікаційних послуг у порядку, визначеному законодавством.</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2.4.9. </w:t>
      </w:r>
      <w:r w:rsidRPr="00251B5A">
        <w:rPr>
          <w:rFonts w:ascii="Times New Roman" w:eastAsia="Times New Roman" w:hAnsi="Times New Roman"/>
          <w:sz w:val="18"/>
          <w:szCs w:val="18"/>
        </w:rPr>
        <w:t>На скорочення Оператором послуг доступу Абонента до окремих видів електронних комунікаційних послуг на підставі його заяви.</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2.4.10.</w:t>
      </w:r>
      <w:r w:rsidRPr="00251B5A">
        <w:rPr>
          <w:rFonts w:ascii="Times New Roman" w:eastAsia="Times New Roman" w:hAnsi="Times New Roman"/>
          <w:sz w:val="18"/>
          <w:szCs w:val="18"/>
        </w:rPr>
        <w:t xml:space="preserve"> На відмову від Послуг у порядку, встановленому Договором.</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2.4.11.</w:t>
      </w:r>
      <w:r w:rsidRPr="00251B5A">
        <w:rPr>
          <w:rFonts w:ascii="Times New Roman" w:eastAsia="Times New Roman" w:hAnsi="Times New Roman"/>
          <w:sz w:val="18"/>
          <w:szCs w:val="18"/>
        </w:rPr>
        <w:t xml:space="preserve"> На оскарження неправомірних дій Оператора шляхом звернення до суду або уповноважених державних органів.</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2.4.12.</w:t>
      </w:r>
      <w:r w:rsidRPr="00251B5A">
        <w:rPr>
          <w:rFonts w:ascii="Times New Roman" w:eastAsia="Times New Roman" w:hAnsi="Times New Roman"/>
          <w:sz w:val="18"/>
          <w:szCs w:val="18"/>
        </w:rPr>
        <w:t xml:space="preserve"> На отримання інформації щодо можливості та порядку відмови від замовленої Послуги.</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2.4.13.</w:t>
      </w:r>
      <w:r w:rsidRPr="00251B5A">
        <w:rPr>
          <w:rFonts w:ascii="Times New Roman" w:eastAsia="Times New Roman" w:hAnsi="Times New Roman"/>
          <w:sz w:val="18"/>
          <w:szCs w:val="18"/>
        </w:rPr>
        <w:t xml:space="preserve"> На безоплатне отримання від Оператора рахунків за надані Послуги. </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lastRenderedPageBreak/>
        <w:t>2.4.14.</w:t>
      </w:r>
      <w:r w:rsidRPr="00251B5A">
        <w:rPr>
          <w:rFonts w:ascii="Times New Roman" w:eastAsia="Times New Roman" w:hAnsi="Times New Roman"/>
          <w:sz w:val="18"/>
          <w:szCs w:val="18"/>
        </w:rPr>
        <w:t xml:space="preserve"> Абонент має право звернутися до Регуляторного органу з приводу врегулювання спору із Оператором з питань замовлення, отримання чи припинення отримання електронних комунікаційних послуг згідно порядку визначеному Законом України «Про електронні комунікації».</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2.4.15.</w:t>
      </w:r>
      <w:r w:rsidRPr="00251B5A">
        <w:rPr>
          <w:rFonts w:ascii="Times New Roman" w:eastAsia="Times New Roman" w:hAnsi="Times New Roman"/>
          <w:sz w:val="18"/>
          <w:szCs w:val="18"/>
        </w:rPr>
        <w:t xml:space="preserve"> На інші права, визначені законодавством України та Договором.</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2.5. Абонент не має право:</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2.5.1.</w:t>
      </w:r>
      <w:r w:rsidRPr="00251B5A">
        <w:rPr>
          <w:rFonts w:ascii="Times New Roman" w:eastAsia="Times New Roman" w:hAnsi="Times New Roman"/>
          <w:sz w:val="18"/>
          <w:szCs w:val="18"/>
        </w:rPr>
        <w:t xml:space="preserve"> Використовувати мережеві ідентифікатори інших осіб, фальсифікувати мережеві ідентифікатори, використовувати неіснуючі мережеві ідентифікатори.</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2.5.2.</w:t>
      </w:r>
      <w:r w:rsidRPr="00251B5A">
        <w:rPr>
          <w:rFonts w:ascii="Times New Roman" w:eastAsia="Times New Roman" w:hAnsi="Times New Roman"/>
          <w:sz w:val="18"/>
          <w:szCs w:val="18"/>
        </w:rPr>
        <w:t xml:space="preserve"> Замовляти та пропонувати розсилання спаму, розсилати спам.</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2.5.3.</w:t>
      </w:r>
      <w:r w:rsidRPr="00251B5A">
        <w:rPr>
          <w:rFonts w:ascii="Times New Roman" w:eastAsia="Times New Roman" w:hAnsi="Times New Roman"/>
          <w:sz w:val="18"/>
          <w:szCs w:val="18"/>
        </w:rPr>
        <w:t xml:space="preserve"> Вчиняти та сприяти вчиненню будь-яких дій, що перешкоджають роботі інших абонентів телекомунікаційних послуг або нормальному функціонуванню обладнання Оператора.</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2.5.4</w:t>
      </w:r>
      <w:r w:rsidRPr="00251B5A">
        <w:rPr>
          <w:rFonts w:ascii="Times New Roman" w:eastAsia="Times New Roman" w:hAnsi="Times New Roman"/>
          <w:sz w:val="18"/>
          <w:szCs w:val="18"/>
        </w:rPr>
        <w:t>. Брати участь у будь-яких діях, що можуть бути причиною припинення та/або порушення функціонування будь-якого елемента мережі Інтернет.</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2.5.5.</w:t>
      </w:r>
      <w:r w:rsidRPr="00251B5A">
        <w:rPr>
          <w:rFonts w:ascii="Times New Roman" w:eastAsia="Times New Roman" w:hAnsi="Times New Roman"/>
          <w:sz w:val="18"/>
          <w:szCs w:val="18"/>
        </w:rPr>
        <w:t xml:space="preserve"> Порушувати правила використання, встановлені власником окремого елемента Інтернет.</w:t>
      </w:r>
    </w:p>
    <w:p w:rsidR="00D96D39" w:rsidRPr="00251B5A" w:rsidRDefault="00D96D39" w:rsidP="00D96D39">
      <w:pPr>
        <w:pStyle w:val="22"/>
        <w:tabs>
          <w:tab w:val="num" w:pos="-180"/>
        </w:tabs>
        <w:spacing w:after="0" w:line="240" w:lineRule="auto"/>
        <w:ind w:left="0" w:right="-414"/>
        <w:jc w:val="both"/>
        <w:rPr>
          <w:rFonts w:ascii="Times New Roman" w:hAnsi="Times New Roman"/>
          <w:sz w:val="18"/>
          <w:szCs w:val="18"/>
          <w:lang w:val="uk-UA"/>
        </w:rPr>
      </w:pPr>
      <w:r w:rsidRPr="00251B5A">
        <w:rPr>
          <w:rFonts w:ascii="Times New Roman" w:hAnsi="Times New Roman"/>
          <w:b/>
          <w:sz w:val="18"/>
          <w:szCs w:val="18"/>
          <w:lang w:val="uk-UA"/>
        </w:rPr>
        <w:t>2.</w:t>
      </w:r>
      <w:r w:rsidRPr="00251B5A">
        <w:rPr>
          <w:rFonts w:ascii="Times New Roman" w:hAnsi="Times New Roman"/>
          <w:b/>
          <w:bCs/>
          <w:sz w:val="18"/>
          <w:szCs w:val="18"/>
          <w:lang w:val="uk-UA"/>
        </w:rPr>
        <w:t>5.6.</w:t>
      </w:r>
      <w:r w:rsidRPr="00251B5A">
        <w:rPr>
          <w:rFonts w:ascii="Times New Roman" w:hAnsi="Times New Roman"/>
          <w:sz w:val="18"/>
          <w:szCs w:val="18"/>
          <w:lang w:val="uk-UA"/>
        </w:rPr>
        <w:t xml:space="preserve">Збільшувати обсяг Послуг у разі наявності у нього заборгованості перед Оператором. </w:t>
      </w:r>
    </w:p>
    <w:p w:rsidR="00D96D39" w:rsidRPr="00251B5A" w:rsidRDefault="00D96D39" w:rsidP="00D96D39">
      <w:pPr>
        <w:tabs>
          <w:tab w:val="num" w:pos="-180"/>
        </w:tabs>
        <w:spacing w:after="0" w:line="240" w:lineRule="auto"/>
        <w:ind w:right="-414"/>
        <w:jc w:val="both"/>
        <w:rPr>
          <w:rFonts w:ascii="Times New Roman" w:eastAsia="Times New Roman" w:hAnsi="Times New Roman"/>
          <w:b/>
          <w:sz w:val="18"/>
          <w:szCs w:val="18"/>
        </w:rPr>
      </w:pPr>
      <w:r w:rsidRPr="00251B5A">
        <w:rPr>
          <w:rFonts w:ascii="Times New Roman" w:eastAsia="Times New Roman" w:hAnsi="Times New Roman"/>
          <w:b/>
          <w:sz w:val="18"/>
          <w:szCs w:val="18"/>
        </w:rPr>
        <w:t>2.6.Сторони зобов’язані:</w:t>
      </w:r>
    </w:p>
    <w:p w:rsidR="00D96D39" w:rsidRPr="00251B5A" w:rsidRDefault="00D96D39" w:rsidP="00D96D39">
      <w:pPr>
        <w:spacing w:after="0" w:line="240" w:lineRule="auto"/>
        <w:ind w:right="-414"/>
        <w:jc w:val="both"/>
        <w:rPr>
          <w:rFonts w:ascii="Times New Roman" w:eastAsia="Times New Roman" w:hAnsi="Times New Roman"/>
          <w:color w:val="17365D"/>
          <w:sz w:val="18"/>
          <w:szCs w:val="18"/>
        </w:rPr>
      </w:pPr>
      <w:r w:rsidRPr="00251B5A">
        <w:rPr>
          <w:rFonts w:ascii="Times New Roman" w:eastAsia="Times New Roman" w:hAnsi="Times New Roman"/>
          <w:b/>
          <w:sz w:val="18"/>
          <w:szCs w:val="18"/>
        </w:rPr>
        <w:t>2.6.1.</w:t>
      </w:r>
      <w:r w:rsidRPr="00251B5A">
        <w:rPr>
          <w:rFonts w:ascii="Times New Roman" w:eastAsia="Times New Roman" w:hAnsi="Times New Roman"/>
          <w:sz w:val="18"/>
          <w:szCs w:val="18"/>
        </w:rPr>
        <w:t xml:space="preserve"> Не розголошувати третій особі конфіденційну інформацію, передану однією Стороною іншій Стороні, окрім випадків, передбачених Договором та чинним законодавством України. Конфіденційною вважається вся інформація, що обумовлена укладенням, виконанням та припиненням дії даного Договору та Замовлень на Послуги. Не вважається розголошенням конфіденційної інформації надання Стороною інформації про заборгованість іншої Сторони, яка виникла за цим Договором, а також про контактні дані </w:t>
      </w:r>
      <w:r w:rsidRPr="00251B5A">
        <w:rPr>
          <w:rFonts w:ascii="Times New Roman" w:eastAsia="Times New Roman" w:hAnsi="Times New Roman"/>
          <w:color w:val="000000"/>
          <w:sz w:val="18"/>
          <w:szCs w:val="18"/>
        </w:rPr>
        <w:t>Сторони-боржника, необхідні агентам, консультантам, повіреним, адвокатам або адвокатським компаніям Сторони-кредитора для стягнення заборгованості зі Сторони-боржника.</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2.7</w:t>
      </w:r>
      <w:r w:rsidRPr="00251B5A">
        <w:rPr>
          <w:rFonts w:ascii="Times New Roman" w:eastAsia="Times New Roman" w:hAnsi="Times New Roman"/>
          <w:sz w:val="18"/>
          <w:szCs w:val="18"/>
        </w:rPr>
        <w:t>. Сторони мають інші права та виконують інші обов’язки, передбачені чинним законодавством України і, зокрема, Законом України «Про телекомунікації», «Правилами надання та отримання телекомунікаційних послуг».</w:t>
      </w:r>
    </w:p>
    <w:p w:rsidR="00D96D39" w:rsidRPr="00251B5A" w:rsidRDefault="00D96D39" w:rsidP="00D96D39">
      <w:pPr>
        <w:tabs>
          <w:tab w:val="num" w:pos="-180"/>
        </w:tabs>
        <w:spacing w:after="0" w:line="240" w:lineRule="auto"/>
        <w:ind w:right="-414"/>
        <w:jc w:val="both"/>
        <w:rPr>
          <w:rFonts w:ascii="Times New Roman" w:eastAsia="Times New Roman" w:hAnsi="Times New Roman"/>
          <w:sz w:val="18"/>
          <w:szCs w:val="18"/>
        </w:rPr>
      </w:pPr>
    </w:p>
    <w:p w:rsidR="00D96D39" w:rsidRPr="00251B5A" w:rsidRDefault="00D96D39" w:rsidP="00D96D39">
      <w:pPr>
        <w:numPr>
          <w:ilvl w:val="0"/>
          <w:numId w:val="5"/>
        </w:numPr>
        <w:pBdr>
          <w:top w:val="dotted" w:sz="4" w:space="1" w:color="auto"/>
          <w:left w:val="dotted" w:sz="4" w:space="31" w:color="auto"/>
          <w:bottom w:val="dotted" w:sz="4" w:space="0" w:color="auto"/>
          <w:right w:val="dotted" w:sz="4" w:space="4" w:color="auto"/>
        </w:pBdr>
        <w:tabs>
          <w:tab w:val="left" w:pos="3060"/>
          <w:tab w:val="left" w:pos="3240"/>
        </w:tabs>
        <w:spacing w:after="0" w:line="240" w:lineRule="auto"/>
        <w:ind w:left="0" w:right="-414" w:firstLine="0"/>
        <w:jc w:val="center"/>
        <w:rPr>
          <w:rFonts w:ascii="Times New Roman" w:eastAsia="Times New Roman" w:hAnsi="Times New Roman"/>
          <w:b/>
          <w:caps/>
          <w:sz w:val="18"/>
          <w:szCs w:val="18"/>
        </w:rPr>
      </w:pPr>
      <w:r w:rsidRPr="00251B5A">
        <w:rPr>
          <w:rFonts w:ascii="Times New Roman" w:eastAsia="Times New Roman" w:hAnsi="Times New Roman"/>
          <w:b/>
          <w:caps/>
          <w:sz w:val="18"/>
          <w:szCs w:val="18"/>
        </w:rPr>
        <w:t>ПОРЯДОК РОЗРАХУНКІВ І ПЛАТЕЖІВ</w:t>
      </w:r>
    </w:p>
    <w:p w:rsidR="00D96D39" w:rsidRPr="00251B5A" w:rsidRDefault="00D96D39" w:rsidP="00D96D39">
      <w:pPr>
        <w:tabs>
          <w:tab w:val="left" w:pos="-720"/>
        </w:tabs>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Cs/>
          <w:sz w:val="18"/>
          <w:szCs w:val="18"/>
        </w:rPr>
        <w:t xml:space="preserve">3.1. Вартість Робіт (за наявності), Послуг та розмір плати за користування Обладнанням (за наявності) зазначаються в Замовленнях на Послуги. </w:t>
      </w:r>
    </w:p>
    <w:p w:rsidR="00D96D39" w:rsidRPr="00251B5A" w:rsidRDefault="00D96D39" w:rsidP="00D96D39">
      <w:pPr>
        <w:tabs>
          <w:tab w:val="left" w:pos="-720"/>
        </w:tabs>
        <w:spacing w:after="0" w:line="240" w:lineRule="auto"/>
        <w:ind w:right="-414"/>
        <w:jc w:val="both"/>
        <w:rPr>
          <w:rFonts w:ascii="Times New Roman" w:eastAsia="Times New Roman" w:hAnsi="Times New Roman"/>
          <w:b/>
          <w:sz w:val="18"/>
          <w:szCs w:val="18"/>
        </w:rPr>
      </w:pPr>
      <w:r w:rsidRPr="00251B5A">
        <w:rPr>
          <w:rFonts w:ascii="Times New Roman" w:eastAsia="Times New Roman" w:hAnsi="Times New Roman"/>
          <w:b/>
          <w:sz w:val="18"/>
          <w:szCs w:val="18"/>
        </w:rPr>
        <w:t xml:space="preserve">Загальна вартість договору становить </w:t>
      </w:r>
      <w:proofErr w:type="spellStart"/>
      <w:r w:rsidRPr="00251B5A">
        <w:rPr>
          <w:rFonts w:ascii="Times New Roman" w:eastAsia="Times New Roman" w:hAnsi="Times New Roman"/>
          <w:b/>
          <w:sz w:val="18"/>
          <w:szCs w:val="18"/>
        </w:rPr>
        <w:t>______________________________________гривень</w:t>
      </w:r>
      <w:proofErr w:type="spellEnd"/>
      <w:r w:rsidRPr="00251B5A">
        <w:rPr>
          <w:rFonts w:ascii="Times New Roman" w:eastAsia="Times New Roman" w:hAnsi="Times New Roman"/>
          <w:b/>
          <w:sz w:val="18"/>
          <w:szCs w:val="18"/>
        </w:rPr>
        <w:t xml:space="preserve"> ____коп. з ПДВ.</w:t>
      </w:r>
    </w:p>
    <w:p w:rsidR="00D96D39" w:rsidRPr="00251B5A" w:rsidRDefault="00D96D39" w:rsidP="00D96D39">
      <w:pPr>
        <w:tabs>
          <w:tab w:val="left" w:pos="0"/>
        </w:tabs>
        <w:spacing w:after="0" w:line="240" w:lineRule="auto"/>
        <w:ind w:right="-414"/>
        <w:jc w:val="both"/>
        <w:rPr>
          <w:rFonts w:ascii="Times New Roman" w:eastAsia="Times New Roman" w:hAnsi="Times New Roman"/>
          <w:b/>
          <w:sz w:val="18"/>
          <w:szCs w:val="18"/>
        </w:rPr>
      </w:pPr>
      <w:r w:rsidRPr="00251B5A">
        <w:rPr>
          <w:rFonts w:ascii="Times New Roman" w:eastAsia="Times New Roman" w:hAnsi="Times New Roman"/>
          <w:b/>
          <w:sz w:val="18"/>
          <w:szCs w:val="18"/>
        </w:rPr>
        <w:t>3.2.</w:t>
      </w:r>
      <w:r w:rsidRPr="00251B5A">
        <w:rPr>
          <w:rFonts w:ascii="Times New Roman" w:eastAsia="Times New Roman" w:hAnsi="Times New Roman"/>
          <w:sz w:val="18"/>
          <w:szCs w:val="18"/>
        </w:rPr>
        <w:t xml:space="preserve"> Щомісячна абонентська плата за перший місяць надання Послуг за Замовленням, плата за користування Обладнанням (за її наявності в Замовленні) за перший місяць користування Обладнанням, вартість Робіт (за їх наявності в Замовленні), разові платежі, що входять у вартість Послуг за Замовленням (за їх наявності в Замовленні), сплачуються Абонентом протягом 5 (п’яти) банківських днів з моменту підписання Сторонами такого Замовлення.  </w:t>
      </w:r>
    </w:p>
    <w:p w:rsidR="00D96D39" w:rsidRPr="00251B5A" w:rsidRDefault="00D96D39" w:rsidP="00D96D39">
      <w:pPr>
        <w:tabs>
          <w:tab w:val="left"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3.3.</w:t>
      </w:r>
      <w:r w:rsidRPr="00251B5A">
        <w:rPr>
          <w:rFonts w:ascii="Times New Roman" w:eastAsia="Times New Roman" w:hAnsi="Times New Roman"/>
          <w:sz w:val="18"/>
          <w:szCs w:val="18"/>
        </w:rPr>
        <w:t xml:space="preserve"> Абонент щомісячно оплачує вартість Послуг за кожним Замовленням наступним чином:</w:t>
      </w:r>
    </w:p>
    <w:p w:rsidR="00D96D39" w:rsidRPr="00251B5A" w:rsidRDefault="00D96D39" w:rsidP="00D96D39">
      <w:pPr>
        <w:tabs>
          <w:tab w:val="left"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3.3.1.</w:t>
      </w:r>
      <w:r w:rsidRPr="00251B5A">
        <w:rPr>
          <w:rFonts w:ascii="Times New Roman" w:eastAsia="Times New Roman" w:hAnsi="Times New Roman"/>
          <w:sz w:val="18"/>
          <w:szCs w:val="18"/>
        </w:rPr>
        <w:t xml:space="preserve"> щомісячний платіж (абонентську плату), передбачену Замовленням, Абонент оплачує в порядку передоплати за поточний календарний місяць;</w:t>
      </w:r>
    </w:p>
    <w:p w:rsidR="00D96D39" w:rsidRPr="00251B5A" w:rsidRDefault="00D96D39" w:rsidP="00D96D39">
      <w:pPr>
        <w:tabs>
          <w:tab w:val="left"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3.3.2.</w:t>
      </w:r>
      <w:r w:rsidRPr="00251B5A">
        <w:rPr>
          <w:rFonts w:ascii="Times New Roman" w:eastAsia="Times New Roman" w:hAnsi="Times New Roman"/>
          <w:sz w:val="18"/>
          <w:szCs w:val="18"/>
        </w:rPr>
        <w:t xml:space="preserve"> інші платежі (окрім разових), що входять у вартість Послуг за Замовленням, Абонент оплачує за попередній календарний місяць. </w:t>
      </w:r>
    </w:p>
    <w:p w:rsidR="00D96D39" w:rsidRPr="00251B5A" w:rsidRDefault="00D96D39" w:rsidP="00D96D39">
      <w:pPr>
        <w:tabs>
          <w:tab w:val="left"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3.4.</w:t>
      </w:r>
      <w:r w:rsidRPr="00251B5A">
        <w:rPr>
          <w:rFonts w:ascii="Times New Roman" w:eastAsia="Times New Roman" w:hAnsi="Times New Roman"/>
          <w:sz w:val="18"/>
          <w:szCs w:val="18"/>
        </w:rPr>
        <w:t xml:space="preserve"> Абонент щомісячно сплачує плату за користування Обладнанням за всіма Замовленнями, що передбачають вказану плату, в порядку передоплати за поточний календарний місяць.</w:t>
      </w:r>
    </w:p>
    <w:p w:rsidR="00D96D39" w:rsidRPr="00251B5A" w:rsidRDefault="00D96D39" w:rsidP="00D96D39">
      <w:pPr>
        <w:tabs>
          <w:tab w:val="left" w:pos="-72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3.5.</w:t>
      </w:r>
      <w:r w:rsidRPr="00251B5A">
        <w:rPr>
          <w:rFonts w:ascii="Times New Roman" w:eastAsia="Times New Roman" w:hAnsi="Times New Roman"/>
          <w:sz w:val="18"/>
          <w:szCs w:val="18"/>
        </w:rPr>
        <w:t xml:space="preserve"> Вартість Послуг (окрім разових платежів, що входять у вартість Послуг) за всіма Замовленнями та плата за користування Обладнанням за всіма Замовленнями, що передбачають вказану плату, оплачуються Абонентом протягом 5 (п’яти) банківських днів з моменту виставлення Оператором рахунку на оплату шляхом перерахування коштів на поточний рахунок Оператора. Неотримання рахунку не звільняє Абонента від оплати передбачених  в Договорі та Замовленнях платежів.  У випадку неотримання Абонентом рахунку на оплату до 10 (десятого) числа поточного місяця, Абонент зобов’язаний звернутись до Оператора для встановлення належної до сплати суми та оплатити її не пізніше 20 (двадцятого) числа поточного місяця.</w:t>
      </w:r>
    </w:p>
    <w:p w:rsidR="00D96D39" w:rsidRPr="00251B5A" w:rsidRDefault="00D96D39" w:rsidP="00D96D39">
      <w:pPr>
        <w:tabs>
          <w:tab w:val="left" w:pos="-720"/>
        </w:tabs>
        <w:spacing w:after="0" w:line="240" w:lineRule="auto"/>
        <w:ind w:right="-414"/>
        <w:jc w:val="both"/>
        <w:rPr>
          <w:rFonts w:ascii="Times New Roman" w:eastAsia="Times New Roman" w:hAnsi="Times New Roman"/>
          <w:sz w:val="18"/>
          <w:szCs w:val="18"/>
        </w:rPr>
      </w:pPr>
      <w:r w:rsidRPr="00251B5A">
        <w:rPr>
          <w:rFonts w:ascii="Times New Roman" w:eastAsia="MS Mincho" w:hAnsi="Times New Roman"/>
          <w:sz w:val="18"/>
          <w:szCs w:val="18"/>
          <w:shd w:val="clear" w:color="auto" w:fill="FFFFFF"/>
        </w:rPr>
        <w:t>Підписуючи даний Договір Сторони підтверджують, що зареєстровані в системі електронного документообігу «</w:t>
      </w:r>
      <w:proofErr w:type="spellStart"/>
      <w:r w:rsidRPr="00251B5A">
        <w:rPr>
          <w:rFonts w:ascii="Times New Roman" w:eastAsia="MS Mincho" w:hAnsi="Times New Roman"/>
          <w:sz w:val="18"/>
          <w:szCs w:val="18"/>
          <w:shd w:val="clear" w:color="auto" w:fill="FFFFFF"/>
        </w:rPr>
        <w:t>М.Е.Dоc</w:t>
      </w:r>
      <w:proofErr w:type="spellEnd"/>
      <w:r w:rsidRPr="00251B5A">
        <w:rPr>
          <w:rFonts w:ascii="Times New Roman" w:eastAsia="MS Mincho" w:hAnsi="Times New Roman"/>
          <w:sz w:val="18"/>
          <w:szCs w:val="18"/>
          <w:shd w:val="clear" w:color="auto" w:fill="FFFFFF"/>
        </w:rPr>
        <w:t xml:space="preserve">» та згодні з відправкою/отриманням їм розрахункових документів (рахунків на оплату та Актів приймання-передачі/наданих послуг) в електронному вигляді (далі – Е-документи) з </w:t>
      </w:r>
      <w:proofErr w:type="spellStart"/>
      <w:r w:rsidRPr="00251B5A">
        <w:rPr>
          <w:rFonts w:ascii="Times New Roman" w:eastAsia="MS Mincho" w:hAnsi="Times New Roman"/>
          <w:sz w:val="18"/>
          <w:szCs w:val="18"/>
          <w:shd w:val="clear" w:color="auto" w:fill="FFFFFF"/>
        </w:rPr>
        <w:t>електронно</w:t>
      </w:r>
      <w:proofErr w:type="spellEnd"/>
      <w:r w:rsidRPr="00251B5A">
        <w:rPr>
          <w:rFonts w:ascii="Times New Roman" w:eastAsia="MS Mincho" w:hAnsi="Times New Roman"/>
          <w:sz w:val="18"/>
          <w:szCs w:val="18"/>
          <w:shd w:val="clear" w:color="auto" w:fill="FFFFFF"/>
        </w:rPr>
        <w:t xml:space="preserve"> підписом засобами системи електронного документообігу в системі «</w:t>
      </w:r>
      <w:proofErr w:type="spellStart"/>
      <w:r w:rsidRPr="00251B5A">
        <w:rPr>
          <w:rFonts w:ascii="Times New Roman" w:eastAsia="MS Mincho" w:hAnsi="Times New Roman"/>
          <w:sz w:val="18"/>
          <w:szCs w:val="18"/>
          <w:shd w:val="clear" w:color="auto" w:fill="FFFFFF"/>
        </w:rPr>
        <w:t>М.Е.Dоc</w:t>
      </w:r>
      <w:proofErr w:type="spellEnd"/>
      <w:r w:rsidRPr="00251B5A">
        <w:rPr>
          <w:rFonts w:ascii="Times New Roman" w:eastAsia="MS Mincho" w:hAnsi="Times New Roman"/>
          <w:sz w:val="18"/>
          <w:szCs w:val="18"/>
          <w:shd w:val="clear" w:color="auto" w:fill="FFFFFF"/>
        </w:rPr>
        <w:t xml:space="preserve">».  Сторони домовилися, що E-документи, які відправлені та підписані Сторонами з використанням </w:t>
      </w:r>
      <w:proofErr w:type="spellStart"/>
      <w:r w:rsidRPr="00251B5A">
        <w:rPr>
          <w:rFonts w:ascii="Times New Roman" w:eastAsia="MS Mincho" w:hAnsi="Times New Roman"/>
          <w:sz w:val="18"/>
          <w:szCs w:val="18"/>
          <w:shd w:val="clear" w:color="auto" w:fill="FFFFFF"/>
        </w:rPr>
        <w:t>ЕП</w:t>
      </w:r>
      <w:proofErr w:type="spellEnd"/>
      <w:r w:rsidRPr="00251B5A">
        <w:rPr>
          <w:rFonts w:ascii="Times New Roman" w:eastAsia="MS Mincho" w:hAnsi="Times New Roman"/>
          <w:sz w:val="18"/>
          <w:szCs w:val="18"/>
          <w:shd w:val="clear" w:color="auto" w:fill="FFFFFF"/>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D96D39" w:rsidRPr="00251B5A" w:rsidRDefault="00D96D39" w:rsidP="00D96D39">
      <w:pPr>
        <w:tabs>
          <w:tab w:val="left" w:pos="-72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3.6.</w:t>
      </w:r>
      <w:r w:rsidRPr="00251B5A">
        <w:rPr>
          <w:rFonts w:ascii="Times New Roman" w:eastAsia="Times New Roman" w:hAnsi="Times New Roman"/>
          <w:sz w:val="18"/>
          <w:szCs w:val="18"/>
        </w:rPr>
        <w:t xml:space="preserve"> Тимчасове зупинення надання Послуг за Замовленням в порядку п. 2.4.3. Договору не звільняє Абонента від обов’язку сплачувати щомісячні платежі за Замовленням протягом всього строку тимчасового зупинення надання Послуг, якщо інше письмово не погоджено Оператором.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3.7.</w:t>
      </w:r>
      <w:r w:rsidRPr="00251B5A">
        <w:rPr>
          <w:rFonts w:ascii="Times New Roman" w:eastAsia="Times New Roman" w:hAnsi="Times New Roman"/>
          <w:sz w:val="18"/>
          <w:szCs w:val="18"/>
        </w:rPr>
        <w:t xml:space="preserve"> Оператор має право самостійно змінити вартість Послуг та/або розмір плати за користування Обладнанням (надалі разом або окремо </w:t>
      </w:r>
      <w:r w:rsidRPr="00251B5A">
        <w:rPr>
          <w:rFonts w:ascii="Times New Roman" w:eastAsia="Times New Roman" w:hAnsi="Times New Roman"/>
          <w:b/>
          <w:sz w:val="18"/>
          <w:szCs w:val="18"/>
        </w:rPr>
        <w:t>«Тарифи»</w:t>
      </w:r>
      <w:r w:rsidRPr="00251B5A">
        <w:rPr>
          <w:rFonts w:ascii="Times New Roman" w:eastAsia="Times New Roman" w:hAnsi="Times New Roman"/>
          <w:sz w:val="18"/>
          <w:szCs w:val="18"/>
        </w:rPr>
        <w:t>), у випадку зміни законодавчих або інших нормативно - правових актів, зміни або запровадження нових цін або тарифів, введення нових податків, обов’язкових зборів і платежів, перегляду цінової політики Оператора, зміни загальної кон’юнктури на ринку телекомунікаційних послуг,  а також при інших обставинах, які впливають на формування вартості телекомунікаційних послуг та розміру плати за користування Обладнанням.</w:t>
      </w:r>
    </w:p>
    <w:p w:rsidR="00D96D39" w:rsidRPr="00251B5A" w:rsidRDefault="00D96D39" w:rsidP="00D96D39">
      <w:pPr>
        <w:tabs>
          <w:tab w:val="left"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3.8.</w:t>
      </w:r>
      <w:r w:rsidRPr="00251B5A">
        <w:rPr>
          <w:rFonts w:ascii="Times New Roman" w:eastAsia="Times New Roman" w:hAnsi="Times New Roman"/>
          <w:sz w:val="18"/>
          <w:szCs w:val="18"/>
        </w:rPr>
        <w:t xml:space="preserve"> При зміні Тарифів на підставі п. 3.7. Договору Оператор повідомляє Абонента не пізніше ніж за 10 (десять) календарних днів до дати запровадження нових Тарифів одним або кількома з наступних способів:</w:t>
      </w:r>
    </w:p>
    <w:p w:rsidR="00D96D39" w:rsidRPr="00251B5A" w:rsidRDefault="00D96D39" w:rsidP="00D96D39">
      <w:pPr>
        <w:numPr>
          <w:ilvl w:val="0"/>
          <w:numId w:val="2"/>
        </w:numPr>
        <w:tabs>
          <w:tab w:val="num" w:pos="-540"/>
        </w:tabs>
        <w:spacing w:after="0" w:line="240" w:lineRule="auto"/>
        <w:ind w:left="0" w:right="-414" w:firstLine="0"/>
        <w:jc w:val="both"/>
        <w:rPr>
          <w:rFonts w:ascii="Times New Roman" w:eastAsia="Times New Roman" w:hAnsi="Times New Roman"/>
          <w:sz w:val="18"/>
          <w:szCs w:val="18"/>
        </w:rPr>
      </w:pPr>
      <w:r w:rsidRPr="00251B5A">
        <w:rPr>
          <w:rFonts w:ascii="Times New Roman" w:eastAsia="Times New Roman" w:hAnsi="Times New Roman"/>
          <w:sz w:val="18"/>
          <w:szCs w:val="18"/>
        </w:rPr>
        <w:t>шляхом направлення Абоненту письмового повідомлення про зміну Тарифів;</w:t>
      </w:r>
    </w:p>
    <w:p w:rsidR="00D96D39" w:rsidRPr="00251B5A" w:rsidRDefault="00D96D39" w:rsidP="00D96D39">
      <w:pPr>
        <w:numPr>
          <w:ilvl w:val="0"/>
          <w:numId w:val="2"/>
        </w:numPr>
        <w:tabs>
          <w:tab w:val="num" w:pos="-540"/>
        </w:tabs>
        <w:spacing w:after="0" w:line="240" w:lineRule="auto"/>
        <w:ind w:left="0" w:right="-414" w:firstLine="0"/>
        <w:jc w:val="both"/>
        <w:rPr>
          <w:rFonts w:ascii="Times New Roman" w:eastAsia="Times New Roman" w:hAnsi="Times New Roman"/>
          <w:b/>
          <w:sz w:val="18"/>
          <w:szCs w:val="18"/>
          <w:u w:val="single"/>
        </w:rPr>
      </w:pPr>
      <w:r w:rsidRPr="00251B5A">
        <w:rPr>
          <w:rFonts w:ascii="Times New Roman" w:eastAsia="Times New Roman" w:hAnsi="Times New Roman"/>
          <w:sz w:val="18"/>
          <w:szCs w:val="18"/>
        </w:rPr>
        <w:t xml:space="preserve">шляхом розміщення інформації про зміну Тарифів на офіційному </w:t>
      </w:r>
      <w:proofErr w:type="spellStart"/>
      <w:r w:rsidRPr="00251B5A">
        <w:rPr>
          <w:rFonts w:ascii="Times New Roman" w:eastAsia="Times New Roman" w:hAnsi="Times New Roman"/>
          <w:sz w:val="18"/>
          <w:szCs w:val="18"/>
        </w:rPr>
        <w:t>Інтернет-сайті</w:t>
      </w:r>
      <w:proofErr w:type="spellEnd"/>
      <w:r w:rsidRPr="00251B5A">
        <w:rPr>
          <w:rFonts w:ascii="Times New Roman" w:eastAsia="Times New Roman" w:hAnsi="Times New Roman"/>
          <w:sz w:val="18"/>
          <w:szCs w:val="18"/>
        </w:rPr>
        <w:t xml:space="preserve"> Оператора за адресою в мережі Інтернет: </w:t>
      </w:r>
      <w:proofErr w:type="spellStart"/>
      <w:r w:rsidRPr="00251B5A">
        <w:rPr>
          <w:rFonts w:ascii="Times New Roman" w:eastAsia="Times New Roman" w:hAnsi="Times New Roman"/>
          <w:b/>
          <w:sz w:val="18"/>
          <w:szCs w:val="18"/>
          <w:u w:val="single"/>
        </w:rPr>
        <w:t>www.homenet.ua</w:t>
      </w:r>
      <w:proofErr w:type="spellEnd"/>
    </w:p>
    <w:p w:rsidR="00D96D39" w:rsidRPr="00251B5A" w:rsidRDefault="00D96D39" w:rsidP="00D96D39">
      <w:pPr>
        <w:numPr>
          <w:ilvl w:val="0"/>
          <w:numId w:val="2"/>
        </w:numPr>
        <w:tabs>
          <w:tab w:val="num" w:pos="-540"/>
        </w:tabs>
        <w:spacing w:after="0" w:line="240" w:lineRule="auto"/>
        <w:ind w:left="0" w:right="-414" w:firstLine="0"/>
        <w:jc w:val="both"/>
        <w:rPr>
          <w:rFonts w:ascii="Times New Roman" w:eastAsia="Times New Roman" w:hAnsi="Times New Roman"/>
          <w:sz w:val="18"/>
          <w:szCs w:val="18"/>
        </w:rPr>
      </w:pPr>
      <w:r w:rsidRPr="00251B5A">
        <w:rPr>
          <w:rFonts w:ascii="Times New Roman" w:eastAsia="Times New Roman" w:hAnsi="Times New Roman"/>
          <w:sz w:val="18"/>
          <w:szCs w:val="18"/>
        </w:rPr>
        <w:t>шляхом розміщення інформації про зміну Тарифів на рахунках, що направляються Абоненту для оплати за цим Договором</w:t>
      </w:r>
    </w:p>
    <w:p w:rsidR="00D96D39" w:rsidRPr="00251B5A" w:rsidRDefault="00D96D39" w:rsidP="00D96D39">
      <w:pPr>
        <w:tabs>
          <w:tab w:val="left" w:pos="0"/>
        </w:tabs>
        <w:spacing w:after="0" w:line="240" w:lineRule="auto"/>
        <w:ind w:right="-621"/>
        <w:jc w:val="both"/>
        <w:rPr>
          <w:rFonts w:ascii="Times New Roman" w:eastAsia="Times New Roman" w:hAnsi="Times New Roman"/>
          <w:sz w:val="18"/>
          <w:szCs w:val="18"/>
        </w:rPr>
      </w:pPr>
      <w:r w:rsidRPr="00251B5A">
        <w:rPr>
          <w:rFonts w:ascii="Times New Roman" w:eastAsia="Times New Roman" w:hAnsi="Times New Roman"/>
          <w:sz w:val="18"/>
          <w:szCs w:val="18"/>
        </w:rPr>
        <w:t>-  шляхом розміщення інформації про зміну вартості Послуг в ЗМІ.</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w:t>
      </w:r>
      <w:r w:rsidRPr="00251B5A">
        <w:rPr>
          <w:rFonts w:ascii="Times New Roman" w:eastAsia="Times New Roman" w:hAnsi="Times New Roman"/>
          <w:b/>
          <w:color w:val="000000"/>
          <w:sz w:val="18"/>
          <w:szCs w:val="18"/>
        </w:rPr>
        <w:t>.9.</w:t>
      </w:r>
      <w:r w:rsidRPr="00251B5A">
        <w:rPr>
          <w:rFonts w:ascii="Times New Roman" w:eastAsia="Times New Roman" w:hAnsi="Times New Roman"/>
          <w:color w:val="000000"/>
          <w:sz w:val="18"/>
          <w:szCs w:val="18"/>
        </w:rPr>
        <w:t xml:space="preserve"> У разі неотримання Оператором протягом 10 (десяти) календарних днів з дати повідомлення Абонента в порядку п.3.8. Договору, письмового повідомлення від Абонента про незгоду з новими Тарифами, нові Тарифи  вважаються погодженими з Абонентом та починають діяти з дати, що вказується в повідомленні про зміну Тарифів.</w:t>
      </w:r>
    </w:p>
    <w:p w:rsidR="00D96D39" w:rsidRPr="00251B5A" w:rsidRDefault="00D96D39" w:rsidP="00D96D39">
      <w:pPr>
        <w:spacing w:after="0" w:line="240" w:lineRule="auto"/>
        <w:ind w:right="-414"/>
        <w:jc w:val="both"/>
        <w:rPr>
          <w:rFonts w:ascii="Times New Roman" w:eastAsia="Times New Roman" w:hAnsi="Times New Roman"/>
          <w:color w:val="000000"/>
          <w:sz w:val="18"/>
          <w:szCs w:val="18"/>
        </w:rPr>
      </w:pPr>
      <w:r w:rsidRPr="00251B5A">
        <w:rPr>
          <w:rFonts w:ascii="Times New Roman" w:eastAsia="Times New Roman" w:hAnsi="Times New Roman"/>
          <w:b/>
          <w:color w:val="000000"/>
          <w:sz w:val="18"/>
          <w:szCs w:val="18"/>
        </w:rPr>
        <w:lastRenderedPageBreak/>
        <w:t>3.10.</w:t>
      </w:r>
      <w:r w:rsidRPr="00251B5A">
        <w:rPr>
          <w:rFonts w:ascii="Times New Roman" w:eastAsia="Times New Roman" w:hAnsi="Times New Roman"/>
          <w:color w:val="000000"/>
          <w:sz w:val="18"/>
          <w:szCs w:val="18"/>
        </w:rPr>
        <w:t xml:space="preserve"> У разі отримання Оператором в строк, зазначений в п. 3.9. Договору, письмового повідомлення від Абонента про незгоду з новими Тарифами, Оператор має право припинити надання Послуг, з найпізнішої з дат: що вказується в повідомленні про зміну Тарифів або з дати отримання письмового повідомлення від Абонента.</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3.11.</w:t>
      </w:r>
      <w:r w:rsidRPr="00251B5A">
        <w:rPr>
          <w:rFonts w:ascii="Times New Roman" w:eastAsia="Times New Roman" w:hAnsi="Times New Roman"/>
          <w:sz w:val="18"/>
          <w:szCs w:val="18"/>
        </w:rPr>
        <w:t xml:space="preserve"> Припинення надання Послуг, передбачене п. 3.10. Договору, не звільняє Абонента від обов’язку сплатити Оператору вартість фактично наданих Абоненту Послуг до дати припинення надання Послуг, а так само не звільняє Абонента від обов’язку погасити іншу заборгованість за Договором. </w:t>
      </w:r>
    </w:p>
    <w:p w:rsidR="00D96D39" w:rsidRPr="00251B5A" w:rsidRDefault="00D96D39" w:rsidP="00D96D39">
      <w:pPr>
        <w:tabs>
          <w:tab w:val="left" w:pos="-480"/>
        </w:tabs>
        <w:spacing w:after="0" w:line="240" w:lineRule="auto"/>
        <w:ind w:right="-545"/>
        <w:jc w:val="both"/>
        <w:rPr>
          <w:rFonts w:ascii="Times New Roman" w:eastAsia="Times New Roman" w:hAnsi="Times New Roman"/>
          <w:sz w:val="18"/>
          <w:szCs w:val="18"/>
        </w:rPr>
      </w:pPr>
      <w:r w:rsidRPr="00251B5A">
        <w:rPr>
          <w:rFonts w:ascii="Times New Roman" w:eastAsia="Times New Roman" w:hAnsi="Times New Roman"/>
          <w:b/>
          <w:sz w:val="18"/>
          <w:szCs w:val="18"/>
        </w:rPr>
        <w:t>3.12.</w:t>
      </w:r>
      <w:r w:rsidRPr="00251B5A">
        <w:rPr>
          <w:rFonts w:ascii="Times New Roman" w:eastAsia="Times New Roman" w:hAnsi="Times New Roman"/>
          <w:sz w:val="18"/>
          <w:szCs w:val="18"/>
        </w:rPr>
        <w:t xml:space="preserve"> Припинення дії Замовлення або Договору, або припинення/зупинення надання Послуг зобов’язує Абонента повернути Оператору Обладнання в порядку, встановленому Договором, та не звільняє Абонента від погашення його заборгованості перед Оператором, що виникла під час строку дії Замовлення/Договору. </w:t>
      </w:r>
    </w:p>
    <w:p w:rsidR="00D96D39" w:rsidRPr="00251B5A" w:rsidRDefault="00D96D39" w:rsidP="00D96D39">
      <w:pPr>
        <w:spacing w:after="0" w:line="240" w:lineRule="auto"/>
        <w:ind w:right="-414"/>
        <w:jc w:val="both"/>
        <w:rPr>
          <w:rFonts w:ascii="Times New Roman" w:eastAsia="Times New Roman" w:hAnsi="Times New Roman"/>
          <w:color w:val="FF0000"/>
          <w:sz w:val="18"/>
          <w:szCs w:val="18"/>
        </w:rPr>
      </w:pPr>
      <w:r w:rsidRPr="00251B5A">
        <w:rPr>
          <w:rFonts w:ascii="Times New Roman" w:eastAsia="Times New Roman" w:hAnsi="Times New Roman"/>
          <w:b/>
          <w:sz w:val="18"/>
          <w:szCs w:val="18"/>
        </w:rPr>
        <w:t>3.13.</w:t>
      </w:r>
      <w:r w:rsidRPr="00251B5A">
        <w:rPr>
          <w:rFonts w:ascii="Times New Roman" w:eastAsia="Times New Roman" w:hAnsi="Times New Roman"/>
          <w:sz w:val="18"/>
          <w:szCs w:val="18"/>
        </w:rPr>
        <w:t xml:space="preserve"> Час проведення Планових робіт та строки усунення несправностей та перерв не вважаються простоєм надання Послуг, та оплачуються Абонентом в повному обсязі.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3.14.</w:t>
      </w:r>
      <w:r w:rsidRPr="00251B5A">
        <w:rPr>
          <w:rFonts w:ascii="Times New Roman" w:eastAsia="Times New Roman" w:hAnsi="Times New Roman"/>
          <w:sz w:val="18"/>
          <w:szCs w:val="18"/>
        </w:rPr>
        <w:t xml:space="preserve"> Зупинення/припинення Оператором надання Послуг з підстав та у випадках, передбачених пунктами 2.2.1, 2.2.4. Договору, не звільняє Абонента від обов’язку оплачувати вартість Послуг протягом всього строку дії відповідного(них) Замовлення(</w:t>
      </w:r>
      <w:proofErr w:type="spellStart"/>
      <w:r w:rsidRPr="00251B5A">
        <w:rPr>
          <w:rFonts w:ascii="Times New Roman" w:eastAsia="Times New Roman" w:hAnsi="Times New Roman"/>
          <w:sz w:val="18"/>
          <w:szCs w:val="18"/>
        </w:rPr>
        <w:t>нь</w:t>
      </w:r>
      <w:proofErr w:type="spellEnd"/>
      <w:r w:rsidRPr="00251B5A">
        <w:rPr>
          <w:rFonts w:ascii="Times New Roman" w:eastAsia="Times New Roman" w:hAnsi="Times New Roman"/>
          <w:sz w:val="18"/>
          <w:szCs w:val="18"/>
        </w:rPr>
        <w:t xml:space="preserve">), а так само не звільняє Абонента від обов’язку погасити іншу заборгованість за Договором. </w:t>
      </w:r>
    </w:p>
    <w:p w:rsidR="00D96D39" w:rsidRPr="00251B5A" w:rsidRDefault="00D96D39" w:rsidP="00D96D39">
      <w:pPr>
        <w:numPr>
          <w:ilvl w:val="1"/>
          <w:numId w:val="6"/>
        </w:numPr>
        <w:tabs>
          <w:tab w:val="clear" w:pos="405"/>
          <w:tab w:val="center" w:pos="-284"/>
          <w:tab w:val="num" w:pos="0"/>
          <w:tab w:val="center" w:pos="540"/>
          <w:tab w:val="center" w:pos="720"/>
        </w:tabs>
        <w:autoSpaceDE w:val="0"/>
        <w:autoSpaceDN w:val="0"/>
        <w:spacing w:after="0" w:line="240" w:lineRule="auto"/>
        <w:ind w:left="0" w:right="-414" w:firstLine="0"/>
        <w:jc w:val="both"/>
        <w:rPr>
          <w:rFonts w:ascii="Times New Roman" w:eastAsia="Times New Roman" w:hAnsi="Times New Roman"/>
          <w:sz w:val="18"/>
          <w:szCs w:val="18"/>
        </w:rPr>
      </w:pPr>
      <w:r w:rsidRPr="00251B5A">
        <w:rPr>
          <w:rFonts w:ascii="Times New Roman" w:eastAsia="Times New Roman" w:hAnsi="Times New Roman"/>
          <w:sz w:val="18"/>
          <w:szCs w:val="18"/>
        </w:rPr>
        <w:t xml:space="preserve">Оператор має право в односторонньому порядку перерахувати за кожним Замовленням вартість Послуг та/або розмір плати за користування Обладнанням (якщо така передбачена Замовленням) у випадку зміни на дату виставлення рахунку офіційного курсу </w:t>
      </w:r>
      <w:r w:rsidRPr="00251B5A">
        <w:rPr>
          <w:rFonts w:ascii="Times New Roman" w:eastAsia="Times New Roman" w:hAnsi="Times New Roman"/>
          <w:noProof/>
          <w:sz w:val="18"/>
          <w:szCs w:val="18"/>
        </w:rPr>
        <w:t xml:space="preserve">гривні по відношенню до долару США, у порівнянні з офіційним курсом гривні по відношенню до долару США на дату підписання Сторонами Замовлення на Послуги. Перерахунок здійснюється із застосуванням офіційного курсу гривні до долару США, встановленого Національним банком України. Вказаний перерахунок вартості Послуг </w:t>
      </w:r>
      <w:r w:rsidRPr="00251B5A">
        <w:rPr>
          <w:rFonts w:ascii="Times New Roman" w:eastAsia="Times New Roman" w:hAnsi="Times New Roman"/>
          <w:sz w:val="18"/>
          <w:szCs w:val="18"/>
        </w:rPr>
        <w:t xml:space="preserve">та/або розміру плати за користування Обладнанням </w:t>
      </w:r>
      <w:r w:rsidRPr="00251B5A">
        <w:rPr>
          <w:rFonts w:ascii="Times New Roman" w:eastAsia="Times New Roman" w:hAnsi="Times New Roman"/>
          <w:noProof/>
          <w:sz w:val="18"/>
          <w:szCs w:val="18"/>
        </w:rPr>
        <w:t>здійснюється</w:t>
      </w:r>
      <w:r w:rsidRPr="00251B5A">
        <w:rPr>
          <w:rFonts w:ascii="Times New Roman" w:eastAsia="Times New Roman" w:hAnsi="Times New Roman"/>
          <w:sz w:val="18"/>
          <w:szCs w:val="18"/>
        </w:rPr>
        <w:t xml:space="preserve"> за наступною формулою:</w:t>
      </w:r>
    </w:p>
    <w:p w:rsidR="00D96D39" w:rsidRPr="00251B5A" w:rsidRDefault="00D96D39" w:rsidP="00D96D39">
      <w:pPr>
        <w:widowControl w:val="0"/>
        <w:tabs>
          <w:tab w:val="num" w:pos="0"/>
          <w:tab w:val="center" w:pos="180"/>
          <w:tab w:val="center" w:pos="540"/>
          <w:tab w:val="center" w:pos="720"/>
          <w:tab w:val="num" w:pos="770"/>
        </w:tabs>
        <w:spacing w:after="0" w:line="240" w:lineRule="auto"/>
        <w:ind w:right="-414"/>
        <w:jc w:val="both"/>
        <w:rPr>
          <w:rFonts w:ascii="Times New Roman" w:eastAsia="Times New Roman" w:hAnsi="Times New Roman"/>
          <w:sz w:val="18"/>
          <w:szCs w:val="18"/>
        </w:rPr>
      </w:pPr>
      <w:proofErr w:type="spellStart"/>
      <w:r w:rsidRPr="00251B5A">
        <w:rPr>
          <w:rFonts w:ascii="Times New Roman" w:eastAsia="Times New Roman" w:hAnsi="Times New Roman"/>
          <w:sz w:val="18"/>
          <w:szCs w:val="18"/>
        </w:rPr>
        <w:t>Со</w:t>
      </w:r>
      <w:proofErr w:type="spellEnd"/>
      <w:r w:rsidRPr="00251B5A">
        <w:rPr>
          <w:rFonts w:ascii="Times New Roman" w:eastAsia="Times New Roman" w:hAnsi="Times New Roman"/>
          <w:sz w:val="18"/>
          <w:szCs w:val="18"/>
        </w:rPr>
        <w:t xml:space="preserve"> = </w:t>
      </w:r>
      <w:proofErr w:type="spellStart"/>
      <w:r w:rsidRPr="00251B5A">
        <w:rPr>
          <w:rFonts w:ascii="Times New Roman" w:eastAsia="Times New Roman" w:hAnsi="Times New Roman"/>
          <w:sz w:val="18"/>
          <w:szCs w:val="18"/>
        </w:rPr>
        <w:t>Сн</w:t>
      </w:r>
      <w:proofErr w:type="spellEnd"/>
      <w:r w:rsidRPr="00251B5A">
        <w:rPr>
          <w:rFonts w:ascii="Times New Roman" w:eastAsia="Times New Roman" w:hAnsi="Times New Roman"/>
          <w:sz w:val="18"/>
          <w:szCs w:val="18"/>
        </w:rPr>
        <w:t>*(К</w:t>
      </w:r>
      <w:r w:rsidRPr="00251B5A">
        <w:rPr>
          <w:rFonts w:ascii="Times New Roman" w:eastAsia="Times New Roman" w:hAnsi="Times New Roman"/>
          <w:sz w:val="18"/>
          <w:szCs w:val="18"/>
          <w:vertAlign w:val="subscript"/>
        </w:rPr>
        <w:t>2</w:t>
      </w:r>
      <w:r w:rsidRPr="00251B5A">
        <w:rPr>
          <w:rFonts w:ascii="Times New Roman" w:eastAsia="Times New Roman" w:hAnsi="Times New Roman"/>
          <w:sz w:val="18"/>
          <w:szCs w:val="18"/>
        </w:rPr>
        <w:t>/К</w:t>
      </w:r>
      <w:r w:rsidRPr="00251B5A">
        <w:rPr>
          <w:rFonts w:ascii="Times New Roman" w:eastAsia="Times New Roman" w:hAnsi="Times New Roman"/>
          <w:sz w:val="18"/>
          <w:szCs w:val="18"/>
          <w:vertAlign w:val="subscript"/>
        </w:rPr>
        <w:t>1</w:t>
      </w:r>
      <w:r w:rsidRPr="00251B5A">
        <w:rPr>
          <w:rFonts w:ascii="Times New Roman" w:eastAsia="Times New Roman" w:hAnsi="Times New Roman"/>
          <w:sz w:val="18"/>
          <w:szCs w:val="18"/>
        </w:rPr>
        <w:t>), грн. без ПДВ, де:</w:t>
      </w:r>
    </w:p>
    <w:p w:rsidR="00D96D39" w:rsidRPr="00251B5A" w:rsidRDefault="00D96D39" w:rsidP="00D96D39">
      <w:pPr>
        <w:widowControl w:val="0"/>
        <w:tabs>
          <w:tab w:val="num" w:pos="0"/>
        </w:tabs>
        <w:spacing w:after="0" w:line="240" w:lineRule="auto"/>
        <w:ind w:right="-414"/>
        <w:jc w:val="both"/>
        <w:rPr>
          <w:rFonts w:ascii="Times New Roman" w:eastAsia="Times New Roman" w:hAnsi="Times New Roman"/>
          <w:sz w:val="18"/>
          <w:szCs w:val="18"/>
        </w:rPr>
      </w:pPr>
      <w:proofErr w:type="spellStart"/>
      <w:r w:rsidRPr="00251B5A">
        <w:rPr>
          <w:rFonts w:ascii="Times New Roman" w:eastAsia="Times New Roman" w:hAnsi="Times New Roman"/>
          <w:sz w:val="18"/>
          <w:szCs w:val="18"/>
        </w:rPr>
        <w:t>Со</w:t>
      </w:r>
      <w:proofErr w:type="spellEnd"/>
      <w:r w:rsidRPr="00251B5A">
        <w:rPr>
          <w:rFonts w:ascii="Times New Roman" w:eastAsia="Times New Roman" w:hAnsi="Times New Roman"/>
          <w:sz w:val="18"/>
          <w:szCs w:val="18"/>
        </w:rPr>
        <w:t xml:space="preserve"> – сума до сплати, грн.,</w:t>
      </w:r>
    </w:p>
    <w:p w:rsidR="00D96D39" w:rsidRPr="00251B5A" w:rsidRDefault="00D96D39" w:rsidP="00D96D39">
      <w:pPr>
        <w:widowControl w:val="0"/>
        <w:tabs>
          <w:tab w:val="num" w:pos="0"/>
        </w:tabs>
        <w:spacing w:after="0" w:line="240" w:lineRule="auto"/>
        <w:ind w:right="-414"/>
        <w:jc w:val="both"/>
        <w:rPr>
          <w:rFonts w:ascii="Times New Roman" w:eastAsia="Times New Roman" w:hAnsi="Times New Roman"/>
          <w:sz w:val="18"/>
          <w:szCs w:val="18"/>
        </w:rPr>
      </w:pPr>
      <w:proofErr w:type="spellStart"/>
      <w:r w:rsidRPr="00251B5A">
        <w:rPr>
          <w:rFonts w:ascii="Times New Roman" w:eastAsia="Times New Roman" w:hAnsi="Times New Roman"/>
          <w:sz w:val="18"/>
          <w:szCs w:val="18"/>
        </w:rPr>
        <w:t>Сн</w:t>
      </w:r>
      <w:proofErr w:type="spellEnd"/>
      <w:r w:rsidRPr="00251B5A">
        <w:rPr>
          <w:rFonts w:ascii="Times New Roman" w:eastAsia="Times New Roman" w:hAnsi="Times New Roman"/>
          <w:sz w:val="18"/>
          <w:szCs w:val="18"/>
        </w:rPr>
        <w:t xml:space="preserve"> – вартість Послуг та/або розмір плати за користування Обладнанням за Замовленням в грн.,</w:t>
      </w:r>
    </w:p>
    <w:p w:rsidR="00D96D39" w:rsidRPr="00251B5A" w:rsidRDefault="00D96D39" w:rsidP="00D96D39">
      <w:pPr>
        <w:widowControl w:val="0"/>
        <w:tabs>
          <w:tab w:val="num" w:pos="-72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sz w:val="18"/>
          <w:szCs w:val="18"/>
        </w:rPr>
        <w:t>К</w:t>
      </w:r>
      <w:r w:rsidRPr="00251B5A">
        <w:rPr>
          <w:rFonts w:ascii="Times New Roman" w:eastAsia="Times New Roman" w:hAnsi="Times New Roman"/>
          <w:sz w:val="18"/>
          <w:szCs w:val="18"/>
          <w:vertAlign w:val="subscript"/>
        </w:rPr>
        <w:t>2</w:t>
      </w:r>
      <w:r w:rsidRPr="00251B5A">
        <w:rPr>
          <w:rFonts w:ascii="Times New Roman" w:eastAsia="Times New Roman" w:hAnsi="Times New Roman"/>
          <w:sz w:val="18"/>
          <w:szCs w:val="18"/>
        </w:rPr>
        <w:t xml:space="preserve"> – курс гривні до долару США за курсом НБУ на дату виставлення рахунку на оплату,</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sz w:val="18"/>
          <w:szCs w:val="18"/>
        </w:rPr>
        <w:t xml:space="preserve"> К</w:t>
      </w:r>
      <w:r w:rsidRPr="00251B5A">
        <w:rPr>
          <w:rFonts w:ascii="Times New Roman" w:eastAsia="Times New Roman" w:hAnsi="Times New Roman"/>
          <w:sz w:val="18"/>
          <w:szCs w:val="18"/>
          <w:vertAlign w:val="subscript"/>
        </w:rPr>
        <w:t>1</w:t>
      </w:r>
      <w:r w:rsidRPr="00251B5A">
        <w:rPr>
          <w:rFonts w:ascii="Times New Roman" w:eastAsia="Times New Roman" w:hAnsi="Times New Roman"/>
          <w:sz w:val="18"/>
          <w:szCs w:val="18"/>
        </w:rPr>
        <w:t xml:space="preserve"> – курс гривні до долару США за курсом НБУ на дату </w:t>
      </w:r>
      <w:r w:rsidRPr="00251B5A">
        <w:rPr>
          <w:rFonts w:ascii="Times New Roman" w:eastAsia="Times New Roman" w:hAnsi="Times New Roman"/>
          <w:noProof/>
          <w:sz w:val="18"/>
          <w:szCs w:val="18"/>
        </w:rPr>
        <w:t>підписання Сторонами Замовлення на Послуги</w:t>
      </w:r>
      <w:r w:rsidRPr="00251B5A">
        <w:rPr>
          <w:rFonts w:ascii="Times New Roman" w:eastAsia="Times New Roman" w:hAnsi="Times New Roman"/>
          <w:sz w:val="18"/>
          <w:szCs w:val="18"/>
        </w:rPr>
        <w:t>.</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3.16.</w:t>
      </w:r>
      <w:r w:rsidRPr="00251B5A">
        <w:rPr>
          <w:rFonts w:ascii="Times New Roman" w:eastAsia="Times New Roman" w:hAnsi="Times New Roman"/>
          <w:sz w:val="18"/>
          <w:szCs w:val="18"/>
        </w:rPr>
        <w:t xml:space="preserve"> Вартість Послуг за перший та останній місяці їх надання розраховується шляхом ділення суми вартості Послуг за один місяць на кількість днів у першому (останньому) місяці та помноженням на кількість днів фактичного надання Послуг в першому (останньому) місяці.</w:t>
      </w:r>
    </w:p>
    <w:p w:rsidR="00D96D39" w:rsidRPr="00251B5A" w:rsidRDefault="00D96D39" w:rsidP="00D96D39">
      <w:pPr>
        <w:widowControl w:val="0"/>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
          <w:bCs/>
          <w:sz w:val="18"/>
          <w:szCs w:val="18"/>
        </w:rPr>
        <w:t xml:space="preserve">3.17. </w:t>
      </w:r>
      <w:r w:rsidRPr="00251B5A">
        <w:rPr>
          <w:rFonts w:ascii="Times New Roman" w:eastAsia="Times New Roman" w:hAnsi="Times New Roman"/>
          <w:bCs/>
          <w:sz w:val="18"/>
          <w:szCs w:val="18"/>
        </w:rPr>
        <w:t>Всі платежі за цим Договором здійснюються в національній валюті України шляхом перерахування коштів на поточний рахунок Оператора.</w:t>
      </w:r>
    </w:p>
    <w:p w:rsidR="00D96D39" w:rsidRPr="00251B5A" w:rsidRDefault="00D96D39" w:rsidP="00D96D39">
      <w:pPr>
        <w:widowControl w:val="0"/>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
          <w:bCs/>
          <w:sz w:val="18"/>
          <w:szCs w:val="18"/>
        </w:rPr>
        <w:t>3.18.</w:t>
      </w:r>
      <w:r w:rsidRPr="00251B5A">
        <w:rPr>
          <w:rFonts w:ascii="Times New Roman" w:eastAsia="Times New Roman" w:hAnsi="Times New Roman"/>
          <w:bCs/>
          <w:sz w:val="18"/>
          <w:szCs w:val="18"/>
        </w:rPr>
        <w:t xml:space="preserve"> У випадку необхідності виконання Оператором додаткових робіт для початку надання Послуг за Замовленням, Сторони, до початку  виконання таких додаткових робіт Оператором, письмово узгоджують перелік вказаних робіт та розмір витрат Оператора на їх виконання. У випадку досягнення Сторонами згоди, вказані витрати сплачуються Абонентом Оператору протягом 5 (п’яти) банківських днів з моменту направлення Оператором рахунку на оплату. У випадку недосягнення Сторонами згоди, передплачені Абонентом кошти за Замовленням повертаються Абоненту в повному обсязі та дія відповідного Замовлення припиняється з моменту повернення Оператором передплачених коштів Абоненту. У випадку виконання Оператором додаткових робіт дата початку надання Послуг відсувається на  час виконання додаткових робіт відповідно.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3.19.</w:t>
      </w:r>
      <w:r w:rsidRPr="00251B5A">
        <w:rPr>
          <w:rFonts w:ascii="Times New Roman" w:eastAsia="Times New Roman" w:hAnsi="Times New Roman"/>
          <w:sz w:val="18"/>
          <w:szCs w:val="18"/>
        </w:rPr>
        <w:t xml:space="preserve"> У випадку введення Оператором Системи самообслуговування, Абонент має право в порядку та на умовах, передбачених на офіційному сайті Оператора, самостійно обирати вартість Послуг (тарифи на Послуги) з декількох запропонованих Оператором варіантів.   </w:t>
      </w:r>
    </w:p>
    <w:p w:rsidR="00D96D39" w:rsidRPr="00251B5A" w:rsidRDefault="00D96D39" w:rsidP="00D96D39">
      <w:pPr>
        <w:spacing w:after="0" w:line="240" w:lineRule="auto"/>
        <w:ind w:right="-545"/>
        <w:jc w:val="both"/>
        <w:rPr>
          <w:rFonts w:ascii="Times New Roman" w:eastAsia="Times New Roman" w:hAnsi="Times New Roman"/>
          <w:b/>
          <w:sz w:val="18"/>
          <w:szCs w:val="18"/>
        </w:rPr>
      </w:pPr>
      <w:r w:rsidRPr="00251B5A">
        <w:rPr>
          <w:rFonts w:ascii="Times New Roman" w:eastAsia="Times New Roman" w:hAnsi="Times New Roman"/>
          <w:b/>
          <w:sz w:val="18"/>
          <w:szCs w:val="18"/>
        </w:rPr>
        <w:t xml:space="preserve">3.20. </w:t>
      </w:r>
      <w:r w:rsidRPr="00251B5A">
        <w:rPr>
          <w:rFonts w:ascii="Times New Roman" w:eastAsia="Times New Roman" w:hAnsi="Times New Roman"/>
          <w:sz w:val="18"/>
          <w:szCs w:val="18"/>
        </w:rPr>
        <w:t xml:space="preserve">Датою оплати Абонентом вартості Робіт, Послуг за Договором та Замовленням(и) вважається дата надходження грошових коштів від Абонента на </w:t>
      </w:r>
      <w:proofErr w:type="spellStart"/>
      <w:r w:rsidRPr="00251B5A">
        <w:rPr>
          <w:rFonts w:ascii="Times New Roman" w:eastAsia="Times New Roman" w:hAnsi="Times New Roman"/>
          <w:sz w:val="18"/>
          <w:szCs w:val="18"/>
        </w:rPr>
        <w:t>поточнийрахунок</w:t>
      </w:r>
      <w:proofErr w:type="spellEnd"/>
      <w:r w:rsidRPr="00251B5A">
        <w:rPr>
          <w:rFonts w:ascii="Times New Roman" w:eastAsia="Times New Roman" w:hAnsi="Times New Roman"/>
          <w:sz w:val="18"/>
          <w:szCs w:val="18"/>
        </w:rPr>
        <w:t xml:space="preserve"> Оператора.</w:t>
      </w:r>
    </w:p>
    <w:p w:rsidR="00D96D39" w:rsidRPr="00251B5A" w:rsidRDefault="00D96D39" w:rsidP="00D96D39">
      <w:pPr>
        <w:spacing w:after="0" w:line="240" w:lineRule="auto"/>
        <w:ind w:right="-414"/>
        <w:jc w:val="both"/>
        <w:rPr>
          <w:rFonts w:ascii="Times New Roman" w:eastAsia="Times New Roman" w:hAnsi="Times New Roman"/>
          <w:sz w:val="18"/>
          <w:szCs w:val="18"/>
        </w:rPr>
      </w:pPr>
    </w:p>
    <w:p w:rsidR="00D96D39" w:rsidRPr="00251B5A" w:rsidRDefault="00D96D39" w:rsidP="00D96D39">
      <w:pPr>
        <w:numPr>
          <w:ilvl w:val="0"/>
          <w:numId w:val="5"/>
        </w:numPr>
        <w:pBdr>
          <w:top w:val="dotted" w:sz="4" w:space="1" w:color="auto"/>
          <w:left w:val="dotted" w:sz="4" w:space="31" w:color="auto"/>
          <w:bottom w:val="dotted" w:sz="4" w:space="1" w:color="auto"/>
          <w:right w:val="dotted" w:sz="4" w:space="4" w:color="auto"/>
        </w:pBdr>
        <w:tabs>
          <w:tab w:val="num" w:pos="180"/>
        </w:tabs>
        <w:spacing w:after="0" w:line="240" w:lineRule="auto"/>
        <w:ind w:left="0" w:right="-414" w:firstLine="0"/>
        <w:jc w:val="center"/>
        <w:rPr>
          <w:rFonts w:ascii="Times New Roman" w:eastAsia="Times New Roman" w:hAnsi="Times New Roman"/>
          <w:noProof/>
          <w:sz w:val="18"/>
          <w:szCs w:val="18"/>
        </w:rPr>
      </w:pPr>
      <w:r w:rsidRPr="00251B5A">
        <w:rPr>
          <w:rFonts w:ascii="Times New Roman" w:eastAsia="Times New Roman" w:hAnsi="Times New Roman"/>
          <w:b/>
          <w:caps/>
          <w:sz w:val="18"/>
          <w:szCs w:val="18"/>
        </w:rPr>
        <w:t>ВІДПОВІДАЛЬНІСТЬ СТОРІН</w:t>
      </w:r>
    </w:p>
    <w:p w:rsidR="00D96D39" w:rsidRPr="00251B5A" w:rsidRDefault="00D96D39" w:rsidP="00D96D39">
      <w:pPr>
        <w:tabs>
          <w:tab w:val="num" w:pos="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4.1.</w:t>
      </w:r>
      <w:r w:rsidRPr="00251B5A">
        <w:rPr>
          <w:rFonts w:ascii="Times New Roman" w:eastAsia="Times New Roman" w:hAnsi="Times New Roman"/>
          <w:sz w:val="18"/>
          <w:szCs w:val="18"/>
        </w:rPr>
        <w:t xml:space="preserve"> За невиконання або неналежне виконання своїх зобов’язань за Договором Сторони несуть відповідальність, передбачену Договором та чинним законодавством України і, зокрема, Законом України «Про електронні комунікації», «Правилами надання та отримання телекомунікаційних послуг».</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4.2.</w:t>
      </w:r>
      <w:r w:rsidRPr="00251B5A">
        <w:rPr>
          <w:rFonts w:ascii="Times New Roman" w:eastAsia="Times New Roman" w:hAnsi="Times New Roman"/>
          <w:sz w:val="18"/>
          <w:szCs w:val="18"/>
        </w:rPr>
        <w:t xml:space="preserve"> За прострочення оплати вартості Послуг, Абонент сплачує Оператору пеню в розмірі облікової ставки НБУ, що діяла в період, за який нараховується пеня, від розміру простроченого платежу за кожний календарний день прострочення виконання зобов’язання.</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4.3.</w:t>
      </w:r>
      <w:r w:rsidRPr="00251B5A">
        <w:rPr>
          <w:rFonts w:ascii="Times New Roman" w:eastAsia="Times New Roman" w:hAnsi="Times New Roman"/>
          <w:sz w:val="18"/>
          <w:szCs w:val="18"/>
        </w:rPr>
        <w:t xml:space="preserve"> За прострочення оплати встановленої Замовленням плати за користування Обладнанням, Абонент сплачує Оператору пеню в розмірі облікової ставки НБУ, що діяла в період, за який нараховується пеня, від розміру простроченого платежу за кожний календарний день прострочення виконання зобов’язання.</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4.4.</w:t>
      </w:r>
      <w:r w:rsidRPr="00251B5A">
        <w:rPr>
          <w:rFonts w:ascii="Times New Roman" w:eastAsia="Times New Roman" w:hAnsi="Times New Roman"/>
          <w:sz w:val="18"/>
          <w:szCs w:val="18"/>
        </w:rPr>
        <w:t xml:space="preserve"> Сторонами погоджено, що при нарахуванні штрафних санкцій (пені) за пунктами 4.2., 4.3. Договору положення ч. 6 ст. 232 Господарського кодексу України не застосовуються та пеня нараховуються за весь період прострочення виконання зобов’язання.</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4.5.</w:t>
      </w:r>
      <w:r w:rsidRPr="00251B5A">
        <w:rPr>
          <w:rFonts w:ascii="Times New Roman" w:eastAsia="Times New Roman" w:hAnsi="Times New Roman"/>
          <w:sz w:val="18"/>
          <w:szCs w:val="18"/>
        </w:rPr>
        <w:t xml:space="preserve"> У випадку порушення Оператором з його вини строків проведення Планових робіт та строків усунення несправностей та перерв Оператор несе відповідальність, передбачену чинним законодавством. </w:t>
      </w:r>
    </w:p>
    <w:p w:rsidR="00D96D39" w:rsidRPr="00251B5A" w:rsidRDefault="00D96D39" w:rsidP="00D96D39">
      <w:pPr>
        <w:spacing w:after="0" w:line="240" w:lineRule="auto"/>
        <w:ind w:right="-414"/>
        <w:jc w:val="both"/>
        <w:rPr>
          <w:rFonts w:ascii="Times New Roman" w:eastAsia="Times New Roman" w:hAnsi="Times New Roman"/>
          <w:bCs/>
          <w:sz w:val="18"/>
          <w:szCs w:val="18"/>
        </w:rPr>
      </w:pPr>
      <w:r w:rsidRPr="00251B5A">
        <w:rPr>
          <w:rFonts w:ascii="Times New Roman" w:eastAsia="Times New Roman" w:hAnsi="Times New Roman"/>
          <w:b/>
          <w:sz w:val="18"/>
          <w:szCs w:val="18"/>
        </w:rPr>
        <w:t>4.6.</w:t>
      </w:r>
      <w:r w:rsidRPr="00251B5A">
        <w:rPr>
          <w:rFonts w:ascii="Times New Roman" w:eastAsia="Times New Roman" w:hAnsi="Times New Roman"/>
          <w:bCs/>
          <w:sz w:val="18"/>
          <w:szCs w:val="18"/>
        </w:rPr>
        <w:t xml:space="preserve">Оператор </w:t>
      </w:r>
      <w:r w:rsidRPr="00251B5A">
        <w:rPr>
          <w:rFonts w:ascii="Times New Roman" w:eastAsia="Times New Roman" w:hAnsi="Times New Roman"/>
          <w:sz w:val="18"/>
          <w:szCs w:val="18"/>
        </w:rPr>
        <w:t>не несе відповідальність за якість Послуг при пошкодженнях обладнання та/або з'єднувальних ліній Абонента</w:t>
      </w:r>
      <w:r w:rsidRPr="00251B5A">
        <w:rPr>
          <w:rFonts w:ascii="Times New Roman" w:eastAsia="Times New Roman" w:hAnsi="Times New Roman"/>
          <w:bCs/>
          <w:sz w:val="18"/>
          <w:szCs w:val="18"/>
        </w:rPr>
        <w:t>, а також у разі викрадення чи пошкодження зловмисниками лінійних та станційних споруд, що використовуються Оператором для надання Послуг за Договором.</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4.7.</w:t>
      </w:r>
      <w:r w:rsidRPr="00251B5A">
        <w:rPr>
          <w:rFonts w:ascii="Times New Roman" w:eastAsia="Times New Roman" w:hAnsi="Times New Roman"/>
          <w:sz w:val="18"/>
          <w:szCs w:val="18"/>
        </w:rPr>
        <w:t xml:space="preserve"> Оператор не несе відповідальність за ненадання або неналежне надання Послуг за умови настання будь-яких обставин, які виникли не з вини Оператора.</w:t>
      </w:r>
    </w:p>
    <w:p w:rsidR="00D96D39" w:rsidRPr="00251B5A" w:rsidRDefault="00D96D39" w:rsidP="00D96D39">
      <w:pPr>
        <w:widowControl w:val="0"/>
        <w:tabs>
          <w:tab w:val="left" w:pos="0"/>
          <w:tab w:val="left" w:pos="1080"/>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4.8.</w:t>
      </w:r>
      <w:r w:rsidRPr="00251B5A">
        <w:rPr>
          <w:rFonts w:ascii="Times New Roman" w:eastAsia="Times New Roman" w:hAnsi="Times New Roman"/>
          <w:sz w:val="18"/>
          <w:szCs w:val="18"/>
        </w:rPr>
        <w:t xml:space="preserve"> З урахуванням інших положень Договору, Оператор відповідає за належне надання Послуг за Замовленням до точки демаркації (точки розмежування відповідальності Оператора та Абонента), визначеної у такому Замовленні.</w:t>
      </w:r>
    </w:p>
    <w:p w:rsidR="00D96D39" w:rsidRPr="00251B5A" w:rsidRDefault="00D96D39" w:rsidP="00D96D39">
      <w:pPr>
        <w:spacing w:after="0" w:line="240" w:lineRule="auto"/>
        <w:ind w:right="-414"/>
        <w:jc w:val="both"/>
        <w:rPr>
          <w:rFonts w:ascii="Times New Roman" w:eastAsia="Times New Roman" w:hAnsi="Times New Roman"/>
          <w:noProof/>
          <w:sz w:val="18"/>
          <w:szCs w:val="18"/>
        </w:rPr>
      </w:pPr>
      <w:r w:rsidRPr="00251B5A">
        <w:rPr>
          <w:rFonts w:ascii="Times New Roman" w:eastAsia="Times New Roman" w:hAnsi="Times New Roman"/>
          <w:b/>
          <w:sz w:val="18"/>
          <w:szCs w:val="18"/>
        </w:rPr>
        <w:t>4.9.</w:t>
      </w:r>
      <w:r w:rsidRPr="00251B5A">
        <w:rPr>
          <w:rFonts w:ascii="Times New Roman" w:eastAsia="Times New Roman" w:hAnsi="Times New Roman"/>
          <w:sz w:val="18"/>
          <w:szCs w:val="18"/>
        </w:rPr>
        <w:t>У разі несплати Абонентом вартості Послуг та/або плати за користування Обладнанням за Замовленням(и) в установлений в Договорі строк, Оператор має право надіслати Абоненту письмове попередження із зазначенням кінцевого строку оплати. Якщо протягом 10 (десяти) календарних днів після зазначеного в попередженні строку не надійшло підтвердження про оплату, Оператор має право скоротити або припинити надання Послуг за Договором. Після подання Абонентом документів, що підтверджують погашення заборгованості, Оператор протягом двох діб (крім вихідних та святкових днів) поновлює надання скорочених/припинених Послуг. Поновлення надання Послуг проводиться за умови отримання від Абонента підтвердження погашення заборгованості (в тому числі платежів за період, протягом якого Послуги не надавались) та внесення плати за поновлення надання Послуг. У разі коли протягом місяця після зазначеного у попередженні строку оплати підтвердження про погашення заборгованості та внесення плати за поновлення надання Послуг не надійшло, Оператор має право в односторонньому порядку припинити дію Замовлення(</w:t>
      </w:r>
      <w:proofErr w:type="spellStart"/>
      <w:r w:rsidRPr="00251B5A">
        <w:rPr>
          <w:rFonts w:ascii="Times New Roman" w:eastAsia="Times New Roman" w:hAnsi="Times New Roman"/>
          <w:sz w:val="18"/>
          <w:szCs w:val="18"/>
        </w:rPr>
        <w:t>нь</w:t>
      </w:r>
      <w:proofErr w:type="spellEnd"/>
      <w:r w:rsidRPr="00251B5A">
        <w:rPr>
          <w:rFonts w:ascii="Times New Roman" w:eastAsia="Times New Roman" w:hAnsi="Times New Roman"/>
          <w:sz w:val="18"/>
          <w:szCs w:val="18"/>
        </w:rPr>
        <w:t xml:space="preserve">) або Договору. </w:t>
      </w:r>
    </w:p>
    <w:p w:rsidR="00D96D39" w:rsidRPr="00251B5A" w:rsidRDefault="00D96D39" w:rsidP="00D96D39">
      <w:pPr>
        <w:numPr>
          <w:ilvl w:val="1"/>
          <w:numId w:val="0"/>
        </w:numPr>
        <w:spacing w:after="0" w:line="240" w:lineRule="auto"/>
        <w:ind w:right="-414"/>
        <w:jc w:val="both"/>
        <w:rPr>
          <w:rFonts w:ascii="Times New Roman" w:eastAsia="Times New Roman" w:hAnsi="Times New Roman"/>
          <w:noProof/>
          <w:sz w:val="18"/>
          <w:szCs w:val="18"/>
        </w:rPr>
      </w:pPr>
      <w:r w:rsidRPr="00251B5A">
        <w:rPr>
          <w:rFonts w:ascii="Times New Roman" w:eastAsia="Times New Roman" w:hAnsi="Times New Roman"/>
          <w:b/>
          <w:noProof/>
          <w:sz w:val="18"/>
          <w:szCs w:val="18"/>
        </w:rPr>
        <w:lastRenderedPageBreak/>
        <w:t>4.10.</w:t>
      </w:r>
      <w:r w:rsidRPr="00251B5A">
        <w:rPr>
          <w:rFonts w:ascii="Times New Roman" w:eastAsia="Times New Roman" w:hAnsi="Times New Roman"/>
          <w:noProof/>
          <w:sz w:val="18"/>
          <w:szCs w:val="18"/>
        </w:rPr>
        <w:t xml:space="preserve"> У випадку втрати та/або ушкодження Обладнання (його частини, комплектуючої), якщо таке було передане Абоненту, останній протягом 5 (п’яти) банківських днів з моменту виставлення Оператором рахунку Абоненту відшкодовує Оператору вартість втраченого та/або ушкодженого Обладнання (його частини, комплектуючої)  за оцінною вартістю, визначеною в Акті приймання-передачі Обладнання. </w:t>
      </w:r>
    </w:p>
    <w:p w:rsidR="00D96D39" w:rsidRPr="00251B5A" w:rsidRDefault="00D96D39" w:rsidP="00D96D39">
      <w:pPr>
        <w:numPr>
          <w:ilvl w:val="1"/>
          <w:numId w:val="0"/>
        </w:numPr>
        <w:spacing w:after="0" w:line="240" w:lineRule="auto"/>
        <w:ind w:right="-414"/>
        <w:jc w:val="both"/>
        <w:rPr>
          <w:rFonts w:ascii="Times New Roman" w:eastAsia="Times New Roman" w:hAnsi="Times New Roman"/>
          <w:noProof/>
          <w:color w:val="000000"/>
          <w:sz w:val="18"/>
          <w:szCs w:val="18"/>
        </w:rPr>
      </w:pPr>
      <w:r w:rsidRPr="00251B5A">
        <w:rPr>
          <w:rFonts w:ascii="Times New Roman" w:eastAsia="Times New Roman" w:hAnsi="Times New Roman"/>
          <w:b/>
          <w:noProof/>
          <w:color w:val="000000"/>
          <w:sz w:val="18"/>
          <w:szCs w:val="18"/>
        </w:rPr>
        <w:t>4.11.</w:t>
      </w:r>
      <w:r w:rsidRPr="00251B5A">
        <w:rPr>
          <w:rFonts w:ascii="Times New Roman" w:eastAsia="Times New Roman" w:hAnsi="Times New Roman"/>
          <w:noProof/>
          <w:color w:val="000000"/>
          <w:sz w:val="18"/>
          <w:szCs w:val="18"/>
        </w:rPr>
        <w:t xml:space="preserve"> У випадку порушення Абонентом одного або кількох своїх зобовязань за п. 2.3.9. Договору, Абонент зобовязується вішкодувати Оператору завдані  збитки в повному обсязі та сплатити штраф у двадцятикратному розмірі вартості Послуг, наданих за місяць, що передував порушенню Абонентом своїх зобов</w:t>
      </w:r>
      <w:proofErr w:type="spellStart"/>
      <w:r w:rsidRPr="00251B5A">
        <w:rPr>
          <w:rFonts w:ascii="Times New Roman" w:eastAsia="Times New Roman" w:hAnsi="Times New Roman"/>
          <w:color w:val="000000"/>
          <w:sz w:val="18"/>
          <w:szCs w:val="18"/>
        </w:rPr>
        <w:t>’язань</w:t>
      </w:r>
      <w:proofErr w:type="spellEnd"/>
      <w:r w:rsidRPr="00251B5A">
        <w:rPr>
          <w:rFonts w:ascii="Times New Roman" w:eastAsia="Times New Roman" w:hAnsi="Times New Roman"/>
          <w:color w:val="000000"/>
          <w:sz w:val="18"/>
          <w:szCs w:val="18"/>
        </w:rPr>
        <w:t>.</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4.12</w:t>
      </w:r>
      <w:r w:rsidRPr="00251B5A">
        <w:rPr>
          <w:rFonts w:ascii="Times New Roman" w:eastAsia="Times New Roman" w:hAnsi="Times New Roman"/>
          <w:sz w:val="18"/>
          <w:szCs w:val="18"/>
        </w:rPr>
        <w:t>. Оператор не несе відповідальність за зміст інформації, що передається Абонентом через телекомунікаційну мережу Оператора.</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4.13.</w:t>
      </w:r>
      <w:r w:rsidRPr="00251B5A">
        <w:rPr>
          <w:rFonts w:ascii="Times New Roman" w:eastAsia="Times New Roman" w:hAnsi="Times New Roman"/>
          <w:sz w:val="18"/>
          <w:szCs w:val="18"/>
        </w:rPr>
        <w:t xml:space="preserve"> Абонент самостійно відповідає за шкоду, заподіяну його діями (чи діями іншої особи під мережними реквізитами Абонента) особистості чи майну фізичних та юридичних осіб.</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noProof/>
          <w:sz w:val="18"/>
          <w:szCs w:val="18"/>
        </w:rPr>
        <w:t>4.14.</w:t>
      </w:r>
      <w:r w:rsidRPr="00251B5A">
        <w:rPr>
          <w:rFonts w:ascii="Times New Roman" w:eastAsia="Times New Roman" w:hAnsi="Times New Roman"/>
          <w:sz w:val="18"/>
          <w:szCs w:val="18"/>
        </w:rPr>
        <w:t xml:space="preserve">За час, протягом якого Послуги не надавалися з вини Абонента, щомісячні фіксовані платежі за Договором та Замовленнями, стягуються Оператором з Абонента в повному розмірі. </w:t>
      </w:r>
    </w:p>
    <w:p w:rsidR="00D96D39" w:rsidRPr="00251B5A" w:rsidRDefault="00D96D39" w:rsidP="00D96D39">
      <w:pPr>
        <w:spacing w:after="0" w:line="240" w:lineRule="auto"/>
        <w:ind w:right="-414"/>
        <w:jc w:val="both"/>
        <w:rPr>
          <w:rFonts w:ascii="Times New Roman" w:eastAsia="Times New Roman" w:hAnsi="Times New Roman"/>
          <w:noProof/>
          <w:sz w:val="18"/>
          <w:szCs w:val="18"/>
        </w:rPr>
      </w:pPr>
      <w:r w:rsidRPr="00251B5A">
        <w:rPr>
          <w:rFonts w:ascii="Times New Roman" w:eastAsia="Times New Roman" w:hAnsi="Times New Roman"/>
          <w:b/>
          <w:noProof/>
          <w:sz w:val="18"/>
          <w:szCs w:val="18"/>
        </w:rPr>
        <w:t>4.15.</w:t>
      </w:r>
      <w:r w:rsidRPr="00251B5A">
        <w:rPr>
          <w:rFonts w:ascii="Times New Roman" w:eastAsia="Times New Roman" w:hAnsi="Times New Roman"/>
          <w:noProof/>
          <w:sz w:val="18"/>
          <w:szCs w:val="18"/>
        </w:rPr>
        <w:t xml:space="preserve"> Оплата штрафних санкцій не звільняє Сторони від виконання зобов'язань за Договором та Замовленнями.</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4.16.</w:t>
      </w:r>
      <w:r w:rsidRPr="00251B5A">
        <w:rPr>
          <w:rFonts w:ascii="Times New Roman" w:eastAsia="Times New Roman" w:hAnsi="Times New Roman"/>
          <w:sz w:val="18"/>
          <w:szCs w:val="18"/>
        </w:rPr>
        <w:t xml:space="preserve"> Абонент зобов’язується забезпечувати належні конфіденційність, зберігання інформації з обмеженим доступом, отриманої Абонентом від Оператора, а також захист такої інформації від третіх осіб, зокрема, від зловмисників, </w:t>
      </w:r>
      <w:proofErr w:type="spellStart"/>
      <w:r w:rsidRPr="00251B5A">
        <w:rPr>
          <w:rFonts w:ascii="Times New Roman" w:eastAsia="Times New Roman" w:hAnsi="Times New Roman"/>
          <w:sz w:val="18"/>
          <w:szCs w:val="18"/>
        </w:rPr>
        <w:t>хакерів</w:t>
      </w:r>
      <w:proofErr w:type="spellEnd"/>
      <w:r w:rsidRPr="00251B5A">
        <w:rPr>
          <w:rFonts w:ascii="Times New Roman" w:eastAsia="Times New Roman" w:hAnsi="Times New Roman"/>
          <w:sz w:val="18"/>
          <w:szCs w:val="18"/>
        </w:rPr>
        <w:t xml:space="preserve">, колишніх працівників Абонента тощо. До такої інформації належать, зокрема, інформація про </w:t>
      </w:r>
      <w:proofErr w:type="spellStart"/>
      <w:r w:rsidRPr="00251B5A">
        <w:rPr>
          <w:rFonts w:ascii="Times New Roman" w:eastAsia="Times New Roman" w:hAnsi="Times New Roman"/>
          <w:sz w:val="18"/>
          <w:szCs w:val="18"/>
        </w:rPr>
        <w:t>логін</w:t>
      </w:r>
      <w:proofErr w:type="spellEnd"/>
      <w:r w:rsidRPr="00251B5A">
        <w:rPr>
          <w:rFonts w:ascii="Times New Roman" w:eastAsia="Times New Roman" w:hAnsi="Times New Roman"/>
          <w:sz w:val="18"/>
          <w:szCs w:val="18"/>
        </w:rPr>
        <w:t xml:space="preserve">(и), пароль(лі) Абонента, IP-адреси, DNS-сервери тощо. Абонент несе всі ризики, пов’язані із використанням такої інформації з обмеженим доступом згаданими третіми особами, та самостійно відповідає за всі пов’язані із цим збитки, завдані йому, Оператору, іншим особам.    </w:t>
      </w:r>
    </w:p>
    <w:p w:rsidR="00D96D39" w:rsidRPr="00251B5A" w:rsidRDefault="00D96D39" w:rsidP="00D96D39">
      <w:pPr>
        <w:spacing w:after="0" w:line="240" w:lineRule="auto"/>
        <w:ind w:right="-414"/>
        <w:jc w:val="both"/>
        <w:rPr>
          <w:rFonts w:ascii="Times New Roman" w:eastAsia="Times New Roman" w:hAnsi="Times New Roman"/>
          <w:noProof/>
          <w:sz w:val="18"/>
          <w:szCs w:val="18"/>
        </w:rPr>
      </w:pPr>
    </w:p>
    <w:p w:rsidR="00D96D39" w:rsidRPr="00251B5A" w:rsidRDefault="00D96D39" w:rsidP="00D96D39">
      <w:pPr>
        <w:numPr>
          <w:ilvl w:val="0"/>
          <w:numId w:val="3"/>
        </w:numPr>
        <w:pBdr>
          <w:top w:val="dotted" w:sz="4" w:space="1" w:color="auto"/>
          <w:left w:val="dotted" w:sz="4" w:space="4" w:color="auto"/>
          <w:bottom w:val="dotted" w:sz="4" w:space="1" w:color="auto"/>
          <w:right w:val="dotted" w:sz="4" w:space="4" w:color="auto"/>
          <w:between w:val="dotted" w:sz="6" w:space="1" w:color="auto"/>
        </w:pBdr>
        <w:tabs>
          <w:tab w:val="left" w:pos="3240"/>
        </w:tabs>
        <w:spacing w:after="0" w:line="240" w:lineRule="auto"/>
        <w:ind w:left="0" w:right="-414" w:firstLine="0"/>
        <w:jc w:val="center"/>
        <w:rPr>
          <w:rFonts w:ascii="Times New Roman" w:eastAsia="Times New Roman" w:hAnsi="Times New Roman"/>
          <w:caps/>
          <w:sz w:val="18"/>
          <w:szCs w:val="18"/>
        </w:rPr>
      </w:pPr>
      <w:r w:rsidRPr="00251B5A">
        <w:rPr>
          <w:rFonts w:ascii="Times New Roman" w:eastAsia="Times New Roman" w:hAnsi="Times New Roman"/>
          <w:b/>
          <w:sz w:val="18"/>
          <w:szCs w:val="18"/>
        </w:rPr>
        <w:t>ОБСТАВИНИ НЕПЕРЕБОРНОЇ СИЛИ</w:t>
      </w:r>
    </w:p>
    <w:p w:rsidR="00D96D39" w:rsidRPr="00251B5A" w:rsidRDefault="00D96D39" w:rsidP="00D96D39">
      <w:pPr>
        <w:numPr>
          <w:ilvl w:val="1"/>
          <w:numId w:val="3"/>
        </w:numPr>
        <w:tabs>
          <w:tab w:val="num" w:pos="-720"/>
          <w:tab w:val="num" w:pos="-360"/>
          <w:tab w:val="left" w:pos="-180"/>
        </w:tabs>
        <w:spacing w:after="0" w:line="240" w:lineRule="auto"/>
        <w:ind w:left="0" w:right="-414" w:firstLine="0"/>
        <w:jc w:val="both"/>
        <w:rPr>
          <w:rFonts w:ascii="Times New Roman" w:eastAsia="Times New Roman" w:hAnsi="Times New Roman"/>
          <w:noProof/>
          <w:sz w:val="18"/>
          <w:szCs w:val="18"/>
        </w:rPr>
      </w:pPr>
      <w:r w:rsidRPr="00251B5A">
        <w:rPr>
          <w:rFonts w:ascii="Times New Roman" w:eastAsia="Times New Roman" w:hAnsi="Times New Roman"/>
          <w:noProof/>
          <w:sz w:val="18"/>
          <w:szCs w:val="18"/>
        </w:rPr>
        <w:t>Сторони звільняються від відповідальності за часткове чи повне невиконання зобов'язань за цим Договором та Замовленням якщо воно стало наслідком обставин непереборної сили, таких як: стихійні лиха, пожежа, повені, страйки, інші обставини, якщо вони вплинули на виконання Сторонами цього Договору та Замовлення. Під обставинами непереборної сили треба розуміти обставини, що виникли протягом строку дії Замовлення за цим Договором в результаті непередбачених та невідворотних Сторонами подій. У цих випадках строк виконання Сторонами зобов'язань за таким Замовленням та Договором відсувається відповідно до часу, протягом якого діють такі обставини та їх наслідки.</w:t>
      </w:r>
    </w:p>
    <w:p w:rsidR="00D96D39" w:rsidRPr="00251B5A" w:rsidRDefault="00D96D39" w:rsidP="00D96D39">
      <w:pPr>
        <w:numPr>
          <w:ilvl w:val="1"/>
          <w:numId w:val="3"/>
        </w:numPr>
        <w:tabs>
          <w:tab w:val="num" w:pos="-720"/>
          <w:tab w:val="num" w:pos="-360"/>
          <w:tab w:val="left" w:pos="-180"/>
          <w:tab w:val="left" w:pos="360"/>
        </w:tabs>
        <w:spacing w:after="0" w:line="240" w:lineRule="auto"/>
        <w:ind w:left="0" w:right="-414" w:firstLine="0"/>
        <w:jc w:val="both"/>
        <w:rPr>
          <w:rFonts w:ascii="Times New Roman" w:eastAsia="Times New Roman" w:hAnsi="Times New Roman"/>
          <w:noProof/>
          <w:sz w:val="18"/>
          <w:szCs w:val="18"/>
        </w:rPr>
      </w:pPr>
      <w:r w:rsidRPr="00251B5A">
        <w:rPr>
          <w:rFonts w:ascii="Times New Roman" w:eastAsia="Times New Roman" w:hAnsi="Times New Roman"/>
          <w:noProof/>
          <w:sz w:val="18"/>
          <w:szCs w:val="18"/>
        </w:rPr>
        <w:t>Сторона, для якої створилися умови, за яких неможливе виконання зобов'язань за Замовленням та Договором внаслідок обставин непереборної сили, повинна письмово сповістити іншу Сторону про настання цих обставин без жодних зволікань, не пізніше 10 (десять) календарних днів з дати їх виникнення. Повідомлення повинне містити дані про настання та характер обставин та про їх можливі наслідки.</w:t>
      </w:r>
    </w:p>
    <w:p w:rsidR="00D96D39" w:rsidRPr="00251B5A" w:rsidRDefault="00D96D39" w:rsidP="00D96D39">
      <w:pPr>
        <w:numPr>
          <w:ilvl w:val="1"/>
          <w:numId w:val="3"/>
        </w:numPr>
        <w:tabs>
          <w:tab w:val="num" w:pos="-720"/>
          <w:tab w:val="num" w:pos="-360"/>
          <w:tab w:val="left" w:pos="-180"/>
          <w:tab w:val="left" w:pos="360"/>
        </w:tabs>
        <w:spacing w:after="0" w:line="240" w:lineRule="auto"/>
        <w:ind w:left="0" w:right="-414" w:firstLine="0"/>
        <w:jc w:val="both"/>
        <w:rPr>
          <w:rFonts w:ascii="Times New Roman" w:eastAsia="Times New Roman" w:hAnsi="Times New Roman"/>
          <w:noProof/>
          <w:sz w:val="18"/>
          <w:szCs w:val="18"/>
        </w:rPr>
      </w:pPr>
      <w:r w:rsidRPr="00251B5A">
        <w:rPr>
          <w:rFonts w:ascii="Times New Roman" w:eastAsia="Times New Roman" w:hAnsi="Times New Roman"/>
          <w:noProof/>
          <w:sz w:val="18"/>
          <w:szCs w:val="18"/>
        </w:rPr>
        <w:t>Належним доказом існування обставин непероборної сили є довідка Торгово-промислової палати України або іншого уповноваженого органу.</w:t>
      </w:r>
    </w:p>
    <w:p w:rsidR="00D96D39" w:rsidRPr="00251B5A" w:rsidRDefault="00D96D39" w:rsidP="00D96D39">
      <w:pPr>
        <w:tabs>
          <w:tab w:val="left" w:pos="-180"/>
          <w:tab w:val="left" w:pos="360"/>
          <w:tab w:val="num" w:pos="450"/>
        </w:tabs>
        <w:spacing w:after="0" w:line="240" w:lineRule="auto"/>
        <w:ind w:right="-414"/>
        <w:jc w:val="both"/>
        <w:rPr>
          <w:rFonts w:ascii="Times New Roman" w:eastAsia="Times New Roman" w:hAnsi="Times New Roman"/>
          <w:noProof/>
          <w:sz w:val="18"/>
          <w:szCs w:val="18"/>
        </w:rPr>
      </w:pPr>
    </w:p>
    <w:p w:rsidR="00D96D39" w:rsidRPr="00251B5A" w:rsidRDefault="00D96D39" w:rsidP="00D96D39">
      <w:pPr>
        <w:numPr>
          <w:ilvl w:val="0"/>
          <w:numId w:val="3"/>
        </w:numPr>
        <w:pBdr>
          <w:top w:val="dotted" w:sz="4" w:space="1" w:color="auto"/>
          <w:left w:val="dotted" w:sz="4" w:space="4" w:color="auto"/>
          <w:bottom w:val="dotted" w:sz="4" w:space="1" w:color="auto"/>
          <w:right w:val="dotted" w:sz="4" w:space="4" w:color="auto"/>
          <w:between w:val="dotted" w:sz="6" w:space="1" w:color="auto"/>
        </w:pBdr>
        <w:spacing w:after="0" w:line="240" w:lineRule="auto"/>
        <w:ind w:left="0" w:right="-414" w:firstLine="0"/>
        <w:jc w:val="center"/>
        <w:rPr>
          <w:rFonts w:ascii="Times New Roman" w:eastAsia="Times New Roman" w:hAnsi="Times New Roman"/>
          <w:caps/>
          <w:sz w:val="18"/>
          <w:szCs w:val="18"/>
        </w:rPr>
      </w:pPr>
      <w:r w:rsidRPr="00251B5A">
        <w:rPr>
          <w:rFonts w:ascii="Times New Roman" w:eastAsia="Times New Roman" w:hAnsi="Times New Roman"/>
          <w:b/>
          <w:sz w:val="18"/>
          <w:szCs w:val="18"/>
        </w:rPr>
        <w:t>СТРОК ДІЇ ТА ПОРЯДОК ПРИПИНЕННЯ ДІЇ ДОГОВОРУ ТА ЗАМОВЛЕННЯ</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6.1.</w:t>
      </w:r>
      <w:r w:rsidRPr="00251B5A">
        <w:rPr>
          <w:rFonts w:ascii="Times New Roman" w:eastAsia="Times New Roman" w:hAnsi="Times New Roman"/>
          <w:sz w:val="18"/>
          <w:szCs w:val="18"/>
        </w:rPr>
        <w:t xml:space="preserve">Договір набуває чинності з моменту підписання його уповноваженими представниками обох Сторін та скріплення печатками Сторін, та </w:t>
      </w:r>
      <w:r>
        <w:rPr>
          <w:rFonts w:ascii="Times New Roman" w:eastAsia="Times New Roman" w:hAnsi="Times New Roman"/>
          <w:b/>
          <w:bCs/>
          <w:sz w:val="18"/>
          <w:szCs w:val="18"/>
        </w:rPr>
        <w:t>діє до 31 грудня 2024</w:t>
      </w:r>
      <w:r w:rsidRPr="00251B5A">
        <w:rPr>
          <w:rFonts w:ascii="Times New Roman" w:eastAsia="Times New Roman" w:hAnsi="Times New Roman"/>
          <w:b/>
          <w:bCs/>
          <w:sz w:val="18"/>
          <w:szCs w:val="18"/>
        </w:rPr>
        <w:t xml:space="preserve"> року</w:t>
      </w:r>
      <w:r w:rsidRPr="00251B5A">
        <w:rPr>
          <w:rFonts w:ascii="Times New Roman" w:eastAsia="Times New Roman" w:hAnsi="Times New Roman"/>
          <w:sz w:val="18"/>
          <w:szCs w:val="18"/>
        </w:rPr>
        <w:t xml:space="preserve">.  Згідно статті 180 Господарського Кодексу України цей Договір поширюється на зобов’язання, </w:t>
      </w:r>
      <w:r w:rsidR="00ED0270">
        <w:rPr>
          <w:rFonts w:ascii="Times New Roman" w:eastAsia="Times New Roman" w:hAnsi="Times New Roman"/>
          <w:sz w:val="18"/>
          <w:szCs w:val="18"/>
        </w:rPr>
        <w:t>що виникли у сторін з 01.01.2024</w:t>
      </w:r>
      <w:r w:rsidRPr="00251B5A">
        <w:rPr>
          <w:rFonts w:ascii="Times New Roman" w:eastAsia="Times New Roman" w:hAnsi="Times New Roman"/>
          <w:sz w:val="18"/>
          <w:szCs w:val="18"/>
        </w:rPr>
        <w:t xml:space="preserve"> року.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 xml:space="preserve">6.2. </w:t>
      </w:r>
      <w:r w:rsidRPr="00251B5A">
        <w:rPr>
          <w:rFonts w:ascii="Times New Roman" w:eastAsia="Times New Roman" w:hAnsi="Times New Roman"/>
          <w:sz w:val="18"/>
          <w:szCs w:val="18"/>
        </w:rPr>
        <w:t>Замовлення на Послуги набуває чинності з моменту підписання його уповноваженими представниками обох Сторін та скріплення печатками Сторін та діє протягом строку, в ньому встановленому. У випадку відсутності письмових заяв Сторін за 30 (тридцять) календарних днів до закінчення строку дії Замовлення, дія Замовлення автоматично продовжується на той самий строк та на тих самих умовах. Автоматичне продовження строку дії Замовлення в порядку даного пункту Договору відбувається періодично. Абонент має безумовне право розірвати Договір після пролонгації в односторонньому порядку на умовах, визначених у Договорі відповідно до правил надання та отримання електронних комунікаційних послуг.</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6.3.</w:t>
      </w:r>
      <w:r w:rsidRPr="00251B5A">
        <w:rPr>
          <w:rFonts w:ascii="Times New Roman" w:eastAsia="Times New Roman" w:hAnsi="Times New Roman"/>
          <w:sz w:val="18"/>
          <w:szCs w:val="18"/>
        </w:rPr>
        <w:t xml:space="preserve"> Дія Договору припиняється в наступних випадках:</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6.3.1.</w:t>
      </w:r>
      <w:r w:rsidRPr="00251B5A">
        <w:rPr>
          <w:rFonts w:ascii="Times New Roman" w:eastAsia="Times New Roman" w:hAnsi="Times New Roman"/>
          <w:sz w:val="18"/>
          <w:szCs w:val="18"/>
        </w:rPr>
        <w:t xml:space="preserve"> за взаємною згодою Сторін, шляхом укладення Сторонами відповідної додаткової угоди до Договору;</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6.3.2.</w:t>
      </w:r>
      <w:r w:rsidRPr="00251B5A">
        <w:rPr>
          <w:rFonts w:ascii="Times New Roman" w:eastAsia="Times New Roman" w:hAnsi="Times New Roman"/>
          <w:sz w:val="18"/>
          <w:szCs w:val="18"/>
        </w:rPr>
        <w:t xml:space="preserve"> у випадках, передбачених Договором та чинним законодавством України;</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6.3.3.</w:t>
      </w:r>
      <w:r w:rsidRPr="00251B5A">
        <w:rPr>
          <w:rFonts w:ascii="Times New Roman" w:eastAsia="Times New Roman" w:hAnsi="Times New Roman"/>
          <w:sz w:val="18"/>
          <w:szCs w:val="18"/>
        </w:rPr>
        <w:t xml:space="preserve"> автоматично у випадку припинення дії всіх підписаних Сторонами Замовлень.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6.4.</w:t>
      </w:r>
      <w:r w:rsidRPr="00251B5A">
        <w:rPr>
          <w:rFonts w:ascii="Times New Roman" w:eastAsia="Times New Roman" w:hAnsi="Times New Roman"/>
          <w:sz w:val="18"/>
          <w:szCs w:val="18"/>
        </w:rPr>
        <w:t xml:space="preserve"> Дія Замовлення припиняється виключно у наступних випадках:</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6.4.1.</w:t>
      </w:r>
      <w:r w:rsidRPr="00251B5A">
        <w:rPr>
          <w:rFonts w:ascii="Times New Roman" w:eastAsia="Times New Roman" w:hAnsi="Times New Roman"/>
          <w:sz w:val="18"/>
          <w:szCs w:val="18"/>
        </w:rPr>
        <w:t xml:space="preserve"> у випадку закінчення строку його дії за наявності письмової заяви будь-якої Сторони про відмову від автоматичного продовження строку дії Замовлення;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6.4.2.</w:t>
      </w:r>
      <w:r w:rsidRPr="00251B5A">
        <w:rPr>
          <w:rFonts w:ascii="Times New Roman" w:eastAsia="Times New Roman" w:hAnsi="Times New Roman"/>
          <w:sz w:val="18"/>
          <w:szCs w:val="18"/>
        </w:rPr>
        <w:t xml:space="preserve"> за взаємною згодою Сторін шляхом укладення відповідної додаткової угоди до Договору або нового Замовлення на Послуги, в якому Сторонами чітко передбачене припинення дії такого попереднього Замовлення;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6.4.3.</w:t>
      </w:r>
      <w:r w:rsidRPr="00251B5A">
        <w:rPr>
          <w:rFonts w:ascii="Times New Roman" w:eastAsia="Times New Roman" w:hAnsi="Times New Roman"/>
          <w:sz w:val="18"/>
          <w:szCs w:val="18"/>
        </w:rPr>
        <w:t xml:space="preserve">  за ініціативою Оператора в порядку та на умовах, передбачених цим Договором, або шляхом направлення Абоненту відповідного письмового повідомлення не менше ніж за 30 (тридцять) календарних днів до запланованої дати припинення дії такого Замовлення;</w:t>
      </w:r>
    </w:p>
    <w:p w:rsidR="00D96D39" w:rsidRPr="00251B5A" w:rsidRDefault="00D96D39" w:rsidP="00D96D39">
      <w:pPr>
        <w:spacing w:after="0" w:line="240" w:lineRule="auto"/>
        <w:ind w:right="-414"/>
        <w:jc w:val="both"/>
        <w:rPr>
          <w:rFonts w:ascii="Times New Roman" w:eastAsia="Times New Roman" w:hAnsi="Times New Roman"/>
          <w:color w:val="FF0000"/>
          <w:sz w:val="18"/>
          <w:szCs w:val="18"/>
        </w:rPr>
      </w:pPr>
      <w:r w:rsidRPr="00251B5A">
        <w:rPr>
          <w:rFonts w:ascii="Times New Roman" w:eastAsia="Times New Roman" w:hAnsi="Times New Roman"/>
          <w:b/>
          <w:sz w:val="18"/>
          <w:szCs w:val="18"/>
        </w:rPr>
        <w:t xml:space="preserve"> 6.4.4.</w:t>
      </w:r>
      <w:r w:rsidRPr="00251B5A">
        <w:rPr>
          <w:rFonts w:ascii="Times New Roman" w:eastAsia="Times New Roman" w:hAnsi="Times New Roman"/>
          <w:color w:val="000000"/>
          <w:sz w:val="18"/>
          <w:szCs w:val="18"/>
        </w:rPr>
        <w:t>за ініціативою Абонента у разі відсутності у нього заборгованості за Замовленням перед Оператором шляхом направлення Оператору відповідного письмового повідомлення не менше ніж за 30 (тридцять) календарних днів до запланованої дати припинення дії такого Замовлення;</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6.4.5.</w:t>
      </w:r>
      <w:r w:rsidRPr="00251B5A">
        <w:rPr>
          <w:rFonts w:ascii="Times New Roman" w:eastAsia="Times New Roman" w:hAnsi="Times New Roman"/>
          <w:sz w:val="18"/>
          <w:szCs w:val="18"/>
        </w:rPr>
        <w:t xml:space="preserve"> в інших випадках, передбачених Договором.</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6.4.6.</w:t>
      </w:r>
      <w:r w:rsidRPr="00251B5A">
        <w:rPr>
          <w:rFonts w:ascii="Times New Roman" w:eastAsia="Times New Roman" w:hAnsi="Times New Roman"/>
          <w:sz w:val="18"/>
          <w:szCs w:val="18"/>
        </w:rPr>
        <w:t xml:space="preserve"> Абонент має право розірвати Договір без додаткових витрат після повідомлення про зміни в договірних умовах, запропонованих Оператором, крім передбачених правилами надання та отримання електронних комунікаційних послуг випадків, коли запропоновані зміни є виключно на користь чи не мають негативного впливу на Абонента або прямо передбачені законодавством.</w:t>
      </w:r>
    </w:p>
    <w:p w:rsidR="00D96D39" w:rsidRPr="00251B5A" w:rsidRDefault="00D96D39" w:rsidP="00D96D39">
      <w:pPr>
        <w:spacing w:after="0" w:line="240" w:lineRule="auto"/>
        <w:ind w:right="-414"/>
        <w:jc w:val="both"/>
        <w:rPr>
          <w:rFonts w:ascii="Times New Roman" w:eastAsia="Times New Roman" w:hAnsi="Times New Roman"/>
          <w:sz w:val="18"/>
          <w:szCs w:val="18"/>
        </w:rPr>
      </w:pPr>
    </w:p>
    <w:p w:rsidR="00D96D39" w:rsidRPr="00251B5A" w:rsidRDefault="00D96D39" w:rsidP="00D96D39">
      <w:pPr>
        <w:numPr>
          <w:ilvl w:val="0"/>
          <w:numId w:val="3"/>
        </w:numPr>
        <w:pBdr>
          <w:top w:val="dotted" w:sz="4" w:space="1" w:color="auto"/>
          <w:left w:val="dotted" w:sz="4" w:space="4" w:color="auto"/>
          <w:bottom w:val="dotted" w:sz="4" w:space="1" w:color="auto"/>
          <w:right w:val="dotted" w:sz="4" w:space="24" w:color="auto"/>
          <w:between w:val="dotted" w:sz="6" w:space="1" w:color="auto"/>
        </w:pBdr>
        <w:tabs>
          <w:tab w:val="left" w:pos="-600"/>
        </w:tabs>
        <w:spacing w:after="0" w:line="240" w:lineRule="auto"/>
        <w:ind w:left="0" w:right="126" w:firstLine="0"/>
        <w:jc w:val="center"/>
        <w:rPr>
          <w:rFonts w:ascii="Times New Roman" w:eastAsia="Times New Roman" w:hAnsi="Times New Roman"/>
          <w:caps/>
          <w:sz w:val="18"/>
          <w:szCs w:val="18"/>
        </w:rPr>
      </w:pPr>
      <w:r w:rsidRPr="00251B5A">
        <w:rPr>
          <w:rFonts w:ascii="Times New Roman" w:eastAsia="Times New Roman" w:hAnsi="Times New Roman"/>
          <w:b/>
          <w:sz w:val="18"/>
          <w:szCs w:val="18"/>
        </w:rPr>
        <w:t>ІНШІ ПОЛОЖЕННЯ</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7.1.</w:t>
      </w:r>
      <w:r w:rsidRPr="00251B5A">
        <w:rPr>
          <w:rFonts w:ascii="Times New Roman" w:eastAsia="Times New Roman" w:hAnsi="Times New Roman"/>
          <w:sz w:val="18"/>
          <w:szCs w:val="18"/>
        </w:rPr>
        <w:t xml:space="preserve"> Умови Договору та Замовлення не можуть бути змінені в односторонньому порядку, за виключенням випадків, передбачених Договором.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7.2.</w:t>
      </w:r>
      <w:r w:rsidRPr="00251B5A">
        <w:rPr>
          <w:rFonts w:ascii="Times New Roman" w:eastAsia="Times New Roman" w:hAnsi="Times New Roman"/>
          <w:sz w:val="18"/>
          <w:szCs w:val="18"/>
        </w:rPr>
        <w:t xml:space="preserve"> Всі питання й умови, не врегульовані даним Договором та Замовленнями на Послуги, регулюються в порядку, встановленому чинним законодавством України, в тому числі Законом України «Про електронні комунікації».</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7.3.</w:t>
      </w:r>
      <w:r w:rsidRPr="00251B5A">
        <w:rPr>
          <w:rFonts w:ascii="Times New Roman" w:eastAsia="Times New Roman" w:hAnsi="Times New Roman"/>
          <w:sz w:val="18"/>
          <w:szCs w:val="18"/>
        </w:rPr>
        <w:t xml:space="preserve"> Будь-які спори, що виникають між Оператором і Абонентом під час виконання Договору або у зв’язку з ним, у разі неможливості їх вирішення шляхом переговорів, вирішуються в судовому порядку згідно чинного законодавства України.</w:t>
      </w:r>
    </w:p>
    <w:p w:rsidR="00D96D39" w:rsidRPr="00251B5A" w:rsidRDefault="00D96D39" w:rsidP="00D96D39">
      <w:pPr>
        <w:tabs>
          <w:tab w:val="left" w:pos="1134"/>
        </w:tabs>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7.4.</w:t>
      </w:r>
      <w:r w:rsidRPr="00251B5A">
        <w:rPr>
          <w:rFonts w:ascii="Times New Roman" w:eastAsia="Times New Roman" w:hAnsi="Times New Roman"/>
          <w:sz w:val="18"/>
          <w:szCs w:val="18"/>
        </w:rPr>
        <w:t xml:space="preserve"> Цей Договір являє собою повну угоду між Сторонами щодо предмету Договору і заміняє будь-які попередні Договори, письмові й усні домовленості, що відносяться до предмета Договору.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7.5.</w:t>
      </w:r>
      <w:r w:rsidRPr="00251B5A">
        <w:rPr>
          <w:rFonts w:ascii="Times New Roman" w:eastAsia="Times New Roman" w:hAnsi="Times New Roman"/>
          <w:sz w:val="18"/>
          <w:szCs w:val="18"/>
        </w:rPr>
        <w:t xml:space="preserve">  Замовлення на Послуги, Акти до цього Договору, з моменту їх підписання Сторонами стають невід’ємною частиною Договору.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lastRenderedPageBreak/>
        <w:t>7.6.</w:t>
      </w:r>
      <w:r w:rsidRPr="00251B5A">
        <w:rPr>
          <w:rFonts w:ascii="Times New Roman" w:eastAsia="Times New Roman" w:hAnsi="Times New Roman"/>
          <w:sz w:val="18"/>
          <w:szCs w:val="18"/>
        </w:rPr>
        <w:t xml:space="preserve"> Жодна Сторона не має права передавати свої права та/або обов'язки за цим Договором та/або Замовленням(и) третім особам без попередньої письмової згоди іншої Сторони.</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7.7.</w:t>
      </w:r>
      <w:r w:rsidRPr="00251B5A">
        <w:rPr>
          <w:rFonts w:ascii="Times New Roman" w:eastAsia="Times New Roman" w:hAnsi="Times New Roman"/>
          <w:sz w:val="18"/>
          <w:szCs w:val="18"/>
        </w:rPr>
        <w:t xml:space="preserve"> Після припинення дії Договору з будь-якої причини, положення про конфіденційність, передбачене п. 2.6.1.  Договору, залишається чинним протягом 3 (трьох) років з моменту такого припинення.</w:t>
      </w:r>
    </w:p>
    <w:p w:rsidR="00D96D39" w:rsidRPr="00251B5A" w:rsidRDefault="00D96D39" w:rsidP="00D96D39">
      <w:pPr>
        <w:spacing w:after="0" w:line="240" w:lineRule="auto"/>
        <w:ind w:right="-464"/>
        <w:jc w:val="both"/>
        <w:rPr>
          <w:rFonts w:ascii="Times New Roman" w:eastAsia="Times New Roman" w:hAnsi="Times New Roman"/>
          <w:sz w:val="18"/>
          <w:szCs w:val="18"/>
        </w:rPr>
      </w:pPr>
      <w:r w:rsidRPr="00251B5A">
        <w:rPr>
          <w:rFonts w:ascii="Times New Roman" w:eastAsia="Times New Roman" w:hAnsi="Times New Roman"/>
          <w:b/>
          <w:sz w:val="18"/>
          <w:szCs w:val="18"/>
        </w:rPr>
        <w:t>7.8.</w:t>
      </w:r>
      <w:r w:rsidRPr="00251B5A">
        <w:rPr>
          <w:rFonts w:ascii="Times New Roman" w:eastAsia="Times New Roman" w:hAnsi="Times New Roman"/>
          <w:sz w:val="18"/>
          <w:szCs w:val="18"/>
        </w:rPr>
        <w:t xml:space="preserve"> Листування, пов'язане з виконанням, зміною або припиненням Договору/Замовлення на Послуги, здійснюється листами (в тому числі рекомендованими), за допомогою кур'єрського зв'язку.</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7.9.</w:t>
      </w:r>
      <w:r w:rsidRPr="00251B5A">
        <w:rPr>
          <w:rFonts w:ascii="Times New Roman" w:eastAsia="Times New Roman" w:hAnsi="Times New Roman"/>
          <w:sz w:val="18"/>
          <w:szCs w:val="18"/>
        </w:rPr>
        <w:t xml:space="preserve"> Цей Договір укладений українською мовою у двох примірниках, що мають рівну юридичну силу, по одному примірнику для кожної Сторони.  </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7.10.</w:t>
      </w:r>
      <w:r w:rsidRPr="00251B5A">
        <w:rPr>
          <w:rFonts w:ascii="Times New Roman" w:eastAsia="Times New Roman" w:hAnsi="Times New Roman"/>
          <w:sz w:val="18"/>
          <w:szCs w:val="18"/>
        </w:rPr>
        <w:t xml:space="preserve"> Оператор має статус платника податку на прибуток на загальних умовах, передбачених чинним законодавством України.</w:t>
      </w:r>
    </w:p>
    <w:p w:rsidR="00D96D39" w:rsidRPr="00251B5A" w:rsidRDefault="00D96D39" w:rsidP="00D96D39">
      <w:pPr>
        <w:spacing w:after="0" w:line="240" w:lineRule="auto"/>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7.11.</w:t>
      </w:r>
      <w:r w:rsidRPr="00251B5A">
        <w:rPr>
          <w:rFonts w:ascii="Times New Roman" w:eastAsia="Times New Roman" w:hAnsi="Times New Roman"/>
          <w:sz w:val="18"/>
          <w:szCs w:val="18"/>
        </w:rPr>
        <w:t xml:space="preserve"> Абонент підтверджує, що на момент підписання цього Договору він ознайомлений з положеннями чинного законодавства України в сфері </w:t>
      </w:r>
      <w:proofErr w:type="spellStart"/>
      <w:r w:rsidRPr="00251B5A">
        <w:rPr>
          <w:rFonts w:ascii="Times New Roman" w:eastAsia="Times New Roman" w:hAnsi="Times New Roman"/>
          <w:sz w:val="18"/>
          <w:szCs w:val="18"/>
        </w:rPr>
        <w:t>телекомунікацій</w:t>
      </w:r>
      <w:proofErr w:type="spellEnd"/>
      <w:r w:rsidRPr="00251B5A">
        <w:rPr>
          <w:rFonts w:ascii="Times New Roman" w:eastAsia="Times New Roman" w:hAnsi="Times New Roman"/>
          <w:sz w:val="18"/>
          <w:szCs w:val="18"/>
        </w:rPr>
        <w:t>.</w:t>
      </w:r>
    </w:p>
    <w:p w:rsidR="00D96D39" w:rsidRPr="00251B5A" w:rsidRDefault="00D96D39" w:rsidP="00D96D39">
      <w:pPr>
        <w:ind w:right="-414"/>
        <w:jc w:val="both"/>
        <w:rPr>
          <w:rFonts w:ascii="Times New Roman" w:eastAsia="Times New Roman" w:hAnsi="Times New Roman"/>
          <w:sz w:val="18"/>
          <w:szCs w:val="18"/>
        </w:rPr>
      </w:pPr>
      <w:r w:rsidRPr="00251B5A">
        <w:rPr>
          <w:rFonts w:ascii="Times New Roman" w:eastAsia="Times New Roman" w:hAnsi="Times New Roman"/>
          <w:b/>
          <w:sz w:val="18"/>
          <w:szCs w:val="18"/>
        </w:rPr>
        <w:t>7.12.</w:t>
      </w:r>
      <w:r w:rsidRPr="00251B5A">
        <w:rPr>
          <w:rFonts w:ascii="Times New Roman" w:eastAsia="Times New Roman" w:hAnsi="Times New Roman"/>
          <w:sz w:val="18"/>
          <w:szCs w:val="18"/>
        </w:rPr>
        <w:t xml:space="preserve"> Разом з підписанням цього Договору Абонент підтверджує, що до укладення цього Договору Абонент отримав вичерпну інформації щодо опису умов цього Договору відповідно до правил надання та отримання електронних комунікаційних послуг та згідно ст. 105 Закону України «Про електронні комунікації» (в тому числі, але не виключно інформацію про загальну вартість Послуг, включаючи податки, а також усі додаткові платежі; вартість технічного обслуговування і допомоги Абоненту; про мінімальну, середню та максимальну швидкість Інтернету (для фіксованого зв’язку).</w:t>
      </w:r>
    </w:p>
    <w:p w:rsidR="00D96D39" w:rsidRPr="00251B5A" w:rsidRDefault="00D96D39" w:rsidP="00D96D39">
      <w:pPr>
        <w:numPr>
          <w:ilvl w:val="0"/>
          <w:numId w:val="3"/>
        </w:numPr>
        <w:pBdr>
          <w:top w:val="dotted" w:sz="4" w:space="1" w:color="auto"/>
          <w:left w:val="dotted" w:sz="4" w:space="0" w:color="auto"/>
          <w:bottom w:val="dotted" w:sz="4" w:space="0" w:color="auto"/>
          <w:right w:val="dotted" w:sz="4" w:space="4" w:color="auto"/>
          <w:between w:val="dotted" w:sz="6" w:space="1" w:color="auto"/>
        </w:pBdr>
        <w:spacing w:after="0" w:line="240" w:lineRule="auto"/>
        <w:ind w:left="0" w:right="126" w:firstLine="0"/>
        <w:jc w:val="center"/>
        <w:rPr>
          <w:rFonts w:ascii="Times New Roman" w:eastAsia="Times New Roman" w:hAnsi="Times New Roman"/>
          <w:caps/>
          <w:sz w:val="18"/>
          <w:szCs w:val="18"/>
        </w:rPr>
      </w:pPr>
      <w:r w:rsidRPr="00251B5A">
        <w:rPr>
          <w:rFonts w:ascii="Times New Roman" w:eastAsia="Times New Roman" w:hAnsi="Times New Roman"/>
          <w:b/>
          <w:sz w:val="18"/>
          <w:szCs w:val="18"/>
        </w:rPr>
        <w:t>РЕКВІЗИТИ ТА ПІДПИСИ СТОРІН</w:t>
      </w:r>
    </w:p>
    <w:p w:rsidR="00D96D39" w:rsidRPr="00251B5A" w:rsidRDefault="00D96D39" w:rsidP="00D96D39">
      <w:pPr>
        <w:pBdr>
          <w:top w:val="dotted" w:sz="4" w:space="1" w:color="auto"/>
          <w:left w:val="dotted" w:sz="4" w:space="0" w:color="auto"/>
          <w:bottom w:val="dotted" w:sz="4" w:space="0" w:color="auto"/>
          <w:right w:val="dotted" w:sz="4" w:space="4" w:color="auto"/>
          <w:between w:val="dotted" w:sz="6" w:space="1" w:color="auto"/>
        </w:pBdr>
        <w:spacing w:after="0" w:line="240" w:lineRule="auto"/>
        <w:ind w:right="126"/>
        <w:rPr>
          <w:rFonts w:ascii="Times New Roman" w:eastAsia="Times New Roman" w:hAnsi="Times New Roman"/>
          <w:caps/>
          <w:sz w:val="18"/>
          <w:szCs w:val="18"/>
        </w:rPr>
      </w:pPr>
    </w:p>
    <w:tbl>
      <w:tblPr>
        <w:tblW w:w="11251" w:type="dxa"/>
        <w:tblLayout w:type="fixed"/>
        <w:tblCellMar>
          <w:left w:w="0" w:type="dxa"/>
          <w:right w:w="0" w:type="dxa"/>
        </w:tblCellMar>
        <w:tblLook w:val="0000"/>
      </w:tblPr>
      <w:tblGrid>
        <w:gridCol w:w="5288"/>
        <w:gridCol w:w="5963"/>
      </w:tblGrid>
      <w:tr w:rsidR="00D96D39" w:rsidRPr="00251B5A" w:rsidTr="00304C18">
        <w:trPr>
          <w:trHeight w:val="14"/>
        </w:trPr>
        <w:tc>
          <w:tcPr>
            <w:tcW w:w="5288" w:type="dxa"/>
          </w:tcPr>
          <w:p w:rsidR="00D96D39" w:rsidRPr="00251B5A" w:rsidRDefault="00D96D39" w:rsidP="00304C18">
            <w:pPr>
              <w:snapToGrid w:val="0"/>
              <w:spacing w:after="0" w:line="240" w:lineRule="auto"/>
              <w:ind w:right="126"/>
              <w:jc w:val="center"/>
              <w:rPr>
                <w:rFonts w:ascii="Times New Roman" w:eastAsia="Times New Roman" w:hAnsi="Times New Roman"/>
                <w:b/>
                <w:bCs/>
                <w:sz w:val="18"/>
                <w:szCs w:val="18"/>
              </w:rPr>
            </w:pPr>
            <w:r w:rsidRPr="00251B5A">
              <w:rPr>
                <w:rFonts w:ascii="Times New Roman" w:eastAsia="Times New Roman" w:hAnsi="Times New Roman"/>
                <w:b/>
                <w:bCs/>
                <w:sz w:val="18"/>
                <w:szCs w:val="18"/>
              </w:rPr>
              <w:t>ОПЕРАТОР:</w:t>
            </w:r>
          </w:p>
        </w:tc>
        <w:tc>
          <w:tcPr>
            <w:tcW w:w="5963" w:type="dxa"/>
          </w:tcPr>
          <w:p w:rsidR="00D96D39" w:rsidRPr="00251B5A" w:rsidRDefault="00D96D39" w:rsidP="00304C18">
            <w:pPr>
              <w:snapToGrid w:val="0"/>
              <w:spacing w:after="0" w:line="240" w:lineRule="auto"/>
              <w:ind w:right="126"/>
              <w:jc w:val="center"/>
              <w:rPr>
                <w:rFonts w:ascii="Times New Roman" w:eastAsia="Times New Roman" w:hAnsi="Times New Roman"/>
                <w:b/>
                <w:bCs/>
                <w:sz w:val="18"/>
                <w:szCs w:val="18"/>
              </w:rPr>
            </w:pPr>
            <w:r w:rsidRPr="00251B5A">
              <w:rPr>
                <w:rFonts w:ascii="Times New Roman" w:eastAsia="Times New Roman" w:hAnsi="Times New Roman"/>
                <w:b/>
                <w:bCs/>
                <w:sz w:val="18"/>
                <w:szCs w:val="18"/>
              </w:rPr>
              <w:t>АБОНЕНТ:</w:t>
            </w:r>
          </w:p>
        </w:tc>
      </w:tr>
      <w:tr w:rsidR="00D96D39" w:rsidRPr="00251B5A" w:rsidTr="00304C18">
        <w:trPr>
          <w:trHeight w:val="1194"/>
        </w:trPr>
        <w:tc>
          <w:tcPr>
            <w:tcW w:w="5288" w:type="dxa"/>
          </w:tcPr>
          <w:p w:rsidR="00D96D39" w:rsidRPr="00322CEE" w:rsidRDefault="00D96D39" w:rsidP="00304C18">
            <w:pPr>
              <w:spacing w:after="0" w:line="240" w:lineRule="auto"/>
              <w:ind w:right="125"/>
              <w:jc w:val="both"/>
              <w:rPr>
                <w:rFonts w:ascii="Times New Roman" w:eastAsia="Times New Roman" w:hAnsi="Times New Roman"/>
                <w:b/>
                <w:sz w:val="18"/>
                <w:szCs w:val="18"/>
              </w:rPr>
            </w:pPr>
          </w:p>
          <w:p w:rsidR="00D96D39" w:rsidRPr="00251B5A" w:rsidRDefault="00D96D39" w:rsidP="00304C18">
            <w:pPr>
              <w:spacing w:after="0" w:line="240" w:lineRule="auto"/>
              <w:ind w:right="125"/>
              <w:jc w:val="both"/>
              <w:rPr>
                <w:rFonts w:ascii="Times New Roman" w:eastAsia="Times New Roman" w:hAnsi="Times New Roman"/>
                <w:sz w:val="18"/>
                <w:szCs w:val="18"/>
              </w:rPr>
            </w:pPr>
          </w:p>
          <w:p w:rsidR="00D96D39" w:rsidRPr="00251B5A" w:rsidRDefault="00D96D39" w:rsidP="00304C18">
            <w:pPr>
              <w:spacing w:after="0" w:line="240" w:lineRule="auto"/>
              <w:ind w:right="125"/>
              <w:jc w:val="both"/>
              <w:rPr>
                <w:rFonts w:ascii="Times New Roman" w:eastAsia="Times New Roman" w:hAnsi="Times New Roman"/>
                <w:sz w:val="18"/>
                <w:szCs w:val="18"/>
              </w:rPr>
            </w:pPr>
          </w:p>
          <w:p w:rsidR="00D96D39" w:rsidRDefault="00D96D39" w:rsidP="00304C18">
            <w:pPr>
              <w:spacing w:after="0" w:line="240" w:lineRule="auto"/>
              <w:ind w:right="125"/>
              <w:jc w:val="both"/>
              <w:rPr>
                <w:rFonts w:ascii="Times New Roman" w:eastAsia="Times New Roman" w:hAnsi="Times New Roman"/>
                <w:sz w:val="18"/>
                <w:szCs w:val="18"/>
              </w:rPr>
            </w:pPr>
          </w:p>
          <w:p w:rsidR="00D96D39" w:rsidRDefault="00D96D39" w:rsidP="00304C18">
            <w:pPr>
              <w:spacing w:after="0" w:line="240" w:lineRule="auto"/>
              <w:ind w:right="125"/>
              <w:jc w:val="both"/>
              <w:rPr>
                <w:rFonts w:ascii="Times New Roman" w:eastAsia="Times New Roman" w:hAnsi="Times New Roman"/>
                <w:sz w:val="18"/>
                <w:szCs w:val="18"/>
              </w:rPr>
            </w:pPr>
          </w:p>
          <w:p w:rsidR="00D96D39" w:rsidRDefault="00D96D39" w:rsidP="00304C18">
            <w:pPr>
              <w:spacing w:after="0" w:line="240" w:lineRule="auto"/>
              <w:ind w:right="125"/>
              <w:jc w:val="both"/>
              <w:rPr>
                <w:rFonts w:ascii="Times New Roman" w:eastAsia="Times New Roman" w:hAnsi="Times New Roman"/>
                <w:sz w:val="18"/>
                <w:szCs w:val="18"/>
              </w:rPr>
            </w:pPr>
          </w:p>
          <w:p w:rsidR="00D96D39" w:rsidRDefault="00D96D39" w:rsidP="00304C18">
            <w:pPr>
              <w:spacing w:after="0" w:line="240" w:lineRule="auto"/>
              <w:ind w:right="125"/>
              <w:jc w:val="both"/>
              <w:rPr>
                <w:rFonts w:ascii="Times New Roman" w:eastAsia="Times New Roman" w:hAnsi="Times New Roman"/>
                <w:sz w:val="18"/>
                <w:szCs w:val="18"/>
              </w:rPr>
            </w:pPr>
          </w:p>
          <w:p w:rsidR="00D96D39" w:rsidRDefault="00D96D39" w:rsidP="00304C18">
            <w:pPr>
              <w:spacing w:after="0" w:line="240" w:lineRule="auto"/>
              <w:ind w:right="125"/>
              <w:jc w:val="both"/>
              <w:rPr>
                <w:rFonts w:ascii="Times New Roman" w:eastAsia="Times New Roman" w:hAnsi="Times New Roman"/>
                <w:sz w:val="18"/>
                <w:szCs w:val="18"/>
              </w:rPr>
            </w:pPr>
          </w:p>
          <w:p w:rsidR="00D96D39" w:rsidRPr="00322CEE" w:rsidRDefault="00D96D39" w:rsidP="00304C18">
            <w:pPr>
              <w:spacing w:after="0" w:line="240" w:lineRule="auto"/>
              <w:ind w:right="125"/>
              <w:jc w:val="both"/>
              <w:rPr>
                <w:rFonts w:ascii="Times New Roman" w:eastAsia="Times New Roman" w:hAnsi="Times New Roman"/>
                <w:sz w:val="18"/>
                <w:szCs w:val="18"/>
              </w:rPr>
            </w:pPr>
            <w:r w:rsidRPr="00251B5A">
              <w:rPr>
                <w:rFonts w:ascii="Times New Roman" w:eastAsia="Times New Roman" w:hAnsi="Times New Roman"/>
                <w:sz w:val="18"/>
                <w:szCs w:val="18"/>
              </w:rPr>
              <w:t xml:space="preserve">__________       </w:t>
            </w:r>
            <w:r>
              <w:rPr>
                <w:rFonts w:ascii="Times New Roman" w:eastAsia="Times New Roman" w:hAnsi="Times New Roman"/>
                <w:sz w:val="18"/>
                <w:szCs w:val="18"/>
              </w:rPr>
              <w:t>______________________________</w:t>
            </w:r>
          </w:p>
          <w:p w:rsidR="00D96D39" w:rsidRPr="00322CEE" w:rsidRDefault="00D96D39" w:rsidP="00304C18">
            <w:pPr>
              <w:spacing w:after="0" w:line="240" w:lineRule="auto"/>
              <w:ind w:right="125"/>
              <w:jc w:val="both"/>
              <w:rPr>
                <w:rFonts w:ascii="Times New Roman" w:eastAsia="Times New Roman" w:hAnsi="Times New Roman"/>
                <w:i/>
                <w:sz w:val="18"/>
                <w:szCs w:val="18"/>
              </w:rPr>
            </w:pPr>
            <w:r w:rsidRPr="00251B5A">
              <w:rPr>
                <w:rFonts w:ascii="Times New Roman" w:eastAsia="Times New Roman" w:hAnsi="Times New Roman"/>
                <w:i/>
                <w:sz w:val="18"/>
                <w:szCs w:val="18"/>
              </w:rPr>
              <w:t xml:space="preserve">     </w:t>
            </w:r>
            <w:r>
              <w:rPr>
                <w:rFonts w:ascii="Times New Roman" w:eastAsia="Times New Roman" w:hAnsi="Times New Roman"/>
                <w:i/>
                <w:sz w:val="18"/>
                <w:szCs w:val="18"/>
              </w:rPr>
              <w:t>посада</w:t>
            </w:r>
            <w:r w:rsidRPr="00251B5A">
              <w:rPr>
                <w:rFonts w:ascii="Times New Roman" w:eastAsia="Times New Roman" w:hAnsi="Times New Roman"/>
                <w:i/>
                <w:sz w:val="18"/>
                <w:szCs w:val="18"/>
              </w:rPr>
              <w:t xml:space="preserve">    </w:t>
            </w:r>
            <w:r>
              <w:rPr>
                <w:rFonts w:ascii="Times New Roman" w:eastAsia="Times New Roman" w:hAnsi="Times New Roman"/>
                <w:i/>
                <w:sz w:val="18"/>
                <w:szCs w:val="18"/>
              </w:rPr>
              <w:t xml:space="preserve">            </w:t>
            </w:r>
            <w:r w:rsidRPr="00251B5A">
              <w:rPr>
                <w:rFonts w:ascii="Times New Roman" w:eastAsia="Times New Roman" w:hAnsi="Times New Roman"/>
                <w:i/>
                <w:sz w:val="18"/>
                <w:szCs w:val="18"/>
              </w:rPr>
              <w:t xml:space="preserve">  підпис і печатка           </w:t>
            </w:r>
            <w:r>
              <w:rPr>
                <w:rFonts w:ascii="Times New Roman" w:eastAsia="Times New Roman" w:hAnsi="Times New Roman"/>
                <w:i/>
                <w:sz w:val="18"/>
                <w:szCs w:val="18"/>
              </w:rPr>
              <w:t>П</w:t>
            </w:r>
            <w:r w:rsidRPr="00251B5A">
              <w:rPr>
                <w:rFonts w:ascii="Times New Roman" w:eastAsia="Times New Roman" w:hAnsi="Times New Roman"/>
                <w:i/>
                <w:sz w:val="18"/>
                <w:szCs w:val="18"/>
              </w:rPr>
              <w:t>ІБ</w:t>
            </w:r>
            <w:r>
              <w:rPr>
                <w:rFonts w:ascii="Times New Roman" w:eastAsia="Times New Roman" w:hAnsi="Times New Roman"/>
                <w:i/>
                <w:sz w:val="18"/>
                <w:szCs w:val="18"/>
              </w:rPr>
              <w:t xml:space="preserve">                                      </w:t>
            </w:r>
          </w:p>
        </w:tc>
        <w:tc>
          <w:tcPr>
            <w:tcW w:w="5963" w:type="dxa"/>
          </w:tcPr>
          <w:p w:rsidR="00D96D39" w:rsidRPr="005916F4" w:rsidRDefault="00D96D39" w:rsidP="00304C18">
            <w:pPr>
              <w:spacing w:after="0" w:line="240" w:lineRule="auto"/>
              <w:rPr>
                <w:rFonts w:ascii="Times New Roman" w:eastAsia="Times New Roman" w:hAnsi="Times New Roman"/>
                <w:b/>
                <w:sz w:val="18"/>
                <w:szCs w:val="18"/>
              </w:rPr>
            </w:pPr>
            <w:r w:rsidRPr="005916F4">
              <w:rPr>
                <w:rFonts w:ascii="Times New Roman" w:eastAsia="Times New Roman" w:hAnsi="Times New Roman"/>
                <w:b/>
                <w:sz w:val="18"/>
                <w:szCs w:val="18"/>
              </w:rPr>
              <w:t>ОРГАН</w:t>
            </w:r>
            <w:r>
              <w:rPr>
                <w:rFonts w:ascii="Times New Roman" w:eastAsia="Times New Roman" w:hAnsi="Times New Roman"/>
                <w:b/>
                <w:sz w:val="18"/>
                <w:szCs w:val="18"/>
              </w:rPr>
              <w:t>І</w:t>
            </w:r>
            <w:r w:rsidRPr="005916F4">
              <w:rPr>
                <w:rFonts w:ascii="Times New Roman" w:eastAsia="Times New Roman" w:hAnsi="Times New Roman"/>
                <w:b/>
                <w:sz w:val="18"/>
                <w:szCs w:val="18"/>
              </w:rPr>
              <w:t>ЗАЦ</w:t>
            </w:r>
            <w:r>
              <w:rPr>
                <w:rFonts w:ascii="Times New Roman" w:eastAsia="Times New Roman" w:hAnsi="Times New Roman"/>
                <w:b/>
                <w:sz w:val="18"/>
                <w:szCs w:val="18"/>
              </w:rPr>
              <w:t>І</w:t>
            </w:r>
            <w:r w:rsidRPr="005916F4">
              <w:rPr>
                <w:rFonts w:ascii="Times New Roman" w:eastAsia="Times New Roman" w:hAnsi="Times New Roman"/>
                <w:b/>
                <w:sz w:val="18"/>
                <w:szCs w:val="18"/>
              </w:rPr>
              <w:t>Я</w:t>
            </w:r>
          </w:p>
          <w:p w:rsidR="00D96D39" w:rsidRPr="00251B5A" w:rsidRDefault="00D96D39" w:rsidP="00304C18">
            <w:pPr>
              <w:spacing w:after="0" w:line="240" w:lineRule="auto"/>
              <w:rPr>
                <w:rFonts w:ascii="Times New Roman" w:eastAsia="Times New Roman" w:hAnsi="Times New Roman"/>
                <w:sz w:val="18"/>
                <w:szCs w:val="18"/>
              </w:rPr>
            </w:pPr>
            <w:r>
              <w:rPr>
                <w:rFonts w:ascii="Times New Roman" w:eastAsia="Times New Roman" w:hAnsi="Times New Roman"/>
                <w:sz w:val="18"/>
                <w:szCs w:val="18"/>
              </w:rPr>
              <w:t>Чернівецька селищна рада</w:t>
            </w:r>
          </w:p>
          <w:p w:rsidR="00D96D39" w:rsidRPr="00251B5A" w:rsidRDefault="00D96D39" w:rsidP="00304C1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24100,Вінницька обл.,Могилів-Подільський р-н.,</w:t>
            </w:r>
            <w:proofErr w:type="spellStart"/>
            <w:r>
              <w:rPr>
                <w:rFonts w:ascii="Times New Roman" w:eastAsia="Times New Roman" w:hAnsi="Times New Roman"/>
                <w:sz w:val="18"/>
                <w:szCs w:val="18"/>
              </w:rPr>
              <w:t>смт.Чернівці</w:t>
            </w:r>
            <w:proofErr w:type="spellEnd"/>
            <w:r>
              <w:rPr>
                <w:rFonts w:ascii="Times New Roman" w:eastAsia="Times New Roman" w:hAnsi="Times New Roman"/>
                <w:sz w:val="18"/>
                <w:szCs w:val="18"/>
              </w:rPr>
              <w:t>,</w:t>
            </w:r>
          </w:p>
          <w:p w:rsidR="00D96D39" w:rsidRPr="00251B5A" w:rsidRDefault="00D96D39" w:rsidP="00304C18">
            <w:pPr>
              <w:spacing w:after="0" w:line="240" w:lineRule="auto"/>
              <w:rPr>
                <w:rFonts w:ascii="Times New Roman" w:eastAsia="Times New Roman" w:hAnsi="Times New Roman"/>
                <w:sz w:val="18"/>
                <w:szCs w:val="18"/>
              </w:rPr>
            </w:pPr>
            <w:proofErr w:type="spellStart"/>
            <w:r>
              <w:rPr>
                <w:rFonts w:ascii="Times New Roman" w:eastAsia="Times New Roman" w:hAnsi="Times New Roman"/>
                <w:sz w:val="18"/>
                <w:szCs w:val="18"/>
              </w:rPr>
              <w:t>вул.Святомиколаївська</w:t>
            </w:r>
            <w:proofErr w:type="spellEnd"/>
            <w:r>
              <w:rPr>
                <w:rFonts w:ascii="Times New Roman" w:eastAsia="Times New Roman" w:hAnsi="Times New Roman"/>
                <w:sz w:val="18"/>
                <w:szCs w:val="18"/>
              </w:rPr>
              <w:t xml:space="preserve"> 103/1</w:t>
            </w:r>
          </w:p>
          <w:p w:rsidR="00D96D39" w:rsidRPr="00251B5A" w:rsidRDefault="00D96D39" w:rsidP="00304C18">
            <w:pPr>
              <w:spacing w:after="0" w:line="240" w:lineRule="auto"/>
              <w:rPr>
                <w:rFonts w:ascii="Times New Roman" w:eastAsia="Times New Roman" w:hAnsi="Times New Roman"/>
                <w:sz w:val="18"/>
                <w:szCs w:val="18"/>
              </w:rPr>
            </w:pPr>
            <w:r w:rsidRPr="00251B5A">
              <w:rPr>
                <w:rFonts w:ascii="Times New Roman" w:eastAsia="Times New Roman" w:hAnsi="Times New Roman"/>
                <w:sz w:val="18"/>
                <w:szCs w:val="18"/>
              </w:rPr>
              <w:t xml:space="preserve">ЄДРПОУ </w:t>
            </w:r>
            <w:r>
              <w:rPr>
                <w:rFonts w:ascii="Times New Roman" w:eastAsia="Times New Roman" w:hAnsi="Times New Roman"/>
                <w:sz w:val="18"/>
                <w:szCs w:val="18"/>
              </w:rPr>
              <w:t>04326856</w:t>
            </w:r>
          </w:p>
          <w:p w:rsidR="00D96D39" w:rsidRPr="00251B5A" w:rsidRDefault="00D96D39" w:rsidP="00304C18">
            <w:pPr>
              <w:spacing w:after="0" w:line="240" w:lineRule="auto"/>
              <w:rPr>
                <w:rFonts w:ascii="Times New Roman" w:eastAsia="Times New Roman" w:hAnsi="Times New Roman"/>
                <w:sz w:val="18"/>
                <w:szCs w:val="18"/>
              </w:rPr>
            </w:pPr>
            <w:r w:rsidRPr="00251B5A">
              <w:rPr>
                <w:rFonts w:ascii="Times New Roman" w:eastAsia="Times New Roman" w:hAnsi="Times New Roman"/>
                <w:sz w:val="18"/>
                <w:szCs w:val="18"/>
              </w:rPr>
              <w:t>МФО</w:t>
            </w:r>
            <w:r>
              <w:rPr>
                <w:rFonts w:ascii="Times New Roman" w:eastAsia="Times New Roman" w:hAnsi="Times New Roman"/>
                <w:sz w:val="18"/>
                <w:szCs w:val="18"/>
              </w:rPr>
              <w:t xml:space="preserve"> 820172</w:t>
            </w:r>
          </w:p>
          <w:p w:rsidR="00D96D39" w:rsidRPr="00B1250B" w:rsidRDefault="00D96D39" w:rsidP="00304C18">
            <w:pPr>
              <w:spacing w:after="0" w:line="240" w:lineRule="auto"/>
              <w:rPr>
                <w:rFonts w:ascii="Times New Roman" w:eastAsia="Times New Roman" w:hAnsi="Times New Roman"/>
                <w:sz w:val="18"/>
                <w:szCs w:val="18"/>
              </w:rPr>
            </w:pPr>
            <w:r w:rsidRPr="00251B5A">
              <w:rPr>
                <w:rFonts w:ascii="Times New Roman" w:eastAsia="Times New Roman" w:hAnsi="Times New Roman"/>
                <w:sz w:val="18"/>
                <w:szCs w:val="18"/>
              </w:rPr>
              <w:t xml:space="preserve">Р/Р </w:t>
            </w:r>
            <w:r>
              <w:rPr>
                <w:rFonts w:ascii="Times New Roman" w:eastAsia="Times New Roman" w:hAnsi="Times New Roman"/>
                <w:sz w:val="18"/>
                <w:szCs w:val="18"/>
                <w:lang w:val="en-US"/>
              </w:rPr>
              <w:t>UA</w:t>
            </w:r>
            <w:r w:rsidRPr="00B1250B">
              <w:rPr>
                <w:rFonts w:ascii="Times New Roman" w:eastAsia="Times New Roman" w:hAnsi="Times New Roman"/>
                <w:sz w:val="18"/>
                <w:szCs w:val="18"/>
              </w:rPr>
              <w:t>208201720344290019000049236</w:t>
            </w:r>
          </w:p>
          <w:p w:rsidR="00D96D39" w:rsidRPr="00B1250B" w:rsidRDefault="00D96D39" w:rsidP="00304C18">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ДКСУ </w:t>
            </w:r>
            <w:proofErr w:type="spellStart"/>
            <w:r>
              <w:rPr>
                <w:rFonts w:ascii="Times New Roman" w:eastAsia="Times New Roman" w:hAnsi="Times New Roman"/>
                <w:sz w:val="18"/>
                <w:szCs w:val="18"/>
              </w:rPr>
              <w:t>м.Київ</w:t>
            </w:r>
            <w:proofErr w:type="spellEnd"/>
          </w:p>
          <w:p w:rsidR="00D96D39" w:rsidRDefault="00D96D39" w:rsidP="00304C18">
            <w:pPr>
              <w:tabs>
                <w:tab w:val="left" w:pos="0"/>
              </w:tabs>
              <w:spacing w:after="0" w:line="240" w:lineRule="auto"/>
              <w:ind w:right="125"/>
              <w:jc w:val="both"/>
              <w:rPr>
                <w:rFonts w:ascii="Times New Roman" w:eastAsia="Times New Roman" w:hAnsi="Times New Roman"/>
                <w:b/>
                <w:sz w:val="20"/>
                <w:szCs w:val="20"/>
                <w:u w:val="single"/>
              </w:rPr>
            </w:pPr>
            <w:r>
              <w:rPr>
                <w:rFonts w:ascii="Times New Roman" w:eastAsia="Times New Roman" w:hAnsi="Times New Roman"/>
                <w:b/>
                <w:sz w:val="20"/>
                <w:szCs w:val="20"/>
                <w:u w:val="single"/>
              </w:rPr>
              <w:t>Селищний голова</w:t>
            </w:r>
            <w:r w:rsidRPr="00322CEE">
              <w:rPr>
                <w:rFonts w:ascii="Times New Roman" w:eastAsia="Times New Roman" w:hAnsi="Times New Roman"/>
                <w:b/>
                <w:sz w:val="20"/>
                <w:szCs w:val="20"/>
              </w:rPr>
              <w:t xml:space="preserve">                                          </w:t>
            </w:r>
            <w:r>
              <w:rPr>
                <w:rFonts w:ascii="Times New Roman" w:eastAsia="Times New Roman" w:hAnsi="Times New Roman"/>
                <w:b/>
                <w:sz w:val="20"/>
                <w:szCs w:val="20"/>
                <w:u w:val="single"/>
              </w:rPr>
              <w:t xml:space="preserve">Олена </w:t>
            </w:r>
            <w:proofErr w:type="spellStart"/>
            <w:r>
              <w:rPr>
                <w:rFonts w:ascii="Times New Roman" w:eastAsia="Times New Roman" w:hAnsi="Times New Roman"/>
                <w:b/>
                <w:sz w:val="20"/>
                <w:szCs w:val="20"/>
                <w:u w:val="single"/>
              </w:rPr>
              <w:t>БЕНЬ</w:t>
            </w:r>
            <w:proofErr w:type="spellEnd"/>
          </w:p>
          <w:p w:rsidR="00D96D39" w:rsidRPr="00251B5A" w:rsidRDefault="00D96D39" w:rsidP="00304C18">
            <w:pPr>
              <w:snapToGrid w:val="0"/>
              <w:spacing w:after="0" w:line="240" w:lineRule="auto"/>
              <w:ind w:right="125"/>
              <w:rPr>
                <w:rFonts w:ascii="Times New Roman" w:eastAsia="Times New Roman" w:hAnsi="Times New Roman"/>
                <w:b/>
                <w:bCs/>
                <w:sz w:val="18"/>
                <w:szCs w:val="18"/>
              </w:rPr>
            </w:pPr>
          </w:p>
        </w:tc>
      </w:tr>
    </w:tbl>
    <w:p w:rsidR="00D96D39" w:rsidRDefault="00D96D39" w:rsidP="00D96D39">
      <w:pPr>
        <w:spacing w:after="0" w:line="240" w:lineRule="auto"/>
        <w:ind w:right="418"/>
        <w:jc w:val="both"/>
        <w:rPr>
          <w:rFonts w:ascii="Times New Roman" w:eastAsia="Times New Roman" w:hAnsi="Times New Roman"/>
          <w:b/>
          <w:sz w:val="18"/>
          <w:szCs w:val="18"/>
        </w:rPr>
      </w:pPr>
      <w:r>
        <w:rPr>
          <w:rFonts w:ascii="Times New Roman" w:eastAsia="Times New Roman" w:hAnsi="Times New Roman"/>
          <w:b/>
          <w:sz w:val="18"/>
          <w:szCs w:val="18"/>
        </w:rPr>
        <w:t xml:space="preserve">                                                                                                                                               </w:t>
      </w: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p>
    <w:p w:rsidR="00D96D39" w:rsidRDefault="00D96D39" w:rsidP="00D96D39">
      <w:pPr>
        <w:spacing w:after="0" w:line="240" w:lineRule="auto"/>
        <w:ind w:right="418"/>
        <w:jc w:val="both"/>
        <w:rPr>
          <w:rFonts w:ascii="Times New Roman" w:eastAsia="Times New Roman" w:hAnsi="Times New Roman"/>
          <w:b/>
          <w:sz w:val="18"/>
          <w:szCs w:val="18"/>
        </w:rPr>
      </w:pPr>
      <w:r>
        <w:rPr>
          <w:rFonts w:ascii="Times New Roman" w:eastAsia="Times New Roman" w:hAnsi="Times New Roman"/>
          <w:b/>
          <w:sz w:val="18"/>
          <w:szCs w:val="18"/>
        </w:rPr>
        <w:t xml:space="preserve">                                                                    </w:t>
      </w:r>
    </w:p>
    <w:p w:rsidR="00D96D39" w:rsidRPr="00E36350" w:rsidRDefault="00D96D39" w:rsidP="00D96D39">
      <w:pPr>
        <w:spacing w:after="0" w:line="240" w:lineRule="auto"/>
        <w:ind w:right="418"/>
        <w:jc w:val="both"/>
        <w:rPr>
          <w:rFonts w:ascii="Times New Roman" w:eastAsia="Times New Roman" w:hAnsi="Times New Roman"/>
          <w:sz w:val="20"/>
          <w:szCs w:val="20"/>
        </w:rPr>
      </w:pPr>
      <w:r>
        <w:rPr>
          <w:rFonts w:ascii="Times New Roman" w:eastAsia="Times New Roman" w:hAnsi="Times New Roman"/>
          <w:b/>
          <w:sz w:val="18"/>
          <w:szCs w:val="18"/>
        </w:rPr>
        <w:lastRenderedPageBreak/>
        <w:t xml:space="preserve">                                                                                                                                                                      </w:t>
      </w:r>
      <w:r>
        <w:rPr>
          <w:rFonts w:ascii="Times New Roman" w:hAnsi="Times New Roman"/>
          <w:i/>
          <w:iCs/>
          <w:caps/>
        </w:rPr>
        <w:t>ДОДАТОК №1</w:t>
      </w:r>
    </w:p>
    <w:p w:rsidR="00D96D39" w:rsidRDefault="00D96D39" w:rsidP="00D96D39">
      <w:pPr>
        <w:pStyle w:val="FR1"/>
        <w:spacing w:line="240" w:lineRule="auto"/>
        <w:ind w:right="-54" w:firstLine="0"/>
        <w:jc w:val="right"/>
        <w:outlineLvl w:val="0"/>
        <w:rPr>
          <w:rFonts w:ascii="Times New Roman" w:hAnsi="Times New Roman" w:cs="Times New Roman"/>
          <w:i w:val="0"/>
          <w:iCs w:val="0"/>
          <w:caps/>
        </w:rPr>
      </w:pPr>
      <w:r w:rsidRPr="00B1250B">
        <w:rPr>
          <w:rFonts w:ascii="Times New Roman" w:hAnsi="Times New Roman" w:cs="Times New Roman"/>
          <w:i w:val="0"/>
          <w:iCs w:val="0"/>
          <w:caps/>
        </w:rPr>
        <w:t xml:space="preserve">ДО ДОГОВОРУ про надання ТЕЛЕКОМУНІКАЦІЙНИХ послуг </w:t>
      </w:r>
    </w:p>
    <w:p w:rsidR="00D96D39" w:rsidRPr="00B1250B" w:rsidRDefault="00D96D39" w:rsidP="00D96D39">
      <w:pPr>
        <w:pStyle w:val="FR1"/>
        <w:spacing w:line="240" w:lineRule="auto"/>
        <w:ind w:right="-54" w:firstLine="0"/>
        <w:jc w:val="right"/>
        <w:outlineLvl w:val="0"/>
        <w:rPr>
          <w:rFonts w:ascii="Times New Roman" w:hAnsi="Times New Roman" w:cs="Times New Roman"/>
          <w:i w:val="0"/>
          <w:iCs w:val="0"/>
          <w:caps/>
        </w:rPr>
      </w:pPr>
    </w:p>
    <w:p w:rsidR="00D96D39" w:rsidRPr="00B1250B" w:rsidRDefault="00D96D39" w:rsidP="00D96D39">
      <w:pPr>
        <w:pStyle w:val="FR1"/>
        <w:spacing w:line="240" w:lineRule="auto"/>
        <w:ind w:right="-54" w:firstLine="0"/>
        <w:jc w:val="right"/>
        <w:outlineLvl w:val="0"/>
        <w:rPr>
          <w:rFonts w:ascii="Times New Roman" w:hAnsi="Times New Roman" w:cs="Times New Roman"/>
          <w:i w:val="0"/>
          <w:iCs w:val="0"/>
          <w:caps/>
        </w:rPr>
      </w:pPr>
      <w:r w:rsidRPr="00B1250B">
        <w:rPr>
          <w:rFonts w:ascii="Times New Roman" w:hAnsi="Times New Roman" w:cs="Times New Roman"/>
          <w:i w:val="0"/>
        </w:rPr>
        <w:t xml:space="preserve"> № </w:t>
      </w:r>
      <w:r w:rsidRPr="00B1250B">
        <w:rPr>
          <w:rFonts w:ascii="Times New Roman" w:hAnsi="Times New Roman" w:cs="Times New Roman"/>
          <w:i w:val="0"/>
          <w:lang w:val="ru-RU"/>
        </w:rPr>
        <w:t xml:space="preserve"> </w:t>
      </w:r>
      <w:r w:rsidRPr="00B1250B">
        <w:rPr>
          <w:rFonts w:ascii="Times New Roman" w:hAnsi="Times New Roman" w:cs="Times New Roman"/>
          <w:i w:val="0"/>
        </w:rPr>
        <w:t xml:space="preserve">                           </w:t>
      </w:r>
      <w:r w:rsidRPr="00B1250B">
        <w:rPr>
          <w:rFonts w:ascii="Times New Roman" w:hAnsi="Times New Roman" w:cs="Times New Roman"/>
          <w:i w:val="0"/>
          <w:lang w:val="ru-RU"/>
        </w:rPr>
        <w:t>«</w:t>
      </w:r>
      <w:r>
        <w:rPr>
          <w:rFonts w:ascii="Times New Roman" w:hAnsi="Times New Roman" w:cs="Times New Roman"/>
          <w:i w:val="0"/>
        </w:rPr>
        <w:t xml:space="preserve">    »                       2024</w:t>
      </w:r>
      <w:r w:rsidRPr="00B1250B">
        <w:rPr>
          <w:rFonts w:ascii="Times New Roman" w:hAnsi="Times New Roman" w:cs="Times New Roman"/>
          <w:i w:val="0"/>
        </w:rPr>
        <w:t> р.</w:t>
      </w:r>
    </w:p>
    <w:p w:rsidR="00D96D39" w:rsidRPr="00B1250B" w:rsidRDefault="00D96D39" w:rsidP="00D96D39">
      <w:pPr>
        <w:rPr>
          <w:rFonts w:ascii="Times New Roman" w:hAnsi="Times New Roman"/>
          <w:b/>
          <w:sz w:val="18"/>
          <w:szCs w:val="18"/>
        </w:rPr>
      </w:pPr>
    </w:p>
    <w:p w:rsidR="00D96D39" w:rsidRPr="00B1250B" w:rsidRDefault="00D96D39" w:rsidP="00D96D39">
      <w:pPr>
        <w:jc w:val="center"/>
        <w:rPr>
          <w:rFonts w:ascii="Times New Roman" w:hAnsi="Times New Roman"/>
          <w:b/>
          <w:sz w:val="18"/>
          <w:szCs w:val="18"/>
        </w:rPr>
      </w:pPr>
      <w:r w:rsidRPr="00B1250B">
        <w:rPr>
          <w:rFonts w:ascii="Times New Roman" w:hAnsi="Times New Roman"/>
          <w:b/>
          <w:sz w:val="18"/>
          <w:szCs w:val="18"/>
        </w:rPr>
        <w:t>ЗАМОВЛЕННЯ НА ПОСЛУГИ № 1</w:t>
      </w:r>
    </w:p>
    <w:p w:rsidR="00D96D39" w:rsidRPr="00B1250B" w:rsidRDefault="00D96D39" w:rsidP="00D96D39">
      <w:pPr>
        <w:jc w:val="center"/>
        <w:rPr>
          <w:rFonts w:ascii="Times New Roman" w:hAnsi="Times New Roman"/>
          <w:b/>
          <w:sz w:val="18"/>
          <w:szCs w:val="18"/>
        </w:rPr>
      </w:pPr>
      <w:r w:rsidRPr="00B1250B">
        <w:rPr>
          <w:rFonts w:ascii="Times New Roman" w:hAnsi="Times New Roman"/>
          <w:b/>
          <w:sz w:val="18"/>
          <w:szCs w:val="18"/>
        </w:rPr>
        <w:t xml:space="preserve">з доступу до мережі Інтернет </w:t>
      </w:r>
    </w:p>
    <w:p w:rsidR="00D96D39" w:rsidRPr="00B1250B" w:rsidRDefault="00D96D39" w:rsidP="00D96D39">
      <w:pPr>
        <w:jc w:val="both"/>
        <w:rPr>
          <w:rFonts w:ascii="Times New Roman" w:hAnsi="Times New Roman"/>
          <w:b/>
          <w:sz w:val="18"/>
          <w:szCs w:val="18"/>
        </w:rPr>
      </w:pPr>
      <w:r w:rsidRPr="00B1250B">
        <w:rPr>
          <w:rFonts w:ascii="Times New Roman" w:hAnsi="Times New Roman"/>
          <w:b/>
          <w:sz w:val="18"/>
          <w:szCs w:val="18"/>
        </w:rPr>
        <w:tab/>
      </w:r>
      <w:r w:rsidRPr="00B1250B">
        <w:rPr>
          <w:rFonts w:ascii="Times New Roman" w:hAnsi="Times New Roman"/>
          <w:b/>
          <w:sz w:val="18"/>
          <w:szCs w:val="18"/>
        </w:rPr>
        <w:tab/>
      </w:r>
      <w:r w:rsidRPr="00B1250B">
        <w:rPr>
          <w:rFonts w:ascii="Times New Roman" w:hAnsi="Times New Roman"/>
          <w:b/>
          <w:sz w:val="18"/>
          <w:szCs w:val="18"/>
        </w:rPr>
        <w:tab/>
      </w:r>
      <w:r w:rsidRPr="00B1250B">
        <w:rPr>
          <w:rFonts w:ascii="Times New Roman" w:hAnsi="Times New Roman"/>
          <w:b/>
          <w:sz w:val="18"/>
          <w:szCs w:val="18"/>
        </w:rPr>
        <w:tab/>
      </w:r>
      <w:r w:rsidRPr="00B1250B">
        <w:rPr>
          <w:rFonts w:ascii="Times New Roman" w:hAnsi="Times New Roman"/>
          <w:b/>
          <w:sz w:val="18"/>
          <w:szCs w:val="18"/>
        </w:rPr>
        <w:tab/>
      </w:r>
      <w:r w:rsidRPr="00B1250B">
        <w:rPr>
          <w:rFonts w:ascii="Times New Roman" w:hAnsi="Times New Roman"/>
          <w:b/>
          <w:sz w:val="18"/>
          <w:szCs w:val="18"/>
        </w:rPr>
        <w:tab/>
        <w:t xml:space="preserve">                                                               «   »                           </w:t>
      </w:r>
      <w:r>
        <w:rPr>
          <w:rFonts w:ascii="Times New Roman" w:hAnsi="Times New Roman"/>
          <w:b/>
          <w:sz w:val="18"/>
          <w:szCs w:val="18"/>
        </w:rPr>
        <w:t>2024</w:t>
      </w:r>
      <w:r w:rsidRPr="00B1250B">
        <w:rPr>
          <w:rFonts w:ascii="Times New Roman" w:hAnsi="Times New Roman"/>
          <w:b/>
          <w:sz w:val="18"/>
          <w:szCs w:val="18"/>
        </w:rPr>
        <w:t xml:space="preserve"> р.</w:t>
      </w:r>
    </w:p>
    <w:p w:rsidR="00D96D39" w:rsidRPr="00B1250B" w:rsidRDefault="00D96D39" w:rsidP="00D96D39">
      <w:pPr>
        <w:jc w:val="both"/>
        <w:rPr>
          <w:rFonts w:ascii="Times New Roman" w:hAnsi="Times New Roman"/>
          <w:b/>
          <w:sz w:val="18"/>
          <w:szCs w:val="18"/>
        </w:rPr>
      </w:pPr>
      <w:r w:rsidRPr="00B1250B">
        <w:rPr>
          <w:rFonts w:ascii="Times New Roman" w:hAnsi="Times New Roman"/>
          <w:b/>
          <w:sz w:val="18"/>
          <w:szCs w:val="18"/>
        </w:rPr>
        <w:t>РОЗДІЛ І «ЗАГАЛЬНА ІНФОРМАЦІЯ»</w:t>
      </w:r>
    </w:p>
    <w:p w:rsidR="00D96D39" w:rsidRPr="00B1250B" w:rsidRDefault="00D96D39" w:rsidP="00D96D39">
      <w:pPr>
        <w:pStyle w:val="Iauiue"/>
        <w:jc w:val="both"/>
        <w:outlineLvl w:val="0"/>
        <w:rPr>
          <w:b/>
          <w:sz w:val="18"/>
          <w:szCs w:val="18"/>
          <w:lang w:val="uk-UA"/>
        </w:rPr>
      </w:pPr>
      <w:r w:rsidRPr="00B1250B">
        <w:rPr>
          <w:b/>
          <w:sz w:val="18"/>
          <w:szCs w:val="18"/>
          <w:lang w:val="uk-UA"/>
        </w:rPr>
        <w:t>1. Інформація про Абонента та Оператора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3531"/>
        <w:gridCol w:w="6300"/>
      </w:tblGrid>
      <w:tr w:rsidR="00D96D39" w:rsidRPr="00B1250B" w:rsidTr="00304C18">
        <w:tc>
          <w:tcPr>
            <w:tcW w:w="717" w:type="dxa"/>
          </w:tcPr>
          <w:p w:rsidR="00D96D39" w:rsidRPr="00B1250B" w:rsidRDefault="00D96D39" w:rsidP="00304C18">
            <w:pPr>
              <w:pStyle w:val="Iauiue"/>
              <w:jc w:val="both"/>
              <w:outlineLvl w:val="0"/>
              <w:rPr>
                <w:b/>
                <w:sz w:val="18"/>
                <w:szCs w:val="18"/>
                <w:lang w:val="uk-UA"/>
              </w:rPr>
            </w:pPr>
            <w:r w:rsidRPr="00B1250B">
              <w:rPr>
                <w:b/>
                <w:sz w:val="18"/>
                <w:szCs w:val="18"/>
                <w:lang w:val="uk-UA"/>
              </w:rPr>
              <w:t xml:space="preserve">1.1. </w:t>
            </w:r>
          </w:p>
        </w:tc>
        <w:tc>
          <w:tcPr>
            <w:tcW w:w="9831" w:type="dxa"/>
            <w:gridSpan w:val="2"/>
          </w:tcPr>
          <w:p w:rsidR="00D96D39" w:rsidRPr="00B1250B" w:rsidRDefault="00D96D39" w:rsidP="00304C18">
            <w:pPr>
              <w:pStyle w:val="Iauiue"/>
              <w:jc w:val="both"/>
              <w:outlineLvl w:val="0"/>
              <w:rPr>
                <w:b/>
                <w:sz w:val="18"/>
                <w:szCs w:val="18"/>
                <w:lang w:val="uk-UA"/>
              </w:rPr>
            </w:pPr>
            <w:r w:rsidRPr="00B1250B">
              <w:rPr>
                <w:b/>
                <w:sz w:val="18"/>
                <w:szCs w:val="18"/>
                <w:lang w:val="uk-UA"/>
              </w:rPr>
              <w:t xml:space="preserve">Абонент                                  </w:t>
            </w:r>
          </w:p>
        </w:tc>
      </w:tr>
      <w:tr w:rsidR="00D96D39" w:rsidRPr="00B1250B" w:rsidTr="00304C18">
        <w:tc>
          <w:tcPr>
            <w:tcW w:w="717" w:type="dxa"/>
          </w:tcPr>
          <w:p w:rsidR="00D96D39" w:rsidRPr="00B1250B" w:rsidRDefault="00D96D39" w:rsidP="00304C18">
            <w:pPr>
              <w:pStyle w:val="Iauiue"/>
              <w:jc w:val="both"/>
              <w:outlineLvl w:val="0"/>
              <w:rPr>
                <w:b/>
                <w:sz w:val="18"/>
                <w:szCs w:val="18"/>
                <w:lang w:val="uk-UA"/>
              </w:rPr>
            </w:pPr>
            <w:r w:rsidRPr="00B1250B">
              <w:rPr>
                <w:sz w:val="18"/>
                <w:szCs w:val="18"/>
                <w:lang w:val="uk-UA"/>
              </w:rPr>
              <w:t>1.1.1.</w:t>
            </w:r>
          </w:p>
        </w:tc>
        <w:tc>
          <w:tcPr>
            <w:tcW w:w="3531" w:type="dxa"/>
          </w:tcPr>
          <w:p w:rsidR="00D96D39" w:rsidRPr="00B1250B" w:rsidRDefault="00D96D39" w:rsidP="00304C18">
            <w:pPr>
              <w:pStyle w:val="Iauiue"/>
              <w:outlineLvl w:val="0"/>
              <w:rPr>
                <w:sz w:val="18"/>
                <w:szCs w:val="18"/>
                <w:lang w:val="uk-UA"/>
              </w:rPr>
            </w:pPr>
            <w:r w:rsidRPr="00B1250B">
              <w:rPr>
                <w:sz w:val="18"/>
                <w:szCs w:val="18"/>
                <w:lang w:val="uk-UA"/>
              </w:rPr>
              <w:t xml:space="preserve">Найменування </w:t>
            </w:r>
          </w:p>
        </w:tc>
        <w:tc>
          <w:tcPr>
            <w:tcW w:w="6300" w:type="dxa"/>
          </w:tcPr>
          <w:p w:rsidR="00D96D39" w:rsidRPr="00B1250B" w:rsidRDefault="00D96D39" w:rsidP="00304C18">
            <w:pPr>
              <w:rPr>
                <w:rFonts w:ascii="Times New Roman" w:hAnsi="Times New Roman"/>
                <w:b/>
                <w:color w:val="000000"/>
                <w:sz w:val="18"/>
                <w:szCs w:val="18"/>
              </w:rPr>
            </w:pPr>
          </w:p>
        </w:tc>
      </w:tr>
      <w:tr w:rsidR="00D96D39" w:rsidRPr="00B1250B" w:rsidTr="00304C18">
        <w:tc>
          <w:tcPr>
            <w:tcW w:w="717" w:type="dxa"/>
          </w:tcPr>
          <w:p w:rsidR="00D96D39" w:rsidRPr="00B1250B" w:rsidRDefault="00D96D39" w:rsidP="00304C18">
            <w:pPr>
              <w:pStyle w:val="Iauiue"/>
              <w:jc w:val="both"/>
              <w:outlineLvl w:val="0"/>
              <w:rPr>
                <w:b/>
                <w:sz w:val="18"/>
                <w:szCs w:val="18"/>
                <w:lang w:val="uk-UA"/>
              </w:rPr>
            </w:pPr>
            <w:r w:rsidRPr="00B1250B">
              <w:rPr>
                <w:sz w:val="18"/>
                <w:szCs w:val="18"/>
                <w:lang w:val="uk-UA"/>
              </w:rPr>
              <w:t>1.1.2.</w:t>
            </w:r>
          </w:p>
        </w:tc>
        <w:tc>
          <w:tcPr>
            <w:tcW w:w="3531" w:type="dxa"/>
          </w:tcPr>
          <w:p w:rsidR="00D96D39" w:rsidRPr="00B1250B" w:rsidRDefault="00D96D39" w:rsidP="00304C18">
            <w:pPr>
              <w:pStyle w:val="Iauiue"/>
              <w:outlineLvl w:val="0"/>
              <w:rPr>
                <w:b/>
                <w:sz w:val="18"/>
                <w:szCs w:val="18"/>
              </w:rPr>
            </w:pPr>
            <w:r w:rsidRPr="00B1250B">
              <w:rPr>
                <w:sz w:val="18"/>
                <w:szCs w:val="18"/>
                <w:lang w:val="uk-UA"/>
              </w:rPr>
              <w:t xml:space="preserve">Юридична адреса </w:t>
            </w:r>
          </w:p>
        </w:tc>
        <w:tc>
          <w:tcPr>
            <w:tcW w:w="6300" w:type="dxa"/>
          </w:tcPr>
          <w:p w:rsidR="00D96D39" w:rsidRPr="00B1250B" w:rsidRDefault="00D96D39" w:rsidP="00304C18">
            <w:pPr>
              <w:rPr>
                <w:rFonts w:ascii="Times New Roman" w:hAnsi="Times New Roman"/>
                <w:sz w:val="18"/>
                <w:szCs w:val="18"/>
              </w:rPr>
            </w:pP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sz w:val="18"/>
                <w:szCs w:val="18"/>
                <w:lang w:val="uk-UA"/>
              </w:rPr>
              <w:t>1.1.3.</w:t>
            </w:r>
          </w:p>
        </w:tc>
        <w:tc>
          <w:tcPr>
            <w:tcW w:w="3531" w:type="dxa"/>
          </w:tcPr>
          <w:p w:rsidR="00D96D39" w:rsidRPr="00B1250B" w:rsidRDefault="00D96D39" w:rsidP="00304C18">
            <w:pPr>
              <w:pStyle w:val="Iauiue"/>
              <w:outlineLvl w:val="0"/>
              <w:rPr>
                <w:sz w:val="18"/>
                <w:szCs w:val="18"/>
                <w:lang w:val="uk-UA"/>
              </w:rPr>
            </w:pPr>
            <w:r w:rsidRPr="00B1250B">
              <w:rPr>
                <w:sz w:val="18"/>
                <w:szCs w:val="18"/>
                <w:lang w:val="uk-UA"/>
              </w:rPr>
              <w:t>контактна особа</w:t>
            </w:r>
          </w:p>
        </w:tc>
        <w:tc>
          <w:tcPr>
            <w:tcW w:w="6300" w:type="dxa"/>
          </w:tcPr>
          <w:p w:rsidR="00D96D39" w:rsidRPr="00B1250B" w:rsidRDefault="00D96D39" w:rsidP="00304C18">
            <w:pPr>
              <w:rPr>
                <w:rFonts w:ascii="Times New Roman" w:hAnsi="Times New Roman"/>
                <w:color w:val="FF0000"/>
              </w:rPr>
            </w:pP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sz w:val="18"/>
                <w:szCs w:val="18"/>
                <w:lang w:val="uk-UA"/>
              </w:rPr>
              <w:t>1.1.4.</w:t>
            </w:r>
          </w:p>
        </w:tc>
        <w:tc>
          <w:tcPr>
            <w:tcW w:w="3531" w:type="dxa"/>
          </w:tcPr>
          <w:p w:rsidR="00D96D39" w:rsidRPr="00B1250B" w:rsidRDefault="00D96D39" w:rsidP="00304C18">
            <w:pPr>
              <w:pStyle w:val="Iauiue"/>
              <w:outlineLvl w:val="0"/>
              <w:rPr>
                <w:sz w:val="18"/>
                <w:szCs w:val="18"/>
                <w:lang w:val="uk-UA"/>
              </w:rPr>
            </w:pPr>
            <w:r w:rsidRPr="00B1250B">
              <w:rPr>
                <w:sz w:val="18"/>
                <w:szCs w:val="18"/>
                <w:lang w:val="uk-UA"/>
              </w:rPr>
              <w:t xml:space="preserve">номер телефону </w:t>
            </w:r>
          </w:p>
        </w:tc>
        <w:tc>
          <w:tcPr>
            <w:tcW w:w="6300" w:type="dxa"/>
          </w:tcPr>
          <w:p w:rsidR="00D96D39" w:rsidRPr="00B1250B" w:rsidRDefault="00D96D39" w:rsidP="00304C18">
            <w:pPr>
              <w:tabs>
                <w:tab w:val="left" w:pos="0"/>
              </w:tabs>
              <w:ind w:right="125"/>
              <w:jc w:val="both"/>
              <w:rPr>
                <w:rFonts w:ascii="Times New Roman" w:hAnsi="Times New Roman"/>
                <w:color w:val="FF0000"/>
                <w:lang w:val="en-US"/>
              </w:rPr>
            </w:pP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sz w:val="18"/>
                <w:szCs w:val="18"/>
                <w:lang w:val="uk-UA"/>
              </w:rPr>
              <w:t>1.1.5.</w:t>
            </w:r>
          </w:p>
        </w:tc>
        <w:tc>
          <w:tcPr>
            <w:tcW w:w="3531" w:type="dxa"/>
          </w:tcPr>
          <w:p w:rsidR="00D96D39" w:rsidRPr="00B1250B" w:rsidRDefault="00D96D39" w:rsidP="00304C18">
            <w:pPr>
              <w:tabs>
                <w:tab w:val="left" w:pos="0"/>
              </w:tabs>
              <w:ind w:left="54" w:right="72" w:hanging="54"/>
              <w:jc w:val="both"/>
              <w:rPr>
                <w:rFonts w:ascii="Times New Roman" w:hAnsi="Times New Roman"/>
                <w:sz w:val="18"/>
                <w:szCs w:val="18"/>
              </w:rPr>
            </w:pPr>
            <w:r w:rsidRPr="00B1250B">
              <w:rPr>
                <w:rFonts w:ascii="Times New Roman" w:hAnsi="Times New Roman"/>
                <w:sz w:val="18"/>
                <w:szCs w:val="18"/>
              </w:rPr>
              <w:t>Адреса доставки рахунків (квитанцій)</w:t>
            </w:r>
          </w:p>
        </w:tc>
        <w:tc>
          <w:tcPr>
            <w:tcW w:w="6300" w:type="dxa"/>
          </w:tcPr>
          <w:p w:rsidR="00D96D39" w:rsidRPr="00B1250B" w:rsidRDefault="00D96D39" w:rsidP="00304C18">
            <w:pPr>
              <w:rPr>
                <w:rFonts w:ascii="Times New Roman" w:hAnsi="Times New Roman"/>
                <w:sz w:val="18"/>
                <w:szCs w:val="18"/>
              </w:rPr>
            </w:pPr>
          </w:p>
        </w:tc>
      </w:tr>
      <w:tr w:rsidR="00D96D39" w:rsidRPr="00B1250B" w:rsidTr="00304C18">
        <w:tc>
          <w:tcPr>
            <w:tcW w:w="717" w:type="dxa"/>
          </w:tcPr>
          <w:p w:rsidR="00D96D39" w:rsidRPr="00B1250B" w:rsidRDefault="00D96D39" w:rsidP="00304C18">
            <w:pPr>
              <w:pStyle w:val="Iauiue"/>
              <w:jc w:val="both"/>
              <w:outlineLvl w:val="0"/>
              <w:rPr>
                <w:b/>
                <w:sz w:val="18"/>
                <w:szCs w:val="18"/>
              </w:rPr>
            </w:pPr>
            <w:r w:rsidRPr="00B1250B">
              <w:rPr>
                <w:b/>
                <w:sz w:val="18"/>
                <w:szCs w:val="18"/>
              </w:rPr>
              <w:t>1.2.</w:t>
            </w:r>
          </w:p>
        </w:tc>
        <w:tc>
          <w:tcPr>
            <w:tcW w:w="9831" w:type="dxa"/>
            <w:gridSpan w:val="2"/>
          </w:tcPr>
          <w:p w:rsidR="00D96D39" w:rsidRPr="00B1250B" w:rsidRDefault="00D96D39" w:rsidP="00304C18">
            <w:pPr>
              <w:pStyle w:val="Iauiue"/>
              <w:jc w:val="both"/>
              <w:outlineLvl w:val="0"/>
              <w:rPr>
                <w:b/>
                <w:sz w:val="18"/>
                <w:szCs w:val="18"/>
              </w:rPr>
            </w:pPr>
            <w:r w:rsidRPr="00B1250B">
              <w:rPr>
                <w:b/>
                <w:sz w:val="18"/>
                <w:szCs w:val="18"/>
                <w:lang w:val="uk-UA"/>
              </w:rPr>
              <w:t>Оператор</w:t>
            </w:r>
          </w:p>
        </w:tc>
      </w:tr>
      <w:tr w:rsidR="00D96D39" w:rsidRPr="00B1250B" w:rsidTr="00304C18">
        <w:tc>
          <w:tcPr>
            <w:tcW w:w="717" w:type="dxa"/>
          </w:tcPr>
          <w:p w:rsidR="00D96D39" w:rsidRPr="00B1250B" w:rsidRDefault="00D96D39" w:rsidP="00304C18">
            <w:pPr>
              <w:pStyle w:val="Iauiue"/>
              <w:jc w:val="both"/>
              <w:outlineLvl w:val="0"/>
              <w:rPr>
                <w:b/>
                <w:sz w:val="18"/>
                <w:szCs w:val="18"/>
              </w:rPr>
            </w:pPr>
            <w:r w:rsidRPr="00B1250B">
              <w:rPr>
                <w:sz w:val="18"/>
                <w:szCs w:val="18"/>
              </w:rPr>
              <w:t>1.2.1.</w:t>
            </w:r>
          </w:p>
        </w:tc>
        <w:tc>
          <w:tcPr>
            <w:tcW w:w="3531" w:type="dxa"/>
          </w:tcPr>
          <w:p w:rsidR="00D96D39" w:rsidRPr="00B1250B" w:rsidRDefault="00D96D39" w:rsidP="00304C18">
            <w:pPr>
              <w:pStyle w:val="Iauiue"/>
              <w:outlineLvl w:val="0"/>
              <w:rPr>
                <w:b/>
                <w:sz w:val="18"/>
                <w:szCs w:val="18"/>
              </w:rPr>
            </w:pPr>
            <w:r w:rsidRPr="00B1250B">
              <w:rPr>
                <w:sz w:val="18"/>
                <w:szCs w:val="18"/>
                <w:lang w:val="uk-UA"/>
              </w:rPr>
              <w:t>Найменування</w:t>
            </w:r>
          </w:p>
        </w:tc>
        <w:tc>
          <w:tcPr>
            <w:tcW w:w="6300" w:type="dxa"/>
          </w:tcPr>
          <w:p w:rsidR="00D96D39" w:rsidRPr="00B1250B" w:rsidRDefault="00D96D39" w:rsidP="00304C18">
            <w:pPr>
              <w:ind w:right="-414"/>
              <w:jc w:val="both"/>
              <w:rPr>
                <w:rFonts w:ascii="Times New Roman" w:hAnsi="Times New Roman"/>
                <w:b/>
              </w:rPr>
            </w:pPr>
          </w:p>
        </w:tc>
      </w:tr>
      <w:tr w:rsidR="00D96D39" w:rsidRPr="00B1250B" w:rsidTr="00304C18">
        <w:tc>
          <w:tcPr>
            <w:tcW w:w="717" w:type="dxa"/>
          </w:tcPr>
          <w:p w:rsidR="00D96D39" w:rsidRPr="00B1250B" w:rsidRDefault="00D96D39" w:rsidP="00304C18">
            <w:pPr>
              <w:pStyle w:val="Iauiue"/>
              <w:jc w:val="both"/>
              <w:outlineLvl w:val="0"/>
              <w:rPr>
                <w:b/>
                <w:sz w:val="18"/>
                <w:szCs w:val="18"/>
              </w:rPr>
            </w:pPr>
            <w:r w:rsidRPr="00B1250B">
              <w:rPr>
                <w:sz w:val="18"/>
                <w:szCs w:val="18"/>
              </w:rPr>
              <w:t>1.2.2.</w:t>
            </w:r>
          </w:p>
        </w:tc>
        <w:tc>
          <w:tcPr>
            <w:tcW w:w="3531" w:type="dxa"/>
          </w:tcPr>
          <w:p w:rsidR="00D96D39" w:rsidRPr="00B1250B" w:rsidRDefault="00D96D39" w:rsidP="00304C18">
            <w:pPr>
              <w:pStyle w:val="Iauiue"/>
              <w:outlineLvl w:val="0"/>
              <w:rPr>
                <w:b/>
                <w:sz w:val="18"/>
                <w:szCs w:val="18"/>
              </w:rPr>
            </w:pPr>
            <w:r w:rsidRPr="00B1250B">
              <w:rPr>
                <w:sz w:val="18"/>
                <w:szCs w:val="18"/>
                <w:lang w:val="uk-UA"/>
              </w:rPr>
              <w:t>Юридична адреса</w:t>
            </w:r>
          </w:p>
        </w:tc>
        <w:tc>
          <w:tcPr>
            <w:tcW w:w="6300" w:type="dxa"/>
          </w:tcPr>
          <w:p w:rsidR="00D96D39" w:rsidRPr="00B1250B" w:rsidRDefault="00D96D39" w:rsidP="00304C18">
            <w:pPr>
              <w:ind w:right="-414"/>
              <w:jc w:val="both"/>
              <w:rPr>
                <w:rFonts w:ascii="Times New Roman" w:hAnsi="Times New Roman"/>
              </w:rPr>
            </w:pPr>
          </w:p>
        </w:tc>
      </w:tr>
    </w:tbl>
    <w:p w:rsidR="00D96D39" w:rsidRPr="00B1250B" w:rsidRDefault="00D96D39" w:rsidP="00D96D39">
      <w:pPr>
        <w:pStyle w:val="Iauiue"/>
        <w:jc w:val="both"/>
        <w:outlineLvl w:val="0"/>
        <w:rPr>
          <w:b/>
          <w:sz w:val="18"/>
          <w:szCs w:val="18"/>
          <w:lang w:val="uk-UA"/>
        </w:rPr>
      </w:pPr>
    </w:p>
    <w:p w:rsidR="00D96D39" w:rsidRPr="00B1250B" w:rsidRDefault="00D96D39" w:rsidP="00D96D39">
      <w:pPr>
        <w:pStyle w:val="Iauiue"/>
        <w:jc w:val="both"/>
        <w:outlineLvl w:val="0"/>
        <w:rPr>
          <w:b/>
          <w:sz w:val="18"/>
          <w:szCs w:val="18"/>
          <w:lang w:val="uk-UA"/>
        </w:rPr>
      </w:pPr>
      <w:r w:rsidRPr="00B1250B">
        <w:rPr>
          <w:b/>
          <w:sz w:val="18"/>
          <w:szCs w:val="18"/>
          <w:lang w:val="uk-UA"/>
        </w:rPr>
        <w:t>2. Інформація про Послуги</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327"/>
        <w:gridCol w:w="7560"/>
      </w:tblGrid>
      <w:tr w:rsidR="00D96D39" w:rsidRPr="00B1250B" w:rsidTr="00304C18">
        <w:trPr>
          <w:trHeight w:val="156"/>
        </w:trPr>
        <w:tc>
          <w:tcPr>
            <w:tcW w:w="717" w:type="dxa"/>
          </w:tcPr>
          <w:p w:rsidR="00D96D39" w:rsidRPr="00B1250B" w:rsidRDefault="00D96D39" w:rsidP="00304C18">
            <w:pPr>
              <w:pStyle w:val="Iauiue"/>
              <w:jc w:val="both"/>
              <w:outlineLvl w:val="0"/>
              <w:rPr>
                <w:b/>
                <w:sz w:val="18"/>
                <w:szCs w:val="18"/>
                <w:lang w:val="uk-UA"/>
              </w:rPr>
            </w:pPr>
            <w:r w:rsidRPr="00B1250B">
              <w:rPr>
                <w:b/>
                <w:sz w:val="18"/>
                <w:szCs w:val="18"/>
                <w:lang w:val="uk-UA"/>
              </w:rPr>
              <w:t>2.1.</w:t>
            </w:r>
          </w:p>
        </w:tc>
        <w:tc>
          <w:tcPr>
            <w:tcW w:w="2327" w:type="dxa"/>
          </w:tcPr>
          <w:p w:rsidR="00D96D39" w:rsidRPr="00B1250B" w:rsidRDefault="00D96D39" w:rsidP="00304C18">
            <w:pPr>
              <w:pStyle w:val="Iauiue"/>
              <w:jc w:val="both"/>
              <w:outlineLvl w:val="0"/>
              <w:rPr>
                <w:sz w:val="18"/>
                <w:szCs w:val="18"/>
                <w:lang w:val="uk-UA"/>
              </w:rPr>
            </w:pPr>
            <w:r w:rsidRPr="00B1250B">
              <w:rPr>
                <w:sz w:val="18"/>
                <w:szCs w:val="18"/>
                <w:lang w:val="uk-UA"/>
              </w:rPr>
              <w:t xml:space="preserve">Опис (обсяг) Послуг  </w:t>
            </w:r>
          </w:p>
        </w:tc>
        <w:tc>
          <w:tcPr>
            <w:tcW w:w="7560" w:type="dxa"/>
          </w:tcPr>
          <w:p w:rsidR="00D96D39" w:rsidRPr="00B1250B" w:rsidRDefault="00D96D39" w:rsidP="00304C18">
            <w:pPr>
              <w:pStyle w:val="Iauiue"/>
              <w:jc w:val="both"/>
              <w:outlineLvl w:val="0"/>
              <w:rPr>
                <w:sz w:val="18"/>
                <w:szCs w:val="18"/>
                <w:lang w:val="uk-UA"/>
              </w:rPr>
            </w:pPr>
            <w:r w:rsidRPr="00B1250B">
              <w:rPr>
                <w:sz w:val="18"/>
                <w:szCs w:val="18"/>
                <w:lang w:val="uk-UA"/>
              </w:rPr>
              <w:t xml:space="preserve">а) надання доступу до мережі Інтернет за технологією </w:t>
            </w:r>
            <w:r w:rsidRPr="00B1250B">
              <w:rPr>
                <w:sz w:val="18"/>
                <w:szCs w:val="18"/>
                <w:lang w:val="en-US"/>
              </w:rPr>
              <w:t>Ethernet</w:t>
            </w:r>
          </w:p>
          <w:p w:rsidR="00D96D39" w:rsidRPr="00B1250B" w:rsidRDefault="00D96D39" w:rsidP="00304C18">
            <w:pPr>
              <w:pStyle w:val="Iauiue"/>
              <w:jc w:val="both"/>
              <w:outlineLvl w:val="0"/>
              <w:rPr>
                <w:sz w:val="18"/>
                <w:szCs w:val="18"/>
                <w:lang w:val="uk-UA"/>
              </w:rPr>
            </w:pPr>
          </w:p>
        </w:tc>
      </w:tr>
    </w:tbl>
    <w:p w:rsidR="00D96D39" w:rsidRPr="00B1250B" w:rsidRDefault="00D96D39" w:rsidP="00D96D39">
      <w:pPr>
        <w:pStyle w:val="Iauiue"/>
        <w:jc w:val="both"/>
        <w:outlineLvl w:val="0"/>
        <w:rPr>
          <w:b/>
          <w:sz w:val="18"/>
          <w:szCs w:val="18"/>
          <w:lang w:val="uk-UA"/>
        </w:rPr>
      </w:pPr>
    </w:p>
    <w:p w:rsidR="00D96D39" w:rsidRPr="00B1250B" w:rsidRDefault="00D96D39" w:rsidP="00D96D39">
      <w:pPr>
        <w:pStyle w:val="Iauiue"/>
        <w:jc w:val="both"/>
        <w:outlineLvl w:val="0"/>
        <w:rPr>
          <w:b/>
          <w:sz w:val="18"/>
          <w:szCs w:val="18"/>
          <w:lang w:val="uk-UA"/>
        </w:rPr>
      </w:pPr>
      <w:r w:rsidRPr="00B1250B">
        <w:rPr>
          <w:b/>
          <w:sz w:val="18"/>
          <w:szCs w:val="18"/>
          <w:lang w:val="uk-UA"/>
        </w:rPr>
        <w:t>3. Технічні характеристики Послуг</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6591"/>
        <w:gridCol w:w="3240"/>
      </w:tblGrid>
      <w:tr w:rsidR="00D96D39" w:rsidRPr="00B1250B" w:rsidTr="00304C18">
        <w:tc>
          <w:tcPr>
            <w:tcW w:w="717" w:type="dxa"/>
          </w:tcPr>
          <w:p w:rsidR="00D96D39" w:rsidRPr="00B1250B" w:rsidRDefault="00D96D39" w:rsidP="00304C18">
            <w:pPr>
              <w:pStyle w:val="Iauiue"/>
              <w:jc w:val="both"/>
              <w:outlineLvl w:val="0"/>
              <w:rPr>
                <w:b/>
                <w:sz w:val="18"/>
                <w:szCs w:val="18"/>
                <w:lang w:val="uk-UA"/>
              </w:rPr>
            </w:pPr>
            <w:r w:rsidRPr="00B1250B">
              <w:rPr>
                <w:b/>
                <w:sz w:val="18"/>
                <w:szCs w:val="18"/>
                <w:lang w:val="uk-UA"/>
              </w:rPr>
              <w:t xml:space="preserve">3.1. </w:t>
            </w:r>
          </w:p>
        </w:tc>
        <w:tc>
          <w:tcPr>
            <w:tcW w:w="9831" w:type="dxa"/>
            <w:gridSpan w:val="2"/>
          </w:tcPr>
          <w:p w:rsidR="00D96D39" w:rsidRPr="00B1250B" w:rsidRDefault="00D96D39" w:rsidP="00304C18">
            <w:pPr>
              <w:pStyle w:val="Iauiue"/>
              <w:jc w:val="both"/>
              <w:outlineLvl w:val="0"/>
              <w:rPr>
                <w:b/>
                <w:sz w:val="18"/>
                <w:szCs w:val="18"/>
                <w:lang w:val="uk-UA"/>
              </w:rPr>
            </w:pPr>
            <w:r w:rsidRPr="00B1250B">
              <w:rPr>
                <w:b/>
                <w:sz w:val="18"/>
                <w:szCs w:val="18"/>
                <w:lang w:val="uk-UA"/>
              </w:rPr>
              <w:t xml:space="preserve">Технічні характеристики Послуг </w:t>
            </w:r>
          </w:p>
        </w:tc>
      </w:tr>
      <w:tr w:rsidR="00D96D39" w:rsidRPr="00B1250B" w:rsidTr="00304C18">
        <w:tc>
          <w:tcPr>
            <w:tcW w:w="717" w:type="dxa"/>
          </w:tcPr>
          <w:p w:rsidR="00D96D39" w:rsidRPr="00B1250B" w:rsidRDefault="00D96D39" w:rsidP="00304C18">
            <w:pPr>
              <w:pStyle w:val="Iauiue"/>
              <w:ind w:right="-39"/>
              <w:jc w:val="both"/>
              <w:outlineLvl w:val="0"/>
              <w:rPr>
                <w:sz w:val="18"/>
                <w:szCs w:val="18"/>
                <w:lang w:val="uk-UA"/>
              </w:rPr>
            </w:pPr>
            <w:r w:rsidRPr="00B1250B">
              <w:rPr>
                <w:b/>
                <w:sz w:val="18"/>
                <w:szCs w:val="18"/>
                <w:lang w:val="uk-UA"/>
              </w:rPr>
              <w:t>3.2.</w:t>
            </w:r>
          </w:p>
        </w:tc>
        <w:tc>
          <w:tcPr>
            <w:tcW w:w="6591" w:type="dxa"/>
          </w:tcPr>
          <w:p w:rsidR="00D96D39" w:rsidRPr="00B1250B" w:rsidRDefault="00D96D39" w:rsidP="00304C18">
            <w:pPr>
              <w:pStyle w:val="Iauiue"/>
              <w:jc w:val="both"/>
              <w:outlineLvl w:val="0"/>
              <w:rPr>
                <w:b/>
                <w:color w:val="000000"/>
                <w:sz w:val="18"/>
                <w:szCs w:val="18"/>
                <w:lang w:val="uk-UA"/>
              </w:rPr>
            </w:pPr>
            <w:r w:rsidRPr="00B1250B">
              <w:rPr>
                <w:b/>
                <w:color w:val="000000"/>
                <w:sz w:val="18"/>
                <w:szCs w:val="18"/>
                <w:lang w:val="uk-UA"/>
              </w:rPr>
              <w:t>Адреса місця отримання Послуг (Адреса включення)</w:t>
            </w:r>
          </w:p>
        </w:tc>
        <w:tc>
          <w:tcPr>
            <w:tcW w:w="3240" w:type="dxa"/>
          </w:tcPr>
          <w:p w:rsidR="00D96D39" w:rsidRPr="00B1250B" w:rsidRDefault="00D96D39" w:rsidP="00304C18">
            <w:pPr>
              <w:tabs>
                <w:tab w:val="left" w:pos="0"/>
              </w:tabs>
              <w:ind w:right="125"/>
              <w:jc w:val="both"/>
              <w:rPr>
                <w:rFonts w:ascii="Times New Roman" w:hAnsi="Times New Roman"/>
                <w:sz w:val="18"/>
                <w:szCs w:val="18"/>
              </w:rPr>
            </w:pP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b/>
                <w:sz w:val="18"/>
                <w:szCs w:val="18"/>
                <w:lang w:val="uk-UA"/>
              </w:rPr>
              <w:t>3.3.</w:t>
            </w:r>
          </w:p>
        </w:tc>
        <w:tc>
          <w:tcPr>
            <w:tcW w:w="6591" w:type="dxa"/>
          </w:tcPr>
          <w:p w:rsidR="00D96D39" w:rsidRPr="00B1250B" w:rsidRDefault="00D96D39" w:rsidP="00304C18">
            <w:pPr>
              <w:pStyle w:val="Iauiue"/>
              <w:jc w:val="both"/>
              <w:outlineLvl w:val="0"/>
              <w:rPr>
                <w:color w:val="000000"/>
                <w:sz w:val="18"/>
                <w:szCs w:val="18"/>
              </w:rPr>
            </w:pPr>
            <w:r w:rsidRPr="00B1250B">
              <w:rPr>
                <w:b/>
                <w:color w:val="000000"/>
                <w:sz w:val="18"/>
                <w:szCs w:val="18"/>
              </w:rPr>
              <w:t xml:space="preserve">Точка </w:t>
            </w:r>
            <w:proofErr w:type="spellStart"/>
            <w:r w:rsidRPr="00B1250B">
              <w:rPr>
                <w:b/>
                <w:color w:val="000000"/>
                <w:sz w:val="18"/>
                <w:szCs w:val="18"/>
              </w:rPr>
              <w:t>демаркац</w:t>
            </w:r>
            <w:r w:rsidRPr="00B1250B">
              <w:rPr>
                <w:b/>
                <w:color w:val="000000"/>
                <w:sz w:val="18"/>
                <w:szCs w:val="18"/>
                <w:lang w:val="uk-UA"/>
              </w:rPr>
              <w:t>ії</w:t>
            </w:r>
            <w:proofErr w:type="spellEnd"/>
            <w:r w:rsidRPr="00B1250B">
              <w:rPr>
                <w:b/>
                <w:color w:val="000000"/>
                <w:sz w:val="18"/>
                <w:szCs w:val="18"/>
              </w:rPr>
              <w:t xml:space="preserve"> </w:t>
            </w:r>
            <w:r w:rsidRPr="00B1250B">
              <w:rPr>
                <w:b/>
                <w:color w:val="000000"/>
                <w:sz w:val="18"/>
                <w:szCs w:val="18"/>
                <w:lang w:val="uk-UA"/>
              </w:rPr>
              <w:t>(розмежування відповідальності Абонента та Оператора)</w:t>
            </w:r>
          </w:p>
        </w:tc>
        <w:tc>
          <w:tcPr>
            <w:tcW w:w="3240" w:type="dxa"/>
          </w:tcPr>
          <w:p w:rsidR="00D96D39" w:rsidRPr="00B1250B" w:rsidRDefault="00D96D39" w:rsidP="00304C18">
            <w:pPr>
              <w:pStyle w:val="Iauiue"/>
              <w:outlineLvl w:val="0"/>
              <w:rPr>
                <w:sz w:val="18"/>
                <w:szCs w:val="18"/>
                <w:lang w:val="uk-UA"/>
              </w:rPr>
            </w:pPr>
          </w:p>
        </w:tc>
      </w:tr>
    </w:tbl>
    <w:p w:rsidR="00D96D39" w:rsidRPr="00B1250B" w:rsidRDefault="00D96D39" w:rsidP="00D96D39">
      <w:pPr>
        <w:pStyle w:val="Iauiue"/>
        <w:jc w:val="both"/>
        <w:outlineLvl w:val="0"/>
        <w:rPr>
          <w:b/>
          <w:sz w:val="18"/>
          <w:szCs w:val="18"/>
          <w:lang w:val="uk-UA"/>
        </w:rPr>
      </w:pPr>
    </w:p>
    <w:p w:rsidR="00D96D39" w:rsidRPr="00B1250B" w:rsidRDefault="00D96D39" w:rsidP="00D96D39">
      <w:pPr>
        <w:pStyle w:val="Iauiue"/>
        <w:jc w:val="both"/>
        <w:outlineLvl w:val="0"/>
        <w:rPr>
          <w:b/>
          <w:sz w:val="18"/>
          <w:szCs w:val="18"/>
          <w:lang w:val="uk-UA"/>
        </w:rPr>
      </w:pPr>
      <w:r w:rsidRPr="00B1250B">
        <w:rPr>
          <w:b/>
          <w:sz w:val="18"/>
          <w:szCs w:val="18"/>
          <w:lang w:val="uk-UA"/>
        </w:rPr>
        <w:t>4. Інформація про Роботи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271"/>
        <w:gridCol w:w="7560"/>
      </w:tblGrid>
      <w:tr w:rsidR="00D96D39" w:rsidRPr="00B1250B" w:rsidTr="00304C18">
        <w:trPr>
          <w:trHeight w:val="193"/>
        </w:trPr>
        <w:tc>
          <w:tcPr>
            <w:tcW w:w="717" w:type="dxa"/>
          </w:tcPr>
          <w:p w:rsidR="00D96D39" w:rsidRPr="00B1250B" w:rsidRDefault="00D96D39" w:rsidP="00304C18">
            <w:pPr>
              <w:pStyle w:val="Iauiue"/>
              <w:jc w:val="both"/>
              <w:outlineLvl w:val="0"/>
              <w:rPr>
                <w:b/>
                <w:sz w:val="18"/>
                <w:szCs w:val="18"/>
                <w:lang w:val="uk-UA"/>
              </w:rPr>
            </w:pPr>
            <w:r w:rsidRPr="00B1250B">
              <w:rPr>
                <w:b/>
                <w:sz w:val="18"/>
                <w:szCs w:val="18"/>
                <w:lang w:val="uk-UA"/>
              </w:rPr>
              <w:t>4.1.</w:t>
            </w:r>
          </w:p>
        </w:tc>
        <w:tc>
          <w:tcPr>
            <w:tcW w:w="2271" w:type="dxa"/>
          </w:tcPr>
          <w:p w:rsidR="00D96D39" w:rsidRPr="00B1250B" w:rsidRDefault="00D96D39" w:rsidP="00304C18">
            <w:pPr>
              <w:pStyle w:val="Iauiue"/>
              <w:jc w:val="both"/>
              <w:outlineLvl w:val="0"/>
              <w:rPr>
                <w:sz w:val="18"/>
                <w:szCs w:val="18"/>
              </w:rPr>
            </w:pPr>
            <w:r w:rsidRPr="00B1250B">
              <w:rPr>
                <w:sz w:val="18"/>
                <w:szCs w:val="18"/>
                <w:lang w:val="uk-UA"/>
              </w:rPr>
              <w:t>Опис (обсяг та склад) Робіт</w:t>
            </w:r>
          </w:p>
        </w:tc>
        <w:tc>
          <w:tcPr>
            <w:tcW w:w="7560" w:type="dxa"/>
          </w:tcPr>
          <w:p w:rsidR="00D96D39" w:rsidRPr="00B1250B" w:rsidRDefault="00D96D39" w:rsidP="00304C18">
            <w:pPr>
              <w:pStyle w:val="Iauiue"/>
              <w:jc w:val="both"/>
              <w:outlineLvl w:val="0"/>
              <w:rPr>
                <w:sz w:val="18"/>
                <w:szCs w:val="18"/>
                <w:lang w:val="uk-UA"/>
              </w:rPr>
            </w:pPr>
            <w:r w:rsidRPr="00B1250B">
              <w:rPr>
                <w:sz w:val="18"/>
                <w:szCs w:val="18"/>
                <w:lang w:val="uk-UA"/>
              </w:rPr>
              <w:t>роботи з підключення до мережі Оператора;</w:t>
            </w:r>
          </w:p>
        </w:tc>
      </w:tr>
      <w:tr w:rsidR="00D96D39" w:rsidRPr="00B1250B" w:rsidTr="00304C18">
        <w:tc>
          <w:tcPr>
            <w:tcW w:w="717" w:type="dxa"/>
          </w:tcPr>
          <w:p w:rsidR="00D96D39" w:rsidRPr="00B1250B" w:rsidRDefault="00D96D39" w:rsidP="00304C18">
            <w:pPr>
              <w:pStyle w:val="Iauiue"/>
              <w:jc w:val="both"/>
              <w:outlineLvl w:val="0"/>
              <w:rPr>
                <w:b/>
                <w:sz w:val="18"/>
                <w:szCs w:val="18"/>
                <w:lang w:val="uk-UA"/>
              </w:rPr>
            </w:pPr>
            <w:r w:rsidRPr="00B1250B">
              <w:rPr>
                <w:b/>
                <w:sz w:val="18"/>
                <w:szCs w:val="18"/>
                <w:lang w:val="uk-UA"/>
              </w:rPr>
              <w:t>4.2.</w:t>
            </w:r>
          </w:p>
        </w:tc>
        <w:tc>
          <w:tcPr>
            <w:tcW w:w="2271" w:type="dxa"/>
          </w:tcPr>
          <w:p w:rsidR="00D96D39" w:rsidRPr="00B1250B" w:rsidRDefault="00D96D39" w:rsidP="00304C18">
            <w:pPr>
              <w:pStyle w:val="Iauiue"/>
              <w:jc w:val="both"/>
              <w:outlineLvl w:val="0"/>
              <w:rPr>
                <w:sz w:val="18"/>
                <w:szCs w:val="18"/>
                <w:lang w:val="en-US"/>
              </w:rPr>
            </w:pPr>
            <w:r w:rsidRPr="00B1250B">
              <w:rPr>
                <w:sz w:val="18"/>
                <w:szCs w:val="18"/>
                <w:lang w:val="uk-UA"/>
              </w:rPr>
              <w:t>Строк виконання Робіт</w:t>
            </w:r>
          </w:p>
        </w:tc>
        <w:tc>
          <w:tcPr>
            <w:tcW w:w="7560" w:type="dxa"/>
          </w:tcPr>
          <w:p w:rsidR="00D96D39" w:rsidRPr="00B1250B" w:rsidRDefault="00D96D39" w:rsidP="00304C18">
            <w:pPr>
              <w:pStyle w:val="Iauiue"/>
              <w:jc w:val="both"/>
              <w:outlineLvl w:val="0"/>
              <w:rPr>
                <w:sz w:val="18"/>
                <w:szCs w:val="18"/>
                <w:lang w:val="uk-UA"/>
              </w:rPr>
            </w:pPr>
            <w:r w:rsidRPr="00B1250B">
              <w:rPr>
                <w:sz w:val="18"/>
                <w:szCs w:val="18"/>
                <w:lang w:val="uk-UA"/>
              </w:rPr>
              <w:t>Протягом 10 робочих днів з дати оплати Абонентом вартості Робіт та разових платежів, що входять у вартість Послуг за Замовленням (за їх наявності)</w:t>
            </w:r>
          </w:p>
        </w:tc>
      </w:tr>
    </w:tbl>
    <w:p w:rsidR="00D96D39" w:rsidRPr="00B1250B" w:rsidRDefault="00D96D39" w:rsidP="00D96D39">
      <w:pPr>
        <w:pStyle w:val="Iauiue"/>
        <w:jc w:val="both"/>
        <w:outlineLvl w:val="0"/>
        <w:rPr>
          <w:b/>
          <w:lang w:val="uk-UA"/>
        </w:rPr>
      </w:pPr>
    </w:p>
    <w:p w:rsidR="00D96D39" w:rsidRPr="00B1250B" w:rsidRDefault="00D96D39" w:rsidP="00D96D39">
      <w:pPr>
        <w:pStyle w:val="Iauiue"/>
        <w:jc w:val="both"/>
        <w:outlineLvl w:val="0"/>
        <w:rPr>
          <w:b/>
          <w:sz w:val="18"/>
          <w:szCs w:val="18"/>
          <w:lang w:val="uk-UA"/>
        </w:rPr>
      </w:pPr>
      <w:r w:rsidRPr="00B1250B">
        <w:rPr>
          <w:b/>
          <w:sz w:val="18"/>
          <w:szCs w:val="18"/>
          <w:lang w:val="uk-UA"/>
        </w:rPr>
        <w:t>РОЗДІЛ ІІ «ПОРЯДОК УСУНЕННЯ ПОШКОДЖЕНЬ (НЕСПРАВНОСТЕЙ, ПЕРЕРВ У НАДАННІ ПОСЛУГ, НЕСПРАВНОСТЕЙ В РОБОТІ ОБЛАДНАННЯ) ТА ПРОВЕДЕННЯ ПЛАНОВИХ РОБІТ»</w:t>
      </w:r>
    </w:p>
    <w:p w:rsidR="00D96D39" w:rsidRPr="00B1250B" w:rsidRDefault="00D96D39" w:rsidP="00D96D39">
      <w:pPr>
        <w:rPr>
          <w:rFonts w:ascii="Times New Roman" w:hAnsi="Times New Roman"/>
          <w:b/>
          <w:bCs/>
          <w:sz w:val="18"/>
          <w:szCs w:val="18"/>
        </w:rPr>
      </w:pPr>
      <w:r w:rsidRPr="00B1250B">
        <w:rPr>
          <w:rFonts w:ascii="Times New Roman" w:hAnsi="Times New Roman"/>
          <w:b/>
          <w:bCs/>
          <w:sz w:val="18"/>
          <w:szCs w:val="18"/>
        </w:rPr>
        <w:t>1. Усунення пошкоджень (несправностей та перерв у наданні Послуг, несправностей в роботі Обладнання)</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71"/>
        <w:gridCol w:w="6329"/>
      </w:tblGrid>
      <w:tr w:rsidR="00D96D39" w:rsidRPr="00B1250B" w:rsidTr="00304C18">
        <w:tc>
          <w:tcPr>
            <w:tcW w:w="720" w:type="dxa"/>
          </w:tcPr>
          <w:p w:rsidR="00D96D39" w:rsidRPr="00B1250B" w:rsidRDefault="00D96D39" w:rsidP="00304C18">
            <w:pPr>
              <w:tabs>
                <w:tab w:val="left" w:pos="0"/>
                <w:tab w:val="left" w:pos="72"/>
                <w:tab w:val="left" w:pos="432"/>
              </w:tabs>
              <w:ind w:left="72"/>
              <w:rPr>
                <w:rFonts w:ascii="Times New Roman" w:hAnsi="Times New Roman"/>
                <w:sz w:val="18"/>
                <w:szCs w:val="18"/>
              </w:rPr>
            </w:pPr>
            <w:r w:rsidRPr="00B1250B">
              <w:rPr>
                <w:rFonts w:ascii="Times New Roman" w:hAnsi="Times New Roman"/>
                <w:sz w:val="18"/>
                <w:szCs w:val="18"/>
              </w:rPr>
              <w:t>1.1.</w:t>
            </w:r>
          </w:p>
        </w:tc>
        <w:tc>
          <w:tcPr>
            <w:tcW w:w="3571" w:type="dxa"/>
          </w:tcPr>
          <w:p w:rsidR="00D96D39" w:rsidRPr="00B1250B" w:rsidRDefault="00D96D39" w:rsidP="00304C18">
            <w:pPr>
              <w:ind w:left="72"/>
              <w:rPr>
                <w:rFonts w:ascii="Times New Roman" w:hAnsi="Times New Roman"/>
                <w:sz w:val="18"/>
                <w:szCs w:val="18"/>
              </w:rPr>
            </w:pPr>
            <w:r w:rsidRPr="00B1250B">
              <w:rPr>
                <w:rFonts w:ascii="Times New Roman" w:hAnsi="Times New Roman"/>
                <w:sz w:val="18"/>
                <w:szCs w:val="18"/>
              </w:rPr>
              <w:t>Строк усунення пошкодження, що не пов’язане з фізичним пошкодженням лінії або фізичним виходом з ладу Обладнання</w:t>
            </w:r>
          </w:p>
        </w:tc>
        <w:tc>
          <w:tcPr>
            <w:tcW w:w="6329" w:type="dxa"/>
          </w:tcPr>
          <w:p w:rsidR="00D96D39" w:rsidRPr="00B1250B" w:rsidRDefault="00D96D39" w:rsidP="00304C18">
            <w:pPr>
              <w:jc w:val="both"/>
              <w:rPr>
                <w:rFonts w:ascii="Times New Roman" w:hAnsi="Times New Roman"/>
                <w:color w:val="000000"/>
                <w:sz w:val="18"/>
                <w:szCs w:val="18"/>
              </w:rPr>
            </w:pPr>
            <w:r w:rsidRPr="00B1250B">
              <w:rPr>
                <w:rFonts w:ascii="Times New Roman" w:hAnsi="Times New Roman"/>
                <w:color w:val="000000"/>
                <w:sz w:val="18"/>
                <w:szCs w:val="18"/>
              </w:rPr>
              <w:t xml:space="preserve">24 години з моменту отримання представниками технічної підтримки Оператора повідомлення від Абонента </w:t>
            </w:r>
          </w:p>
          <w:p w:rsidR="00D96D39" w:rsidRPr="00B1250B" w:rsidRDefault="00D96D39" w:rsidP="00304C18">
            <w:pPr>
              <w:jc w:val="both"/>
              <w:rPr>
                <w:rFonts w:ascii="Times New Roman" w:hAnsi="Times New Roman"/>
                <w:color w:val="000000"/>
                <w:sz w:val="18"/>
                <w:szCs w:val="18"/>
              </w:rPr>
            </w:pPr>
          </w:p>
        </w:tc>
      </w:tr>
      <w:tr w:rsidR="00D96D39" w:rsidRPr="00B1250B" w:rsidTr="00304C18">
        <w:tc>
          <w:tcPr>
            <w:tcW w:w="720" w:type="dxa"/>
          </w:tcPr>
          <w:p w:rsidR="00D96D39" w:rsidRPr="00B1250B" w:rsidRDefault="00D96D39" w:rsidP="00304C18">
            <w:pPr>
              <w:tabs>
                <w:tab w:val="left" w:pos="0"/>
                <w:tab w:val="left" w:pos="72"/>
                <w:tab w:val="left" w:pos="432"/>
              </w:tabs>
              <w:ind w:left="72"/>
              <w:rPr>
                <w:rFonts w:ascii="Times New Roman" w:hAnsi="Times New Roman"/>
                <w:sz w:val="18"/>
                <w:szCs w:val="18"/>
              </w:rPr>
            </w:pPr>
            <w:r w:rsidRPr="00B1250B">
              <w:rPr>
                <w:rFonts w:ascii="Times New Roman" w:hAnsi="Times New Roman"/>
                <w:sz w:val="18"/>
                <w:szCs w:val="18"/>
              </w:rPr>
              <w:t>1.2.</w:t>
            </w:r>
          </w:p>
        </w:tc>
        <w:tc>
          <w:tcPr>
            <w:tcW w:w="3571" w:type="dxa"/>
          </w:tcPr>
          <w:p w:rsidR="00D96D39" w:rsidRPr="00B1250B" w:rsidRDefault="00D96D39" w:rsidP="00304C18">
            <w:pPr>
              <w:rPr>
                <w:rFonts w:ascii="Times New Roman" w:hAnsi="Times New Roman"/>
                <w:sz w:val="18"/>
                <w:szCs w:val="18"/>
              </w:rPr>
            </w:pPr>
            <w:r w:rsidRPr="00B1250B">
              <w:rPr>
                <w:rFonts w:ascii="Times New Roman" w:hAnsi="Times New Roman"/>
                <w:sz w:val="18"/>
                <w:szCs w:val="18"/>
              </w:rPr>
              <w:t>Строк усунення пошкодження, яке викликане фізичним пошкодженням лінії або фізичним виходом з ладу Обладнання</w:t>
            </w:r>
          </w:p>
        </w:tc>
        <w:tc>
          <w:tcPr>
            <w:tcW w:w="6329" w:type="dxa"/>
          </w:tcPr>
          <w:p w:rsidR="00D96D39" w:rsidRPr="00B1250B" w:rsidRDefault="00D96D39" w:rsidP="00304C18">
            <w:pPr>
              <w:ind w:left="21"/>
              <w:jc w:val="both"/>
              <w:rPr>
                <w:rFonts w:ascii="Times New Roman" w:hAnsi="Times New Roman"/>
                <w:sz w:val="18"/>
                <w:szCs w:val="18"/>
              </w:rPr>
            </w:pPr>
            <w:r w:rsidRPr="00B1250B">
              <w:rPr>
                <w:rFonts w:ascii="Times New Roman" w:hAnsi="Times New Roman"/>
                <w:sz w:val="18"/>
                <w:szCs w:val="18"/>
              </w:rPr>
              <w:t xml:space="preserve">Не більше 5 діб з моменту отримання представниками технічної підтримки Оператора повідомлення від Абонента </w:t>
            </w:r>
          </w:p>
          <w:p w:rsidR="00D96D39" w:rsidRPr="00B1250B" w:rsidRDefault="00D96D39" w:rsidP="00304C18">
            <w:pPr>
              <w:ind w:left="21"/>
              <w:jc w:val="both"/>
              <w:rPr>
                <w:rFonts w:ascii="Times New Roman" w:hAnsi="Times New Roman"/>
                <w:sz w:val="18"/>
                <w:szCs w:val="18"/>
              </w:rPr>
            </w:pPr>
          </w:p>
        </w:tc>
      </w:tr>
      <w:tr w:rsidR="00D96D39" w:rsidRPr="00B1250B" w:rsidTr="00304C18">
        <w:tc>
          <w:tcPr>
            <w:tcW w:w="720" w:type="dxa"/>
          </w:tcPr>
          <w:p w:rsidR="00D96D39" w:rsidRPr="00B1250B" w:rsidRDefault="00D96D39" w:rsidP="00304C18">
            <w:pPr>
              <w:tabs>
                <w:tab w:val="left" w:pos="0"/>
                <w:tab w:val="left" w:pos="72"/>
                <w:tab w:val="left" w:pos="432"/>
              </w:tabs>
              <w:ind w:left="72"/>
              <w:rPr>
                <w:rFonts w:ascii="Times New Roman" w:hAnsi="Times New Roman"/>
                <w:sz w:val="18"/>
                <w:szCs w:val="18"/>
              </w:rPr>
            </w:pPr>
            <w:r w:rsidRPr="00B1250B">
              <w:rPr>
                <w:rFonts w:ascii="Times New Roman" w:hAnsi="Times New Roman"/>
                <w:sz w:val="18"/>
                <w:szCs w:val="18"/>
              </w:rPr>
              <w:t>1.3.</w:t>
            </w:r>
          </w:p>
        </w:tc>
        <w:tc>
          <w:tcPr>
            <w:tcW w:w="3571" w:type="dxa"/>
          </w:tcPr>
          <w:p w:rsidR="00D96D39" w:rsidRPr="00B1250B" w:rsidRDefault="00D96D39" w:rsidP="00304C18">
            <w:pPr>
              <w:rPr>
                <w:rFonts w:ascii="Times New Roman" w:hAnsi="Times New Roman"/>
                <w:sz w:val="18"/>
                <w:szCs w:val="18"/>
              </w:rPr>
            </w:pPr>
            <w:r w:rsidRPr="00B1250B">
              <w:rPr>
                <w:rFonts w:ascii="Times New Roman" w:hAnsi="Times New Roman"/>
                <w:sz w:val="18"/>
                <w:szCs w:val="18"/>
              </w:rPr>
              <w:t>Години технічної підтримки</w:t>
            </w:r>
          </w:p>
        </w:tc>
        <w:tc>
          <w:tcPr>
            <w:tcW w:w="6329" w:type="dxa"/>
          </w:tcPr>
          <w:p w:rsidR="00D96D39" w:rsidRPr="00B1250B" w:rsidRDefault="00D96D39" w:rsidP="00304C18">
            <w:pPr>
              <w:ind w:left="21"/>
              <w:rPr>
                <w:rFonts w:ascii="Times New Roman" w:hAnsi="Times New Roman"/>
                <w:sz w:val="18"/>
                <w:szCs w:val="18"/>
              </w:rPr>
            </w:pPr>
            <w:r w:rsidRPr="00B1250B">
              <w:rPr>
                <w:rFonts w:ascii="Times New Roman" w:hAnsi="Times New Roman"/>
                <w:sz w:val="18"/>
                <w:szCs w:val="18"/>
              </w:rPr>
              <w:t xml:space="preserve">Цілодобово. </w:t>
            </w:r>
          </w:p>
        </w:tc>
      </w:tr>
    </w:tbl>
    <w:p w:rsidR="00D96D39" w:rsidRPr="00B1250B" w:rsidRDefault="00D96D39" w:rsidP="00D96D39">
      <w:pPr>
        <w:rPr>
          <w:rFonts w:ascii="Times New Roman" w:hAnsi="Times New Roman"/>
          <w:b/>
          <w:sz w:val="18"/>
          <w:szCs w:val="18"/>
        </w:rPr>
      </w:pPr>
    </w:p>
    <w:p w:rsidR="00D96D39" w:rsidRPr="00B1250B" w:rsidRDefault="00D96D39" w:rsidP="00D96D39">
      <w:pPr>
        <w:rPr>
          <w:rFonts w:ascii="Times New Roman" w:hAnsi="Times New Roman"/>
          <w:b/>
          <w:sz w:val="18"/>
          <w:szCs w:val="18"/>
        </w:rPr>
      </w:pPr>
      <w:r w:rsidRPr="00B1250B">
        <w:rPr>
          <w:rFonts w:ascii="Times New Roman" w:hAnsi="Times New Roman"/>
          <w:b/>
          <w:sz w:val="18"/>
          <w:szCs w:val="18"/>
        </w:rPr>
        <w:t>2. Проведення Планових робіт</w:t>
      </w:r>
    </w:p>
    <w:p w:rsidR="00D96D39" w:rsidRPr="00B1250B" w:rsidRDefault="00D96D39" w:rsidP="00D96D39">
      <w:pPr>
        <w:rPr>
          <w:rFonts w:ascii="Times New Roman" w:hAnsi="Times New Roman"/>
          <w:b/>
          <w:sz w:val="18"/>
          <w:szCs w:val="18"/>
        </w:rPr>
      </w:pPr>
    </w:p>
    <w:tbl>
      <w:tblPr>
        <w:tblW w:w="10551"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tblPr>
      <w:tblGrid>
        <w:gridCol w:w="517"/>
        <w:gridCol w:w="4300"/>
        <w:gridCol w:w="5734"/>
      </w:tblGrid>
      <w:tr w:rsidR="00D96D39" w:rsidRPr="00B1250B" w:rsidTr="00304C18">
        <w:trPr>
          <w:trHeight w:val="247"/>
        </w:trPr>
        <w:tc>
          <w:tcPr>
            <w:tcW w:w="517" w:type="dxa"/>
            <w:tcMar>
              <w:top w:w="0" w:type="dxa"/>
              <w:left w:w="108" w:type="dxa"/>
              <w:bottom w:w="0" w:type="dxa"/>
              <w:right w:w="108" w:type="dxa"/>
            </w:tcMar>
          </w:tcPr>
          <w:p w:rsidR="00D96D39" w:rsidRPr="00B1250B" w:rsidRDefault="00D96D39" w:rsidP="00304C18">
            <w:pPr>
              <w:jc w:val="center"/>
              <w:rPr>
                <w:rFonts w:ascii="Times New Roman" w:hAnsi="Times New Roman"/>
                <w:sz w:val="18"/>
                <w:szCs w:val="18"/>
              </w:rPr>
            </w:pPr>
            <w:r w:rsidRPr="00B1250B">
              <w:rPr>
                <w:rFonts w:ascii="Times New Roman" w:hAnsi="Times New Roman"/>
                <w:bCs/>
                <w:sz w:val="18"/>
                <w:szCs w:val="18"/>
              </w:rPr>
              <w:t>2.1.</w:t>
            </w:r>
          </w:p>
        </w:tc>
        <w:tc>
          <w:tcPr>
            <w:tcW w:w="4300" w:type="dxa"/>
            <w:tcMar>
              <w:top w:w="0" w:type="dxa"/>
              <w:left w:w="108" w:type="dxa"/>
              <w:bottom w:w="0" w:type="dxa"/>
              <w:right w:w="108" w:type="dxa"/>
            </w:tcMar>
          </w:tcPr>
          <w:p w:rsidR="00D96D39" w:rsidRPr="00B1250B" w:rsidRDefault="00D96D39" w:rsidP="00304C18">
            <w:pPr>
              <w:rPr>
                <w:rFonts w:ascii="Times New Roman" w:hAnsi="Times New Roman"/>
                <w:sz w:val="18"/>
                <w:szCs w:val="18"/>
              </w:rPr>
            </w:pPr>
            <w:r w:rsidRPr="00B1250B">
              <w:rPr>
                <w:rFonts w:ascii="Times New Roman" w:hAnsi="Times New Roman"/>
                <w:sz w:val="18"/>
                <w:szCs w:val="18"/>
              </w:rPr>
              <w:t>Сумарний час проведення Планових робіт</w:t>
            </w:r>
          </w:p>
        </w:tc>
        <w:tc>
          <w:tcPr>
            <w:tcW w:w="5734" w:type="dxa"/>
            <w:tcMar>
              <w:top w:w="0" w:type="dxa"/>
              <w:left w:w="108" w:type="dxa"/>
              <w:bottom w:w="0" w:type="dxa"/>
              <w:right w:w="108" w:type="dxa"/>
            </w:tcMar>
          </w:tcPr>
          <w:p w:rsidR="00D96D39" w:rsidRPr="00B1250B" w:rsidRDefault="00D96D39" w:rsidP="00304C18">
            <w:pPr>
              <w:jc w:val="both"/>
              <w:rPr>
                <w:rFonts w:ascii="Times New Roman" w:hAnsi="Times New Roman"/>
                <w:sz w:val="18"/>
                <w:szCs w:val="18"/>
              </w:rPr>
            </w:pPr>
            <w:r w:rsidRPr="00B1250B">
              <w:rPr>
                <w:rFonts w:ascii="Times New Roman" w:hAnsi="Times New Roman"/>
                <w:sz w:val="18"/>
                <w:szCs w:val="18"/>
              </w:rPr>
              <w:t>не повинен перевищувати 72 години на рік</w:t>
            </w:r>
          </w:p>
        </w:tc>
      </w:tr>
    </w:tbl>
    <w:p w:rsidR="00D96D39" w:rsidRPr="00B1250B" w:rsidRDefault="00D96D39" w:rsidP="00D96D39">
      <w:pPr>
        <w:rPr>
          <w:rFonts w:ascii="Times New Roman" w:hAnsi="Times New Roman"/>
          <w:b/>
        </w:rPr>
      </w:pPr>
      <w:r w:rsidRPr="00B1250B">
        <w:rPr>
          <w:rFonts w:ascii="Times New Roman" w:hAnsi="Times New Roman"/>
          <w:b/>
        </w:rPr>
        <w:t xml:space="preserve">РОЗДІЛ </w:t>
      </w:r>
      <w:r w:rsidRPr="00B1250B">
        <w:rPr>
          <w:rFonts w:ascii="Times New Roman" w:hAnsi="Times New Roman"/>
          <w:b/>
          <w:sz w:val="18"/>
          <w:szCs w:val="18"/>
        </w:rPr>
        <w:t>ІІІ</w:t>
      </w:r>
      <w:r w:rsidRPr="00B1250B">
        <w:rPr>
          <w:rFonts w:ascii="Times New Roman" w:hAnsi="Times New Roman"/>
          <w:b/>
        </w:rPr>
        <w:t xml:space="preserve"> «ПЛАТЕЖІ ЗА ЗАМОВЛЕННЯМ»</w:t>
      </w:r>
    </w:p>
    <w:p w:rsidR="00D96D39" w:rsidRPr="00B1250B" w:rsidRDefault="00D96D39" w:rsidP="00D96D39">
      <w:pPr>
        <w:rPr>
          <w:rFonts w:ascii="Times New Roman" w:hAnsi="Times New Roman"/>
          <w:b/>
        </w:rPr>
      </w:pPr>
    </w:p>
    <w:p w:rsidR="00D96D39" w:rsidRPr="00B1250B" w:rsidRDefault="00D96D39" w:rsidP="00D96D39">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rPr>
          <w:rFonts w:ascii="Times New Roman" w:hAnsi="Times New Roman"/>
          <w:b/>
          <w:sz w:val="18"/>
          <w:szCs w:val="18"/>
        </w:rPr>
      </w:pPr>
      <w:r w:rsidRPr="00B1250B">
        <w:rPr>
          <w:rFonts w:ascii="Times New Roman" w:hAnsi="Times New Roman"/>
          <w:b/>
          <w:sz w:val="18"/>
          <w:szCs w:val="18"/>
        </w:rPr>
        <w:lastRenderedPageBreak/>
        <w:t>1. Вартість Послуг</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1"/>
        <w:gridCol w:w="2160"/>
        <w:gridCol w:w="1620"/>
        <w:gridCol w:w="2029"/>
      </w:tblGrid>
      <w:tr w:rsidR="00D96D39" w:rsidRPr="00B1250B" w:rsidTr="00304C18">
        <w:trPr>
          <w:trHeight w:val="550"/>
        </w:trPr>
        <w:tc>
          <w:tcPr>
            <w:tcW w:w="4631" w:type="dxa"/>
          </w:tcPr>
          <w:p w:rsidR="00D96D39" w:rsidRPr="00B1250B" w:rsidRDefault="00D96D39" w:rsidP="00304C18">
            <w:pPr>
              <w:pStyle w:val="Iauiue"/>
              <w:jc w:val="center"/>
              <w:outlineLvl w:val="0"/>
              <w:rPr>
                <w:b/>
                <w:sz w:val="18"/>
                <w:szCs w:val="18"/>
                <w:lang w:val="uk-UA"/>
              </w:rPr>
            </w:pPr>
          </w:p>
          <w:p w:rsidR="00D96D39" w:rsidRPr="00B1250B" w:rsidRDefault="00D96D39" w:rsidP="00304C18">
            <w:pPr>
              <w:pStyle w:val="Iauiue"/>
              <w:jc w:val="center"/>
              <w:outlineLvl w:val="0"/>
              <w:rPr>
                <w:b/>
                <w:sz w:val="18"/>
                <w:szCs w:val="18"/>
                <w:lang w:val="uk-UA"/>
              </w:rPr>
            </w:pPr>
            <w:r w:rsidRPr="00B1250B">
              <w:rPr>
                <w:b/>
                <w:sz w:val="18"/>
                <w:szCs w:val="18"/>
                <w:lang w:val="uk-UA"/>
              </w:rPr>
              <w:t>Вид платежу</w:t>
            </w:r>
          </w:p>
        </w:tc>
        <w:tc>
          <w:tcPr>
            <w:tcW w:w="2160" w:type="dxa"/>
          </w:tcPr>
          <w:p w:rsidR="00D96D39" w:rsidRPr="00B1250B" w:rsidRDefault="00D96D39" w:rsidP="00304C18">
            <w:pPr>
              <w:pStyle w:val="Iauiue"/>
              <w:jc w:val="center"/>
              <w:outlineLvl w:val="0"/>
              <w:rPr>
                <w:b/>
                <w:sz w:val="18"/>
                <w:szCs w:val="18"/>
                <w:lang w:val="uk-UA"/>
              </w:rPr>
            </w:pPr>
          </w:p>
          <w:p w:rsidR="00D96D39" w:rsidRPr="00B1250B" w:rsidRDefault="00D96D39" w:rsidP="00304C18">
            <w:pPr>
              <w:pStyle w:val="Iauiue"/>
              <w:jc w:val="center"/>
              <w:outlineLvl w:val="0"/>
              <w:rPr>
                <w:b/>
                <w:sz w:val="18"/>
                <w:szCs w:val="18"/>
              </w:rPr>
            </w:pPr>
            <w:r w:rsidRPr="00B1250B">
              <w:rPr>
                <w:b/>
                <w:sz w:val="18"/>
                <w:szCs w:val="18"/>
                <w:lang w:val="uk-UA"/>
              </w:rPr>
              <w:t>Вартість без ПДВ, грн.</w:t>
            </w:r>
          </w:p>
        </w:tc>
        <w:tc>
          <w:tcPr>
            <w:tcW w:w="1620" w:type="dxa"/>
          </w:tcPr>
          <w:p w:rsidR="00D96D39" w:rsidRPr="00B1250B" w:rsidRDefault="00D96D39" w:rsidP="00304C18">
            <w:pPr>
              <w:pStyle w:val="Iauiue"/>
              <w:jc w:val="center"/>
              <w:outlineLvl w:val="0"/>
              <w:rPr>
                <w:b/>
                <w:sz w:val="18"/>
                <w:szCs w:val="18"/>
                <w:lang w:val="uk-UA"/>
              </w:rPr>
            </w:pPr>
          </w:p>
          <w:p w:rsidR="00D96D39" w:rsidRPr="00B1250B" w:rsidRDefault="00D96D39" w:rsidP="00304C18">
            <w:pPr>
              <w:pStyle w:val="Iauiue"/>
              <w:jc w:val="center"/>
              <w:outlineLvl w:val="0"/>
              <w:rPr>
                <w:b/>
                <w:sz w:val="18"/>
                <w:szCs w:val="18"/>
                <w:lang w:val="uk-UA"/>
              </w:rPr>
            </w:pPr>
            <w:r w:rsidRPr="00B1250B">
              <w:rPr>
                <w:b/>
                <w:sz w:val="18"/>
                <w:szCs w:val="18"/>
                <w:lang w:val="uk-UA"/>
              </w:rPr>
              <w:t xml:space="preserve">ПДВ </w:t>
            </w:r>
            <w:r w:rsidRPr="00B1250B">
              <w:rPr>
                <w:b/>
                <w:sz w:val="18"/>
                <w:szCs w:val="18"/>
              </w:rPr>
              <w:t>(20%)</w:t>
            </w:r>
            <w:r w:rsidRPr="00B1250B">
              <w:rPr>
                <w:b/>
                <w:sz w:val="18"/>
                <w:szCs w:val="18"/>
                <w:lang w:val="uk-UA"/>
              </w:rPr>
              <w:t>, грн.</w:t>
            </w:r>
          </w:p>
        </w:tc>
        <w:tc>
          <w:tcPr>
            <w:tcW w:w="2029" w:type="dxa"/>
          </w:tcPr>
          <w:p w:rsidR="00D96D39" w:rsidRPr="00B1250B" w:rsidRDefault="00D96D39" w:rsidP="00304C18">
            <w:pPr>
              <w:pStyle w:val="Iauiue"/>
              <w:jc w:val="center"/>
              <w:outlineLvl w:val="0"/>
              <w:rPr>
                <w:b/>
                <w:sz w:val="18"/>
                <w:szCs w:val="18"/>
                <w:lang w:val="uk-UA"/>
              </w:rPr>
            </w:pPr>
          </w:p>
          <w:p w:rsidR="00D96D39" w:rsidRPr="00B1250B" w:rsidRDefault="00D96D39" w:rsidP="00304C18">
            <w:pPr>
              <w:pStyle w:val="Iauiue"/>
              <w:jc w:val="center"/>
              <w:outlineLvl w:val="0"/>
              <w:rPr>
                <w:b/>
                <w:sz w:val="18"/>
                <w:szCs w:val="18"/>
                <w:lang w:val="uk-UA"/>
              </w:rPr>
            </w:pPr>
            <w:r w:rsidRPr="00B1250B">
              <w:rPr>
                <w:b/>
                <w:sz w:val="18"/>
                <w:szCs w:val="18"/>
                <w:lang w:val="uk-UA"/>
              </w:rPr>
              <w:t>Вартість з ПДВ (20%), грн.</w:t>
            </w:r>
          </w:p>
        </w:tc>
      </w:tr>
      <w:tr w:rsidR="00D96D39" w:rsidRPr="00B1250B" w:rsidTr="00304C18">
        <w:tc>
          <w:tcPr>
            <w:tcW w:w="4631" w:type="dxa"/>
          </w:tcPr>
          <w:p w:rsidR="00D96D39" w:rsidRPr="00B1250B" w:rsidRDefault="00D96D39" w:rsidP="00304C18">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jc w:val="both"/>
              <w:rPr>
                <w:rFonts w:ascii="Times New Roman" w:hAnsi="Times New Roman"/>
                <w:sz w:val="18"/>
                <w:szCs w:val="18"/>
              </w:rPr>
            </w:pPr>
            <w:r w:rsidRPr="00B1250B">
              <w:rPr>
                <w:rFonts w:ascii="Times New Roman" w:hAnsi="Times New Roman"/>
                <w:sz w:val="18"/>
                <w:szCs w:val="18"/>
              </w:rPr>
              <w:t xml:space="preserve">Щомісячний платіж (щомісячна абонентська плата) за надання доступу до мережі Інтернет  зі швидкістю до               </w:t>
            </w:r>
            <w:proofErr w:type="spellStart"/>
            <w:r w:rsidRPr="00B1250B">
              <w:rPr>
                <w:rFonts w:ascii="Times New Roman" w:hAnsi="Times New Roman"/>
                <w:sz w:val="18"/>
                <w:szCs w:val="18"/>
              </w:rPr>
              <w:t>Мбіт</w:t>
            </w:r>
            <w:proofErr w:type="spellEnd"/>
            <w:r w:rsidRPr="00B1250B">
              <w:rPr>
                <w:rFonts w:ascii="Times New Roman" w:hAnsi="Times New Roman"/>
                <w:sz w:val="18"/>
                <w:szCs w:val="18"/>
              </w:rPr>
              <w:t>/с</w:t>
            </w:r>
          </w:p>
        </w:tc>
        <w:tc>
          <w:tcPr>
            <w:tcW w:w="2160" w:type="dxa"/>
          </w:tcPr>
          <w:p w:rsidR="00D96D39" w:rsidRPr="00B1250B" w:rsidRDefault="00D96D39" w:rsidP="00304C18">
            <w:pPr>
              <w:pStyle w:val="Iauiue"/>
              <w:jc w:val="center"/>
              <w:outlineLvl w:val="0"/>
              <w:rPr>
                <w:sz w:val="18"/>
                <w:szCs w:val="18"/>
                <w:lang w:val="uk-UA"/>
              </w:rPr>
            </w:pPr>
          </w:p>
        </w:tc>
        <w:tc>
          <w:tcPr>
            <w:tcW w:w="1620" w:type="dxa"/>
          </w:tcPr>
          <w:p w:rsidR="00D96D39" w:rsidRPr="00B1250B" w:rsidRDefault="00D96D39" w:rsidP="00304C18">
            <w:pPr>
              <w:pStyle w:val="Iauiue"/>
              <w:jc w:val="center"/>
              <w:outlineLvl w:val="0"/>
              <w:rPr>
                <w:sz w:val="18"/>
                <w:szCs w:val="18"/>
                <w:lang w:val="uk-UA"/>
              </w:rPr>
            </w:pPr>
          </w:p>
        </w:tc>
        <w:tc>
          <w:tcPr>
            <w:tcW w:w="2029" w:type="dxa"/>
          </w:tcPr>
          <w:p w:rsidR="00D96D39" w:rsidRPr="00B1250B" w:rsidRDefault="00D96D39" w:rsidP="00304C18">
            <w:pPr>
              <w:pStyle w:val="Iauiue"/>
              <w:jc w:val="center"/>
              <w:outlineLvl w:val="0"/>
              <w:rPr>
                <w:sz w:val="18"/>
                <w:szCs w:val="18"/>
                <w:lang w:val="uk-UA"/>
              </w:rPr>
            </w:pPr>
          </w:p>
        </w:tc>
      </w:tr>
    </w:tbl>
    <w:p w:rsidR="00D96D39" w:rsidRPr="00B1250B" w:rsidRDefault="00D96D39" w:rsidP="00D96D39">
      <w:pPr>
        <w:rPr>
          <w:rFonts w:ascii="Times New Roman" w:hAnsi="Times New Roman"/>
          <w:color w:val="000080"/>
          <w:sz w:val="18"/>
          <w:szCs w:val="18"/>
        </w:rPr>
      </w:pPr>
    </w:p>
    <w:p w:rsidR="00D96D39" w:rsidRPr="00B1250B" w:rsidRDefault="00D96D39" w:rsidP="00D96D39">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rPr>
          <w:rFonts w:ascii="Times New Roman" w:hAnsi="Times New Roman"/>
          <w:b/>
          <w:sz w:val="18"/>
          <w:szCs w:val="18"/>
        </w:rPr>
      </w:pPr>
      <w:r w:rsidRPr="00B1250B">
        <w:rPr>
          <w:rFonts w:ascii="Times New Roman" w:hAnsi="Times New Roman"/>
          <w:b/>
        </w:rPr>
        <w:t xml:space="preserve">2. </w:t>
      </w:r>
      <w:r w:rsidRPr="00B1250B">
        <w:rPr>
          <w:rFonts w:ascii="Times New Roman" w:hAnsi="Times New Roman"/>
          <w:b/>
          <w:sz w:val="18"/>
          <w:szCs w:val="18"/>
        </w:rPr>
        <w:t>Вартість Робіт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2160"/>
        <w:gridCol w:w="1440"/>
        <w:gridCol w:w="2340"/>
      </w:tblGrid>
      <w:tr w:rsidR="00D96D39" w:rsidRPr="00B1250B" w:rsidTr="00304C18">
        <w:tc>
          <w:tcPr>
            <w:tcW w:w="4428" w:type="dxa"/>
          </w:tcPr>
          <w:p w:rsidR="00D96D39" w:rsidRPr="00B1250B" w:rsidRDefault="00D96D39" w:rsidP="00304C18">
            <w:pPr>
              <w:pStyle w:val="Iauiue"/>
              <w:jc w:val="center"/>
              <w:outlineLvl w:val="0"/>
              <w:rPr>
                <w:b/>
                <w:sz w:val="18"/>
                <w:szCs w:val="18"/>
                <w:lang w:val="uk-UA"/>
              </w:rPr>
            </w:pPr>
            <w:r w:rsidRPr="00B1250B">
              <w:rPr>
                <w:b/>
                <w:sz w:val="18"/>
                <w:szCs w:val="18"/>
                <w:lang w:val="uk-UA"/>
              </w:rPr>
              <w:t>Вид платежу</w:t>
            </w:r>
          </w:p>
          <w:p w:rsidR="00D96D39" w:rsidRPr="00B1250B" w:rsidRDefault="00D96D39" w:rsidP="00304C18">
            <w:pPr>
              <w:pStyle w:val="Iauiue"/>
              <w:jc w:val="center"/>
              <w:outlineLvl w:val="0"/>
              <w:rPr>
                <w:b/>
                <w:sz w:val="18"/>
                <w:szCs w:val="18"/>
                <w:lang w:val="uk-UA"/>
              </w:rPr>
            </w:pPr>
          </w:p>
        </w:tc>
        <w:tc>
          <w:tcPr>
            <w:tcW w:w="2160" w:type="dxa"/>
          </w:tcPr>
          <w:p w:rsidR="00D96D39" w:rsidRPr="00B1250B" w:rsidRDefault="00D96D39" w:rsidP="00304C18">
            <w:pPr>
              <w:pStyle w:val="Iauiue"/>
              <w:jc w:val="center"/>
              <w:outlineLvl w:val="0"/>
              <w:rPr>
                <w:b/>
                <w:sz w:val="18"/>
                <w:szCs w:val="18"/>
              </w:rPr>
            </w:pPr>
            <w:r w:rsidRPr="00B1250B">
              <w:rPr>
                <w:b/>
                <w:sz w:val="18"/>
                <w:szCs w:val="18"/>
                <w:lang w:val="uk-UA"/>
              </w:rPr>
              <w:t>Вартість без ПДВ, грн.</w:t>
            </w:r>
          </w:p>
        </w:tc>
        <w:tc>
          <w:tcPr>
            <w:tcW w:w="1440" w:type="dxa"/>
          </w:tcPr>
          <w:p w:rsidR="00D96D39" w:rsidRPr="00B1250B" w:rsidRDefault="00D96D39" w:rsidP="00304C18">
            <w:pPr>
              <w:pStyle w:val="Iauiue"/>
              <w:jc w:val="center"/>
              <w:outlineLvl w:val="0"/>
              <w:rPr>
                <w:b/>
                <w:sz w:val="18"/>
                <w:szCs w:val="18"/>
                <w:lang w:val="uk-UA"/>
              </w:rPr>
            </w:pPr>
            <w:r w:rsidRPr="00B1250B">
              <w:rPr>
                <w:b/>
                <w:sz w:val="18"/>
                <w:szCs w:val="18"/>
                <w:lang w:val="uk-UA"/>
              </w:rPr>
              <w:t xml:space="preserve">ПДВ </w:t>
            </w:r>
            <w:r w:rsidRPr="00B1250B">
              <w:rPr>
                <w:b/>
                <w:sz w:val="18"/>
                <w:szCs w:val="18"/>
                <w:lang w:val="en-US"/>
              </w:rPr>
              <w:t>(20%)</w:t>
            </w:r>
            <w:r w:rsidRPr="00B1250B">
              <w:rPr>
                <w:b/>
                <w:sz w:val="18"/>
                <w:szCs w:val="18"/>
                <w:lang w:val="uk-UA"/>
              </w:rPr>
              <w:t>, грн.</w:t>
            </w:r>
          </w:p>
        </w:tc>
        <w:tc>
          <w:tcPr>
            <w:tcW w:w="2340" w:type="dxa"/>
          </w:tcPr>
          <w:p w:rsidR="00D96D39" w:rsidRPr="00B1250B" w:rsidRDefault="00D96D39" w:rsidP="00304C18">
            <w:pPr>
              <w:pStyle w:val="Iauiue"/>
              <w:jc w:val="center"/>
              <w:outlineLvl w:val="0"/>
              <w:rPr>
                <w:b/>
                <w:sz w:val="18"/>
                <w:szCs w:val="18"/>
                <w:lang w:val="uk-UA"/>
              </w:rPr>
            </w:pPr>
            <w:r w:rsidRPr="00B1250B">
              <w:rPr>
                <w:b/>
                <w:sz w:val="18"/>
                <w:szCs w:val="18"/>
                <w:lang w:val="uk-UA"/>
              </w:rPr>
              <w:t>Вартість з ПДВ (20%), грн.</w:t>
            </w:r>
          </w:p>
        </w:tc>
      </w:tr>
      <w:tr w:rsidR="00D96D39" w:rsidRPr="00B1250B" w:rsidTr="00304C18">
        <w:trPr>
          <w:trHeight w:val="169"/>
        </w:trPr>
        <w:tc>
          <w:tcPr>
            <w:tcW w:w="4428" w:type="dxa"/>
          </w:tcPr>
          <w:p w:rsidR="00D96D39" w:rsidRPr="00B1250B" w:rsidRDefault="00D96D39" w:rsidP="00304C18">
            <w:pPr>
              <w:pStyle w:val="Iauiue"/>
              <w:outlineLvl w:val="0"/>
              <w:rPr>
                <w:sz w:val="18"/>
                <w:szCs w:val="18"/>
                <w:lang w:val="uk-UA"/>
              </w:rPr>
            </w:pPr>
            <w:r w:rsidRPr="00B1250B">
              <w:rPr>
                <w:sz w:val="18"/>
                <w:szCs w:val="18"/>
                <w:lang w:val="uk-UA"/>
              </w:rPr>
              <w:t xml:space="preserve">Разовий платіж за підключення до мережі Інтернет за адресою: </w:t>
            </w:r>
          </w:p>
        </w:tc>
        <w:tc>
          <w:tcPr>
            <w:tcW w:w="2160" w:type="dxa"/>
          </w:tcPr>
          <w:p w:rsidR="00D96D39" w:rsidRPr="00B1250B" w:rsidRDefault="00D96D39" w:rsidP="00304C18">
            <w:pPr>
              <w:pStyle w:val="Iauiue"/>
              <w:jc w:val="center"/>
              <w:outlineLvl w:val="0"/>
              <w:rPr>
                <w:sz w:val="18"/>
                <w:szCs w:val="18"/>
                <w:lang w:val="uk-UA"/>
              </w:rPr>
            </w:pPr>
          </w:p>
        </w:tc>
        <w:tc>
          <w:tcPr>
            <w:tcW w:w="1440" w:type="dxa"/>
          </w:tcPr>
          <w:p w:rsidR="00D96D39" w:rsidRPr="00B1250B" w:rsidRDefault="00D96D39" w:rsidP="00304C18">
            <w:pPr>
              <w:pStyle w:val="Iauiue"/>
              <w:jc w:val="center"/>
              <w:outlineLvl w:val="0"/>
              <w:rPr>
                <w:sz w:val="18"/>
                <w:szCs w:val="18"/>
                <w:lang w:val="uk-UA"/>
              </w:rPr>
            </w:pPr>
          </w:p>
        </w:tc>
        <w:tc>
          <w:tcPr>
            <w:tcW w:w="2340" w:type="dxa"/>
          </w:tcPr>
          <w:p w:rsidR="00D96D39" w:rsidRPr="00B1250B" w:rsidRDefault="00D96D39" w:rsidP="00304C18">
            <w:pPr>
              <w:pStyle w:val="Iauiue"/>
              <w:jc w:val="center"/>
              <w:outlineLvl w:val="0"/>
              <w:rPr>
                <w:sz w:val="18"/>
                <w:szCs w:val="18"/>
                <w:lang w:val="uk-UA"/>
              </w:rPr>
            </w:pPr>
          </w:p>
        </w:tc>
      </w:tr>
    </w:tbl>
    <w:p w:rsidR="00D96D39" w:rsidRPr="00B1250B" w:rsidRDefault="00D96D39" w:rsidP="00D96D39">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rPr>
          <w:rFonts w:ascii="Times New Roman" w:hAnsi="Times New Roman"/>
          <w:color w:val="000080"/>
          <w:sz w:val="18"/>
          <w:szCs w:val="18"/>
        </w:rPr>
      </w:pPr>
    </w:p>
    <w:p w:rsidR="00D96D39" w:rsidRPr="00B1250B" w:rsidRDefault="00D96D39" w:rsidP="00D96D39">
      <w:pPr>
        <w:tabs>
          <w:tab w:val="left" w:pos="3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 w:val="left" w:pos="11100"/>
        </w:tabs>
        <w:spacing w:before="40" w:after="20" w:line="152" w:lineRule="atLeast"/>
        <w:jc w:val="both"/>
        <w:rPr>
          <w:rFonts w:ascii="Times New Roman" w:hAnsi="Times New Roman"/>
          <w:b/>
        </w:rPr>
      </w:pPr>
      <w:r w:rsidRPr="00B1250B">
        <w:rPr>
          <w:rFonts w:ascii="Times New Roman" w:hAnsi="Times New Roman"/>
          <w:b/>
        </w:rPr>
        <w:t xml:space="preserve">РОЗДІЛ </w:t>
      </w:r>
      <w:r w:rsidRPr="00B1250B">
        <w:rPr>
          <w:rFonts w:ascii="Times New Roman" w:hAnsi="Times New Roman"/>
          <w:b/>
          <w:sz w:val="18"/>
          <w:szCs w:val="18"/>
        </w:rPr>
        <w:t>І</w:t>
      </w:r>
      <w:r w:rsidRPr="00B1250B">
        <w:rPr>
          <w:rFonts w:ascii="Times New Roman" w:hAnsi="Times New Roman"/>
          <w:b/>
          <w:sz w:val="18"/>
          <w:szCs w:val="18"/>
          <w:lang w:val="en-US"/>
        </w:rPr>
        <w:t>V</w:t>
      </w:r>
      <w:r w:rsidRPr="00B1250B">
        <w:rPr>
          <w:rFonts w:ascii="Times New Roman" w:hAnsi="Times New Roman"/>
          <w:b/>
        </w:rPr>
        <w:t xml:space="preserve"> «ДОДАТКОВА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531"/>
        <w:gridCol w:w="6120"/>
      </w:tblGrid>
      <w:tr w:rsidR="00D96D39" w:rsidRPr="00B1250B" w:rsidTr="00304C18">
        <w:tc>
          <w:tcPr>
            <w:tcW w:w="717" w:type="dxa"/>
          </w:tcPr>
          <w:p w:rsidR="00D96D39" w:rsidRPr="00B1250B" w:rsidRDefault="00D96D39" w:rsidP="00304C18">
            <w:pPr>
              <w:pStyle w:val="Iauiue"/>
              <w:jc w:val="both"/>
              <w:outlineLvl w:val="0"/>
              <w:rPr>
                <w:sz w:val="18"/>
                <w:szCs w:val="18"/>
              </w:rPr>
            </w:pPr>
            <w:r w:rsidRPr="00B1250B">
              <w:rPr>
                <w:sz w:val="18"/>
                <w:szCs w:val="18"/>
                <w:lang w:val="uk-UA"/>
              </w:rPr>
              <w:t>1</w:t>
            </w:r>
            <w:r w:rsidRPr="00B1250B">
              <w:rPr>
                <w:sz w:val="18"/>
                <w:szCs w:val="18"/>
              </w:rPr>
              <w:t>.1.</w:t>
            </w:r>
          </w:p>
        </w:tc>
        <w:tc>
          <w:tcPr>
            <w:tcW w:w="3531" w:type="dxa"/>
          </w:tcPr>
          <w:p w:rsidR="00D96D39" w:rsidRPr="00B1250B" w:rsidRDefault="00D96D39" w:rsidP="00304C18">
            <w:pPr>
              <w:pStyle w:val="Iauiue"/>
              <w:jc w:val="both"/>
              <w:outlineLvl w:val="0"/>
              <w:rPr>
                <w:sz w:val="18"/>
                <w:szCs w:val="18"/>
                <w:lang w:val="uk-UA"/>
              </w:rPr>
            </w:pPr>
            <w:r w:rsidRPr="00B1250B">
              <w:rPr>
                <w:sz w:val="18"/>
                <w:szCs w:val="18"/>
                <w:lang w:val="uk-UA"/>
              </w:rPr>
              <w:t>Дата набрання чинності Замовлення</w:t>
            </w:r>
          </w:p>
        </w:tc>
        <w:tc>
          <w:tcPr>
            <w:tcW w:w="6120" w:type="dxa"/>
          </w:tcPr>
          <w:p w:rsidR="00D96D39" w:rsidRPr="00B1250B" w:rsidRDefault="00D96D39" w:rsidP="00304C18">
            <w:pPr>
              <w:pStyle w:val="Iauiue"/>
              <w:jc w:val="both"/>
              <w:outlineLvl w:val="0"/>
              <w:rPr>
                <w:sz w:val="18"/>
                <w:szCs w:val="18"/>
                <w:lang w:val="uk-UA"/>
              </w:rPr>
            </w:pPr>
            <w:r>
              <w:rPr>
                <w:sz w:val="18"/>
                <w:szCs w:val="18"/>
                <w:lang w:val="uk-UA"/>
              </w:rPr>
              <w:t>«01» січня  2024</w:t>
            </w:r>
            <w:r w:rsidRPr="00B1250B">
              <w:rPr>
                <w:sz w:val="18"/>
                <w:szCs w:val="18"/>
                <w:lang w:val="uk-UA"/>
              </w:rPr>
              <w:t xml:space="preserve"> р.</w:t>
            </w:r>
          </w:p>
        </w:tc>
      </w:tr>
      <w:tr w:rsidR="00D96D39" w:rsidRPr="00B1250B" w:rsidTr="00304C18">
        <w:tc>
          <w:tcPr>
            <w:tcW w:w="717" w:type="dxa"/>
          </w:tcPr>
          <w:p w:rsidR="00D96D39" w:rsidRPr="00B1250B" w:rsidRDefault="00D96D39" w:rsidP="00304C18">
            <w:pPr>
              <w:pStyle w:val="Iauiue"/>
              <w:jc w:val="both"/>
              <w:outlineLvl w:val="0"/>
              <w:rPr>
                <w:sz w:val="18"/>
                <w:szCs w:val="18"/>
                <w:lang w:val="en-US"/>
              </w:rPr>
            </w:pPr>
            <w:r w:rsidRPr="00B1250B">
              <w:rPr>
                <w:sz w:val="18"/>
                <w:szCs w:val="18"/>
              </w:rPr>
              <w:t>1.2</w:t>
            </w:r>
            <w:r w:rsidRPr="00B1250B">
              <w:rPr>
                <w:sz w:val="18"/>
                <w:szCs w:val="18"/>
                <w:lang w:val="en-US"/>
              </w:rPr>
              <w:t>.</w:t>
            </w:r>
          </w:p>
        </w:tc>
        <w:tc>
          <w:tcPr>
            <w:tcW w:w="3531" w:type="dxa"/>
          </w:tcPr>
          <w:p w:rsidR="00D96D39" w:rsidRPr="00B1250B" w:rsidRDefault="00D96D39" w:rsidP="00304C18">
            <w:pPr>
              <w:pStyle w:val="Iauiue"/>
              <w:jc w:val="both"/>
              <w:outlineLvl w:val="0"/>
              <w:rPr>
                <w:sz w:val="18"/>
                <w:szCs w:val="18"/>
              </w:rPr>
            </w:pPr>
            <w:r w:rsidRPr="00B1250B">
              <w:rPr>
                <w:sz w:val="18"/>
                <w:szCs w:val="18"/>
                <w:lang w:val="uk-UA"/>
              </w:rPr>
              <w:t>Строк дії Замовлення</w:t>
            </w:r>
          </w:p>
        </w:tc>
        <w:tc>
          <w:tcPr>
            <w:tcW w:w="6120" w:type="dxa"/>
          </w:tcPr>
          <w:p w:rsidR="00D96D39" w:rsidRPr="00B1250B" w:rsidRDefault="00D96D39" w:rsidP="00304C18">
            <w:pPr>
              <w:pStyle w:val="Iauiue"/>
              <w:jc w:val="both"/>
              <w:outlineLvl w:val="0"/>
              <w:rPr>
                <w:sz w:val="18"/>
                <w:szCs w:val="18"/>
                <w:lang w:val="uk-UA"/>
              </w:rPr>
            </w:pPr>
            <w:r>
              <w:rPr>
                <w:sz w:val="18"/>
                <w:szCs w:val="18"/>
                <w:lang w:val="uk-UA"/>
              </w:rPr>
              <w:t>До 31.12.2024 р.</w:t>
            </w: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sz w:val="18"/>
                <w:szCs w:val="18"/>
                <w:lang w:val="uk-UA"/>
              </w:rPr>
              <w:t>1.3.</w:t>
            </w:r>
          </w:p>
        </w:tc>
        <w:tc>
          <w:tcPr>
            <w:tcW w:w="9651" w:type="dxa"/>
            <w:gridSpan w:val="2"/>
          </w:tcPr>
          <w:p w:rsidR="00D96D39" w:rsidRPr="00B1250B" w:rsidRDefault="00D96D39" w:rsidP="00304C18">
            <w:pPr>
              <w:pStyle w:val="Iauiue"/>
              <w:jc w:val="both"/>
              <w:outlineLvl w:val="0"/>
              <w:rPr>
                <w:b/>
                <w:sz w:val="18"/>
                <w:szCs w:val="18"/>
                <w:lang w:val="en-US"/>
              </w:rPr>
            </w:pPr>
            <w:r w:rsidRPr="00B1250B">
              <w:rPr>
                <w:sz w:val="18"/>
                <w:szCs w:val="18"/>
                <w:lang w:val="uk-UA"/>
              </w:rPr>
              <w:t xml:space="preserve">Після підписання обома Сторонами та скріплення печатками Сторін, Замовлення стає невід’ємною частиною Договору №  від «___» </w:t>
            </w:r>
            <w:r>
              <w:rPr>
                <w:sz w:val="18"/>
                <w:szCs w:val="18"/>
                <w:lang w:val="uk-UA"/>
              </w:rPr>
              <w:t>______________ 2024</w:t>
            </w:r>
            <w:r w:rsidRPr="00B1250B">
              <w:rPr>
                <w:sz w:val="18"/>
                <w:szCs w:val="18"/>
                <w:lang w:val="uk-UA"/>
              </w:rPr>
              <w:t xml:space="preserve"> р.</w:t>
            </w:r>
          </w:p>
        </w:tc>
      </w:tr>
      <w:tr w:rsidR="00D96D39" w:rsidRPr="00B1250B" w:rsidTr="00304C18">
        <w:tc>
          <w:tcPr>
            <w:tcW w:w="717" w:type="dxa"/>
          </w:tcPr>
          <w:p w:rsidR="00D96D39" w:rsidRPr="00B1250B" w:rsidRDefault="00D96D39" w:rsidP="00304C18">
            <w:pPr>
              <w:pStyle w:val="Iauiue"/>
              <w:jc w:val="both"/>
              <w:outlineLvl w:val="0"/>
              <w:rPr>
                <w:sz w:val="18"/>
                <w:szCs w:val="18"/>
                <w:lang w:val="en-US"/>
              </w:rPr>
            </w:pPr>
            <w:r w:rsidRPr="00B1250B">
              <w:rPr>
                <w:sz w:val="18"/>
                <w:szCs w:val="18"/>
              </w:rPr>
              <w:t>1</w:t>
            </w:r>
            <w:r w:rsidRPr="00B1250B">
              <w:rPr>
                <w:sz w:val="18"/>
                <w:szCs w:val="18"/>
                <w:lang w:val="en-US"/>
              </w:rPr>
              <w:t>.</w:t>
            </w:r>
            <w:r w:rsidRPr="00B1250B">
              <w:rPr>
                <w:sz w:val="18"/>
                <w:szCs w:val="18"/>
                <w:lang w:val="uk-UA"/>
              </w:rPr>
              <w:t>4</w:t>
            </w:r>
            <w:r w:rsidRPr="00B1250B">
              <w:rPr>
                <w:sz w:val="18"/>
                <w:szCs w:val="18"/>
                <w:lang w:val="en-US"/>
              </w:rPr>
              <w:t>.</w:t>
            </w:r>
          </w:p>
        </w:tc>
        <w:tc>
          <w:tcPr>
            <w:tcW w:w="9651" w:type="dxa"/>
            <w:gridSpan w:val="2"/>
          </w:tcPr>
          <w:p w:rsidR="00D96D39" w:rsidRPr="00B1250B" w:rsidRDefault="00D96D39" w:rsidP="00304C18">
            <w:pPr>
              <w:pStyle w:val="Iauiue"/>
              <w:jc w:val="both"/>
              <w:outlineLvl w:val="0"/>
              <w:rPr>
                <w:b/>
                <w:sz w:val="18"/>
                <w:szCs w:val="18"/>
              </w:rPr>
            </w:pPr>
            <w:r w:rsidRPr="00B1250B">
              <w:rPr>
                <w:sz w:val="18"/>
                <w:szCs w:val="18"/>
                <w:lang w:val="uk-UA"/>
              </w:rPr>
              <w:t>Дане Замовлення складене у двох примірниках, що мають рівну юридичну силу, по одному примірнику для Абонента та Оператора.</w:t>
            </w: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sz w:val="18"/>
                <w:szCs w:val="18"/>
                <w:lang w:val="uk-UA"/>
              </w:rPr>
              <w:t>1.5.</w:t>
            </w:r>
          </w:p>
        </w:tc>
        <w:tc>
          <w:tcPr>
            <w:tcW w:w="9651" w:type="dxa"/>
            <w:gridSpan w:val="2"/>
          </w:tcPr>
          <w:p w:rsidR="00D96D39" w:rsidRPr="00B1250B" w:rsidRDefault="00D96D39" w:rsidP="00304C18">
            <w:pPr>
              <w:widowControl w:val="0"/>
              <w:autoSpaceDE w:val="0"/>
              <w:jc w:val="both"/>
              <w:rPr>
                <w:rFonts w:ascii="Times New Roman" w:hAnsi="Times New Roman"/>
                <w:sz w:val="18"/>
                <w:szCs w:val="18"/>
              </w:rPr>
            </w:pPr>
            <w:r w:rsidRPr="00B1250B">
              <w:rPr>
                <w:rFonts w:ascii="Times New Roman" w:hAnsi="Times New Roman"/>
                <w:color w:val="000000"/>
                <w:sz w:val="18"/>
                <w:szCs w:val="18"/>
              </w:rPr>
              <w:t>Своїм підписом під цим Замовленням Абонент дає пряму та недвозначну згоду на отримання Послуг Оператора.</w:t>
            </w:r>
          </w:p>
        </w:tc>
      </w:tr>
      <w:tr w:rsidR="00D96D39" w:rsidRPr="00B1250B" w:rsidTr="00304C18">
        <w:tc>
          <w:tcPr>
            <w:tcW w:w="717" w:type="dxa"/>
          </w:tcPr>
          <w:p w:rsidR="00D96D39" w:rsidRPr="00B1250B" w:rsidRDefault="00D96D39" w:rsidP="00304C18">
            <w:pPr>
              <w:pStyle w:val="Iauiue"/>
              <w:jc w:val="both"/>
              <w:outlineLvl w:val="0"/>
              <w:rPr>
                <w:sz w:val="18"/>
                <w:szCs w:val="18"/>
                <w:lang w:val="uk-UA"/>
              </w:rPr>
            </w:pPr>
            <w:r w:rsidRPr="00B1250B">
              <w:rPr>
                <w:sz w:val="18"/>
                <w:szCs w:val="18"/>
                <w:lang w:val="uk-UA"/>
              </w:rPr>
              <w:t>1.6.</w:t>
            </w:r>
          </w:p>
        </w:tc>
        <w:tc>
          <w:tcPr>
            <w:tcW w:w="9651" w:type="dxa"/>
            <w:gridSpan w:val="2"/>
          </w:tcPr>
          <w:p w:rsidR="00D96D39" w:rsidRPr="00B1250B" w:rsidRDefault="00D96D39" w:rsidP="00304C18">
            <w:pPr>
              <w:widowControl w:val="0"/>
              <w:autoSpaceDE w:val="0"/>
              <w:rPr>
                <w:rFonts w:ascii="Times New Roman" w:hAnsi="Times New Roman"/>
                <w:sz w:val="18"/>
                <w:szCs w:val="18"/>
              </w:rPr>
            </w:pPr>
            <w:r w:rsidRPr="00B1250B">
              <w:rPr>
                <w:rFonts w:ascii="Times New Roman" w:hAnsi="Times New Roman"/>
                <w:sz w:val="18"/>
                <w:szCs w:val="18"/>
              </w:rPr>
              <w:t>Датою оплати Абонентом вартості Робіт, Послуг за Замовленням вважається дата надходження грошових коштів від Абонента на поточний</w:t>
            </w:r>
            <w:r w:rsidRPr="00B1250B">
              <w:rPr>
                <w:rFonts w:ascii="Times New Roman" w:hAnsi="Times New Roman"/>
                <w:b/>
                <w:sz w:val="18"/>
                <w:szCs w:val="18"/>
              </w:rPr>
              <w:t xml:space="preserve"> </w:t>
            </w:r>
            <w:r w:rsidRPr="00B1250B">
              <w:rPr>
                <w:rFonts w:ascii="Times New Roman" w:hAnsi="Times New Roman"/>
                <w:sz w:val="18"/>
                <w:szCs w:val="18"/>
              </w:rPr>
              <w:t>рахунок Оператора.</w:t>
            </w:r>
          </w:p>
        </w:tc>
      </w:tr>
    </w:tbl>
    <w:p w:rsidR="00D96D39" w:rsidRPr="00B1250B" w:rsidRDefault="00D96D39" w:rsidP="00D96D39">
      <w:pPr>
        <w:rPr>
          <w:rFonts w:ascii="Times New Roman" w:hAnsi="Times New Roman"/>
        </w:rPr>
      </w:pPr>
    </w:p>
    <w:p w:rsidR="00D96D39" w:rsidRPr="00B1250B" w:rsidRDefault="00D96D39" w:rsidP="00D96D39">
      <w:pPr>
        <w:rPr>
          <w:rFonts w:ascii="Times New Roman" w:hAnsi="Times New Roman"/>
        </w:rPr>
      </w:pPr>
    </w:p>
    <w:p w:rsidR="00D96D39" w:rsidRPr="00B1250B" w:rsidRDefault="00D96D39" w:rsidP="00D96D39">
      <w:pPr>
        <w:rPr>
          <w:rFonts w:ascii="Times New Roman" w:hAnsi="Times New Roman"/>
        </w:rPr>
      </w:pPr>
    </w:p>
    <w:tbl>
      <w:tblPr>
        <w:tblW w:w="10612" w:type="dxa"/>
        <w:jc w:val="center"/>
        <w:tblInd w:w="-540" w:type="dxa"/>
        <w:tblLayout w:type="fixed"/>
        <w:tblCellMar>
          <w:left w:w="0" w:type="dxa"/>
          <w:right w:w="0" w:type="dxa"/>
        </w:tblCellMar>
        <w:tblLook w:val="0000"/>
      </w:tblPr>
      <w:tblGrid>
        <w:gridCol w:w="5332"/>
        <w:gridCol w:w="5280"/>
      </w:tblGrid>
      <w:tr w:rsidR="00D96D39" w:rsidRPr="00B1250B" w:rsidTr="00304C18">
        <w:trPr>
          <w:trHeight w:val="233"/>
          <w:jc w:val="center"/>
        </w:trPr>
        <w:tc>
          <w:tcPr>
            <w:tcW w:w="5332" w:type="dxa"/>
          </w:tcPr>
          <w:p w:rsidR="00D96D39" w:rsidRPr="00B1250B" w:rsidRDefault="00D96D39" w:rsidP="00304C18">
            <w:pPr>
              <w:snapToGrid w:val="0"/>
              <w:ind w:right="126"/>
              <w:rPr>
                <w:rFonts w:ascii="Times New Roman" w:hAnsi="Times New Roman"/>
                <w:b/>
                <w:bCs/>
                <w:sz w:val="18"/>
                <w:szCs w:val="18"/>
              </w:rPr>
            </w:pPr>
            <w:r w:rsidRPr="00B1250B">
              <w:rPr>
                <w:rFonts w:ascii="Times New Roman" w:hAnsi="Times New Roman"/>
                <w:b/>
                <w:bCs/>
                <w:sz w:val="18"/>
                <w:szCs w:val="18"/>
              </w:rPr>
              <w:t>ОПЕРАТОР:</w:t>
            </w:r>
          </w:p>
        </w:tc>
        <w:tc>
          <w:tcPr>
            <w:tcW w:w="5280" w:type="dxa"/>
          </w:tcPr>
          <w:p w:rsidR="00D96D39" w:rsidRPr="00B1250B" w:rsidRDefault="00D96D39" w:rsidP="00304C18">
            <w:pPr>
              <w:snapToGrid w:val="0"/>
              <w:ind w:left="-540" w:right="126"/>
              <w:jc w:val="center"/>
              <w:rPr>
                <w:rFonts w:ascii="Times New Roman" w:hAnsi="Times New Roman"/>
                <w:b/>
                <w:bCs/>
                <w:sz w:val="18"/>
                <w:szCs w:val="18"/>
              </w:rPr>
            </w:pPr>
            <w:r w:rsidRPr="00B1250B">
              <w:rPr>
                <w:rFonts w:ascii="Times New Roman" w:hAnsi="Times New Roman"/>
                <w:b/>
                <w:bCs/>
                <w:sz w:val="18"/>
                <w:szCs w:val="18"/>
              </w:rPr>
              <w:t>АБОНЕНТ:</w:t>
            </w:r>
          </w:p>
        </w:tc>
      </w:tr>
      <w:tr w:rsidR="00D96D39" w:rsidRPr="00B1250B" w:rsidTr="00304C18">
        <w:trPr>
          <w:trHeight w:val="1649"/>
          <w:jc w:val="center"/>
        </w:trPr>
        <w:tc>
          <w:tcPr>
            <w:tcW w:w="5332" w:type="dxa"/>
          </w:tcPr>
          <w:p w:rsidR="00D96D39" w:rsidRPr="00B1250B" w:rsidRDefault="00D96D39" w:rsidP="00304C18">
            <w:pPr>
              <w:ind w:right="125"/>
              <w:jc w:val="both"/>
              <w:rPr>
                <w:rFonts w:ascii="Times New Roman" w:hAnsi="Times New Roman"/>
              </w:rPr>
            </w:pPr>
          </w:p>
          <w:p w:rsidR="00D96D39" w:rsidRPr="00B1250B" w:rsidRDefault="00D96D39" w:rsidP="00304C18">
            <w:pPr>
              <w:ind w:right="125"/>
              <w:jc w:val="both"/>
              <w:rPr>
                <w:rFonts w:ascii="Times New Roman" w:hAnsi="Times New Roman"/>
                <w:i/>
                <w:sz w:val="18"/>
                <w:szCs w:val="18"/>
              </w:rPr>
            </w:pPr>
          </w:p>
        </w:tc>
        <w:tc>
          <w:tcPr>
            <w:tcW w:w="5280" w:type="dxa"/>
          </w:tcPr>
          <w:p w:rsidR="00D96D39" w:rsidRPr="00B1250B" w:rsidRDefault="00D96D39" w:rsidP="00304C18">
            <w:pPr>
              <w:rPr>
                <w:rFonts w:ascii="Times New Roman" w:hAnsi="Times New Roman"/>
                <w:b/>
                <w:sz w:val="18"/>
                <w:szCs w:val="18"/>
              </w:rPr>
            </w:pPr>
            <w:r w:rsidRPr="00B1250B">
              <w:rPr>
                <w:rFonts w:ascii="Times New Roman" w:hAnsi="Times New Roman"/>
                <w:b/>
                <w:sz w:val="18"/>
                <w:szCs w:val="18"/>
              </w:rPr>
              <w:t>ОРГАНИЗАЦИЯ</w:t>
            </w:r>
          </w:p>
          <w:p w:rsidR="00D96D39" w:rsidRPr="00251B5A" w:rsidRDefault="00D96D39" w:rsidP="00304C18">
            <w:pPr>
              <w:spacing w:after="0" w:line="240" w:lineRule="auto"/>
              <w:rPr>
                <w:rFonts w:ascii="Times New Roman" w:eastAsia="Times New Roman" w:hAnsi="Times New Roman"/>
                <w:sz w:val="18"/>
                <w:szCs w:val="18"/>
              </w:rPr>
            </w:pPr>
            <w:r>
              <w:rPr>
                <w:rFonts w:ascii="Times New Roman" w:eastAsia="Times New Roman" w:hAnsi="Times New Roman"/>
                <w:sz w:val="18"/>
                <w:szCs w:val="18"/>
              </w:rPr>
              <w:t>Чернівецька селищна рада</w:t>
            </w:r>
          </w:p>
          <w:p w:rsidR="00D96D39" w:rsidRPr="00251B5A" w:rsidRDefault="00D96D39" w:rsidP="00304C18">
            <w:pPr>
              <w:spacing w:after="0" w:line="240" w:lineRule="auto"/>
              <w:rPr>
                <w:rFonts w:ascii="Times New Roman" w:eastAsia="Times New Roman" w:hAnsi="Times New Roman"/>
                <w:sz w:val="18"/>
                <w:szCs w:val="18"/>
              </w:rPr>
            </w:pPr>
            <w:r>
              <w:rPr>
                <w:rFonts w:ascii="Times New Roman" w:eastAsia="Times New Roman" w:hAnsi="Times New Roman"/>
                <w:sz w:val="18"/>
                <w:szCs w:val="18"/>
              </w:rPr>
              <w:t>24100,Вінницька обл.,Могилів-Подільський р-н.,</w:t>
            </w:r>
            <w:proofErr w:type="spellStart"/>
            <w:r>
              <w:rPr>
                <w:rFonts w:ascii="Times New Roman" w:eastAsia="Times New Roman" w:hAnsi="Times New Roman"/>
                <w:sz w:val="18"/>
                <w:szCs w:val="18"/>
              </w:rPr>
              <w:t>смт.Чернівці</w:t>
            </w:r>
            <w:proofErr w:type="spellEnd"/>
            <w:r>
              <w:rPr>
                <w:rFonts w:ascii="Times New Roman" w:eastAsia="Times New Roman" w:hAnsi="Times New Roman"/>
                <w:sz w:val="18"/>
                <w:szCs w:val="18"/>
              </w:rPr>
              <w:t>,</w:t>
            </w:r>
          </w:p>
          <w:p w:rsidR="00D96D39" w:rsidRPr="00251B5A" w:rsidRDefault="00D96D39" w:rsidP="00304C18">
            <w:pPr>
              <w:spacing w:after="0" w:line="240" w:lineRule="auto"/>
              <w:rPr>
                <w:rFonts w:ascii="Times New Roman" w:eastAsia="Times New Roman" w:hAnsi="Times New Roman"/>
                <w:sz w:val="18"/>
                <w:szCs w:val="18"/>
              </w:rPr>
            </w:pPr>
            <w:proofErr w:type="spellStart"/>
            <w:r>
              <w:rPr>
                <w:rFonts w:ascii="Times New Roman" w:eastAsia="Times New Roman" w:hAnsi="Times New Roman"/>
                <w:sz w:val="18"/>
                <w:szCs w:val="18"/>
              </w:rPr>
              <w:t>вул.Святомиколаївська</w:t>
            </w:r>
            <w:proofErr w:type="spellEnd"/>
            <w:r>
              <w:rPr>
                <w:rFonts w:ascii="Times New Roman" w:eastAsia="Times New Roman" w:hAnsi="Times New Roman"/>
                <w:sz w:val="18"/>
                <w:szCs w:val="18"/>
              </w:rPr>
              <w:t xml:space="preserve"> 103/1</w:t>
            </w:r>
          </w:p>
          <w:p w:rsidR="00D96D39" w:rsidRPr="00251B5A" w:rsidRDefault="00D96D39" w:rsidP="00304C18">
            <w:pPr>
              <w:spacing w:after="0" w:line="240" w:lineRule="auto"/>
              <w:rPr>
                <w:rFonts w:ascii="Times New Roman" w:eastAsia="Times New Roman" w:hAnsi="Times New Roman"/>
                <w:sz w:val="18"/>
                <w:szCs w:val="18"/>
              </w:rPr>
            </w:pPr>
            <w:r w:rsidRPr="00251B5A">
              <w:rPr>
                <w:rFonts w:ascii="Times New Roman" w:eastAsia="Times New Roman" w:hAnsi="Times New Roman"/>
                <w:sz w:val="18"/>
                <w:szCs w:val="18"/>
              </w:rPr>
              <w:t xml:space="preserve">ЄДРПОУ </w:t>
            </w:r>
            <w:r>
              <w:rPr>
                <w:rFonts w:ascii="Times New Roman" w:eastAsia="Times New Roman" w:hAnsi="Times New Roman"/>
                <w:sz w:val="18"/>
                <w:szCs w:val="18"/>
              </w:rPr>
              <w:t>04326856</w:t>
            </w:r>
          </w:p>
          <w:p w:rsidR="00D96D39" w:rsidRPr="00251B5A" w:rsidRDefault="00D96D39" w:rsidP="00304C18">
            <w:pPr>
              <w:spacing w:after="0" w:line="240" w:lineRule="auto"/>
              <w:rPr>
                <w:rFonts w:ascii="Times New Roman" w:eastAsia="Times New Roman" w:hAnsi="Times New Roman"/>
                <w:sz w:val="18"/>
                <w:szCs w:val="18"/>
              </w:rPr>
            </w:pPr>
            <w:r w:rsidRPr="00251B5A">
              <w:rPr>
                <w:rFonts w:ascii="Times New Roman" w:eastAsia="Times New Roman" w:hAnsi="Times New Roman"/>
                <w:sz w:val="18"/>
                <w:szCs w:val="18"/>
              </w:rPr>
              <w:t>МФО</w:t>
            </w:r>
            <w:r>
              <w:rPr>
                <w:rFonts w:ascii="Times New Roman" w:eastAsia="Times New Roman" w:hAnsi="Times New Roman"/>
                <w:sz w:val="18"/>
                <w:szCs w:val="18"/>
              </w:rPr>
              <w:t xml:space="preserve"> 820172</w:t>
            </w:r>
          </w:p>
          <w:p w:rsidR="00D96D39" w:rsidRPr="00B1250B" w:rsidRDefault="00D96D39" w:rsidP="00304C18">
            <w:pPr>
              <w:spacing w:after="0" w:line="240" w:lineRule="auto"/>
              <w:rPr>
                <w:rFonts w:ascii="Times New Roman" w:eastAsia="Times New Roman" w:hAnsi="Times New Roman"/>
                <w:sz w:val="18"/>
                <w:szCs w:val="18"/>
              </w:rPr>
            </w:pPr>
            <w:r w:rsidRPr="00251B5A">
              <w:rPr>
                <w:rFonts w:ascii="Times New Roman" w:eastAsia="Times New Roman" w:hAnsi="Times New Roman"/>
                <w:sz w:val="18"/>
                <w:szCs w:val="18"/>
              </w:rPr>
              <w:t xml:space="preserve">Р/Р </w:t>
            </w:r>
            <w:r>
              <w:rPr>
                <w:rFonts w:ascii="Times New Roman" w:eastAsia="Times New Roman" w:hAnsi="Times New Roman"/>
                <w:sz w:val="18"/>
                <w:szCs w:val="18"/>
                <w:lang w:val="en-US"/>
              </w:rPr>
              <w:t>UA</w:t>
            </w:r>
            <w:r w:rsidRPr="00B1250B">
              <w:rPr>
                <w:rFonts w:ascii="Times New Roman" w:eastAsia="Times New Roman" w:hAnsi="Times New Roman"/>
                <w:sz w:val="18"/>
                <w:szCs w:val="18"/>
              </w:rPr>
              <w:t>208201720344290019000049236</w:t>
            </w:r>
          </w:p>
          <w:p w:rsidR="00D96D39" w:rsidRPr="00B1250B" w:rsidRDefault="00D96D39" w:rsidP="00304C18">
            <w:pPr>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ДКСУ </w:t>
            </w:r>
            <w:proofErr w:type="spellStart"/>
            <w:r>
              <w:rPr>
                <w:rFonts w:ascii="Times New Roman" w:eastAsia="Times New Roman" w:hAnsi="Times New Roman"/>
                <w:sz w:val="18"/>
                <w:szCs w:val="18"/>
              </w:rPr>
              <w:t>м.Київ</w:t>
            </w:r>
            <w:proofErr w:type="spellEnd"/>
          </w:p>
          <w:p w:rsidR="00D96D39" w:rsidRPr="00251B5A" w:rsidRDefault="00D96D39" w:rsidP="00304C18">
            <w:pPr>
              <w:tabs>
                <w:tab w:val="left" w:pos="0"/>
              </w:tabs>
              <w:spacing w:after="0" w:line="240" w:lineRule="auto"/>
              <w:ind w:right="125"/>
              <w:jc w:val="both"/>
              <w:rPr>
                <w:rFonts w:ascii="Times New Roman" w:eastAsia="Times New Roman" w:hAnsi="Times New Roman"/>
                <w:sz w:val="20"/>
                <w:szCs w:val="20"/>
              </w:rPr>
            </w:pPr>
            <w:r>
              <w:rPr>
                <w:rFonts w:ascii="Times New Roman" w:eastAsia="Times New Roman" w:hAnsi="Times New Roman"/>
                <w:b/>
                <w:sz w:val="20"/>
                <w:szCs w:val="20"/>
                <w:u w:val="single"/>
              </w:rPr>
              <w:t xml:space="preserve">Селищний голова </w:t>
            </w:r>
            <w:r w:rsidRPr="00322CEE">
              <w:rPr>
                <w:rFonts w:ascii="Times New Roman" w:eastAsia="Times New Roman" w:hAnsi="Times New Roman"/>
                <w:b/>
                <w:sz w:val="20"/>
                <w:szCs w:val="20"/>
              </w:rPr>
              <w:t xml:space="preserve">                                  </w:t>
            </w:r>
            <w:r>
              <w:rPr>
                <w:rFonts w:ascii="Times New Roman" w:eastAsia="Times New Roman" w:hAnsi="Times New Roman"/>
                <w:b/>
                <w:sz w:val="20"/>
                <w:szCs w:val="20"/>
                <w:u w:val="single"/>
              </w:rPr>
              <w:t xml:space="preserve">Олена </w:t>
            </w:r>
            <w:proofErr w:type="spellStart"/>
            <w:r>
              <w:rPr>
                <w:rFonts w:ascii="Times New Roman" w:eastAsia="Times New Roman" w:hAnsi="Times New Roman"/>
                <w:b/>
                <w:sz w:val="20"/>
                <w:szCs w:val="20"/>
                <w:u w:val="single"/>
              </w:rPr>
              <w:t>БЕНЬ</w:t>
            </w:r>
            <w:proofErr w:type="spellEnd"/>
            <w:r>
              <w:rPr>
                <w:rFonts w:ascii="Times New Roman" w:eastAsia="Times New Roman" w:hAnsi="Times New Roman"/>
                <w:b/>
                <w:sz w:val="20"/>
                <w:szCs w:val="20"/>
                <w:u w:val="single"/>
              </w:rPr>
              <w:t xml:space="preserve">          </w:t>
            </w:r>
          </w:p>
          <w:p w:rsidR="00D96D39" w:rsidRPr="00E36350" w:rsidRDefault="00D96D39" w:rsidP="00304C18">
            <w:pPr>
              <w:tabs>
                <w:tab w:val="left" w:pos="0"/>
              </w:tabs>
              <w:spacing w:after="0" w:line="240" w:lineRule="auto"/>
              <w:ind w:right="125"/>
              <w:jc w:val="both"/>
              <w:rPr>
                <w:rFonts w:ascii="Times New Roman" w:eastAsia="Times New Roman" w:hAnsi="Times New Roman"/>
                <w:b/>
                <w:i/>
                <w:sz w:val="18"/>
                <w:szCs w:val="18"/>
                <w:u w:val="single"/>
              </w:rPr>
            </w:pPr>
            <w:r w:rsidRPr="00251B5A">
              <w:rPr>
                <w:rFonts w:ascii="Times New Roman" w:eastAsia="Times New Roman" w:hAnsi="Times New Roman"/>
                <w:i/>
                <w:sz w:val="18"/>
                <w:szCs w:val="18"/>
              </w:rPr>
              <w:t xml:space="preserve">посада     </w:t>
            </w:r>
            <w:r>
              <w:rPr>
                <w:rFonts w:ascii="Times New Roman" w:eastAsia="Times New Roman" w:hAnsi="Times New Roman"/>
                <w:i/>
                <w:sz w:val="18"/>
                <w:szCs w:val="18"/>
              </w:rPr>
              <w:t xml:space="preserve">                      </w:t>
            </w:r>
            <w:r w:rsidRPr="00251B5A">
              <w:rPr>
                <w:rFonts w:ascii="Times New Roman" w:eastAsia="Times New Roman" w:hAnsi="Times New Roman"/>
                <w:i/>
                <w:sz w:val="18"/>
                <w:szCs w:val="18"/>
              </w:rPr>
              <w:t xml:space="preserve">підпис і печатка                              </w:t>
            </w:r>
          </w:p>
          <w:p w:rsidR="00D96D39" w:rsidRPr="00B1250B" w:rsidRDefault="00D96D39" w:rsidP="00304C18">
            <w:pPr>
              <w:tabs>
                <w:tab w:val="left" w:pos="0"/>
              </w:tabs>
              <w:ind w:right="125"/>
              <w:jc w:val="both"/>
              <w:rPr>
                <w:rFonts w:ascii="Times New Roman" w:hAnsi="Times New Roman"/>
                <w:sz w:val="18"/>
                <w:szCs w:val="18"/>
              </w:rPr>
            </w:pPr>
          </w:p>
          <w:p w:rsidR="00D96D39" w:rsidRPr="00B1250B" w:rsidRDefault="00D96D39" w:rsidP="00304C18">
            <w:pPr>
              <w:snapToGrid w:val="0"/>
              <w:ind w:left="-540" w:right="125"/>
              <w:rPr>
                <w:rFonts w:ascii="Times New Roman" w:hAnsi="Times New Roman"/>
                <w:b/>
                <w:bCs/>
                <w:sz w:val="18"/>
                <w:szCs w:val="18"/>
              </w:rPr>
            </w:pPr>
          </w:p>
        </w:tc>
      </w:tr>
    </w:tbl>
    <w:p w:rsidR="00D96D39" w:rsidRDefault="00D96D39" w:rsidP="00D96D39">
      <w:pPr>
        <w:keepNext/>
        <w:spacing w:after="0" w:line="240" w:lineRule="auto"/>
        <w:rPr>
          <w:rFonts w:ascii="Times New Roman" w:eastAsia="Times New Roman" w:hAnsi="Times New Roman"/>
          <w:b/>
          <w:sz w:val="24"/>
          <w:szCs w:val="24"/>
        </w:rPr>
      </w:pPr>
      <w:r>
        <w:t xml:space="preserve">                           </w:t>
      </w:r>
    </w:p>
    <w:p w:rsidR="00D96D39" w:rsidRPr="00C8465C" w:rsidRDefault="00D96D39" w:rsidP="00D96D39">
      <w:pPr>
        <w:tabs>
          <w:tab w:val="left" w:leader="underscore" w:pos="5991"/>
        </w:tabs>
        <w:spacing w:after="0" w:line="240" w:lineRule="auto"/>
        <w:rPr>
          <w:rFonts w:ascii="Times New Roman" w:eastAsia="Times New Roman" w:hAnsi="Times New Roman"/>
          <w:b/>
          <w:sz w:val="24"/>
          <w:szCs w:val="24"/>
        </w:rPr>
      </w:pPr>
    </w:p>
    <w:p w:rsidR="00973A8A" w:rsidRPr="00850CF2" w:rsidRDefault="00973A8A" w:rsidP="00D96D39">
      <w:pPr>
        <w:spacing w:after="0" w:line="240" w:lineRule="auto"/>
        <w:ind w:firstLine="284"/>
        <w:jc w:val="both"/>
        <w:rPr>
          <w:rFonts w:ascii="Times New Roman" w:hAnsi="Times New Roman"/>
          <w:b/>
          <w:lang w:eastAsia="uk-UA"/>
        </w:rPr>
      </w:pPr>
    </w:p>
    <w:sectPr w:rsidR="00973A8A" w:rsidRPr="00850CF2" w:rsidSect="000844D6">
      <w:pgSz w:w="11906" w:h="16838"/>
      <w:pgMar w:top="850"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3267654A"/>
    <w:multiLevelType w:val="hybridMultilevel"/>
    <w:tmpl w:val="EA5C7692"/>
    <w:lvl w:ilvl="0" w:tplc="5ED80730">
      <w:start w:val="3"/>
      <w:numFmt w:val="decimal"/>
      <w:lvlText w:val="%1."/>
      <w:lvlJc w:val="left"/>
      <w:pPr>
        <w:tabs>
          <w:tab w:val="num" w:pos="720"/>
        </w:tabs>
        <w:ind w:left="720" w:hanging="360"/>
      </w:pPr>
      <w:rPr>
        <w:rFonts w:cs="Times New Roman" w:hint="default"/>
        <w:b/>
      </w:rPr>
    </w:lvl>
    <w:lvl w:ilvl="1" w:tplc="2624A204">
      <w:numFmt w:val="none"/>
      <w:lvlText w:val=""/>
      <w:lvlJc w:val="left"/>
      <w:pPr>
        <w:tabs>
          <w:tab w:val="num" w:pos="360"/>
        </w:tabs>
      </w:pPr>
      <w:rPr>
        <w:rFonts w:cs="Times New Roman"/>
      </w:rPr>
    </w:lvl>
    <w:lvl w:ilvl="2" w:tplc="13D2BA52">
      <w:numFmt w:val="none"/>
      <w:lvlText w:val=""/>
      <w:lvlJc w:val="left"/>
      <w:pPr>
        <w:tabs>
          <w:tab w:val="num" w:pos="360"/>
        </w:tabs>
      </w:pPr>
      <w:rPr>
        <w:rFonts w:cs="Times New Roman"/>
      </w:rPr>
    </w:lvl>
    <w:lvl w:ilvl="3" w:tplc="4EC8D83C">
      <w:numFmt w:val="none"/>
      <w:lvlText w:val=""/>
      <w:lvlJc w:val="left"/>
      <w:pPr>
        <w:tabs>
          <w:tab w:val="num" w:pos="360"/>
        </w:tabs>
      </w:pPr>
      <w:rPr>
        <w:rFonts w:cs="Times New Roman"/>
      </w:rPr>
    </w:lvl>
    <w:lvl w:ilvl="4" w:tplc="FE8C0650">
      <w:numFmt w:val="none"/>
      <w:lvlText w:val=""/>
      <w:lvlJc w:val="left"/>
      <w:pPr>
        <w:tabs>
          <w:tab w:val="num" w:pos="360"/>
        </w:tabs>
      </w:pPr>
      <w:rPr>
        <w:rFonts w:cs="Times New Roman"/>
      </w:rPr>
    </w:lvl>
    <w:lvl w:ilvl="5" w:tplc="8DF464D0">
      <w:numFmt w:val="none"/>
      <w:lvlText w:val=""/>
      <w:lvlJc w:val="left"/>
      <w:pPr>
        <w:tabs>
          <w:tab w:val="num" w:pos="360"/>
        </w:tabs>
      </w:pPr>
      <w:rPr>
        <w:rFonts w:cs="Times New Roman"/>
      </w:rPr>
    </w:lvl>
    <w:lvl w:ilvl="6" w:tplc="EBFA77AA">
      <w:numFmt w:val="none"/>
      <w:lvlText w:val=""/>
      <w:lvlJc w:val="left"/>
      <w:pPr>
        <w:tabs>
          <w:tab w:val="num" w:pos="360"/>
        </w:tabs>
      </w:pPr>
      <w:rPr>
        <w:rFonts w:cs="Times New Roman"/>
      </w:rPr>
    </w:lvl>
    <w:lvl w:ilvl="7" w:tplc="33548F90">
      <w:numFmt w:val="none"/>
      <w:lvlText w:val=""/>
      <w:lvlJc w:val="left"/>
      <w:pPr>
        <w:tabs>
          <w:tab w:val="num" w:pos="360"/>
        </w:tabs>
      </w:pPr>
      <w:rPr>
        <w:rFonts w:cs="Times New Roman"/>
      </w:rPr>
    </w:lvl>
    <w:lvl w:ilvl="8" w:tplc="2B40A26E">
      <w:numFmt w:val="none"/>
      <w:lvlText w:val=""/>
      <w:lvlJc w:val="left"/>
      <w:pPr>
        <w:tabs>
          <w:tab w:val="num" w:pos="360"/>
        </w:tabs>
      </w:pPr>
      <w:rPr>
        <w:rFonts w:cs="Times New Roman"/>
      </w:rPr>
    </w:lvl>
  </w:abstractNum>
  <w:abstractNum w:abstractNumId="2">
    <w:nsid w:val="49643977"/>
    <w:multiLevelType w:val="multilevel"/>
    <w:tmpl w:val="BC405830"/>
    <w:lvl w:ilvl="0">
      <w:start w:val="3"/>
      <w:numFmt w:val="decimal"/>
      <w:lvlText w:val="%1."/>
      <w:lvlJc w:val="left"/>
      <w:pPr>
        <w:tabs>
          <w:tab w:val="num" w:pos="405"/>
        </w:tabs>
        <w:ind w:left="405" w:hanging="405"/>
      </w:pPr>
      <w:rPr>
        <w:rFonts w:cs="Times New Roman" w:hint="default"/>
      </w:rPr>
    </w:lvl>
    <w:lvl w:ilvl="1">
      <w:start w:val="15"/>
      <w:numFmt w:val="decimal"/>
      <w:lvlText w:val="%1.%2."/>
      <w:lvlJc w:val="left"/>
      <w:pPr>
        <w:tabs>
          <w:tab w:val="num" w:pos="405"/>
        </w:tabs>
        <w:ind w:left="405" w:hanging="4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5FC66CF6"/>
    <w:multiLevelType w:val="hybridMultilevel"/>
    <w:tmpl w:val="EEAA8E84"/>
    <w:lvl w:ilvl="0" w:tplc="389E68F4">
      <w:start w:val="1"/>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71EF1F4F"/>
    <w:multiLevelType w:val="hybridMultilevel"/>
    <w:tmpl w:val="65C2264C"/>
    <w:lvl w:ilvl="0" w:tplc="16088A5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663048B"/>
    <w:multiLevelType w:val="multilevel"/>
    <w:tmpl w:val="E2EC23B8"/>
    <w:lvl w:ilvl="0">
      <w:start w:val="5"/>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E4325"/>
    <w:rsid w:val="00045FD5"/>
    <w:rsid w:val="000844D6"/>
    <w:rsid w:val="000C4E31"/>
    <w:rsid w:val="000E3EE6"/>
    <w:rsid w:val="00263944"/>
    <w:rsid w:val="0029532E"/>
    <w:rsid w:val="002C068D"/>
    <w:rsid w:val="00321B6E"/>
    <w:rsid w:val="003E12DB"/>
    <w:rsid w:val="00431E18"/>
    <w:rsid w:val="004418C6"/>
    <w:rsid w:val="00446EDA"/>
    <w:rsid w:val="00466455"/>
    <w:rsid w:val="005534F0"/>
    <w:rsid w:val="0066471F"/>
    <w:rsid w:val="00690C23"/>
    <w:rsid w:val="0069411F"/>
    <w:rsid w:val="006A0506"/>
    <w:rsid w:val="006C17EA"/>
    <w:rsid w:val="006F06F2"/>
    <w:rsid w:val="007117FE"/>
    <w:rsid w:val="00744B61"/>
    <w:rsid w:val="007526CC"/>
    <w:rsid w:val="008038F6"/>
    <w:rsid w:val="00825B1B"/>
    <w:rsid w:val="00845B0C"/>
    <w:rsid w:val="00850CF2"/>
    <w:rsid w:val="0089546C"/>
    <w:rsid w:val="00896DF0"/>
    <w:rsid w:val="008B682E"/>
    <w:rsid w:val="008E2D02"/>
    <w:rsid w:val="00973A8A"/>
    <w:rsid w:val="00A96BD1"/>
    <w:rsid w:val="00AB2A81"/>
    <w:rsid w:val="00BC5845"/>
    <w:rsid w:val="00BE30B3"/>
    <w:rsid w:val="00BE3359"/>
    <w:rsid w:val="00CD1D52"/>
    <w:rsid w:val="00D34CDD"/>
    <w:rsid w:val="00D42EFA"/>
    <w:rsid w:val="00D44FD2"/>
    <w:rsid w:val="00D65D2E"/>
    <w:rsid w:val="00D96D39"/>
    <w:rsid w:val="00DE3508"/>
    <w:rsid w:val="00E0137D"/>
    <w:rsid w:val="00E2585F"/>
    <w:rsid w:val="00E6375C"/>
    <w:rsid w:val="00ED0270"/>
    <w:rsid w:val="00EE45FE"/>
    <w:rsid w:val="00F10510"/>
    <w:rsid w:val="00FE1EBA"/>
    <w:rsid w:val="00FE43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E3359"/>
    <w:pPr>
      <w:keepNext/>
      <w:keepLines/>
      <w:spacing w:before="480" w:after="120"/>
      <w:outlineLvl w:val="0"/>
    </w:pPr>
    <w:rPr>
      <w:b/>
      <w:sz w:val="48"/>
      <w:szCs w:val="48"/>
    </w:rPr>
  </w:style>
  <w:style w:type="paragraph" w:styleId="2">
    <w:name w:val="heading 2"/>
    <w:basedOn w:val="a"/>
    <w:next w:val="a"/>
    <w:uiPriority w:val="9"/>
    <w:semiHidden/>
    <w:unhideWhenUsed/>
    <w:qFormat/>
    <w:rsid w:val="00BE3359"/>
    <w:pPr>
      <w:keepNext/>
      <w:keepLines/>
      <w:spacing w:before="360" w:after="80"/>
      <w:outlineLvl w:val="1"/>
    </w:pPr>
    <w:rPr>
      <w:b/>
      <w:sz w:val="36"/>
      <w:szCs w:val="36"/>
    </w:rPr>
  </w:style>
  <w:style w:type="paragraph" w:styleId="3">
    <w:name w:val="heading 3"/>
    <w:basedOn w:val="a"/>
    <w:next w:val="a"/>
    <w:uiPriority w:val="9"/>
    <w:semiHidden/>
    <w:unhideWhenUsed/>
    <w:qFormat/>
    <w:rsid w:val="00BE3359"/>
    <w:pPr>
      <w:keepNext/>
      <w:keepLines/>
      <w:spacing w:before="280" w:after="80"/>
      <w:outlineLvl w:val="2"/>
    </w:pPr>
    <w:rPr>
      <w:b/>
      <w:sz w:val="28"/>
      <w:szCs w:val="28"/>
    </w:rPr>
  </w:style>
  <w:style w:type="paragraph" w:styleId="4">
    <w:name w:val="heading 4"/>
    <w:basedOn w:val="a"/>
    <w:next w:val="a"/>
    <w:uiPriority w:val="9"/>
    <w:semiHidden/>
    <w:unhideWhenUsed/>
    <w:qFormat/>
    <w:rsid w:val="00BE3359"/>
    <w:pPr>
      <w:keepNext/>
      <w:keepLines/>
      <w:spacing w:before="240" w:after="40"/>
      <w:outlineLvl w:val="3"/>
    </w:pPr>
    <w:rPr>
      <w:b/>
      <w:sz w:val="24"/>
      <w:szCs w:val="24"/>
    </w:rPr>
  </w:style>
  <w:style w:type="paragraph" w:styleId="5">
    <w:name w:val="heading 5"/>
    <w:basedOn w:val="a"/>
    <w:next w:val="a"/>
    <w:uiPriority w:val="9"/>
    <w:semiHidden/>
    <w:unhideWhenUsed/>
    <w:qFormat/>
    <w:rsid w:val="00BE3359"/>
    <w:pPr>
      <w:keepNext/>
      <w:keepLines/>
      <w:spacing w:before="220" w:after="40"/>
      <w:outlineLvl w:val="4"/>
    </w:pPr>
    <w:rPr>
      <w:b/>
    </w:rPr>
  </w:style>
  <w:style w:type="paragraph" w:styleId="6">
    <w:name w:val="heading 6"/>
    <w:basedOn w:val="a"/>
    <w:next w:val="a"/>
    <w:uiPriority w:val="9"/>
    <w:semiHidden/>
    <w:unhideWhenUsed/>
    <w:qFormat/>
    <w:rsid w:val="00BE33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3359"/>
    <w:tblPr>
      <w:tblCellMar>
        <w:top w:w="0" w:type="dxa"/>
        <w:left w:w="0" w:type="dxa"/>
        <w:bottom w:w="0" w:type="dxa"/>
        <w:right w:w="0" w:type="dxa"/>
      </w:tblCellMar>
    </w:tblPr>
  </w:style>
  <w:style w:type="paragraph" w:styleId="a3">
    <w:name w:val="Title"/>
    <w:basedOn w:val="a"/>
    <w:next w:val="a"/>
    <w:uiPriority w:val="10"/>
    <w:qFormat/>
    <w:rsid w:val="00BE3359"/>
    <w:pPr>
      <w:keepNext/>
      <w:keepLines/>
      <w:spacing w:before="480" w:after="120"/>
    </w:pPr>
    <w:rPr>
      <w:b/>
      <w:sz w:val="72"/>
      <w:szCs w:val="72"/>
    </w:rPr>
  </w:style>
  <w:style w:type="table" w:customStyle="1" w:styleId="TableNormal0">
    <w:name w:val="Table Normal"/>
    <w:rsid w:val="00BE3359"/>
    <w:tblPr>
      <w:tblCellMar>
        <w:top w:w="0" w:type="dxa"/>
        <w:left w:w="0" w:type="dxa"/>
        <w:bottom w:w="0" w:type="dxa"/>
        <w:right w:w="0" w:type="dxa"/>
      </w:tblCellMar>
    </w:tblPr>
  </w:style>
  <w:style w:type="table" w:customStyle="1" w:styleId="TableNormal1">
    <w:name w:val="Table Normal"/>
    <w:rsid w:val="00BE3359"/>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E335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E3359"/>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заголовок 1.1,Elenco Normale,AC List 01,EBRD List,CA bullets"/>
    <w:basedOn w:val="a"/>
    <w:link w:val="a7"/>
    <w:uiPriority w:val="99"/>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E3359"/>
    <w:tblPr>
      <w:tblStyleRowBandSize w:val="1"/>
      <w:tblStyleColBandSize w:val="1"/>
      <w:tblCellMar>
        <w:top w:w="100" w:type="dxa"/>
        <w:left w:w="100" w:type="dxa"/>
        <w:bottom w:w="100" w:type="dxa"/>
        <w:right w:w="100" w:type="dxa"/>
      </w:tblCellMar>
    </w:tblPr>
  </w:style>
  <w:style w:type="table" w:customStyle="1" w:styleId="aa">
    <w:basedOn w:val="TableNormal1"/>
    <w:rsid w:val="00BE3359"/>
    <w:tblPr>
      <w:tblStyleRowBandSize w:val="1"/>
      <w:tblStyleColBandSize w:val="1"/>
      <w:tblCellMar>
        <w:top w:w="100" w:type="dxa"/>
        <w:left w:w="100" w:type="dxa"/>
        <w:bottom w:w="100" w:type="dxa"/>
        <w:right w:w="100" w:type="dxa"/>
      </w:tblCellMar>
    </w:tblPr>
  </w:style>
  <w:style w:type="table" w:customStyle="1" w:styleId="ab">
    <w:basedOn w:val="TableNormal1"/>
    <w:rsid w:val="00BE3359"/>
    <w:tblPr>
      <w:tblStyleRowBandSize w:val="1"/>
      <w:tblStyleColBandSize w:val="1"/>
      <w:tblCellMar>
        <w:top w:w="100" w:type="dxa"/>
        <w:left w:w="100" w:type="dxa"/>
        <w:bottom w:w="100" w:type="dxa"/>
        <w:right w:w="100" w:type="dxa"/>
      </w:tblCellMar>
    </w:tblPr>
  </w:style>
  <w:style w:type="table" w:customStyle="1" w:styleId="ac">
    <w:basedOn w:val="TableNormal1"/>
    <w:rsid w:val="00BE3359"/>
    <w:tblPr>
      <w:tblStyleRowBandSize w:val="1"/>
      <w:tblStyleColBandSize w:val="1"/>
      <w:tblCellMar>
        <w:top w:w="100" w:type="dxa"/>
        <w:left w:w="100" w:type="dxa"/>
        <w:bottom w:w="100" w:type="dxa"/>
        <w:right w:w="100" w:type="dxa"/>
      </w:tblCellMar>
    </w:tblPr>
  </w:style>
  <w:style w:type="paragraph" w:styleId="ad">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0"/>
    <w:uiPriority w:val="99"/>
    <w:unhideWhenUsed/>
    <w:qFormat/>
    <w:rsid w:val="000C4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d"/>
    <w:locked/>
    <w:rsid w:val="000C4E31"/>
    <w:rPr>
      <w:rFonts w:ascii="Times New Roman" w:eastAsia="Times New Roman" w:hAnsi="Times New Roman" w:cs="Times New Roman"/>
      <w:sz w:val="24"/>
      <w:szCs w:val="24"/>
    </w:rPr>
  </w:style>
  <w:style w:type="paragraph" w:customStyle="1" w:styleId="11">
    <w:name w:val="Обычный1"/>
    <w:link w:val="Normal"/>
    <w:rsid w:val="000C4E31"/>
    <w:pPr>
      <w:widowControl w:val="0"/>
      <w:spacing w:after="0" w:line="240" w:lineRule="auto"/>
      <w:jc w:val="both"/>
    </w:pPr>
    <w:rPr>
      <w:rFonts w:ascii="Times" w:eastAsia="Times" w:hAnsi="Times" w:cs="Times New Roman"/>
      <w:sz w:val="24"/>
      <w:szCs w:val="24"/>
    </w:rPr>
  </w:style>
  <w:style w:type="paragraph" w:customStyle="1" w:styleId="12">
    <w:name w:val="Абзац списка1"/>
    <w:basedOn w:val="a"/>
    <w:qFormat/>
    <w:rsid w:val="000C4E31"/>
    <w:pPr>
      <w:spacing w:after="200" w:line="276" w:lineRule="auto"/>
      <w:ind w:left="720"/>
      <w:contextualSpacing/>
    </w:pPr>
    <w:rPr>
      <w:rFonts w:cs="Times New Roman"/>
      <w:lang w:val="ru-RU"/>
    </w:rPr>
  </w:style>
  <w:style w:type="character" w:customStyle="1" w:styleId="a7">
    <w:name w:val="Абзац списка Знак"/>
    <w:aliases w:val="Chapter10 Знак,Список уровня 2 Знак,название табл/рис Знак,заголовок 1.1 Знак,Elenco Normale Знак,AC List 01 Знак,EBRD List Знак,CA bullets Знак"/>
    <w:link w:val="a6"/>
    <w:uiPriority w:val="99"/>
    <w:locked/>
    <w:rsid w:val="000C4E31"/>
  </w:style>
  <w:style w:type="character" w:customStyle="1" w:styleId="Normal">
    <w:name w:val="Normal Знак"/>
    <w:link w:val="11"/>
    <w:locked/>
    <w:rsid w:val="000C4E31"/>
    <w:rPr>
      <w:rFonts w:ascii="Times" w:eastAsia="Times" w:hAnsi="Times" w:cs="Times New Roman"/>
      <w:sz w:val="24"/>
      <w:szCs w:val="24"/>
    </w:rPr>
  </w:style>
  <w:style w:type="paragraph" w:customStyle="1" w:styleId="-11">
    <w:name w:val="Цветной список - Акцент 11"/>
    <w:basedOn w:val="a"/>
    <w:qFormat/>
    <w:rsid w:val="000C4E31"/>
    <w:pPr>
      <w:suppressAutoHyphens/>
      <w:spacing w:line="240" w:lineRule="auto"/>
      <w:ind w:left="720"/>
      <w:contextualSpacing/>
    </w:pPr>
    <w:rPr>
      <w:rFonts w:cs="Times New Roman"/>
      <w:sz w:val="24"/>
      <w:szCs w:val="24"/>
      <w:lang w:val="ru-RU" w:eastAsia="zh-CN"/>
    </w:rPr>
  </w:style>
  <w:style w:type="paragraph" w:customStyle="1" w:styleId="Normal0">
    <w:name w:val="[Normal]"/>
    <w:qFormat/>
    <w:rsid w:val="000C4E31"/>
    <w:pPr>
      <w:widowControl w:val="0"/>
      <w:suppressAutoHyphens/>
      <w:spacing w:after="0" w:line="240" w:lineRule="auto"/>
    </w:pPr>
    <w:rPr>
      <w:rFonts w:ascii="Arial" w:eastAsia="Arial" w:hAnsi="Arial" w:cs="Times New Roman"/>
      <w:sz w:val="24"/>
      <w:szCs w:val="24"/>
      <w:lang w:val="ru-RU"/>
    </w:rPr>
  </w:style>
  <w:style w:type="paragraph" w:customStyle="1" w:styleId="Default">
    <w:name w:val="Default"/>
    <w:rsid w:val="002C068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e">
    <w:name w:val="Strong"/>
    <w:basedOn w:val="a0"/>
    <w:uiPriority w:val="99"/>
    <w:qFormat/>
    <w:rsid w:val="00825B1B"/>
    <w:rPr>
      <w:b/>
      <w:bCs/>
    </w:rPr>
  </w:style>
  <w:style w:type="character" w:customStyle="1" w:styleId="apple-converted-space">
    <w:name w:val="apple-converted-space"/>
    <w:uiPriority w:val="99"/>
    <w:rsid w:val="00825B1B"/>
    <w:rPr>
      <w:rFonts w:cs="Times New Roman"/>
    </w:rPr>
  </w:style>
  <w:style w:type="paragraph" w:styleId="af">
    <w:name w:val="No Spacing"/>
    <w:uiPriority w:val="1"/>
    <w:qFormat/>
    <w:rsid w:val="00825B1B"/>
    <w:pPr>
      <w:suppressAutoHyphens/>
      <w:spacing w:after="0" w:line="240" w:lineRule="auto"/>
    </w:pPr>
    <w:rPr>
      <w:rFonts w:cs="Times New Roman"/>
      <w:lang w:val="ru-RU" w:eastAsia="zh-CN"/>
    </w:rPr>
  </w:style>
  <w:style w:type="paragraph" w:styleId="20">
    <w:name w:val="Body Text 2"/>
    <w:basedOn w:val="a"/>
    <w:link w:val="21"/>
    <w:rsid w:val="00825B1B"/>
    <w:pPr>
      <w:spacing w:after="120" w:line="480" w:lineRule="auto"/>
    </w:pPr>
    <w:rPr>
      <w:rFonts w:eastAsia="Times New Roman" w:cs="Times New Roman"/>
      <w:lang w:eastAsia="uk-UA"/>
    </w:rPr>
  </w:style>
  <w:style w:type="character" w:customStyle="1" w:styleId="21">
    <w:name w:val="Основной текст 2 Знак"/>
    <w:basedOn w:val="a0"/>
    <w:link w:val="20"/>
    <w:rsid w:val="00825B1B"/>
    <w:rPr>
      <w:rFonts w:eastAsia="Times New Roman" w:cs="Times New Roman"/>
      <w:lang w:eastAsia="uk-UA"/>
    </w:rPr>
  </w:style>
  <w:style w:type="table" w:styleId="af0">
    <w:name w:val="Table Grid"/>
    <w:basedOn w:val="a1"/>
    <w:uiPriority w:val="59"/>
    <w:rsid w:val="0082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chor">
    <w:name w:val="anchor"/>
    <w:basedOn w:val="a"/>
    <w:rsid w:val="00825B1B"/>
    <w:pPr>
      <w:spacing w:before="100" w:beforeAutospacing="1" w:after="100" w:afterAutospacing="1" w:line="240" w:lineRule="auto"/>
    </w:pPr>
    <w:rPr>
      <w:rFonts w:ascii="Times New Roman" w:eastAsiaTheme="minorEastAsia" w:hAnsi="Times New Roman" w:cs="Times New Roman"/>
      <w:sz w:val="24"/>
      <w:szCs w:val="24"/>
      <w:lang w:val="ru-RU"/>
    </w:rPr>
  </w:style>
  <w:style w:type="paragraph" w:styleId="22">
    <w:name w:val="Body Text Indent 2"/>
    <w:basedOn w:val="a"/>
    <w:link w:val="210"/>
    <w:uiPriority w:val="99"/>
    <w:semiHidden/>
    <w:unhideWhenUsed/>
    <w:rsid w:val="00D96D39"/>
    <w:pPr>
      <w:suppressAutoHyphens/>
      <w:spacing w:after="120" w:line="480" w:lineRule="auto"/>
      <w:ind w:left="283"/>
    </w:pPr>
    <w:rPr>
      <w:rFonts w:cs="Times New Roman"/>
      <w:lang w:val="ru-RU" w:eastAsia="zh-CN"/>
    </w:rPr>
  </w:style>
  <w:style w:type="character" w:customStyle="1" w:styleId="23">
    <w:name w:val="Основной текст с отступом 2 Знак"/>
    <w:basedOn w:val="a0"/>
    <w:link w:val="22"/>
    <w:uiPriority w:val="99"/>
    <w:semiHidden/>
    <w:rsid w:val="00D96D39"/>
  </w:style>
  <w:style w:type="character" w:customStyle="1" w:styleId="210">
    <w:name w:val="Основной текст с отступом 2 Знак1"/>
    <w:basedOn w:val="a0"/>
    <w:link w:val="22"/>
    <w:uiPriority w:val="99"/>
    <w:semiHidden/>
    <w:rsid w:val="00D96D39"/>
    <w:rPr>
      <w:rFonts w:cs="Times New Roman"/>
      <w:lang w:val="ru-RU" w:eastAsia="zh-CN"/>
    </w:rPr>
  </w:style>
  <w:style w:type="paragraph" w:customStyle="1" w:styleId="FR1">
    <w:name w:val="FR1"/>
    <w:rsid w:val="00D96D39"/>
    <w:pPr>
      <w:widowControl w:val="0"/>
      <w:spacing w:after="0" w:line="320" w:lineRule="auto"/>
      <w:ind w:firstLine="420"/>
      <w:jc w:val="both"/>
    </w:pPr>
    <w:rPr>
      <w:rFonts w:ascii="Arial" w:eastAsia="Times New Roman" w:hAnsi="Arial" w:cs="Arial"/>
      <w:b/>
      <w:bCs/>
      <w:i/>
      <w:iCs/>
      <w:sz w:val="18"/>
      <w:szCs w:val="18"/>
    </w:rPr>
  </w:style>
  <w:style w:type="paragraph" w:customStyle="1" w:styleId="Iauiue">
    <w:name w:val="Iau?iue"/>
    <w:rsid w:val="00D96D39"/>
    <w:pPr>
      <w:spacing w:after="0" w:line="240" w:lineRule="auto"/>
    </w:pPr>
    <w:rPr>
      <w:rFonts w:ascii="Times New Roman" w:eastAsia="Times New Roman" w:hAnsi="Times New Roman" w:cs="Times New Roman"/>
      <w:sz w:val="20"/>
      <w:szCs w:val="20"/>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6FD74A-6E2F-4842-A5BA-E3561F36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29578</Words>
  <Characters>16860</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15</cp:revision>
  <dcterms:created xsi:type="dcterms:W3CDTF">2023-04-28T10:59:00Z</dcterms:created>
  <dcterms:modified xsi:type="dcterms:W3CDTF">2023-12-12T09:50:00Z</dcterms:modified>
</cp:coreProperties>
</file>