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10" w:rsidRPr="006F6010" w:rsidRDefault="006F6010" w:rsidP="006F6010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567"/>
        <w:jc w:val="right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uk-UA" w:eastAsia="uk-UA" w:bidi="ar-SA"/>
        </w:rPr>
      </w:pPr>
      <w:r w:rsidRPr="006F6010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uk-UA" w:eastAsia="uk-UA" w:bidi="ar-SA"/>
        </w:rPr>
        <w:t>Додаток №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uk-UA" w:eastAsia="uk-UA" w:bidi="ar-SA"/>
        </w:rPr>
        <w:t>5</w:t>
      </w:r>
    </w:p>
    <w:p w:rsidR="006F6010" w:rsidRPr="006F6010" w:rsidRDefault="006F6010" w:rsidP="006F6010">
      <w:pPr>
        <w:widowControl/>
        <w:suppressAutoHyphens w:val="0"/>
        <w:ind w:left="5387"/>
        <w:jc w:val="right"/>
        <w:rPr>
          <w:rFonts w:eastAsia="Calibri" w:cs="Calibri"/>
          <w:i/>
          <w:kern w:val="0"/>
          <w:lang w:val="uk-UA" w:eastAsia="uk-UA" w:bidi="ar-SA"/>
        </w:rPr>
      </w:pPr>
      <w:r w:rsidRPr="006F6010">
        <w:rPr>
          <w:rFonts w:eastAsia="Calibri" w:cs="Calibri"/>
          <w:i/>
          <w:kern w:val="0"/>
          <w:bdr w:val="none" w:sz="0" w:space="0" w:color="auto" w:frame="1"/>
          <w:lang w:val="uk-UA" w:eastAsia="uk-UA" w:bidi="ar-SA"/>
        </w:rPr>
        <w:t xml:space="preserve">до тендерної документації </w:t>
      </w:r>
    </w:p>
    <w:p w:rsidR="006F6010" w:rsidRPr="006F6010" w:rsidRDefault="006F6010" w:rsidP="006F601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Calibri"/>
          <w:b/>
          <w:kern w:val="0"/>
          <w:lang w:val="uk-UA" w:eastAsia="ru-RU" w:bidi="ar-SA"/>
        </w:rPr>
      </w:pPr>
    </w:p>
    <w:p w:rsidR="006F6010" w:rsidRPr="006F6010" w:rsidRDefault="006F6010" w:rsidP="006F601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Calibri"/>
          <w:b/>
          <w:kern w:val="0"/>
          <w:lang w:val="uk-UA" w:eastAsia="ru-RU" w:bidi="ar-SA"/>
        </w:rPr>
      </w:pPr>
      <w:r w:rsidRPr="006F6010">
        <w:rPr>
          <w:rFonts w:eastAsia="Calibri" w:cs="Calibri"/>
          <w:b/>
          <w:kern w:val="0"/>
          <w:lang w:val="uk-UA" w:eastAsia="ru-RU" w:bidi="ar-SA"/>
        </w:rPr>
        <w:t xml:space="preserve">ФОРМА “ТЕНДЕРА ПРОПОЗИЦІЯ” </w:t>
      </w:r>
    </w:p>
    <w:p w:rsidR="006F6010" w:rsidRPr="006F6010" w:rsidRDefault="006F6010" w:rsidP="006F601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Calibri"/>
          <w:kern w:val="0"/>
          <w:sz w:val="20"/>
          <w:szCs w:val="20"/>
          <w:lang w:val="uk-UA" w:eastAsia="ru-RU" w:bidi="ar-SA"/>
        </w:rPr>
      </w:pPr>
      <w:r w:rsidRPr="006F6010">
        <w:rPr>
          <w:rFonts w:eastAsia="Calibri" w:cs="Calibri"/>
          <w:i/>
          <w:kern w:val="0"/>
          <w:sz w:val="20"/>
          <w:szCs w:val="20"/>
          <w:lang w:val="uk-UA" w:eastAsia="ru-RU" w:bidi="ar-SA"/>
        </w:rPr>
        <w:t xml:space="preserve"> (форма, яка подається учасником на фірмовому бланку) </w:t>
      </w:r>
    </w:p>
    <w:p w:rsidR="006F6010" w:rsidRPr="006F6010" w:rsidRDefault="006F6010" w:rsidP="006F6010">
      <w:pPr>
        <w:widowControl/>
        <w:suppressAutoHyphens w:val="0"/>
        <w:ind w:firstLine="709"/>
        <w:jc w:val="both"/>
        <w:rPr>
          <w:rFonts w:eastAsia="Calibri" w:cs="Calibri"/>
          <w:kern w:val="0"/>
          <w:lang w:val="uk-UA" w:eastAsia="ru-RU" w:bidi="ar-SA"/>
        </w:rPr>
      </w:pPr>
    </w:p>
    <w:p w:rsidR="006F6010" w:rsidRPr="006F6010" w:rsidRDefault="006F6010" w:rsidP="006F6010">
      <w:pPr>
        <w:widowControl/>
        <w:suppressAutoHyphens w:val="0"/>
        <w:ind w:firstLine="709"/>
        <w:jc w:val="both"/>
        <w:rPr>
          <w:rFonts w:eastAsia="Calibri" w:cs="Calibri"/>
          <w:kern w:val="0"/>
          <w:sz w:val="28"/>
          <w:szCs w:val="28"/>
          <w:lang w:val="uk-UA" w:eastAsia="uk-UA" w:bidi="ar-SA"/>
        </w:rPr>
      </w:pPr>
      <w:r w:rsidRPr="006F6010">
        <w:rPr>
          <w:rFonts w:eastAsia="Calibri" w:cs="Calibri"/>
          <w:kern w:val="0"/>
          <w:sz w:val="28"/>
          <w:szCs w:val="28"/>
          <w:lang w:val="uk-UA" w:eastAsia="uk-UA" w:bidi="ar-SA"/>
        </w:rPr>
        <w:t>Уважно вивчивши комплект тендерної документації на участь у торгах щодо закупівлі  Послуги доступу до мережі Інтернет (код ДК 021:2015 - 72410000-7 Послуги провайдерів)  згідно технічним, якісним та кількісними характеристикам предмета закупівлі та іншими вимогами тендерної документації, замовника  надаємо свою тендерну пропозицію.</w:t>
      </w:r>
    </w:p>
    <w:p w:rsidR="006F6010" w:rsidRPr="006F6010" w:rsidRDefault="006F6010" w:rsidP="006F6010">
      <w:pPr>
        <w:widowControl/>
        <w:suppressAutoHyphens w:val="0"/>
        <w:ind w:firstLine="709"/>
        <w:rPr>
          <w:rFonts w:eastAsia="Calibri" w:cs="Calibri"/>
          <w:kern w:val="0"/>
          <w:sz w:val="28"/>
          <w:szCs w:val="28"/>
          <w:lang w:val="uk-UA" w:eastAsia="uk-UA" w:bidi="ar-SA"/>
        </w:rPr>
      </w:pPr>
      <w:r w:rsidRPr="006F6010">
        <w:rPr>
          <w:rFonts w:eastAsia="Calibri" w:cs="Calibri"/>
          <w:kern w:val="0"/>
          <w:sz w:val="28"/>
          <w:szCs w:val="28"/>
          <w:lang w:val="uk-UA" w:eastAsia="uk-UA" w:bidi="ar-SA"/>
        </w:rPr>
        <w:t xml:space="preserve">Повне найменування учасника__________________________ </w:t>
      </w:r>
    </w:p>
    <w:p w:rsidR="006F6010" w:rsidRPr="006F6010" w:rsidRDefault="006F6010" w:rsidP="006F6010">
      <w:pPr>
        <w:widowControl/>
        <w:suppressAutoHyphens w:val="0"/>
        <w:ind w:firstLine="709"/>
        <w:rPr>
          <w:rFonts w:eastAsia="Calibri" w:cs="Calibri"/>
          <w:kern w:val="0"/>
          <w:sz w:val="28"/>
          <w:szCs w:val="28"/>
          <w:u w:val="single"/>
          <w:lang w:val="uk-UA" w:eastAsia="uk-UA" w:bidi="ar-SA"/>
        </w:rPr>
      </w:pPr>
      <w:r w:rsidRPr="006F6010">
        <w:rPr>
          <w:rFonts w:eastAsia="Calibri" w:cs="Calibri"/>
          <w:kern w:val="0"/>
          <w:sz w:val="28"/>
          <w:szCs w:val="28"/>
          <w:lang w:val="uk-UA" w:eastAsia="uk-UA" w:bidi="ar-SA"/>
        </w:rPr>
        <w:t>______________________________________________________</w:t>
      </w:r>
    </w:p>
    <w:p w:rsidR="006F6010" w:rsidRPr="006F6010" w:rsidRDefault="006F6010" w:rsidP="006F6010">
      <w:pPr>
        <w:widowControl/>
        <w:suppressAutoHyphens w:val="0"/>
        <w:ind w:firstLine="709"/>
        <w:rPr>
          <w:rFonts w:eastAsia="Calibri" w:cs="Calibri"/>
          <w:kern w:val="0"/>
          <w:sz w:val="28"/>
          <w:szCs w:val="28"/>
          <w:u w:val="single"/>
          <w:lang w:val="uk-UA" w:eastAsia="uk-UA" w:bidi="ar-SA"/>
        </w:rPr>
      </w:pPr>
      <w:r w:rsidRPr="006F6010">
        <w:rPr>
          <w:rFonts w:eastAsia="Calibri" w:cs="Calibri"/>
          <w:kern w:val="0"/>
          <w:sz w:val="28"/>
          <w:szCs w:val="28"/>
          <w:lang w:val="uk-UA" w:eastAsia="uk-UA" w:bidi="ar-SA"/>
        </w:rPr>
        <w:t>Адреса (юридична і фактична) _________________________</w:t>
      </w:r>
    </w:p>
    <w:p w:rsidR="006F6010" w:rsidRPr="006F6010" w:rsidRDefault="006F6010" w:rsidP="006F6010">
      <w:pPr>
        <w:widowControl/>
        <w:suppressAutoHyphens w:val="0"/>
        <w:ind w:firstLine="709"/>
        <w:rPr>
          <w:rFonts w:eastAsia="Calibri" w:cs="Calibri"/>
          <w:kern w:val="0"/>
          <w:sz w:val="28"/>
          <w:szCs w:val="28"/>
          <w:u w:val="single"/>
          <w:lang w:val="uk-UA" w:eastAsia="uk-UA" w:bidi="ar-SA"/>
        </w:rPr>
      </w:pPr>
      <w:r w:rsidRPr="006F6010">
        <w:rPr>
          <w:rFonts w:eastAsia="Calibri" w:cs="Calibri"/>
          <w:kern w:val="0"/>
          <w:sz w:val="28"/>
          <w:szCs w:val="28"/>
          <w:lang w:val="uk-UA" w:eastAsia="uk-UA" w:bidi="ar-SA"/>
        </w:rPr>
        <w:t>Телефон (факс) ______________________________________</w:t>
      </w:r>
    </w:p>
    <w:p w:rsidR="006F6010" w:rsidRPr="006F6010" w:rsidRDefault="006F6010" w:rsidP="006F6010">
      <w:pPr>
        <w:widowControl/>
        <w:suppressAutoHyphens w:val="0"/>
        <w:ind w:firstLine="709"/>
        <w:jc w:val="both"/>
        <w:rPr>
          <w:rFonts w:eastAsia="Calibri" w:cs="Calibri"/>
          <w:kern w:val="0"/>
          <w:sz w:val="28"/>
          <w:szCs w:val="28"/>
          <w:lang w:val="uk-UA" w:eastAsia="uk-UA" w:bidi="ar-SA"/>
        </w:rPr>
      </w:pPr>
      <w:r w:rsidRPr="006F6010">
        <w:rPr>
          <w:rFonts w:eastAsia="Calibri" w:cs="Calibri"/>
          <w:kern w:val="0"/>
          <w:sz w:val="28"/>
          <w:szCs w:val="28"/>
          <w:lang w:val="uk-UA" w:eastAsia="uk-UA" w:bidi="ar-SA"/>
        </w:rPr>
        <w:t>Е-mail ______________________________________________</w:t>
      </w:r>
    </w:p>
    <w:p w:rsidR="006F6010" w:rsidRPr="006F6010" w:rsidRDefault="006F6010" w:rsidP="006F6010">
      <w:pPr>
        <w:widowControl/>
        <w:suppressAutoHyphens w:val="0"/>
        <w:ind w:firstLine="709"/>
        <w:jc w:val="both"/>
        <w:rPr>
          <w:rFonts w:eastAsia="Calibri" w:cs="Calibri"/>
          <w:bCs/>
          <w:kern w:val="0"/>
          <w:sz w:val="28"/>
          <w:szCs w:val="28"/>
          <w:lang w:val="uk-UA" w:eastAsia="uk-UA" w:bidi="ar-SA"/>
        </w:rPr>
      </w:pPr>
      <w:r w:rsidRPr="006F6010">
        <w:rPr>
          <w:rFonts w:eastAsia="Calibri" w:cs="Calibri"/>
          <w:bCs/>
          <w:kern w:val="0"/>
          <w:sz w:val="28"/>
          <w:szCs w:val="28"/>
          <w:lang w:val="uk-UA" w:eastAsia="uk-UA" w:bidi="ar-SA"/>
        </w:rPr>
        <w:t>Цінова пропозиція (з ПДВ):</w:t>
      </w:r>
    </w:p>
    <w:p w:rsidR="006F6010" w:rsidRDefault="006F6010" w:rsidP="00BC2846">
      <w:pPr>
        <w:pStyle w:val="1"/>
        <w:spacing w:before="0" w:after="0"/>
        <w:ind w:left="6372" w:firstLine="708"/>
        <w:rPr>
          <w:color w:val="000000"/>
          <w:lang w:val="uk-UA"/>
        </w:rPr>
      </w:pPr>
    </w:p>
    <w:p w:rsidR="00BC2846" w:rsidRPr="00BC2846" w:rsidRDefault="00BC2846" w:rsidP="00BC2846">
      <w:pPr>
        <w:pStyle w:val="1"/>
        <w:spacing w:before="0" w:after="0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977"/>
        <w:gridCol w:w="850"/>
        <w:gridCol w:w="1276"/>
        <w:gridCol w:w="1418"/>
      </w:tblGrid>
      <w:tr w:rsidR="007F5A84" w:rsidRPr="00BC2846" w:rsidTr="007F5A84">
        <w:trPr>
          <w:trHeight w:val="95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 w:rsidRPr="00BC2846">
              <w:rPr>
                <w:rFonts w:cs="Times New Roman"/>
                <w:color w:val="000000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  <w:color w:val="000000"/>
              </w:rPr>
              <w:t>Назва</w:t>
            </w:r>
            <w:proofErr w:type="spellEnd"/>
            <w:r w:rsidRPr="00BC2846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2846">
              <w:rPr>
                <w:rFonts w:cs="Times New Roman"/>
                <w:color w:val="000000"/>
              </w:rPr>
              <w:t>установи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  <w:color w:val="000000"/>
              </w:rPr>
              <w:t>Адреса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  <w:color w:val="000000"/>
              </w:rPr>
              <w:t>Швидкість</w:t>
            </w:r>
            <w:proofErr w:type="spellEnd"/>
            <w:r w:rsidRPr="00BC2846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2846">
              <w:rPr>
                <w:rFonts w:cs="Times New Roman"/>
                <w:color w:val="000000"/>
              </w:rPr>
              <w:t>доступу</w:t>
            </w:r>
            <w:proofErr w:type="spellEnd"/>
            <w:r w:rsidRPr="00BC2846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BC2846">
              <w:rPr>
                <w:rFonts w:cs="Times New Roman"/>
                <w:color w:val="000000"/>
              </w:rPr>
              <w:t>Мбіт</w:t>
            </w:r>
            <w:proofErr w:type="spellEnd"/>
            <w:r w:rsidRPr="00BC2846">
              <w:rPr>
                <w:rFonts w:cs="Times New Roman"/>
                <w:color w:val="000000"/>
              </w:rPr>
              <w:t>/с)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6F6010" w:rsidRDefault="007F5A84" w:rsidP="004E62DD">
            <w:pPr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Вартість (грн./міс) з ПДВ, </w:t>
            </w:r>
            <w:proofErr w:type="spellStart"/>
            <w:r>
              <w:rPr>
                <w:rFonts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6F6010" w:rsidRDefault="007F5A84" w:rsidP="004E62DD">
            <w:pPr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Вартість послуги на рік з ПДВ, </w:t>
            </w:r>
            <w:proofErr w:type="spellStart"/>
            <w:r>
              <w:rPr>
                <w:rFonts w:cs="Times New Roman"/>
                <w:color w:val="000000"/>
                <w:lang w:val="uk-UA"/>
              </w:rPr>
              <w:t>грн</w:t>
            </w:r>
            <w:proofErr w:type="spellEnd"/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 w:rsidRPr="00BC2846">
              <w:rPr>
                <w:rFonts w:cs="Times New Roman"/>
                <w:lang w:val="uk-UA"/>
              </w:rPr>
              <w:t>1</w:t>
            </w:r>
            <w:r w:rsidRPr="00BC2846">
              <w:rPr>
                <w:rFonts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4E1EBD" w:rsidRDefault="004E1EBD" w:rsidP="004E1EB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Житомирська область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ський рай</w:t>
            </w:r>
            <w:r>
              <w:rPr>
                <w:rFonts w:cs="Times New Roman"/>
                <w:lang w:val="uk-UA"/>
              </w:rPr>
              <w:t xml:space="preserve">он с. </w:t>
            </w:r>
            <w:proofErr w:type="spellStart"/>
            <w:r>
              <w:rPr>
                <w:rFonts w:cs="Times New Roman"/>
                <w:lang w:val="uk-UA"/>
              </w:rPr>
              <w:t>Бистрик</w:t>
            </w:r>
            <w:proofErr w:type="spellEnd"/>
            <w:r>
              <w:rPr>
                <w:rFonts w:cs="Times New Roman"/>
                <w:lang w:val="uk-UA"/>
              </w:rPr>
              <w:t xml:space="preserve"> вул. Миру,8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Житомирська область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Білилівка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Лесі Українки, 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</w:rPr>
              <w:t>Житомирськ</w:t>
            </w:r>
            <w:proofErr w:type="spellEnd"/>
            <w:r w:rsidRPr="00BC2846">
              <w:rPr>
                <w:rFonts w:cs="Times New Roman"/>
                <w:lang w:val="uk-UA"/>
              </w:rPr>
              <w:t>а</w:t>
            </w:r>
            <w:r w:rsidRPr="00BC2846">
              <w:rPr>
                <w:rFonts w:cs="Times New Roman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ь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Вербівка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Демчука,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E41B09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E41B09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Житомирська область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Заруденці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Кооперативна, 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5</w:t>
            </w:r>
            <w:r w:rsidRPr="00BC2846">
              <w:rPr>
                <w:rFonts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Житомирська</w:t>
            </w:r>
            <w:proofErr w:type="spellEnd"/>
            <w:r w:rsidRPr="00BC2846">
              <w:rPr>
                <w:rFonts w:cs="Times New Roman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область</w:t>
            </w:r>
            <w:proofErr w:type="spellEnd"/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r w:rsidRPr="00BC2846">
              <w:rPr>
                <w:rFonts w:cs="Times New Roman"/>
              </w:rPr>
              <w:t xml:space="preserve">с. </w:t>
            </w:r>
            <w:proofErr w:type="spellStart"/>
            <w:r w:rsidRPr="00BC2846">
              <w:rPr>
                <w:rFonts w:cs="Times New Roman"/>
              </w:rPr>
              <w:t>Карабчиїв</w:t>
            </w:r>
            <w:proofErr w:type="spellEnd"/>
            <w:r w:rsidRPr="00BC2846">
              <w:rPr>
                <w:rFonts w:cs="Times New Roman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вул</w:t>
            </w:r>
            <w:proofErr w:type="spellEnd"/>
            <w:r w:rsidRPr="00BC2846">
              <w:rPr>
                <w:rFonts w:cs="Times New Roman"/>
              </w:rPr>
              <w:t xml:space="preserve">. </w:t>
            </w:r>
            <w:proofErr w:type="spellStart"/>
            <w:r w:rsidRPr="00BC2846">
              <w:rPr>
                <w:rFonts w:cs="Times New Roman"/>
              </w:rPr>
              <w:t>Кооперативна</w:t>
            </w:r>
            <w:proofErr w:type="spellEnd"/>
            <w:r w:rsidRPr="00BC2846">
              <w:rPr>
                <w:rFonts w:cs="Times New Roman"/>
              </w:rPr>
              <w:t>, 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6</w:t>
            </w:r>
            <w:r w:rsidRPr="00BC2846">
              <w:rPr>
                <w:rFonts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 xml:space="preserve">Житомирська область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Дерганівка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Центральна,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tabs>
                <w:tab w:val="left" w:pos="651"/>
              </w:tabs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  <w:r w:rsidRPr="00BC2846">
              <w:rPr>
                <w:rFonts w:cs="Times New Roman"/>
                <w:lang w:val="uk-UA"/>
              </w:rPr>
              <w:t>.</w:t>
            </w:r>
            <w:r w:rsidRPr="00BC2846">
              <w:rPr>
                <w:rFonts w:cs="Times New Roman"/>
                <w:lang w:val="uk-UA"/>
              </w:rPr>
              <w:tab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</w:rPr>
              <w:t>Житомирськ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а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Огіївка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Центральна, </w:t>
            </w:r>
            <w:r w:rsidRPr="00BC2846">
              <w:rPr>
                <w:rFonts w:cs="Times New Roman"/>
                <w:lang w:val="uk-UA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lastRenderedPageBreak/>
              <w:t>8</w:t>
            </w:r>
            <w:r w:rsidRPr="00BC2846">
              <w:rPr>
                <w:rFonts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ський район с. Прибережне вул. Набережна,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Голубівка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Центральна, 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Княжики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Антонюка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ський район с. Плоска вул. Центральна, 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ський район с. Ягнятин вул. Центральна, 71а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>
              <w:rPr>
                <w:rFonts w:cs="Times New Roman"/>
                <w:lang w:val="uk-UA"/>
              </w:rPr>
              <w:t xml:space="preserve"> Бердичів</w:t>
            </w:r>
            <w:r w:rsidRPr="00BC2846">
              <w:rPr>
                <w:rFonts w:cs="Times New Roman"/>
                <w:lang w:val="uk-UA"/>
              </w:rPr>
              <w:t>ський район</w:t>
            </w:r>
            <w:r w:rsidRPr="00BC2846">
              <w:rPr>
                <w:rFonts w:cs="Times New Roman"/>
              </w:rPr>
              <w:t xml:space="preserve"> </w:t>
            </w:r>
            <w:r w:rsidRPr="00BC2846">
              <w:rPr>
                <w:rFonts w:cs="Times New Roman"/>
                <w:lang w:val="uk-UA"/>
              </w:rPr>
              <w:t xml:space="preserve">с. </w:t>
            </w:r>
            <w:proofErr w:type="spellStart"/>
            <w:r w:rsidRPr="00BC2846">
              <w:rPr>
                <w:rFonts w:cs="Times New Roman"/>
                <w:lang w:val="uk-UA"/>
              </w:rPr>
              <w:t>Березянка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Шкільна,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5A84" w:rsidRPr="00BC2846" w:rsidRDefault="007F5A84" w:rsidP="004E62DD">
            <w:pPr>
              <w:rPr>
                <w:rFonts w:cs="Times New Roman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14</w:t>
            </w:r>
            <w:r w:rsidRPr="00BC2846">
              <w:rPr>
                <w:rFonts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567B7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</w:rPr>
              <w:t>Житомирська</w:t>
            </w:r>
            <w:proofErr w:type="spellEnd"/>
            <w:r w:rsidRPr="00BC2846">
              <w:rPr>
                <w:rFonts w:cs="Times New Roman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область</w:t>
            </w:r>
            <w:proofErr w:type="spellEnd"/>
            <w:r>
              <w:rPr>
                <w:rFonts w:cs="Times New Roman"/>
                <w:lang w:val="uk-UA"/>
              </w:rPr>
              <w:t xml:space="preserve"> Бердичів</w:t>
            </w:r>
            <w:r w:rsidRPr="00BC2846">
              <w:rPr>
                <w:rFonts w:cs="Times New Roman"/>
                <w:lang w:val="uk-UA"/>
              </w:rPr>
              <w:t>ський район</w:t>
            </w:r>
            <w:r w:rsidRPr="00BC2846">
              <w:rPr>
                <w:rFonts w:cs="Times New Roman"/>
              </w:rPr>
              <w:t xml:space="preserve"> с. </w:t>
            </w:r>
            <w:proofErr w:type="spellStart"/>
            <w:r w:rsidRPr="00BC2846">
              <w:rPr>
                <w:rFonts w:cs="Times New Roman"/>
              </w:rPr>
              <w:t>Зоряне</w:t>
            </w:r>
            <w:proofErr w:type="spellEnd"/>
            <w:r w:rsidRPr="00BC2846">
              <w:rPr>
                <w:rFonts w:cs="Times New Roman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вул</w:t>
            </w:r>
            <w:proofErr w:type="spellEnd"/>
            <w:r w:rsidRPr="00BC2846"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  <w:lang w:val="uk-UA"/>
              </w:rPr>
              <w:t>Ружинська</w:t>
            </w:r>
            <w:proofErr w:type="spellEnd"/>
            <w:r>
              <w:rPr>
                <w:rFonts w:cs="Times New Roman"/>
                <w:lang w:val="uk-UA"/>
              </w:rPr>
              <w:t>, 24а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tabs>
                <w:tab w:val="left" w:pos="601"/>
              </w:tabs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15</w:t>
            </w:r>
            <w:r w:rsidRPr="00BC2846">
              <w:rPr>
                <w:rFonts w:cs="Times New Roman"/>
              </w:rPr>
              <w:t>.</w:t>
            </w:r>
            <w:r w:rsidRPr="00BC2846">
              <w:rPr>
                <w:rFonts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</w:rPr>
              <w:t>Житомирськ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а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с. </w:t>
            </w:r>
            <w:proofErr w:type="spellStart"/>
            <w:r w:rsidRPr="00BC2846">
              <w:rPr>
                <w:rFonts w:cs="Times New Roman"/>
                <w:lang w:val="uk-UA"/>
              </w:rPr>
              <w:t>Немиренці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Центральна, 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r>
              <w:rPr>
                <w:rFonts w:cs="Times New Roman"/>
                <w:lang w:val="uk-UA"/>
              </w:rPr>
              <w:t>с. Верхівня вул. Миру,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r>
              <w:rPr>
                <w:rFonts w:cs="Times New Roman"/>
                <w:lang w:val="uk-UA"/>
              </w:rPr>
              <w:t xml:space="preserve">с. </w:t>
            </w:r>
            <w:proofErr w:type="spellStart"/>
            <w:r>
              <w:rPr>
                <w:rFonts w:cs="Times New Roman"/>
                <w:lang w:val="uk-UA"/>
              </w:rPr>
              <w:t>Топори</w:t>
            </w:r>
            <w:proofErr w:type="spellEnd"/>
            <w:r>
              <w:rPr>
                <w:rFonts w:cs="Times New Roman"/>
                <w:lang w:val="uk-UA"/>
              </w:rPr>
              <w:t xml:space="preserve"> вул. </w:t>
            </w:r>
            <w:proofErr w:type="spellStart"/>
            <w:r>
              <w:rPr>
                <w:rFonts w:cs="Times New Roman"/>
                <w:lang w:val="uk-UA"/>
              </w:rPr>
              <w:t>Ружинська</w:t>
            </w:r>
            <w:proofErr w:type="spellEnd"/>
            <w:r>
              <w:rPr>
                <w:rFonts w:cs="Times New Roman"/>
                <w:lang w:val="uk-UA"/>
              </w:rPr>
              <w:t>,82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r>
              <w:rPr>
                <w:rFonts w:cs="Times New Roman"/>
                <w:lang w:val="uk-UA"/>
              </w:rPr>
              <w:t xml:space="preserve">с. </w:t>
            </w:r>
            <w:proofErr w:type="spellStart"/>
            <w:r>
              <w:rPr>
                <w:rFonts w:cs="Times New Roman"/>
                <w:lang w:val="uk-UA"/>
              </w:rPr>
              <w:t>Вільнопілля</w:t>
            </w:r>
            <w:proofErr w:type="spellEnd"/>
            <w:r>
              <w:rPr>
                <w:rFonts w:cs="Times New Roman"/>
                <w:lang w:val="uk-UA"/>
              </w:rPr>
              <w:t xml:space="preserve"> вул. Шевченка,22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r>
              <w:rPr>
                <w:rFonts w:cs="Times New Roman"/>
                <w:lang w:val="uk-UA"/>
              </w:rPr>
              <w:t>с. Вишневе вул. Заріччя,2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r>
              <w:rPr>
                <w:rFonts w:cs="Times New Roman"/>
                <w:lang w:val="uk-UA"/>
              </w:rPr>
              <w:t xml:space="preserve">с. Рогачі </w:t>
            </w:r>
            <w:proofErr w:type="spellStart"/>
            <w:r>
              <w:rPr>
                <w:rFonts w:cs="Times New Roman"/>
                <w:lang w:val="uk-UA"/>
              </w:rPr>
              <w:t>вул.Кооперативна</w:t>
            </w:r>
            <w:proofErr w:type="spellEnd"/>
            <w:r>
              <w:rPr>
                <w:rFonts w:cs="Times New Roman"/>
                <w:lang w:val="uk-UA"/>
              </w:rPr>
              <w:t>,28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4E62DD">
            <w:pPr>
              <w:rPr>
                <w:rFonts w:cs="Times New Roman"/>
              </w:rPr>
            </w:pPr>
            <w:proofErr w:type="spellStart"/>
            <w:r w:rsidRPr="004E1EBD">
              <w:rPr>
                <w:rFonts w:cs="Times New Roman"/>
              </w:rPr>
              <w:t>Ружинськ</w:t>
            </w:r>
            <w:proofErr w:type="spellEnd"/>
            <w:r w:rsidRPr="004E1EBD">
              <w:rPr>
                <w:rFonts w:cs="Times New Roman"/>
                <w:lang w:val="uk-UA"/>
              </w:rPr>
              <w:t>а</w:t>
            </w:r>
            <w:r w:rsidRPr="004E1EBD">
              <w:rPr>
                <w:rFonts w:cs="Times New Roman"/>
              </w:rPr>
              <w:t xml:space="preserve"> </w:t>
            </w:r>
            <w:proofErr w:type="spellStart"/>
            <w:r w:rsidRPr="004E1EBD">
              <w:rPr>
                <w:rFonts w:cs="Times New Roman"/>
              </w:rPr>
              <w:t>сели</w:t>
            </w:r>
            <w:proofErr w:type="spellEnd"/>
            <w:r w:rsidRPr="004E1EBD">
              <w:rPr>
                <w:rFonts w:cs="Times New Roman"/>
                <w:lang w:val="uk-UA"/>
              </w:rPr>
              <w:t>щ</w:t>
            </w:r>
            <w:r w:rsidRPr="004E1EBD">
              <w:rPr>
                <w:rFonts w:cs="Times New Roman"/>
              </w:rPr>
              <w:t>н</w:t>
            </w:r>
            <w:r w:rsidRPr="004E1EBD">
              <w:rPr>
                <w:rFonts w:cs="Times New Roman"/>
                <w:lang w:val="uk-UA"/>
              </w:rPr>
              <w:t>а</w:t>
            </w:r>
            <w:r w:rsidRPr="004E1EBD">
              <w:rPr>
                <w:rFonts w:cs="Times New Roman"/>
              </w:rPr>
              <w:t xml:space="preserve"> </w:t>
            </w:r>
            <w:proofErr w:type="spellStart"/>
            <w:r w:rsidRPr="004E1EBD">
              <w:rPr>
                <w:rFonts w:cs="Times New Roman"/>
              </w:rPr>
              <w:t>рад</w:t>
            </w:r>
            <w:proofErr w:type="spellEnd"/>
            <w:r w:rsidRPr="004E1EBD"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567B7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Незалежності</w:t>
            </w:r>
            <w:r w:rsidRPr="00BC2846">
              <w:rPr>
                <w:rFonts w:cs="Times New Roman"/>
                <w:lang w:val="uk-UA"/>
              </w:rPr>
              <w:t>, 2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7F5A84">
            <w:pPr>
              <w:rPr>
                <w:lang w:val="uk-UA"/>
              </w:rPr>
            </w:pPr>
            <w:r w:rsidRPr="00BC2846">
              <w:rPr>
                <w:lang w:val="uk-UA"/>
              </w:rPr>
              <w:lastRenderedPageBreak/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E41B09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E567B7" w:rsidRDefault="007F5A84" w:rsidP="00A63CDC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675F3D">
            <w:pPr>
              <w:rPr>
                <w:rFonts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Незалежності</w:t>
            </w:r>
            <w:r w:rsidRPr="00BC2846">
              <w:rPr>
                <w:rFonts w:cs="Times New Roman"/>
                <w:lang w:val="uk-UA"/>
              </w:rPr>
              <w:t>, 2</w:t>
            </w:r>
            <w:r>
              <w:rPr>
                <w:rFonts w:cs="Times New Roman"/>
                <w:lang w:val="uk-UA"/>
              </w:rPr>
              <w:t xml:space="preserve"> (бухгалтерія) </w:t>
            </w:r>
            <w:r>
              <w:rPr>
                <w:rFonts w:cs="Times New Roman"/>
                <w:lang w:val="en-US"/>
              </w:rPr>
              <w:t xml:space="preserve">IP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675F3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Незалежності</w:t>
            </w:r>
            <w:r w:rsidRPr="00BC2846">
              <w:rPr>
                <w:rFonts w:cs="Times New Roman"/>
                <w:lang w:val="uk-UA"/>
              </w:rPr>
              <w:t>, 2</w:t>
            </w:r>
            <w:r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lang w:val="uk-UA"/>
              </w:rPr>
              <w:t>каб</w:t>
            </w:r>
            <w:proofErr w:type="spellEnd"/>
            <w:r>
              <w:rPr>
                <w:rFonts w:cs="Times New Roman"/>
                <w:lang w:val="uk-UA"/>
              </w:rPr>
              <w:t xml:space="preserve"> 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675F3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 w:rsidRPr="00BC2846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Незалежності</w:t>
            </w:r>
            <w:r w:rsidRPr="00BC2846">
              <w:rPr>
                <w:rFonts w:cs="Times New Roman"/>
                <w:lang w:val="uk-UA"/>
              </w:rPr>
              <w:t>, 2</w:t>
            </w:r>
            <w:r>
              <w:rPr>
                <w:rFonts w:cs="Times New Roman"/>
                <w:lang w:val="uk-UA"/>
              </w:rPr>
              <w:t xml:space="preserve"> (ЦНАП)</w:t>
            </w:r>
            <w:r>
              <w:rPr>
                <w:rFonts w:cs="Times New Roman"/>
                <w:lang w:val="en-US"/>
              </w:rPr>
              <w:t xml:space="preserve"> IP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675F3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4E1EBD" w:rsidP="00E41B0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Ружинськ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сели</w:t>
            </w:r>
            <w:proofErr w:type="spellEnd"/>
            <w:r>
              <w:rPr>
                <w:rFonts w:cs="Times New Roman"/>
                <w:lang w:val="uk-UA"/>
              </w:rPr>
              <w:t>щ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</w:t>
            </w:r>
            <w:proofErr w:type="spellEnd"/>
            <w:r>
              <w:rPr>
                <w:rFonts w:cs="Times New Roman"/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Незалежності</w:t>
            </w:r>
            <w:r w:rsidRPr="00BC2846">
              <w:rPr>
                <w:rFonts w:cs="Times New Roman"/>
                <w:lang w:val="uk-UA"/>
              </w:rPr>
              <w:t>, 2</w:t>
            </w:r>
            <w:r>
              <w:rPr>
                <w:rFonts w:cs="Times New Roman"/>
                <w:lang w:val="uk-UA"/>
              </w:rPr>
              <w:t xml:space="preserve"> (земельний відділ)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12ADF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6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  <w:lang w:val="uk-UA"/>
              </w:rPr>
              <w:t>Відеонагляд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proofErr w:type="spellStart"/>
            <w:r w:rsidRPr="00BC2846">
              <w:rPr>
                <w:rFonts w:cs="Times New Roman"/>
                <w:lang w:val="uk-UA"/>
              </w:rPr>
              <w:t>см</w:t>
            </w:r>
            <w:r w:rsidR="00E83060">
              <w:rPr>
                <w:rFonts w:cs="Times New Roman"/>
                <w:lang w:val="uk-UA"/>
              </w:rPr>
              <w:t>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перехрестя вул. </w:t>
            </w:r>
            <w:proofErr w:type="spellStart"/>
            <w:r w:rsidR="00E83060">
              <w:rPr>
                <w:rFonts w:cs="Times New Roman"/>
                <w:lang w:val="uk-UA"/>
              </w:rPr>
              <w:t>Соборна</w:t>
            </w:r>
            <w:r w:rsidRPr="00BC2846">
              <w:rPr>
                <w:rFonts w:cs="Times New Roman"/>
                <w:lang w:val="uk-UA"/>
              </w:rPr>
              <w:t>-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  <w:lang w:val="uk-UA"/>
              </w:rPr>
              <w:t>Паволоцької</w:t>
            </w:r>
            <w:proofErr w:type="spellEnd"/>
            <w:r>
              <w:rPr>
                <w:rFonts w:cs="Times New Roman"/>
                <w:lang w:val="uk-UA"/>
              </w:rPr>
              <w:t xml:space="preserve"> (2 точки) </w:t>
            </w:r>
            <w:r>
              <w:rPr>
                <w:rFonts w:cs="Times New Roman"/>
                <w:lang w:val="en-US"/>
              </w:rPr>
              <w:t>IP</w:t>
            </w:r>
            <w:r w:rsidRPr="00E8306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</w:t>
            </w:r>
            <w:r w:rsidRPr="00BC2846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  <w:lang w:val="uk-UA"/>
              </w:rPr>
              <w:t>Відеонагляд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ський район с. Заріччя вул. Деркача</w:t>
            </w:r>
            <w:r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en-US"/>
              </w:rPr>
              <w:t>IP</w:t>
            </w:r>
            <w:r w:rsidRPr="00E8306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</w:t>
            </w:r>
            <w:r w:rsidRPr="00BC2846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  <w:lang w:val="uk-UA"/>
              </w:rPr>
              <w:t>Відеонагляд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Незалежності</w:t>
            </w:r>
            <w:r w:rsidRPr="00BC2846">
              <w:rPr>
                <w:rFonts w:cs="Times New Roman"/>
                <w:lang w:val="uk-UA"/>
              </w:rPr>
              <w:t>, 29</w:t>
            </w:r>
            <w:r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IP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</w:t>
            </w:r>
            <w:r w:rsidRPr="00BC2846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</w:t>
            </w:r>
            <w:r w:rsidRPr="00BC2846">
              <w:rPr>
                <w:rFonts w:cs="Times New Roman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proofErr w:type="spellStart"/>
            <w:r w:rsidRPr="00BC2846">
              <w:rPr>
                <w:rFonts w:cs="Times New Roman"/>
                <w:lang w:val="uk-UA"/>
              </w:rPr>
              <w:t>Відеонагляд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Соборна</w:t>
            </w:r>
            <w:r w:rsidRPr="00BC2846">
              <w:rPr>
                <w:rFonts w:cs="Times New Roman"/>
                <w:lang w:val="uk-UA"/>
              </w:rPr>
              <w:t>, 24</w:t>
            </w:r>
            <w:r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en-US"/>
              </w:rPr>
              <w:t>IP</w:t>
            </w:r>
            <w:r w:rsidRPr="00E8306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Default="007F5A84" w:rsidP="004E62DD">
            <w:pPr>
              <w:rPr>
                <w:rFonts w:cs="Times New Roman"/>
                <w:lang w:val="uk-UA"/>
              </w:rPr>
            </w:pPr>
            <w:r w:rsidRPr="00BC2846">
              <w:rPr>
                <w:rFonts w:cs="Times New Roman"/>
                <w:lang w:val="uk-UA"/>
              </w:rPr>
              <w:t>2</w:t>
            </w:r>
            <w:r w:rsidRPr="00BC2846">
              <w:rPr>
                <w:rFonts w:cs="Times New Roman"/>
              </w:rPr>
              <w:t>0</w:t>
            </w:r>
          </w:p>
          <w:p w:rsidR="007F5A84" w:rsidRDefault="007F5A84" w:rsidP="004E62DD">
            <w:pPr>
              <w:rPr>
                <w:rFonts w:cs="Times New Roman"/>
                <w:lang w:val="uk-UA"/>
              </w:rPr>
            </w:pPr>
          </w:p>
          <w:p w:rsidR="007F5A84" w:rsidRPr="00E567B7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30.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Відеонагляд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A63CDC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>ськ</w:t>
            </w:r>
            <w:r w:rsidR="00E83060">
              <w:rPr>
                <w:rFonts w:cs="Times New Roman"/>
                <w:lang w:val="uk-UA"/>
              </w:rPr>
              <w:t xml:space="preserve">ий район </w:t>
            </w:r>
            <w:proofErr w:type="spellStart"/>
            <w:r w:rsidR="00E83060">
              <w:rPr>
                <w:rFonts w:cs="Times New Roman"/>
                <w:lang w:val="uk-UA"/>
              </w:rPr>
              <w:t>смт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E83060">
              <w:rPr>
                <w:rFonts w:cs="Times New Roman"/>
                <w:lang w:val="uk-UA"/>
              </w:rPr>
              <w:t>Ружин</w:t>
            </w:r>
            <w:proofErr w:type="spellEnd"/>
            <w:r w:rsidR="00E83060">
              <w:rPr>
                <w:rFonts w:cs="Times New Roman"/>
                <w:lang w:val="uk-UA"/>
              </w:rPr>
              <w:t xml:space="preserve"> вул. Незалежності</w:t>
            </w:r>
            <w:bookmarkStart w:id="0" w:name="_GoBack"/>
            <w:bookmarkEnd w:id="0"/>
            <w:r w:rsidRPr="00BC2846">
              <w:rPr>
                <w:rFonts w:cs="Times New Roman"/>
                <w:lang w:val="uk-UA"/>
              </w:rPr>
              <w:t>, 2</w:t>
            </w:r>
            <w:r>
              <w:rPr>
                <w:rFonts w:cs="Times New Roman"/>
                <w:lang w:val="uk-UA"/>
              </w:rPr>
              <w:t xml:space="preserve"> (котельня) </w:t>
            </w:r>
            <w:r>
              <w:rPr>
                <w:rFonts w:cs="Times New Roman"/>
                <w:lang w:val="en-US"/>
              </w:rPr>
              <w:t>IP</w:t>
            </w:r>
            <w:r w:rsidRPr="00E8306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  <w:tr w:rsidR="007F5A84" w:rsidRPr="00BC2846" w:rsidTr="007F5A8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Default="007F5A84" w:rsidP="004E62D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153EF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Відеонагляд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BA2197">
            <w:pPr>
              <w:rPr>
                <w:rFonts w:cs="Times New Roman"/>
              </w:rPr>
            </w:pPr>
            <w:proofErr w:type="spellStart"/>
            <w:r w:rsidRPr="00BC2846">
              <w:rPr>
                <w:rFonts w:cs="Times New Roman"/>
              </w:rPr>
              <w:t>Житомирсь</w:t>
            </w:r>
            <w:r w:rsidRPr="00BC2846">
              <w:rPr>
                <w:rFonts w:cs="Times New Roman"/>
                <w:lang w:val="uk-UA"/>
              </w:rPr>
              <w:t>ка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BC2846">
              <w:rPr>
                <w:rFonts w:cs="Times New Roman"/>
              </w:rPr>
              <w:t>област</w:t>
            </w:r>
            <w:proofErr w:type="spellEnd"/>
            <w:r w:rsidRPr="00BC2846">
              <w:rPr>
                <w:rFonts w:cs="Times New Roman"/>
                <w:lang w:val="uk-UA"/>
              </w:rPr>
              <w:t>ь</w:t>
            </w:r>
            <w:r w:rsidRPr="00BC284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Бердичів</w:t>
            </w:r>
            <w:r w:rsidRPr="00BC2846">
              <w:rPr>
                <w:rFonts w:cs="Times New Roman"/>
                <w:lang w:val="uk-UA"/>
              </w:rPr>
              <w:t xml:space="preserve">ський район </w:t>
            </w:r>
            <w:proofErr w:type="spellStart"/>
            <w:r w:rsidRPr="00BC2846">
              <w:rPr>
                <w:rFonts w:cs="Times New Roman"/>
                <w:lang w:val="uk-UA"/>
              </w:rPr>
              <w:t>с</w:t>
            </w:r>
            <w:r>
              <w:rPr>
                <w:rFonts w:cs="Times New Roman"/>
                <w:lang w:val="uk-UA"/>
              </w:rPr>
              <w:t>.Бистрик</w:t>
            </w:r>
            <w:proofErr w:type="spellEnd"/>
            <w:r w:rsidRPr="00BC2846">
              <w:rPr>
                <w:rFonts w:cs="Times New Roman"/>
                <w:lang w:val="uk-UA"/>
              </w:rPr>
              <w:t xml:space="preserve"> вул. </w:t>
            </w:r>
            <w:r>
              <w:rPr>
                <w:rFonts w:cs="Times New Roman"/>
                <w:lang w:val="uk-UA"/>
              </w:rPr>
              <w:t xml:space="preserve">Центральна,59 </w:t>
            </w:r>
            <w:r>
              <w:rPr>
                <w:rFonts w:cs="Times New Roman"/>
                <w:lang w:val="en-US"/>
              </w:rPr>
              <w:t>IP</w:t>
            </w:r>
            <w:r w:rsidRPr="00BA2197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A84" w:rsidRPr="00BC2846" w:rsidRDefault="007F5A84" w:rsidP="00153EF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4" w:rsidRPr="00BC2846" w:rsidRDefault="007F5A84" w:rsidP="004E62DD">
            <w:pPr>
              <w:rPr>
                <w:rFonts w:cs="Times New Roman"/>
                <w:lang w:val="uk-UA"/>
              </w:rPr>
            </w:pPr>
          </w:p>
        </w:tc>
      </w:tr>
    </w:tbl>
    <w:p w:rsidR="00BC2846" w:rsidRDefault="00BC2846" w:rsidP="00BC2846">
      <w:pPr>
        <w:rPr>
          <w:rFonts w:cs="Times New Roman"/>
          <w:lang w:val="uk-UA"/>
        </w:rPr>
      </w:pPr>
    </w:p>
    <w:p w:rsidR="007F5A84" w:rsidRPr="007F5A84" w:rsidRDefault="007F5A84" w:rsidP="007F5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 w:cs="Calibri"/>
          <w:kern w:val="0"/>
          <w:sz w:val="28"/>
          <w:szCs w:val="28"/>
          <w:lang w:val="uk-UA" w:eastAsia="uk-UA" w:bidi="ar-SA"/>
        </w:rPr>
      </w:pPr>
      <w:r w:rsidRPr="007F5A84">
        <w:rPr>
          <w:rFonts w:eastAsia="Calibri" w:cs="Calibri"/>
          <w:kern w:val="0"/>
          <w:sz w:val="28"/>
          <w:szCs w:val="28"/>
          <w:lang w:val="uk-UA" w:eastAsia="uk-UA" w:bidi="ar-SA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7F5A84" w:rsidRPr="007F5A84" w:rsidRDefault="007F5A84" w:rsidP="007F5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Calibri"/>
          <w:kern w:val="0"/>
          <w:sz w:val="28"/>
          <w:szCs w:val="28"/>
          <w:lang w:val="uk-UA" w:eastAsia="uk-UA" w:bidi="ar-SA"/>
        </w:rPr>
      </w:pPr>
      <w:r w:rsidRPr="007F5A84">
        <w:rPr>
          <w:rFonts w:eastAsia="Calibri" w:cs="Calibri"/>
          <w:kern w:val="0"/>
          <w:sz w:val="28"/>
          <w:szCs w:val="28"/>
          <w:lang w:val="uk-UA" w:eastAsia="uk-UA" w:bidi="ar-S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F5A84" w:rsidRPr="007F5A84" w:rsidRDefault="007F5A84" w:rsidP="007F5A84">
      <w:pPr>
        <w:suppressAutoHyphens w:val="0"/>
        <w:autoSpaceDE w:val="0"/>
        <w:autoSpaceDN w:val="0"/>
        <w:adjustRightInd w:val="0"/>
        <w:jc w:val="both"/>
        <w:rPr>
          <w:rFonts w:eastAsia="Calibri" w:cs="Calibri"/>
          <w:kern w:val="0"/>
          <w:lang w:val="uk-UA" w:eastAsia="ru-RU" w:bidi="ar-SA"/>
        </w:rPr>
      </w:pPr>
    </w:p>
    <w:p w:rsidR="007F5A84" w:rsidRPr="007F5A84" w:rsidRDefault="007F5A84" w:rsidP="007F5A8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Calibri"/>
          <w:i/>
          <w:kern w:val="0"/>
          <w:lang w:val="uk-UA" w:eastAsia="ru-RU" w:bidi="ar-SA"/>
        </w:rPr>
      </w:pPr>
      <w:r w:rsidRPr="007F5A84">
        <w:rPr>
          <w:rFonts w:eastAsia="Calibri" w:cs="Calibri"/>
          <w:i/>
          <w:kern w:val="0"/>
          <w:lang w:val="uk-UA" w:eastAsia="ru-RU" w:bidi="ar-S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7F5A84" w:rsidRPr="007F5A84" w:rsidRDefault="007F5A84" w:rsidP="007F5A84">
      <w:pPr>
        <w:widowControl/>
        <w:suppressAutoHyphens w:val="0"/>
        <w:ind w:firstLine="709"/>
        <w:jc w:val="both"/>
        <w:rPr>
          <w:rFonts w:eastAsia="Calibri" w:cs="Calibri"/>
          <w:b/>
          <w:i/>
          <w:kern w:val="0"/>
          <w:highlight w:val="red"/>
          <w:lang w:val="uk-UA" w:eastAsia="ru-RU" w:bidi="ar-SA"/>
        </w:rPr>
      </w:pPr>
    </w:p>
    <w:p w:rsidR="007F5A84" w:rsidRPr="007F5A84" w:rsidRDefault="007F5A84" w:rsidP="007F5A84">
      <w:pPr>
        <w:widowControl/>
        <w:suppressAutoHyphens w:val="0"/>
        <w:ind w:firstLine="709"/>
        <w:jc w:val="both"/>
        <w:rPr>
          <w:rFonts w:eastAsia="Calibri" w:cs="Calibri"/>
          <w:kern w:val="0"/>
          <w:lang w:val="uk-UA" w:eastAsia="ru-RU" w:bidi="ar-SA"/>
        </w:rPr>
      </w:pPr>
      <w:r w:rsidRPr="007F5A84">
        <w:rPr>
          <w:rFonts w:eastAsia="Calibri" w:cs="Calibri"/>
          <w:b/>
          <w:i/>
          <w:kern w:val="0"/>
          <w:lang w:val="uk-UA" w:eastAsia="ru-RU" w:bidi="ar-SA"/>
        </w:rPr>
        <w:t>Примітки:</w:t>
      </w:r>
      <w:r w:rsidRPr="007F5A84">
        <w:rPr>
          <w:rFonts w:eastAsia="Calibri" w:cs="Calibri"/>
          <w:i/>
          <w:iCs/>
          <w:kern w:val="0"/>
          <w:lang w:val="uk-UA" w:eastAsia="ru-RU" w:bidi="ar-SA"/>
        </w:rPr>
        <w:t>*</w:t>
      </w:r>
      <w:r w:rsidRPr="007F5A84">
        <w:rPr>
          <w:rFonts w:eastAsia="Calibri" w:cs="Calibri"/>
          <w:kern w:val="0"/>
          <w:lang w:val="uk-UA" w:eastAsia="ru-RU" w:bidi="ar-SA"/>
        </w:rPr>
        <w:t>ФОРМА “ТЕНДЕРНА ПРОПОЗИЦІЯ” оформлюється та подається за встановленою замовником формою. Учасник не повинен відступати від даної форми.</w:t>
      </w:r>
    </w:p>
    <w:p w:rsidR="007F5A84" w:rsidRPr="007F5A84" w:rsidRDefault="007F5A84" w:rsidP="007F5A84">
      <w:pPr>
        <w:widowControl/>
        <w:suppressAutoHyphens w:val="0"/>
        <w:ind w:left="567" w:hanging="425"/>
        <w:jc w:val="both"/>
        <w:rPr>
          <w:rFonts w:ascii="Calibri" w:eastAsia="Calibri" w:hAnsi="Calibri" w:cs="Calibri"/>
          <w:kern w:val="0"/>
          <w:lang w:val="uk-UA" w:eastAsia="uk-UA" w:bidi="ar-SA"/>
        </w:rPr>
      </w:pPr>
      <w:r w:rsidRPr="007F5A84">
        <w:rPr>
          <w:rFonts w:eastAsia="Calibri" w:cs="Calibri"/>
          <w:i/>
          <w:kern w:val="0"/>
          <w:lang w:val="uk-UA" w:eastAsia="ru-RU" w:bidi="ar-SA"/>
        </w:rPr>
        <w:t xml:space="preserve">        *Ціна тендерної пропозиції подається учасником шляхом заповнення електронної форми </w:t>
      </w:r>
      <w:r w:rsidRPr="007F5A84">
        <w:rPr>
          <w:rFonts w:eastAsia="Times New Roman" w:cs="Calibri"/>
          <w:i/>
          <w:kern w:val="0"/>
          <w:lang w:val="uk-UA" w:eastAsia="uk-UA" w:bidi="ar-SA"/>
        </w:rPr>
        <w:t>через електронну систему закупівель;</w:t>
      </w:r>
      <w:r w:rsidRPr="007F5A84">
        <w:rPr>
          <w:rFonts w:eastAsia="Calibri" w:cs="Calibri"/>
          <w:i/>
          <w:kern w:val="0"/>
          <w:lang w:val="uk-UA" w:eastAsia="ru-RU" w:bidi="ar-SA"/>
        </w:rPr>
        <w:t xml:space="preserve"> цінова пропозиція за даною формою заповнюються та подається у складі тендерної пропозиції.</w:t>
      </w:r>
    </w:p>
    <w:p w:rsidR="007F5A84" w:rsidRPr="007F5A84" w:rsidRDefault="007F5A84" w:rsidP="00BC2846">
      <w:pPr>
        <w:rPr>
          <w:rFonts w:cs="Times New Roman"/>
          <w:lang w:val="uk-UA"/>
        </w:rPr>
      </w:pPr>
    </w:p>
    <w:sectPr w:rsidR="007F5A84" w:rsidRPr="007F5A84">
      <w:pgSz w:w="11906" w:h="16838"/>
      <w:pgMar w:top="1134" w:right="850" w:bottom="1134" w:left="1701" w:header="708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46"/>
    <w:rsid w:val="00130C29"/>
    <w:rsid w:val="003F0143"/>
    <w:rsid w:val="00412ADF"/>
    <w:rsid w:val="004E1EBD"/>
    <w:rsid w:val="006F6010"/>
    <w:rsid w:val="007F5A84"/>
    <w:rsid w:val="008D59F2"/>
    <w:rsid w:val="00A63CDC"/>
    <w:rsid w:val="00AC0D6F"/>
    <w:rsid w:val="00BA2197"/>
    <w:rsid w:val="00BC2846"/>
    <w:rsid w:val="00D75DFC"/>
    <w:rsid w:val="00DC6795"/>
    <w:rsid w:val="00E567B7"/>
    <w:rsid w:val="00E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4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C2846"/>
    <w:pPr>
      <w:spacing w:before="100" w:after="100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4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C2846"/>
    <w:pPr>
      <w:spacing w:before="100" w:after="10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3271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IraBuh</cp:lastModifiedBy>
  <cp:revision>16</cp:revision>
  <dcterms:created xsi:type="dcterms:W3CDTF">2021-12-14T15:54:00Z</dcterms:created>
  <dcterms:modified xsi:type="dcterms:W3CDTF">2023-12-26T12:15:00Z</dcterms:modified>
</cp:coreProperties>
</file>