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7E4122" w:rsidRDefault="00674ADF" w:rsidP="00674ADF">
      <w:pPr>
        <w:spacing w:after="0" w:line="240" w:lineRule="auto"/>
        <w:jc w:val="right"/>
        <w:rPr>
          <w:rFonts w:ascii="Times New Roman" w:hAnsi="Times New Roman"/>
          <w:b/>
          <w:bCs/>
          <w:sz w:val="24"/>
          <w:szCs w:val="24"/>
        </w:rPr>
      </w:pPr>
      <w:r w:rsidRPr="008A482C">
        <w:rPr>
          <w:rFonts w:ascii="Times New Roman" w:hAnsi="Times New Roman"/>
          <w:b/>
          <w:bCs/>
          <w:sz w:val="24"/>
          <w:szCs w:val="24"/>
        </w:rPr>
        <w:t xml:space="preserve">     </w:t>
      </w:r>
      <w:r w:rsidRPr="007E4122">
        <w:rPr>
          <w:rFonts w:ascii="Times New Roman" w:hAnsi="Times New Roman"/>
          <w:b/>
          <w:bCs/>
          <w:sz w:val="24"/>
          <w:szCs w:val="24"/>
        </w:rPr>
        <w:t>ДОДАТОК № 2</w:t>
      </w:r>
    </w:p>
    <w:p w:rsidR="00674ADF" w:rsidRPr="007E4122" w:rsidRDefault="00674ADF" w:rsidP="00674ADF">
      <w:pPr>
        <w:spacing w:after="0" w:line="240" w:lineRule="auto"/>
        <w:jc w:val="right"/>
        <w:rPr>
          <w:rFonts w:ascii="Times New Roman" w:hAnsi="Times New Roman"/>
          <w:b/>
          <w:bCs/>
          <w:sz w:val="24"/>
          <w:szCs w:val="24"/>
        </w:rPr>
      </w:pPr>
      <w:r w:rsidRPr="007E4122">
        <w:rPr>
          <w:rFonts w:ascii="Times New Roman" w:hAnsi="Times New Roman"/>
          <w:b/>
          <w:bCs/>
          <w:sz w:val="24"/>
          <w:szCs w:val="24"/>
        </w:rPr>
        <w:t xml:space="preserve">до тендерної документації </w:t>
      </w:r>
    </w:p>
    <w:p w:rsidR="004F13C6" w:rsidRPr="007E4122" w:rsidRDefault="004F13C6" w:rsidP="00674ADF">
      <w:pPr>
        <w:spacing w:after="0" w:line="240" w:lineRule="auto"/>
        <w:jc w:val="center"/>
        <w:rPr>
          <w:rFonts w:ascii="Times New Roman" w:hAnsi="Times New Roman"/>
          <w:b/>
          <w:caps/>
          <w:sz w:val="24"/>
          <w:szCs w:val="24"/>
        </w:rPr>
      </w:pPr>
    </w:p>
    <w:p w:rsidR="00674ADF" w:rsidRPr="007E4122" w:rsidRDefault="00674ADF" w:rsidP="00674ADF">
      <w:pPr>
        <w:spacing w:after="0" w:line="240" w:lineRule="auto"/>
        <w:jc w:val="center"/>
        <w:rPr>
          <w:rFonts w:ascii="Times New Roman" w:hAnsi="Times New Roman"/>
          <w:b/>
          <w:sz w:val="24"/>
          <w:szCs w:val="24"/>
        </w:rPr>
      </w:pPr>
      <w:r w:rsidRPr="007E4122">
        <w:rPr>
          <w:rFonts w:ascii="Times New Roman" w:hAnsi="Times New Roman"/>
          <w:b/>
          <w:caps/>
          <w:sz w:val="24"/>
          <w:szCs w:val="24"/>
        </w:rPr>
        <w:t>Технічне завдання</w:t>
      </w:r>
    </w:p>
    <w:p w:rsidR="00674ADF" w:rsidRPr="007E4122" w:rsidRDefault="00674ADF" w:rsidP="00674ADF">
      <w:pPr>
        <w:spacing w:after="0" w:line="240" w:lineRule="auto"/>
        <w:jc w:val="center"/>
        <w:rPr>
          <w:rFonts w:ascii="Times New Roman" w:hAnsi="Times New Roman"/>
          <w:b/>
          <w:bCs/>
          <w:sz w:val="24"/>
          <w:szCs w:val="24"/>
        </w:rPr>
      </w:pPr>
      <w:r w:rsidRPr="007E4122">
        <w:rPr>
          <w:rFonts w:ascii="Times New Roman" w:hAnsi="Times New Roman"/>
          <w:b/>
          <w:sz w:val="24"/>
          <w:szCs w:val="24"/>
        </w:rPr>
        <w:t>ТЕХНІЧНІ, ЯКІСНІ, КІЛЬКІСНІ</w:t>
      </w:r>
      <w:r w:rsidRPr="007E4122">
        <w:rPr>
          <w:rFonts w:ascii="Times New Roman" w:hAnsi="Times New Roman"/>
          <w:b/>
          <w:bCs/>
          <w:sz w:val="24"/>
          <w:szCs w:val="24"/>
        </w:rPr>
        <w:t xml:space="preserve"> ВИМОГИ ДО ПРЕДМЕТА ЗАКУПІВЛІ </w:t>
      </w:r>
    </w:p>
    <w:p w:rsidR="002221E3" w:rsidRPr="007E4122" w:rsidRDefault="008A482C" w:rsidP="008A482C">
      <w:pPr>
        <w:tabs>
          <w:tab w:val="left" w:pos="3946"/>
        </w:tabs>
        <w:spacing w:after="0" w:line="240" w:lineRule="auto"/>
        <w:rPr>
          <w:rFonts w:ascii="Times New Roman" w:eastAsia="Times New Roman" w:hAnsi="Times New Roman"/>
          <w:sz w:val="24"/>
          <w:szCs w:val="24"/>
        </w:rPr>
      </w:pPr>
      <w:r w:rsidRPr="007E4122">
        <w:rPr>
          <w:rFonts w:ascii="Times New Roman" w:eastAsia="Times New Roman" w:hAnsi="Times New Roman"/>
          <w:sz w:val="24"/>
          <w:szCs w:val="24"/>
        </w:rPr>
        <w:tab/>
      </w:r>
    </w:p>
    <w:p w:rsidR="008A482C" w:rsidRPr="007E4122" w:rsidRDefault="008A482C" w:rsidP="008A482C">
      <w:pPr>
        <w:widowControl w:val="0"/>
        <w:autoSpaceDE w:val="0"/>
        <w:autoSpaceDN w:val="0"/>
        <w:adjustRightInd w:val="0"/>
        <w:spacing w:after="0" w:line="240" w:lineRule="auto"/>
        <w:jc w:val="center"/>
        <w:rPr>
          <w:rFonts w:ascii="Times New Roman" w:hAnsi="Times New Roman"/>
          <w:b/>
          <w:bCs/>
          <w:spacing w:val="-3"/>
          <w:sz w:val="24"/>
          <w:szCs w:val="24"/>
        </w:rPr>
      </w:pPr>
      <w:r w:rsidRPr="007E4122">
        <w:rPr>
          <w:rFonts w:ascii="Times New Roman" w:hAnsi="Times New Roman"/>
          <w:b/>
          <w:bCs/>
          <w:spacing w:val="-3"/>
          <w:sz w:val="24"/>
          <w:szCs w:val="24"/>
        </w:rPr>
        <w:t>ДК 021:2015: 09130000-9 Нафта і дистиляти</w:t>
      </w:r>
      <w:r w:rsidRPr="007E4122">
        <w:rPr>
          <w:rFonts w:ascii="Times New Roman" w:hAnsi="Times New Roman"/>
          <w:b/>
          <w:bCs/>
          <w:sz w:val="24"/>
          <w:szCs w:val="24"/>
          <w:lang w:eastAsia="uk-UA"/>
        </w:rPr>
        <w:t xml:space="preserve"> (</w:t>
      </w:r>
      <w:r w:rsidRPr="007E4122">
        <w:rPr>
          <w:rFonts w:ascii="Times New Roman" w:hAnsi="Times New Roman"/>
          <w:b/>
          <w:bCs/>
          <w:spacing w:val="-3"/>
          <w:sz w:val="24"/>
          <w:szCs w:val="24"/>
        </w:rPr>
        <w:t>Бензин А-95 та дизельне паливо</w:t>
      </w:r>
      <w:r w:rsidRPr="007E4122">
        <w:rPr>
          <w:rFonts w:ascii="Times New Roman" w:hAnsi="Times New Roman"/>
          <w:b/>
          <w:bCs/>
          <w:sz w:val="24"/>
          <w:szCs w:val="24"/>
          <w:lang w:eastAsia="uk-UA"/>
        </w:rPr>
        <w:t>)</w:t>
      </w:r>
    </w:p>
    <w:p w:rsidR="008A482C" w:rsidRPr="007E4122" w:rsidRDefault="008A482C" w:rsidP="008A482C">
      <w:pPr>
        <w:tabs>
          <w:tab w:val="left" w:pos="3946"/>
        </w:tabs>
        <w:spacing w:after="0" w:line="240" w:lineRule="auto"/>
        <w:rPr>
          <w:rFonts w:ascii="Times New Roman" w:eastAsia="Times New Roman" w:hAnsi="Times New Roman"/>
          <w:sz w:val="24"/>
          <w:szCs w:val="24"/>
        </w:rPr>
      </w:pPr>
    </w:p>
    <w:p w:rsidR="008A482C" w:rsidRPr="007E4122" w:rsidRDefault="002221E3" w:rsidP="008A482C">
      <w:pPr>
        <w:pStyle w:val="ac"/>
        <w:widowControl w:val="0"/>
        <w:numPr>
          <w:ilvl w:val="0"/>
          <w:numId w:val="10"/>
        </w:numPr>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Технічні (якісні) вимоги товару.</w:t>
      </w:r>
    </w:p>
    <w:tbl>
      <w:tblPr>
        <w:tblW w:w="0" w:type="auto"/>
        <w:jc w:val="center"/>
        <w:tblInd w:w="137" w:type="dxa"/>
        <w:tblLook w:val="0000" w:firstRow="0" w:lastRow="0" w:firstColumn="0" w:lastColumn="0" w:noHBand="0" w:noVBand="0"/>
      </w:tblPr>
      <w:tblGrid>
        <w:gridCol w:w="920"/>
        <w:gridCol w:w="2942"/>
        <w:gridCol w:w="1338"/>
        <w:gridCol w:w="1385"/>
        <w:gridCol w:w="2907"/>
      </w:tblGrid>
      <w:tr w:rsidR="002221E3" w:rsidRPr="007E4122" w:rsidTr="008A482C">
        <w:trPr>
          <w:trHeight w:val="173"/>
          <w:jc w:val="center"/>
        </w:trPr>
        <w:tc>
          <w:tcPr>
            <w:tcW w:w="920" w:type="dxa"/>
            <w:tcBorders>
              <w:top w:val="single" w:sz="4" w:space="0" w:color="000000"/>
              <w:left w:val="single" w:sz="4" w:space="0" w:color="000000"/>
              <w:bottom w:val="single" w:sz="4" w:space="0" w:color="000000"/>
              <w:right w:val="single" w:sz="4" w:space="0" w:color="auto"/>
            </w:tcBorders>
            <w:shd w:val="clear" w:color="auto" w:fill="FFFF00"/>
            <w:vAlign w:val="center"/>
          </w:tcPr>
          <w:p w:rsidR="002221E3" w:rsidRPr="007E412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7E4122">
              <w:rPr>
                <w:rFonts w:ascii="Times New Roman" w:eastAsia="Times New Roman" w:hAnsi="Times New Roman"/>
                <w:b/>
                <w:spacing w:val="-6"/>
                <w:sz w:val="24"/>
                <w:szCs w:val="24"/>
              </w:rPr>
              <w:t>№ з/п</w:t>
            </w:r>
          </w:p>
        </w:tc>
        <w:tc>
          <w:tcPr>
            <w:tcW w:w="2942" w:type="dxa"/>
            <w:tcBorders>
              <w:top w:val="single" w:sz="4" w:space="0" w:color="000000"/>
              <w:left w:val="single" w:sz="4" w:space="0" w:color="000000"/>
              <w:bottom w:val="single" w:sz="4" w:space="0" w:color="000000"/>
              <w:right w:val="single" w:sz="4" w:space="0" w:color="auto"/>
            </w:tcBorders>
            <w:shd w:val="clear" w:color="auto" w:fill="FFFF00"/>
            <w:vAlign w:val="center"/>
          </w:tcPr>
          <w:p w:rsidR="002221E3" w:rsidRPr="007E4122" w:rsidRDefault="002221E3" w:rsidP="008A482C">
            <w:pPr>
              <w:widowControl w:val="0"/>
              <w:snapToGrid w:val="0"/>
              <w:spacing w:after="0" w:line="240" w:lineRule="auto"/>
              <w:jc w:val="center"/>
              <w:rPr>
                <w:rFonts w:ascii="Times New Roman" w:hAnsi="Times New Roman"/>
                <w:b/>
                <w:sz w:val="24"/>
                <w:szCs w:val="24"/>
                <w:highlight w:val="yellow"/>
                <w:shd w:val="clear" w:color="auto" w:fill="FFFFFF"/>
              </w:rPr>
            </w:pPr>
            <w:r w:rsidRPr="007E4122">
              <w:rPr>
                <w:rFonts w:ascii="Times New Roman" w:hAnsi="Times New Roman"/>
                <w:b/>
                <w:sz w:val="24"/>
                <w:szCs w:val="24"/>
                <w:highlight w:val="yellow"/>
                <w:shd w:val="clear" w:color="auto" w:fill="FFFFFF"/>
              </w:rPr>
              <w:t>Найменування предмета закупівлі (марка)</w:t>
            </w:r>
          </w:p>
        </w:tc>
        <w:tc>
          <w:tcPr>
            <w:tcW w:w="1338" w:type="dxa"/>
            <w:tcBorders>
              <w:top w:val="single" w:sz="4" w:space="0" w:color="000000"/>
              <w:left w:val="single" w:sz="4" w:space="0" w:color="auto"/>
              <w:bottom w:val="single" w:sz="4" w:space="0" w:color="000000"/>
              <w:right w:val="nil"/>
            </w:tcBorders>
            <w:shd w:val="clear" w:color="auto" w:fill="FFFF00"/>
            <w:vAlign w:val="center"/>
          </w:tcPr>
          <w:p w:rsidR="002221E3" w:rsidRPr="007E4122" w:rsidRDefault="002221E3" w:rsidP="008A482C">
            <w:pPr>
              <w:widowControl w:val="0"/>
              <w:snapToGrid w:val="0"/>
              <w:spacing w:after="0" w:line="240" w:lineRule="auto"/>
              <w:jc w:val="center"/>
              <w:rPr>
                <w:rFonts w:ascii="Times New Roman" w:hAnsi="Times New Roman"/>
                <w:b/>
                <w:sz w:val="24"/>
                <w:szCs w:val="24"/>
                <w:highlight w:val="yellow"/>
                <w:shd w:val="clear" w:color="auto" w:fill="FFFFFF"/>
              </w:rPr>
            </w:pPr>
            <w:r w:rsidRPr="007E4122">
              <w:rPr>
                <w:rFonts w:ascii="Times New Roman" w:hAnsi="Times New Roman"/>
                <w:b/>
                <w:sz w:val="24"/>
                <w:szCs w:val="24"/>
                <w:highlight w:val="yellow"/>
                <w:shd w:val="clear" w:color="auto" w:fill="FFFFFF"/>
              </w:rPr>
              <w:t>Одиниця виміру</w:t>
            </w:r>
          </w:p>
        </w:tc>
        <w:tc>
          <w:tcPr>
            <w:tcW w:w="1385" w:type="dxa"/>
            <w:tcBorders>
              <w:top w:val="single" w:sz="4" w:space="0" w:color="000000"/>
              <w:left w:val="single" w:sz="4" w:space="0" w:color="000000"/>
              <w:bottom w:val="single" w:sz="4" w:space="0" w:color="000000"/>
              <w:right w:val="single" w:sz="4" w:space="0" w:color="auto"/>
            </w:tcBorders>
            <w:shd w:val="clear" w:color="auto" w:fill="FFFF00"/>
            <w:vAlign w:val="center"/>
          </w:tcPr>
          <w:p w:rsidR="002221E3" w:rsidRPr="007E4122" w:rsidRDefault="002221E3" w:rsidP="008A482C">
            <w:pPr>
              <w:widowControl w:val="0"/>
              <w:snapToGrid w:val="0"/>
              <w:spacing w:after="0" w:line="240" w:lineRule="auto"/>
              <w:jc w:val="center"/>
              <w:rPr>
                <w:rFonts w:ascii="Times New Roman" w:hAnsi="Times New Roman"/>
                <w:b/>
                <w:sz w:val="24"/>
                <w:szCs w:val="24"/>
                <w:highlight w:val="yellow"/>
                <w:shd w:val="clear" w:color="auto" w:fill="FFFFFF"/>
              </w:rPr>
            </w:pPr>
            <w:r w:rsidRPr="007E4122">
              <w:rPr>
                <w:rFonts w:ascii="Times New Roman" w:hAnsi="Times New Roman"/>
                <w:b/>
                <w:sz w:val="24"/>
                <w:szCs w:val="24"/>
                <w:highlight w:val="yellow"/>
                <w:shd w:val="clear" w:color="auto" w:fill="FFFFFF"/>
              </w:rPr>
              <w:t>Кількість</w:t>
            </w:r>
            <w:bookmarkStart w:id="0" w:name="_GoBack"/>
            <w:bookmarkEnd w:id="0"/>
          </w:p>
        </w:tc>
        <w:tc>
          <w:tcPr>
            <w:tcW w:w="2907" w:type="dxa"/>
            <w:tcBorders>
              <w:top w:val="single" w:sz="4" w:space="0" w:color="000000"/>
              <w:left w:val="single" w:sz="4" w:space="0" w:color="auto"/>
              <w:bottom w:val="single" w:sz="4" w:space="0" w:color="000000"/>
              <w:right w:val="single" w:sz="4" w:space="0" w:color="000000"/>
            </w:tcBorders>
            <w:shd w:val="clear" w:color="auto" w:fill="FFFF00"/>
            <w:vAlign w:val="center"/>
          </w:tcPr>
          <w:p w:rsidR="002221E3" w:rsidRPr="007E4122" w:rsidRDefault="002221E3" w:rsidP="008A482C">
            <w:pPr>
              <w:widowControl w:val="0"/>
              <w:snapToGrid w:val="0"/>
              <w:spacing w:after="0" w:line="240" w:lineRule="auto"/>
              <w:ind w:left="9"/>
              <w:jc w:val="center"/>
              <w:rPr>
                <w:rFonts w:ascii="Times New Roman" w:hAnsi="Times New Roman"/>
                <w:b/>
                <w:sz w:val="24"/>
                <w:szCs w:val="24"/>
                <w:shd w:val="clear" w:color="auto" w:fill="FFFFFF"/>
              </w:rPr>
            </w:pPr>
            <w:r w:rsidRPr="007E4122">
              <w:rPr>
                <w:rFonts w:ascii="Times New Roman" w:hAnsi="Times New Roman"/>
                <w:b/>
                <w:sz w:val="24"/>
                <w:szCs w:val="24"/>
              </w:rPr>
              <w:t>Строк поставки товару</w:t>
            </w:r>
          </w:p>
        </w:tc>
      </w:tr>
      <w:tr w:rsidR="002221E3" w:rsidRPr="007E4122" w:rsidTr="008A482C">
        <w:trPr>
          <w:trHeight w:val="330"/>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7E4122">
              <w:rPr>
                <w:rFonts w:ascii="Times New Roman" w:eastAsia="Times New Roman" w:hAnsi="Times New Roman"/>
                <w:b/>
                <w:i/>
                <w:sz w:val="24"/>
                <w:szCs w:val="24"/>
              </w:rPr>
              <w:t>1.</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spacing w:after="0" w:line="240" w:lineRule="auto"/>
              <w:jc w:val="center"/>
              <w:outlineLvl w:val="1"/>
              <w:rPr>
                <w:rFonts w:ascii="Times New Roman" w:eastAsia="Times New Roman" w:hAnsi="Times New Roman"/>
                <w:b/>
                <w:i/>
                <w:sz w:val="24"/>
                <w:szCs w:val="24"/>
              </w:rPr>
            </w:pPr>
            <w:r w:rsidRPr="007E4122">
              <w:rPr>
                <w:rFonts w:ascii="Times New Roman" w:hAnsi="Times New Roman"/>
                <w:b/>
                <w:i/>
                <w:sz w:val="24"/>
                <w:szCs w:val="24"/>
              </w:rPr>
              <w:t>Дизельне паливо</w:t>
            </w:r>
          </w:p>
        </w:tc>
        <w:tc>
          <w:tcPr>
            <w:tcW w:w="1338" w:type="dxa"/>
            <w:tcBorders>
              <w:top w:val="single" w:sz="4" w:space="0" w:color="000000"/>
              <w:left w:val="single" w:sz="4" w:space="0" w:color="auto"/>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z w:val="24"/>
                <w:szCs w:val="24"/>
                <w:lang w:eastAsia="zh-CN"/>
              </w:rPr>
            </w:pPr>
            <w:r w:rsidRPr="007E4122">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pacing w:val="-6"/>
                <w:sz w:val="24"/>
                <w:szCs w:val="24"/>
                <w:lang w:eastAsia="zh-CN"/>
              </w:rPr>
            </w:pPr>
            <w:r w:rsidRPr="007E4122">
              <w:rPr>
                <w:rFonts w:ascii="Times New Roman" w:eastAsia="Times New Roman" w:hAnsi="Times New Roman"/>
                <w:spacing w:val="-6"/>
                <w:sz w:val="24"/>
                <w:szCs w:val="24"/>
                <w:lang w:eastAsia="zh-CN"/>
              </w:rPr>
              <w:t>1000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7E412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7E4122">
              <w:rPr>
                <w:rFonts w:ascii="Times New Roman" w:hAnsi="Times New Roman"/>
                <w:sz w:val="24"/>
                <w:szCs w:val="24"/>
              </w:rPr>
              <w:t>до 30 квітня 2024 року включно</w:t>
            </w:r>
          </w:p>
        </w:tc>
      </w:tr>
      <w:tr w:rsidR="002221E3" w:rsidRPr="007E4122" w:rsidTr="008A482C">
        <w:trPr>
          <w:trHeight w:val="279"/>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7E4122">
              <w:rPr>
                <w:rFonts w:ascii="Times New Roman" w:eastAsia="Times New Roman" w:hAnsi="Times New Roman"/>
                <w:b/>
                <w:i/>
                <w:sz w:val="24"/>
                <w:szCs w:val="24"/>
              </w:rPr>
              <w:t>2.</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spacing w:after="0" w:line="240" w:lineRule="auto"/>
              <w:jc w:val="center"/>
              <w:outlineLvl w:val="1"/>
              <w:rPr>
                <w:rFonts w:ascii="Times New Roman" w:hAnsi="Times New Roman"/>
                <w:b/>
                <w:i/>
                <w:sz w:val="24"/>
                <w:szCs w:val="24"/>
              </w:rPr>
            </w:pPr>
            <w:r w:rsidRPr="007E4122">
              <w:rPr>
                <w:rFonts w:ascii="Times New Roman" w:hAnsi="Times New Roman"/>
                <w:b/>
                <w:i/>
                <w:sz w:val="24"/>
                <w:szCs w:val="24"/>
              </w:rPr>
              <w:t>Бензин А-95</w:t>
            </w:r>
          </w:p>
        </w:tc>
        <w:tc>
          <w:tcPr>
            <w:tcW w:w="1338" w:type="dxa"/>
            <w:tcBorders>
              <w:top w:val="single" w:sz="4" w:space="0" w:color="000000"/>
              <w:left w:val="single" w:sz="4" w:space="0" w:color="auto"/>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z w:val="24"/>
                <w:szCs w:val="24"/>
                <w:lang w:eastAsia="zh-CN"/>
              </w:rPr>
            </w:pPr>
            <w:r w:rsidRPr="007E4122">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pacing w:val="-6"/>
                <w:sz w:val="24"/>
                <w:szCs w:val="24"/>
                <w:lang w:eastAsia="zh-CN"/>
              </w:rPr>
            </w:pPr>
            <w:r w:rsidRPr="007E4122">
              <w:rPr>
                <w:rFonts w:ascii="Times New Roman" w:eastAsia="Times New Roman" w:hAnsi="Times New Roman"/>
                <w:spacing w:val="-6"/>
                <w:sz w:val="24"/>
                <w:szCs w:val="24"/>
                <w:lang w:eastAsia="zh-CN"/>
              </w:rPr>
              <w:t>2850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7E4122" w:rsidRDefault="002221E3" w:rsidP="008A482C">
            <w:pPr>
              <w:widowControl w:val="0"/>
              <w:snapToGrid w:val="0"/>
              <w:spacing w:after="0" w:line="240" w:lineRule="auto"/>
              <w:jc w:val="center"/>
              <w:rPr>
                <w:rFonts w:ascii="Times New Roman" w:hAnsi="Times New Roman"/>
                <w:sz w:val="24"/>
                <w:szCs w:val="24"/>
              </w:rPr>
            </w:pPr>
            <w:r w:rsidRPr="007E4122">
              <w:rPr>
                <w:rFonts w:ascii="Times New Roman" w:hAnsi="Times New Roman"/>
                <w:sz w:val="24"/>
                <w:szCs w:val="24"/>
              </w:rPr>
              <w:t>до 30 квітня 2024 року включно</w:t>
            </w:r>
          </w:p>
        </w:tc>
      </w:tr>
    </w:tbl>
    <w:p w:rsidR="008A482C" w:rsidRPr="007E4122" w:rsidRDefault="008A482C" w:rsidP="008A482C">
      <w:pPr>
        <w:spacing w:after="0" w:line="240" w:lineRule="auto"/>
        <w:rPr>
          <w:rFonts w:ascii="Times New Roman" w:hAnsi="Times New Roman"/>
          <w:b/>
          <w:i/>
          <w:sz w:val="24"/>
          <w:szCs w:val="24"/>
          <w:u w:val="single"/>
          <w:lang w:eastAsia="ar-SA"/>
        </w:rPr>
      </w:pPr>
      <w:r w:rsidRPr="007E4122">
        <w:rPr>
          <w:rFonts w:ascii="Times New Roman" w:hAnsi="Times New Roman"/>
          <w:b/>
          <w:i/>
          <w:sz w:val="24"/>
          <w:szCs w:val="24"/>
          <w:u w:val="single"/>
          <w:lang w:eastAsia="ar-SA"/>
        </w:rPr>
        <w:t>Примітка:</w:t>
      </w:r>
    </w:p>
    <w:p w:rsidR="008A482C" w:rsidRPr="007E4122" w:rsidRDefault="008A482C" w:rsidP="008A482C">
      <w:pPr>
        <w:pStyle w:val="ab"/>
        <w:spacing w:after="0" w:line="240" w:lineRule="auto"/>
        <w:jc w:val="both"/>
        <w:rPr>
          <w:color w:val="000000"/>
        </w:rPr>
      </w:pPr>
      <w:r w:rsidRPr="007E4122">
        <w:rPr>
          <w:lang w:eastAsia="ar-SA"/>
        </w:rPr>
        <w:t xml:space="preserve">1. </w:t>
      </w:r>
      <w:proofErr w:type="spellStart"/>
      <w:r w:rsidRPr="007E4122">
        <w:rPr>
          <w:lang w:eastAsia="ar-SA"/>
        </w:rPr>
        <w:t>За</w:t>
      </w:r>
      <w:r w:rsidRPr="007E4122">
        <w:rPr>
          <w:color w:val="000000"/>
        </w:rPr>
        <w:t>пропонований</w:t>
      </w:r>
      <w:proofErr w:type="spellEnd"/>
      <w:r w:rsidRPr="007E4122">
        <w:rPr>
          <w:color w:val="000000"/>
        </w:rPr>
        <w:t xml:space="preserve"> товар повинен </w:t>
      </w:r>
      <w:proofErr w:type="spellStart"/>
      <w:r w:rsidRPr="007E4122">
        <w:rPr>
          <w:color w:val="000000"/>
        </w:rPr>
        <w:t>відповідати</w:t>
      </w:r>
      <w:proofErr w:type="spellEnd"/>
      <w:r w:rsidRPr="007E4122">
        <w:rPr>
          <w:color w:val="000000"/>
        </w:rPr>
        <w:t xml:space="preserve"> </w:t>
      </w:r>
      <w:proofErr w:type="spellStart"/>
      <w:r w:rsidRPr="007E4122">
        <w:rPr>
          <w:color w:val="000000"/>
        </w:rPr>
        <w:t>вимогам</w:t>
      </w:r>
      <w:proofErr w:type="spellEnd"/>
      <w:r w:rsidRPr="007E4122">
        <w:rPr>
          <w:color w:val="000000"/>
        </w:rPr>
        <w:t xml:space="preserve"> </w:t>
      </w:r>
      <w:proofErr w:type="spellStart"/>
      <w:r w:rsidRPr="007E4122">
        <w:rPr>
          <w:color w:val="000000"/>
        </w:rPr>
        <w:t>діючих</w:t>
      </w:r>
      <w:proofErr w:type="spellEnd"/>
      <w:r w:rsidRPr="007E4122">
        <w:rPr>
          <w:color w:val="000000"/>
        </w:rPr>
        <w:t xml:space="preserve"> </w:t>
      </w:r>
      <w:proofErr w:type="spellStart"/>
      <w:r w:rsidRPr="007E4122">
        <w:rPr>
          <w:color w:val="000000"/>
        </w:rPr>
        <w:t>державних</w:t>
      </w:r>
      <w:proofErr w:type="spellEnd"/>
      <w:r w:rsidRPr="007E4122">
        <w:rPr>
          <w:color w:val="000000"/>
        </w:rPr>
        <w:t xml:space="preserve"> </w:t>
      </w:r>
      <w:proofErr w:type="spellStart"/>
      <w:r w:rsidRPr="007E4122">
        <w:rPr>
          <w:color w:val="000000"/>
        </w:rPr>
        <w:t>стандартів</w:t>
      </w:r>
      <w:proofErr w:type="spellEnd"/>
      <w:r w:rsidRPr="007E4122">
        <w:rPr>
          <w:color w:val="000000"/>
        </w:rPr>
        <w:t xml:space="preserve"> (</w:t>
      </w:r>
      <w:proofErr w:type="spellStart"/>
      <w:proofErr w:type="gramStart"/>
      <w:r w:rsidRPr="007E4122">
        <w:rPr>
          <w:color w:val="000000"/>
        </w:rPr>
        <w:t>техн</w:t>
      </w:r>
      <w:proofErr w:type="gramEnd"/>
      <w:r w:rsidRPr="007E4122">
        <w:rPr>
          <w:color w:val="000000"/>
        </w:rPr>
        <w:t>ічних</w:t>
      </w:r>
      <w:proofErr w:type="spellEnd"/>
      <w:r w:rsidRPr="007E4122">
        <w:rPr>
          <w:color w:val="000000"/>
        </w:rPr>
        <w:t xml:space="preserve"> умов):</w:t>
      </w:r>
    </w:p>
    <w:p w:rsidR="008A482C" w:rsidRPr="007E4122" w:rsidRDefault="008A482C" w:rsidP="008A482C">
      <w:pPr>
        <w:pStyle w:val="ab"/>
        <w:spacing w:after="0" w:line="240" w:lineRule="auto"/>
        <w:jc w:val="both"/>
        <w:rPr>
          <w:color w:val="000000"/>
        </w:rPr>
      </w:pPr>
      <w:r w:rsidRPr="007E4122">
        <w:rPr>
          <w:color w:val="000000"/>
        </w:rPr>
        <w:t xml:space="preserve">1.1. Бензин А-95 повинен </w:t>
      </w:r>
      <w:proofErr w:type="spellStart"/>
      <w:r w:rsidRPr="007E4122">
        <w:rPr>
          <w:color w:val="000000"/>
        </w:rPr>
        <w:t>відповідати</w:t>
      </w:r>
      <w:proofErr w:type="spellEnd"/>
      <w:r w:rsidRPr="007E4122">
        <w:rPr>
          <w:color w:val="000000"/>
        </w:rPr>
        <w:t xml:space="preserve"> </w:t>
      </w:r>
      <w:proofErr w:type="gramStart"/>
      <w:r w:rsidRPr="007E4122">
        <w:rPr>
          <w:color w:val="000000"/>
        </w:rPr>
        <w:t>чинному</w:t>
      </w:r>
      <w:proofErr w:type="gramEnd"/>
      <w:r w:rsidRPr="007E4122">
        <w:rPr>
          <w:color w:val="000000"/>
        </w:rPr>
        <w:t xml:space="preserve"> ДСТУ 7687:2015. </w:t>
      </w:r>
      <w:proofErr w:type="spellStart"/>
      <w:r w:rsidRPr="007E4122">
        <w:rPr>
          <w:color w:val="000000"/>
        </w:rPr>
        <w:t>Бензини</w:t>
      </w:r>
      <w:proofErr w:type="spellEnd"/>
      <w:r w:rsidRPr="007E4122">
        <w:rPr>
          <w:color w:val="000000"/>
        </w:rPr>
        <w:t xml:space="preserve"> </w:t>
      </w:r>
      <w:proofErr w:type="spellStart"/>
      <w:r w:rsidRPr="007E4122">
        <w:rPr>
          <w:color w:val="000000"/>
        </w:rPr>
        <w:t>автомобільні</w:t>
      </w:r>
      <w:proofErr w:type="spellEnd"/>
      <w:r w:rsidRPr="007E4122">
        <w:rPr>
          <w:color w:val="000000"/>
        </w:rPr>
        <w:t xml:space="preserve"> </w:t>
      </w:r>
      <w:proofErr w:type="spellStart"/>
      <w:r w:rsidRPr="007E4122">
        <w:rPr>
          <w:color w:val="000000"/>
        </w:rPr>
        <w:t>Євро</w:t>
      </w:r>
      <w:proofErr w:type="spellEnd"/>
      <w:r w:rsidRPr="007E4122">
        <w:rPr>
          <w:color w:val="000000"/>
        </w:rPr>
        <w:t xml:space="preserve">. </w:t>
      </w:r>
      <w:proofErr w:type="spellStart"/>
      <w:proofErr w:type="gramStart"/>
      <w:r w:rsidRPr="007E4122">
        <w:rPr>
          <w:color w:val="000000"/>
        </w:rPr>
        <w:t>Техн</w:t>
      </w:r>
      <w:proofErr w:type="gramEnd"/>
      <w:r w:rsidRPr="007E4122">
        <w:rPr>
          <w:color w:val="000000"/>
        </w:rPr>
        <w:t>ічні</w:t>
      </w:r>
      <w:proofErr w:type="spellEnd"/>
      <w:r w:rsidRPr="007E4122">
        <w:rPr>
          <w:color w:val="000000"/>
        </w:rPr>
        <w:t xml:space="preserve"> </w:t>
      </w:r>
      <w:proofErr w:type="spellStart"/>
      <w:r w:rsidRPr="007E4122">
        <w:rPr>
          <w:color w:val="000000"/>
        </w:rPr>
        <w:t>умови</w:t>
      </w:r>
      <w:proofErr w:type="spellEnd"/>
      <w:r w:rsidRPr="007E4122">
        <w:rPr>
          <w:color w:val="000000"/>
        </w:rPr>
        <w:t>.</w:t>
      </w:r>
    </w:p>
    <w:p w:rsidR="008A482C" w:rsidRPr="007E4122" w:rsidRDefault="008A482C" w:rsidP="008A482C">
      <w:pPr>
        <w:pStyle w:val="ab"/>
        <w:spacing w:after="0" w:line="240" w:lineRule="auto"/>
        <w:jc w:val="both"/>
        <w:rPr>
          <w:color w:val="000000"/>
        </w:rPr>
      </w:pPr>
      <w:r w:rsidRPr="007E4122">
        <w:rPr>
          <w:color w:val="000000"/>
        </w:rPr>
        <w:t xml:space="preserve">1.2. </w:t>
      </w:r>
      <w:proofErr w:type="spellStart"/>
      <w:r w:rsidRPr="007E4122">
        <w:rPr>
          <w:color w:val="000000"/>
        </w:rPr>
        <w:t>Дизельне</w:t>
      </w:r>
      <w:proofErr w:type="spellEnd"/>
      <w:r w:rsidRPr="007E4122">
        <w:rPr>
          <w:color w:val="000000"/>
        </w:rPr>
        <w:t xml:space="preserve"> </w:t>
      </w:r>
      <w:proofErr w:type="spellStart"/>
      <w:r w:rsidRPr="007E4122">
        <w:rPr>
          <w:color w:val="000000"/>
        </w:rPr>
        <w:t>паливо</w:t>
      </w:r>
      <w:proofErr w:type="spellEnd"/>
      <w:r w:rsidRPr="007E4122">
        <w:rPr>
          <w:color w:val="000000"/>
        </w:rPr>
        <w:t xml:space="preserve"> (ДП) повинно </w:t>
      </w:r>
      <w:proofErr w:type="spellStart"/>
      <w:r w:rsidRPr="007E4122">
        <w:rPr>
          <w:color w:val="000000"/>
        </w:rPr>
        <w:t>відповідати</w:t>
      </w:r>
      <w:proofErr w:type="spellEnd"/>
      <w:r w:rsidRPr="007E4122">
        <w:rPr>
          <w:color w:val="000000"/>
        </w:rPr>
        <w:t xml:space="preserve"> чинному ДСТУ 7688:2015. </w:t>
      </w:r>
      <w:proofErr w:type="spellStart"/>
      <w:r w:rsidRPr="007E4122">
        <w:rPr>
          <w:color w:val="000000"/>
        </w:rPr>
        <w:t>Паливо</w:t>
      </w:r>
      <w:proofErr w:type="spellEnd"/>
      <w:r w:rsidRPr="007E4122">
        <w:rPr>
          <w:color w:val="000000"/>
        </w:rPr>
        <w:t xml:space="preserve"> </w:t>
      </w:r>
      <w:proofErr w:type="spellStart"/>
      <w:r w:rsidRPr="007E4122">
        <w:rPr>
          <w:color w:val="000000"/>
        </w:rPr>
        <w:t>дизельне</w:t>
      </w:r>
      <w:proofErr w:type="spellEnd"/>
      <w:r w:rsidRPr="007E4122">
        <w:rPr>
          <w:color w:val="000000"/>
        </w:rPr>
        <w:t xml:space="preserve"> </w:t>
      </w:r>
      <w:proofErr w:type="spellStart"/>
      <w:r w:rsidRPr="007E4122">
        <w:rPr>
          <w:color w:val="000000"/>
        </w:rPr>
        <w:t>Євро</w:t>
      </w:r>
      <w:proofErr w:type="spellEnd"/>
      <w:r w:rsidRPr="007E4122">
        <w:rPr>
          <w:color w:val="000000"/>
        </w:rPr>
        <w:t xml:space="preserve">. </w:t>
      </w:r>
      <w:proofErr w:type="spellStart"/>
      <w:proofErr w:type="gramStart"/>
      <w:r w:rsidRPr="007E4122">
        <w:rPr>
          <w:color w:val="000000"/>
        </w:rPr>
        <w:t>Техн</w:t>
      </w:r>
      <w:proofErr w:type="gramEnd"/>
      <w:r w:rsidRPr="007E4122">
        <w:rPr>
          <w:color w:val="000000"/>
        </w:rPr>
        <w:t>ічні</w:t>
      </w:r>
      <w:proofErr w:type="spellEnd"/>
      <w:r w:rsidRPr="007E4122">
        <w:rPr>
          <w:color w:val="000000"/>
        </w:rPr>
        <w:t xml:space="preserve"> </w:t>
      </w:r>
      <w:proofErr w:type="spellStart"/>
      <w:r w:rsidRPr="007E4122">
        <w:rPr>
          <w:color w:val="000000"/>
        </w:rPr>
        <w:t>умови</w:t>
      </w:r>
      <w:proofErr w:type="spellEnd"/>
      <w:r w:rsidRPr="007E4122">
        <w:rPr>
          <w:color w:val="000000"/>
        </w:rPr>
        <w:t>.</w:t>
      </w:r>
    </w:p>
    <w:p w:rsidR="002221E3" w:rsidRPr="007E4122" w:rsidRDefault="008A482C"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val="ru-RU" w:bidi="en-US"/>
        </w:rPr>
        <w:t>1.3.</w:t>
      </w:r>
      <w:r w:rsidR="002221E3" w:rsidRPr="007E4122">
        <w:rPr>
          <w:rFonts w:ascii="Times New Roman" w:eastAsia="Arial" w:hAnsi="Times New Roman"/>
          <w:bCs/>
          <w:sz w:val="24"/>
          <w:szCs w:val="24"/>
          <w:lang w:bidi="en-US"/>
        </w:rPr>
        <w:t xml:space="preserve"> Інформація про відповідність запропонованого товару </w:t>
      </w:r>
      <w:proofErr w:type="gramStart"/>
      <w:r w:rsidR="002221E3" w:rsidRPr="007E4122">
        <w:rPr>
          <w:rFonts w:ascii="Times New Roman" w:eastAsia="Arial" w:hAnsi="Times New Roman"/>
          <w:bCs/>
          <w:sz w:val="24"/>
          <w:szCs w:val="24"/>
          <w:lang w:bidi="en-US"/>
        </w:rPr>
        <w:t>техн</w:t>
      </w:r>
      <w:proofErr w:type="gramEnd"/>
      <w:r w:rsidR="002221E3" w:rsidRPr="007E4122">
        <w:rPr>
          <w:rFonts w:ascii="Times New Roman" w:eastAsia="Arial" w:hAnsi="Times New Roman"/>
          <w:bCs/>
          <w:sz w:val="24"/>
          <w:szCs w:val="24"/>
          <w:lang w:bidi="en-US"/>
        </w:rPr>
        <w:t>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2221E3" w:rsidRPr="007E4122" w:rsidRDefault="002221E3"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2. Учасник має забезпечити зберігання пального до моменту його отримання замовником.</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Times New Roman" w:hAnsi="Times New Roman"/>
          <w:sz w:val="24"/>
          <w:szCs w:val="24"/>
          <w:lang w:eastAsia="ru-RU"/>
        </w:rPr>
      </w:pPr>
      <w:r w:rsidRPr="007E4122">
        <w:rPr>
          <w:rFonts w:ascii="Times New Roman" w:eastAsia="Times New Roman" w:hAnsi="Times New Roman"/>
          <w:sz w:val="24"/>
          <w:szCs w:val="24"/>
          <w:lang w:eastAsia="ru-RU"/>
        </w:rPr>
        <w:t>Учасник повинен надати в складі тендерної пропозиції наступні документи:</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1" w:name="_Hlk134440391"/>
      <w:r w:rsidRPr="007E4122">
        <w:rPr>
          <w:rFonts w:ascii="Times New Roman" w:eastAsia="Times New Roman" w:hAnsi="Times New Roman"/>
          <w:sz w:val="24"/>
          <w:szCs w:val="24"/>
          <w:lang w:eastAsia="ru-RU"/>
        </w:rPr>
        <w:t>Ліцензії Учасника або його партнерів на роздрібну торгівлю пальним на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на АЗС, яка пропонується Учасником в тендерній пропозиції то пропозиція такого Учасника відхиляється.</w:t>
      </w:r>
      <w:bookmarkEnd w:id="1"/>
    </w:p>
    <w:p w:rsidR="002221E3" w:rsidRPr="007E4122" w:rsidRDefault="002221E3" w:rsidP="002221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z w:val="24"/>
          <w:szCs w:val="24"/>
          <w:lang w:bidi="en-US"/>
        </w:rPr>
      </w:pPr>
      <w:bookmarkStart w:id="2" w:name="_Hlk134440366"/>
      <w:r w:rsidRPr="007E4122">
        <w:rPr>
          <w:rFonts w:ascii="Times New Roman" w:eastAsia="Arial" w:hAnsi="Times New Roman"/>
          <w:bCs/>
          <w:sz w:val="24"/>
          <w:szCs w:val="24"/>
          <w:lang w:bidi="en-US"/>
        </w:rPr>
        <w:t xml:space="preserve">3. </w:t>
      </w:r>
      <w:r w:rsidRPr="007E4122">
        <w:rPr>
          <w:rFonts w:ascii="Times New Roman" w:hAnsi="Times New Roman"/>
          <w:sz w:val="24"/>
          <w:szCs w:val="24"/>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w:t>
      </w:r>
      <w:r w:rsidR="00C34B73" w:rsidRPr="007E4122">
        <w:rPr>
          <w:rFonts w:ascii="Times New Roman" w:hAnsi="Times New Roman"/>
          <w:color w:val="000000"/>
          <w:sz w:val="24"/>
          <w:szCs w:val="24"/>
        </w:rPr>
        <w:t>смт. Іваничі Володимирського  району</w:t>
      </w:r>
      <w:r w:rsidRPr="007E4122">
        <w:rPr>
          <w:rFonts w:ascii="Times New Roman" w:hAnsi="Times New Roman"/>
          <w:sz w:val="24"/>
          <w:szCs w:val="24"/>
        </w:rPr>
        <w:t xml:space="preserve"> Волинської області.</w:t>
      </w:r>
      <w:r w:rsidRPr="007E4122">
        <w:rPr>
          <w:rFonts w:ascii="Times New Roman" w:eastAsia="Arial" w:hAnsi="Times New Roman"/>
          <w:bCs/>
          <w:sz w:val="24"/>
          <w:szCs w:val="24"/>
          <w:lang w:bidi="en-US"/>
        </w:rPr>
        <w:t xml:space="preserve"> Надати копії документів, які підтверджують право власності на власну мережу </w:t>
      </w:r>
      <w:proofErr w:type="spellStart"/>
      <w:r w:rsidRPr="007E4122">
        <w:rPr>
          <w:rFonts w:ascii="Times New Roman" w:eastAsia="Arial" w:hAnsi="Times New Roman"/>
          <w:bCs/>
          <w:sz w:val="24"/>
          <w:szCs w:val="24"/>
          <w:lang w:bidi="en-US"/>
        </w:rPr>
        <w:t>заправочних</w:t>
      </w:r>
      <w:proofErr w:type="spellEnd"/>
      <w:r w:rsidRPr="007E4122">
        <w:rPr>
          <w:rFonts w:ascii="Times New Roman" w:eastAsia="Arial" w:hAnsi="Times New Roman"/>
          <w:bCs/>
          <w:sz w:val="24"/>
          <w:szCs w:val="24"/>
          <w:lang w:bidi="en-US"/>
        </w:rPr>
        <w:t xml:space="preserve"> станцій або договорів оренди мережі АЗС</w:t>
      </w:r>
      <w:r w:rsidRPr="007E4122">
        <w:rPr>
          <w:rFonts w:ascii="Times New Roman" w:eastAsia="Arial" w:hAnsi="Times New Roman"/>
          <w:b/>
          <w:bCs/>
          <w:sz w:val="24"/>
          <w:szCs w:val="24"/>
          <w:lang w:bidi="en-US"/>
        </w:rPr>
        <w:t>.</w:t>
      </w:r>
      <w:r w:rsidRPr="007E4122">
        <w:rPr>
          <w:rFonts w:ascii="Times New Roman" w:eastAsia="Arial" w:hAnsi="Times New Roman"/>
          <w:b/>
          <w:bCs/>
          <w:sz w:val="24"/>
          <w:szCs w:val="24"/>
          <w:lang w:bidi="en-US"/>
        </w:rPr>
        <w:br/>
        <w:t xml:space="preserve">          </w:t>
      </w:r>
      <w:r w:rsidRPr="007E4122">
        <w:rPr>
          <w:rFonts w:ascii="Times New Roman" w:eastAsia="Arial" w:hAnsi="Times New Roman"/>
          <w:bCs/>
          <w:sz w:val="24"/>
          <w:szCs w:val="24"/>
          <w:lang w:bidi="en-US"/>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2024р., </w:t>
      </w:r>
      <w:r w:rsidR="00C34B73" w:rsidRPr="007E4122">
        <w:rPr>
          <w:rFonts w:ascii="Times New Roman" w:eastAsia="Arial" w:hAnsi="Times New Roman"/>
          <w:bCs/>
          <w:sz w:val="24"/>
          <w:szCs w:val="24"/>
          <w:lang w:bidi="en-US"/>
        </w:rPr>
        <w:t xml:space="preserve"> </w:t>
      </w:r>
      <w:r w:rsidRPr="007E4122">
        <w:rPr>
          <w:rFonts w:ascii="Times New Roman" w:eastAsia="Arial" w:hAnsi="Times New Roman"/>
          <w:bCs/>
          <w:sz w:val="24"/>
          <w:szCs w:val="24"/>
          <w:lang w:bidi="en-US"/>
        </w:rPr>
        <w:t>документ, який підтверджує право власності власника АЗС.</w:t>
      </w:r>
      <w:r w:rsidRPr="007E4122">
        <w:rPr>
          <w:rFonts w:ascii="Times New Roman" w:eastAsia="Arial" w:hAnsi="Times New Roman"/>
          <w:b/>
          <w:bCs/>
          <w:sz w:val="24"/>
          <w:szCs w:val="24"/>
          <w:lang w:bidi="en-US"/>
        </w:rPr>
        <w:t xml:space="preserve">      </w:t>
      </w:r>
    </w:p>
    <w:p w:rsidR="002221E3" w:rsidRPr="007E4122" w:rsidRDefault="002221E3" w:rsidP="002221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 xml:space="preserve">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31.01.2025р (якщо в Замовника виникне необхідність продовження дії договору в наступному році на 20%), гарантійний лист від партнера про відпуск товару на АЗС за талонами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w:t>
      </w:r>
      <w:proofErr w:type="spellStart"/>
      <w:r w:rsidRPr="007E4122">
        <w:rPr>
          <w:rFonts w:ascii="Times New Roman" w:eastAsia="Arial" w:hAnsi="Times New Roman"/>
          <w:bCs/>
          <w:sz w:val="24"/>
          <w:szCs w:val="24"/>
          <w:lang w:bidi="en-US"/>
        </w:rPr>
        <w:t>обов</w:t>
      </w:r>
      <w:proofErr w:type="spellEnd"/>
      <w:r w:rsidRPr="007E4122">
        <w:rPr>
          <w:rFonts w:ascii="Times New Roman" w:eastAsia="Arial" w:hAnsi="Times New Roman"/>
          <w:bCs/>
          <w:sz w:val="24"/>
          <w:szCs w:val="24"/>
          <w:lang w:val="ru-RU" w:bidi="en-US"/>
        </w:rPr>
        <w:t>’</w:t>
      </w:r>
      <w:proofErr w:type="spellStart"/>
      <w:r w:rsidRPr="007E4122">
        <w:rPr>
          <w:rFonts w:ascii="Times New Roman" w:eastAsia="Arial" w:hAnsi="Times New Roman"/>
          <w:bCs/>
          <w:sz w:val="24"/>
          <w:szCs w:val="24"/>
          <w:lang w:bidi="en-US"/>
        </w:rPr>
        <w:t>язково</w:t>
      </w:r>
      <w:proofErr w:type="spellEnd"/>
      <w:r w:rsidRPr="007E4122">
        <w:rPr>
          <w:rFonts w:ascii="Times New Roman" w:eastAsia="Arial" w:hAnsi="Times New Roman"/>
          <w:bCs/>
          <w:sz w:val="24"/>
          <w:szCs w:val="24"/>
          <w:lang w:bidi="en-US"/>
        </w:rPr>
        <w:t xml:space="preserve"> має бути підписаний </w:t>
      </w:r>
      <w:r w:rsidRPr="007E4122">
        <w:rPr>
          <w:rFonts w:ascii="Times New Roman" w:eastAsia="Times New Roman" w:hAnsi="Times New Roman"/>
          <w:color w:val="000000"/>
          <w:sz w:val="24"/>
          <w:szCs w:val="24"/>
        </w:rPr>
        <w:t>кваліфікованим електронним підписом (КЕП) партнера Учасника, який надає цей лист</w:t>
      </w:r>
      <w:r w:rsidRPr="007E4122">
        <w:rPr>
          <w:rFonts w:ascii="Times New Roman" w:eastAsia="Arial" w:hAnsi="Times New Roman"/>
          <w:bCs/>
          <w:sz w:val="24"/>
          <w:szCs w:val="24"/>
          <w:lang w:bidi="en-US"/>
        </w:rPr>
        <w:t>).</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
          <w:bCs/>
          <w:sz w:val="24"/>
          <w:szCs w:val="24"/>
          <w:lang w:bidi="en-US"/>
        </w:rPr>
        <w:lastRenderedPageBreak/>
        <w:t xml:space="preserve"> </w:t>
      </w:r>
      <w:r w:rsidRPr="007E4122">
        <w:rPr>
          <w:rFonts w:ascii="Times New Roman" w:eastAsia="Arial" w:hAnsi="Times New Roman"/>
          <w:bCs/>
          <w:sz w:val="24"/>
          <w:szCs w:val="24"/>
          <w:lang w:bidi="en-US"/>
        </w:rPr>
        <w:t xml:space="preserve">4. Придбання товару буде здійснюватися Покупцем – безпосередньо на АЗС. </w:t>
      </w:r>
      <w:r w:rsidRPr="007E4122">
        <w:rPr>
          <w:rFonts w:ascii="Times New Roman" w:hAnsi="Times New Roman"/>
          <w:sz w:val="24"/>
          <w:szCs w:val="24"/>
        </w:rPr>
        <w:t xml:space="preserve">Паливо відпускається на підставі пред’явлення: талонів на власних, орендованих або партнерських АЗС учасника-переможця торгів. </w:t>
      </w:r>
      <w:r w:rsidRPr="007E4122">
        <w:rPr>
          <w:rFonts w:ascii="Times New Roman" w:eastAsia="Arial" w:hAnsi="Times New Roman"/>
          <w:bCs/>
          <w:sz w:val="24"/>
          <w:szCs w:val="24"/>
          <w:lang w:bidi="en-US"/>
        </w:rPr>
        <w:t>Заправка паливом повинна здійснюватися цілодобово на відповідних АЗС Учасника.</w:t>
      </w:r>
      <w:bookmarkEnd w:id="2"/>
      <w:r w:rsidRPr="007E4122">
        <w:rPr>
          <w:rFonts w:ascii="Times New Roman" w:eastAsia="Arial" w:hAnsi="Times New Roman"/>
          <w:bCs/>
          <w:sz w:val="24"/>
          <w:szCs w:val="24"/>
          <w:lang w:bidi="en-US"/>
        </w:rPr>
        <w:t xml:space="preserve"> </w:t>
      </w:r>
    </w:p>
    <w:p w:rsidR="00C34B73" w:rsidRPr="007E4122" w:rsidRDefault="00C34B73" w:rsidP="00C34B73">
      <w:pPr>
        <w:pStyle w:val="ab"/>
        <w:spacing w:after="0" w:line="240" w:lineRule="auto"/>
        <w:jc w:val="both"/>
        <w:rPr>
          <w:color w:val="000000"/>
        </w:rPr>
      </w:pPr>
      <w:r w:rsidRPr="007E4122">
        <w:rPr>
          <w:rFonts w:eastAsia="Arial"/>
          <w:bCs/>
          <w:lang w:bidi="en-US"/>
        </w:rPr>
        <w:t>5.</w:t>
      </w:r>
      <w:r w:rsidRPr="007E4122">
        <w:rPr>
          <w:color w:val="000000"/>
        </w:rPr>
        <w:t xml:space="preserve"> </w:t>
      </w:r>
      <w:proofErr w:type="spellStart"/>
      <w:r w:rsidRPr="007E4122">
        <w:rPr>
          <w:color w:val="000000"/>
        </w:rPr>
        <w:t>Учасники</w:t>
      </w:r>
      <w:proofErr w:type="spellEnd"/>
      <w:r w:rsidRPr="007E4122">
        <w:rPr>
          <w:color w:val="000000"/>
        </w:rPr>
        <w:t xml:space="preserve"> при </w:t>
      </w:r>
      <w:proofErr w:type="spellStart"/>
      <w:r w:rsidRPr="007E4122">
        <w:rPr>
          <w:color w:val="000000"/>
        </w:rPr>
        <w:t>поданні</w:t>
      </w:r>
      <w:proofErr w:type="spellEnd"/>
      <w:r w:rsidRPr="007E4122">
        <w:rPr>
          <w:color w:val="000000"/>
        </w:rPr>
        <w:t xml:space="preserve"> </w:t>
      </w:r>
      <w:proofErr w:type="spellStart"/>
      <w:r w:rsidRPr="007E4122">
        <w:rPr>
          <w:color w:val="000000"/>
        </w:rPr>
        <w:t>пропозиції</w:t>
      </w:r>
      <w:proofErr w:type="spellEnd"/>
      <w:r w:rsidRPr="007E4122">
        <w:rPr>
          <w:color w:val="000000"/>
        </w:rPr>
        <w:t xml:space="preserve"> </w:t>
      </w:r>
      <w:proofErr w:type="spellStart"/>
      <w:r w:rsidRPr="007E4122">
        <w:rPr>
          <w:color w:val="000000"/>
        </w:rPr>
        <w:t>повинні</w:t>
      </w:r>
      <w:proofErr w:type="spellEnd"/>
      <w:r w:rsidRPr="007E4122">
        <w:rPr>
          <w:color w:val="000000"/>
        </w:rPr>
        <w:t xml:space="preserve"> </w:t>
      </w:r>
      <w:proofErr w:type="spellStart"/>
      <w:r w:rsidRPr="007E4122">
        <w:rPr>
          <w:color w:val="000000"/>
        </w:rPr>
        <w:t>враховувати</w:t>
      </w:r>
      <w:proofErr w:type="spellEnd"/>
      <w:r w:rsidRPr="007E4122">
        <w:rPr>
          <w:color w:val="000000"/>
        </w:rPr>
        <w:t xml:space="preserve"> </w:t>
      </w:r>
      <w:proofErr w:type="spellStart"/>
      <w:r w:rsidRPr="007E4122">
        <w:rPr>
          <w:color w:val="000000"/>
        </w:rPr>
        <w:t>норми</w:t>
      </w:r>
      <w:proofErr w:type="spellEnd"/>
      <w:r w:rsidRPr="007E4122">
        <w:rPr>
          <w:color w:val="000000"/>
        </w:rPr>
        <w:t>:</w:t>
      </w:r>
    </w:p>
    <w:p w:rsidR="00C34B73" w:rsidRPr="007E4122" w:rsidRDefault="00C34B73" w:rsidP="00C34B73">
      <w:pPr>
        <w:pStyle w:val="ab"/>
        <w:spacing w:after="0" w:line="240" w:lineRule="auto"/>
        <w:jc w:val="both"/>
        <w:rPr>
          <w:color w:val="000000"/>
        </w:rPr>
      </w:pPr>
      <w:r w:rsidRPr="007E4122">
        <w:rPr>
          <w:color w:val="000000"/>
        </w:rPr>
        <w:t xml:space="preserve">- Постанови </w:t>
      </w:r>
      <w:proofErr w:type="spellStart"/>
      <w:r w:rsidRPr="007E4122">
        <w:rPr>
          <w:color w:val="000000"/>
        </w:rPr>
        <w:t>Кабінету</w:t>
      </w:r>
      <w:proofErr w:type="spellEnd"/>
      <w:r w:rsidRPr="007E4122">
        <w:rPr>
          <w:color w:val="000000"/>
        </w:rPr>
        <w:t xml:space="preserve"> </w:t>
      </w:r>
      <w:proofErr w:type="spellStart"/>
      <w:r w:rsidRPr="007E4122">
        <w:rPr>
          <w:color w:val="000000"/>
        </w:rPr>
        <w:t>Міністрів</w:t>
      </w:r>
      <w:proofErr w:type="spellEnd"/>
      <w:r w:rsidRPr="007E4122">
        <w:rPr>
          <w:color w:val="000000"/>
        </w:rPr>
        <w:t xml:space="preserve"> України «Про </w:t>
      </w:r>
      <w:proofErr w:type="spellStart"/>
      <w:r w:rsidRPr="007E4122">
        <w:rPr>
          <w:color w:val="000000"/>
        </w:rPr>
        <w:t>забезпечення</w:t>
      </w:r>
      <w:proofErr w:type="spellEnd"/>
      <w:r w:rsidRPr="007E4122">
        <w:rPr>
          <w:color w:val="000000"/>
        </w:rPr>
        <w:t xml:space="preserve"> </w:t>
      </w:r>
      <w:proofErr w:type="spellStart"/>
      <w:r w:rsidRPr="007E4122">
        <w:rPr>
          <w:color w:val="000000"/>
        </w:rPr>
        <w:t>захисту</w:t>
      </w:r>
      <w:proofErr w:type="spellEnd"/>
      <w:r w:rsidRPr="007E4122">
        <w:rPr>
          <w:color w:val="000000"/>
        </w:rPr>
        <w:t xml:space="preserve"> </w:t>
      </w:r>
      <w:proofErr w:type="spellStart"/>
      <w:r w:rsidRPr="007E4122">
        <w:rPr>
          <w:color w:val="000000"/>
        </w:rPr>
        <w:t>національних</w:t>
      </w:r>
      <w:proofErr w:type="spellEnd"/>
      <w:r w:rsidRPr="007E4122">
        <w:rPr>
          <w:color w:val="000000"/>
        </w:rPr>
        <w:t xml:space="preserve"> </w:t>
      </w:r>
      <w:proofErr w:type="spellStart"/>
      <w:r w:rsidRPr="007E4122">
        <w:rPr>
          <w:color w:val="000000"/>
        </w:rPr>
        <w:t>інтересів</w:t>
      </w:r>
      <w:proofErr w:type="spellEnd"/>
      <w:r w:rsidRPr="007E4122">
        <w:rPr>
          <w:color w:val="000000"/>
        </w:rPr>
        <w:t xml:space="preserve"> за </w:t>
      </w:r>
      <w:proofErr w:type="spellStart"/>
      <w:r w:rsidRPr="007E4122">
        <w:rPr>
          <w:color w:val="000000"/>
        </w:rPr>
        <w:t>майбутніми</w:t>
      </w:r>
      <w:proofErr w:type="spellEnd"/>
      <w:r w:rsidRPr="007E4122">
        <w:rPr>
          <w:color w:val="000000"/>
        </w:rPr>
        <w:t xml:space="preserve"> </w:t>
      </w:r>
      <w:proofErr w:type="spellStart"/>
      <w:r w:rsidRPr="007E4122">
        <w:rPr>
          <w:color w:val="000000"/>
        </w:rPr>
        <w:t>позовами</w:t>
      </w:r>
      <w:proofErr w:type="spellEnd"/>
      <w:r w:rsidRPr="007E4122">
        <w:rPr>
          <w:color w:val="000000"/>
        </w:rPr>
        <w:t xml:space="preserve"> </w:t>
      </w:r>
      <w:proofErr w:type="spellStart"/>
      <w:r w:rsidRPr="007E4122">
        <w:rPr>
          <w:color w:val="000000"/>
        </w:rPr>
        <w:t>держави</w:t>
      </w:r>
      <w:proofErr w:type="spellEnd"/>
      <w:r w:rsidRPr="007E4122">
        <w:rPr>
          <w:color w:val="000000"/>
        </w:rPr>
        <w:t xml:space="preserve"> </w:t>
      </w:r>
      <w:proofErr w:type="spellStart"/>
      <w:r w:rsidRPr="007E4122">
        <w:rPr>
          <w:color w:val="000000"/>
        </w:rPr>
        <w:t>Україна</w:t>
      </w:r>
      <w:proofErr w:type="spellEnd"/>
      <w:r w:rsidRPr="007E4122">
        <w:rPr>
          <w:color w:val="000000"/>
        </w:rPr>
        <w:t xml:space="preserve"> у зв’язку з </w:t>
      </w:r>
      <w:proofErr w:type="spellStart"/>
      <w:r w:rsidRPr="007E4122">
        <w:rPr>
          <w:color w:val="000000"/>
        </w:rPr>
        <w:t>військовою</w:t>
      </w:r>
      <w:proofErr w:type="spellEnd"/>
      <w:r w:rsidRPr="007E4122">
        <w:rPr>
          <w:color w:val="000000"/>
        </w:rPr>
        <w:t xml:space="preserve"> </w:t>
      </w:r>
      <w:proofErr w:type="spellStart"/>
      <w:r w:rsidRPr="007E4122">
        <w:rPr>
          <w:color w:val="000000"/>
        </w:rPr>
        <w:t>агресією</w:t>
      </w:r>
      <w:proofErr w:type="spellEnd"/>
      <w:proofErr w:type="gramStart"/>
      <w:r w:rsidRPr="007E4122">
        <w:rPr>
          <w:color w:val="000000"/>
        </w:rPr>
        <w:t xml:space="preserve"> </w:t>
      </w:r>
      <w:proofErr w:type="spellStart"/>
      <w:r w:rsidRPr="007E4122">
        <w:rPr>
          <w:color w:val="000000"/>
        </w:rPr>
        <w:t>Р</w:t>
      </w:r>
      <w:proofErr w:type="gramEnd"/>
      <w:r w:rsidRPr="007E4122">
        <w:rPr>
          <w:color w:val="000000"/>
        </w:rPr>
        <w:t>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 xml:space="preserve">» </w:t>
      </w:r>
      <w:proofErr w:type="spellStart"/>
      <w:r w:rsidRPr="007E4122">
        <w:rPr>
          <w:color w:val="000000"/>
        </w:rPr>
        <w:t>від</w:t>
      </w:r>
      <w:proofErr w:type="spellEnd"/>
      <w:r w:rsidRPr="007E4122">
        <w:rPr>
          <w:color w:val="000000"/>
        </w:rPr>
        <w:t xml:space="preserve"> 03.03.2022 № 187, </w:t>
      </w:r>
      <w:proofErr w:type="spellStart"/>
      <w:r w:rsidRPr="007E4122">
        <w:rPr>
          <w:color w:val="000000"/>
        </w:rPr>
        <w:t>оскільки</w:t>
      </w:r>
      <w:proofErr w:type="spellEnd"/>
      <w:r w:rsidRPr="007E4122">
        <w:rPr>
          <w:color w:val="000000"/>
        </w:rPr>
        <w:t xml:space="preserve"> </w:t>
      </w:r>
      <w:proofErr w:type="spellStart"/>
      <w:r w:rsidRPr="007E4122">
        <w:rPr>
          <w:color w:val="000000"/>
        </w:rPr>
        <w:t>замовник</w:t>
      </w:r>
      <w:proofErr w:type="spellEnd"/>
      <w:r w:rsidRPr="007E4122">
        <w:rPr>
          <w:color w:val="000000"/>
        </w:rPr>
        <w:t xml:space="preserve"> не </w:t>
      </w:r>
      <w:proofErr w:type="spellStart"/>
      <w:r w:rsidRPr="007E4122">
        <w:rPr>
          <w:color w:val="000000"/>
        </w:rPr>
        <w:t>може</w:t>
      </w:r>
      <w:proofErr w:type="spellEnd"/>
      <w:r w:rsidRPr="007E4122">
        <w:rPr>
          <w:color w:val="000000"/>
        </w:rPr>
        <w:t xml:space="preserve"> </w:t>
      </w:r>
      <w:proofErr w:type="spellStart"/>
      <w:r w:rsidRPr="007E4122">
        <w:rPr>
          <w:color w:val="000000"/>
        </w:rPr>
        <w:t>виконувати</w:t>
      </w:r>
      <w:proofErr w:type="spellEnd"/>
      <w:r w:rsidRPr="007E4122">
        <w:rPr>
          <w:color w:val="000000"/>
        </w:rPr>
        <w:t xml:space="preserve"> </w:t>
      </w:r>
      <w:proofErr w:type="spellStart"/>
      <w:r w:rsidRPr="007E4122">
        <w:rPr>
          <w:color w:val="000000"/>
        </w:rPr>
        <w:t>зобов’язання</w:t>
      </w:r>
      <w:proofErr w:type="spellEnd"/>
      <w:r w:rsidRPr="007E4122">
        <w:rPr>
          <w:color w:val="000000"/>
        </w:rPr>
        <w:t xml:space="preserve">, кредиторами за </w:t>
      </w:r>
      <w:proofErr w:type="spellStart"/>
      <w:r w:rsidRPr="007E4122">
        <w:rPr>
          <w:color w:val="000000"/>
        </w:rPr>
        <w:t>якими</w:t>
      </w:r>
      <w:proofErr w:type="spellEnd"/>
      <w:r w:rsidRPr="007E4122">
        <w:rPr>
          <w:color w:val="000000"/>
        </w:rPr>
        <w:t xml:space="preserve"> є </w:t>
      </w:r>
      <w:proofErr w:type="spellStart"/>
      <w:r w:rsidRPr="007E4122">
        <w:rPr>
          <w:color w:val="000000"/>
        </w:rPr>
        <w:t>Російська</w:t>
      </w:r>
      <w:proofErr w:type="spellEnd"/>
      <w:r w:rsidRPr="007E4122">
        <w:rPr>
          <w:color w:val="000000"/>
        </w:rPr>
        <w:t xml:space="preserve"> </w:t>
      </w:r>
      <w:proofErr w:type="spellStart"/>
      <w:r w:rsidRPr="007E4122">
        <w:rPr>
          <w:color w:val="000000"/>
        </w:rPr>
        <w:t>Федерація</w:t>
      </w:r>
      <w:proofErr w:type="spellEnd"/>
      <w:r w:rsidRPr="007E4122">
        <w:rPr>
          <w:color w:val="000000"/>
        </w:rPr>
        <w:t xml:space="preserve"> </w:t>
      </w:r>
      <w:proofErr w:type="spellStart"/>
      <w:r w:rsidRPr="007E4122">
        <w:rPr>
          <w:color w:val="000000"/>
        </w:rPr>
        <w:t>або</w:t>
      </w:r>
      <w:proofErr w:type="spellEnd"/>
      <w:r w:rsidRPr="007E4122">
        <w:rPr>
          <w:color w:val="000000"/>
        </w:rPr>
        <w:t xml:space="preserve"> особи </w:t>
      </w:r>
      <w:proofErr w:type="spellStart"/>
      <w:r w:rsidRPr="007E4122">
        <w:rPr>
          <w:color w:val="000000"/>
        </w:rPr>
        <w:t>пов’язані</w:t>
      </w:r>
      <w:proofErr w:type="spellEnd"/>
      <w:r w:rsidRPr="007E4122">
        <w:rPr>
          <w:color w:val="000000"/>
        </w:rPr>
        <w:t xml:space="preserve"> з </w:t>
      </w:r>
      <w:proofErr w:type="spellStart"/>
      <w:r w:rsidRPr="007E4122">
        <w:rPr>
          <w:color w:val="000000"/>
        </w:rPr>
        <w:t>країною</w:t>
      </w:r>
      <w:proofErr w:type="spellEnd"/>
      <w:r w:rsidRPr="007E4122">
        <w:rPr>
          <w:color w:val="000000"/>
        </w:rPr>
        <w:t xml:space="preserve"> </w:t>
      </w:r>
      <w:proofErr w:type="spellStart"/>
      <w:r w:rsidRPr="007E4122">
        <w:rPr>
          <w:color w:val="000000"/>
        </w:rPr>
        <w:t>агресором</w:t>
      </w:r>
      <w:proofErr w:type="spellEnd"/>
      <w:r w:rsidRPr="007E4122">
        <w:rPr>
          <w:color w:val="000000"/>
        </w:rPr>
        <w:t xml:space="preserve">, </w:t>
      </w:r>
      <w:proofErr w:type="spellStart"/>
      <w:r w:rsidRPr="007E4122">
        <w:rPr>
          <w:color w:val="000000"/>
        </w:rPr>
        <w:t>що</w:t>
      </w:r>
      <w:proofErr w:type="spellEnd"/>
      <w:r w:rsidRPr="007E4122">
        <w:rPr>
          <w:color w:val="000000"/>
        </w:rPr>
        <w:t xml:space="preserve"> </w:t>
      </w:r>
      <w:proofErr w:type="spellStart"/>
      <w:r w:rsidRPr="007E4122">
        <w:rPr>
          <w:color w:val="000000"/>
        </w:rPr>
        <w:t>визначені</w:t>
      </w:r>
      <w:proofErr w:type="spellEnd"/>
      <w:r w:rsidRPr="007E4122">
        <w:rPr>
          <w:color w:val="000000"/>
        </w:rPr>
        <w:t xml:space="preserve"> </w:t>
      </w:r>
      <w:proofErr w:type="spellStart"/>
      <w:r w:rsidRPr="007E4122">
        <w:rPr>
          <w:color w:val="000000"/>
        </w:rPr>
        <w:t>підпунктом</w:t>
      </w:r>
      <w:proofErr w:type="spellEnd"/>
      <w:r w:rsidRPr="007E4122">
        <w:rPr>
          <w:color w:val="000000"/>
        </w:rPr>
        <w:t xml:space="preserve"> 1 пункту 1 </w:t>
      </w:r>
      <w:proofErr w:type="spellStart"/>
      <w:r w:rsidRPr="007E4122">
        <w:rPr>
          <w:color w:val="000000"/>
        </w:rPr>
        <w:t>ц</w:t>
      </w:r>
      <w:proofErr w:type="gramStart"/>
      <w:r w:rsidRPr="007E4122">
        <w:rPr>
          <w:color w:val="000000"/>
        </w:rPr>
        <w:t>ієї</w:t>
      </w:r>
      <w:proofErr w:type="spellEnd"/>
      <w:r w:rsidRPr="007E4122">
        <w:rPr>
          <w:color w:val="000000"/>
        </w:rPr>
        <w:t xml:space="preserve"> П</w:t>
      </w:r>
      <w:proofErr w:type="gramEnd"/>
      <w:r w:rsidRPr="007E4122">
        <w:rPr>
          <w:color w:val="000000"/>
        </w:rPr>
        <w:t>останови;</w:t>
      </w:r>
    </w:p>
    <w:p w:rsidR="00C34B73" w:rsidRPr="007E4122" w:rsidRDefault="00C34B73" w:rsidP="00C34B73">
      <w:pPr>
        <w:pStyle w:val="ab"/>
        <w:spacing w:after="0" w:line="240" w:lineRule="auto"/>
        <w:jc w:val="both"/>
        <w:rPr>
          <w:color w:val="000000"/>
        </w:rPr>
      </w:pPr>
      <w:r w:rsidRPr="007E4122">
        <w:rPr>
          <w:color w:val="000000"/>
        </w:rPr>
        <w:t xml:space="preserve">- Постанови </w:t>
      </w:r>
      <w:proofErr w:type="spellStart"/>
      <w:r w:rsidRPr="007E4122">
        <w:rPr>
          <w:color w:val="000000"/>
        </w:rPr>
        <w:t>Кабінету</w:t>
      </w:r>
      <w:proofErr w:type="spellEnd"/>
      <w:r w:rsidRPr="007E4122">
        <w:rPr>
          <w:color w:val="000000"/>
        </w:rPr>
        <w:t xml:space="preserve"> </w:t>
      </w:r>
      <w:proofErr w:type="spellStart"/>
      <w:r w:rsidRPr="007E4122">
        <w:rPr>
          <w:color w:val="000000"/>
        </w:rPr>
        <w:t>Міністрів</w:t>
      </w:r>
      <w:proofErr w:type="spellEnd"/>
      <w:r w:rsidRPr="007E4122">
        <w:rPr>
          <w:color w:val="000000"/>
        </w:rPr>
        <w:t xml:space="preserve"> України «Про </w:t>
      </w:r>
      <w:proofErr w:type="spellStart"/>
      <w:r w:rsidRPr="007E4122">
        <w:rPr>
          <w:color w:val="000000"/>
        </w:rPr>
        <w:t>застосування</w:t>
      </w:r>
      <w:proofErr w:type="spellEnd"/>
      <w:r w:rsidRPr="007E4122">
        <w:rPr>
          <w:color w:val="000000"/>
        </w:rPr>
        <w:t xml:space="preserve"> заборони </w:t>
      </w:r>
      <w:proofErr w:type="spellStart"/>
      <w:r w:rsidRPr="007E4122">
        <w:rPr>
          <w:color w:val="000000"/>
        </w:rPr>
        <w:t>ввезення</w:t>
      </w:r>
      <w:proofErr w:type="spellEnd"/>
      <w:r w:rsidRPr="007E4122">
        <w:rPr>
          <w:color w:val="000000"/>
        </w:rPr>
        <w:t xml:space="preserve"> </w:t>
      </w:r>
      <w:proofErr w:type="spellStart"/>
      <w:r w:rsidRPr="007E4122">
        <w:rPr>
          <w:color w:val="000000"/>
        </w:rPr>
        <w:t>товарів</w:t>
      </w:r>
      <w:proofErr w:type="spellEnd"/>
      <w:r w:rsidRPr="007E4122">
        <w:rPr>
          <w:color w:val="000000"/>
        </w:rPr>
        <w:t xml:space="preserve"> з</w:t>
      </w:r>
      <w:proofErr w:type="gramStart"/>
      <w:r w:rsidRPr="007E4122">
        <w:rPr>
          <w:color w:val="000000"/>
        </w:rPr>
        <w:t xml:space="preserve"> </w:t>
      </w:r>
      <w:proofErr w:type="spellStart"/>
      <w:r w:rsidRPr="007E4122">
        <w:rPr>
          <w:color w:val="000000"/>
        </w:rPr>
        <w:t>Р</w:t>
      </w:r>
      <w:proofErr w:type="gramEnd"/>
      <w:r w:rsidRPr="007E4122">
        <w:rPr>
          <w:color w:val="000000"/>
        </w:rPr>
        <w:t>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 xml:space="preserve">» </w:t>
      </w:r>
      <w:proofErr w:type="spellStart"/>
      <w:r w:rsidRPr="007E4122">
        <w:rPr>
          <w:color w:val="000000"/>
        </w:rPr>
        <w:t>від</w:t>
      </w:r>
      <w:proofErr w:type="spellEnd"/>
      <w:r w:rsidRPr="007E4122">
        <w:rPr>
          <w:color w:val="000000"/>
        </w:rPr>
        <w:t xml:space="preserve"> 09.04.2022 № 426, </w:t>
      </w:r>
      <w:proofErr w:type="spellStart"/>
      <w:r w:rsidRPr="007E4122">
        <w:rPr>
          <w:color w:val="000000"/>
        </w:rPr>
        <w:t>оскільки</w:t>
      </w:r>
      <w:proofErr w:type="spellEnd"/>
      <w:r w:rsidRPr="007E4122">
        <w:rPr>
          <w:color w:val="000000"/>
        </w:rPr>
        <w:t xml:space="preserve"> </w:t>
      </w:r>
      <w:proofErr w:type="spellStart"/>
      <w:r w:rsidRPr="007E4122">
        <w:rPr>
          <w:color w:val="000000"/>
        </w:rPr>
        <w:t>цією</w:t>
      </w:r>
      <w:proofErr w:type="spellEnd"/>
      <w:r w:rsidRPr="007E4122">
        <w:rPr>
          <w:color w:val="000000"/>
        </w:rPr>
        <w:t xml:space="preserve"> </w:t>
      </w:r>
      <w:proofErr w:type="spellStart"/>
      <w:r w:rsidRPr="007E4122">
        <w:rPr>
          <w:color w:val="000000"/>
        </w:rPr>
        <w:t>постановою</w:t>
      </w:r>
      <w:proofErr w:type="spellEnd"/>
      <w:r w:rsidRPr="007E4122">
        <w:rPr>
          <w:color w:val="000000"/>
        </w:rPr>
        <w:t xml:space="preserve"> заборонено</w:t>
      </w:r>
    </w:p>
    <w:p w:rsidR="00C34B73" w:rsidRPr="007E4122" w:rsidRDefault="00C34B73" w:rsidP="00C34B73">
      <w:pPr>
        <w:pStyle w:val="ab"/>
        <w:spacing w:after="0" w:line="240" w:lineRule="auto"/>
        <w:jc w:val="both"/>
        <w:rPr>
          <w:color w:val="000000"/>
        </w:rPr>
      </w:pPr>
      <w:proofErr w:type="spellStart"/>
      <w:r w:rsidRPr="007E4122">
        <w:rPr>
          <w:color w:val="000000"/>
        </w:rPr>
        <w:t>ввезення</w:t>
      </w:r>
      <w:proofErr w:type="spellEnd"/>
      <w:r w:rsidRPr="007E4122">
        <w:rPr>
          <w:color w:val="000000"/>
        </w:rPr>
        <w:t xml:space="preserve"> на </w:t>
      </w:r>
      <w:proofErr w:type="spellStart"/>
      <w:r w:rsidRPr="007E4122">
        <w:rPr>
          <w:color w:val="000000"/>
        </w:rPr>
        <w:t>митну</w:t>
      </w:r>
      <w:proofErr w:type="spellEnd"/>
      <w:r w:rsidRPr="007E4122">
        <w:rPr>
          <w:color w:val="000000"/>
        </w:rPr>
        <w:t xml:space="preserve"> </w:t>
      </w:r>
      <w:proofErr w:type="spellStart"/>
      <w:r w:rsidRPr="007E4122">
        <w:rPr>
          <w:color w:val="000000"/>
        </w:rPr>
        <w:t>територію</w:t>
      </w:r>
      <w:proofErr w:type="spellEnd"/>
      <w:r w:rsidRPr="007E4122">
        <w:rPr>
          <w:color w:val="000000"/>
        </w:rPr>
        <w:t xml:space="preserve"> України в </w:t>
      </w:r>
      <w:proofErr w:type="spellStart"/>
      <w:r w:rsidRPr="007E4122">
        <w:rPr>
          <w:color w:val="000000"/>
        </w:rPr>
        <w:t>митному</w:t>
      </w:r>
      <w:proofErr w:type="spellEnd"/>
      <w:r w:rsidRPr="007E4122">
        <w:rPr>
          <w:color w:val="000000"/>
        </w:rPr>
        <w:t xml:space="preserve"> </w:t>
      </w:r>
      <w:proofErr w:type="spellStart"/>
      <w:r w:rsidRPr="007E4122">
        <w:rPr>
          <w:color w:val="000000"/>
        </w:rPr>
        <w:t>режимі</w:t>
      </w:r>
      <w:proofErr w:type="spellEnd"/>
      <w:r w:rsidRPr="007E4122">
        <w:rPr>
          <w:color w:val="000000"/>
        </w:rPr>
        <w:t xml:space="preserve"> </w:t>
      </w:r>
      <w:proofErr w:type="spellStart"/>
      <w:r w:rsidRPr="007E4122">
        <w:rPr>
          <w:color w:val="000000"/>
        </w:rPr>
        <w:t>імпорту</w:t>
      </w:r>
      <w:proofErr w:type="spellEnd"/>
      <w:r w:rsidRPr="007E4122">
        <w:rPr>
          <w:color w:val="000000"/>
        </w:rPr>
        <w:t xml:space="preserve"> </w:t>
      </w:r>
      <w:proofErr w:type="spellStart"/>
      <w:r w:rsidRPr="007E4122">
        <w:rPr>
          <w:color w:val="000000"/>
        </w:rPr>
        <w:t>товарів</w:t>
      </w:r>
      <w:proofErr w:type="spellEnd"/>
      <w:r w:rsidRPr="007E4122">
        <w:rPr>
          <w:color w:val="000000"/>
        </w:rPr>
        <w:t xml:space="preserve"> з</w:t>
      </w:r>
      <w:proofErr w:type="gramStart"/>
      <w:r w:rsidRPr="007E4122">
        <w:rPr>
          <w:color w:val="000000"/>
        </w:rPr>
        <w:t xml:space="preserve"> </w:t>
      </w:r>
      <w:proofErr w:type="spellStart"/>
      <w:r w:rsidRPr="007E4122">
        <w:rPr>
          <w:color w:val="000000"/>
        </w:rPr>
        <w:t>Р</w:t>
      </w:r>
      <w:proofErr w:type="gramEnd"/>
      <w:r w:rsidRPr="007E4122">
        <w:rPr>
          <w:color w:val="000000"/>
        </w:rPr>
        <w:t>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w:t>
      </w:r>
    </w:p>
    <w:p w:rsidR="00C34B73" w:rsidRPr="007E4122" w:rsidRDefault="00C34B73" w:rsidP="00C34B73">
      <w:pPr>
        <w:pStyle w:val="ab"/>
        <w:spacing w:after="0" w:line="240" w:lineRule="auto"/>
        <w:jc w:val="both"/>
        <w:rPr>
          <w:color w:val="000000"/>
        </w:rPr>
      </w:pPr>
      <w:r w:rsidRPr="007E4122">
        <w:rPr>
          <w:color w:val="000000"/>
        </w:rPr>
        <w:t xml:space="preserve">- Закону України «Про </w:t>
      </w:r>
      <w:proofErr w:type="spellStart"/>
      <w:r w:rsidRPr="007E4122">
        <w:rPr>
          <w:color w:val="000000"/>
        </w:rPr>
        <w:t>забезпечення</w:t>
      </w:r>
      <w:proofErr w:type="spellEnd"/>
      <w:r w:rsidRPr="007E4122">
        <w:rPr>
          <w:color w:val="000000"/>
        </w:rPr>
        <w:t xml:space="preserve"> прав і свобод </w:t>
      </w:r>
      <w:proofErr w:type="spellStart"/>
      <w:r w:rsidRPr="007E4122">
        <w:rPr>
          <w:color w:val="000000"/>
        </w:rPr>
        <w:t>громадян</w:t>
      </w:r>
      <w:proofErr w:type="spellEnd"/>
      <w:r w:rsidRPr="007E4122">
        <w:rPr>
          <w:color w:val="000000"/>
        </w:rPr>
        <w:t xml:space="preserve"> та </w:t>
      </w:r>
      <w:proofErr w:type="spellStart"/>
      <w:r w:rsidRPr="007E4122">
        <w:rPr>
          <w:color w:val="000000"/>
        </w:rPr>
        <w:t>правовий</w:t>
      </w:r>
      <w:proofErr w:type="spellEnd"/>
      <w:r w:rsidRPr="007E4122">
        <w:rPr>
          <w:color w:val="000000"/>
        </w:rPr>
        <w:t xml:space="preserve"> режим на </w:t>
      </w:r>
      <w:proofErr w:type="spellStart"/>
      <w:r w:rsidRPr="007E4122">
        <w:rPr>
          <w:color w:val="000000"/>
        </w:rPr>
        <w:t>тимчасово</w:t>
      </w:r>
      <w:proofErr w:type="spellEnd"/>
      <w:r w:rsidRPr="007E4122">
        <w:rPr>
          <w:color w:val="000000"/>
        </w:rPr>
        <w:t xml:space="preserve"> </w:t>
      </w:r>
      <w:proofErr w:type="spellStart"/>
      <w:r w:rsidRPr="007E4122">
        <w:rPr>
          <w:color w:val="000000"/>
        </w:rPr>
        <w:t>окупованій</w:t>
      </w:r>
      <w:proofErr w:type="spellEnd"/>
      <w:r w:rsidRPr="007E4122">
        <w:rPr>
          <w:color w:val="000000"/>
        </w:rPr>
        <w:t xml:space="preserve"> </w:t>
      </w:r>
      <w:proofErr w:type="spellStart"/>
      <w:r w:rsidRPr="007E4122">
        <w:rPr>
          <w:color w:val="000000"/>
        </w:rPr>
        <w:t>території</w:t>
      </w:r>
      <w:proofErr w:type="spellEnd"/>
      <w:r w:rsidRPr="007E4122">
        <w:rPr>
          <w:color w:val="000000"/>
        </w:rPr>
        <w:t xml:space="preserve"> України» </w:t>
      </w:r>
      <w:proofErr w:type="spellStart"/>
      <w:r w:rsidRPr="007E4122">
        <w:rPr>
          <w:color w:val="000000"/>
        </w:rPr>
        <w:t>від</w:t>
      </w:r>
      <w:proofErr w:type="spellEnd"/>
      <w:r w:rsidRPr="007E4122">
        <w:rPr>
          <w:color w:val="000000"/>
        </w:rPr>
        <w:t xml:space="preserve"> 15.04.2014 № 1207-VII.</w:t>
      </w:r>
    </w:p>
    <w:p w:rsidR="00C34B73" w:rsidRPr="007E4122" w:rsidRDefault="00C34B7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val="ru-RU" w:bidi="en-US"/>
        </w:rPr>
      </w:pPr>
    </w:p>
    <w:p w:rsidR="00674ADF" w:rsidRPr="007E4122" w:rsidRDefault="00674ADF" w:rsidP="00C34B73">
      <w:pPr>
        <w:spacing w:after="0"/>
        <w:rPr>
          <w:rFonts w:ascii="Times New Roman" w:hAnsi="Times New Roman"/>
          <w:sz w:val="24"/>
          <w:szCs w:val="24"/>
        </w:rPr>
      </w:pPr>
    </w:p>
    <w:p w:rsidR="00674ADF" w:rsidRPr="007E4122" w:rsidRDefault="00674ADF" w:rsidP="00C34B73">
      <w:pPr>
        <w:spacing w:after="0"/>
        <w:rPr>
          <w:rFonts w:ascii="Times New Roman" w:hAnsi="Times New Roman"/>
          <w:sz w:val="24"/>
          <w:szCs w:val="24"/>
        </w:rPr>
      </w:pPr>
    </w:p>
    <w:p w:rsidR="00C34B73" w:rsidRPr="007E4122" w:rsidRDefault="00C34B73" w:rsidP="00C34B73">
      <w:pPr>
        <w:spacing w:after="0"/>
        <w:rPr>
          <w:rFonts w:ascii="Times New Roman" w:hAnsi="Times New Roman"/>
          <w:sz w:val="24"/>
          <w:szCs w:val="24"/>
        </w:rPr>
      </w:pPr>
    </w:p>
    <w:p w:rsidR="00674ADF" w:rsidRPr="007E4122" w:rsidRDefault="00674ADF" w:rsidP="00674ADF">
      <w:pPr>
        <w:pStyle w:val="Standard"/>
        <w:jc w:val="center"/>
        <w:rPr>
          <w:b/>
          <w:lang w:val="uk-UA"/>
        </w:rPr>
      </w:pPr>
      <w:r w:rsidRPr="007E4122">
        <w:rPr>
          <w:b/>
          <w:lang w:val="uk-UA"/>
        </w:rPr>
        <w:t>З умовами технічного завдання ознайомлені, з вимогами погоджуємось</w:t>
      </w:r>
    </w:p>
    <w:p w:rsidR="00674ADF" w:rsidRPr="007E4122" w:rsidRDefault="00674ADF" w:rsidP="00674ADF">
      <w:pPr>
        <w:pStyle w:val="Standard"/>
        <w:jc w:val="both"/>
      </w:pPr>
      <w:r w:rsidRPr="007E4122">
        <w:rPr>
          <w:b/>
          <w:lang w:val="uk-UA"/>
        </w:rPr>
        <w:t>"___" ________________ 2024 року                       ______________</w:t>
      </w:r>
      <w:r w:rsidRPr="007E4122">
        <w:rPr>
          <w:lang w:val="uk-UA"/>
        </w:rPr>
        <w:t>__________________</w:t>
      </w:r>
    </w:p>
    <w:p w:rsidR="00674ADF" w:rsidRPr="007E4122" w:rsidRDefault="00674ADF" w:rsidP="00674ADF">
      <w:pPr>
        <w:pStyle w:val="Standard"/>
        <w:ind w:left="6030" w:hanging="1440"/>
        <w:jc w:val="both"/>
        <w:rPr>
          <w:lang w:val="uk-UA"/>
        </w:rPr>
      </w:pPr>
      <w:r w:rsidRPr="007E4122">
        <w:rPr>
          <w:lang w:val="uk-UA"/>
        </w:rPr>
        <w:t>[Підпис] [прізвище, ініціали, посада уповноваженої особи учасника]</w:t>
      </w:r>
    </w:p>
    <w:p w:rsidR="00674ADF" w:rsidRPr="008A482C" w:rsidRDefault="00674ADF" w:rsidP="00674ADF">
      <w:pPr>
        <w:pStyle w:val="Standard"/>
        <w:jc w:val="both"/>
        <w:rPr>
          <w:lang w:val="uk-UA"/>
        </w:rPr>
      </w:pPr>
      <w:r w:rsidRPr="007E4122">
        <w:rPr>
          <w:lang w:val="uk-UA"/>
        </w:rPr>
        <w:t>М.П. (у разі наявності печатки)</w:t>
      </w:r>
    </w:p>
    <w:p w:rsidR="003F4BD8" w:rsidRPr="008A482C" w:rsidRDefault="003F4BD8" w:rsidP="00674ADF">
      <w:pPr>
        <w:rPr>
          <w:sz w:val="24"/>
          <w:szCs w:val="24"/>
        </w:rPr>
      </w:pPr>
    </w:p>
    <w:sectPr w:rsidR="003F4BD8" w:rsidRPr="008A482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E5" w:rsidRDefault="002918E5" w:rsidP="00D909E1">
      <w:pPr>
        <w:spacing w:after="0" w:line="240" w:lineRule="auto"/>
      </w:pPr>
      <w:r>
        <w:separator/>
      </w:r>
    </w:p>
  </w:endnote>
  <w:endnote w:type="continuationSeparator" w:id="0">
    <w:p w:rsidR="002918E5" w:rsidRDefault="002918E5"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7E4122" w:rsidRPr="007E4122">
          <w:rPr>
            <w:noProof/>
            <w:lang w:val="ru-RU"/>
          </w:rPr>
          <w:t>1</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E5" w:rsidRDefault="002918E5" w:rsidP="00D909E1">
      <w:pPr>
        <w:spacing w:after="0" w:line="240" w:lineRule="auto"/>
      </w:pPr>
      <w:r>
        <w:separator/>
      </w:r>
    </w:p>
  </w:footnote>
  <w:footnote w:type="continuationSeparator" w:id="0">
    <w:p w:rsidR="002918E5" w:rsidRDefault="002918E5"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CE5396"/>
    <w:multiLevelType w:val="hybridMultilevel"/>
    <w:tmpl w:val="60EA7C74"/>
    <w:lvl w:ilvl="0" w:tplc="B5BA296C">
      <w:start w:val="1"/>
      <w:numFmt w:val="decimal"/>
      <w:lvlText w:val="%1."/>
      <w:lvlJc w:val="left"/>
      <w:pPr>
        <w:ind w:left="1069" w:hanging="360"/>
      </w:pPr>
      <w:rPr>
        <w:rFonts w:eastAsia="Calibri"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num>
  <w:num w:numId="5">
    <w:abstractNumId w:val="6"/>
  </w:num>
  <w:num w:numId="6">
    <w:abstractNumId w:val="1"/>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221E3"/>
    <w:rsid w:val="002918E5"/>
    <w:rsid w:val="002F7EED"/>
    <w:rsid w:val="00366FAE"/>
    <w:rsid w:val="003E11CD"/>
    <w:rsid w:val="003F4BD8"/>
    <w:rsid w:val="004A3074"/>
    <w:rsid w:val="004F13C6"/>
    <w:rsid w:val="00567A35"/>
    <w:rsid w:val="00585ECC"/>
    <w:rsid w:val="00625C95"/>
    <w:rsid w:val="00674ADF"/>
    <w:rsid w:val="006A2B92"/>
    <w:rsid w:val="006D361F"/>
    <w:rsid w:val="00725967"/>
    <w:rsid w:val="007B3373"/>
    <w:rsid w:val="007E4122"/>
    <w:rsid w:val="008A482C"/>
    <w:rsid w:val="009602C6"/>
    <w:rsid w:val="00974390"/>
    <w:rsid w:val="009D6EFC"/>
    <w:rsid w:val="009E23E9"/>
    <w:rsid w:val="009F1F25"/>
    <w:rsid w:val="00AF3727"/>
    <w:rsid w:val="00B0112E"/>
    <w:rsid w:val="00B93A45"/>
    <w:rsid w:val="00BE3DC3"/>
    <w:rsid w:val="00C34B73"/>
    <w:rsid w:val="00C37432"/>
    <w:rsid w:val="00D10F1C"/>
    <w:rsid w:val="00D16EA9"/>
    <w:rsid w:val="00D17B29"/>
    <w:rsid w:val="00D84547"/>
    <w:rsid w:val="00D909E1"/>
    <w:rsid w:val="00DB5994"/>
    <w:rsid w:val="00F1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2927</Words>
  <Characters>1669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20</cp:revision>
  <cp:lastPrinted>2024-02-02T11:16:00Z</cp:lastPrinted>
  <dcterms:created xsi:type="dcterms:W3CDTF">2024-01-02T08:19:00Z</dcterms:created>
  <dcterms:modified xsi:type="dcterms:W3CDTF">2024-02-02T11:16:00Z</dcterms:modified>
</cp:coreProperties>
</file>