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095" w:rsidRPr="00C96863" w:rsidRDefault="00B25095" w:rsidP="00B250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ДЕПАРТАМЕНТ КОМУНАЛЬНОГО ГОСПОДАРСТВА ТА БЛАГОУСТРОЮ</w:t>
      </w:r>
    </w:p>
    <w:p w:rsidR="00B25095" w:rsidRPr="004861CD" w:rsidRDefault="00B25095" w:rsidP="00B250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861CD">
        <w:rPr>
          <w:rFonts w:ascii="Times New Roman" w:hAnsi="Times New Roman" w:cs="Times New Roman"/>
          <w:b/>
          <w:sz w:val="32"/>
          <w:szCs w:val="32"/>
          <w:lang w:val="uk-UA"/>
        </w:rPr>
        <w:t>ВІННИЦЬКОЇ МІСЬКОЇ РАДИ</w:t>
      </w:r>
    </w:p>
    <w:p w:rsidR="00B25095" w:rsidRPr="004861CD" w:rsidRDefault="00B25095" w:rsidP="00B250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25095" w:rsidRPr="0058647C" w:rsidRDefault="00B25095" w:rsidP="00B25095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8647C">
        <w:rPr>
          <w:rFonts w:ascii="Times New Roman" w:hAnsi="Times New Roman" w:cs="Times New Roman"/>
          <w:b/>
          <w:sz w:val="24"/>
          <w:szCs w:val="24"/>
          <w:lang w:val="uk-UA"/>
        </w:rPr>
        <w:t>«ЗАТВЕРДЖЕНО»</w:t>
      </w:r>
    </w:p>
    <w:p w:rsidR="00B25095" w:rsidRPr="0058647C" w:rsidRDefault="00B25095" w:rsidP="00B25095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864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Рішенням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уповноваженої особи</w:t>
      </w:r>
      <w:r w:rsidRPr="005864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B25095" w:rsidRPr="00C96863" w:rsidRDefault="00B25095" w:rsidP="00B25095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Протокол № 36 від 11.08.2022 року</w:t>
      </w:r>
    </w:p>
    <w:p w:rsidR="00B25095" w:rsidRPr="004861CD" w:rsidRDefault="00B25095" w:rsidP="00B25095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Чумак С. В.</w:t>
      </w:r>
      <w:r w:rsidRPr="005864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______________</w:t>
      </w:r>
    </w:p>
    <w:p w:rsidR="00B25095" w:rsidRPr="004861CD" w:rsidRDefault="00B25095" w:rsidP="00B25095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25095" w:rsidRPr="004861CD" w:rsidRDefault="00B25095" w:rsidP="00B25095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25095" w:rsidRPr="004861CD" w:rsidRDefault="00B25095" w:rsidP="00B2509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25095" w:rsidRPr="004861CD" w:rsidRDefault="00B25095" w:rsidP="00B2509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25095" w:rsidRPr="004861CD" w:rsidRDefault="00B25095" w:rsidP="00B2509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25095" w:rsidRPr="004861CD" w:rsidRDefault="00B25095" w:rsidP="00B250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25095" w:rsidRPr="004861CD" w:rsidRDefault="00B25095" w:rsidP="00B250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25095" w:rsidRPr="004861CD" w:rsidRDefault="00B25095" w:rsidP="00B250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25095" w:rsidRDefault="00B25095" w:rsidP="00B2509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61CD">
        <w:rPr>
          <w:rFonts w:ascii="Times New Roman" w:hAnsi="Times New Roman" w:cs="Times New Roman"/>
          <w:b/>
          <w:sz w:val="28"/>
          <w:szCs w:val="28"/>
          <w:lang w:val="uk-UA"/>
        </w:rPr>
        <w:t>ТЕНДЕРНА ДОКУМЕНТАЦІЯ</w:t>
      </w:r>
    </w:p>
    <w:p w:rsidR="00B25095" w:rsidRDefault="00B25095" w:rsidP="00B2509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зі змінами</w:t>
      </w:r>
    </w:p>
    <w:p w:rsidR="00B25095" w:rsidRPr="004861CD" w:rsidRDefault="00B25095" w:rsidP="00B2509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61CD">
        <w:rPr>
          <w:rFonts w:ascii="Times New Roman" w:hAnsi="Times New Roman" w:cs="Times New Roman"/>
          <w:b/>
          <w:sz w:val="28"/>
          <w:szCs w:val="28"/>
          <w:lang w:val="uk-UA"/>
        </w:rPr>
        <w:t>згідно предмету закупівлі:</w:t>
      </w:r>
    </w:p>
    <w:p w:rsidR="00B25095" w:rsidRDefault="00B25095" w:rsidP="00B25095">
      <w:pPr>
        <w:spacing w:line="240" w:lineRule="auto"/>
        <w:ind w:left="708"/>
        <w:jc w:val="center"/>
        <w:rPr>
          <w:rFonts w:ascii="Times New Roman" w:hAnsi="Times New Roman" w:cs="Times New Roman"/>
          <w:b/>
          <w:spacing w:val="-3"/>
          <w:sz w:val="28"/>
          <w:szCs w:val="28"/>
          <w:lang w:val="uk-UA"/>
        </w:rPr>
      </w:pPr>
    </w:p>
    <w:p w:rsidR="00B25095" w:rsidRPr="004861CD" w:rsidRDefault="00B25095" w:rsidP="00B25095">
      <w:pPr>
        <w:spacing w:line="240" w:lineRule="auto"/>
        <w:ind w:left="708"/>
        <w:jc w:val="center"/>
        <w:rPr>
          <w:rFonts w:ascii="Times New Roman" w:hAnsi="Times New Roman" w:cs="Times New Roman"/>
          <w:b/>
          <w:spacing w:val="-3"/>
          <w:sz w:val="28"/>
          <w:szCs w:val="28"/>
          <w:lang w:val="uk-UA"/>
        </w:rPr>
      </w:pPr>
    </w:p>
    <w:p w:rsidR="00B25095" w:rsidRDefault="00B25095" w:rsidP="00B2509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90705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Капітальний ремонт дороги по </w:t>
      </w:r>
      <w:proofErr w:type="spellStart"/>
      <w:r w:rsidRPr="0090705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пров</w:t>
      </w:r>
      <w:proofErr w:type="spellEnd"/>
      <w:r w:rsidRPr="0090705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. Пластовому (від вул. Замкової до буд. №30 по </w:t>
      </w:r>
      <w:proofErr w:type="spellStart"/>
      <w:r w:rsidRPr="0090705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пров</w:t>
      </w:r>
      <w:proofErr w:type="spellEnd"/>
      <w:r w:rsidRPr="0090705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. Пластовому) в м. Вінниці </w:t>
      </w:r>
    </w:p>
    <w:p w:rsidR="00B25095" w:rsidRPr="0090705F" w:rsidRDefault="00B25095" w:rsidP="00B2509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070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(Класифікатор ДК 021:2015: 45230000-8 Будівництво трубопроводів, ліній зв’язку та </w:t>
      </w:r>
      <w:proofErr w:type="spellStart"/>
      <w:r w:rsidRPr="009070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електропередач</w:t>
      </w:r>
      <w:proofErr w:type="spellEnd"/>
      <w:r w:rsidRPr="009070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шосе, доріг, аеродромів і залізничних доріг; вирівнювання поверхонь).</w:t>
      </w:r>
    </w:p>
    <w:p w:rsidR="00B25095" w:rsidRPr="004E5C6F" w:rsidRDefault="00B25095" w:rsidP="00B2509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25095" w:rsidRPr="004861CD" w:rsidRDefault="00B25095" w:rsidP="00B2509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25095" w:rsidRPr="004861CD" w:rsidRDefault="00B25095" w:rsidP="00B2509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25095" w:rsidRPr="004861CD" w:rsidRDefault="00B25095" w:rsidP="00B2509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25095" w:rsidRDefault="00B25095" w:rsidP="00B2509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25095" w:rsidRDefault="00B25095" w:rsidP="00B2509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25095" w:rsidRDefault="00B25095" w:rsidP="00B2509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25095" w:rsidRDefault="00B25095" w:rsidP="00B2509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25095" w:rsidRDefault="00B25095" w:rsidP="00B2509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25095" w:rsidRDefault="00B25095" w:rsidP="00B2509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25095" w:rsidRDefault="00B25095" w:rsidP="00B2509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25095" w:rsidRDefault="00B25095" w:rsidP="00B2509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861CD">
        <w:rPr>
          <w:rFonts w:ascii="Times New Roman" w:hAnsi="Times New Roman" w:cs="Times New Roman"/>
          <w:sz w:val="24"/>
          <w:szCs w:val="24"/>
          <w:lang w:val="uk-UA"/>
        </w:rPr>
        <w:t>м. Вінниця</w:t>
      </w:r>
    </w:p>
    <w:p w:rsidR="00B25095" w:rsidRDefault="00B25095" w:rsidP="00B25095">
      <w:pPr>
        <w:pStyle w:val="1"/>
        <w:widowControl w:val="0"/>
        <w:spacing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B25095" w:rsidRDefault="00B25095" w:rsidP="00B25095">
      <w:pPr>
        <w:pStyle w:val="1"/>
        <w:widowControl w:val="0"/>
        <w:spacing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25095" w:rsidRDefault="00B25095" w:rsidP="00B25095">
      <w:pPr>
        <w:pStyle w:val="1"/>
        <w:widowControl w:val="0"/>
        <w:spacing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25095" w:rsidRDefault="00B25095" w:rsidP="00B25095">
      <w:pPr>
        <w:pStyle w:val="1"/>
        <w:widowControl w:val="0"/>
        <w:spacing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8056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підтвердження права власності - копії </w:t>
      </w:r>
      <w:proofErr w:type="spellStart"/>
      <w:r w:rsidRPr="00A8056D">
        <w:rPr>
          <w:rFonts w:ascii="Times New Roman" w:eastAsia="Times New Roman" w:hAnsi="Times New Roman" w:cs="Times New Roman"/>
          <w:sz w:val="24"/>
          <w:szCs w:val="24"/>
          <w:lang w:val="uk-UA"/>
        </w:rPr>
        <w:t>свідоцтв</w:t>
      </w:r>
      <w:proofErr w:type="spellEnd"/>
      <w:r w:rsidRPr="00A8056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 реєстрацію транспортних засобів на всі транспортні засоби, що визначені змістом довідки у довільній формі та необхідність залучення яких учасником до виконання робіт по предмету закупівлі передбачається згідно п. 5.1.1.1. цього Розділу; для підтвердження законних підстав користування - копії правовстановлюючих документів договірного характеру, що підтверджують законні підстави користування учасником на договірних засадах транспортних засобів, визначених змістом довідки у довільній формі та залучення яких учасником до виконання робіт згідно предмету закупівлі передбачається згідно п. 5.1.1.1. цього Розділу, та які за своєю формою відповідають вимогам чинного законодавства України, в тому числі вимогам Цивільного кодексу України, разом з копіями </w:t>
      </w:r>
      <w:proofErr w:type="spellStart"/>
      <w:r w:rsidRPr="00A8056D">
        <w:rPr>
          <w:rFonts w:ascii="Times New Roman" w:eastAsia="Times New Roman" w:hAnsi="Times New Roman" w:cs="Times New Roman"/>
          <w:sz w:val="24"/>
          <w:szCs w:val="24"/>
          <w:lang w:val="uk-UA"/>
        </w:rPr>
        <w:t>свідоцтв</w:t>
      </w:r>
      <w:proofErr w:type="spellEnd"/>
      <w:r w:rsidRPr="00A8056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 реєстрацію транспортних засобів, що вказані в змісті таких документів.</w:t>
      </w:r>
    </w:p>
    <w:p w:rsidR="00B25095" w:rsidRPr="00A8056D" w:rsidRDefault="00B25095" w:rsidP="00B25095">
      <w:pPr>
        <w:pStyle w:val="1"/>
        <w:widowControl w:val="0"/>
        <w:spacing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25095" w:rsidRPr="005C4421" w:rsidRDefault="00B25095" w:rsidP="00B25095">
      <w:pPr>
        <w:pStyle w:val="1"/>
        <w:widowControl w:val="0"/>
        <w:spacing w:line="240" w:lineRule="auto"/>
        <w:ind w:right="11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О</w:t>
      </w:r>
      <w:r w:rsidRPr="007C293D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бов’язко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ва наявність головного інженера, виконроба/майстра з вищою будівельною освітою</w:t>
      </w:r>
      <w:r w:rsidRPr="007C293D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, які мають досвід роботи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не менше ніж 2 роки на підприємстві</w:t>
      </w:r>
      <w:r w:rsidRPr="007C293D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на підтвердження даної інформації надати документи</w:t>
      </w:r>
      <w:r w:rsidRPr="007C293D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, які підтверджують наявність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даних</w:t>
      </w:r>
      <w:r w:rsidRPr="007C293D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працівників, зазначених в довідці (накази про прийняття на роботу або сторінки трудової книги з інформацією про працевлаштування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7C293D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або про трудові цивільні відносини з Учасником (цивільно-правові угоди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тощо)) відповідно до КЗпП, ЦКУ.</w:t>
      </w:r>
    </w:p>
    <w:p w:rsidR="00861F51" w:rsidRDefault="00861F51"/>
    <w:sectPr w:rsidR="00861F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E65"/>
    <w:rsid w:val="002E3E65"/>
    <w:rsid w:val="00861F51"/>
    <w:rsid w:val="00B2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5E4E8"/>
  <w15:chartTrackingRefBased/>
  <w15:docId w15:val="{591F95CC-8D53-472C-A7FD-C34510E68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09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B25095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1224</Words>
  <Characters>699</Characters>
  <Application>Microsoft Office Word</Application>
  <DocSecurity>0</DocSecurity>
  <Lines>5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Чумак Світлана Василівна</dc:creator>
  <cp:keywords/>
  <dc:description/>
  <cp:lastModifiedBy>Чумак Світлана Василівна</cp:lastModifiedBy>
  <cp:revision>2</cp:revision>
  <dcterms:created xsi:type="dcterms:W3CDTF">2022-08-11T13:56:00Z</dcterms:created>
  <dcterms:modified xsi:type="dcterms:W3CDTF">2022-08-11T14:06:00Z</dcterms:modified>
</cp:coreProperties>
</file>