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28" w:rsidRPr="007228A5" w:rsidRDefault="001F7B28" w:rsidP="001F7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 w:rsidRPr="007228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Додаток №2</w:t>
      </w:r>
    </w:p>
    <w:p w:rsidR="001F7B28" w:rsidRPr="007228A5" w:rsidRDefault="001F7B28" w:rsidP="001F7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228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p w:rsidR="001F7B28" w:rsidRPr="007228A5" w:rsidRDefault="001F7B28" w:rsidP="001F7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F7B28" w:rsidRPr="007228A5" w:rsidRDefault="001F7B28" w:rsidP="001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228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1F7B28" w:rsidRPr="007228A5" w:rsidRDefault="001F7B28" w:rsidP="001F7B2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</w:p>
    <w:p w:rsidR="00AB631F" w:rsidRDefault="00AB631F" w:rsidP="001F7B2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ДК 021:2015 -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15530000-2</w:t>
      </w:r>
      <w:r>
        <w:rPr>
          <w:rFonts w:ascii="Times New Roman" w:hAnsi="Times New Roman"/>
          <w:b/>
          <w:color w:val="777777"/>
          <w:sz w:val="24"/>
          <w:szCs w:val="24"/>
          <w:shd w:val="clear" w:color="auto" w:fill="FDFEFD"/>
        </w:rPr>
        <w:t> - 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Вершкове масло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вершкове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масло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1F7B28" w:rsidRPr="00AB631F" w:rsidRDefault="001F7B28" w:rsidP="001F7B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31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Якісні вимоги до </w:t>
      </w:r>
      <w:r w:rsidR="00AB631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вершкового </w:t>
      </w:r>
      <w:proofErr w:type="spellStart"/>
      <w:r w:rsidR="00AB631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масл</w:t>
      </w:r>
      <w:proofErr w:type="spellEnd"/>
      <w:r w:rsidR="00AB631F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а</w:t>
      </w:r>
    </w:p>
    <w:p w:rsidR="001F7B28" w:rsidRPr="007228A5" w:rsidRDefault="001F7B28" w:rsidP="001F7B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B28" w:rsidRDefault="001F7B28" w:rsidP="001F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228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Загальні вимоги до </w:t>
      </w:r>
      <w:r w:rsidR="00AB63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масла вершкового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2872"/>
      </w:tblGrid>
      <w:tr w:rsidR="00AB631F" w:rsidRPr="005B7F87" w:rsidTr="00175299">
        <w:trPr>
          <w:trHeight w:val="1161"/>
        </w:trPr>
        <w:tc>
          <w:tcPr>
            <w:tcW w:w="423" w:type="dxa"/>
            <w:vAlign w:val="center"/>
          </w:tcPr>
          <w:p w:rsidR="00AB631F" w:rsidRPr="00F12E4A" w:rsidRDefault="00AB631F" w:rsidP="001752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AB631F" w:rsidRPr="00F12E4A" w:rsidRDefault="00AB631F" w:rsidP="001752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AB631F" w:rsidRPr="00F12E4A" w:rsidRDefault="00AB631F" w:rsidP="001752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Одиниці</w:t>
            </w:r>
            <w:proofErr w:type="spellEnd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716" w:type="dxa"/>
            <w:textDirection w:val="btLr"/>
            <w:vAlign w:val="center"/>
          </w:tcPr>
          <w:p w:rsidR="00AB631F" w:rsidRPr="00F12E4A" w:rsidRDefault="00AB631F" w:rsidP="001752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701" w:type="dxa"/>
            <w:vAlign w:val="center"/>
          </w:tcPr>
          <w:p w:rsidR="00AB631F" w:rsidRPr="00F12E4A" w:rsidRDefault="00AB631F" w:rsidP="001752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його</w:t>
            </w:r>
            <w:proofErr w:type="spellEnd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proofErr w:type="spellEnd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нормативним</w:t>
            </w:r>
            <w:proofErr w:type="spellEnd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660" w:type="dxa"/>
            <w:vAlign w:val="center"/>
          </w:tcPr>
          <w:p w:rsidR="00AB631F" w:rsidRPr="00F12E4A" w:rsidRDefault="00AB631F" w:rsidP="001752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Уміст</w:t>
            </w:r>
            <w:proofErr w:type="spellEnd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AB631F" w:rsidRPr="00F12E4A" w:rsidRDefault="00AB631F" w:rsidP="001752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72" w:type="dxa"/>
            <w:vAlign w:val="center"/>
          </w:tcPr>
          <w:p w:rsidR="00AB631F" w:rsidRPr="00F12E4A" w:rsidRDefault="00AB631F" w:rsidP="001752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Умови</w:t>
            </w:r>
            <w:proofErr w:type="spellEnd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поставки та </w:t>
            </w: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терміни</w:t>
            </w:r>
            <w:proofErr w:type="spellEnd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придатності</w:t>
            </w:r>
            <w:proofErr w:type="spellEnd"/>
          </w:p>
        </w:tc>
      </w:tr>
      <w:tr w:rsidR="00AB631F" w:rsidRPr="005B7F87" w:rsidTr="00175299">
        <w:trPr>
          <w:trHeight w:val="678"/>
        </w:trPr>
        <w:tc>
          <w:tcPr>
            <w:tcW w:w="423" w:type="dxa"/>
            <w:vAlign w:val="center"/>
          </w:tcPr>
          <w:p w:rsidR="00AB631F" w:rsidRPr="00F12E4A" w:rsidRDefault="00AB631F" w:rsidP="001752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F12E4A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AB631F" w:rsidRPr="00F12E4A" w:rsidRDefault="00AB631F" w:rsidP="001752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2E4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вершкове</w:t>
            </w:r>
            <w:proofErr w:type="spellEnd"/>
            <w:r w:rsidRPr="00F12E4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масло</w:t>
            </w:r>
          </w:p>
        </w:tc>
        <w:tc>
          <w:tcPr>
            <w:tcW w:w="708" w:type="dxa"/>
            <w:vAlign w:val="center"/>
          </w:tcPr>
          <w:p w:rsidR="00AB631F" w:rsidRPr="00F12E4A" w:rsidRDefault="00AB631F" w:rsidP="00175299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AB631F" w:rsidRPr="00F12E4A" w:rsidRDefault="00AB631F" w:rsidP="001752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701" w:type="dxa"/>
            <w:vAlign w:val="center"/>
          </w:tcPr>
          <w:p w:rsidR="00AB631F" w:rsidRPr="005B7F87" w:rsidRDefault="00AB631F" w:rsidP="001752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F87">
              <w:rPr>
                <w:rFonts w:ascii="Times New Roman" w:hAnsi="Times New Roman"/>
                <w:sz w:val="20"/>
                <w:szCs w:val="20"/>
              </w:rPr>
              <w:t>ДСТУ 4399:2005</w:t>
            </w:r>
          </w:p>
        </w:tc>
        <w:tc>
          <w:tcPr>
            <w:tcW w:w="1660" w:type="dxa"/>
            <w:vAlign w:val="center"/>
          </w:tcPr>
          <w:p w:rsidR="00AB631F" w:rsidRPr="00F12E4A" w:rsidRDefault="00AB631F" w:rsidP="00175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72,5%</w:t>
            </w:r>
          </w:p>
        </w:tc>
        <w:tc>
          <w:tcPr>
            <w:tcW w:w="2872" w:type="dxa"/>
            <w:vAlign w:val="center"/>
          </w:tcPr>
          <w:p w:rsidR="00AB631F" w:rsidRPr="006F1DD2" w:rsidRDefault="00AB631F" w:rsidP="001752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F1DD2">
              <w:rPr>
                <w:rFonts w:ascii="Times New Roman" w:hAnsi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6F1DD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6F1DD2">
              <w:rPr>
                <w:rFonts w:ascii="Times New Roman" w:hAnsi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</w:p>
          <w:p w:rsidR="00AB631F" w:rsidRPr="00E76370" w:rsidRDefault="00AB631F" w:rsidP="001752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E76370">
              <w:rPr>
                <w:rFonts w:ascii="Times New Roman" w:hAnsi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E7637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</w:t>
            </w:r>
          </w:p>
          <w:p w:rsidR="00AB631F" w:rsidRPr="00F12E4A" w:rsidRDefault="00AB631F" w:rsidP="001752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вагове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гофроящику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 5,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  <w:r w:rsidRPr="006F1DD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6F1DD2">
              <w:rPr>
                <w:rFonts w:ascii="Times New Roman" w:hAnsi="Times New Roman"/>
                <w:sz w:val="20"/>
                <w:szCs w:val="20"/>
                <w:lang w:eastAsia="zh-CN"/>
              </w:rPr>
              <w:t>кг</w:t>
            </w:r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Умови</w:t>
            </w:r>
            <w:proofErr w:type="spellEnd"/>
            <w:proofErr w:type="gram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: при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80%</w:t>
            </w:r>
          </w:p>
          <w:p w:rsidR="00AB631F" w:rsidRPr="00F12E4A" w:rsidRDefault="00AB631F" w:rsidP="001752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–    при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-5°С до 0°</w:t>
            </w:r>
            <w:proofErr w:type="gram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 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включно</w:t>
            </w:r>
            <w:proofErr w:type="spellEnd"/>
            <w:proofErr w:type="gram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не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35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;</w:t>
            </w:r>
          </w:p>
          <w:p w:rsidR="00AB631F" w:rsidRPr="00F12E4A" w:rsidRDefault="00AB631F" w:rsidP="001752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–    при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-11°С до -6°С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включно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не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60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;</w:t>
            </w:r>
          </w:p>
          <w:p w:rsidR="00AB631F" w:rsidRPr="0012594E" w:rsidRDefault="00AB631F" w:rsidP="001752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–    при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-18°С до -12°С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включно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небільше</w:t>
            </w:r>
            <w:proofErr w:type="spellEnd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75 </w:t>
            </w:r>
            <w:proofErr w:type="spellStart"/>
            <w:r w:rsidRPr="00F12E4A">
              <w:rPr>
                <w:rFonts w:ascii="Times New Roman" w:hAnsi="Times New Roman"/>
                <w:sz w:val="20"/>
                <w:szCs w:val="20"/>
                <w:lang w:eastAsia="zh-CN"/>
              </w:rPr>
              <w:t>діб</w:t>
            </w:r>
            <w:proofErr w:type="spellEnd"/>
          </w:p>
        </w:tc>
      </w:tr>
    </w:tbl>
    <w:p w:rsidR="00AB631F" w:rsidRPr="00AB631F" w:rsidRDefault="00AB631F" w:rsidP="001F7B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Pr="000A1B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0A1B2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рідше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3 (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трьох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закупівлі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gram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gramEnd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встановленим</w:t>
      </w:r>
      <w:proofErr w:type="spellEnd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Pr="000A1B2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Pr="000A1B2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постачатися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(фургон рефрижератор) з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гігієнічних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автотранспортом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санітарну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4E9" w:rsidRPr="000A1B2B" w:rsidRDefault="00E504E9" w:rsidP="00E504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з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з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характеристик  предмету</w:t>
      </w:r>
      <w:proofErr w:type="gram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виробника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гарантійний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лист </w:t>
      </w:r>
      <w:proofErr w:type="spellStart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0A1B2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представництва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філії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якщо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їх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повноваження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поширюються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але при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вони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безпосередньо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здійснюють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комерційної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предмету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строками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торгах.</w:t>
      </w:r>
      <w:r w:rsidRPr="000A1B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A1B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копії експертних висновків, що підтверджують відсутність у товарі токсичних елементів і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антибіотиків, пестицидів і радіонуклідів </w:t>
      </w:r>
      <w:r w:rsidRPr="000A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(вказаний акт повинен бути дійсний на момент подання пропозиції)</w:t>
      </w:r>
      <w:r w:rsidRPr="000A1B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поточному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504E9" w:rsidRPr="004B6FB0" w:rsidRDefault="00E504E9" w:rsidP="004B6FB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0A1B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планового (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позапланового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заходу державного контролю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операторами ринку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гігієнічних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поводження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харчовими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продуктами, виданого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4B6F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E504E9" w:rsidRPr="000A1B2B" w:rsidRDefault="00E504E9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Закону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"Про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пов’язаної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виробництвом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зберіганням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тваринного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провадять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діяльність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вимагає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отримання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будь-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стадії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виробництва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обігу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посиланням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особистий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у Державному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реєстрі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Pr="000A1B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ринку;</w:t>
      </w:r>
    </w:p>
    <w:p w:rsidR="00E504E9" w:rsidRPr="00CD3CF5" w:rsidRDefault="00E504E9" w:rsidP="00E504E9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A1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разі якщо у тендерній документації міститься</w:t>
      </w:r>
      <w:r w:rsidRPr="00CD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CD3C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або еквівалент</w:t>
      </w:r>
      <w:r w:rsidRPr="00CD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".</w:t>
      </w:r>
    </w:p>
    <w:p w:rsidR="001F7B28" w:rsidRPr="00E504E9" w:rsidRDefault="001F7B28" w:rsidP="001F7B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F7B28" w:rsidRPr="007228A5" w:rsidRDefault="001F7B28" w:rsidP="001F7B2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228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1F7B28" w:rsidRPr="007228A5" w:rsidRDefault="001F7B28" w:rsidP="001F7B2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"___" ________________ 20___ року</w:t>
      </w:r>
      <w:r w:rsidRPr="007228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</w:t>
      </w: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</w:t>
      </w:r>
    </w:p>
    <w:p w:rsidR="001F7B28" w:rsidRPr="007228A5" w:rsidRDefault="001F7B28" w:rsidP="001F7B2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</w:t>
      </w: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[Підпис] [прізвище, ініціали, посада уповноваженої особи учасника] </w:t>
      </w:r>
    </w:p>
    <w:p w:rsidR="001F7B28" w:rsidRPr="007228A5" w:rsidRDefault="001F7B28" w:rsidP="001F7B2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722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М.П. (у разі наявності печатки)</w:t>
      </w:r>
    </w:p>
    <w:p w:rsidR="00756E5C" w:rsidRPr="007228A5" w:rsidRDefault="00756E5C">
      <w:pPr>
        <w:rPr>
          <w:color w:val="000000" w:themeColor="text1"/>
          <w:lang w:val="uk-UA"/>
        </w:rPr>
      </w:pPr>
    </w:p>
    <w:sectPr w:rsidR="00756E5C" w:rsidRPr="007228A5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28"/>
    <w:rsid w:val="000D2327"/>
    <w:rsid w:val="001F7B28"/>
    <w:rsid w:val="00481D69"/>
    <w:rsid w:val="004B6FB0"/>
    <w:rsid w:val="00521808"/>
    <w:rsid w:val="00565880"/>
    <w:rsid w:val="0059575E"/>
    <w:rsid w:val="005E11E0"/>
    <w:rsid w:val="0065633F"/>
    <w:rsid w:val="007228A5"/>
    <w:rsid w:val="00756E5C"/>
    <w:rsid w:val="00780937"/>
    <w:rsid w:val="0094316D"/>
    <w:rsid w:val="00A121EF"/>
    <w:rsid w:val="00A33F88"/>
    <w:rsid w:val="00AB631F"/>
    <w:rsid w:val="00C868FE"/>
    <w:rsid w:val="00E27BD1"/>
    <w:rsid w:val="00E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6F370-8C02-492A-AA07-28EC2BF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28"/>
    <w:pPr>
      <w:spacing w:after="160" w:line="259" w:lineRule="auto"/>
    </w:pPr>
    <w:rPr>
      <w:lang w:val="ru-RU"/>
    </w:rPr>
  </w:style>
  <w:style w:type="paragraph" w:styleId="5">
    <w:name w:val="heading 5"/>
    <w:aliases w:val="H5,Heading 5 CFMU"/>
    <w:basedOn w:val="a"/>
    <w:next w:val="a"/>
    <w:link w:val="50"/>
    <w:qFormat/>
    <w:rsid w:val="001F7B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1F7B2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rvts0">
    <w:name w:val="rvts0"/>
    <w:uiPriority w:val="99"/>
    <w:rsid w:val="001F7B28"/>
  </w:style>
  <w:style w:type="paragraph" w:styleId="a3">
    <w:name w:val="List Paragraph"/>
    <w:basedOn w:val="a"/>
    <w:uiPriority w:val="34"/>
    <w:qFormat/>
    <w:rsid w:val="0059575E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2</cp:revision>
  <dcterms:created xsi:type="dcterms:W3CDTF">2022-12-30T07:46:00Z</dcterms:created>
  <dcterms:modified xsi:type="dcterms:W3CDTF">2022-12-30T07:46:00Z</dcterms:modified>
</cp:coreProperties>
</file>