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B163" w14:textId="77777777" w:rsidR="00054903" w:rsidRPr="00D07F39" w:rsidRDefault="00054903" w:rsidP="0005490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D07F39">
        <w:rPr>
          <w:rFonts w:ascii="Times New Roman" w:hAnsi="Times New Roman"/>
          <w:b/>
          <w:sz w:val="24"/>
          <w:szCs w:val="24"/>
        </w:rPr>
        <w:t xml:space="preserve">Додаток 1 до тендерної документації </w:t>
      </w:r>
    </w:p>
    <w:p w14:paraId="7678ED97" w14:textId="77777777" w:rsidR="00054903" w:rsidRPr="00D07F39" w:rsidRDefault="00054903" w:rsidP="0005490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D07F39">
        <w:rPr>
          <w:rFonts w:ascii="Times New Roman" w:hAnsi="Times New Roman"/>
          <w:b/>
          <w:sz w:val="24"/>
          <w:szCs w:val="24"/>
        </w:rPr>
        <w:t>(Інформація про необхідні технічні, якісні та кількісні характеристики предмета закупівлі – технічна специфікація)</w:t>
      </w:r>
    </w:p>
    <w:p w14:paraId="183FB6C4" w14:textId="77777777" w:rsidR="00054903" w:rsidRPr="00D07F39" w:rsidRDefault="00054903" w:rsidP="0005490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14:paraId="5F5328E2" w14:textId="77777777" w:rsidR="00054903" w:rsidRPr="00D07F39" w:rsidRDefault="00054903" w:rsidP="00054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7F39">
        <w:rPr>
          <w:rFonts w:ascii="Times New Roman" w:hAnsi="Times New Roman"/>
          <w:b/>
          <w:sz w:val="24"/>
          <w:szCs w:val="24"/>
          <w:lang w:val="uk-UA"/>
        </w:rPr>
        <w:t xml:space="preserve">Технічна специфікація щодо предмету закупівлі: </w:t>
      </w:r>
    </w:p>
    <w:p w14:paraId="14546256" w14:textId="77777777" w:rsidR="00054903" w:rsidRPr="00D07F39" w:rsidRDefault="00054903" w:rsidP="0005490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«Транспортні послуги </w:t>
      </w:r>
      <w:r w:rsidRPr="00D07F39">
        <w:rPr>
          <w:rFonts w:ascii="Times New Roman" w:hAnsi="Times New Roman"/>
          <w:b/>
          <w:sz w:val="24"/>
          <w:szCs w:val="24"/>
        </w:rPr>
        <w:t>з перевезення деревини (Код ДК 021:2015 «Єдиний закупівельний словник» - 60180000-3 — Прокат вантажних транспортних засобів із водієм для перевезення товарів)»</w:t>
      </w:r>
    </w:p>
    <w:p w14:paraId="044D36DE" w14:textId="77777777" w:rsidR="00054903" w:rsidRPr="00D07F39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3E89EA" w14:textId="77777777" w:rsidR="00054903" w:rsidRPr="00D07F39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07F39">
        <w:rPr>
          <w:rFonts w:ascii="Times New Roman" w:hAnsi="Times New Roman"/>
          <w:b/>
          <w:sz w:val="24"/>
          <w:szCs w:val="24"/>
          <w:lang w:val="uk-UA"/>
        </w:rPr>
        <w:t>Таблиця 1</w:t>
      </w:r>
    </w:p>
    <w:tbl>
      <w:tblPr>
        <w:tblW w:w="0" w:type="auto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67"/>
        <w:gridCol w:w="6660"/>
        <w:gridCol w:w="1276"/>
        <w:gridCol w:w="1217"/>
      </w:tblGrid>
      <w:tr w:rsidR="00054903" w:rsidRPr="00D07F39" w14:paraId="6BEBF899" w14:textId="77777777" w:rsidTr="00ED2E29">
        <w:trPr>
          <w:trHeight w:val="41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3D9060" w14:textId="77777777" w:rsidR="00054903" w:rsidRPr="00D07F39" w:rsidRDefault="00054903" w:rsidP="00ED2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FD89FD3" w14:textId="77777777" w:rsidR="00054903" w:rsidRPr="00D07F39" w:rsidRDefault="00054903" w:rsidP="00ED2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81954" w14:textId="77777777" w:rsidR="00054903" w:rsidRPr="00D07F39" w:rsidRDefault="00054903" w:rsidP="00ED2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705D6C" w14:textId="77777777" w:rsidR="00054903" w:rsidRPr="00D07F39" w:rsidRDefault="00054903" w:rsidP="00ED2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BCAAAA" w14:textId="77777777" w:rsidR="00054903" w:rsidRPr="00D07F39" w:rsidRDefault="00054903" w:rsidP="00ED2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054903" w:rsidRPr="00D07F39" w14:paraId="3E7B7B0F" w14:textId="77777777" w:rsidTr="00ED2E29">
        <w:trPr>
          <w:trHeight w:val="7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ACF24D" w14:textId="77777777" w:rsidR="00054903" w:rsidRPr="00D07F39" w:rsidRDefault="00054903" w:rsidP="00ED2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D86364" w14:textId="77777777" w:rsidR="00054903" w:rsidRPr="00D07F39" w:rsidRDefault="00054903" w:rsidP="00ED2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Транспортні послуги </w:t>
            </w:r>
            <w:r w:rsidRPr="00D07F39">
              <w:rPr>
                <w:rFonts w:ascii="Times New Roman" w:hAnsi="Times New Roman"/>
                <w:sz w:val="24"/>
                <w:szCs w:val="24"/>
                <w:lang w:val="uk-UA"/>
              </w:rPr>
              <w:t>з перевезення деревини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69D0FD" w14:textId="77777777" w:rsidR="00054903" w:rsidRPr="00D07F39" w:rsidRDefault="00054903" w:rsidP="00ED2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D07F39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8355B2" w14:textId="3097D5A6" w:rsidR="00054903" w:rsidRPr="00035C3E" w:rsidRDefault="00F961FD" w:rsidP="00ED2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</w:tbl>
    <w:p w14:paraId="222CCFC9" w14:textId="77777777" w:rsidR="00054903" w:rsidRPr="00D07F39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2C03A0" w14:textId="77777777" w:rsidR="00054903" w:rsidRPr="00D07F39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7F39">
        <w:rPr>
          <w:rFonts w:ascii="Times New Roman" w:hAnsi="Times New Roman"/>
          <w:b/>
          <w:sz w:val="24"/>
          <w:szCs w:val="24"/>
          <w:lang w:val="uk-UA"/>
        </w:rPr>
        <w:t>1. Технічні вимоги до надання послуг:</w:t>
      </w:r>
    </w:p>
    <w:p w14:paraId="2F93CE0B" w14:textId="77777777" w:rsidR="00054903" w:rsidRPr="00D07F39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544952" w14:textId="1B162337" w:rsidR="00054903" w:rsidRPr="00D07F39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7F39">
        <w:rPr>
          <w:rFonts w:ascii="Times New Roman" w:hAnsi="Times New Roman"/>
          <w:sz w:val="24"/>
          <w:szCs w:val="24"/>
          <w:lang w:val="uk-UA"/>
        </w:rPr>
        <w:t xml:space="preserve">1.1. Обсяг надання послуг: </w:t>
      </w:r>
      <w:r w:rsidR="006B100B">
        <w:rPr>
          <w:rFonts w:ascii="Times New Roman" w:hAnsi="Times New Roman"/>
          <w:sz w:val="24"/>
          <w:szCs w:val="24"/>
          <w:lang w:val="en-US"/>
        </w:rPr>
        <w:t>400</w:t>
      </w:r>
      <w:r w:rsidRPr="00D07F39">
        <w:rPr>
          <w:rFonts w:ascii="Times New Roman" w:hAnsi="Times New Roman"/>
          <w:sz w:val="24"/>
          <w:szCs w:val="24"/>
          <w:lang w:val="uk-UA"/>
        </w:rPr>
        <w:t xml:space="preserve"> метрів кубічних деревини (</w:t>
      </w:r>
      <w:r>
        <w:rPr>
          <w:rFonts w:ascii="Times New Roman" w:hAnsi="Times New Roman"/>
          <w:sz w:val="24"/>
          <w:szCs w:val="24"/>
          <w:lang w:val="uk-UA"/>
        </w:rPr>
        <w:t xml:space="preserve">тверда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порода – колоди різного діаметру</w:t>
      </w:r>
      <w:r w:rsidR="000F623B">
        <w:rPr>
          <w:rFonts w:ascii="Times New Roman" w:hAnsi="Times New Roman"/>
          <w:color w:val="000000"/>
          <w:sz w:val="24"/>
          <w:szCs w:val="24"/>
          <w:lang w:val="uk-UA"/>
        </w:rPr>
        <w:t xml:space="preserve"> (≥ 5см)</w:t>
      </w:r>
      <w:r w:rsidRPr="00D07F39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довжиною </w:t>
      </w:r>
      <w:r w:rsidRPr="00C105DF">
        <w:rPr>
          <w:rFonts w:ascii="Times New Roman" w:hAnsi="Times New Roman"/>
          <w:color w:val="000000"/>
          <w:sz w:val="24"/>
          <w:szCs w:val="24"/>
        </w:rPr>
        <w:t>2</w:t>
      </w:r>
      <w:r w:rsidR="00471A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 w:rsidRPr="00D07F39">
        <w:rPr>
          <w:rFonts w:ascii="Times New Roman" w:hAnsi="Times New Roman"/>
          <w:sz w:val="24"/>
          <w:szCs w:val="24"/>
          <w:lang w:val="uk-UA"/>
        </w:rPr>
        <w:t xml:space="preserve">). Кількість поїздок визначається </w:t>
      </w:r>
      <w:r>
        <w:rPr>
          <w:rFonts w:ascii="Times New Roman" w:hAnsi="Times New Roman"/>
          <w:sz w:val="24"/>
          <w:szCs w:val="24"/>
          <w:lang w:val="uk-UA"/>
        </w:rPr>
        <w:t>Замовнико</w:t>
      </w:r>
      <w:r w:rsidRPr="00D07F39">
        <w:rPr>
          <w:rFonts w:ascii="Times New Roman" w:hAnsi="Times New Roman"/>
          <w:sz w:val="24"/>
          <w:szCs w:val="24"/>
          <w:lang w:val="uk-UA"/>
        </w:rPr>
        <w:t xml:space="preserve">м послуг </w:t>
      </w:r>
      <w:r>
        <w:rPr>
          <w:rFonts w:ascii="Times New Roman" w:hAnsi="Times New Roman"/>
          <w:sz w:val="24"/>
          <w:szCs w:val="24"/>
          <w:lang w:val="uk-UA"/>
        </w:rPr>
        <w:t>в залежності від наявного обсягу партії деревини</w:t>
      </w:r>
      <w:r w:rsidRPr="00D07F39">
        <w:rPr>
          <w:rFonts w:ascii="Times New Roman" w:hAnsi="Times New Roman"/>
          <w:sz w:val="24"/>
          <w:szCs w:val="24"/>
          <w:lang w:val="uk-UA"/>
        </w:rPr>
        <w:t>.</w:t>
      </w:r>
    </w:p>
    <w:p w14:paraId="408DBA03" w14:textId="77777777" w:rsidR="00054903" w:rsidRPr="00D07F39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7F39">
        <w:rPr>
          <w:rFonts w:ascii="Times New Roman" w:hAnsi="Times New Roman"/>
          <w:sz w:val="24"/>
          <w:szCs w:val="24"/>
          <w:lang w:val="uk-UA"/>
        </w:rPr>
        <w:t>1.2. Ціна послуги визначається за 1 метр кубічний</w:t>
      </w:r>
      <w:r>
        <w:rPr>
          <w:rFonts w:ascii="Times New Roman" w:hAnsi="Times New Roman"/>
          <w:sz w:val="24"/>
          <w:szCs w:val="24"/>
          <w:lang w:val="uk-UA"/>
        </w:rPr>
        <w:t xml:space="preserve"> перевезеної </w:t>
      </w:r>
      <w:r w:rsidRPr="00D07F39">
        <w:rPr>
          <w:rFonts w:ascii="Times New Roman" w:hAnsi="Times New Roman"/>
          <w:sz w:val="24"/>
          <w:szCs w:val="24"/>
          <w:lang w:val="uk-UA"/>
        </w:rPr>
        <w:t>деревини. Виконавець розраховує вартість послуг виходячи із діючих вимог та стандартів, з урахуванням усіх своїх витрат, податків та обов’язкових платежів (зборів).</w:t>
      </w:r>
    </w:p>
    <w:p w14:paraId="1825DC29" w14:textId="495B9984" w:rsidR="00054903" w:rsidRPr="00D07F39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7F39">
        <w:rPr>
          <w:rFonts w:ascii="Times New Roman" w:hAnsi="Times New Roman"/>
          <w:sz w:val="24"/>
          <w:szCs w:val="24"/>
          <w:lang w:val="uk-UA"/>
        </w:rPr>
        <w:t>1.3. Строк надання послуг: з моменту укладення дого</w:t>
      </w:r>
      <w:r>
        <w:rPr>
          <w:rFonts w:ascii="Times New Roman" w:hAnsi="Times New Roman"/>
          <w:sz w:val="24"/>
          <w:szCs w:val="24"/>
          <w:lang w:val="uk-UA"/>
        </w:rPr>
        <w:t>вору про закупівлю по 3</w:t>
      </w:r>
      <w:r w:rsidR="00F961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F961FD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.2024</w:t>
      </w:r>
      <w:r w:rsidRPr="00D07F39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7F7BC6EA" w14:textId="77777777" w:rsidR="00054903" w:rsidRPr="00035C3E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7F39">
        <w:rPr>
          <w:rFonts w:ascii="Times New Roman" w:hAnsi="Times New Roman"/>
          <w:sz w:val="24"/>
          <w:szCs w:val="24"/>
          <w:lang w:val="uk-UA"/>
        </w:rPr>
        <w:t xml:space="preserve">1.4. </w:t>
      </w:r>
      <w:r>
        <w:rPr>
          <w:rFonts w:ascii="Times New Roman" w:hAnsi="Times New Roman"/>
          <w:sz w:val="24"/>
          <w:szCs w:val="24"/>
          <w:lang w:val="uk-UA"/>
        </w:rPr>
        <w:t xml:space="preserve">Місце надання послуг - </w:t>
      </w:r>
      <w:r w:rsidRPr="00035C3E">
        <w:rPr>
          <w:rFonts w:ascii="Times New Roman" w:hAnsi="Times New Roman"/>
          <w:sz w:val="24"/>
          <w:szCs w:val="24"/>
          <w:lang w:val="uk-UA"/>
        </w:rPr>
        <w:t>з пункту навантаження деревини (</w:t>
      </w:r>
      <w:r w:rsidRPr="00C105DF">
        <w:rPr>
          <w:rFonts w:ascii="Times New Roman" w:hAnsi="Times New Roman"/>
          <w:sz w:val="24"/>
          <w:szCs w:val="24"/>
          <w:lang w:val="uk-UA"/>
        </w:rPr>
        <w:t>Філія «Дубенське лісове господарство» державного спеціалізованого господарського підприємства «Ліси України» Рівненської області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035C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02A8">
        <w:rPr>
          <w:rFonts w:ascii="Times New Roman" w:hAnsi="Times New Roman"/>
          <w:sz w:val="24"/>
          <w:szCs w:val="24"/>
          <w:lang w:val="uk-UA"/>
        </w:rPr>
        <w:t xml:space="preserve">з відстанню доставки від 20 км до 120 км </w:t>
      </w:r>
      <w:r w:rsidRPr="00035C3E">
        <w:rPr>
          <w:rFonts w:ascii="Times New Roman" w:hAnsi="Times New Roman"/>
          <w:sz w:val="24"/>
          <w:szCs w:val="24"/>
          <w:lang w:val="uk-UA"/>
        </w:rPr>
        <w:t>до котелень замовника</w:t>
      </w:r>
      <w:r w:rsidRPr="00C10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5C3E">
        <w:rPr>
          <w:rFonts w:ascii="Times New Roman" w:hAnsi="Times New Roman"/>
          <w:sz w:val="24"/>
          <w:szCs w:val="24"/>
          <w:lang w:val="uk-UA"/>
        </w:rPr>
        <w:t>розташованих</w:t>
      </w:r>
      <w:r>
        <w:rPr>
          <w:rFonts w:ascii="Times New Roman" w:hAnsi="Times New Roman"/>
          <w:sz w:val="24"/>
          <w:szCs w:val="24"/>
          <w:lang w:val="uk-UA"/>
        </w:rPr>
        <w:t xml:space="preserve"> у </w:t>
      </w:r>
      <w:r w:rsidRPr="00C105DF">
        <w:rPr>
          <w:rFonts w:ascii="Times New Roman" w:hAnsi="Times New Roman"/>
          <w:sz w:val="24"/>
          <w:szCs w:val="24"/>
          <w:lang w:val="uk-UA"/>
        </w:rPr>
        <w:t>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05DF">
        <w:rPr>
          <w:rFonts w:ascii="Times New Roman" w:hAnsi="Times New Roman"/>
          <w:sz w:val="24"/>
          <w:szCs w:val="24"/>
          <w:lang w:val="uk-UA"/>
        </w:rPr>
        <w:t>Дубно Рівненської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A8AFDC9" w14:textId="77777777" w:rsidR="00054903" w:rsidRPr="00D0338A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Транспортні послуги </w:t>
      </w:r>
      <w:r w:rsidRPr="00D07F39">
        <w:rPr>
          <w:rFonts w:ascii="Times New Roman" w:hAnsi="Times New Roman"/>
          <w:sz w:val="24"/>
          <w:szCs w:val="24"/>
          <w:lang w:val="uk-UA"/>
        </w:rPr>
        <w:t xml:space="preserve">з перевезення деревини здійснюються </w:t>
      </w:r>
      <w:r w:rsidRPr="00D0338A">
        <w:rPr>
          <w:rFonts w:ascii="Times New Roman" w:hAnsi="Times New Roman"/>
          <w:sz w:val="24"/>
          <w:szCs w:val="24"/>
          <w:lang w:val="uk-UA"/>
        </w:rPr>
        <w:t>окремими партіями в обсягах та за адресами, визначеними згідно</w:t>
      </w:r>
      <w:r w:rsidR="00663286">
        <w:rPr>
          <w:rFonts w:ascii="Times New Roman" w:hAnsi="Times New Roman"/>
          <w:sz w:val="24"/>
          <w:szCs w:val="24"/>
          <w:lang w:val="uk-UA"/>
        </w:rPr>
        <w:t xml:space="preserve"> замовлень</w:t>
      </w:r>
      <w:r w:rsidRPr="00D033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286">
        <w:rPr>
          <w:rFonts w:ascii="Times New Roman" w:hAnsi="Times New Roman"/>
          <w:sz w:val="24"/>
          <w:szCs w:val="24"/>
          <w:lang w:val="uk-UA"/>
        </w:rPr>
        <w:t>(</w:t>
      </w:r>
      <w:r w:rsidRPr="00D0338A">
        <w:rPr>
          <w:rFonts w:ascii="Times New Roman" w:hAnsi="Times New Roman"/>
          <w:sz w:val="24"/>
          <w:szCs w:val="24"/>
          <w:lang w:val="uk-UA"/>
        </w:rPr>
        <w:t>заявок</w:t>
      </w:r>
      <w:r w:rsidR="00663286">
        <w:rPr>
          <w:rFonts w:ascii="Times New Roman" w:hAnsi="Times New Roman"/>
          <w:sz w:val="24"/>
          <w:szCs w:val="24"/>
          <w:lang w:val="uk-UA"/>
        </w:rPr>
        <w:t>)</w:t>
      </w:r>
      <w:r w:rsidRPr="00D0338A">
        <w:rPr>
          <w:rFonts w:ascii="Times New Roman" w:hAnsi="Times New Roman"/>
          <w:sz w:val="24"/>
          <w:szCs w:val="24"/>
          <w:lang w:val="uk-UA"/>
        </w:rPr>
        <w:t xml:space="preserve"> замовника</w:t>
      </w:r>
      <w:r w:rsidR="0066328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63286" w:rsidRPr="00D0338A">
        <w:rPr>
          <w:rFonts w:ascii="Times New Roman" w:hAnsi="Times New Roman"/>
          <w:sz w:val="24"/>
          <w:szCs w:val="24"/>
          <w:lang w:val="uk-UA"/>
        </w:rPr>
        <w:t>наданих в письмовому або телефонному режимі</w:t>
      </w:r>
      <w:r w:rsidRPr="00D0338A">
        <w:rPr>
          <w:rFonts w:ascii="Times New Roman" w:hAnsi="Times New Roman"/>
          <w:sz w:val="24"/>
          <w:szCs w:val="24"/>
          <w:lang w:val="uk-UA"/>
        </w:rPr>
        <w:t>.</w:t>
      </w:r>
    </w:p>
    <w:p w14:paraId="5136EEBF" w14:textId="77777777" w:rsidR="006975A0" w:rsidRDefault="00054903" w:rsidP="006975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2" w:firstLine="540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D0338A">
        <w:rPr>
          <w:rFonts w:ascii="Times New Roman" w:hAnsi="Times New Roman"/>
          <w:sz w:val="24"/>
          <w:szCs w:val="24"/>
          <w:lang w:val="uk-UA"/>
        </w:rPr>
        <w:t xml:space="preserve">1.5. Виконавець для надання транспортних послуг з перевезення деревини повинен використовувати спеціалізовані транспортні засоби (власні або орендовані або залучені на підставі договору (договорів) про надання послуг), </w:t>
      </w:r>
      <w:r w:rsidR="006975A0" w:rsidRPr="000E6FEA">
        <w:rPr>
          <w:rFonts w:ascii="Times New Roman" w:hAnsi="Times New Roman"/>
          <w:sz w:val="24"/>
          <w:szCs w:val="24"/>
          <w:lang w:val="uk-UA"/>
        </w:rPr>
        <w:t xml:space="preserve">а саме: вантажний автомобіль обладнаний спеціальним риштуванням (металевими </w:t>
      </w:r>
      <w:proofErr w:type="spellStart"/>
      <w:r w:rsidR="006975A0" w:rsidRPr="000E6FEA">
        <w:rPr>
          <w:rFonts w:ascii="Times New Roman" w:hAnsi="Times New Roman"/>
          <w:sz w:val="24"/>
          <w:szCs w:val="24"/>
          <w:lang w:val="uk-UA"/>
        </w:rPr>
        <w:t>стійками</w:t>
      </w:r>
      <w:proofErr w:type="spellEnd"/>
      <w:r w:rsidR="006975A0" w:rsidRPr="000E6FEA">
        <w:rPr>
          <w:rFonts w:ascii="Times New Roman" w:hAnsi="Times New Roman"/>
          <w:sz w:val="24"/>
          <w:szCs w:val="24"/>
          <w:lang w:val="uk-UA"/>
        </w:rPr>
        <w:t xml:space="preserve">) для перевезення деревини – колод різного діаметру </w:t>
      </w:r>
      <w:r w:rsidR="006975A0">
        <w:rPr>
          <w:rFonts w:ascii="Times New Roman" w:hAnsi="Times New Roman"/>
          <w:color w:val="000000"/>
          <w:sz w:val="24"/>
          <w:szCs w:val="24"/>
          <w:lang w:val="uk-UA"/>
        </w:rPr>
        <w:t xml:space="preserve">(≥ 5см) </w:t>
      </w:r>
      <w:r w:rsidR="006975A0" w:rsidRPr="000E6FEA">
        <w:rPr>
          <w:rFonts w:ascii="Times New Roman" w:hAnsi="Times New Roman"/>
          <w:sz w:val="24"/>
          <w:szCs w:val="24"/>
          <w:lang w:val="uk-UA"/>
        </w:rPr>
        <w:t>довжиною 2 м, з об’ємом кузова від 30 м</w:t>
      </w:r>
      <w:r w:rsidR="006975A0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="006975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75A0" w:rsidRPr="000E6FEA">
        <w:rPr>
          <w:rFonts w:ascii="Times New Roman" w:hAnsi="Times New Roman"/>
          <w:sz w:val="24"/>
          <w:szCs w:val="24"/>
          <w:lang w:val="uk-UA"/>
        </w:rPr>
        <w:t xml:space="preserve"> типу «лісовоз»</w:t>
      </w:r>
      <w:r w:rsidR="006975A0">
        <w:rPr>
          <w:rFonts w:ascii="Times New Roman" w:hAnsi="Times New Roman"/>
          <w:sz w:val="24"/>
          <w:szCs w:val="24"/>
          <w:lang w:val="uk-UA"/>
        </w:rPr>
        <w:t>, відкритого типу</w:t>
      </w:r>
      <w:r w:rsidR="006975A0" w:rsidRPr="000E6FE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371F05A" w14:textId="77777777" w:rsidR="00054903" w:rsidRPr="00D0338A" w:rsidRDefault="00054903" w:rsidP="006975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0338A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0338A">
        <w:rPr>
          <w:rFonts w:ascii="Times New Roman" w:hAnsi="Times New Roman"/>
          <w:sz w:val="24"/>
          <w:szCs w:val="24"/>
          <w:lang w:val="uk-UA"/>
        </w:rPr>
        <w:t>. Надані виконавцем послуги повинні відповідати вимогам цієї технічної специфікації, повинні відповідати встановленим чинним законодавством України нормам, технічним умовам, характеристикам, правилам, повинні відповідати затвердженим зразкам, які висуваються для надання таких послуг.</w:t>
      </w:r>
    </w:p>
    <w:p w14:paraId="051E73CE" w14:textId="77777777" w:rsidR="00054903" w:rsidRPr="00D0338A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2" w:firstLine="540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D0338A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D0338A">
        <w:rPr>
          <w:rFonts w:ascii="Times New Roman" w:hAnsi="Times New Roman"/>
          <w:sz w:val="24"/>
          <w:szCs w:val="24"/>
          <w:lang w:val="uk-UA"/>
        </w:rPr>
        <w:t>. На виконавця послуг покладається обов’язок надати послуги з дотриманням усіх вимог охорони праці, техніки безпеки, пожежної безпеки та дорожнього руху під час надання послуг, а також обов’язок надати послуги своєчасно, якісно та в повному обсязі.</w:t>
      </w:r>
    </w:p>
    <w:p w14:paraId="7C4D67C5" w14:textId="77777777" w:rsidR="00054903" w:rsidRPr="00D0338A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2" w:firstLine="540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1.8</w:t>
      </w:r>
      <w:r w:rsidRPr="00D0338A">
        <w:rPr>
          <w:rFonts w:ascii="Times New Roman" w:hAnsi="Times New Roman"/>
          <w:sz w:val="24"/>
          <w:szCs w:val="24"/>
          <w:lang w:val="uk-UA"/>
        </w:rPr>
        <w:t>. Виконавець послуг має забезпечити надання послуг в разі необхідності в цілодобовому режимі, в тому числі у вихідні та святкові дні, незалежно від обсягу послуг, згідно замовлень (заявок) замовника, наданих в письмовому або телефонному режимі.</w:t>
      </w:r>
    </w:p>
    <w:p w14:paraId="4092EAC6" w14:textId="77777777" w:rsidR="00054903" w:rsidRPr="00D0338A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2" w:firstLine="540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1.9</w:t>
      </w:r>
      <w:r w:rsidRPr="00D0338A">
        <w:rPr>
          <w:rFonts w:ascii="Times New Roman" w:hAnsi="Times New Roman"/>
          <w:sz w:val="24"/>
          <w:szCs w:val="24"/>
          <w:lang w:val="uk-UA"/>
        </w:rPr>
        <w:t>. Виконавець послуг зобов’язаний забезпечити охорону своєї техніки, її комплектуючих та паливно-мастильних матеріалів, заправку, технічне обслуговування, ремонт техніки, яка використовується при наданні послуг, забезпечити збереження власних матеріалів, інструментів, обладнання та інвентарю необхідного для надання послуг.</w:t>
      </w:r>
    </w:p>
    <w:p w14:paraId="5F4591A8" w14:textId="77777777" w:rsidR="00054903" w:rsidRPr="00D0338A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2" w:firstLine="540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D0338A">
        <w:rPr>
          <w:rFonts w:ascii="Times New Roman" w:hAnsi="Times New Roman"/>
          <w:sz w:val="24"/>
          <w:szCs w:val="24"/>
          <w:lang w:val="uk-UA"/>
        </w:rPr>
        <w:t>1.1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D0338A">
        <w:rPr>
          <w:rFonts w:ascii="Times New Roman" w:hAnsi="Times New Roman"/>
          <w:sz w:val="24"/>
          <w:szCs w:val="24"/>
          <w:lang w:val="uk-UA"/>
        </w:rPr>
        <w:t xml:space="preserve">. Виконавець послуг зобов’язаний забезпечити дотримання заходів із захисту довкілля, а саме використовувати обладнання та матеріали, які не спричиняють шкоди </w:t>
      </w:r>
      <w:r w:rsidRPr="00D0338A">
        <w:rPr>
          <w:rFonts w:ascii="Times New Roman" w:hAnsi="Times New Roman"/>
          <w:sz w:val="24"/>
          <w:szCs w:val="24"/>
          <w:lang w:val="uk-UA"/>
        </w:rPr>
        <w:lastRenderedPageBreak/>
        <w:t>довкіллю, не допускати забруднення навколишнього середовища паливно-мастильними матеріалами, які використовуються в процесі експлуатації техніки при наданні послуг тощо.</w:t>
      </w:r>
    </w:p>
    <w:p w14:paraId="0AF1D12C" w14:textId="77777777" w:rsidR="00054903" w:rsidRPr="00D0338A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2" w:firstLine="540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D0338A">
        <w:rPr>
          <w:rFonts w:ascii="Times New Roman" w:hAnsi="Times New Roman"/>
          <w:sz w:val="24"/>
          <w:szCs w:val="24"/>
          <w:lang w:val="uk-UA"/>
        </w:rPr>
        <w:t>1.1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D0338A">
        <w:rPr>
          <w:rFonts w:ascii="Times New Roman" w:hAnsi="Times New Roman"/>
          <w:sz w:val="24"/>
          <w:szCs w:val="24"/>
          <w:lang w:val="uk-UA"/>
        </w:rPr>
        <w:t>. Виконавець послуг несе відповідальність за пошкодження комунікаційних та інженерних мереж (споруд), а також іншого майна, яке знаходиться на території надання послуг (об’єкті).</w:t>
      </w:r>
    </w:p>
    <w:p w14:paraId="79F2311D" w14:textId="77777777" w:rsidR="00054903" w:rsidRPr="00D07F39" w:rsidRDefault="00054903" w:rsidP="000549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2" w:firstLine="540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D0338A">
        <w:rPr>
          <w:rFonts w:ascii="Times New Roman" w:hAnsi="Times New Roman"/>
          <w:sz w:val="24"/>
          <w:szCs w:val="24"/>
          <w:lang w:val="uk-UA"/>
        </w:rPr>
        <w:t>1.1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D0338A">
        <w:rPr>
          <w:rFonts w:ascii="Times New Roman" w:hAnsi="Times New Roman"/>
          <w:sz w:val="24"/>
          <w:szCs w:val="24"/>
          <w:lang w:val="uk-UA"/>
        </w:rPr>
        <w:t>. Виконавець послуг зобов’язаний негайно в телефонному режимі або іншим чином повідомляти замовника про виникнення будь-яких обставин, які перешкоджають виконанню перевезень (поломка відповідної техніки, ДТП, вилучення вантажу компетентними органами тощо) з подальшим наданням відповідних підтверджуючих документів щодо таких обставин.</w:t>
      </w:r>
    </w:p>
    <w:p w14:paraId="5B532536" w14:textId="77777777" w:rsidR="00054903" w:rsidRPr="00D07F39" w:rsidRDefault="00054903" w:rsidP="00054903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/>
          <w:b/>
          <w:sz w:val="24"/>
          <w:szCs w:val="24"/>
        </w:rPr>
      </w:pPr>
    </w:p>
    <w:p w14:paraId="1FC7763D" w14:textId="77777777" w:rsidR="00054903" w:rsidRPr="00054903" w:rsidRDefault="00054903">
      <w:pPr>
        <w:rPr>
          <w:lang w:val="uk-UA"/>
        </w:rPr>
      </w:pPr>
    </w:p>
    <w:sectPr w:rsidR="00054903" w:rsidRPr="00054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03"/>
    <w:rsid w:val="00054903"/>
    <w:rsid w:val="000F623B"/>
    <w:rsid w:val="003E78D1"/>
    <w:rsid w:val="0043153D"/>
    <w:rsid w:val="00471A17"/>
    <w:rsid w:val="00663286"/>
    <w:rsid w:val="006975A0"/>
    <w:rsid w:val="006B100B"/>
    <w:rsid w:val="00857F6E"/>
    <w:rsid w:val="008C2B14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6EDF"/>
  <w15:docId w15:val="{E1A70FBB-8926-49BE-89E1-5EE8404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90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03"/>
    <w:pPr>
      <w:ind w:left="720"/>
      <w:contextualSpacing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DUBNO-KE-MLV</cp:lastModifiedBy>
  <cp:revision>3</cp:revision>
  <cp:lastPrinted>2024-02-22T08:43:00Z</cp:lastPrinted>
  <dcterms:created xsi:type="dcterms:W3CDTF">2024-04-30T10:29:00Z</dcterms:created>
  <dcterms:modified xsi:type="dcterms:W3CDTF">2024-04-30T12:33:00Z</dcterms:modified>
</cp:coreProperties>
</file>