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A0" w:rsidRPr="0014353A" w:rsidRDefault="0014353A">
      <w:pPr>
        <w:spacing w:after="0" w:line="240" w:lineRule="auto"/>
        <w:ind w:left="5660" w:firstLine="700"/>
        <w:jc w:val="right"/>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ДОДАТОК 1</w:t>
      </w:r>
    </w:p>
    <w:p w:rsidR="005231A0" w:rsidRPr="0014353A" w:rsidRDefault="0014353A">
      <w:pPr>
        <w:spacing w:after="0" w:line="240" w:lineRule="auto"/>
        <w:ind w:left="5660" w:firstLine="700"/>
        <w:jc w:val="right"/>
        <w:rPr>
          <w:rFonts w:ascii="Times New Roman" w:eastAsia="Times New Roman" w:hAnsi="Times New Roman" w:cs="Times New Roman"/>
          <w:sz w:val="20"/>
          <w:szCs w:val="20"/>
          <w:lang w:val="uk-UA"/>
        </w:rPr>
      </w:pPr>
      <w:r w:rsidRPr="0014353A">
        <w:rPr>
          <w:rFonts w:ascii="Times New Roman" w:eastAsia="Times New Roman" w:hAnsi="Times New Roman" w:cs="Times New Roman"/>
          <w:i/>
          <w:color w:val="000000"/>
          <w:sz w:val="20"/>
          <w:szCs w:val="20"/>
          <w:lang w:val="uk-UA"/>
        </w:rPr>
        <w:t>до тендерної документації</w:t>
      </w:r>
    </w:p>
    <w:p w:rsidR="005231A0" w:rsidRPr="0014353A" w:rsidRDefault="0014353A">
      <w:pPr>
        <w:spacing w:after="0" w:line="240" w:lineRule="auto"/>
        <w:ind w:left="5660" w:firstLine="7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i/>
          <w:color w:val="000000"/>
          <w:sz w:val="20"/>
          <w:szCs w:val="20"/>
          <w:lang w:val="uk-UA"/>
        </w:rPr>
        <w:t> </w:t>
      </w:r>
    </w:p>
    <w:p w:rsidR="005231A0" w:rsidRPr="0014353A" w:rsidRDefault="0014353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14353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Про публічні закупівлі</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w:t>
      </w:r>
    </w:p>
    <w:p w:rsidR="005231A0" w:rsidRPr="0014353A" w:rsidRDefault="005231A0">
      <w:pPr>
        <w:spacing w:after="0" w:line="240" w:lineRule="auto"/>
        <w:ind w:left="885"/>
        <w:jc w:val="center"/>
        <w:rPr>
          <w:rFonts w:ascii="Times New Roman" w:eastAsia="Times New Roman" w:hAnsi="Times New Roman" w:cs="Times New Roman"/>
          <w:b/>
          <w:i/>
          <w:color w:val="4472C4"/>
          <w:sz w:val="20"/>
          <w:szCs w:val="20"/>
          <w:lang w:val="uk-UA"/>
        </w:rPr>
      </w:pPr>
    </w:p>
    <w:p w:rsidR="005231A0" w:rsidRPr="0014353A" w:rsidRDefault="005231A0">
      <w:pPr>
        <w:spacing w:after="0" w:line="240" w:lineRule="auto"/>
        <w:ind w:left="885"/>
        <w:jc w:val="center"/>
        <w:rPr>
          <w:rFonts w:ascii="Times New Roman" w:eastAsia="Times New Roman" w:hAnsi="Times New Roman" w:cs="Times New Roman"/>
          <w:color w:val="4472C4"/>
          <w:sz w:val="20"/>
          <w:szCs w:val="20"/>
          <w:lang w:val="uk-UA"/>
        </w:rPr>
      </w:pPr>
    </w:p>
    <w:tbl>
      <w:tblPr>
        <w:tblStyle w:val="af"/>
        <w:tblW w:w="9619" w:type="dxa"/>
        <w:jc w:val="center"/>
        <w:tblInd w:w="0" w:type="dxa"/>
        <w:tblLayout w:type="fixed"/>
        <w:tblLook w:val="0400"/>
      </w:tblPr>
      <w:tblGrid>
        <w:gridCol w:w="490"/>
        <w:gridCol w:w="2273"/>
        <w:gridCol w:w="6856"/>
      </w:tblGrid>
      <w:tr w:rsidR="005231A0" w:rsidRPr="00ED1B9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1A0" w:rsidRPr="0014353A" w:rsidRDefault="0014353A">
            <w:pPr>
              <w:spacing w:before="240" w:after="0" w:line="240" w:lineRule="auto"/>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xml:space="preserve">№ </w:t>
            </w:r>
            <w:r w:rsidRPr="0014353A">
              <w:rPr>
                <w:rFonts w:ascii="Times New Roman" w:eastAsia="Times New Roman" w:hAnsi="Times New Roman" w:cs="Times New Roman"/>
                <w:b/>
                <w:sz w:val="20"/>
                <w:szCs w:val="20"/>
                <w:lang w:val="uk-UA"/>
              </w:rPr>
              <w:t>з</w:t>
            </w:r>
            <w:r w:rsidRPr="0014353A">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1A0" w:rsidRPr="0014353A" w:rsidRDefault="0014353A">
            <w:pPr>
              <w:spacing w:before="240" w:after="0" w:line="240" w:lineRule="auto"/>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1A0" w:rsidRPr="0014353A" w:rsidRDefault="0014353A">
            <w:pPr>
              <w:spacing w:before="240" w:after="0" w:line="240" w:lineRule="auto"/>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xml:space="preserve">Документи та </w:t>
            </w:r>
            <w:r w:rsidRPr="00150CB4">
              <w:rPr>
                <w:rFonts w:ascii="Times New Roman" w:eastAsia="Times New Roman" w:hAnsi="Times New Roman" w:cs="Times New Roman"/>
                <w:b/>
                <w:sz w:val="20"/>
                <w:szCs w:val="20"/>
                <w:lang w:val="uk-UA"/>
              </w:rPr>
              <w:t>інформація</w:t>
            </w:r>
            <w:r w:rsidRPr="0014353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5231A0" w:rsidRPr="0014353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5231A0" w:rsidRPr="0014353A" w:rsidRDefault="0014353A">
            <w:pPr>
              <w:spacing w:after="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231A0" w:rsidRPr="0014353A" w:rsidRDefault="0014353A">
            <w:pPr>
              <w:spacing w:after="0" w:line="240" w:lineRule="auto"/>
              <w:jc w:val="both"/>
              <w:rPr>
                <w:rFonts w:ascii="Times New Roman" w:eastAsia="Times New Roman" w:hAnsi="Times New Roman" w:cs="Times New Roman"/>
                <w:b/>
                <w:i/>
                <w:color w:val="000000"/>
                <w:sz w:val="20"/>
                <w:szCs w:val="20"/>
                <w:lang w:val="uk-UA"/>
              </w:rPr>
            </w:pPr>
            <w:r w:rsidRPr="0014353A">
              <w:rPr>
                <w:rFonts w:ascii="Times New Roman" w:eastAsia="Times New Roman" w:hAnsi="Times New Roman" w:cs="Times New Roman"/>
                <w:b/>
                <w:i/>
                <w:color w:val="000000"/>
                <w:sz w:val="20"/>
                <w:szCs w:val="20"/>
                <w:lang w:val="uk-UA"/>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5231A0" w:rsidRPr="0014353A" w:rsidRDefault="0014353A">
            <w:pPr>
              <w:spacing w:after="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 xml:space="preserve">1.1.2. не менше 1 копії договору, зазначеного </w:t>
            </w:r>
            <w:r w:rsidRPr="0014353A">
              <w:rPr>
                <w:rFonts w:ascii="Times New Roman" w:eastAsia="Times New Roman" w:hAnsi="Times New Roman" w:cs="Times New Roman"/>
                <w:sz w:val="20"/>
                <w:szCs w:val="20"/>
                <w:lang w:val="uk-UA"/>
              </w:rPr>
              <w:t>в</w:t>
            </w:r>
            <w:r w:rsidRPr="0014353A">
              <w:rPr>
                <w:rFonts w:ascii="Times New Roman" w:eastAsia="Times New Roman" w:hAnsi="Times New Roman" w:cs="Times New Roman"/>
                <w:color w:val="000000"/>
                <w:sz w:val="20"/>
                <w:szCs w:val="20"/>
                <w:lang w:val="uk-UA"/>
              </w:rPr>
              <w:t xml:space="preserve"> довідці </w:t>
            </w:r>
            <w:r w:rsidRPr="0014353A">
              <w:rPr>
                <w:rFonts w:ascii="Times New Roman" w:eastAsia="Times New Roman" w:hAnsi="Times New Roman" w:cs="Times New Roman"/>
                <w:sz w:val="20"/>
                <w:szCs w:val="20"/>
                <w:lang w:val="uk-UA"/>
              </w:rPr>
              <w:t>в</w:t>
            </w:r>
            <w:r w:rsidRPr="0014353A">
              <w:rPr>
                <w:rFonts w:ascii="Times New Roman" w:eastAsia="Times New Roman" w:hAnsi="Times New Roman" w:cs="Times New Roman"/>
                <w:color w:val="000000"/>
                <w:sz w:val="20"/>
                <w:szCs w:val="20"/>
                <w:lang w:val="uk-UA"/>
              </w:rPr>
              <w:t xml:space="preserve"> повному обсязі;</w:t>
            </w:r>
          </w:p>
          <w:p w:rsidR="005231A0" w:rsidRPr="0014353A" w:rsidRDefault="0014353A">
            <w:pPr>
              <w:spacing w:after="0" w:line="240" w:lineRule="auto"/>
              <w:jc w:val="both"/>
              <w:rPr>
                <w:rFonts w:ascii="Times New Roman" w:eastAsia="Times New Roman" w:hAnsi="Times New Roman" w:cs="Times New Roman"/>
                <w:color w:val="FF0000"/>
                <w:sz w:val="20"/>
                <w:szCs w:val="20"/>
                <w:lang w:val="uk-UA"/>
              </w:rPr>
            </w:pPr>
            <w:r w:rsidRPr="0014353A">
              <w:rPr>
                <w:rFonts w:ascii="Times New Roman" w:eastAsia="Times New Roman" w:hAnsi="Times New Roman" w:cs="Times New Roman"/>
                <w:color w:val="000000"/>
                <w:sz w:val="20"/>
                <w:szCs w:val="20"/>
                <w:lang w:val="uk-UA"/>
              </w:rPr>
              <w:t xml:space="preserve">1.1.3. </w:t>
            </w:r>
            <w:r w:rsidRPr="0014353A">
              <w:rPr>
                <w:rFonts w:ascii="Times New Roman" w:eastAsia="Times New Roman" w:hAnsi="Times New Roman" w:cs="Times New Roman"/>
                <w:color w:val="000000"/>
                <w:sz w:val="20"/>
                <w:szCs w:val="20"/>
                <w:highlight w:val="white"/>
                <w:lang w:val="uk-UA"/>
              </w:rPr>
              <w:t>лист</w:t>
            </w:r>
            <w:r w:rsidRPr="0014353A">
              <w:rPr>
                <w:rFonts w:ascii="Times New Roman" w:eastAsia="Times New Roman" w:hAnsi="Times New Roman" w:cs="Times New Roman"/>
                <w:sz w:val="20"/>
                <w:szCs w:val="20"/>
                <w:highlight w:val="white"/>
                <w:lang w:val="uk-UA"/>
              </w:rPr>
              <w:t>-</w:t>
            </w:r>
            <w:r w:rsidRPr="0014353A">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14353A">
              <w:rPr>
                <w:rFonts w:ascii="Times New Roman" w:eastAsia="Times New Roman" w:hAnsi="Times New Roman" w:cs="Times New Roman"/>
                <w:sz w:val="20"/>
                <w:szCs w:val="20"/>
                <w:highlight w:val="white"/>
                <w:lang w:val="uk-UA"/>
              </w:rPr>
              <w:t>им</w:t>
            </w:r>
            <w:r w:rsidRPr="0014353A">
              <w:rPr>
                <w:rFonts w:ascii="Times New Roman" w:eastAsia="Times New Roman" w:hAnsi="Times New Roman" w:cs="Times New Roman"/>
                <w:color w:val="000000"/>
                <w:sz w:val="20"/>
                <w:szCs w:val="20"/>
                <w:highlight w:val="white"/>
                <w:lang w:val="uk-UA"/>
              </w:rPr>
              <w:t xml:space="preserve"> договор</w:t>
            </w:r>
            <w:r w:rsidRPr="0014353A">
              <w:rPr>
                <w:rFonts w:ascii="Times New Roman" w:eastAsia="Times New Roman" w:hAnsi="Times New Roman" w:cs="Times New Roman"/>
                <w:sz w:val="20"/>
                <w:szCs w:val="20"/>
                <w:highlight w:val="white"/>
                <w:lang w:val="uk-UA"/>
              </w:rPr>
              <w:t>ом</w:t>
            </w:r>
            <w:r w:rsidRPr="0014353A">
              <w:rPr>
                <w:rFonts w:ascii="Times New Roman" w:eastAsia="Times New Roman" w:hAnsi="Times New Roman" w:cs="Times New Roman"/>
                <w:color w:val="000000"/>
                <w:sz w:val="20"/>
                <w:szCs w:val="20"/>
                <w:highlight w:val="white"/>
                <w:lang w:val="uk-UA"/>
              </w:rPr>
              <w:t xml:space="preserve">, який зазначено </w:t>
            </w:r>
            <w:r w:rsidRPr="0014353A">
              <w:rPr>
                <w:rFonts w:ascii="Times New Roman" w:eastAsia="Times New Roman" w:hAnsi="Times New Roman" w:cs="Times New Roman"/>
                <w:sz w:val="20"/>
                <w:szCs w:val="20"/>
                <w:highlight w:val="white"/>
                <w:lang w:val="uk-UA"/>
              </w:rPr>
              <w:t>в</w:t>
            </w:r>
            <w:r w:rsidRPr="0014353A">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14353A">
              <w:rPr>
                <w:rFonts w:ascii="Times New Roman" w:eastAsia="Times New Roman" w:hAnsi="Times New Roman" w:cs="Times New Roman"/>
                <w:color w:val="000000"/>
                <w:sz w:val="20"/>
                <w:szCs w:val="20"/>
                <w:lang w:val="uk-UA"/>
              </w:rPr>
              <w:t xml:space="preserve">опозиції про належне виконання цього договору. </w:t>
            </w:r>
          </w:p>
          <w:p w:rsidR="005231A0" w:rsidRPr="0014353A" w:rsidRDefault="005231A0">
            <w:pPr>
              <w:spacing w:after="0" w:line="240" w:lineRule="auto"/>
              <w:rPr>
                <w:rFonts w:ascii="Times New Roman" w:eastAsia="Times New Roman" w:hAnsi="Times New Roman" w:cs="Times New Roman"/>
                <w:color w:val="4A86E8"/>
                <w:sz w:val="20"/>
                <w:szCs w:val="20"/>
                <w:lang w:val="uk-UA"/>
              </w:rPr>
            </w:pPr>
          </w:p>
          <w:p w:rsidR="005231A0" w:rsidRPr="0014353A" w:rsidRDefault="0014353A" w:rsidP="00150CB4">
            <w:pPr>
              <w:spacing w:after="0" w:line="240" w:lineRule="auto"/>
              <w:jc w:val="both"/>
              <w:rPr>
                <w:rFonts w:ascii="Times New Roman" w:eastAsia="Times New Roman" w:hAnsi="Times New Roman" w:cs="Times New Roman"/>
                <w:sz w:val="20"/>
                <w:szCs w:val="20"/>
                <w:lang w:val="uk-UA"/>
              </w:rPr>
            </w:pPr>
            <w:r w:rsidRPr="00E66645">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5231A0" w:rsidRPr="0014353A" w:rsidRDefault="0014353A">
      <w:pPr>
        <w:spacing w:before="240" w:after="0" w:line="240" w:lineRule="auto"/>
        <w:ind w:firstLine="72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31A0" w:rsidRPr="0014353A" w:rsidRDefault="0014353A">
      <w:pPr>
        <w:spacing w:before="120" w:after="240" w:line="240" w:lineRule="auto"/>
        <w:ind w:firstLine="720"/>
        <w:jc w:val="both"/>
        <w:rPr>
          <w:rFonts w:ascii="Times New Roman" w:eastAsia="Times New Roman" w:hAnsi="Times New Roman" w:cs="Times New Roman"/>
          <w:sz w:val="20"/>
          <w:szCs w:val="20"/>
          <w:lang w:val="uk-UA"/>
        </w:rPr>
      </w:pPr>
      <w:r w:rsidRPr="00E66645">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E66645">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E66645">
        <w:rPr>
          <w:rFonts w:ascii="Times New Roman" w:eastAsia="Times New Roman" w:hAnsi="Times New Roman" w:cs="Times New Roman"/>
          <w:i/>
          <w:sz w:val="20"/>
          <w:szCs w:val="20"/>
          <w:lang w:val="uk-UA"/>
        </w:rPr>
        <w:t xml:space="preserve"> і 2 </w:t>
      </w:r>
      <w:r w:rsidRPr="00E66645">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E66645">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5231A0" w:rsidRPr="0014353A" w:rsidRDefault="0014353A">
      <w:pPr>
        <w:spacing w:before="240" w:after="0" w:line="240" w:lineRule="auto"/>
        <w:jc w:val="both"/>
        <w:rPr>
          <w:rFonts w:ascii="Times New Roman" w:eastAsia="Times New Roman" w:hAnsi="Times New Roman" w:cs="Times New Roman"/>
          <w:b/>
          <w:color w:val="000000"/>
          <w:sz w:val="20"/>
          <w:szCs w:val="20"/>
          <w:lang w:val="uk-UA"/>
        </w:rPr>
      </w:pPr>
      <w:r w:rsidRPr="0014353A">
        <w:rPr>
          <w:rFonts w:ascii="Times New Roman" w:eastAsia="Times New Roman" w:hAnsi="Times New Roman" w:cs="Times New Roman"/>
          <w:b/>
          <w:sz w:val="20"/>
          <w:szCs w:val="20"/>
          <w:lang w:val="uk-UA"/>
        </w:rPr>
        <w:t xml:space="preserve">2. </w:t>
      </w:r>
      <w:r w:rsidRPr="0014353A">
        <w:rPr>
          <w:rFonts w:ascii="Times New Roman" w:eastAsia="Times New Roman" w:hAnsi="Times New Roman" w:cs="Times New Roman"/>
          <w:b/>
          <w:color w:val="000000"/>
          <w:sz w:val="20"/>
          <w:szCs w:val="20"/>
          <w:lang w:val="uk-UA"/>
        </w:rPr>
        <w:t xml:space="preserve">Підтвердження відповідності УЧАСНИКА  вимогам, визначеним у статті 17 Закону </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Про публічні закупівлі</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 xml:space="preserve"> (далі – Закон) відповідно до вимог Особливостей.</w:t>
      </w:r>
    </w:p>
    <w:p w:rsidR="005231A0" w:rsidRPr="0014353A" w:rsidRDefault="005231A0">
      <w:pPr>
        <w:spacing w:before="240" w:after="0" w:line="240" w:lineRule="auto"/>
        <w:jc w:val="both"/>
        <w:rPr>
          <w:rFonts w:ascii="Times New Roman" w:eastAsia="Times New Roman" w:hAnsi="Times New Roman" w:cs="Times New Roman"/>
          <w:b/>
          <w:color w:val="000000"/>
          <w:sz w:val="20"/>
          <w:szCs w:val="20"/>
          <w:lang w:val="uk-UA"/>
        </w:rPr>
      </w:pPr>
    </w:p>
    <w:p w:rsidR="005231A0" w:rsidRPr="0014353A" w:rsidRDefault="0014353A">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231A0" w:rsidRPr="0014353A" w:rsidRDefault="0014353A">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231A0" w:rsidRPr="0014353A" w:rsidRDefault="0014353A">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231A0" w:rsidRPr="0014353A" w:rsidRDefault="0014353A">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14353A">
        <w:rPr>
          <w:rFonts w:ascii="Times New Roman" w:eastAsia="Times New Roman" w:hAnsi="Times New Roman" w:cs="Times New Roman"/>
          <w:b/>
          <w:sz w:val="20"/>
          <w:szCs w:val="20"/>
          <w:lang w:val="uk-UA"/>
        </w:rPr>
        <w:t xml:space="preserve">3. </w:t>
      </w:r>
      <w:r w:rsidRPr="0014353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у статті 17 Закону  </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Про публічні закупівлі</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 xml:space="preserve">  відповідно до вимог Особливостей:</w:t>
      </w:r>
    </w:p>
    <w:p w:rsidR="005231A0" w:rsidRPr="0014353A" w:rsidRDefault="0014353A">
      <w:pPr>
        <w:spacing w:after="450" w:line="240" w:lineRule="auto"/>
        <w:jc w:val="both"/>
        <w:rPr>
          <w:rFonts w:ascii="Times New Roman" w:eastAsia="Times New Roman" w:hAnsi="Times New Roman" w:cs="Times New Roman"/>
          <w:b/>
          <w:sz w:val="20"/>
          <w:szCs w:val="20"/>
          <w:lang w:val="uk-UA"/>
        </w:rPr>
      </w:pPr>
      <w:r w:rsidRPr="0014353A">
        <w:rPr>
          <w:rFonts w:ascii="Times New Roman" w:eastAsia="Times New Roman" w:hAnsi="Times New Roman" w:cs="Times New Roman"/>
          <w:sz w:val="20"/>
          <w:szCs w:val="20"/>
          <w:highlight w:val="white"/>
          <w:lang w:val="uk-UA"/>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231A0" w:rsidRPr="0014353A" w:rsidRDefault="0014353A">
      <w:pPr>
        <w:spacing w:after="450" w:line="240" w:lineRule="auto"/>
        <w:jc w:val="both"/>
        <w:rPr>
          <w:rFonts w:ascii="Times New Roman" w:eastAsia="Times New Roman" w:hAnsi="Times New Roman" w:cs="Times New Roman"/>
          <w:color w:val="000000"/>
          <w:sz w:val="20"/>
          <w:szCs w:val="20"/>
          <w:lang w:val="uk-UA"/>
        </w:rPr>
      </w:pPr>
      <w:r w:rsidRPr="00E66645">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231A0" w:rsidRPr="0014353A" w:rsidRDefault="0014353A">
      <w:pPr>
        <w:spacing w:after="0" w:line="240" w:lineRule="auto"/>
        <w:rPr>
          <w:rFonts w:ascii="Times New Roman" w:eastAsia="Times New Roman" w:hAnsi="Times New Roman" w:cs="Times New Roman"/>
          <w:b/>
          <w:color w:val="000000"/>
          <w:sz w:val="20"/>
          <w:szCs w:val="20"/>
          <w:lang w:val="uk-UA"/>
        </w:rPr>
      </w:pPr>
      <w:r w:rsidRPr="0014353A">
        <w:rPr>
          <w:rFonts w:ascii="Times New Roman" w:eastAsia="Times New Roman" w:hAnsi="Times New Roman" w:cs="Times New Roman"/>
          <w:color w:val="000000"/>
          <w:sz w:val="20"/>
          <w:szCs w:val="20"/>
          <w:lang w:val="uk-UA"/>
        </w:rPr>
        <w:t> </w:t>
      </w:r>
      <w:r w:rsidRPr="0014353A">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0"/>
        <w:tblW w:w="9618" w:type="dxa"/>
        <w:tblInd w:w="-100" w:type="dxa"/>
        <w:tblLayout w:type="fixed"/>
        <w:tblLook w:val="0400"/>
      </w:tblPr>
      <w:tblGrid>
        <w:gridCol w:w="765"/>
        <w:gridCol w:w="4350"/>
        <w:gridCol w:w="4503"/>
      </w:tblGrid>
      <w:tr w:rsidR="005231A0" w:rsidRPr="0014353A">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w:t>
            </w:r>
          </w:p>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sz w:val="20"/>
                <w:szCs w:val="20"/>
                <w:lang w:val="uk-UA"/>
              </w:rPr>
              <w:t>з</w:t>
            </w:r>
            <w:r w:rsidRPr="0014353A">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Вимоги статті 17 Закону</w:t>
            </w:r>
          </w:p>
          <w:p w:rsidR="005231A0" w:rsidRPr="0014353A" w:rsidRDefault="005231A0">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5231A0" w:rsidRPr="00ED1B9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40"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4353A">
              <w:rPr>
                <w:rFonts w:ascii="Times New Roman" w:eastAsia="Times New Roman" w:hAnsi="Times New Roman" w:cs="Times New Roman"/>
                <w:b/>
                <w:sz w:val="20"/>
                <w:szCs w:val="20"/>
                <w:lang w:val="uk-UA"/>
              </w:rPr>
              <w:t>я службової (посадової) особи учасника процедури закупівлі</w:t>
            </w:r>
            <w:r w:rsidRPr="0014353A">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14353A">
              <w:rPr>
                <w:rFonts w:ascii="Times New Roman" w:eastAsia="Times New Roman" w:hAnsi="Times New Roman" w:cs="Times New Roman"/>
                <w:b/>
                <w:color w:val="000000"/>
                <w:sz w:val="20"/>
                <w:szCs w:val="20"/>
                <w:lang w:val="uk-UA"/>
              </w:rPr>
              <w:t>вебресурсі</w:t>
            </w:r>
            <w:proofErr w:type="spellEnd"/>
            <w:r w:rsidRPr="0014353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231A0" w:rsidRPr="0014353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4353A">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4353A">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14353A">
              <w:rPr>
                <w:rFonts w:ascii="Times New Roman" w:eastAsia="Times New Roman" w:hAnsi="Times New Roman" w:cs="Times New Roman"/>
                <w:b/>
                <w:color w:val="000000"/>
                <w:sz w:val="20"/>
                <w:szCs w:val="20"/>
                <w:lang w:val="uk-UA"/>
              </w:rPr>
              <w:t xml:space="preserve"> </w:t>
            </w:r>
            <w:r w:rsidRPr="0014353A">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14353A">
              <w:rPr>
                <w:rFonts w:ascii="Times New Roman" w:eastAsia="Times New Roman" w:hAnsi="Times New Roman" w:cs="Times New Roman"/>
                <w:color w:val="000000"/>
                <w:sz w:val="20"/>
                <w:szCs w:val="20"/>
                <w:lang w:val="uk-UA"/>
              </w:rPr>
              <w:t>тридцятиденної</w:t>
            </w:r>
            <w:proofErr w:type="spellEnd"/>
            <w:r w:rsidRPr="0014353A">
              <w:rPr>
                <w:rFonts w:ascii="Times New Roman" w:eastAsia="Times New Roman" w:hAnsi="Times New Roman" w:cs="Times New Roman"/>
                <w:color w:val="000000"/>
                <w:sz w:val="20"/>
                <w:szCs w:val="20"/>
                <w:lang w:val="uk-UA"/>
              </w:rPr>
              <w:t xml:space="preserve"> давнини від дати подання документа. </w:t>
            </w:r>
          </w:p>
        </w:tc>
      </w:tr>
      <w:tr w:rsidR="005231A0" w:rsidRPr="0014353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4353A">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31A0" w:rsidRPr="0014353A" w:rsidRDefault="005231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5231A0" w:rsidRPr="00ED1B9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b/>
                <w:sz w:val="20"/>
                <w:szCs w:val="20"/>
                <w:lang w:val="uk-UA"/>
              </w:rPr>
            </w:pPr>
            <w:r w:rsidRPr="0014353A">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4353A">
              <w:rPr>
                <w:rFonts w:ascii="Times New Roman" w:eastAsia="Times New Roman" w:hAnsi="Times New Roman" w:cs="Times New Roman"/>
                <w:sz w:val="20"/>
                <w:szCs w:val="20"/>
                <w:lang w:val="uk-UA"/>
              </w:rPr>
              <w:t>—</w:t>
            </w:r>
            <w:r w:rsidRPr="0014353A">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40"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Довідка в довільній формі</w:t>
            </w:r>
            <w:r w:rsidRPr="0014353A">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14353A">
              <w:rPr>
                <w:rFonts w:ascii="Times New Roman" w:eastAsia="Times New Roman" w:hAnsi="Times New Roman" w:cs="Times New Roman"/>
                <w:color w:val="000000"/>
                <w:sz w:val="20"/>
                <w:szCs w:val="20"/>
                <w:lang w:val="uk-UA"/>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231A0" w:rsidRPr="0014353A" w:rsidRDefault="005231A0">
      <w:pPr>
        <w:spacing w:after="0" w:line="240" w:lineRule="auto"/>
        <w:rPr>
          <w:rFonts w:ascii="Times New Roman" w:eastAsia="Times New Roman" w:hAnsi="Times New Roman" w:cs="Times New Roman"/>
          <w:b/>
          <w:color w:val="000000"/>
          <w:sz w:val="20"/>
          <w:szCs w:val="20"/>
          <w:lang w:val="uk-UA"/>
        </w:rPr>
      </w:pPr>
    </w:p>
    <w:p w:rsidR="005231A0" w:rsidRPr="0014353A" w:rsidRDefault="0014353A">
      <w:pPr>
        <w:spacing w:before="240" w:after="0" w:line="240" w:lineRule="auto"/>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14353A">
        <w:rPr>
          <w:rFonts w:ascii="Times New Roman" w:eastAsia="Times New Roman" w:hAnsi="Times New Roman" w:cs="Times New Roman"/>
          <w:b/>
          <w:sz w:val="20"/>
          <w:szCs w:val="20"/>
          <w:lang w:val="uk-UA"/>
        </w:rPr>
        <w:t xml:space="preserve"> — </w:t>
      </w:r>
      <w:r w:rsidRPr="0014353A">
        <w:rPr>
          <w:rFonts w:ascii="Times New Roman" w:eastAsia="Times New Roman" w:hAnsi="Times New Roman" w:cs="Times New Roman"/>
          <w:b/>
          <w:color w:val="000000"/>
          <w:sz w:val="20"/>
          <w:szCs w:val="20"/>
          <w:lang w:val="uk-UA"/>
        </w:rPr>
        <w:t>підприємцем):</w:t>
      </w:r>
    </w:p>
    <w:tbl>
      <w:tblPr>
        <w:tblStyle w:val="af1"/>
        <w:tblW w:w="9619" w:type="dxa"/>
        <w:tblInd w:w="-100" w:type="dxa"/>
        <w:tblLayout w:type="fixed"/>
        <w:tblLook w:val="0400"/>
      </w:tblPr>
      <w:tblGrid>
        <w:gridCol w:w="587"/>
        <w:gridCol w:w="4427"/>
        <w:gridCol w:w="4605"/>
      </w:tblGrid>
      <w:tr w:rsidR="005231A0" w:rsidRPr="0014353A">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w:t>
            </w:r>
          </w:p>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sz w:val="20"/>
                <w:szCs w:val="20"/>
                <w:lang w:val="uk-UA"/>
              </w:rPr>
              <w:t>з</w:t>
            </w:r>
            <w:r w:rsidRPr="0014353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Вимоги статті 17 Закону</w:t>
            </w:r>
          </w:p>
          <w:p w:rsidR="005231A0" w:rsidRPr="0014353A" w:rsidRDefault="005231A0">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5231A0" w:rsidRPr="00ED1B9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40"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4353A">
              <w:rPr>
                <w:rFonts w:ascii="Times New Roman" w:eastAsia="Times New Roman" w:hAnsi="Times New Roman" w:cs="Times New Roman"/>
                <w:b/>
                <w:color w:val="000000"/>
                <w:sz w:val="20"/>
                <w:szCs w:val="20"/>
                <w:lang w:val="uk-UA"/>
              </w:rPr>
              <w:t>вебресурсі</w:t>
            </w:r>
            <w:proofErr w:type="spellEnd"/>
            <w:r w:rsidRPr="0014353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231A0" w:rsidRPr="0014353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40"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231A0" w:rsidRPr="0014353A" w:rsidRDefault="0014353A">
            <w:pPr>
              <w:spacing w:after="0" w:line="240" w:lineRule="auto"/>
              <w:ind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4353A">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14353A">
              <w:rPr>
                <w:rFonts w:ascii="Times New Roman" w:eastAsia="Times New Roman" w:hAnsi="Times New Roman" w:cs="Times New Roman"/>
                <w:color w:val="000000"/>
                <w:sz w:val="20"/>
                <w:szCs w:val="20"/>
                <w:lang w:val="uk-UA"/>
              </w:rPr>
              <w:t>тридцятиденної</w:t>
            </w:r>
            <w:proofErr w:type="spellEnd"/>
            <w:r w:rsidRPr="0014353A">
              <w:rPr>
                <w:rFonts w:ascii="Times New Roman" w:eastAsia="Times New Roman" w:hAnsi="Times New Roman" w:cs="Times New Roman"/>
                <w:color w:val="000000"/>
                <w:sz w:val="20"/>
                <w:szCs w:val="20"/>
                <w:lang w:val="uk-UA"/>
              </w:rPr>
              <w:t xml:space="preserve"> давнини від дати подання документа. </w:t>
            </w:r>
          </w:p>
        </w:tc>
      </w:tr>
      <w:tr w:rsidR="005231A0" w:rsidRPr="0014353A">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bookmarkStart w:id="0" w:name="_heading=h.gjdgxs" w:colFirst="0" w:colLast="0"/>
            <w:bookmarkEnd w:id="0"/>
            <w:r w:rsidRPr="0014353A">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31A0" w:rsidRPr="0014353A" w:rsidRDefault="005231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5231A0" w:rsidRPr="00ED1B9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b/>
                <w:sz w:val="20"/>
                <w:szCs w:val="20"/>
                <w:lang w:val="uk-UA"/>
              </w:rPr>
            </w:pPr>
            <w:r w:rsidRPr="0014353A">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4353A">
              <w:rPr>
                <w:rFonts w:ascii="Times New Roman" w:eastAsia="Times New Roman" w:hAnsi="Times New Roman" w:cs="Times New Roman"/>
                <w:sz w:val="20"/>
                <w:szCs w:val="20"/>
                <w:lang w:val="uk-UA"/>
              </w:rPr>
              <w:t>—</w:t>
            </w:r>
            <w:r w:rsidRPr="0014353A">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40"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Довідка в довільній формі</w:t>
            </w:r>
            <w:r w:rsidRPr="0014353A">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231A0" w:rsidRPr="00150CB4" w:rsidRDefault="0014353A">
      <w:pPr>
        <w:shd w:val="clear" w:color="auto" w:fill="FFFFFF"/>
        <w:spacing w:before="120" w:after="0" w:line="240" w:lineRule="auto"/>
        <w:jc w:val="both"/>
        <w:rPr>
          <w:rFonts w:ascii="Times New Roman" w:eastAsia="Times New Roman" w:hAnsi="Times New Roman" w:cs="Times New Roman"/>
          <w:sz w:val="20"/>
          <w:szCs w:val="20"/>
          <w:lang w:val="uk-UA"/>
        </w:rPr>
      </w:pPr>
      <w:r w:rsidRPr="00150CB4">
        <w:rPr>
          <w:rFonts w:ascii="Times New Roman" w:eastAsia="Times New Roman" w:hAnsi="Times New Roman" w:cs="Times New Roman"/>
          <w:b/>
          <w:i/>
          <w:sz w:val="20"/>
          <w:szCs w:val="20"/>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w:t>
      </w:r>
      <w:bookmarkStart w:id="1" w:name="_GoBack"/>
      <w:bookmarkEnd w:id="1"/>
      <w:r w:rsidRPr="00150CB4">
        <w:rPr>
          <w:rFonts w:ascii="Times New Roman" w:eastAsia="Times New Roman" w:hAnsi="Times New Roman" w:cs="Times New Roman"/>
          <w:b/>
          <w:i/>
          <w:sz w:val="20"/>
          <w:szCs w:val="20"/>
          <w:highlight w:val="white"/>
          <w:lang w:val="uk-UA"/>
        </w:rPr>
        <w:t>оцедури закупівлі/переможця процедури закупівлі підтвердження її відсутності. </w:t>
      </w:r>
    </w:p>
    <w:p w:rsidR="005231A0" w:rsidRPr="0014353A" w:rsidRDefault="0014353A">
      <w:pPr>
        <w:shd w:val="clear" w:color="auto" w:fill="FFFFFF"/>
        <w:spacing w:after="0" w:line="240" w:lineRule="auto"/>
        <w:rPr>
          <w:rFonts w:ascii="Times New Roman" w:eastAsia="Times New Roman" w:hAnsi="Times New Roman" w:cs="Times New Roman"/>
          <w:sz w:val="20"/>
          <w:szCs w:val="20"/>
          <w:lang w:val="uk-UA"/>
        </w:rPr>
      </w:pPr>
      <w:r w:rsidRPr="0014353A">
        <w:rPr>
          <w:rFonts w:ascii="Times New Roman" w:eastAsia="Times New Roman" w:hAnsi="Times New Roman" w:cs="Times New Roman"/>
          <w:sz w:val="20"/>
          <w:szCs w:val="20"/>
          <w:lang w:val="uk-UA"/>
        </w:rPr>
        <w:t> </w:t>
      </w:r>
    </w:p>
    <w:p w:rsidR="005231A0" w:rsidRPr="0014353A" w:rsidRDefault="0014353A">
      <w:pPr>
        <w:shd w:val="clear" w:color="auto" w:fill="FFFFFF"/>
        <w:spacing w:after="0" w:line="240" w:lineRule="auto"/>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14353A">
        <w:rPr>
          <w:rFonts w:ascii="Times New Roman" w:eastAsia="Times New Roman" w:hAnsi="Times New Roman" w:cs="Times New Roman"/>
          <w:b/>
          <w:sz w:val="20"/>
          <w:szCs w:val="20"/>
          <w:lang w:val="uk-UA"/>
        </w:rPr>
        <w:t xml:space="preserve"> — </w:t>
      </w:r>
      <w:r w:rsidRPr="0014353A">
        <w:rPr>
          <w:rFonts w:ascii="Times New Roman" w:eastAsia="Times New Roman" w:hAnsi="Times New Roman" w:cs="Times New Roman"/>
          <w:b/>
          <w:color w:val="000000"/>
          <w:sz w:val="20"/>
          <w:szCs w:val="20"/>
          <w:lang w:val="uk-UA"/>
        </w:rPr>
        <w:t>підприємців).</w:t>
      </w:r>
    </w:p>
    <w:tbl>
      <w:tblPr>
        <w:tblStyle w:val="af2"/>
        <w:tblW w:w="9619" w:type="dxa"/>
        <w:tblInd w:w="-100" w:type="dxa"/>
        <w:tblLayout w:type="fixed"/>
        <w:tblLook w:val="0400"/>
      </w:tblPr>
      <w:tblGrid>
        <w:gridCol w:w="400"/>
        <w:gridCol w:w="9219"/>
      </w:tblGrid>
      <w:tr w:rsidR="005231A0" w:rsidRPr="0014353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Інші документи від Учасника:</w:t>
            </w:r>
          </w:p>
        </w:tc>
      </w:tr>
      <w:tr w:rsidR="005231A0" w:rsidRPr="00ED1B9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4353A">
              <w:rPr>
                <w:rFonts w:ascii="Times New Roman" w:eastAsia="Times New Roman" w:hAnsi="Times New Roman" w:cs="Times New Roman"/>
                <w:sz w:val="20"/>
                <w:szCs w:val="20"/>
                <w:lang w:val="uk-UA"/>
              </w:rPr>
              <w:t xml:space="preserve">— </w:t>
            </w:r>
            <w:r w:rsidRPr="0014353A">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5231A0" w:rsidRPr="0014353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before="240" w:after="0" w:line="240" w:lineRule="auto"/>
              <w:ind w:left="100"/>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right="120" w:hanging="2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14353A">
              <w:rPr>
                <w:rFonts w:ascii="Times New Roman" w:eastAsia="Times New Roman" w:hAnsi="Times New Roman" w:cs="Times New Roman"/>
                <w:sz w:val="20"/>
                <w:szCs w:val="20"/>
                <w:lang w:val="uk-UA"/>
              </w:rPr>
              <w:t>у</w:t>
            </w:r>
            <w:r w:rsidRPr="0014353A">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53A">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5231A0" w:rsidRPr="00ED1B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before="240" w:after="0" w:line="240" w:lineRule="auto"/>
              <w:ind w:left="100"/>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20" w:right="120" w:hanging="2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14353A">
              <w:rPr>
                <w:rFonts w:ascii="Times New Roman" w:eastAsia="Times New Roman" w:hAnsi="Times New Roman" w:cs="Times New Roman"/>
                <w:color w:val="000000"/>
                <w:sz w:val="20"/>
                <w:szCs w:val="20"/>
                <w:lang w:val="uk-UA"/>
              </w:rPr>
              <w:t>бенефіціарного</w:t>
            </w:r>
            <w:proofErr w:type="spellEnd"/>
            <w:r w:rsidRPr="0014353A">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14353A">
              <w:rPr>
                <w:rFonts w:ascii="Times New Roman" w:eastAsia="Times New Roman" w:hAnsi="Times New Roman" w:cs="Times New Roman"/>
                <w:sz w:val="20"/>
                <w:szCs w:val="20"/>
                <w:lang w:val="uk-UA"/>
              </w:rPr>
              <w:t xml:space="preserve"> </w:t>
            </w:r>
            <w:r w:rsidRPr="0014353A">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14353A">
              <w:rPr>
                <w:rFonts w:ascii="Times New Roman" w:eastAsia="Times New Roman" w:hAnsi="Times New Roman" w:cs="Times New Roman"/>
                <w:color w:val="000000"/>
                <w:sz w:val="20"/>
                <w:szCs w:val="20"/>
                <w:lang w:val="uk-UA"/>
              </w:rPr>
              <w:t>бенефіціарного</w:t>
            </w:r>
            <w:proofErr w:type="spellEnd"/>
            <w:r w:rsidRPr="0014353A">
              <w:rPr>
                <w:rFonts w:ascii="Times New Roman" w:eastAsia="Times New Roman" w:hAnsi="Times New Roman" w:cs="Times New Roman"/>
                <w:color w:val="000000"/>
                <w:sz w:val="20"/>
                <w:szCs w:val="20"/>
                <w:lang w:val="uk-UA"/>
              </w:rPr>
              <w:t xml:space="preserve"> власника, адреса його </w:t>
            </w:r>
            <w:r w:rsidRPr="0014353A">
              <w:rPr>
                <w:rFonts w:ascii="Times New Roman" w:eastAsia="Times New Roman" w:hAnsi="Times New Roman" w:cs="Times New Roman"/>
                <w:sz w:val="20"/>
                <w:szCs w:val="20"/>
                <w:lang w:val="uk-UA"/>
              </w:rPr>
              <w:t>місця проживання</w:t>
            </w:r>
            <w:r w:rsidRPr="0014353A">
              <w:rPr>
                <w:rFonts w:ascii="Times New Roman" w:eastAsia="Times New Roman" w:hAnsi="Times New Roman" w:cs="Times New Roman"/>
                <w:color w:val="000000"/>
                <w:sz w:val="20"/>
                <w:szCs w:val="20"/>
                <w:lang w:val="uk-UA"/>
              </w:rPr>
              <w:t xml:space="preserve"> та громадянство.</w:t>
            </w:r>
          </w:p>
          <w:p w:rsidR="005231A0" w:rsidRPr="0014353A" w:rsidRDefault="0014353A">
            <w:pPr>
              <w:spacing w:after="0" w:line="240" w:lineRule="auto"/>
              <w:ind w:left="100" w:right="120" w:hanging="2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i/>
                <w:color w:val="000000"/>
                <w:sz w:val="20"/>
                <w:szCs w:val="20"/>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14353A">
              <w:rPr>
                <w:rFonts w:ascii="Times New Roman" w:eastAsia="Times New Roman" w:hAnsi="Times New Roman" w:cs="Times New Roman"/>
                <w:i/>
                <w:sz w:val="20"/>
                <w:szCs w:val="20"/>
                <w:lang w:val="uk-UA"/>
              </w:rPr>
              <w:t>—</w:t>
            </w:r>
            <w:r w:rsidRPr="0014353A">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14353A">
              <w:rPr>
                <w:rFonts w:ascii="Times New Roman" w:eastAsia="Times New Roman" w:hAnsi="Times New Roman" w:cs="Times New Roman"/>
                <w:i/>
                <w:color w:val="000000"/>
                <w:sz w:val="20"/>
                <w:szCs w:val="20"/>
                <w:lang w:val="uk-UA"/>
              </w:rPr>
              <w:t>бенефіціарного</w:t>
            </w:r>
            <w:proofErr w:type="spellEnd"/>
            <w:r w:rsidRPr="0014353A">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14353A">
              <w:rPr>
                <w:rFonts w:ascii="Times New Roman" w:eastAsia="Times New Roman" w:hAnsi="Times New Roman" w:cs="Times New Roman"/>
                <w:i/>
                <w:sz w:val="20"/>
                <w:szCs w:val="20"/>
                <w:lang w:val="uk-UA"/>
              </w:rPr>
              <w:t>—</w:t>
            </w:r>
            <w:r w:rsidRPr="0014353A">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14353A">
              <w:rPr>
                <w:rFonts w:ascii="Times New Roman" w:eastAsia="Times New Roman" w:hAnsi="Times New Roman" w:cs="Times New Roman"/>
                <w:i/>
                <w:sz w:val="20"/>
                <w:szCs w:val="20"/>
                <w:lang w:val="uk-UA"/>
              </w:rPr>
              <w:t>—</w:t>
            </w:r>
            <w:r w:rsidRPr="0014353A">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14353A">
              <w:rPr>
                <w:rFonts w:ascii="Times New Roman" w:eastAsia="Times New Roman" w:hAnsi="Times New Roman" w:cs="Times New Roman"/>
                <w:i/>
                <w:sz w:val="20"/>
                <w:szCs w:val="20"/>
                <w:lang w:val="uk-UA"/>
              </w:rPr>
              <w:t>—</w:t>
            </w:r>
            <w:r w:rsidRPr="0014353A">
              <w:rPr>
                <w:rFonts w:ascii="Times New Roman" w:eastAsia="Times New Roman" w:hAnsi="Times New Roman" w:cs="Times New Roman"/>
                <w:i/>
                <w:color w:val="000000"/>
                <w:sz w:val="20"/>
                <w:szCs w:val="20"/>
                <w:lang w:val="uk-UA"/>
              </w:rPr>
              <w:t xml:space="preserve"> підприємців та громадських формувань». </w:t>
            </w:r>
          </w:p>
        </w:tc>
      </w:tr>
    </w:tbl>
    <w:p w:rsidR="005231A0" w:rsidRPr="00ED1B9A" w:rsidRDefault="005231A0" w:rsidP="00E66645">
      <w:pPr>
        <w:spacing w:after="0" w:line="240" w:lineRule="auto"/>
        <w:rPr>
          <w:rFonts w:ascii="Times New Roman" w:eastAsia="Times New Roman" w:hAnsi="Times New Roman" w:cs="Times New Roman"/>
          <w:sz w:val="20"/>
          <w:szCs w:val="20"/>
          <w:lang w:val="en-US"/>
        </w:rPr>
      </w:pPr>
    </w:p>
    <w:sectPr w:rsidR="005231A0" w:rsidRPr="00ED1B9A" w:rsidSect="00446C8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996"/>
    <w:multiLevelType w:val="multilevel"/>
    <w:tmpl w:val="CAA6DB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231A0"/>
    <w:rsid w:val="0014353A"/>
    <w:rsid w:val="00145D2D"/>
    <w:rsid w:val="00150CB4"/>
    <w:rsid w:val="00446C8A"/>
    <w:rsid w:val="005231A0"/>
    <w:rsid w:val="00936F40"/>
    <w:rsid w:val="00E66645"/>
    <w:rsid w:val="00ED1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8A"/>
  </w:style>
  <w:style w:type="paragraph" w:styleId="1">
    <w:name w:val="heading 1"/>
    <w:basedOn w:val="a"/>
    <w:next w:val="a"/>
    <w:rsid w:val="00446C8A"/>
    <w:pPr>
      <w:keepNext/>
      <w:keepLines/>
      <w:spacing w:before="480" w:after="120"/>
      <w:outlineLvl w:val="0"/>
    </w:pPr>
    <w:rPr>
      <w:b/>
      <w:sz w:val="48"/>
      <w:szCs w:val="48"/>
    </w:rPr>
  </w:style>
  <w:style w:type="paragraph" w:styleId="2">
    <w:name w:val="heading 2"/>
    <w:basedOn w:val="a"/>
    <w:next w:val="a"/>
    <w:rsid w:val="00446C8A"/>
    <w:pPr>
      <w:keepNext/>
      <w:keepLines/>
      <w:spacing w:before="360" w:after="80"/>
      <w:outlineLvl w:val="1"/>
    </w:pPr>
    <w:rPr>
      <w:b/>
      <w:sz w:val="36"/>
      <w:szCs w:val="36"/>
    </w:rPr>
  </w:style>
  <w:style w:type="paragraph" w:styleId="3">
    <w:name w:val="heading 3"/>
    <w:basedOn w:val="a"/>
    <w:next w:val="a"/>
    <w:rsid w:val="00446C8A"/>
    <w:pPr>
      <w:keepNext/>
      <w:keepLines/>
      <w:spacing w:before="280" w:after="80"/>
      <w:outlineLvl w:val="2"/>
    </w:pPr>
    <w:rPr>
      <w:b/>
      <w:sz w:val="28"/>
      <w:szCs w:val="28"/>
    </w:rPr>
  </w:style>
  <w:style w:type="paragraph" w:styleId="4">
    <w:name w:val="heading 4"/>
    <w:basedOn w:val="a"/>
    <w:next w:val="a"/>
    <w:rsid w:val="00446C8A"/>
    <w:pPr>
      <w:keepNext/>
      <w:keepLines/>
      <w:spacing w:before="240" w:after="40"/>
      <w:outlineLvl w:val="3"/>
    </w:pPr>
    <w:rPr>
      <w:b/>
      <w:sz w:val="24"/>
      <w:szCs w:val="24"/>
    </w:rPr>
  </w:style>
  <w:style w:type="paragraph" w:styleId="5">
    <w:name w:val="heading 5"/>
    <w:basedOn w:val="a"/>
    <w:next w:val="a"/>
    <w:rsid w:val="00446C8A"/>
    <w:pPr>
      <w:keepNext/>
      <w:keepLines/>
      <w:spacing w:before="220" w:after="40"/>
      <w:outlineLvl w:val="4"/>
    </w:pPr>
    <w:rPr>
      <w:b/>
    </w:rPr>
  </w:style>
  <w:style w:type="paragraph" w:styleId="6">
    <w:name w:val="heading 6"/>
    <w:basedOn w:val="a"/>
    <w:next w:val="a"/>
    <w:rsid w:val="00446C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6C8A"/>
    <w:tblPr>
      <w:tblCellMar>
        <w:top w:w="0" w:type="dxa"/>
        <w:left w:w="0" w:type="dxa"/>
        <w:bottom w:w="0" w:type="dxa"/>
        <w:right w:w="0" w:type="dxa"/>
      </w:tblCellMar>
    </w:tblPr>
  </w:style>
  <w:style w:type="paragraph" w:styleId="a3">
    <w:name w:val="Title"/>
    <w:basedOn w:val="a"/>
    <w:next w:val="a"/>
    <w:rsid w:val="00446C8A"/>
    <w:pPr>
      <w:keepNext/>
      <w:keepLines/>
      <w:spacing w:before="480" w:after="120"/>
    </w:pPr>
    <w:rPr>
      <w:b/>
      <w:sz w:val="72"/>
      <w:szCs w:val="72"/>
    </w:rPr>
  </w:style>
  <w:style w:type="table" w:customStyle="1" w:styleId="TableNormal0">
    <w:name w:val="Table Normal"/>
    <w:rsid w:val="00446C8A"/>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446C8A"/>
    <w:pPr>
      <w:keepNext/>
      <w:keepLines/>
      <w:spacing w:before="360" w:after="80"/>
    </w:pPr>
    <w:rPr>
      <w:rFonts w:ascii="Georgia" w:eastAsia="Georgia" w:hAnsi="Georgia" w:cs="Georgia"/>
      <w:i/>
      <w:color w:val="666666"/>
      <w:sz w:val="48"/>
      <w:szCs w:val="48"/>
    </w:rPr>
  </w:style>
  <w:style w:type="table" w:customStyle="1" w:styleId="a8">
    <w:basedOn w:val="TableNormal0"/>
    <w:rsid w:val="00446C8A"/>
    <w:tblPr>
      <w:tblStyleRowBandSize w:val="1"/>
      <w:tblStyleColBandSize w:val="1"/>
      <w:tblCellMar>
        <w:top w:w="15" w:type="dxa"/>
        <w:left w:w="15" w:type="dxa"/>
        <w:bottom w:w="15" w:type="dxa"/>
        <w:right w:w="15" w:type="dxa"/>
      </w:tblCellMar>
    </w:tblPr>
  </w:style>
  <w:style w:type="table" w:customStyle="1" w:styleId="a9">
    <w:basedOn w:val="TableNormal0"/>
    <w:rsid w:val="00446C8A"/>
    <w:tblPr>
      <w:tblStyleRowBandSize w:val="1"/>
      <w:tblStyleColBandSize w:val="1"/>
      <w:tblCellMar>
        <w:top w:w="15" w:type="dxa"/>
        <w:left w:w="15" w:type="dxa"/>
        <w:bottom w:w="15" w:type="dxa"/>
        <w:right w:w="15" w:type="dxa"/>
      </w:tblCellMar>
    </w:tblPr>
  </w:style>
  <w:style w:type="table" w:customStyle="1" w:styleId="aa">
    <w:basedOn w:val="TableNormal0"/>
    <w:rsid w:val="00446C8A"/>
    <w:tblPr>
      <w:tblStyleRowBandSize w:val="1"/>
      <w:tblStyleColBandSize w:val="1"/>
      <w:tblCellMar>
        <w:top w:w="15" w:type="dxa"/>
        <w:left w:w="15" w:type="dxa"/>
        <w:bottom w:w="15" w:type="dxa"/>
        <w:right w:w="15" w:type="dxa"/>
      </w:tblCellMar>
    </w:tblPr>
  </w:style>
  <w:style w:type="table" w:customStyle="1" w:styleId="ab">
    <w:basedOn w:val="TableNormal0"/>
    <w:rsid w:val="00446C8A"/>
    <w:tblPr>
      <w:tblStyleRowBandSize w:val="1"/>
      <w:tblStyleColBandSize w:val="1"/>
      <w:tblCellMar>
        <w:top w:w="15" w:type="dxa"/>
        <w:left w:w="15" w:type="dxa"/>
        <w:bottom w:w="15" w:type="dxa"/>
        <w:right w:w="15" w:type="dxa"/>
      </w:tblCellMar>
    </w:tblPr>
  </w:style>
  <w:style w:type="table" w:customStyle="1" w:styleId="ac">
    <w:basedOn w:val="TableNormal0"/>
    <w:rsid w:val="00446C8A"/>
    <w:tblPr>
      <w:tblStyleRowBandSize w:val="1"/>
      <w:tblStyleColBandSize w:val="1"/>
      <w:tblCellMar>
        <w:top w:w="15" w:type="dxa"/>
        <w:left w:w="15" w:type="dxa"/>
        <w:bottom w:w="15" w:type="dxa"/>
        <w:right w:w="15" w:type="dxa"/>
      </w:tblCellMar>
    </w:tblPr>
  </w:style>
  <w:style w:type="table" w:customStyle="1" w:styleId="ad">
    <w:basedOn w:val="TableNormal0"/>
    <w:rsid w:val="00446C8A"/>
    <w:tblPr>
      <w:tblStyleRowBandSize w:val="1"/>
      <w:tblStyleColBandSize w:val="1"/>
      <w:tblCellMar>
        <w:top w:w="15" w:type="dxa"/>
        <w:left w:w="15" w:type="dxa"/>
        <w:bottom w:w="15" w:type="dxa"/>
        <w:right w:w="15" w:type="dxa"/>
      </w:tblCellMar>
    </w:tblPr>
  </w:style>
  <w:style w:type="table" w:customStyle="1" w:styleId="ae">
    <w:basedOn w:val="TableNormal0"/>
    <w:rsid w:val="00446C8A"/>
    <w:tblPr>
      <w:tblStyleRowBandSize w:val="1"/>
      <w:tblStyleColBandSize w:val="1"/>
      <w:tblCellMar>
        <w:top w:w="15" w:type="dxa"/>
        <w:left w:w="15" w:type="dxa"/>
        <w:bottom w:w="15" w:type="dxa"/>
        <w:right w:w="15" w:type="dxa"/>
      </w:tblCellMar>
    </w:tblPr>
  </w:style>
  <w:style w:type="table" w:customStyle="1" w:styleId="af">
    <w:basedOn w:val="TableNormal0"/>
    <w:rsid w:val="00446C8A"/>
    <w:tblPr>
      <w:tblStyleRowBandSize w:val="1"/>
      <w:tblStyleColBandSize w:val="1"/>
      <w:tblCellMar>
        <w:top w:w="15" w:type="dxa"/>
        <w:left w:w="15" w:type="dxa"/>
        <w:bottom w:w="15" w:type="dxa"/>
        <w:right w:w="15" w:type="dxa"/>
      </w:tblCellMar>
    </w:tblPr>
  </w:style>
  <w:style w:type="table" w:customStyle="1" w:styleId="af0">
    <w:basedOn w:val="TableNormal0"/>
    <w:rsid w:val="00446C8A"/>
    <w:tblPr>
      <w:tblStyleRowBandSize w:val="1"/>
      <w:tblStyleColBandSize w:val="1"/>
      <w:tblCellMar>
        <w:top w:w="15" w:type="dxa"/>
        <w:left w:w="15" w:type="dxa"/>
        <w:bottom w:w="15" w:type="dxa"/>
        <w:right w:w="15" w:type="dxa"/>
      </w:tblCellMar>
    </w:tblPr>
  </w:style>
  <w:style w:type="table" w:customStyle="1" w:styleId="af1">
    <w:basedOn w:val="TableNormal0"/>
    <w:rsid w:val="00446C8A"/>
    <w:tblPr>
      <w:tblStyleRowBandSize w:val="1"/>
      <w:tblStyleColBandSize w:val="1"/>
      <w:tblCellMar>
        <w:top w:w="15" w:type="dxa"/>
        <w:left w:w="15" w:type="dxa"/>
        <w:bottom w:w="15" w:type="dxa"/>
        <w:right w:w="15" w:type="dxa"/>
      </w:tblCellMar>
    </w:tblPr>
  </w:style>
  <w:style w:type="table" w:customStyle="1" w:styleId="af2">
    <w:basedOn w:val="TableNormal0"/>
    <w:rsid w:val="00446C8A"/>
    <w:tblPr>
      <w:tblStyleRowBandSize w:val="1"/>
      <w:tblStyleColBandSize w:val="1"/>
      <w:tblCellMar>
        <w:top w:w="15" w:type="dxa"/>
        <w:left w:w="15" w:type="dxa"/>
        <w:bottom w:w="15" w:type="dxa"/>
        <w:right w:w="15" w:type="dxa"/>
      </w:tblCellMar>
    </w:tblPr>
  </w:style>
  <w:style w:type="table" w:customStyle="1" w:styleId="af3">
    <w:basedOn w:val="TableNormal0"/>
    <w:rsid w:val="00446C8A"/>
    <w:tblPr>
      <w:tblStyleRowBandSize w:val="1"/>
      <w:tblStyleColBandSize w:val="1"/>
      <w:tblCellMar>
        <w:top w:w="15" w:type="dxa"/>
        <w:left w:w="15" w:type="dxa"/>
        <w:bottom w:w="15" w:type="dxa"/>
        <w:right w:w="15" w:type="dxa"/>
      </w:tblCellMar>
    </w:tblPr>
  </w:style>
  <w:style w:type="table" w:customStyle="1" w:styleId="af4">
    <w:basedOn w:val="TableNormal0"/>
    <w:rsid w:val="00446C8A"/>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150CB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50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150CB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50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81DF28-D72F-4C5C-9EEC-35D6A5E9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Glavbuh</cp:lastModifiedBy>
  <cp:revision>3</cp:revision>
  <cp:lastPrinted>2022-11-21T13:12:00Z</cp:lastPrinted>
  <dcterms:created xsi:type="dcterms:W3CDTF">2022-11-21T13:20:00Z</dcterms:created>
  <dcterms:modified xsi:type="dcterms:W3CDTF">2022-11-30T07:45:00Z</dcterms:modified>
</cp:coreProperties>
</file>