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5B" w:rsidRDefault="0062525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2525B" w:rsidRDefault="00AA50E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62525B" w:rsidRDefault="00AA50E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62525B" w:rsidRDefault="00AA50E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62525B" w:rsidRDefault="00AA50E8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62525B" w:rsidRDefault="0062525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62525B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525B" w:rsidRDefault="00AA50E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525B" w:rsidRDefault="00AA50E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525B" w:rsidRDefault="00AA50E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r w:rsidRPr="00A75A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62525B">
        <w:trPr>
          <w:trHeight w:val="28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5B" w:rsidRDefault="00AA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5B" w:rsidRDefault="00DD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1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 w:rsidRPr="00DD11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DD11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  <w:p w:rsidR="0062525B" w:rsidRDefault="0062525B" w:rsidP="00A75A7A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17D" w:rsidRPr="00DD117D" w:rsidRDefault="00DD117D" w:rsidP="00DD11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</w:t>
            </w:r>
            <w:r w:rsidRPr="00DD1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аявність документально підтвердженого досвіду виконання аналогічного (аналогічних) за предметом закупівлі договору (договорів);</w:t>
            </w:r>
          </w:p>
          <w:p w:rsidR="00DD117D" w:rsidRPr="00DD117D" w:rsidRDefault="00DD117D" w:rsidP="00DD11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D1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Подається у вигляді довідки на фірмовому бланку (у разі наявності таких бланків) відповідно до зразка в табл.1 за підписом керівника або уповноваженої особи Учасника та завірена печаткою (у разі наявності) про виконання аналогічного договору. Копія договору з усіма додатками (в разі наявності додатків), копія видаткової накладної (або акту виконаних робіт). Позитивний відгук від попереднього контрагента про виконання договору зазначеного в довідці.</w:t>
            </w:r>
          </w:p>
          <w:p w:rsidR="00DD117D" w:rsidRPr="00DD117D" w:rsidRDefault="00DD117D" w:rsidP="00DD11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D1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Табл.1</w:t>
            </w:r>
          </w:p>
          <w:p w:rsidR="00DD117D" w:rsidRPr="00DD117D" w:rsidRDefault="00DD117D" w:rsidP="00DD11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DD11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Довідка про досвід виконання аналогічних договорів</w:t>
            </w:r>
          </w:p>
          <w:tbl>
            <w:tblPr>
              <w:tblW w:w="56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0"/>
              <w:gridCol w:w="1189"/>
              <w:gridCol w:w="1985"/>
              <w:gridCol w:w="1984"/>
            </w:tblGrid>
            <w:tr w:rsidR="00DD117D" w:rsidRPr="00DD117D" w:rsidTr="000C7384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17D" w:rsidRPr="00DD117D" w:rsidRDefault="00DD117D" w:rsidP="00DD117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DD117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№ п/п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17D" w:rsidRPr="00DD117D" w:rsidRDefault="00DD117D" w:rsidP="00DD117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DD117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№ та дата договору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17D" w:rsidRPr="00DD117D" w:rsidRDefault="00DD117D" w:rsidP="00DD117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DD117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Найменування товару, робіт (послуг)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17D" w:rsidRPr="00DD117D" w:rsidRDefault="00DD117D" w:rsidP="00DD117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DD117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Назва організації з якою укладено договір</w:t>
                  </w:r>
                </w:p>
              </w:tc>
            </w:tr>
            <w:tr w:rsidR="00DD117D" w:rsidRPr="00DD117D" w:rsidTr="000C7384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17D" w:rsidRPr="00DD117D" w:rsidRDefault="00DD117D" w:rsidP="00DD117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DD117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17D" w:rsidRPr="00DD117D" w:rsidRDefault="00DD117D" w:rsidP="00DD117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DD117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17D" w:rsidRPr="00DD117D" w:rsidRDefault="00DD117D" w:rsidP="00DD117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DD117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17D" w:rsidRPr="00DD117D" w:rsidRDefault="00DD117D" w:rsidP="00DD117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DD117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DD117D" w:rsidRPr="00DD117D" w:rsidTr="000C7384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17D" w:rsidRPr="00DD117D" w:rsidRDefault="00DD117D" w:rsidP="00DD117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17D" w:rsidRPr="00DD117D" w:rsidRDefault="00DD117D" w:rsidP="00DD117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17D" w:rsidRPr="00DD117D" w:rsidRDefault="00DD117D" w:rsidP="00DD117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17D" w:rsidRPr="00DD117D" w:rsidRDefault="00DD117D" w:rsidP="00DD117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DD117D" w:rsidRPr="00DD117D" w:rsidRDefault="00DD117D" w:rsidP="00DD11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DD117D" w:rsidRPr="00DD117D" w:rsidRDefault="00DD117D" w:rsidP="00DD11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D1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Керівник підприємства – </w:t>
            </w:r>
          </w:p>
          <w:p w:rsidR="00DD117D" w:rsidRPr="00DD117D" w:rsidRDefault="00DD117D" w:rsidP="00DD11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D1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учасник процедури закупівлі                        ____________________                   П.І.Б.</w:t>
            </w:r>
          </w:p>
          <w:p w:rsidR="00DD117D" w:rsidRPr="00DD117D" w:rsidRDefault="00DD117D" w:rsidP="00DD11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D1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                           М.П.                         (підпис)</w:t>
            </w:r>
          </w:p>
          <w:p w:rsidR="0062525B" w:rsidRDefault="0062525B" w:rsidP="00A7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525B" w:rsidRDefault="00AA50E8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62525B" w:rsidRDefault="00AA50E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вимогам, визначеним у статті 17 Закону “Про публічні закупівлі” (далі – Закон) у відповідності до вимог Особливостей.</w:t>
      </w:r>
    </w:p>
    <w:p w:rsidR="0062525B" w:rsidRDefault="0062525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2525B" w:rsidRDefault="00AA50E8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 підтверджує відсутність підстав, визначених статтею 17 Закону (крім пункту 13 частини першої статті 17 Закону),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62525B" w:rsidRDefault="00AA50E8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 під час подання тендерної пропозиції в електронній системі закупівель будь-яких документів, що підтверджують відсутність підстав, визначених статтею 17 Закону, крім самостійного декларування відсутності таких підстав учасником процедури закупівлі відповідно до абзацу четвертого пункту 44 Особливостей.</w:t>
      </w:r>
    </w:p>
    <w:p w:rsidR="0062525B" w:rsidRDefault="00AA50E8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 разі коли учасник процедури закупівлі має намір залучити інших суб’єктів господарювання як субпідрядників / співвиконавців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Закону, замовник перевіряє таких суб’єктів господарювання на відсутність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ідстав (у разі застосування до учасника процедури закупівлі), визначених у частині першій статті 17 Закону (крім пункту 13 частини першої статті 17 Закону).</w:t>
      </w:r>
    </w:p>
    <w:p w:rsidR="0062525B" w:rsidRDefault="00AA50E8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ПЕРЕМОЖЦЯ вимогам, визначеним у статті 17 Закону  “Про публічні закупівлі” у відповідності до вимог Особливостей:</w:t>
      </w:r>
    </w:p>
    <w:p w:rsidR="0062525B" w:rsidRDefault="00AA50E8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>Замовник зобов’язаний відхилити тендерну пропозицію переможця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в разі, коли наявні підстави, визначені статтею 17 Закону (крім пункту 13 частини першої статті 17 Закону).</w:t>
      </w:r>
    </w:p>
    <w:p w:rsidR="0062525B" w:rsidRDefault="00AA50E8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5A7A">
        <w:rPr>
          <w:rFonts w:ascii="Times New Roman" w:eastAsia="Times New Roman" w:hAnsi="Times New Roman" w:cs="Times New Roman"/>
          <w:b/>
          <w:sz w:val="20"/>
          <w:szCs w:val="20"/>
        </w:rPr>
        <w:t>Переможець процедури закупі</w:t>
      </w:r>
      <w:proofErr w:type="gramStart"/>
      <w:r w:rsidRPr="00A75A7A">
        <w:rPr>
          <w:rFonts w:ascii="Times New Roman" w:eastAsia="Times New Roman" w:hAnsi="Times New Roman" w:cs="Times New Roman"/>
          <w:b/>
          <w:sz w:val="20"/>
          <w:szCs w:val="20"/>
        </w:rPr>
        <w:t>вл</w:t>
      </w:r>
      <w:proofErr w:type="gramEnd"/>
      <w:r w:rsidRPr="00A75A7A">
        <w:rPr>
          <w:rFonts w:ascii="Times New Roman" w:eastAsia="Times New Roman" w:hAnsi="Times New Roman" w:cs="Times New Roman"/>
          <w:b/>
          <w:sz w:val="20"/>
          <w:szCs w:val="20"/>
        </w:rPr>
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</w:t>
      </w:r>
      <w:proofErr w:type="gramStart"/>
      <w:r w:rsidRPr="00A75A7A">
        <w:rPr>
          <w:rFonts w:ascii="Times New Roman" w:eastAsia="Times New Roman" w:hAnsi="Times New Roman" w:cs="Times New Roman"/>
          <w:b/>
          <w:sz w:val="20"/>
          <w:szCs w:val="20"/>
        </w:rPr>
        <w:t>другою</w:t>
      </w:r>
      <w:proofErr w:type="gramEnd"/>
      <w:r w:rsidRPr="00A75A7A">
        <w:rPr>
          <w:rFonts w:ascii="Times New Roman" w:eastAsia="Times New Roman" w:hAnsi="Times New Roman" w:cs="Times New Roman"/>
          <w:b/>
          <w:sz w:val="20"/>
          <w:szCs w:val="20"/>
        </w:rPr>
        <w:t xml:space="preserve"> статті 17 Закону. </w:t>
      </w:r>
    </w:p>
    <w:p w:rsidR="0062525B" w:rsidRDefault="006252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2525B" w:rsidRDefault="00AA50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a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62525B" w:rsidTr="00A75A7A">
        <w:trPr>
          <w:trHeight w:val="795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5B" w:rsidRDefault="00AA50E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62525B" w:rsidRDefault="00AA50E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5B" w:rsidRDefault="00AA50E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62525B" w:rsidRDefault="0062525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5B" w:rsidRDefault="00AA50E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62525B" w:rsidTr="00A75A7A">
        <w:trPr>
          <w:trHeight w:val="1723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5B" w:rsidRDefault="00AA50E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5B" w:rsidRDefault="00AA50E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62525B" w:rsidRDefault="00AA50E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5B" w:rsidRDefault="00AA50E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62525B" w:rsidTr="00A75A7A">
        <w:trPr>
          <w:trHeight w:val="3127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5B" w:rsidRDefault="00AA50E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5B" w:rsidRDefault="00AA50E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 (посадова) особа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6 частини 1 статті 17 Закону)</w:t>
            </w:r>
          </w:p>
        </w:tc>
        <w:tc>
          <w:tcPr>
            <w:tcW w:w="450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5B" w:rsidRPr="00A75A7A" w:rsidRDefault="00AA5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62525B" w:rsidTr="00A75A7A">
        <w:trPr>
          <w:trHeight w:val="2279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5B" w:rsidRPr="00A75A7A" w:rsidRDefault="00A75A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5B" w:rsidRDefault="00AA50E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 (посадова) особа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частини 1 статті 17 Закону)</w:t>
            </w:r>
          </w:p>
        </w:tc>
        <w:tc>
          <w:tcPr>
            <w:tcW w:w="450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5B" w:rsidRDefault="00625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25B" w:rsidTr="00A75A7A">
        <w:trPr>
          <w:trHeight w:val="862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5B" w:rsidRPr="00A75A7A" w:rsidRDefault="00A75A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5B" w:rsidRDefault="00AA50E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договору.</w:t>
            </w:r>
          </w:p>
          <w:p w:rsidR="0062525B" w:rsidRDefault="00AA50E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5B" w:rsidRDefault="00AA50E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виконав свої зобов’язання за раніше укладеним з замовником договором про закупівлю,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62525B" w:rsidRDefault="006252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2525B" w:rsidRDefault="00AA50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Документи, які надаються ПЕРЕМОЖЦЕМ (фізичною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чи фізичною особою-підприємцем):</w:t>
      </w:r>
    </w:p>
    <w:tbl>
      <w:tblPr>
        <w:tblStyle w:val="ab"/>
        <w:tblW w:w="961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62525B" w:rsidTr="00136D82">
        <w:trPr>
          <w:trHeight w:val="927"/>
        </w:trPr>
        <w:tc>
          <w:tcPr>
            <w:tcW w:w="5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5B" w:rsidRDefault="00AA50E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62525B" w:rsidRDefault="00AA50E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5B" w:rsidRDefault="00AA50E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62525B" w:rsidRDefault="0062525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5B" w:rsidRDefault="00AA50E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62525B" w:rsidTr="00136D82">
        <w:trPr>
          <w:trHeight w:val="1723"/>
        </w:trPr>
        <w:tc>
          <w:tcPr>
            <w:tcW w:w="5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5B" w:rsidRDefault="00AA50E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5B" w:rsidRDefault="00AA50E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62525B" w:rsidRDefault="00AA50E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5B" w:rsidRDefault="00AA50E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62525B" w:rsidTr="00136D82">
        <w:trPr>
          <w:trHeight w:val="2705"/>
        </w:trPr>
        <w:tc>
          <w:tcPr>
            <w:tcW w:w="5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5B" w:rsidRDefault="00AA50E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5B" w:rsidRDefault="00AA50E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62525B" w:rsidRDefault="00AA50E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5B" w:rsidRDefault="00AA5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62525B" w:rsidTr="00136D82">
        <w:trPr>
          <w:trHeight w:val="2279"/>
        </w:trPr>
        <w:tc>
          <w:tcPr>
            <w:tcW w:w="5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5B" w:rsidRPr="00136D82" w:rsidRDefault="00136D8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4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5B" w:rsidRPr="00B30767" w:rsidRDefault="00AA50E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3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62525B" w:rsidRDefault="00AA50E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12 частини 1 статті 17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Закону)</w:t>
            </w:r>
          </w:p>
        </w:tc>
        <w:tc>
          <w:tcPr>
            <w:tcW w:w="46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5B" w:rsidRDefault="00625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25B" w:rsidTr="00136D82">
        <w:trPr>
          <w:trHeight w:val="862"/>
        </w:trPr>
        <w:tc>
          <w:tcPr>
            <w:tcW w:w="5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5B" w:rsidRPr="00136D82" w:rsidRDefault="00136D8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4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5B" w:rsidRDefault="00AA50E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62525B" w:rsidRDefault="00AA50E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5B" w:rsidRDefault="00AA50E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збитків не було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62525B" w:rsidRPr="00C945AD" w:rsidRDefault="00AA50E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945AD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lastRenderedPageBreak/>
        <w:t>Замовник не перевіряє переможця процедури закупі</w:t>
      </w:r>
      <w:proofErr w:type="gramStart"/>
      <w:r w:rsidRPr="00C945AD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вл</w:t>
      </w:r>
      <w:proofErr w:type="gramEnd"/>
      <w:r w:rsidRPr="00C945AD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і на відповідність підстави,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 </w:t>
      </w:r>
    </w:p>
    <w:p w:rsidR="0062525B" w:rsidRDefault="00AA5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2525B" w:rsidRDefault="00AA5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- юридичних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фізичних осіб та фізичних осіб-підприємців).</w:t>
      </w:r>
    </w:p>
    <w:tbl>
      <w:tblPr>
        <w:tblStyle w:val="ac"/>
        <w:tblW w:w="96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62525B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5B" w:rsidRDefault="00AA50E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62525B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5B" w:rsidRDefault="00AA50E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5B" w:rsidRDefault="00AA50E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62525B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5B" w:rsidRDefault="00AA50E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5B" w:rsidRDefault="00AA50E8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</w:t>
            </w:r>
          </w:p>
        </w:tc>
      </w:tr>
      <w:tr w:rsidR="0062525B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5B" w:rsidRDefault="00AA50E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5B" w:rsidRDefault="00AA50E8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Довідка, складена в довільній формі, яка містить інформацію про засновника та кінцевого бенефіціарного власника учасника, зокрема: назва юридичної особи, що є засновником учасника, її місцезнаходження та країна реєстрації;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ізвище, ім’я по-батькові засновника та/або кінцевого бенефіціарного власника, адреса його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місця проживання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громадянство.</w:t>
            </w:r>
          </w:p>
          <w:p w:rsidR="0062525B" w:rsidRDefault="00AA50E8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Зазначена довідка надається лише учасниками юридичними особами та лише в період, коли Єдиний державний реє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юридичних осіб, фізичних осіб – підприємців та громадських формувань, не функціонує. Інформація про кінцевого бенефіціарного власника зазначається в довідці лише учасниками – юридичними особами, які повинні мати таку інформацію в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 </w:t>
            </w:r>
          </w:p>
        </w:tc>
      </w:tr>
      <w:tr w:rsidR="0062525B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5B" w:rsidRDefault="00AA50E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5B" w:rsidRDefault="00AA50E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 вартість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товару (товарів), послуги (послуг) або робіт дорівнює чи перевищує 20 мільйонів гривень (у тому числі за лотом) тоді надається антикорупційна програма, оформлена відповідно до типової антикорупційної програми юридичної особи за </w:t>
            </w:r>
            <w:hyperlink r:id="rId7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Наказом № 794/21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та відповідний наказ про затвердження антикорупційної програми та призначення уповноваженого з її реалізації.</w:t>
            </w:r>
          </w:p>
        </w:tc>
      </w:tr>
      <w:tr w:rsidR="00D6577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78" w:rsidRPr="00D65778" w:rsidRDefault="00D6577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78" w:rsidRPr="00D65778" w:rsidRDefault="00D65778" w:rsidP="00D6577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78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Довідка, яка містить інформацію про учасника закупі</w:t>
            </w:r>
            <w:proofErr w:type="gramStart"/>
            <w:r w:rsidRPr="00D65778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D65778">
              <w:rPr>
                <w:rFonts w:ascii="Times New Roman" w:eastAsia="Times New Roman" w:hAnsi="Times New Roman" w:cs="Times New Roman"/>
                <w:sz w:val="20"/>
                <w:szCs w:val="20"/>
              </w:rPr>
              <w:t>і, а саме:</w:t>
            </w:r>
          </w:p>
          <w:p w:rsidR="00D65778" w:rsidRPr="00D65778" w:rsidRDefault="00D65778" w:rsidP="00D6577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6577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Повне найменування;</w:t>
            </w:r>
          </w:p>
          <w:p w:rsidR="00D65778" w:rsidRPr="00D65778" w:rsidRDefault="00D65778" w:rsidP="00D6577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6577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Юридична адреса;</w:t>
            </w:r>
          </w:p>
          <w:p w:rsidR="00D65778" w:rsidRPr="00D65778" w:rsidRDefault="00D65778" w:rsidP="00D6577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6577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Поштова або фактична адреса;</w:t>
            </w:r>
          </w:p>
          <w:p w:rsidR="00D65778" w:rsidRPr="00D65778" w:rsidRDefault="00D65778" w:rsidP="00D6577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6577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Код ЄДРПОУ </w:t>
            </w:r>
            <w:proofErr w:type="gramStart"/>
            <w:r w:rsidRPr="00D6577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65778">
              <w:rPr>
                <w:rFonts w:ascii="Times New Roman" w:eastAsia="Times New Roman" w:hAnsi="Times New Roman" w:cs="Times New Roman"/>
                <w:sz w:val="20"/>
                <w:szCs w:val="20"/>
              </w:rPr>
              <w:t>ідприємства (або ІПН ФОП);</w:t>
            </w:r>
          </w:p>
          <w:p w:rsidR="00D65778" w:rsidRPr="00D65778" w:rsidRDefault="00D65778" w:rsidP="00D6577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6577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Банківські реквізити (поточний рахунок, назва банку, в якому відкритий рахунок та МФО);</w:t>
            </w:r>
          </w:p>
          <w:p w:rsidR="00D65778" w:rsidRPr="00D65778" w:rsidRDefault="00D65778" w:rsidP="00D6577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6577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Тел./факс;</w:t>
            </w:r>
          </w:p>
          <w:p w:rsidR="00D65778" w:rsidRPr="00D65778" w:rsidRDefault="00D65778" w:rsidP="00D6577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6577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E-mail;</w:t>
            </w:r>
          </w:p>
          <w:p w:rsidR="00D65778" w:rsidRDefault="00D65778" w:rsidP="00D6577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6577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Посада керівника </w:t>
            </w:r>
            <w:proofErr w:type="gramStart"/>
            <w:r w:rsidRPr="00D6577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65778">
              <w:rPr>
                <w:rFonts w:ascii="Times New Roman" w:eastAsia="Times New Roman" w:hAnsi="Times New Roman" w:cs="Times New Roman"/>
                <w:sz w:val="20"/>
                <w:szCs w:val="20"/>
              </w:rPr>
              <w:t>ідприємством та П.І.Б. (для ФОП зазначається П.І.Б).</w:t>
            </w:r>
          </w:p>
        </w:tc>
      </w:tr>
      <w:tr w:rsidR="00D6577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78" w:rsidRDefault="00D6577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78" w:rsidRPr="00D65778" w:rsidRDefault="00D65778" w:rsidP="00D6577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Лист-погодження Учасника з умовами проекту Договору </w:t>
            </w:r>
            <w:proofErr w:type="gramStart"/>
            <w:r w:rsidRPr="00D65778">
              <w:rPr>
                <w:rFonts w:ascii="Times New Roman" w:eastAsia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D657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закупівлю, що міститься в Додатку 3 до оголошення про проведення спрощеної процедури.</w:t>
            </w:r>
          </w:p>
        </w:tc>
      </w:tr>
    </w:tbl>
    <w:p w:rsidR="00B30767" w:rsidRDefault="00B30767" w:rsidP="00B30767">
      <w:pPr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B30767" w:rsidRPr="00B30767" w:rsidRDefault="00B30767" w:rsidP="00B30767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30767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5. Вимоги до оформлення забезпечення тендерної пропозиції</w:t>
      </w:r>
      <w:r w:rsidRPr="00B3076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B30767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у вигляді банківської гарантії </w:t>
      </w:r>
    </w:p>
    <w:p w:rsidR="00B30767" w:rsidRPr="00B30767" w:rsidRDefault="00B30767" w:rsidP="00B30767">
      <w:pPr>
        <w:rPr>
          <w:rFonts w:ascii="Times New Roman" w:eastAsia="Times New Roman" w:hAnsi="Times New Roman" w:cs="Times New Roman"/>
          <w:sz w:val="20"/>
          <w:szCs w:val="20"/>
        </w:rPr>
      </w:pPr>
      <w:r w:rsidRPr="00B30767">
        <w:rPr>
          <w:rFonts w:ascii="Times New Roman" w:eastAsia="Times New Roman" w:hAnsi="Times New Roman" w:cs="Times New Roman"/>
          <w:b/>
          <w:sz w:val="20"/>
          <w:szCs w:val="20"/>
        </w:rPr>
        <w:t>Інструкція щодо заповнення гарантії: </w:t>
      </w:r>
    </w:p>
    <w:p w:rsidR="00B30767" w:rsidRPr="00B30767" w:rsidRDefault="00B30767" w:rsidP="00B30767">
      <w:pPr>
        <w:rPr>
          <w:rFonts w:ascii="Times New Roman" w:eastAsia="Times New Roman" w:hAnsi="Times New Roman" w:cs="Times New Roman"/>
          <w:sz w:val="20"/>
          <w:szCs w:val="20"/>
        </w:rPr>
      </w:pPr>
      <w:r w:rsidRPr="00B30767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B30767">
        <w:rPr>
          <w:rFonts w:ascii="Times New Roman" w:eastAsia="Times New Roman" w:hAnsi="Times New Roman" w:cs="Times New Roman"/>
          <w:sz w:val="20"/>
          <w:szCs w:val="20"/>
        </w:rPr>
        <w:tab/>
        <w:t xml:space="preserve">в гарантії потрібно зазначити дані в місцях з нижнім </w:t>
      </w:r>
      <w:proofErr w:type="gramStart"/>
      <w:r w:rsidRPr="00B30767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B30767">
        <w:rPr>
          <w:rFonts w:ascii="Times New Roman" w:eastAsia="Times New Roman" w:hAnsi="Times New Roman" w:cs="Times New Roman"/>
          <w:sz w:val="20"/>
          <w:szCs w:val="20"/>
        </w:rPr>
        <w:t>ідкресленням;</w:t>
      </w:r>
    </w:p>
    <w:p w:rsidR="00B30767" w:rsidRPr="00B30767" w:rsidRDefault="00B30767" w:rsidP="00B30767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30767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B30767">
        <w:rPr>
          <w:rFonts w:ascii="Times New Roman" w:eastAsia="Times New Roman" w:hAnsi="Times New Roman" w:cs="Times New Roman"/>
          <w:sz w:val="20"/>
          <w:szCs w:val="20"/>
        </w:rPr>
        <w:tab/>
        <w:t xml:space="preserve">замінити слова курсивом </w:t>
      </w:r>
      <w:proofErr w:type="gramStart"/>
      <w:r w:rsidRPr="00B30767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 w:rsidRPr="00B30767">
        <w:rPr>
          <w:rFonts w:ascii="Times New Roman" w:eastAsia="Times New Roman" w:hAnsi="Times New Roman" w:cs="Times New Roman"/>
          <w:sz w:val="20"/>
          <w:szCs w:val="20"/>
        </w:rPr>
        <w:t xml:space="preserve"> відповідні дані;</w:t>
      </w:r>
    </w:p>
    <w:p w:rsidR="00B30767" w:rsidRPr="00B30767" w:rsidRDefault="00B30767" w:rsidP="00B30767">
      <w:pPr>
        <w:ind w:left="6379"/>
        <w:rPr>
          <w:rFonts w:ascii="Times New Roman" w:eastAsia="Times New Roman" w:hAnsi="Times New Roman" w:cs="Times New Roman"/>
          <w:sz w:val="20"/>
          <w:szCs w:val="20"/>
        </w:rPr>
      </w:pPr>
      <w:r w:rsidRPr="00B30767">
        <w:rPr>
          <w:rFonts w:ascii="Times New Roman" w:eastAsia="Times New Roman" w:hAnsi="Times New Roman" w:cs="Times New Roman"/>
          <w:sz w:val="20"/>
          <w:szCs w:val="20"/>
        </w:rPr>
        <w:lastRenderedPageBreak/>
        <w:t>ЗАТВЕРДЖЕНО</w:t>
      </w:r>
      <w:r w:rsidRPr="00B30767">
        <w:rPr>
          <w:rFonts w:ascii="Times New Roman" w:eastAsia="Times New Roman" w:hAnsi="Times New Roman" w:cs="Times New Roman"/>
          <w:sz w:val="20"/>
          <w:szCs w:val="20"/>
        </w:rPr>
        <w:br/>
        <w:t>Наказ Міністерства розвитку економіки, </w:t>
      </w:r>
    </w:p>
    <w:p w:rsidR="00B30767" w:rsidRPr="00B30767" w:rsidRDefault="00B30767" w:rsidP="00B30767">
      <w:pPr>
        <w:ind w:left="6379"/>
        <w:rPr>
          <w:rFonts w:ascii="Times New Roman" w:eastAsia="Times New Roman" w:hAnsi="Times New Roman" w:cs="Times New Roman"/>
          <w:sz w:val="20"/>
          <w:szCs w:val="20"/>
        </w:rPr>
      </w:pPr>
      <w:r w:rsidRPr="00B30767">
        <w:rPr>
          <w:rFonts w:ascii="Times New Roman" w:eastAsia="Times New Roman" w:hAnsi="Times New Roman" w:cs="Times New Roman"/>
          <w:sz w:val="20"/>
          <w:szCs w:val="20"/>
        </w:rPr>
        <w:t>торгі</w:t>
      </w:r>
      <w:proofErr w:type="gramStart"/>
      <w:r w:rsidRPr="00B30767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B30767">
        <w:rPr>
          <w:rFonts w:ascii="Times New Roman" w:eastAsia="Times New Roman" w:hAnsi="Times New Roman" w:cs="Times New Roman"/>
          <w:sz w:val="20"/>
          <w:szCs w:val="20"/>
        </w:rPr>
        <w:t>і та сільського господарства України</w:t>
      </w:r>
      <w:r w:rsidRPr="00B30767">
        <w:rPr>
          <w:rFonts w:ascii="Times New Roman" w:eastAsia="Times New Roman" w:hAnsi="Times New Roman" w:cs="Times New Roman"/>
          <w:sz w:val="20"/>
          <w:szCs w:val="20"/>
        </w:rPr>
        <w:br/>
        <w:t>14 грудня 2020 року № 2628</w:t>
      </w:r>
    </w:p>
    <w:p w:rsidR="00B30767" w:rsidRPr="00B30767" w:rsidRDefault="00B30767" w:rsidP="00B3076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30767">
        <w:rPr>
          <w:rFonts w:ascii="Times New Roman" w:eastAsia="Times New Roman" w:hAnsi="Times New Roman" w:cs="Times New Roman"/>
          <w:b/>
          <w:sz w:val="20"/>
          <w:szCs w:val="20"/>
        </w:rPr>
        <w:t>Форма</w:t>
      </w:r>
      <w:r w:rsidRPr="00B30767">
        <w:rPr>
          <w:rFonts w:ascii="Times New Roman" w:eastAsia="Times New Roman" w:hAnsi="Times New Roman" w:cs="Times New Roman"/>
          <w:b/>
          <w:sz w:val="20"/>
          <w:szCs w:val="20"/>
        </w:rPr>
        <w:br/>
        <w:t>забезпечення тендерної пропозиції</w:t>
      </w:r>
    </w:p>
    <w:tbl>
      <w:tblPr>
        <w:tblW w:w="10320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10320"/>
      </w:tblGrid>
      <w:tr w:rsidR="00B30767" w:rsidRPr="00B30767" w:rsidTr="005918ED"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67" w:rsidRPr="00B30767" w:rsidRDefault="00B30767" w:rsidP="00B3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tbl>
            <w:tblPr>
              <w:tblW w:w="9599" w:type="dxa"/>
              <w:jc w:val="center"/>
              <w:tblLayout w:type="fixed"/>
              <w:tblLook w:val="0400" w:firstRow="0" w:lastRow="0" w:firstColumn="0" w:lastColumn="0" w:noHBand="0" w:noVBand="1"/>
            </w:tblPr>
            <w:tblGrid>
              <w:gridCol w:w="9599"/>
            </w:tblGrid>
            <w:tr w:rsidR="00B30767" w:rsidRPr="00B30767" w:rsidTr="005918ED">
              <w:trPr>
                <w:jc w:val="center"/>
              </w:trPr>
              <w:tc>
                <w:tcPr>
                  <w:tcW w:w="9599" w:type="dxa"/>
                </w:tcPr>
                <w:p w:rsidR="00B30767" w:rsidRPr="00B30767" w:rsidRDefault="00B30767" w:rsidP="00B307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                                          ___________________ </w:t>
                  </w:r>
                  <w:r w:rsidRPr="00B3076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ГАРАНТІЯ №</w:t>
                  </w:r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________</w:t>
                  </w:r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                                          (</w:t>
                  </w:r>
                  <w:proofErr w:type="gramStart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 в</w:t>
                  </w:r>
                  <w:proofErr w:type="gramEnd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разі необхідності)</w:t>
                  </w:r>
                </w:p>
              </w:tc>
            </w:tr>
            <w:tr w:rsidR="00B30767" w:rsidRPr="00B30767" w:rsidTr="005918ED">
              <w:trPr>
                <w:jc w:val="center"/>
              </w:trPr>
              <w:tc>
                <w:tcPr>
                  <w:tcW w:w="9599" w:type="dxa"/>
                </w:tcPr>
                <w:p w:rsidR="00B30767" w:rsidRPr="00B30767" w:rsidRDefault="00B30767" w:rsidP="00B3076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 Реквізити</w:t>
                  </w:r>
                </w:p>
                <w:p w:rsidR="00B30767" w:rsidRPr="00B30767" w:rsidRDefault="00B30767" w:rsidP="00B3076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Дата видачі ______________</w:t>
                  </w:r>
                </w:p>
                <w:p w:rsidR="00B30767" w:rsidRPr="00B30767" w:rsidRDefault="00B30767" w:rsidP="00B3076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Місце складання ____________________________________________________________</w:t>
                  </w:r>
                </w:p>
                <w:p w:rsidR="00B30767" w:rsidRPr="00B30767" w:rsidRDefault="00B30767" w:rsidP="00B3076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Повне найменування гаранта__________________________________________________</w:t>
                  </w:r>
                </w:p>
                <w:p w:rsidR="00B30767" w:rsidRPr="00B30767" w:rsidRDefault="00B30767" w:rsidP="00B3076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Повне найменування принципала______________________________________________</w:t>
                  </w:r>
                </w:p>
                <w:p w:rsidR="00B30767" w:rsidRPr="00B30767" w:rsidRDefault="00B30767" w:rsidP="00B3076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Найменування бенефіціара____________________________________________________</w:t>
                  </w:r>
                </w:p>
                <w:p w:rsidR="00B30767" w:rsidRPr="00B30767" w:rsidRDefault="00B30767" w:rsidP="00B3076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Сума гарантії _______________________________________________________________</w:t>
                  </w:r>
                </w:p>
                <w:p w:rsidR="00B30767" w:rsidRPr="00B30767" w:rsidRDefault="00B30767" w:rsidP="00B3076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Назва валюти, </w:t>
                  </w:r>
                  <w:proofErr w:type="gramStart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</w:t>
                  </w:r>
                  <w:proofErr w:type="gramEnd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якій надається гарантія _________________________________________</w:t>
                  </w:r>
                </w:p>
                <w:p w:rsidR="00B30767" w:rsidRPr="00B30767" w:rsidRDefault="00B30767" w:rsidP="00B3076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Дата початку строку дії гарантії (набрання чинності) ______________________________</w:t>
                  </w:r>
                </w:p>
                <w:p w:rsidR="00B30767" w:rsidRPr="00B30767" w:rsidRDefault="00B30767" w:rsidP="00B3076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Дата закінчення строку дії гарантії, якщо жодна з подій, передбачених </w:t>
                  </w:r>
                  <w:proofErr w:type="gramStart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</w:t>
                  </w:r>
                  <w:proofErr w:type="gramEnd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пункті 4 форми, не настане____________________________________________________________</w:t>
                  </w:r>
                </w:p>
                <w:p w:rsidR="00B30767" w:rsidRPr="00B30767" w:rsidRDefault="00B30767" w:rsidP="00B3076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Номер оголошення про проведення конкурентної процедури закупі</w:t>
                  </w:r>
                  <w:proofErr w:type="gramStart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вл</w:t>
                  </w:r>
                  <w:proofErr w:type="gramEnd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і_______________</w:t>
                  </w:r>
                </w:p>
                <w:p w:rsidR="00B30767" w:rsidRPr="00B30767" w:rsidRDefault="00B30767" w:rsidP="00B3076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Інформація щодо тендерної документації________________________________________</w:t>
                  </w:r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B30767" w:rsidRPr="00B30767" w:rsidRDefault="00B30767" w:rsidP="00B3076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Відомості про догові</w:t>
                  </w:r>
                  <w:proofErr w:type="gramStart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gramEnd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відповідно до якого видається гарантія банком, страховою організацією, фінансовою установою (у разі наявності)____________________________***</w:t>
                  </w:r>
                </w:p>
                <w:p w:rsidR="00B30767" w:rsidRPr="00B30767" w:rsidRDefault="00B30767" w:rsidP="00B3076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 Ця гарантія застосовується для цілей забезпечення тендерної пропозиції учасника процедури закупі</w:t>
                  </w:r>
                  <w:proofErr w:type="gramStart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вл</w:t>
                  </w:r>
                  <w:proofErr w:type="gramEnd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і відповідно до </w:t>
                  </w:r>
                  <w:hyperlink r:id="rId8">
                    <w:r w:rsidRPr="00B30767">
                      <w:rPr>
                        <w:rStyle w:val="a5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Закону України "Про публічні закупівлі"</w:t>
                    </w:r>
                  </w:hyperlink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(далі — Закон).</w:t>
                  </w:r>
                </w:p>
                <w:p w:rsidR="00B30767" w:rsidRPr="00B30767" w:rsidRDefault="00B30767" w:rsidP="00B3076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3. За цією гарантією гарант безвідклично зобов'язаний сплатити бенефіціару суму гарантії протягом 5 банківських* днів </w:t>
                  </w:r>
                  <w:proofErr w:type="gramStart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ісля дня отримання гарантом письмової вимоги бенефіціара про сплату суми гарантії (далі — вимога).</w:t>
                  </w:r>
                </w:p>
                <w:p w:rsidR="00B30767" w:rsidRPr="00B30767" w:rsidRDefault="00B30767" w:rsidP="00B3076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Вимога надається бенефіціаром на поштову адресу гаранта та </w:t>
                  </w:r>
                  <w:proofErr w:type="gramStart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повинна</w:t>
                  </w:r>
                  <w:proofErr w:type="gramEnd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бути отримана ним протягом строку дії гарантії.</w:t>
                  </w:r>
                </w:p>
                <w:p w:rsidR="00B30767" w:rsidRPr="00B30767" w:rsidRDefault="00B30767" w:rsidP="00B3076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Вимога може бути передана через банк бенефіціара, який </w:t>
                  </w:r>
                  <w:proofErr w:type="gramStart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ідтвердить автентичним SWIFT-повідомленням на SWIFT-адресу гаранта достовірність підписів та печатки бенефіціара (у разі наявності) на вимозі та повноваження особи (осіб), що підписала(и) вимогу (у разі, якщо гарантом є банк).</w:t>
                  </w:r>
                </w:p>
                <w:p w:rsidR="00B30767" w:rsidRPr="00B30767" w:rsidRDefault="00B30767" w:rsidP="00B3076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Вимога повинна супроводжуватися копіями документів, засвідчених бенефіціаром та скріплених печаткою бенефіціара (у разі наявності), що </w:t>
                  </w:r>
                  <w:proofErr w:type="gramStart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ідтверджують повноваження особи (осіб), що підписала(и) вимогу.</w:t>
                  </w:r>
                </w:p>
                <w:p w:rsidR="00B30767" w:rsidRPr="00B30767" w:rsidRDefault="00B30767" w:rsidP="00B3076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Вимога повинна містити посилання на дату складання / видачі і номер цієї гарантії, а також посилання на одну з таких умов (</w:t>
                  </w:r>
                  <w:proofErr w:type="gramStart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ідстав), що підтверджують невиконання принципалом своїх зобов'язань, передбачених його тендерною пропозицією:</w:t>
                  </w:r>
                </w:p>
                <w:p w:rsidR="00B30767" w:rsidRPr="00B30767" w:rsidRDefault="00B30767" w:rsidP="00B3076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відкликання тендерної пропозиції принципалом </w:t>
                  </w:r>
                  <w:proofErr w:type="gramStart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ісля закінчення строку її подання, але до того, як сплив строк, протягом якого тендерні пропозиції вважаються дійсними;</w:t>
                  </w:r>
                </w:p>
                <w:p w:rsidR="00B30767" w:rsidRPr="00B30767" w:rsidRDefault="00B30767" w:rsidP="00B3076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непідписання принципалом, який став переможцем тендеру, договору </w:t>
                  </w:r>
                  <w:proofErr w:type="gramStart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</w:t>
                  </w:r>
                  <w:proofErr w:type="gramEnd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закупівлю;</w:t>
                  </w:r>
                </w:p>
                <w:p w:rsidR="00B30767" w:rsidRPr="00B30767" w:rsidRDefault="00B30767" w:rsidP="00B3076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ненадання принципалом, який став переможцем тендеру, забезпечення виконання договору про закупівлю </w:t>
                  </w:r>
                  <w:proofErr w:type="gramStart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ісля отримання повідомлення про намір укласти договір про закупівлю, якщо надання такого забезпечення передбачено тендерною документацією;</w:t>
                  </w:r>
                </w:p>
                <w:p w:rsidR="00B30767" w:rsidRPr="00B30767" w:rsidRDefault="00B30767" w:rsidP="00B3076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ненадання принципалом, який став переможцем процедури закупі</w:t>
                  </w:r>
                  <w:proofErr w:type="gramStart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вл</w:t>
                  </w:r>
                  <w:proofErr w:type="gramEnd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і (крім переговорної процедури закупівлі), у строк, визначений </w:t>
                  </w:r>
                  <w:hyperlink r:id="rId9">
                    <w:r w:rsidRPr="00B30767">
                      <w:rPr>
                        <w:rStyle w:val="a5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частиною шостою статті 17 Закону</w:t>
                    </w:r>
                  </w:hyperlink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документів, що підтверджують відсутність підстав, установлених </w:t>
                  </w:r>
                  <w:hyperlink r:id="rId10">
                    <w:r w:rsidRPr="00B30767">
                      <w:rPr>
                        <w:rStyle w:val="a5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статтею 17 Закону</w:t>
                    </w:r>
                  </w:hyperlink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B30767" w:rsidRPr="00B30767" w:rsidRDefault="00B30767" w:rsidP="00B3076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 Строком дії гарантії є період з дати початку дії гарантії до дати закінчення дії гарантії (включно) або до настання однієї з таких подій залежно від того, що настане раніше:</w:t>
                  </w:r>
                </w:p>
                <w:p w:rsidR="00B30767" w:rsidRPr="00B30767" w:rsidRDefault="00B30767" w:rsidP="00B3076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сплата бенефіціару суми гарантії;</w:t>
                  </w:r>
                </w:p>
                <w:p w:rsidR="00B30767" w:rsidRPr="00B30767" w:rsidRDefault="00B30767" w:rsidP="00B3076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отримання гарантом письмової заяви бенефіціара про звільнення гаранта від зобов'язань за цією гарантією;</w:t>
                  </w:r>
                </w:p>
                <w:p w:rsidR="00B30767" w:rsidRPr="00B30767" w:rsidRDefault="00B30767" w:rsidP="00B3076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отримання гарантом повідомлення принципала про настання однієї з обставин, що </w:t>
                  </w:r>
                  <w:proofErr w:type="gramStart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ідтверджується </w:t>
                  </w:r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відповідною інформацією, розміщеною на вебпорталі Уповноваженого органу, а саме:</w:t>
                  </w:r>
                </w:p>
                <w:p w:rsidR="00B30767" w:rsidRPr="00B30767" w:rsidRDefault="00B30767" w:rsidP="00B3076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закінчення строку дії тендерної пропозиції та забезпечення тендерної пропозиції, зазначеного в тендерній документації;</w:t>
                  </w:r>
                </w:p>
                <w:p w:rsidR="00B30767" w:rsidRPr="00B30767" w:rsidRDefault="00B30767" w:rsidP="00B3076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укладення договору про закупівлю з учасником, який став переможцем процедури закупі</w:t>
                  </w:r>
                  <w:proofErr w:type="gramStart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вл</w:t>
                  </w:r>
                  <w:proofErr w:type="gramEnd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і (крім переговорної процедури закупівлі);</w:t>
                  </w:r>
                </w:p>
                <w:p w:rsidR="00B30767" w:rsidRPr="00B30767" w:rsidRDefault="00B30767" w:rsidP="00B3076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відкликання принципалом тендерної пропозиції до закінчення строку її подання;</w:t>
                  </w:r>
                </w:p>
                <w:p w:rsidR="00B30767" w:rsidRPr="00B30767" w:rsidRDefault="00B30767" w:rsidP="00B3076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закінчення тендеру в разі неукладення договору </w:t>
                  </w:r>
                  <w:proofErr w:type="gramStart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</w:t>
                  </w:r>
                  <w:proofErr w:type="gramEnd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закупівлю з жодним з учасників, які подали тендерні пропозиції.</w:t>
                  </w:r>
                </w:p>
                <w:p w:rsidR="00B30767" w:rsidRPr="00B30767" w:rsidRDefault="00B30767" w:rsidP="00B3076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5. У разі дострокового звільнення гаранта від зобов'язань за цією гарантією заява бенефіціара про звільнення гаранта від зобов'язань за цією гарантією </w:t>
                  </w:r>
                  <w:proofErr w:type="gramStart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повинна</w:t>
                  </w:r>
                  <w:proofErr w:type="gramEnd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бути складена в один із таких способів:</w:t>
                  </w:r>
                </w:p>
                <w:p w:rsidR="00B30767" w:rsidRPr="00B30767" w:rsidRDefault="00B30767" w:rsidP="00B3076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 паперовому носії, </w:t>
                  </w:r>
                  <w:proofErr w:type="gramStart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ідписана представником(ами) бенефіціара і скріплена печаткою бенефіціара (у разі наявності), що підтверджує повноваження особи (осіб), що підписала(и) заяву, шляхом надсилання на поштову адресу гаранта;</w:t>
                  </w:r>
                </w:p>
                <w:p w:rsidR="00B30767" w:rsidRPr="00B30767" w:rsidRDefault="00B30767" w:rsidP="00B3076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 формі електронного документа, </w:t>
                  </w:r>
                  <w:proofErr w:type="gramStart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ідписана представником(ами) бенефіціара з накладенням кваліфікованого електронного підпису представника(ів) бенефіціара та подана безпосередньо на електронну адресу гаранту разом із засвідченими кваліфікованим електронним підписом представника(ів) бенефіціара копіями документів, що підтверджують повноваження представника(ів) бенефіціара.</w:t>
                  </w:r>
                </w:p>
                <w:p w:rsidR="00B30767" w:rsidRPr="00B30767" w:rsidRDefault="00B30767" w:rsidP="00B3076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6. Зміни до цієї гарантії можуть бути внесені в установленому законодавством порядку, </w:t>
                  </w:r>
                  <w:proofErr w:type="gramStart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ісля чого вони стають невід'ємною частиною цієї гарантії.</w:t>
                  </w:r>
                </w:p>
                <w:p w:rsidR="00B30767" w:rsidRPr="00B30767" w:rsidRDefault="00B30767" w:rsidP="00B3076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7. Ця гарантія надається виключно бенефіціару і не може </w:t>
                  </w:r>
                  <w:proofErr w:type="gramStart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бути</w:t>
                  </w:r>
                  <w:proofErr w:type="gramEnd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передана або переуступлена будь-кому.</w:t>
                  </w:r>
                </w:p>
                <w:p w:rsidR="00B30767" w:rsidRPr="00B30767" w:rsidRDefault="00B30767" w:rsidP="00B3076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Відносини за цією гарантією регулюються законодавством України.</w:t>
                  </w:r>
                </w:p>
                <w:p w:rsidR="00B30767" w:rsidRPr="00B30767" w:rsidRDefault="00B30767" w:rsidP="00B3076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Зобов'язання та відповідальність гаранта перед бенефіціаром обмежуються сумою гарантії.</w:t>
                  </w:r>
                </w:p>
                <w:p w:rsidR="00B30767" w:rsidRPr="00B30767" w:rsidRDefault="00B30767" w:rsidP="00B3076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Цю гарантію надано у формі електронного документа та </w:t>
                  </w:r>
                  <w:proofErr w:type="gramStart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ідписано шляхом накладання кваліфікованого(их) електронного(их) підпису(ів) та кваліфікованої електронної печатки (у разі наявності), що прирівняні до власноручного підпису(ів) уповноваженої(их) особи(іб) гаранта та його печатки відповідно (зазначається в разі, якщо гарантія надається в </w:t>
                  </w:r>
                  <w:proofErr w:type="gramStart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електронній формі).</w:t>
                  </w:r>
                  <w:proofErr w:type="gramEnd"/>
                </w:p>
                <w:p w:rsidR="00B30767" w:rsidRPr="00B30767" w:rsidRDefault="00B30767" w:rsidP="00B3076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30767" w:rsidRPr="00B30767" w:rsidRDefault="00B30767" w:rsidP="00B3076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**Уповноважен</w:t>
                  </w:r>
                  <w:proofErr w:type="gramStart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а(</w:t>
                  </w:r>
                  <w:proofErr w:type="gramEnd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і) особа(и) (у разі складання гарантії на паперовому носії)</w:t>
                  </w:r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___________________________________________________________________________  </w:t>
                  </w:r>
                  <w:r w:rsidRPr="00B3076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(посада, підпис, прізвище, ім'я, по батькові (за наявності) та печатка (у разі наявності)) </w:t>
                  </w:r>
                </w:p>
                <w:p w:rsidR="00B30767" w:rsidRPr="00B30767" w:rsidRDefault="00B30767" w:rsidP="00B3076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Уповноважен</w:t>
                  </w:r>
                  <w:proofErr w:type="gramStart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а(</w:t>
                  </w:r>
                  <w:proofErr w:type="gramEnd"/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і) особа(и) (у разі надання в електронній формі)</w:t>
                  </w:r>
                  <w:r w:rsidRPr="00B307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___________________________________________________________________________</w:t>
                  </w:r>
                </w:p>
                <w:p w:rsidR="00B30767" w:rsidRPr="00B30767" w:rsidRDefault="00B30767" w:rsidP="00B3076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76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(посада, </w:t>
                  </w:r>
                  <w:proofErr w:type="gramStart"/>
                  <w:r w:rsidRPr="00B3076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п</w:t>
                  </w:r>
                  <w:proofErr w:type="gramEnd"/>
                  <w:r w:rsidRPr="00B3076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ідпис, прізвище, ім'я, по батькові (за наявності) та кваліфікований електронний підпис)</w:t>
                  </w:r>
                </w:p>
              </w:tc>
            </w:tr>
          </w:tbl>
          <w:p w:rsidR="00B30767" w:rsidRPr="00B30767" w:rsidRDefault="00B30767" w:rsidP="00B3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</w:tbl>
    <w:p w:rsidR="00B30767" w:rsidRPr="00B30767" w:rsidRDefault="00B30767" w:rsidP="00B307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076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lastRenderedPageBreak/>
        <w:t>**даний пункт виконується у випадку встановлення вимоги щодо надання гарантії на паперовому носії;</w:t>
      </w:r>
    </w:p>
    <w:p w:rsidR="00B30767" w:rsidRPr="00B30767" w:rsidRDefault="00B30767" w:rsidP="00B307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076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***у випадку відсутності договору зазначається «відсутній» або ставиться прочерк, або залишається поле пустим.</w:t>
      </w:r>
    </w:p>
    <w:p w:rsidR="0062525B" w:rsidRPr="00B30767" w:rsidRDefault="0062525B" w:rsidP="00D65778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62525B" w:rsidRPr="00B3076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30ABF"/>
    <w:multiLevelType w:val="multilevel"/>
    <w:tmpl w:val="F93E5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2525B"/>
    <w:rsid w:val="00136D82"/>
    <w:rsid w:val="006038B0"/>
    <w:rsid w:val="0062525B"/>
    <w:rsid w:val="00A43B93"/>
    <w:rsid w:val="00A75A7A"/>
    <w:rsid w:val="00AA50E8"/>
    <w:rsid w:val="00B30767"/>
    <w:rsid w:val="00C945AD"/>
    <w:rsid w:val="00D65778"/>
    <w:rsid w:val="00DD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t150922?ed=2020_12_02" TargetMode="External"/><Relationship Id="rId3" Type="http://schemas.openxmlformats.org/officeDocument/2006/relationships/styles" Target="styles.xml"/><Relationship Id="rId7" Type="http://schemas.openxmlformats.org/officeDocument/2006/relationships/hyperlink" Target="https://radnuk.com.ua/pravova-baza/pro-zatverdzhennia-typovoi-antykoruptsijnoi-prohramy-iurydychnoi-oso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ps.ligazakon.net/document/view/t150922?ed=2020_12_02&amp;an=127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ps.ligazakon.net/document/view/t150922?ed=2020_12_02&amp;an=12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3003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94741</cp:lastModifiedBy>
  <cp:revision>9</cp:revision>
  <dcterms:created xsi:type="dcterms:W3CDTF">2022-10-24T09:44:00Z</dcterms:created>
  <dcterms:modified xsi:type="dcterms:W3CDTF">2022-12-03T22:24:00Z</dcterms:modified>
</cp:coreProperties>
</file>