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17" w:rsidRPr="00844F17" w:rsidRDefault="00844F17" w:rsidP="002D51C6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F17">
        <w:rPr>
          <w:rFonts w:ascii="Times New Roman" w:hAnsi="Times New Roman" w:cs="Times New Roman"/>
          <w:b/>
          <w:color w:val="FF0000"/>
          <w:sz w:val="24"/>
          <w:szCs w:val="24"/>
        </w:rPr>
        <w:t>ЗМІНИ</w:t>
      </w:r>
    </w:p>
    <w:p w:rsidR="002D51C6" w:rsidRPr="005433EA" w:rsidRDefault="002D51C6" w:rsidP="002D51C6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33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Додаток </w:t>
      </w:r>
      <w:r w:rsidRPr="005433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</w:t>
      </w:r>
    </w:p>
    <w:p w:rsidR="002D51C6" w:rsidRPr="005433EA" w:rsidRDefault="002D51C6" w:rsidP="002D51C6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33EA">
        <w:rPr>
          <w:rFonts w:ascii="Times New Roman" w:hAnsi="Times New Roman" w:cs="Times New Roman"/>
          <w:b/>
          <w:color w:val="auto"/>
          <w:sz w:val="24"/>
          <w:szCs w:val="24"/>
        </w:rPr>
        <w:t>до тендерної документації</w:t>
      </w:r>
    </w:p>
    <w:p w:rsidR="002D51C6" w:rsidRPr="005433EA" w:rsidRDefault="002D51C6" w:rsidP="002D51C6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uk-UA"/>
        </w:rPr>
      </w:pPr>
    </w:p>
    <w:p w:rsidR="002D51C6" w:rsidRPr="005433EA" w:rsidRDefault="002D51C6" w:rsidP="002D51C6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uk-UA"/>
        </w:rPr>
      </w:pPr>
    </w:p>
    <w:p w:rsidR="002D51C6" w:rsidRPr="005433EA" w:rsidRDefault="002D51C6" w:rsidP="002D51C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93506905"/>
      <w:r w:rsidRPr="005433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Інформація про технічні, якісні та інші вимоги до предмету закупівлі </w:t>
      </w:r>
      <w:bookmarkEnd w:id="0"/>
    </w:p>
    <w:p w:rsidR="008D4688" w:rsidRPr="00CE29FE" w:rsidRDefault="00B50FEF" w:rsidP="008D4688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126745228"/>
      <w:r w:rsidRPr="00CE29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</w:t>
      </w:r>
      <w:proofErr w:type="spellStart"/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>ири</w:t>
      </w:r>
      <w:proofErr w:type="spellEnd"/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твердий, </w:t>
      </w:r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кисломолочний </w:t>
      </w:r>
      <w:r w:rsidRPr="00CE29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- </w:t>
      </w:r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ДК 021:2015:15540000-5 «Сирні продукти» </w:t>
      </w:r>
    </w:p>
    <w:bookmarkEnd w:id="1"/>
    <w:p w:rsidR="002D51C6" w:rsidRDefault="002D51C6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4536"/>
        <w:gridCol w:w="1275"/>
        <w:gridCol w:w="1848"/>
      </w:tblGrid>
      <w:tr w:rsidR="002D51C6" w:rsidRPr="0088220B" w:rsidTr="005B04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Якісні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</w:p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 кількість</w:t>
            </w:r>
          </w:p>
        </w:tc>
      </w:tr>
      <w:tr w:rsidR="008D4688" w:rsidRPr="0088220B" w:rsidTr="004B15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88" w:rsidRPr="00F54118" w:rsidRDefault="008D4688" w:rsidP="008D4688">
            <w:pPr>
              <w:pStyle w:val="rvps2"/>
              <w:spacing w:before="0" w:beforeAutospacing="0" w:after="150" w:afterAutospacing="0"/>
              <w:jc w:val="both"/>
            </w:pPr>
            <w:r w:rsidRPr="00F42825">
              <w:rPr>
                <w:b/>
                <w:color w:val="000000"/>
              </w:rPr>
              <w:t xml:space="preserve">Сир </w:t>
            </w:r>
            <w:r w:rsidRPr="00F42825">
              <w:rPr>
                <w:color w:val="000000"/>
              </w:rPr>
              <w:t xml:space="preserve"> </w:t>
            </w:r>
            <w:proofErr w:type="spellStart"/>
            <w:r w:rsidRPr="00F42825">
              <w:rPr>
                <w:b/>
                <w:color w:val="000000"/>
              </w:rPr>
              <w:t>твердий</w:t>
            </w:r>
            <w:proofErr w:type="spellEnd"/>
            <w:r w:rsidRPr="00F42825">
              <w:rPr>
                <w:b/>
                <w:color w:val="000000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EF" w:rsidRDefault="006D459A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Сир твердий Сметанковий з масовою часткою жиру не менше 45%</w:t>
            </w:r>
            <w:r w:rsidR="00D548C3">
              <w:rPr>
                <w:color w:val="000000"/>
                <w:lang w:val="uk-UA"/>
              </w:rPr>
              <w:t>.</w:t>
            </w:r>
            <w:r w:rsidR="00D548C3">
              <w:rPr>
                <w:b/>
                <w:color w:val="000000"/>
                <w:lang w:val="uk-UA"/>
              </w:rPr>
              <w:t xml:space="preserve"> </w:t>
            </w:r>
            <w:r w:rsidR="008D4688" w:rsidRPr="00F42825">
              <w:rPr>
                <w:color w:val="000000"/>
              </w:rPr>
              <w:t xml:space="preserve"> </w:t>
            </w:r>
            <w:r w:rsidR="00D548C3">
              <w:rPr>
                <w:color w:val="000000"/>
                <w:lang w:val="uk-UA"/>
              </w:rPr>
              <w:t>З</w:t>
            </w:r>
            <w:proofErr w:type="spellStart"/>
            <w:r w:rsidR="008D4688" w:rsidRPr="00F42825">
              <w:rPr>
                <w:color w:val="000000"/>
              </w:rPr>
              <w:t>овнішній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вигляд</w:t>
            </w:r>
            <w:bookmarkStart w:id="2" w:name="_GoBack"/>
            <w:bookmarkEnd w:id="2"/>
            <w:proofErr w:type="spellEnd"/>
            <w:r w:rsidR="00D548C3">
              <w:rPr>
                <w:color w:val="000000"/>
                <w:lang w:val="uk-UA"/>
              </w:rPr>
              <w:t xml:space="preserve"> -</w:t>
            </w:r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поверхня</w:t>
            </w:r>
            <w:proofErr w:type="spellEnd"/>
            <w:r w:rsidR="008D4688" w:rsidRPr="00F42825">
              <w:rPr>
                <w:color w:val="000000"/>
              </w:rPr>
              <w:t xml:space="preserve"> чиста, </w:t>
            </w:r>
            <w:proofErr w:type="spellStart"/>
            <w:r w:rsidR="008D4688" w:rsidRPr="00F42825">
              <w:rPr>
                <w:color w:val="000000"/>
              </w:rPr>
              <w:t>рівна</w:t>
            </w:r>
            <w:proofErr w:type="spellEnd"/>
            <w:r w:rsidR="008D4688" w:rsidRPr="00F42825">
              <w:rPr>
                <w:color w:val="000000"/>
              </w:rPr>
              <w:t xml:space="preserve">, без </w:t>
            </w:r>
            <w:proofErr w:type="spellStart"/>
            <w:r w:rsidR="008D4688" w:rsidRPr="00F42825">
              <w:rPr>
                <w:color w:val="000000"/>
              </w:rPr>
              <w:t>механічних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ушкоджень</w:t>
            </w:r>
            <w:proofErr w:type="spellEnd"/>
            <w:r w:rsidR="008D4688" w:rsidRPr="00F42825">
              <w:rPr>
                <w:color w:val="000000"/>
              </w:rPr>
              <w:t xml:space="preserve">, </w:t>
            </w:r>
            <w:proofErr w:type="spellStart"/>
            <w:r w:rsidR="008D4688" w:rsidRPr="00F42825">
              <w:rPr>
                <w:color w:val="000000"/>
              </w:rPr>
              <w:t>сторонніх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нашарувань</w:t>
            </w:r>
            <w:proofErr w:type="spellEnd"/>
            <w:r w:rsidR="008D4688" w:rsidRPr="00F42825">
              <w:rPr>
                <w:color w:val="000000"/>
              </w:rPr>
              <w:t xml:space="preserve"> і </w:t>
            </w:r>
            <w:proofErr w:type="spellStart"/>
            <w:r w:rsidR="008D4688" w:rsidRPr="00F42825">
              <w:rPr>
                <w:color w:val="000000"/>
              </w:rPr>
              <w:t>товстого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поверхневого</w:t>
            </w:r>
            <w:proofErr w:type="spellEnd"/>
            <w:r w:rsidR="008D4688" w:rsidRPr="00F42825">
              <w:rPr>
                <w:color w:val="000000"/>
              </w:rPr>
              <w:t xml:space="preserve"> шару, </w:t>
            </w:r>
            <w:proofErr w:type="spellStart"/>
            <w:r w:rsidR="008D4688" w:rsidRPr="00F42825">
              <w:rPr>
                <w:color w:val="000000"/>
              </w:rPr>
              <w:t>покрита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захисним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покри</w:t>
            </w:r>
            <w:r w:rsidR="00D548C3">
              <w:rPr>
                <w:color w:val="000000"/>
                <w:lang w:val="uk-UA"/>
              </w:rPr>
              <w:t>ттям</w:t>
            </w:r>
            <w:proofErr w:type="spellEnd"/>
            <w:r w:rsidR="007C714F">
              <w:rPr>
                <w:color w:val="000000"/>
                <w:lang w:val="uk-UA"/>
              </w:rPr>
              <w:t>.</w:t>
            </w:r>
            <w:r w:rsidR="00D548C3">
              <w:rPr>
                <w:color w:val="000000"/>
                <w:lang w:val="uk-UA"/>
              </w:rPr>
              <w:t xml:space="preserve"> </w:t>
            </w:r>
            <w:r w:rsidR="007C714F">
              <w:rPr>
                <w:color w:val="000000"/>
                <w:lang w:val="uk-UA"/>
              </w:rPr>
              <w:t xml:space="preserve">Колір сиру </w:t>
            </w:r>
            <w:r w:rsidR="00D548C3">
              <w:rPr>
                <w:color w:val="000000"/>
                <w:lang w:val="uk-UA"/>
              </w:rPr>
              <w:t xml:space="preserve">однорідний </w:t>
            </w:r>
            <w:r w:rsidR="00B50FEF">
              <w:rPr>
                <w:color w:val="000000"/>
                <w:lang w:val="uk-UA"/>
              </w:rPr>
              <w:t>за всією</w:t>
            </w:r>
            <w:r w:rsidR="00530E9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масою, від</w:t>
            </w:r>
            <w:r w:rsidR="00151EE1">
              <w:rPr>
                <w:color w:val="000000"/>
                <w:lang w:val="uk-UA"/>
              </w:rPr>
              <w:t xml:space="preserve"> світло-жовтого</w:t>
            </w:r>
            <w:r>
              <w:rPr>
                <w:color w:val="000000"/>
                <w:lang w:val="uk-UA"/>
              </w:rPr>
              <w:t xml:space="preserve"> до жовтого</w:t>
            </w:r>
            <w:r w:rsidR="00B50FEF">
              <w:rPr>
                <w:color w:val="000000"/>
                <w:lang w:val="uk-UA"/>
              </w:rPr>
              <w:t>.</w:t>
            </w:r>
            <w:r w:rsidR="008D4688" w:rsidRPr="00F42825">
              <w:rPr>
                <w:color w:val="000000"/>
              </w:rPr>
              <w:t xml:space="preserve"> </w:t>
            </w:r>
          </w:p>
          <w:p w:rsidR="006D459A" w:rsidRPr="006D459A" w:rsidRDefault="006D459A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Форма головки сиру – прямокутний брусок із злегка випуклими боковими поверхнями і округлими гранями.</w:t>
            </w:r>
          </w:p>
          <w:p w:rsidR="00B50FEF" w:rsidRPr="00151EE1" w:rsidRDefault="00B50FEF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 w:rsidRPr="00F42825">
              <w:rPr>
                <w:color w:val="000000"/>
              </w:rPr>
              <w:t>апах</w:t>
            </w:r>
            <w:proofErr w:type="spellEnd"/>
            <w:r w:rsidRPr="00F42825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і с</w:t>
            </w:r>
            <w:r w:rsidR="008D4688" w:rsidRPr="00F42825">
              <w:rPr>
                <w:color w:val="000000"/>
              </w:rPr>
              <w:t>мак</w:t>
            </w:r>
            <w:r w:rsidR="00151EE1">
              <w:rPr>
                <w:color w:val="000000"/>
                <w:lang w:val="uk-UA"/>
              </w:rPr>
              <w:t xml:space="preserve"> – виражений </w:t>
            </w:r>
            <w:proofErr w:type="spellStart"/>
            <w:r w:rsidR="00151EE1">
              <w:rPr>
                <w:color w:val="000000"/>
                <w:lang w:val="uk-UA"/>
              </w:rPr>
              <w:t>помірно</w:t>
            </w:r>
            <w:proofErr w:type="spellEnd"/>
            <w:r>
              <w:rPr>
                <w:color w:val="000000"/>
                <w:lang w:val="uk-UA"/>
              </w:rPr>
              <w:t xml:space="preserve"> сирний,</w:t>
            </w:r>
            <w:r w:rsidR="00151EE1">
              <w:rPr>
                <w:color w:val="000000"/>
                <w:lang w:val="uk-UA"/>
              </w:rPr>
              <w:t xml:space="preserve"> злегка кислуватий</w:t>
            </w:r>
            <w:r>
              <w:rPr>
                <w:color w:val="000000"/>
                <w:lang w:val="uk-UA"/>
              </w:rPr>
              <w:t xml:space="preserve">, </w:t>
            </w:r>
            <w:r w:rsidR="008D4688" w:rsidRPr="00F42825">
              <w:rPr>
                <w:color w:val="000000"/>
              </w:rPr>
              <w:t xml:space="preserve">без </w:t>
            </w:r>
            <w:proofErr w:type="spellStart"/>
            <w:r w:rsidR="008D4688" w:rsidRPr="00F42825">
              <w:rPr>
                <w:color w:val="000000"/>
              </w:rPr>
              <w:t>сторонніх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r w:rsidR="007C714F">
              <w:rPr>
                <w:color w:val="000000"/>
                <w:lang w:val="uk-UA"/>
              </w:rPr>
              <w:t>при</w:t>
            </w:r>
            <w:proofErr w:type="spellStart"/>
            <w:r w:rsidR="008D4688" w:rsidRPr="00F42825">
              <w:rPr>
                <w:color w:val="000000"/>
              </w:rPr>
              <w:t>смаків</w:t>
            </w:r>
            <w:proofErr w:type="spellEnd"/>
            <w:r w:rsidR="008D4688" w:rsidRPr="00F42825">
              <w:rPr>
                <w:color w:val="000000"/>
              </w:rPr>
              <w:t xml:space="preserve"> і </w:t>
            </w:r>
            <w:proofErr w:type="spellStart"/>
            <w:r w:rsidR="008D4688" w:rsidRPr="00F42825">
              <w:rPr>
                <w:color w:val="000000"/>
              </w:rPr>
              <w:t>запахів</w:t>
            </w:r>
            <w:proofErr w:type="spellEnd"/>
            <w:r w:rsidR="008D4688" w:rsidRPr="00F42825">
              <w:rPr>
                <w:color w:val="000000"/>
              </w:rPr>
              <w:t xml:space="preserve">. </w:t>
            </w:r>
            <w:r w:rsidR="00151EE1">
              <w:rPr>
                <w:color w:val="000000"/>
                <w:lang w:val="uk-UA"/>
              </w:rPr>
              <w:t>Дозволено наявність присмаку пастеризації.</w:t>
            </w:r>
          </w:p>
          <w:p w:rsidR="00B50FEF" w:rsidRDefault="006D459A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Консистенція – пластична, однорідна</w:t>
            </w:r>
            <w:r w:rsidR="00B50FEF">
              <w:rPr>
                <w:color w:val="000000"/>
                <w:lang w:val="uk-UA"/>
              </w:rPr>
              <w:t xml:space="preserve"> по в</w:t>
            </w:r>
            <w:r>
              <w:rPr>
                <w:color w:val="000000"/>
                <w:lang w:val="uk-UA"/>
              </w:rPr>
              <w:t>сій масі, злегка крихка на зломі</w:t>
            </w:r>
            <w:r w:rsidR="00B50FEF">
              <w:rPr>
                <w:color w:val="000000"/>
                <w:lang w:val="uk-UA"/>
              </w:rPr>
              <w:t>.</w:t>
            </w:r>
          </w:p>
          <w:p w:rsidR="00B50FEF" w:rsidRPr="00B50FEF" w:rsidRDefault="007C714F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Якість сиру</w:t>
            </w:r>
            <w:r w:rsidR="00B50FEF">
              <w:rPr>
                <w:color w:val="000000"/>
                <w:lang w:val="uk-UA"/>
              </w:rPr>
              <w:t xml:space="preserve"> повинна відповідати загальним вимогам раціонального харчування хворих, які знаходяться на стаціонарному лікуванні у медичних закладах.</w:t>
            </w:r>
          </w:p>
          <w:p w:rsidR="00570D60" w:rsidRDefault="007C714F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</w:t>
            </w:r>
            <w:proofErr w:type="spellStart"/>
            <w:r w:rsidR="008D4688" w:rsidRPr="00F42825">
              <w:rPr>
                <w:b/>
                <w:color w:val="000000"/>
              </w:rPr>
              <w:t>оловки</w:t>
            </w:r>
            <w:proofErr w:type="spellEnd"/>
            <w:r w:rsidR="008D4688" w:rsidRPr="00F42825">
              <w:rPr>
                <w:b/>
                <w:color w:val="000000"/>
              </w:rPr>
              <w:t xml:space="preserve"> </w:t>
            </w:r>
            <w:proofErr w:type="spellStart"/>
            <w:r w:rsidR="008D4688" w:rsidRPr="00F42825">
              <w:rPr>
                <w:b/>
                <w:color w:val="000000"/>
              </w:rPr>
              <w:t>сиру</w:t>
            </w:r>
            <w:proofErr w:type="spellEnd"/>
            <w:r w:rsidR="008D4688" w:rsidRPr="00F42825">
              <w:rPr>
                <w:color w:val="000000"/>
              </w:rPr>
              <w:t>: бруски</w:t>
            </w:r>
            <w:r w:rsidR="008D4688">
              <w:rPr>
                <w:color w:val="000000"/>
                <w:lang w:val="uk-UA"/>
              </w:rPr>
              <w:t xml:space="preserve"> (прямокутної форми)</w:t>
            </w:r>
            <w:r w:rsidR="00DA4EBB">
              <w:rPr>
                <w:color w:val="000000"/>
                <w:lang w:val="uk-UA"/>
              </w:rPr>
              <w:t xml:space="preserve"> </w:t>
            </w:r>
            <w:r w:rsidR="008D4688" w:rsidRPr="00F42825">
              <w:rPr>
                <w:color w:val="000000"/>
              </w:rPr>
              <w:t xml:space="preserve">з </w:t>
            </w:r>
            <w:proofErr w:type="spellStart"/>
            <w:r w:rsidR="008D4688" w:rsidRPr="00F42825">
              <w:rPr>
                <w:color w:val="000000"/>
              </w:rPr>
              <w:t>рівними</w:t>
            </w:r>
            <w:proofErr w:type="spellEnd"/>
            <w:r w:rsidR="008D4688" w:rsidRPr="00F42825">
              <w:rPr>
                <w:color w:val="000000"/>
              </w:rPr>
              <w:t xml:space="preserve"> гранями, </w:t>
            </w:r>
            <w:r w:rsidR="008D4688" w:rsidRPr="00F42825">
              <w:rPr>
                <w:b/>
                <w:color w:val="000000"/>
              </w:rPr>
              <w:t xml:space="preserve"> </w:t>
            </w:r>
            <w:proofErr w:type="spellStart"/>
            <w:r w:rsidR="008D4688" w:rsidRPr="00F42825">
              <w:rPr>
                <w:b/>
                <w:color w:val="000000"/>
              </w:rPr>
              <w:t>масою</w:t>
            </w:r>
            <w:proofErr w:type="spellEnd"/>
            <w:r w:rsidR="008D4688" w:rsidRPr="00F42825">
              <w:rPr>
                <w:b/>
                <w:color w:val="000000"/>
              </w:rPr>
              <w:t xml:space="preserve"> </w:t>
            </w:r>
            <w:r w:rsidR="002967C3">
              <w:rPr>
                <w:b/>
                <w:color w:val="000000"/>
                <w:lang w:val="uk-UA"/>
              </w:rPr>
              <w:t xml:space="preserve">2 </w:t>
            </w:r>
            <w:r w:rsidR="008D4688" w:rsidRPr="00F42825">
              <w:rPr>
                <w:b/>
                <w:color w:val="000000"/>
              </w:rPr>
              <w:t>кг.</w:t>
            </w:r>
            <w:r w:rsidR="008D4688">
              <w:rPr>
                <w:b/>
                <w:color w:val="000000"/>
              </w:rPr>
              <w:t xml:space="preserve"> </w:t>
            </w:r>
            <w:r w:rsidR="008D4688" w:rsidRPr="00F42825">
              <w:rPr>
                <w:color w:val="000000"/>
              </w:rPr>
              <w:t xml:space="preserve">Головки </w:t>
            </w:r>
            <w:proofErr w:type="spellStart"/>
            <w:r w:rsidR="008D4688" w:rsidRPr="00F42825">
              <w:rPr>
                <w:color w:val="000000"/>
              </w:rPr>
              <w:t>сиру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повинні</w:t>
            </w:r>
            <w:proofErr w:type="spellEnd"/>
            <w:r w:rsidR="008D4688" w:rsidRPr="00F42825">
              <w:rPr>
                <w:color w:val="000000"/>
              </w:rPr>
              <w:t xml:space="preserve"> бу</w:t>
            </w:r>
            <w:r w:rsidR="00530E9A">
              <w:rPr>
                <w:color w:val="000000"/>
              </w:rPr>
              <w:t xml:space="preserve">ти </w:t>
            </w:r>
            <w:proofErr w:type="spellStart"/>
            <w:r w:rsidR="00530E9A">
              <w:rPr>
                <w:color w:val="000000"/>
              </w:rPr>
              <w:t>запаковані</w:t>
            </w:r>
            <w:proofErr w:type="spellEnd"/>
            <w:r w:rsidR="00530E9A">
              <w:rPr>
                <w:color w:val="000000"/>
              </w:rPr>
              <w:t xml:space="preserve"> </w:t>
            </w:r>
            <w:proofErr w:type="gramStart"/>
            <w:r w:rsidR="00530E9A">
              <w:rPr>
                <w:color w:val="000000"/>
              </w:rPr>
              <w:t xml:space="preserve">у </w:t>
            </w:r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6D459A" w:rsidRPr="00F42825">
              <w:rPr>
                <w:color w:val="000000"/>
              </w:rPr>
              <w:t>багатошарові</w:t>
            </w:r>
            <w:proofErr w:type="spellEnd"/>
            <w:proofErr w:type="gramEnd"/>
            <w:r w:rsidR="006D459A">
              <w:rPr>
                <w:color w:val="000000"/>
                <w:lang w:val="uk-UA"/>
              </w:rPr>
              <w:t xml:space="preserve"> </w:t>
            </w:r>
            <w:proofErr w:type="spellStart"/>
            <w:r w:rsidR="00530E9A">
              <w:rPr>
                <w:color w:val="000000"/>
                <w:lang w:val="uk-UA"/>
              </w:rPr>
              <w:t>термо</w:t>
            </w:r>
            <w:proofErr w:type="spellEnd"/>
            <w:r w:rsidR="006D459A">
              <w:rPr>
                <w:color w:val="000000"/>
              </w:rPr>
              <w:t>пакет</w:t>
            </w:r>
            <w:r w:rsidR="006D459A">
              <w:rPr>
                <w:color w:val="000000"/>
                <w:lang w:val="uk-UA"/>
              </w:rPr>
              <w:t>и</w:t>
            </w:r>
            <w:r w:rsidR="008D4688" w:rsidRPr="00F42825">
              <w:rPr>
                <w:color w:val="000000"/>
              </w:rPr>
              <w:t xml:space="preserve"> для</w:t>
            </w:r>
            <w:r w:rsidR="00530E9A">
              <w:rPr>
                <w:color w:val="000000"/>
              </w:rPr>
              <w:t xml:space="preserve"> вакуумного </w:t>
            </w:r>
            <w:proofErr w:type="spellStart"/>
            <w:r w:rsidR="00530E9A">
              <w:rPr>
                <w:color w:val="000000"/>
              </w:rPr>
              <w:t>пакування</w:t>
            </w:r>
            <w:proofErr w:type="spellEnd"/>
            <w:r w:rsidR="00530E9A">
              <w:rPr>
                <w:color w:val="000000"/>
              </w:rPr>
              <w:t xml:space="preserve"> </w:t>
            </w:r>
            <w:proofErr w:type="spellStart"/>
            <w:r w:rsidR="00530E9A">
              <w:rPr>
                <w:color w:val="000000"/>
              </w:rPr>
              <w:t>або</w:t>
            </w:r>
            <w:proofErr w:type="spellEnd"/>
            <w:r w:rsidR="00530E9A">
              <w:rPr>
                <w:color w:val="000000"/>
              </w:rPr>
              <w:t xml:space="preserve"> </w:t>
            </w:r>
            <w:proofErr w:type="spellStart"/>
            <w:r w:rsidR="00530E9A">
              <w:rPr>
                <w:color w:val="000000"/>
              </w:rPr>
              <w:t>покри</w:t>
            </w:r>
            <w:r w:rsidR="008D4688" w:rsidRPr="00F42825">
              <w:rPr>
                <w:color w:val="000000"/>
              </w:rPr>
              <w:t>ті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парафіновим</w:t>
            </w:r>
            <w:proofErr w:type="spellEnd"/>
            <w:r w:rsidR="008D4688" w:rsidRPr="00F42825">
              <w:rPr>
                <w:color w:val="000000"/>
              </w:rPr>
              <w:t xml:space="preserve">, </w:t>
            </w:r>
            <w:proofErr w:type="spellStart"/>
            <w:r w:rsidR="008D4688" w:rsidRPr="00F42825">
              <w:rPr>
                <w:color w:val="000000"/>
              </w:rPr>
              <w:t>полімерни</w:t>
            </w:r>
            <w:r w:rsidR="006D459A"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комбінованими</w:t>
            </w:r>
            <w:proofErr w:type="spellEnd"/>
            <w:r>
              <w:rPr>
                <w:color w:val="000000"/>
              </w:rPr>
              <w:t xml:space="preserve"> сплавам</w:t>
            </w:r>
            <w:r>
              <w:rPr>
                <w:color w:val="000000"/>
                <w:lang w:val="uk-UA"/>
              </w:rPr>
              <w:t xml:space="preserve">и </w:t>
            </w:r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згідно</w:t>
            </w:r>
            <w:proofErr w:type="spellEnd"/>
            <w:r w:rsidR="008D4688" w:rsidRPr="00F42825">
              <w:rPr>
                <w:color w:val="000000"/>
              </w:rPr>
              <w:t xml:space="preserve"> з </w:t>
            </w:r>
            <w:proofErr w:type="spellStart"/>
            <w:r w:rsidR="008D4688" w:rsidRPr="00F42825">
              <w:rPr>
                <w:color w:val="000000"/>
              </w:rPr>
              <w:t>чинними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н</w:t>
            </w:r>
            <w:r w:rsidR="00530E9A">
              <w:rPr>
                <w:color w:val="000000"/>
              </w:rPr>
              <w:t>ормативними</w:t>
            </w:r>
            <w:proofErr w:type="spellEnd"/>
            <w:r w:rsidR="00530E9A">
              <w:rPr>
                <w:color w:val="000000"/>
              </w:rPr>
              <w:t xml:space="preserve"> документами</w:t>
            </w:r>
            <w:r w:rsidR="00570D60">
              <w:rPr>
                <w:color w:val="000000"/>
                <w:lang w:val="uk-UA"/>
              </w:rPr>
              <w:t>.</w:t>
            </w:r>
          </w:p>
          <w:p w:rsidR="00927BCC" w:rsidRPr="00927BCC" w:rsidRDefault="00570D60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На кожній головці сиру має бути </w:t>
            </w:r>
            <w:r w:rsidR="00530E9A" w:rsidRPr="00570D60">
              <w:rPr>
                <w:color w:val="000000"/>
                <w:lang w:val="uk-UA"/>
              </w:rPr>
              <w:t xml:space="preserve"> </w:t>
            </w:r>
            <w:r w:rsidR="00530E9A">
              <w:rPr>
                <w:color w:val="000000"/>
                <w:lang w:val="uk-UA"/>
              </w:rPr>
              <w:t>етикет</w:t>
            </w:r>
            <w:r>
              <w:rPr>
                <w:color w:val="000000"/>
                <w:lang w:val="uk-UA"/>
              </w:rPr>
              <w:t>ка, що</w:t>
            </w:r>
            <w:r w:rsidR="008D4688" w:rsidRPr="00570D60">
              <w:rPr>
                <w:color w:val="000000"/>
                <w:lang w:val="uk-UA"/>
              </w:rPr>
              <w:t xml:space="preserve"> містить в собі наступну інформацію: найменування с</w:t>
            </w:r>
            <w:r w:rsidR="007C714F" w:rsidRPr="00570D60">
              <w:rPr>
                <w:color w:val="000000"/>
                <w:lang w:val="uk-UA"/>
              </w:rPr>
              <w:t xml:space="preserve">иру, масова </w:t>
            </w:r>
            <w:r w:rsidR="007C714F">
              <w:rPr>
                <w:color w:val="000000"/>
                <w:lang w:val="uk-UA"/>
              </w:rPr>
              <w:t>частка</w:t>
            </w:r>
            <w:r w:rsidR="00530E9A" w:rsidRPr="00570D60">
              <w:rPr>
                <w:color w:val="000000"/>
                <w:lang w:val="uk-UA"/>
              </w:rPr>
              <w:t xml:space="preserve"> жиру в сухій речовині</w:t>
            </w:r>
            <w:r w:rsidR="007C714F" w:rsidRPr="00570D60">
              <w:rPr>
                <w:color w:val="000000"/>
                <w:lang w:val="uk-UA"/>
              </w:rPr>
              <w:t xml:space="preserve">, найменування </w:t>
            </w:r>
            <w:r w:rsidR="007C714F">
              <w:rPr>
                <w:color w:val="000000"/>
                <w:lang w:val="uk-UA"/>
              </w:rPr>
              <w:t>та місцезнаходження оператора ринку харчових продуктів</w:t>
            </w:r>
            <w:r w:rsidR="00867718" w:rsidRPr="00570D60">
              <w:rPr>
                <w:color w:val="000000"/>
                <w:lang w:val="uk-UA"/>
              </w:rPr>
              <w:t>,</w:t>
            </w:r>
            <w:r w:rsidR="00867718">
              <w:rPr>
                <w:color w:val="000000"/>
                <w:lang w:val="uk-UA"/>
              </w:rPr>
              <w:t xml:space="preserve"> умови зберігання та мінімальний термін придатності від дати виготовлення (дати закінчення терміну визрівання)</w:t>
            </w:r>
            <w:r w:rsidR="00927BCC">
              <w:rPr>
                <w:color w:val="000000"/>
                <w:lang w:val="uk-UA"/>
              </w:rPr>
              <w:t xml:space="preserve"> – не менше 120 діб</w:t>
            </w:r>
            <w:r w:rsidR="008D4688" w:rsidRPr="00570D60">
              <w:rPr>
                <w:color w:val="000000"/>
                <w:lang w:val="uk-UA"/>
              </w:rPr>
              <w:t>,</w:t>
            </w:r>
            <w:r w:rsidR="00867718">
              <w:rPr>
                <w:color w:val="000000"/>
                <w:lang w:val="uk-UA"/>
              </w:rPr>
              <w:t xml:space="preserve"> кінцеву дату споживання за умов зберігання від вище 0ºС до 8ºС включно «Краще спожити </w:t>
            </w:r>
            <w:r w:rsidR="00927BCC">
              <w:rPr>
                <w:color w:val="000000"/>
                <w:lang w:val="uk-UA"/>
              </w:rPr>
              <w:t xml:space="preserve">до», </w:t>
            </w:r>
            <w:r w:rsidR="00927BCC" w:rsidRPr="00570D60">
              <w:rPr>
                <w:color w:val="000000"/>
                <w:lang w:val="uk-UA"/>
              </w:rPr>
              <w:t xml:space="preserve"> масу нетто</w:t>
            </w:r>
            <w:r w:rsidR="00927BCC">
              <w:rPr>
                <w:color w:val="000000"/>
                <w:lang w:val="uk-UA"/>
              </w:rPr>
              <w:t>, номер партії, позначення «Не містить ГМО»</w:t>
            </w:r>
            <w:r w:rsidR="000C67AC">
              <w:rPr>
                <w:color w:val="000000"/>
                <w:lang w:val="uk-UA"/>
              </w:rPr>
              <w:t xml:space="preserve"> (</w:t>
            </w:r>
            <w:r w:rsidR="00927BCC">
              <w:rPr>
                <w:color w:val="000000"/>
                <w:lang w:val="uk-UA"/>
              </w:rPr>
              <w:t xml:space="preserve">має бути протокол </w:t>
            </w:r>
            <w:r w:rsidR="00927BCC">
              <w:rPr>
                <w:color w:val="000000"/>
                <w:lang w:val="uk-UA"/>
              </w:rPr>
              <w:lastRenderedPageBreak/>
              <w:t xml:space="preserve">випробувань з результатами </w:t>
            </w:r>
            <w:r w:rsidR="000C67AC">
              <w:rPr>
                <w:color w:val="000000"/>
                <w:lang w:val="uk-UA"/>
              </w:rPr>
              <w:t>досліджень цього показника не більше ніж за рік).</w:t>
            </w:r>
          </w:p>
          <w:p w:rsidR="00E27BF7" w:rsidRDefault="00DA4EBB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Сир повинен відповідати вимогам ДСТУ </w:t>
            </w:r>
            <w:r w:rsidR="004F6606">
              <w:rPr>
                <w:color w:val="000000"/>
                <w:lang w:val="uk-UA"/>
              </w:rPr>
              <w:t>6003:2008.</w:t>
            </w:r>
          </w:p>
          <w:p w:rsidR="00BB49A5" w:rsidRPr="00DA4EBB" w:rsidRDefault="00BB49A5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Період поставки: заяв</w:t>
            </w:r>
            <w:r w:rsidR="00534E95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а відповідальної особи на завезення продуктів харчування в т</w:t>
            </w:r>
            <w:r w:rsidR="00927BCC">
              <w:rPr>
                <w:color w:val="000000"/>
                <w:lang w:val="uk-UA"/>
              </w:rPr>
              <w:t xml:space="preserve">елефонному/електронному вигляді </w:t>
            </w:r>
            <w:r w:rsidR="00534E95">
              <w:rPr>
                <w:color w:val="000000"/>
                <w:lang w:val="uk-UA"/>
              </w:rPr>
              <w:t xml:space="preserve">з поставкою </w:t>
            </w:r>
            <w:r w:rsidR="00927BCC">
              <w:rPr>
                <w:color w:val="000000"/>
                <w:lang w:val="uk-UA"/>
              </w:rPr>
              <w:t>три рази на тиждень.</w:t>
            </w:r>
          </w:p>
          <w:p w:rsidR="008D4688" w:rsidRPr="00F54118" w:rsidRDefault="008D4688" w:rsidP="00C250AE">
            <w:pPr>
              <w:pStyle w:val="rvps2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D4688" w:rsidRPr="0088220B" w:rsidTr="009D24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88" w:rsidRPr="008D6ABA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 кисломолочний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88" w:rsidRPr="008D4688" w:rsidRDefault="008D4688" w:rsidP="008D46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b/>
                <w:sz w:val="24"/>
                <w:szCs w:val="24"/>
              </w:rPr>
              <w:t>Свіжий сир (кисломолочний)</w:t>
            </w:r>
          </w:p>
          <w:p w:rsidR="00BB49A5" w:rsidRDefault="008D4688" w:rsidP="00BB4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C3">
              <w:rPr>
                <w:rFonts w:ascii="Times New Roman" w:hAnsi="Times New Roman" w:cs="Times New Roman"/>
                <w:b/>
                <w:sz w:val="24"/>
                <w:szCs w:val="24"/>
              </w:rPr>
              <w:t>Жирність – не менше 9%</w:t>
            </w:r>
            <w:r w:rsidR="000F5E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9A5" w:rsidRDefault="00BB49A5" w:rsidP="00B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3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  <w:r w:rsidRPr="00BB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запаковано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спожиткову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тару: пакети з пол</w:t>
            </w:r>
            <w:r w:rsidR="000F5E98">
              <w:rPr>
                <w:rFonts w:ascii="Times New Roman" w:hAnsi="Times New Roman" w:cs="Times New Roman"/>
                <w:sz w:val="24"/>
                <w:szCs w:val="24"/>
              </w:rPr>
              <w:t>іетиленової плівки, що дозволені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контакту з харчовими продуктами</w:t>
            </w:r>
            <w:r w:rsidR="000F5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7C3" w:rsidRPr="002967C3">
              <w:rPr>
                <w:rFonts w:ascii="Times New Roman" w:hAnsi="Times New Roman" w:cs="Times New Roman"/>
                <w:b/>
                <w:sz w:val="24"/>
                <w:szCs w:val="24"/>
              </w:rPr>
              <w:t>вагою до 5 кг включно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88" w:rsidRPr="008D4688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 xml:space="preserve">Зовнішній вигляд – </w:t>
            </w:r>
            <w:r w:rsidR="00894A64">
              <w:rPr>
                <w:rFonts w:ascii="Times New Roman" w:hAnsi="Times New Roman" w:cs="Times New Roman"/>
                <w:sz w:val="24"/>
                <w:szCs w:val="24"/>
              </w:rPr>
              <w:t>консистенція ніжна, м´яка, мазка, однорідна, можливо незначне виділення сироватки.  С</w:t>
            </w: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ир к</w:t>
            </w:r>
            <w:r w:rsidR="00894A64">
              <w:rPr>
                <w:rFonts w:ascii="Times New Roman" w:hAnsi="Times New Roman" w:cs="Times New Roman"/>
                <w:sz w:val="24"/>
                <w:szCs w:val="24"/>
              </w:rPr>
              <w:t>исломолочний повинен мати характерний  кисломолочний смак, без сторонніх присмаків і запахів</w:t>
            </w: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688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Колір сиру кисломолочного – білий, може бути з рівномірним кремовим відтінком.</w:t>
            </w:r>
          </w:p>
          <w:p w:rsidR="00BB49A5" w:rsidRPr="008D4688" w:rsidRDefault="00BB49A5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і матеріали, що використовуються для пакування сиру кисломолочного, повинні відповідати вимогам законодавчих нормативних технічних документів.</w:t>
            </w:r>
          </w:p>
          <w:p w:rsidR="008D4688" w:rsidRPr="008D4688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Не допускається постачання сиру згірклого, запліснявілого, з тухлим і сальним присмаками</w:t>
            </w:r>
            <w:r w:rsidRPr="008D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запахами нафтопродуктів, хімікатів, з сторонніми домішками, з загубленою формою (розплавлені, здуті), з порушенням герметичності плівки. Сир не повинен бути мокрим і клейким.</w:t>
            </w:r>
          </w:p>
          <w:p w:rsidR="008D4688" w:rsidRPr="008D4688" w:rsidRDefault="00894A64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Пакувальне маркування сиру повинно</w:t>
            </w:r>
            <w:r w:rsidR="00151EE1">
              <w:rPr>
                <w:rFonts w:ascii="Times New Roman" w:hAnsi="Times New Roman" w:cs="Times New Roman"/>
                <w:sz w:val="24"/>
                <w:szCs w:val="24"/>
              </w:rPr>
              <w:t xml:space="preserve"> містити наступну інформацію:</w:t>
            </w:r>
            <w:r w:rsidR="00151EE1" w:rsidRPr="00F42825">
              <w:t xml:space="preserve"> </w:t>
            </w:r>
            <w:r w:rsidR="00151EE1" w:rsidRPr="00151EE1">
              <w:rPr>
                <w:rFonts w:ascii="Times New Roman" w:hAnsi="Times New Roman" w:cs="Times New Roman"/>
                <w:sz w:val="24"/>
                <w:szCs w:val="24"/>
              </w:rPr>
              <w:t>найменування сиру, масова частка жиру в сухій речовині, найменування та місцезнаходження оператора ринку харчових продуктів, умови зберігання та мінімальний термін придатності від дати виготовлення</w:t>
            </w:r>
            <w:r w:rsidR="008D4688" w:rsidRPr="00151EE1">
              <w:rPr>
                <w:rFonts w:ascii="Times New Roman" w:hAnsi="Times New Roman" w:cs="Times New Roman"/>
                <w:sz w:val="24"/>
                <w:szCs w:val="24"/>
              </w:rPr>
              <w:t>, дату</w:t>
            </w:r>
            <w:r w:rsidR="00102476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 та термін придатності.</w:t>
            </w:r>
          </w:p>
          <w:p w:rsidR="00BB49A5" w:rsidRDefault="00BB49A5" w:rsidP="00C2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Постачальник гарантує якість товару, відповідно до медико-технічних вимог, яка повинна відповідати найвищому рівню технологій і стандартів, існуючих в країні виробника на аналогічний товар.</w:t>
            </w:r>
          </w:p>
          <w:p w:rsidR="00C250AE" w:rsidRDefault="00C250AE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Якість товару повинна відповідати загальним вимогам раціонального харчування хворих, які знаходяться на стаціонарному лікуванні у медичних закладах.</w:t>
            </w:r>
          </w:p>
          <w:p w:rsidR="00C250AE" w:rsidRDefault="00C250AE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Сир кисломолочний повинен відповідати вимогам ДСТУ </w:t>
            </w:r>
            <w:r w:rsidR="004F6606">
              <w:rPr>
                <w:color w:val="000000"/>
                <w:lang w:val="uk-UA"/>
              </w:rPr>
              <w:t>4554:2006.</w:t>
            </w:r>
          </w:p>
          <w:p w:rsidR="00C250AE" w:rsidRPr="006E57B5" w:rsidRDefault="00C250AE" w:rsidP="00C250A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7C3">
              <w:rPr>
                <w:rFonts w:ascii="Times New Roman" w:hAnsi="Times New Roman" w:cs="Times New Roman"/>
                <w:sz w:val="24"/>
                <w:szCs w:val="24"/>
              </w:rPr>
              <w:t>Термін придатності</w:t>
            </w:r>
            <w:r w:rsidR="001024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2476" w:rsidRPr="006E57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 </w:t>
            </w:r>
            <w:r w:rsidR="006E57B5" w:rsidRPr="006E57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більше</w:t>
            </w:r>
            <w:r w:rsidR="00102476" w:rsidRPr="006E57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14</w:t>
            </w:r>
            <w:r w:rsidR="004F6606" w:rsidRPr="006E57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діб.</w:t>
            </w:r>
          </w:p>
          <w:p w:rsidR="008D4688" w:rsidRPr="00FD01A7" w:rsidRDefault="00C250AE" w:rsidP="00C250AE">
            <w:pPr>
              <w:pStyle w:val="rvps2"/>
              <w:spacing w:before="0" w:beforeAutospacing="0" w:after="150" w:afterAutospacing="0"/>
              <w:jc w:val="both"/>
            </w:pPr>
            <w:r>
              <w:rPr>
                <w:color w:val="000000"/>
                <w:lang w:val="uk-UA"/>
              </w:rPr>
              <w:t>Період поставки: заява відповідальної особи на завезення продуктів харчування в телефонному/електронному вигляді</w:t>
            </w:r>
            <w:r w:rsidR="00102476">
              <w:rPr>
                <w:color w:val="000000"/>
                <w:lang w:val="uk-UA"/>
              </w:rPr>
              <w:t xml:space="preserve"> з постачанням не менше 3 раз</w:t>
            </w:r>
            <w:r w:rsidR="00570D60">
              <w:rPr>
                <w:color w:val="000000"/>
                <w:lang w:val="uk-UA"/>
              </w:rPr>
              <w:t>и</w:t>
            </w:r>
            <w:r w:rsidR="00102476">
              <w:rPr>
                <w:color w:val="000000"/>
                <w:lang w:val="uk-UA"/>
              </w:rPr>
              <w:t xml:space="preserve"> на тиждень.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490A0A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5B04DF" w:rsidRDefault="00BB49A5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4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</w:tr>
    </w:tbl>
    <w:p w:rsidR="002D51C6" w:rsidRDefault="002D51C6"/>
    <w:p w:rsidR="002D51C6" w:rsidRPr="002F7D9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>Запропонований учасником товар повинен відповідати таким вимогам:</w:t>
      </w:r>
    </w:p>
    <w:p w:rsidR="002D51C6" w:rsidRPr="009C78DF" w:rsidRDefault="00C250AE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="002D51C6" w:rsidRPr="009C78DF">
        <w:rPr>
          <w:lang w:val="uk-UA"/>
        </w:rPr>
        <w:t xml:space="preserve">)  </w:t>
      </w:r>
      <w:r>
        <w:rPr>
          <w:lang w:val="uk-UA"/>
        </w:rPr>
        <w:t xml:space="preserve">Товар повинен бути безпечним, придатним до споживання, правильно маркованим та відповідати діючим державним стандартам. Залишок терміну зберігання на </w:t>
      </w:r>
      <w:r w:rsidR="002D51C6" w:rsidRPr="009C78DF">
        <w:rPr>
          <w:lang w:val="uk-UA"/>
        </w:rPr>
        <w:t>момент поставки товару повинен складати не менше 9</w:t>
      </w:r>
      <w:r>
        <w:rPr>
          <w:lang w:val="uk-UA"/>
        </w:rPr>
        <w:t>0</w:t>
      </w:r>
      <w:r w:rsidR="002D51C6" w:rsidRPr="009C78DF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="002D51C6" w:rsidRPr="009C78DF">
        <w:rPr>
          <w:lang w:val="uk-UA"/>
        </w:rPr>
        <w:t xml:space="preserve"> терміну придатності до споживання. Учасник надає у складі тендерної пропозиції лист гарантію.</w:t>
      </w:r>
    </w:p>
    <w:p w:rsidR="002D51C6" w:rsidRPr="009C78DF" w:rsidRDefault="00C250AE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2</w:t>
      </w:r>
      <w:r w:rsidR="002D51C6" w:rsidRPr="009C78DF">
        <w:rPr>
          <w:lang w:val="uk-UA"/>
        </w:rPr>
        <w:t>) Постачання товару здійснюється</w:t>
      </w:r>
      <w:r w:rsidR="002D51C6" w:rsidRPr="009C78DF">
        <w:t xml:space="preserve"> </w:t>
      </w:r>
      <w:r w:rsidR="002D51C6" w:rsidRPr="009C78DF">
        <w:rPr>
          <w:lang w:val="uk-UA"/>
        </w:rPr>
        <w:t>на адресу дрібними партіями</w:t>
      </w:r>
      <w:r w:rsidR="00102476">
        <w:rPr>
          <w:lang w:val="uk-UA"/>
        </w:rPr>
        <w:t xml:space="preserve"> не рідше ніж три рази на тиждень,</w:t>
      </w:r>
      <w:r w:rsidR="002D51C6" w:rsidRPr="009C78DF">
        <w:rPr>
          <w:lang w:val="uk-UA"/>
        </w:rPr>
        <w:t xml:space="preserve"> відповідно до заявки замовника,  </w:t>
      </w:r>
      <w:r w:rsidR="002D51C6" w:rsidRPr="009C78DF">
        <w:rPr>
          <w:b/>
          <w:lang w:val="uk-UA"/>
        </w:rPr>
        <w:t>в робочі дні з 8 до 9 години</w:t>
      </w:r>
      <w:r w:rsidR="002D51C6" w:rsidRPr="009C78DF">
        <w:rPr>
          <w:lang w:val="uk-UA"/>
        </w:rPr>
        <w:t>. Поставка здійснюється згідно з заявкою, отриманою в день, що передує поставці замовника, на адресу:</w:t>
      </w:r>
      <w:r w:rsidR="002D51C6" w:rsidRPr="009C78DF">
        <w:rPr>
          <w:b/>
          <w:lang w:val="uk-UA"/>
        </w:rPr>
        <w:t xml:space="preserve"> 21029, м. Вінниця, вул. Хмельницьке шосе 96 (до комори замовника).</w:t>
      </w:r>
    </w:p>
    <w:p w:rsidR="002D51C6" w:rsidRPr="002F7D9F" w:rsidRDefault="00C250AE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="002D51C6" w:rsidRPr="002F7D9F">
        <w:rPr>
          <w:lang w:val="uk-UA"/>
        </w:rPr>
        <w:t xml:space="preserve">) </w:t>
      </w:r>
      <w:r w:rsidR="00A66D88">
        <w:rPr>
          <w:lang w:val="uk-UA"/>
        </w:rPr>
        <w:t xml:space="preserve">Якість </w:t>
      </w:r>
      <w:r w:rsidR="002D51C6" w:rsidRPr="002F7D9F">
        <w:rPr>
          <w:lang w:val="uk-UA"/>
        </w:rPr>
        <w:t xml:space="preserve"> товару </w:t>
      </w:r>
      <w:r w:rsidR="00A66D88">
        <w:rPr>
          <w:lang w:val="uk-UA"/>
        </w:rPr>
        <w:t xml:space="preserve">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які </w:t>
      </w:r>
      <w:r w:rsidR="002D51C6" w:rsidRPr="002F7D9F">
        <w:rPr>
          <w:lang w:val="uk-UA"/>
        </w:rPr>
        <w:t xml:space="preserve">підтверджують </w:t>
      </w:r>
      <w:r w:rsidR="00A66D88">
        <w:rPr>
          <w:lang w:val="uk-UA"/>
        </w:rPr>
        <w:t xml:space="preserve">його </w:t>
      </w:r>
      <w:r w:rsidR="002D51C6" w:rsidRPr="002F7D9F">
        <w:rPr>
          <w:lang w:val="uk-UA"/>
        </w:rPr>
        <w:t>кількість</w:t>
      </w:r>
      <w:r w:rsidR="00A66D88">
        <w:rPr>
          <w:lang w:val="uk-UA"/>
        </w:rPr>
        <w:t xml:space="preserve">, </w:t>
      </w:r>
      <w:r w:rsidR="002D51C6" w:rsidRPr="002F7D9F">
        <w:rPr>
          <w:lang w:val="uk-UA"/>
        </w:rPr>
        <w:t>якість та безпечність згідно з вимогами чинного законодавства та стандартами якості. Такі документи повинні бути діючими з урахуванням терміну реалізації товару.</w:t>
      </w:r>
    </w:p>
    <w:p w:rsidR="00A66D88" w:rsidRDefault="00A66D88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="002D51C6" w:rsidRPr="002F7D9F">
        <w:rPr>
          <w:lang w:val="uk-UA"/>
        </w:rPr>
        <w:t>) Товар повинен відповідати всім технічним вимогам та мати сертифікат відповідності (або паспорт якості тощо). Кожна окрема упаковка повинна мати відповідне маркування.</w:t>
      </w:r>
    </w:p>
    <w:p w:rsidR="00A66D88" w:rsidRPr="002B7F86" w:rsidRDefault="00A66D88" w:rsidP="00A66D88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>5) На</w:t>
      </w:r>
      <w:r w:rsidRPr="002B7F86">
        <w:rPr>
          <w:color w:val="auto"/>
          <w:lang w:val="uk-UA"/>
        </w:rPr>
        <w:t xml:space="preserve"> підтвердження того, що </w:t>
      </w:r>
      <w:r>
        <w:rPr>
          <w:color w:val="auto"/>
          <w:lang w:val="uk-UA"/>
        </w:rPr>
        <w:t>за</w:t>
      </w:r>
      <w:r w:rsidRPr="002B7F86">
        <w:rPr>
          <w:color w:val="auto"/>
          <w:lang w:val="uk-UA"/>
        </w:rPr>
        <w:t>пропоновані Учасником товари за своїми екологічними чи іншими характеристиками відповідають вимогам, установленим у тендерній документації,</w:t>
      </w:r>
      <w:r>
        <w:rPr>
          <w:color w:val="auto"/>
          <w:lang w:val="uk-UA"/>
        </w:rPr>
        <w:t xml:space="preserve"> потрібно надати</w:t>
      </w:r>
      <w:r w:rsidRPr="002B7F86">
        <w:rPr>
          <w:color w:val="auto"/>
          <w:lang w:val="uk-UA"/>
        </w:rPr>
        <w:t xml:space="preserve"> наступн</w:t>
      </w:r>
      <w:r>
        <w:rPr>
          <w:color w:val="auto"/>
          <w:lang w:val="uk-UA"/>
        </w:rPr>
        <w:t>і</w:t>
      </w:r>
      <w:r w:rsidRPr="002B7F86">
        <w:rPr>
          <w:color w:val="auto"/>
          <w:lang w:val="uk-UA"/>
        </w:rPr>
        <w:t xml:space="preserve"> документ</w:t>
      </w:r>
      <w:r>
        <w:rPr>
          <w:color w:val="auto"/>
          <w:lang w:val="uk-UA"/>
        </w:rPr>
        <w:t>и</w:t>
      </w:r>
      <w:r w:rsidRPr="002B7F86">
        <w:rPr>
          <w:color w:val="auto"/>
          <w:lang w:val="uk-UA"/>
        </w:rPr>
        <w:t>:</w:t>
      </w:r>
    </w:p>
    <w:p w:rsidR="00A66D88" w:rsidRPr="00AD5309" w:rsidRDefault="00A66D88" w:rsidP="00A66D8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-  </w:t>
      </w:r>
      <w:r w:rsidRPr="00B64D98">
        <w:rPr>
          <w:rFonts w:ascii="Times New Roman" w:hAnsi="Times New Roman" w:cs="Times New Roman"/>
          <w:bCs/>
          <w:color w:val="121212"/>
          <w:sz w:val="24"/>
          <w:szCs w:val="24"/>
        </w:rPr>
        <w:t>копія декларації виробника та/або посвідчення про якість запропонованого товару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на всю партію товару або її частину. У разі якщо Учасник не є виробником надати: гарантійний лист виробника або офіційного представника,  дистриб</w:t>
      </w:r>
      <w:r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>ютора, або продавця, в якого Учасником буде придбаватися товар, що є предметом закупівлі, що підтверджує можливість постачання учасником запропонованого товару в необхідній кількості, якості та в потрібні терміни (оригінал або нотаріально завірена копія гарантійного листа) або договір з виробником або офіційним представником,  дистриб</w:t>
      </w:r>
      <w:r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>ютором, або продавцем в якого Учасником буде придбаватися товар, що є предметом закупівлі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5309">
        <w:rPr>
          <w:rFonts w:ascii="Times New Roman" w:hAnsi="Times New Roman" w:cs="Times New Roman"/>
          <w:color w:val="auto"/>
          <w:sz w:val="24"/>
          <w:szCs w:val="24"/>
        </w:rPr>
        <w:t>Такий гарантійний л</w:t>
      </w:r>
      <w:r w:rsidRPr="00AD5309">
        <w:rPr>
          <w:rFonts w:ascii="Times New Roman" w:eastAsia="Times New Roman" w:hAnsi="Times New Roman" w:cs="Times New Roman"/>
          <w:color w:val="auto"/>
          <w:sz w:val="24"/>
          <w:szCs w:val="24"/>
        </w:rPr>
        <w:t>ист повинен включати в себе: назву учасника, номер оголошення, а також назву предмета закупівлі відповідно до оголошення про  проведення закупівлі</w:t>
      </w:r>
      <w:r w:rsidRPr="00AD53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66D88" w:rsidRDefault="00A66D88" w:rsidP="00A66D88">
      <w:pPr>
        <w:pStyle w:val="Default"/>
        <w:jc w:val="both"/>
        <w:rPr>
          <w:color w:val="auto"/>
          <w:lang w:val="uk-UA"/>
        </w:rPr>
      </w:pPr>
      <w:r w:rsidRPr="002B7F86">
        <w:rPr>
          <w:color w:val="auto"/>
          <w:lang w:val="uk-UA"/>
        </w:rPr>
        <w:t xml:space="preserve">- </w:t>
      </w:r>
      <w:r>
        <w:rPr>
          <w:bCs/>
          <w:color w:val="121212"/>
          <w:lang w:val="uk-UA"/>
        </w:rPr>
        <w:t>копію</w:t>
      </w:r>
      <w:r w:rsidRPr="004713AF">
        <w:rPr>
          <w:bCs/>
          <w:color w:val="121212"/>
          <w:lang w:val="uk-UA"/>
        </w:rPr>
        <w:t xml:space="preserve"> етикетки (</w:t>
      </w:r>
      <w:proofErr w:type="spellStart"/>
      <w:r w:rsidRPr="004713AF">
        <w:rPr>
          <w:bCs/>
          <w:color w:val="121212"/>
          <w:lang w:val="uk-UA"/>
        </w:rPr>
        <w:t>бірки</w:t>
      </w:r>
      <w:proofErr w:type="spellEnd"/>
      <w:r w:rsidRPr="004713AF">
        <w:rPr>
          <w:bCs/>
          <w:color w:val="121212"/>
          <w:lang w:val="uk-UA"/>
        </w:rPr>
        <w:t>, ярлика) і (або) упаковки (пачки), що підтверджують  технічні вимоги по предметам закупівлі та вимоги щодо маркування харчових продуктів (відповідно до чинного законодавства України</w:t>
      </w:r>
      <w:r>
        <w:rPr>
          <w:color w:val="auto"/>
          <w:lang w:val="uk-UA"/>
        </w:rPr>
        <w:t>.</w:t>
      </w:r>
    </w:p>
    <w:p w:rsidR="00A66D88" w:rsidRDefault="00A66D88" w:rsidP="00A66D88">
      <w:pPr>
        <w:pStyle w:val="Default"/>
        <w:jc w:val="both"/>
        <w:rPr>
          <w:color w:val="auto"/>
          <w:lang w:val="uk-UA"/>
        </w:rPr>
      </w:pPr>
      <w:r w:rsidRPr="00E45564">
        <w:rPr>
          <w:color w:val="auto"/>
          <w:lang w:val="uk-UA"/>
        </w:rPr>
        <w:t>- копію експлуатаційного дозволу, виданий у відповідності до вимог Закону України «</w:t>
      </w:r>
      <w:r w:rsidRPr="00E45564">
        <w:rPr>
          <w:bCs/>
          <w:color w:val="auto"/>
          <w:shd w:val="clear" w:color="auto" w:fill="FFFFFF"/>
          <w:lang w:val="uk-UA"/>
        </w:rPr>
        <w:t>Про основні принципи та вимоги до безпечності та якості харчових продуктів», виданий</w:t>
      </w:r>
      <w:r w:rsidRPr="00E45564">
        <w:rPr>
          <w:color w:val="auto"/>
          <w:lang w:val="uk-UA"/>
        </w:rPr>
        <w:t xml:space="preserve"> виробнику або офіційному представнику виробника,  дистриб’ютору товару, що є предметом закупівлі.</w:t>
      </w:r>
    </w:p>
    <w:p w:rsidR="00A66D88" w:rsidRPr="002B7F86" w:rsidRDefault="00A66D88" w:rsidP="00A66D88">
      <w:pPr>
        <w:pStyle w:val="Default"/>
        <w:jc w:val="both"/>
        <w:rPr>
          <w:lang w:val="uk-UA"/>
        </w:rPr>
      </w:pPr>
      <w:r>
        <w:rPr>
          <w:lang w:val="uk-UA"/>
        </w:rPr>
        <w:t xml:space="preserve">6) </w:t>
      </w:r>
      <w:r w:rsidRPr="002B7F86">
        <w:rPr>
          <w:lang w:val="uk-UA"/>
        </w:rPr>
        <w:t>Товар повинен постачатися</w:t>
      </w:r>
      <w:r>
        <w:rPr>
          <w:lang w:val="uk-UA"/>
        </w:rPr>
        <w:t xml:space="preserve"> спеціалізованим автотранспортним засобом </w:t>
      </w:r>
      <w:r w:rsidRPr="002B7F86">
        <w:rPr>
          <w:lang w:val="uk-UA"/>
        </w:rPr>
        <w:t xml:space="preserve">згідно з правилами перевезення даних продуктів з дотриманням санітарних вимог, у тому числі щодо </w:t>
      </w:r>
      <w:r>
        <w:rPr>
          <w:lang w:val="uk-UA"/>
        </w:rPr>
        <w:t xml:space="preserve">дотримання </w:t>
      </w:r>
      <w:r w:rsidRPr="002B7F86">
        <w:rPr>
          <w:lang w:val="uk-UA"/>
        </w:rPr>
        <w:t xml:space="preserve">температурного режиму зберігання під час транспортування та сумісності продуктів харчування. </w:t>
      </w:r>
    </w:p>
    <w:p w:rsidR="00A66D88" w:rsidRPr="002B7F86" w:rsidRDefault="00A66D88" w:rsidP="00A66D88">
      <w:pPr>
        <w:pStyle w:val="Default"/>
        <w:jc w:val="both"/>
        <w:rPr>
          <w:lang w:val="uk-UA"/>
        </w:rPr>
      </w:pPr>
      <w:r w:rsidRPr="002B7F86">
        <w:rPr>
          <w:lang w:val="uk-UA"/>
        </w:rPr>
        <w:t xml:space="preserve">Для підтвердження дотримання вимог якісного та безпечного транспортування </w:t>
      </w:r>
      <w:r>
        <w:rPr>
          <w:lang w:val="uk-UA"/>
        </w:rPr>
        <w:t xml:space="preserve">та зберігання </w:t>
      </w:r>
      <w:r w:rsidRPr="002B7F86">
        <w:rPr>
          <w:lang w:val="uk-UA"/>
        </w:rPr>
        <w:t>товару, учасник повинен надати:</w:t>
      </w:r>
    </w:p>
    <w:p w:rsidR="00A66D88" w:rsidRPr="009C78DF" w:rsidRDefault="00A66D88" w:rsidP="00A66D88">
      <w:pPr>
        <w:pStyle w:val="Default"/>
        <w:jc w:val="both"/>
        <w:rPr>
          <w:color w:val="auto"/>
          <w:lang w:eastAsia="uk-UA"/>
        </w:rPr>
      </w:pPr>
      <w:r w:rsidRPr="002B7F86">
        <w:rPr>
          <w:b/>
          <w:lang w:val="uk-UA"/>
        </w:rPr>
        <w:lastRenderedPageBreak/>
        <w:t xml:space="preserve">а) </w:t>
      </w:r>
      <w:r>
        <w:rPr>
          <w:bCs/>
          <w:lang w:val="uk-UA"/>
        </w:rPr>
        <w:t>документальне підтвердження наявності в учасника спеціалізованого транспортного засобу (фургону-рефрижератора, ізотермічного фургону тощо),</w:t>
      </w:r>
      <w:r w:rsidRPr="00B95473">
        <w:rPr>
          <w:bCs/>
          <w:lang w:val="uk-UA"/>
        </w:rPr>
        <w:t xml:space="preserve"> як</w:t>
      </w:r>
      <w:r>
        <w:rPr>
          <w:bCs/>
          <w:lang w:val="uk-UA"/>
        </w:rPr>
        <w:t>ий</w:t>
      </w:r>
      <w:r w:rsidRPr="00B95473">
        <w:rPr>
          <w:bCs/>
          <w:lang w:val="uk-UA"/>
        </w:rPr>
        <w:t xml:space="preserve"> буде залучено </w:t>
      </w:r>
      <w:r>
        <w:rPr>
          <w:bCs/>
          <w:lang w:val="uk-UA"/>
        </w:rPr>
        <w:t>для</w:t>
      </w:r>
      <w:r w:rsidRPr="00B95473">
        <w:rPr>
          <w:bCs/>
          <w:lang w:val="uk-UA"/>
        </w:rPr>
        <w:t xml:space="preserve"> виконання договору про закупівлю. </w:t>
      </w:r>
      <w:r>
        <w:rPr>
          <w:lang w:val="uk-UA"/>
        </w:rPr>
        <w:t xml:space="preserve">Додатково у складі пропозиції подаються завірені згідно чинного законодавства копії </w:t>
      </w:r>
      <w:r w:rsidRPr="00B95473">
        <w:rPr>
          <w:bCs/>
          <w:lang w:val="uk-UA"/>
        </w:rPr>
        <w:t xml:space="preserve">документів, що підтверджують правовий статус набуття  </w:t>
      </w:r>
      <w:r>
        <w:rPr>
          <w:bCs/>
          <w:lang w:val="uk-UA"/>
        </w:rPr>
        <w:t>(володіння, користування, тощо) даним спеціалізованим транспортним засобом</w:t>
      </w:r>
      <w:r w:rsidRPr="009C78DF">
        <w:rPr>
          <w:color w:val="auto"/>
          <w:lang w:val="uk-UA"/>
        </w:rPr>
        <w:t>, у разі використання транспортних засобів за договором оренди та</w:t>
      </w:r>
      <w:r w:rsidRPr="009C78DF">
        <w:rPr>
          <w:color w:val="auto"/>
        </w:rPr>
        <w:t>/</w:t>
      </w:r>
      <w:r w:rsidRPr="009C78DF">
        <w:rPr>
          <w:color w:val="auto"/>
          <w:lang w:val="uk-UA"/>
        </w:rPr>
        <w:t xml:space="preserve">або, надити належним чином засвідченні договір оренди транспортного засобу згідно чинного законодавства та акти. </w:t>
      </w:r>
    </w:p>
    <w:p w:rsidR="00A66D88" w:rsidRPr="002B7F86" w:rsidRDefault="00A66D88" w:rsidP="00A66D88">
      <w:pPr>
        <w:pStyle w:val="Default"/>
        <w:jc w:val="both"/>
        <w:rPr>
          <w:b/>
          <w:lang w:val="uk-UA"/>
        </w:rPr>
      </w:pPr>
      <w:r w:rsidRPr="002B7F86">
        <w:rPr>
          <w:b/>
          <w:lang w:val="uk-UA"/>
        </w:rPr>
        <w:t>б)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 xml:space="preserve">документальне підтвердження наявності в учасника </w:t>
      </w:r>
      <w:r>
        <w:rPr>
          <w:lang w:val="uk-UA"/>
        </w:rPr>
        <w:t>складського приміщення пристосованого</w:t>
      </w:r>
      <w:r w:rsidRPr="00591FA9">
        <w:rPr>
          <w:lang w:val="uk-UA"/>
        </w:rPr>
        <w:t xml:space="preserve"> для зберігання товару, що </w:t>
      </w:r>
      <w:r>
        <w:rPr>
          <w:lang w:val="uk-UA"/>
        </w:rPr>
        <w:t>є предметом закупівлі (з холодильною камерою).</w:t>
      </w:r>
      <w:r w:rsidRPr="00C06FBB">
        <w:rPr>
          <w:lang w:val="uk-UA"/>
        </w:rPr>
        <w:t xml:space="preserve"> </w:t>
      </w:r>
      <w:r w:rsidRPr="00591FA9">
        <w:rPr>
          <w:lang w:val="uk-UA"/>
        </w:rPr>
        <w:t>Додатково подаються завірені згідно чинного законодавства копії документів, що підтверджують право власності учасн</w:t>
      </w:r>
      <w:r>
        <w:rPr>
          <w:lang w:val="uk-UA"/>
        </w:rPr>
        <w:t>ика на нерухоме майно (складське приміщення з холодильною камерою</w:t>
      </w:r>
      <w:r w:rsidRPr="00591FA9">
        <w:rPr>
          <w:lang w:val="uk-UA"/>
        </w:rPr>
        <w:t>) або копія чинного на дату розкриття пропоз</w:t>
      </w:r>
      <w:r>
        <w:rPr>
          <w:lang w:val="uk-UA"/>
        </w:rPr>
        <w:t>ицій договору оренди складського приміщення з холодильною камерою</w:t>
      </w:r>
      <w:r w:rsidRPr="00591FA9">
        <w:rPr>
          <w:lang w:val="uk-UA"/>
        </w:rPr>
        <w:t>, оформленого відповідно до вимог чинного законодавства</w:t>
      </w:r>
      <w:r>
        <w:rPr>
          <w:lang w:val="uk-UA"/>
        </w:rPr>
        <w:t xml:space="preserve"> (або іншого документу, що підтверджує право користування).</w:t>
      </w:r>
    </w:p>
    <w:p w:rsidR="00A66D88" w:rsidRPr="009C78DF" w:rsidRDefault="00A66D88" w:rsidP="00A66D88">
      <w:pPr>
        <w:pStyle w:val="Default"/>
        <w:jc w:val="both"/>
        <w:rPr>
          <w:b/>
          <w:color w:val="auto"/>
          <w:lang w:val="uk-UA"/>
        </w:rPr>
      </w:pPr>
      <w:r>
        <w:rPr>
          <w:b/>
          <w:lang w:val="uk-UA"/>
        </w:rPr>
        <w:t>в</w:t>
      </w:r>
      <w:r w:rsidRPr="002B7F86">
        <w:rPr>
          <w:b/>
          <w:lang w:val="uk-UA"/>
        </w:rPr>
        <w:t>)</w:t>
      </w:r>
      <w:r>
        <w:rPr>
          <w:b/>
          <w:lang w:val="uk-UA"/>
        </w:rPr>
        <w:t xml:space="preserve"> </w:t>
      </w:r>
      <w:r>
        <w:rPr>
          <w:lang w:val="uk-UA"/>
        </w:rPr>
        <w:t>к</w:t>
      </w:r>
      <w:r w:rsidRPr="000F7C4F">
        <w:rPr>
          <w:lang w:val="uk-UA"/>
        </w:rPr>
        <w:t>опія</w:t>
      </w:r>
      <w:r>
        <w:rPr>
          <w:lang w:val="uk-UA"/>
        </w:rPr>
        <w:t xml:space="preserve"> чинного договору на дезінфекцію, </w:t>
      </w:r>
      <w:r w:rsidRPr="000F7C4F">
        <w:rPr>
          <w:lang w:val="uk-UA"/>
        </w:rPr>
        <w:t>де</w:t>
      </w:r>
      <w:r>
        <w:rPr>
          <w:lang w:val="uk-UA"/>
        </w:rPr>
        <w:t>зінсекцію, дератизацію вищезгаданого складського</w:t>
      </w:r>
      <w:r w:rsidRPr="000F7C4F">
        <w:rPr>
          <w:lang w:val="uk-UA"/>
        </w:rPr>
        <w:t xml:space="preserve"> приміщен</w:t>
      </w:r>
      <w:r>
        <w:rPr>
          <w:lang w:val="uk-UA"/>
        </w:rPr>
        <w:t xml:space="preserve">ня та </w:t>
      </w:r>
      <w:r>
        <w:rPr>
          <w:bCs/>
          <w:lang w:val="uk-UA"/>
        </w:rPr>
        <w:t>спеціалізованого транспортного засобу</w:t>
      </w:r>
      <w:r>
        <w:rPr>
          <w:lang w:val="uk-UA"/>
        </w:rPr>
        <w:t xml:space="preserve">, </w:t>
      </w:r>
      <w:r w:rsidRPr="000F7C4F">
        <w:rPr>
          <w:lang w:val="uk-UA"/>
        </w:rPr>
        <w:t xml:space="preserve">з установами, які мають </w:t>
      </w:r>
      <w:r>
        <w:rPr>
          <w:lang w:val="uk-UA"/>
        </w:rPr>
        <w:t xml:space="preserve">право на проведення таких робіт, </w:t>
      </w:r>
      <w:r w:rsidRPr="0000143A">
        <w:rPr>
          <w:lang w:val="uk-UA"/>
        </w:rPr>
        <w:t xml:space="preserve">а також  актів виконання </w:t>
      </w:r>
      <w:r>
        <w:rPr>
          <w:lang w:val="uk-UA"/>
        </w:rPr>
        <w:t>робіт, датовани</w:t>
      </w:r>
      <w:r w:rsidR="00171268">
        <w:rPr>
          <w:lang w:val="uk-UA"/>
        </w:rPr>
        <w:t>х</w:t>
      </w:r>
      <w:r>
        <w:rPr>
          <w:lang w:val="uk-UA"/>
        </w:rPr>
        <w:t xml:space="preserve"> не раніше </w:t>
      </w:r>
      <w:r w:rsidRPr="009C78DF">
        <w:rPr>
          <w:color w:val="auto"/>
          <w:lang w:val="uk-UA"/>
        </w:rPr>
        <w:t>січня  2023 року, за наданими договорами</w:t>
      </w:r>
      <w:r w:rsidRPr="009C78DF">
        <w:rPr>
          <w:b/>
          <w:color w:val="auto"/>
          <w:lang w:val="uk-UA"/>
        </w:rPr>
        <w:t xml:space="preserve">. </w:t>
      </w:r>
      <w:r w:rsidRPr="009C78DF">
        <w:rPr>
          <w:color w:val="auto"/>
          <w:lang w:val="uk-UA"/>
        </w:rPr>
        <w:t>Строк дії наданого учасником договору</w:t>
      </w:r>
      <w:r w:rsidR="00171268">
        <w:rPr>
          <w:color w:val="auto"/>
          <w:lang w:val="uk-UA"/>
        </w:rPr>
        <w:t>(договорів)</w:t>
      </w:r>
      <w:r w:rsidRPr="009C78DF">
        <w:rPr>
          <w:color w:val="auto"/>
          <w:lang w:val="uk-UA"/>
        </w:rPr>
        <w:t xml:space="preserve"> повинен бути не меншим ніж визначений Замовником термін поставки товару за договором. </w:t>
      </w:r>
    </w:p>
    <w:p w:rsidR="002D51C6" w:rsidRPr="009C78DF" w:rsidRDefault="00171268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="002D51C6" w:rsidRPr="002F7D9F">
        <w:rPr>
          <w:lang w:val="uk-UA"/>
        </w:rPr>
        <w:t xml:space="preserve">) </w:t>
      </w:r>
      <w:bookmarkStart w:id="3" w:name="_Hlk93414322"/>
      <w:r w:rsidR="002D51C6" w:rsidRPr="002F7D9F">
        <w:rPr>
          <w:lang w:val="uk-UA"/>
        </w:rPr>
        <w:t xml:space="preserve">Водій та особи, які супроводжують продукти в дорозі та виконують </w:t>
      </w:r>
      <w:proofErr w:type="spellStart"/>
      <w:r w:rsidR="002D51C6" w:rsidRPr="002F7D9F">
        <w:rPr>
          <w:lang w:val="uk-UA"/>
        </w:rPr>
        <w:t>навантажувально</w:t>
      </w:r>
      <w:proofErr w:type="spellEnd"/>
      <w:r w:rsidR="002D51C6" w:rsidRPr="002F7D9F">
        <w:rPr>
          <w:lang w:val="uk-UA"/>
        </w:rPr>
        <w:t xml:space="preserve"> - розвантажувальні роботи</w:t>
      </w:r>
      <w:bookmarkEnd w:id="3"/>
      <w:r w:rsidR="002D51C6" w:rsidRPr="002F7D9F">
        <w:rPr>
          <w:lang w:val="uk-UA"/>
        </w:rPr>
        <w:t>, повинні мати медичну книжку з результатами проходженн</w:t>
      </w:r>
      <w:r w:rsidR="002D51C6">
        <w:rPr>
          <w:lang w:val="uk-UA"/>
        </w:rPr>
        <w:t xml:space="preserve">я обов’язкових медичних оглядів </w:t>
      </w:r>
      <w:r w:rsidR="002D51C6" w:rsidRPr="002F7D9F">
        <w:rPr>
          <w:lang w:val="uk-UA"/>
        </w:rPr>
        <w:t xml:space="preserve">та забезпечені санітарним одягом (халат, рукавиці). </w:t>
      </w:r>
      <w:bookmarkStart w:id="4" w:name="_Hlk93411559"/>
      <w:r w:rsidR="002D51C6" w:rsidRPr="002F7D9F">
        <w:rPr>
          <w:lang w:val="uk-UA"/>
        </w:rPr>
        <w:t>На підтвердження  в складі пропозиції надати копії актуальних медичних книжок</w:t>
      </w:r>
      <w:r w:rsidR="002D51C6">
        <w:rPr>
          <w:lang w:val="uk-UA"/>
        </w:rPr>
        <w:t xml:space="preserve"> оформлених у відповідності до Наказу МОЗ №150</w:t>
      </w:r>
      <w:bookmarkEnd w:id="4"/>
      <w:r w:rsidR="002D51C6" w:rsidRPr="009C78DF">
        <w:rPr>
          <w:lang w:val="uk-UA"/>
        </w:rPr>
        <w:t xml:space="preserve">. </w:t>
      </w:r>
    </w:p>
    <w:p w:rsidR="00BA3D06" w:rsidRDefault="00BA3D06" w:rsidP="00BA3D06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8) Учасник має надати акти аудиту та інспектування ДСУ з питань безпечності харчових продуктів та захисту споживачів не раніше 4 кварталу 2022 року.</w:t>
      </w:r>
    </w:p>
    <w:p w:rsidR="00171268" w:rsidRDefault="00BA3D06" w:rsidP="00171268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9</w:t>
      </w:r>
      <w:r w:rsidR="00171268" w:rsidRPr="00E73383">
        <w:rPr>
          <w:lang w:val="uk-UA"/>
        </w:rPr>
        <w:t>)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витрат, та згідно з вимогами чинного законодавства щодо формування ціни на відповідний товар.</w:t>
      </w:r>
    </w:p>
    <w:p w:rsidR="002D51C6" w:rsidRDefault="0010247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10</w:t>
      </w:r>
      <w:r w:rsidR="002D51C6" w:rsidRPr="00E73383">
        <w:rPr>
          <w:lang w:val="uk-UA"/>
        </w:rPr>
        <w:t xml:space="preserve">) Неякісний товар підлягає обов’язковій заміні, але всі витрати, пов’язані із заміною товару, несе постачальник. Товар при поставці повинен супроводжуватись експертним висновком, видатковою накладною.  </w:t>
      </w:r>
      <w:r w:rsidR="002D51C6">
        <w:rPr>
          <w:lang w:val="uk-UA"/>
        </w:rPr>
        <w:t xml:space="preserve"> </w:t>
      </w:r>
    </w:p>
    <w:p w:rsidR="002D51C6" w:rsidRPr="002F7D9F" w:rsidRDefault="002D51C6" w:rsidP="00E45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C6" w:rsidRDefault="002D51C6" w:rsidP="00E45564">
      <w:pPr>
        <w:spacing w:line="240" w:lineRule="auto"/>
      </w:pPr>
    </w:p>
    <w:sectPr w:rsidR="002D51C6" w:rsidSect="00E455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C6"/>
    <w:rsid w:val="00027C42"/>
    <w:rsid w:val="000C67AC"/>
    <w:rsid w:val="000F5E98"/>
    <w:rsid w:val="00102476"/>
    <w:rsid w:val="00151EE1"/>
    <w:rsid w:val="00171268"/>
    <w:rsid w:val="001B1035"/>
    <w:rsid w:val="002967C3"/>
    <w:rsid w:val="002D51C6"/>
    <w:rsid w:val="00335806"/>
    <w:rsid w:val="00402107"/>
    <w:rsid w:val="004833FE"/>
    <w:rsid w:val="004F6606"/>
    <w:rsid w:val="00507C21"/>
    <w:rsid w:val="00530E9A"/>
    <w:rsid w:val="00534E95"/>
    <w:rsid w:val="00570D60"/>
    <w:rsid w:val="005B04DF"/>
    <w:rsid w:val="00640D5A"/>
    <w:rsid w:val="006D459A"/>
    <w:rsid w:val="006E57B5"/>
    <w:rsid w:val="00780A0E"/>
    <w:rsid w:val="007C714F"/>
    <w:rsid w:val="00837394"/>
    <w:rsid w:val="00844F17"/>
    <w:rsid w:val="00855794"/>
    <w:rsid w:val="00867718"/>
    <w:rsid w:val="00894A64"/>
    <w:rsid w:val="008D4688"/>
    <w:rsid w:val="008F47FF"/>
    <w:rsid w:val="00927BCC"/>
    <w:rsid w:val="00A66D88"/>
    <w:rsid w:val="00B50FEF"/>
    <w:rsid w:val="00BA3D06"/>
    <w:rsid w:val="00BB49A5"/>
    <w:rsid w:val="00C250AE"/>
    <w:rsid w:val="00C664D9"/>
    <w:rsid w:val="00C833F9"/>
    <w:rsid w:val="00CD5C28"/>
    <w:rsid w:val="00CE29FE"/>
    <w:rsid w:val="00D548C3"/>
    <w:rsid w:val="00DA4EBB"/>
    <w:rsid w:val="00E27BF7"/>
    <w:rsid w:val="00E45564"/>
    <w:rsid w:val="00F566C8"/>
    <w:rsid w:val="00FA26B6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C1A1"/>
  <w15:docId w15:val="{888DCB3A-62DE-4F80-9A7E-0B9B0ED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1C6"/>
    <w:pPr>
      <w:spacing w:after="0" w:line="276" w:lineRule="auto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Default">
    <w:name w:val="Default"/>
    <w:rsid w:val="002D5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D478-2F18-4209-AA38-7BF14FDB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2023-02-09T13:08:00Z</dcterms:created>
  <dcterms:modified xsi:type="dcterms:W3CDTF">2023-02-09T13:20:00Z</dcterms:modified>
</cp:coreProperties>
</file>