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w:t>
      </w:r>
      <w:r w:rsidR="006F717A">
        <w:rPr>
          <w:b/>
          <w:color w:val="auto"/>
          <w:lang w:val="uk-UA" w:eastAsia="uk-UA"/>
        </w:rPr>
        <w:t xml:space="preserve">КП </w:t>
      </w: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tbl>
      <w:tblPr>
        <w:tblW w:w="9956" w:type="dxa"/>
        <w:tblLook w:val="0000" w:firstRow="0" w:lastRow="0" w:firstColumn="0" w:lastColumn="0" w:noHBand="0" w:noVBand="0"/>
      </w:tblPr>
      <w:tblGrid>
        <w:gridCol w:w="4978"/>
        <w:gridCol w:w="4978"/>
      </w:tblGrid>
      <w:tr w:rsidR="00580AC9" w:rsidRPr="00580AC9" w:rsidTr="00580AC9">
        <w:trPr>
          <w:trHeight w:val="1189"/>
        </w:trPr>
        <w:tc>
          <w:tcPr>
            <w:tcW w:w="4831" w:type="dxa"/>
          </w:tcPr>
          <w:p w:rsidR="00580AC9" w:rsidRPr="0079474A" w:rsidRDefault="00580AC9" w:rsidP="00580AC9">
            <w:pPr>
              <w:widowControl w:val="0"/>
              <w:autoSpaceDE w:val="0"/>
              <w:autoSpaceDN w:val="0"/>
              <w:ind w:right="142"/>
              <w:rPr>
                <w:b/>
                <w:sz w:val="22"/>
                <w:szCs w:val="22"/>
                <w:lang w:val="uk-UA"/>
              </w:rPr>
            </w:pPr>
          </w:p>
        </w:tc>
        <w:tc>
          <w:tcPr>
            <w:tcW w:w="4831" w:type="dxa"/>
          </w:tcPr>
          <w:p w:rsidR="00580AC9" w:rsidRPr="0079474A" w:rsidRDefault="00580AC9" w:rsidP="00580AC9">
            <w:pPr>
              <w:widowControl w:val="0"/>
              <w:autoSpaceDE w:val="0"/>
              <w:autoSpaceDN w:val="0"/>
              <w:ind w:right="142"/>
              <w:rPr>
                <w:b/>
                <w:noProof/>
                <w:sz w:val="22"/>
                <w:szCs w:val="22"/>
                <w:lang w:val="uk-UA"/>
              </w:rPr>
            </w:pPr>
            <w:r w:rsidRPr="0079474A">
              <w:rPr>
                <w:b/>
                <w:noProof/>
                <w:sz w:val="22"/>
                <w:szCs w:val="22"/>
                <w:lang w:val="uk-UA"/>
              </w:rPr>
              <w:t>ЗАТВЕРДЖЕНО</w:t>
            </w:r>
          </w:p>
          <w:p w:rsidR="00580AC9" w:rsidRPr="0079474A" w:rsidRDefault="00580AC9" w:rsidP="00580AC9">
            <w:pPr>
              <w:widowControl w:val="0"/>
              <w:ind w:right="142"/>
              <w:rPr>
                <w:snapToGrid w:val="0"/>
                <w:sz w:val="22"/>
                <w:szCs w:val="22"/>
                <w:lang w:val="uk-UA"/>
              </w:rPr>
            </w:pPr>
            <w:r w:rsidRPr="0079474A">
              <w:rPr>
                <w:snapToGrid w:val="0"/>
                <w:sz w:val="22"/>
                <w:szCs w:val="22"/>
                <w:lang w:val="uk-UA"/>
              </w:rPr>
              <w:t>рішенням уповноваженої особи</w:t>
            </w:r>
          </w:p>
          <w:p w:rsidR="00580AC9" w:rsidRDefault="00580AC9" w:rsidP="00580AC9">
            <w:pPr>
              <w:widowControl w:val="0"/>
              <w:ind w:right="142"/>
              <w:rPr>
                <w:snapToGrid w:val="0"/>
                <w:sz w:val="22"/>
                <w:szCs w:val="22"/>
                <w:lang w:val="uk-UA"/>
              </w:rPr>
            </w:pPr>
            <w:r w:rsidRPr="0079474A">
              <w:rPr>
                <w:snapToGrid w:val="0"/>
                <w:sz w:val="22"/>
                <w:szCs w:val="22"/>
                <w:lang w:val="uk-UA"/>
              </w:rPr>
              <w:t>від «</w:t>
            </w:r>
            <w:r w:rsidR="009B5795">
              <w:rPr>
                <w:snapToGrid w:val="0"/>
                <w:sz w:val="22"/>
                <w:szCs w:val="22"/>
                <w:lang w:val="uk-UA"/>
              </w:rPr>
              <w:t>20</w:t>
            </w:r>
            <w:r w:rsidR="00603E87">
              <w:rPr>
                <w:snapToGrid w:val="0"/>
                <w:sz w:val="22"/>
                <w:szCs w:val="22"/>
                <w:lang w:val="uk-UA"/>
              </w:rPr>
              <w:t>»</w:t>
            </w:r>
            <w:r w:rsidRPr="0079474A">
              <w:rPr>
                <w:b/>
                <w:snapToGrid w:val="0"/>
                <w:sz w:val="22"/>
                <w:szCs w:val="22"/>
                <w:lang w:val="uk-UA"/>
              </w:rPr>
              <w:t xml:space="preserve"> </w:t>
            </w:r>
            <w:r w:rsidR="00603E87" w:rsidRPr="006F717A">
              <w:rPr>
                <w:snapToGrid w:val="0"/>
                <w:sz w:val="22"/>
                <w:szCs w:val="22"/>
                <w:lang w:val="uk-UA"/>
              </w:rPr>
              <w:t>березня</w:t>
            </w:r>
            <w:r w:rsidRPr="006F717A">
              <w:rPr>
                <w:snapToGrid w:val="0"/>
                <w:sz w:val="22"/>
                <w:szCs w:val="22"/>
                <w:lang w:val="uk-UA"/>
              </w:rPr>
              <w:t xml:space="preserve"> </w:t>
            </w:r>
            <w:r w:rsidRPr="0079474A">
              <w:rPr>
                <w:snapToGrid w:val="0"/>
                <w:sz w:val="22"/>
                <w:szCs w:val="22"/>
                <w:lang w:val="uk-UA"/>
              </w:rPr>
              <w:t xml:space="preserve"> 202</w:t>
            </w:r>
            <w:r>
              <w:rPr>
                <w:snapToGrid w:val="0"/>
                <w:sz w:val="22"/>
                <w:szCs w:val="22"/>
                <w:lang w:val="uk-UA"/>
              </w:rPr>
              <w:t>4</w:t>
            </w:r>
            <w:r w:rsidRPr="0079474A">
              <w:rPr>
                <w:snapToGrid w:val="0"/>
                <w:sz w:val="22"/>
                <w:szCs w:val="22"/>
                <w:lang w:val="uk-UA"/>
              </w:rPr>
              <w:t xml:space="preserve"> року № </w:t>
            </w:r>
            <w:r>
              <w:rPr>
                <w:snapToGrid w:val="0"/>
                <w:sz w:val="22"/>
                <w:szCs w:val="22"/>
                <w:lang w:val="uk-UA"/>
              </w:rPr>
              <w:t>1</w:t>
            </w:r>
            <w:r w:rsidR="009B5795">
              <w:rPr>
                <w:snapToGrid w:val="0"/>
                <w:sz w:val="22"/>
                <w:szCs w:val="22"/>
                <w:lang w:val="uk-UA"/>
              </w:rPr>
              <w:t>9</w:t>
            </w:r>
          </w:p>
          <w:p w:rsidR="00580AC9" w:rsidRPr="00580AC9" w:rsidRDefault="00580AC9" w:rsidP="00580AC9">
            <w:pPr>
              <w:widowControl w:val="0"/>
              <w:ind w:right="142"/>
              <w:rPr>
                <w:snapToGrid w:val="0"/>
                <w:sz w:val="22"/>
                <w:szCs w:val="22"/>
              </w:rPr>
            </w:pPr>
          </w:p>
        </w:tc>
      </w:tr>
      <w:tr w:rsidR="00580AC9" w:rsidRPr="00C0096B" w:rsidTr="00580AC9">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tc>
      </w:tr>
      <w:tr w:rsidR="00580AC9" w:rsidRPr="00C0096B" w:rsidTr="00580AC9">
        <w:trPr>
          <w:trHeight w:val="851"/>
        </w:trPr>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p w:rsidR="00580AC9" w:rsidRPr="00C0096B" w:rsidRDefault="00580AC9" w:rsidP="00580AC9">
            <w:pPr>
              <w:widowControl w:val="0"/>
              <w:autoSpaceDE w:val="0"/>
              <w:autoSpaceDN w:val="0"/>
              <w:ind w:right="142"/>
              <w:rPr>
                <w:b/>
                <w:sz w:val="22"/>
                <w:szCs w:val="22"/>
                <w:lang w:val="uk-UA"/>
              </w:rPr>
            </w:pPr>
            <w:r w:rsidRPr="00C0096B">
              <w:rPr>
                <w:b/>
                <w:sz w:val="22"/>
                <w:szCs w:val="22"/>
                <w:lang w:val="uk-UA"/>
              </w:rPr>
              <w:t>_____________    /М.В. Галушка/</w:t>
            </w:r>
          </w:p>
          <w:p w:rsidR="00580AC9" w:rsidRPr="00C0096B" w:rsidRDefault="00580AC9" w:rsidP="00580AC9">
            <w:pPr>
              <w:widowControl w:val="0"/>
              <w:autoSpaceDE w:val="0"/>
              <w:autoSpaceDN w:val="0"/>
              <w:ind w:right="142"/>
              <w:rPr>
                <w:sz w:val="22"/>
                <w:szCs w:val="22"/>
                <w:lang w:val="uk-UA"/>
              </w:rPr>
            </w:pPr>
            <w:r w:rsidRPr="00C0096B">
              <w:rPr>
                <w:sz w:val="22"/>
                <w:szCs w:val="22"/>
                <w:lang w:val="uk-UA"/>
              </w:rPr>
              <w:t>підпис</w:t>
            </w:r>
          </w:p>
        </w:tc>
      </w:tr>
    </w:tbl>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Pr="00CF74D5" w:rsidRDefault="00186A10" w:rsidP="00CF74D5">
      <w:pPr>
        <w:jc w:val="center"/>
        <w:rPr>
          <w:color w:val="auto"/>
          <w:sz w:val="32"/>
          <w:szCs w:val="32"/>
          <w:lang w:val="uk-UA" w:eastAsia="uk-UA"/>
        </w:rPr>
      </w:pPr>
      <w:r w:rsidRPr="00CF74D5">
        <w:rPr>
          <w:b/>
          <w:sz w:val="32"/>
          <w:szCs w:val="32"/>
          <w:lang w:val="uk-UA" w:eastAsia="uk-UA"/>
        </w:rPr>
        <w:t>ТЕНДЕРНА ДОКУМЕНТАЦІЯ</w:t>
      </w:r>
    </w:p>
    <w:p w:rsidR="00186A10" w:rsidRPr="00186A10" w:rsidRDefault="00186A10" w:rsidP="00186A10">
      <w:pPr>
        <w:spacing w:before="240"/>
        <w:jc w:val="center"/>
        <w:rPr>
          <w:color w:val="4A86E8"/>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7F7B96" w:rsidRDefault="00186A10" w:rsidP="00186A10">
      <w:pPr>
        <w:spacing w:before="240"/>
        <w:jc w:val="center"/>
        <w:rPr>
          <w:lang w:val="uk-UA" w:eastAsia="uk-UA"/>
        </w:rPr>
      </w:pPr>
      <w:r w:rsidRPr="007F7B96">
        <w:rPr>
          <w:lang w:val="uk-UA" w:eastAsia="uk-UA"/>
        </w:rPr>
        <w:t> </w:t>
      </w:r>
    </w:p>
    <w:p w:rsidR="00603E87" w:rsidRPr="00603E87" w:rsidRDefault="00580AC9" w:rsidP="00603E87">
      <w:pPr>
        <w:spacing w:line="20" w:lineRule="atLeast"/>
        <w:ind w:left="180" w:right="324"/>
        <w:jc w:val="center"/>
        <w:rPr>
          <w:b/>
          <w:sz w:val="22"/>
          <w:szCs w:val="22"/>
        </w:rPr>
      </w:pPr>
      <w:r w:rsidRPr="00320F17">
        <w:rPr>
          <w:b/>
          <w:sz w:val="22"/>
          <w:szCs w:val="20"/>
          <w:lang w:val="uk-UA"/>
        </w:rPr>
        <w:t xml:space="preserve">КОД ДК 021:2015 – </w:t>
      </w:r>
      <w:r w:rsidR="00603E87" w:rsidRPr="00603E87">
        <w:rPr>
          <w:b/>
          <w:sz w:val="22"/>
          <w:szCs w:val="22"/>
          <w:lang w:val="uk-UA"/>
        </w:rPr>
        <w:t xml:space="preserve"> </w:t>
      </w:r>
      <w:r w:rsidR="00603E87" w:rsidRPr="00603E87">
        <w:rPr>
          <w:b/>
          <w:sz w:val="22"/>
          <w:szCs w:val="22"/>
        </w:rPr>
        <w:t>44110000-4 Конструкційні матеріали (залізобетонні вироби)</w:t>
      </w:r>
    </w:p>
    <w:p w:rsidR="00186A10" w:rsidRPr="00603E87" w:rsidRDefault="00186A10" w:rsidP="00603E87">
      <w:pPr>
        <w:spacing w:line="20" w:lineRule="atLeast"/>
        <w:ind w:left="180" w:right="324"/>
        <w:jc w:val="center"/>
        <w:rPr>
          <w:color w:val="auto"/>
          <w:lang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CF74D5" w:rsidRDefault="00CF74D5"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0" w:name="_heading=h.1fob9te" w:colFirst="0" w:colLast="0"/>
      <w:bookmarkEnd w:id="0"/>
      <w:r w:rsidRPr="00186A10">
        <w:rPr>
          <w:color w:val="auto"/>
          <w:lang w:val="uk-UA" w:eastAsia="uk-UA"/>
        </w:rPr>
        <w:t xml:space="preserve">м. Київ  </w:t>
      </w:r>
      <w:r w:rsidRPr="00186A10">
        <w:rPr>
          <w:i/>
          <w:color w:val="auto"/>
          <w:lang w:val="uk-UA" w:eastAsia="uk-UA"/>
        </w:rPr>
        <w:t xml:space="preserve">- </w:t>
      </w:r>
      <w:r w:rsidR="00E50AB9">
        <w:rPr>
          <w:lang w:val="uk-UA" w:eastAsia="uk-UA"/>
        </w:rPr>
        <w:t>2024</w:t>
      </w:r>
      <w:r w:rsidRPr="00186A10">
        <w:rPr>
          <w:lang w:val="uk-UA" w:eastAsia="uk-UA"/>
        </w:rPr>
        <w:t xml:space="preserve"> рік</w:t>
      </w:r>
    </w:p>
    <w:p w:rsidR="00857160" w:rsidRPr="00186A10" w:rsidRDefault="00857160" w:rsidP="00186A10">
      <w:pPr>
        <w:spacing w:before="240"/>
        <w:jc w:val="center"/>
        <w:rPr>
          <w:lang w:val="uk-UA" w:eastAsia="uk-UA"/>
        </w:rPr>
      </w:pPr>
    </w:p>
    <w:p w:rsidR="00186A10" w:rsidRDefault="00186A10" w:rsidP="00186A10">
      <w:pPr>
        <w:jc w:val="both"/>
        <w:rPr>
          <w:color w:val="auto"/>
          <w:lang w:val="uk-UA" w:eastAsia="uk-UA"/>
        </w:rPr>
      </w:pPr>
    </w:p>
    <w:p w:rsidR="007D0785" w:rsidRDefault="007D0785" w:rsidP="00186A10">
      <w:pPr>
        <w:jc w:val="both"/>
        <w:rPr>
          <w:color w:val="auto"/>
          <w:lang w:val="uk-UA" w:eastAsia="uk-UA"/>
        </w:rPr>
      </w:pPr>
    </w:p>
    <w:p w:rsidR="00603E87" w:rsidRDefault="00603E87" w:rsidP="00186A10">
      <w:pPr>
        <w:jc w:val="both"/>
        <w:rPr>
          <w:color w:val="auto"/>
          <w:lang w:val="uk-UA" w:eastAsia="uk-UA"/>
        </w:rPr>
      </w:pPr>
    </w:p>
    <w:p w:rsidR="00603E87" w:rsidRDefault="00603E87"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lastRenderedPageBreak/>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r w:rsidRPr="00B86459">
              <w:rPr>
                <w:b/>
                <w:bCs/>
              </w:rPr>
              <w:t>Комунальне підприємство «Шляхово-експлуатаційне управління по ремонту та утриманню автомобільних шляхів та споруд на них Деснянського району»</w:t>
            </w:r>
          </w:p>
        </w:tc>
      </w:tr>
      <w:tr w:rsidR="00A02C3A" w:rsidRPr="00186A10" w:rsidTr="00186A10">
        <w:trPr>
          <w:trHeight w:val="536"/>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proofErr w:type="gramStart"/>
            <w:r w:rsidRPr="000C260F">
              <w:rPr>
                <w:snapToGrid w:val="0"/>
              </w:rPr>
              <w:t>вул</w:t>
            </w:r>
            <w:proofErr w:type="gramEnd"/>
            <w:r w:rsidRPr="000C260F">
              <w:rPr>
                <w:snapToGrid w:val="0"/>
              </w:rPr>
              <w:t>. М. Закревського, 29, м. Київ,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A336E" w:rsidRPr="00EA336E" w:rsidRDefault="00EA336E" w:rsidP="00EA336E">
            <w:pPr>
              <w:spacing w:line="20" w:lineRule="atLeast"/>
              <w:ind w:firstLine="57"/>
              <w:jc w:val="both"/>
              <w:rPr>
                <w:color w:val="auto"/>
                <w:lang w:val="uk-UA"/>
              </w:rPr>
            </w:pPr>
            <w:r w:rsidRPr="00EA336E">
              <w:rPr>
                <w:color w:val="auto"/>
                <w:lang w:val="uk-UA"/>
              </w:rPr>
              <w:t>У</w:t>
            </w:r>
            <w:r w:rsidRPr="00EA336E">
              <w:rPr>
                <w:color w:val="auto"/>
              </w:rPr>
              <w:t>повноважена особа</w:t>
            </w:r>
            <w:r w:rsidRPr="00EA336E">
              <w:rPr>
                <w:color w:val="auto"/>
                <w:lang w:val="uk-UA"/>
              </w:rPr>
              <w:t>: Галушка Михайло Василович;</w:t>
            </w:r>
          </w:p>
          <w:p w:rsidR="00EA336E" w:rsidRPr="00EA336E" w:rsidRDefault="00EA336E" w:rsidP="00EA336E">
            <w:pPr>
              <w:spacing w:line="20" w:lineRule="atLeast"/>
              <w:ind w:firstLine="57"/>
              <w:jc w:val="both"/>
              <w:rPr>
                <w:color w:val="auto"/>
                <w:lang w:val="uk-UA"/>
              </w:rPr>
            </w:pPr>
            <w:r w:rsidRPr="00EA336E">
              <w:rPr>
                <w:color w:val="auto"/>
                <w:lang w:val="en-US"/>
              </w:rPr>
              <w:t>e-mail:</w:t>
            </w:r>
            <w:r w:rsidRPr="00EA336E">
              <w:rPr>
                <w:color w:val="auto"/>
                <w:lang w:val="uk-UA"/>
              </w:rPr>
              <w:t xml:space="preserve"> </w:t>
            </w:r>
            <w:r w:rsidRPr="00EA336E">
              <w:rPr>
                <w:b/>
                <w:bCs/>
                <w:color w:val="auto"/>
                <w:lang w:val="en-US"/>
              </w:rPr>
              <w:t>sheudesn@ukr.net</w:t>
            </w:r>
            <w:r w:rsidRPr="00EA336E">
              <w:rPr>
                <w:color w:val="auto"/>
                <w:lang w:val="uk-UA"/>
              </w:rPr>
              <w:t>;</w:t>
            </w:r>
          </w:p>
          <w:p w:rsidR="00EA336E" w:rsidRPr="00EA336E" w:rsidRDefault="00EA336E" w:rsidP="00EA336E">
            <w:pPr>
              <w:spacing w:line="20" w:lineRule="atLeast"/>
              <w:ind w:firstLine="57"/>
              <w:jc w:val="both"/>
              <w:rPr>
                <w:color w:val="auto"/>
                <w:lang w:val="uk-UA"/>
              </w:rPr>
            </w:pPr>
            <w:r w:rsidRPr="00EA336E">
              <w:rPr>
                <w:color w:val="auto"/>
              </w:rPr>
              <w:t>тел.</w:t>
            </w:r>
            <w:r w:rsidRPr="00EA336E">
              <w:rPr>
                <w:color w:val="auto"/>
                <w:lang w:val="uk-UA"/>
              </w:rPr>
              <w:t>:</w:t>
            </w:r>
            <w:r w:rsidRPr="00EA336E">
              <w:rPr>
                <w:color w:val="auto"/>
              </w:rPr>
              <w:t xml:space="preserve"> (044) 546-61-53</w:t>
            </w:r>
          </w:p>
          <w:p w:rsidR="00EA336E" w:rsidRPr="00EA336E" w:rsidRDefault="00EA336E" w:rsidP="00EA336E">
            <w:pPr>
              <w:spacing w:line="20" w:lineRule="atLeast"/>
              <w:ind w:firstLine="57"/>
              <w:jc w:val="both"/>
              <w:rPr>
                <w:color w:val="auto"/>
                <w:lang w:val="uk-UA"/>
              </w:rPr>
            </w:pPr>
            <w:r w:rsidRPr="00EA336E">
              <w:rPr>
                <w:color w:val="auto"/>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186A10" w:rsidRDefault="00EA336E" w:rsidP="00EA336E">
            <w:pPr>
              <w:jc w:val="both"/>
              <w:rPr>
                <w:i/>
                <w:color w:val="FF0000"/>
                <w:highlight w:val="yellow"/>
                <w:lang w:val="uk-UA" w:eastAsia="uk-UA"/>
              </w:rPr>
            </w:pPr>
            <w:r w:rsidRPr="00EA336E">
              <w:rPr>
                <w:color w:val="auto"/>
                <w:lang w:val="uk-UA"/>
              </w:rPr>
              <w:t>Усі відповіді стосовно проведення торгів надаються через електронну систему закупівел</w:t>
            </w:r>
            <w:r w:rsidRPr="00EA336E">
              <w:rPr>
                <w:color w:val="auto"/>
              </w:rPr>
              <w:t>ь</w:t>
            </w:r>
            <w:r w:rsidRPr="00EA336E">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603E87" w:rsidTr="00186A10">
        <w:trPr>
          <w:jc w:val="center"/>
        </w:trPr>
        <w:tc>
          <w:tcPr>
            <w:tcW w:w="705" w:type="dxa"/>
          </w:tcPr>
          <w:p w:rsidR="00186A10" w:rsidRPr="00186A10" w:rsidRDefault="00186A10" w:rsidP="00186A10">
            <w:pPr>
              <w:jc w:val="center"/>
              <w:rPr>
                <w:color w:val="auto"/>
                <w:lang w:val="uk-UA" w:eastAsia="uk-UA"/>
              </w:rPr>
            </w:pPr>
            <w:r w:rsidRPr="00186A10">
              <w:rPr>
                <w:lang w:val="uk-UA" w:eastAsia="uk-UA"/>
              </w:rPr>
              <w:t>4.1</w:t>
            </w:r>
          </w:p>
        </w:tc>
        <w:tc>
          <w:tcPr>
            <w:tcW w:w="2805" w:type="dxa"/>
          </w:tcPr>
          <w:p w:rsidR="00186A10" w:rsidRPr="00186A10" w:rsidRDefault="00186A10" w:rsidP="00186A10">
            <w:pPr>
              <w:rPr>
                <w:color w:val="auto"/>
                <w:lang w:val="uk-UA" w:eastAsia="uk-UA"/>
              </w:rPr>
            </w:pPr>
            <w:r w:rsidRPr="00186A10">
              <w:rPr>
                <w:lang w:val="uk-UA" w:eastAsia="uk-UA"/>
              </w:rPr>
              <w:t>назва предмета закупівлі</w:t>
            </w:r>
          </w:p>
        </w:tc>
        <w:tc>
          <w:tcPr>
            <w:tcW w:w="6450" w:type="dxa"/>
          </w:tcPr>
          <w:p w:rsidR="00603E87" w:rsidRPr="00603E87" w:rsidRDefault="00EA336E" w:rsidP="00603E87">
            <w:pPr>
              <w:jc w:val="both"/>
              <w:rPr>
                <w:color w:val="auto"/>
                <w:kern w:val="3"/>
                <w:lang w:eastAsia="zh-CN"/>
              </w:rPr>
            </w:pPr>
            <w:r w:rsidRPr="00EA336E">
              <w:rPr>
                <w:szCs w:val="32"/>
                <w:lang w:val="uk-UA"/>
              </w:rPr>
              <w:t xml:space="preserve">КОД ДК 021:2015 – </w:t>
            </w:r>
            <w:r w:rsidR="00603E87" w:rsidRPr="00603E87">
              <w:rPr>
                <w:rFonts w:eastAsia="Calibri"/>
                <w:b/>
                <w:color w:val="auto"/>
                <w:sz w:val="23"/>
                <w:szCs w:val="23"/>
                <w:lang w:val="uk-UA" w:eastAsia="zh-CN"/>
              </w:rPr>
              <w:t xml:space="preserve"> </w:t>
            </w:r>
            <w:r w:rsidR="00603E87" w:rsidRPr="00603E87">
              <w:rPr>
                <w:color w:val="auto"/>
                <w:kern w:val="3"/>
                <w:lang w:eastAsia="zh-CN"/>
              </w:rPr>
              <w:t>44110000-4 Конструкційні матеріали (залізобетонні вироби)</w:t>
            </w:r>
          </w:p>
          <w:p w:rsidR="00186A10" w:rsidRPr="00603E87" w:rsidRDefault="00186A10" w:rsidP="00167159">
            <w:pPr>
              <w:spacing w:line="20" w:lineRule="atLeast"/>
              <w:ind w:right="324"/>
              <w:jc w:val="both"/>
              <w:rPr>
                <w:b/>
                <w:sz w:val="22"/>
                <w:szCs w:val="20"/>
              </w:rPr>
            </w:pPr>
          </w:p>
        </w:tc>
      </w:tr>
      <w:tr w:rsidR="00E50AB9" w:rsidRPr="00167159" w:rsidTr="00186A10">
        <w:trPr>
          <w:trHeight w:val="1119"/>
          <w:jc w:val="center"/>
        </w:trPr>
        <w:tc>
          <w:tcPr>
            <w:tcW w:w="705" w:type="dxa"/>
          </w:tcPr>
          <w:p w:rsidR="00E50AB9" w:rsidRPr="00186A10" w:rsidRDefault="00E50AB9" w:rsidP="00E50AB9">
            <w:pPr>
              <w:widowControl w:val="0"/>
              <w:jc w:val="center"/>
              <w:rPr>
                <w:lang w:val="uk-UA" w:eastAsia="uk-UA"/>
              </w:rPr>
            </w:pPr>
            <w:r w:rsidRPr="00186A10">
              <w:rPr>
                <w:lang w:val="uk-UA" w:eastAsia="uk-UA"/>
              </w:rPr>
              <w:t>4.2</w:t>
            </w:r>
          </w:p>
        </w:tc>
        <w:tc>
          <w:tcPr>
            <w:tcW w:w="2805" w:type="dxa"/>
          </w:tcPr>
          <w:p w:rsidR="00E50AB9" w:rsidRPr="00186A10" w:rsidRDefault="00E50AB9" w:rsidP="00E50AB9">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E50AB9" w:rsidRPr="00186A10" w:rsidRDefault="00E50AB9" w:rsidP="00E50AB9">
            <w:pPr>
              <w:widowControl w:val="0"/>
              <w:ind w:right="120"/>
              <w:jc w:val="both"/>
              <w:rPr>
                <w:color w:val="auto"/>
                <w:lang w:val="uk-UA" w:eastAsia="uk-UA"/>
              </w:rPr>
            </w:pPr>
            <w:r w:rsidRPr="00186A10">
              <w:rPr>
                <w:lang w:val="uk-UA" w:eastAsia="uk-UA"/>
              </w:rPr>
              <w:t>Закупівля здійснюється щодо предмет</w:t>
            </w:r>
            <w:r w:rsidRPr="00186A10">
              <w:rPr>
                <w:color w:val="auto"/>
                <w:lang w:val="uk-UA" w:eastAsia="uk-UA"/>
              </w:rPr>
              <w:t>а</w:t>
            </w:r>
            <w:r w:rsidRPr="00186A10">
              <w:rPr>
                <w:lang w:val="uk-UA" w:eastAsia="uk-UA"/>
              </w:rPr>
              <w:t xml:space="preserve"> закупівлі в цілому.</w:t>
            </w:r>
          </w:p>
          <w:p w:rsidR="00E50AB9" w:rsidRPr="00186A10" w:rsidRDefault="00E50AB9" w:rsidP="00E50AB9">
            <w:pPr>
              <w:widowControl w:val="0"/>
              <w:ind w:right="120"/>
              <w:jc w:val="both"/>
              <w:rPr>
                <w:i/>
                <w:color w:val="FF0000"/>
                <w:highlight w:val="yellow"/>
                <w:lang w:val="uk-UA" w:eastAsia="uk-UA"/>
              </w:rPr>
            </w:pPr>
          </w:p>
        </w:tc>
      </w:tr>
      <w:tr w:rsidR="00E50AB9" w:rsidRPr="00186A10" w:rsidTr="00E50AB9">
        <w:trPr>
          <w:trHeight w:val="416"/>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4.3</w:t>
            </w:r>
          </w:p>
        </w:tc>
        <w:tc>
          <w:tcPr>
            <w:tcW w:w="2805" w:type="dxa"/>
          </w:tcPr>
          <w:p w:rsidR="00E50AB9" w:rsidRPr="00A02C3A" w:rsidRDefault="00E50AB9" w:rsidP="00E50AB9">
            <w:pPr>
              <w:widowControl w:val="0"/>
              <w:rPr>
                <w:lang w:val="uk-UA" w:eastAsia="uk-UA"/>
              </w:rPr>
            </w:pPr>
            <w:r w:rsidRPr="00A02C3A">
              <w:rPr>
                <w:lang w:val="uk-UA" w:eastAsia="uk-UA"/>
              </w:rPr>
              <w:t xml:space="preserve">кількість товару та місце його поставки </w:t>
            </w:r>
          </w:p>
        </w:tc>
        <w:tc>
          <w:tcPr>
            <w:tcW w:w="6450" w:type="dxa"/>
          </w:tcPr>
          <w:p w:rsidR="00EA336E" w:rsidRPr="00EA336E" w:rsidRDefault="00EA336E" w:rsidP="00EA336E">
            <w:pPr>
              <w:rPr>
                <w:lang w:val="uk-UA"/>
              </w:rPr>
            </w:pPr>
            <w:r w:rsidRPr="00EA336E">
              <w:rPr>
                <w:lang w:val="uk-UA"/>
              </w:rPr>
              <w:t xml:space="preserve">Кількість, обсяг:  </w:t>
            </w:r>
            <w:r w:rsidR="00603E87">
              <w:rPr>
                <w:lang w:val="uk-UA"/>
              </w:rPr>
              <w:t>6 090 шт.</w:t>
            </w:r>
          </w:p>
          <w:p w:rsidR="00EA336E" w:rsidRPr="00603E87" w:rsidRDefault="00EA336E" w:rsidP="00EA336E">
            <w:pPr>
              <w:spacing w:before="100" w:beforeAutospacing="1" w:after="100" w:afterAutospacing="1" w:line="20" w:lineRule="atLeast"/>
              <w:jc w:val="both"/>
              <w:rPr>
                <w:lang w:val="uk-UA"/>
              </w:rPr>
            </w:pPr>
            <w:r w:rsidRPr="00EA336E">
              <w:rPr>
                <w:lang w:val="uk-UA"/>
              </w:rPr>
              <w:t xml:space="preserve">Місце поставки: </w:t>
            </w:r>
            <w:r w:rsidR="00603E87">
              <w:rPr>
                <w:lang w:val="uk-UA"/>
              </w:rPr>
              <w:t>самовивіз замовником з бази навантаження учасника в межах міста Києва або приміської зони до 35 км</w:t>
            </w:r>
            <w:r w:rsidR="002D4995">
              <w:rPr>
                <w:lang w:val="uk-UA"/>
              </w:rPr>
              <w:t>. від виробничої бази замовника, що розташована за адресою: м.Київ, вул. Електротехнічна, 6</w:t>
            </w:r>
          </w:p>
          <w:p w:rsidR="00E50AB9" w:rsidRPr="00A02C3A" w:rsidRDefault="00E50AB9" w:rsidP="00EA336E">
            <w:pPr>
              <w:rPr>
                <w:i/>
                <w:color w:val="4A86E8"/>
                <w:sz w:val="20"/>
                <w:szCs w:val="20"/>
                <w:highlight w:val="white"/>
                <w:lang w:val="uk-UA" w:eastAsia="uk-UA"/>
              </w:rPr>
            </w:pPr>
          </w:p>
        </w:tc>
      </w:tr>
      <w:tr w:rsidR="00E50AB9" w:rsidRPr="00186A10" w:rsidTr="00186A10">
        <w:trPr>
          <w:trHeight w:val="64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4.4</w:t>
            </w:r>
          </w:p>
        </w:tc>
        <w:tc>
          <w:tcPr>
            <w:tcW w:w="2805" w:type="dxa"/>
          </w:tcPr>
          <w:p w:rsidR="00E50AB9" w:rsidRPr="00186A10" w:rsidRDefault="00E50AB9" w:rsidP="00E50AB9">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E50AB9" w:rsidRPr="000E5BD1" w:rsidRDefault="000E5BD1" w:rsidP="00673F11">
            <w:pPr>
              <w:widowControl w:val="0"/>
              <w:rPr>
                <w:color w:val="auto"/>
                <w:highlight w:val="cyan"/>
                <w:lang w:val="uk-UA" w:eastAsia="uk-UA"/>
              </w:rPr>
            </w:pPr>
            <w:r w:rsidRPr="00362E73">
              <w:rPr>
                <w:bCs/>
              </w:rPr>
              <w:t>Строк поставки товарів –</w:t>
            </w:r>
            <w:r w:rsidR="00673F11">
              <w:rPr>
                <w:bCs/>
                <w:lang w:val="uk-UA"/>
              </w:rPr>
              <w:t xml:space="preserve"> до</w:t>
            </w:r>
            <w:r w:rsidRPr="00362E73">
              <w:rPr>
                <w:bCs/>
              </w:rPr>
              <w:t xml:space="preserve"> </w:t>
            </w:r>
            <w:r w:rsidR="00673F11">
              <w:rPr>
                <w:bCs/>
              </w:rPr>
              <w:t>31</w:t>
            </w:r>
            <w:r w:rsidR="00673F11" w:rsidRPr="00362E73">
              <w:rPr>
                <w:bCs/>
              </w:rPr>
              <w:t>.</w:t>
            </w:r>
            <w:r w:rsidR="00673F11">
              <w:rPr>
                <w:bCs/>
              </w:rPr>
              <w:t>12.2024</w:t>
            </w:r>
            <w:r w:rsidR="00673F11" w:rsidRPr="00362E73">
              <w:rPr>
                <w:bCs/>
              </w:rPr>
              <w:t xml:space="preserve"> року</w:t>
            </w:r>
            <w:r w:rsidR="00673F11">
              <w:rPr>
                <w:bCs/>
                <w:lang w:val="uk-UA"/>
              </w:rPr>
              <w:t xml:space="preserve"> від</w:t>
            </w:r>
            <w:r w:rsidRPr="00362E73">
              <w:rPr>
                <w:bCs/>
              </w:rPr>
              <w:t xml:space="preserve"> дати укл</w:t>
            </w:r>
            <w:r w:rsidR="00673F11">
              <w:rPr>
                <w:bCs/>
              </w:rPr>
              <w:t>адання Договору.</w:t>
            </w:r>
            <w:r w:rsidR="00673F11">
              <w:rPr>
                <w:bCs/>
                <w:lang w:val="uk-UA"/>
              </w:rPr>
              <w:t xml:space="preserve"> </w:t>
            </w:r>
          </w:p>
        </w:tc>
      </w:tr>
      <w:tr w:rsidR="00E50AB9" w:rsidRPr="00186A10"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часник зазначає ціну пропозиції в електронній системі закупівель у валюті – гривня.</w:t>
            </w:r>
          </w:p>
        </w:tc>
      </w:tr>
      <w:tr w:rsidR="00E50AB9" w:rsidRPr="009B5795"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7</w:t>
            </w:r>
          </w:p>
        </w:tc>
        <w:tc>
          <w:tcPr>
            <w:tcW w:w="2805" w:type="dxa"/>
          </w:tcPr>
          <w:p w:rsidR="00E50AB9" w:rsidRPr="00186A10" w:rsidRDefault="00E50AB9" w:rsidP="00E50AB9">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E50AB9" w:rsidRPr="00186A10" w:rsidRDefault="00E50AB9" w:rsidP="00E50AB9">
            <w:pPr>
              <w:widowControl w:val="0"/>
              <w:jc w:val="both"/>
              <w:rPr>
                <w:lang w:val="uk-UA" w:eastAsia="uk-UA"/>
              </w:rPr>
            </w:pPr>
            <w:r w:rsidRPr="00186A10">
              <w:rPr>
                <w:lang w:val="uk-UA" w:eastAsia="uk-UA"/>
              </w:rPr>
              <w:t>Мова тендерної пропозиції – українська.</w:t>
            </w:r>
          </w:p>
          <w:p w:rsidR="00E50AB9" w:rsidRPr="00186A10" w:rsidRDefault="00E50AB9" w:rsidP="00E50AB9">
            <w:pPr>
              <w:widowControl w:val="0"/>
              <w:jc w:val="both"/>
              <w:rPr>
                <w:lang w:val="uk-UA" w:eastAsia="uk-UA"/>
              </w:rPr>
            </w:pPr>
            <w:r w:rsidRPr="00186A10">
              <w:rPr>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E50AB9" w:rsidRPr="00186A10" w:rsidRDefault="00E50AB9" w:rsidP="00E50AB9">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AB9" w:rsidRPr="00186A10" w:rsidRDefault="00E50AB9" w:rsidP="00E50AB9">
            <w:pPr>
              <w:widowControl w:val="0"/>
              <w:jc w:val="both"/>
              <w:rPr>
                <w:lang w:val="uk-UA" w:eastAsia="uk-UA"/>
              </w:rPr>
            </w:pPr>
            <w:r w:rsidRPr="00186A10">
              <w:rPr>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(знак</w:t>
            </w:r>
            <w:r w:rsidRPr="00186A10">
              <w:rPr>
                <w:color w:val="auto"/>
                <w:lang w:val="uk-UA" w:eastAsia="uk-UA"/>
              </w:rPr>
              <w:t>а</w:t>
            </w:r>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E50AB9" w:rsidRPr="00186A10" w:rsidRDefault="00E50AB9" w:rsidP="00E50AB9">
            <w:pPr>
              <w:widowControl w:val="0"/>
              <w:jc w:val="both"/>
              <w:rPr>
                <w:b/>
                <w:lang w:val="uk-UA" w:eastAsia="uk-UA"/>
              </w:rPr>
            </w:pPr>
            <w:r w:rsidRPr="00186A10">
              <w:rPr>
                <w:b/>
                <w:lang w:val="uk-UA" w:eastAsia="uk-UA"/>
              </w:rPr>
              <w:t>Виключення:</w:t>
            </w:r>
          </w:p>
          <w:p w:rsidR="00E50AB9" w:rsidRPr="00186A10" w:rsidRDefault="00E50AB9" w:rsidP="00E50AB9">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E50AB9" w:rsidRDefault="00E50AB9" w:rsidP="00E50AB9">
            <w:pPr>
              <w:widowControl w:val="0"/>
              <w:jc w:val="both"/>
              <w:rPr>
                <w:color w:val="auto"/>
                <w:lang w:val="uk-UA" w:eastAsia="uk-UA"/>
              </w:rPr>
            </w:pPr>
            <w:r w:rsidRPr="00186A10">
              <w:rPr>
                <w:lang w:val="uk-UA" w:eastAsia="uk-UA"/>
              </w:rPr>
              <w:t xml:space="preserve">2.  </w:t>
            </w:r>
            <w:r w:rsidRPr="00186A10">
              <w:rPr>
                <w:color w:val="auto"/>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Pr="00186A10" w:rsidRDefault="00EA336E" w:rsidP="00E50AB9">
            <w:pPr>
              <w:widowControl w:val="0"/>
              <w:jc w:val="both"/>
              <w:rPr>
                <w:color w:val="auto"/>
                <w:lang w:val="uk-UA" w:eastAsia="uk-UA"/>
              </w:rPr>
            </w:pPr>
          </w:p>
        </w:tc>
      </w:tr>
      <w:tr w:rsidR="00E50AB9" w:rsidRPr="00186A10" w:rsidTr="00186A10">
        <w:trPr>
          <w:trHeight w:val="501"/>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lastRenderedPageBreak/>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E50AB9" w:rsidRPr="009B5795" w:rsidTr="00186A10">
        <w:trPr>
          <w:trHeight w:val="1975"/>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AB9" w:rsidRPr="00186A10" w:rsidRDefault="00E50AB9" w:rsidP="00E50AB9">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E50AB9" w:rsidRPr="00186A10" w:rsidRDefault="00E50AB9" w:rsidP="00E50AB9">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AB9" w:rsidRPr="00186A10" w:rsidTr="00186A10">
        <w:trPr>
          <w:trHeight w:val="480"/>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b/>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E50AB9" w:rsidRPr="00FE6667" w:rsidRDefault="00E50AB9" w:rsidP="00E50AB9">
            <w:pPr>
              <w:widowControl w:val="0"/>
              <w:jc w:val="both"/>
              <w:rPr>
                <w:color w:val="auto"/>
                <w:highlight w:val="white"/>
                <w:lang w:val="uk-UA" w:eastAsia="uk-UA"/>
              </w:rPr>
            </w:pPr>
            <w:r w:rsidRPr="00FE6667">
              <w:rPr>
                <w:color w:val="auto"/>
                <w:highlight w:val="white"/>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E50AB9" w:rsidRDefault="00E50AB9" w:rsidP="00E50AB9">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50AB9" w:rsidRPr="00186A10" w:rsidRDefault="00E50AB9" w:rsidP="00E50AB9">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E50AB9" w:rsidRPr="00186A10" w:rsidRDefault="00E50AB9" w:rsidP="00E50AB9">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186A10">
              <w:rPr>
                <w:color w:val="auto"/>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E50AB9" w:rsidRPr="00FE6667" w:rsidRDefault="00E50AB9" w:rsidP="00E50AB9">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AB9" w:rsidRPr="00186A10" w:rsidRDefault="00E50AB9" w:rsidP="00E50AB9">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E50AB9" w:rsidRPr="00186A10" w:rsidRDefault="00E50AB9" w:rsidP="00E50AB9">
            <w:pPr>
              <w:widowControl w:val="0"/>
              <w:jc w:val="both"/>
              <w:rPr>
                <w:color w:val="auto"/>
                <w:lang w:val="uk-UA" w:eastAsia="uk-UA"/>
              </w:rPr>
            </w:pPr>
            <w:r w:rsidRPr="00186A10">
              <w:rPr>
                <w:color w:val="auto"/>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AB9" w:rsidRPr="00186A10" w:rsidRDefault="00E50AB9" w:rsidP="00E50AB9">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використання слова або мовного звороту, запозичених з іншої мови;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E50AB9" w:rsidRPr="00186A10" w:rsidRDefault="00E50AB9" w:rsidP="00E50AB9">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AB9" w:rsidRPr="00186A10" w:rsidRDefault="00E50AB9" w:rsidP="00E50AB9">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AB9" w:rsidRPr="00186A10" w:rsidRDefault="00E50AB9" w:rsidP="00E50AB9">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AB9" w:rsidRPr="00186A10" w:rsidRDefault="00E50AB9" w:rsidP="00E50AB9">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6.</w:t>
            </w:r>
            <w:r w:rsidRPr="00186A10">
              <w:rPr>
                <w:color w:val="auto"/>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AB9" w:rsidRPr="00186A10" w:rsidRDefault="00E50AB9" w:rsidP="00E50AB9">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AB9" w:rsidRPr="00186A10" w:rsidRDefault="00E50AB9" w:rsidP="00E50AB9">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AB9" w:rsidRPr="00186A10" w:rsidRDefault="00E50AB9" w:rsidP="00E50AB9">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AB9" w:rsidRPr="00186A10" w:rsidRDefault="00E50AB9" w:rsidP="00E50AB9">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AB9" w:rsidRPr="00186A10" w:rsidRDefault="00E50AB9" w:rsidP="00E50AB9">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AB9" w:rsidRPr="00186A10" w:rsidRDefault="00E50AB9" w:rsidP="00E50AB9">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AB9" w:rsidRPr="00186A10" w:rsidRDefault="00E50AB9" w:rsidP="00E50AB9">
            <w:pPr>
              <w:widowControl w:val="0"/>
              <w:jc w:val="both"/>
              <w:rPr>
                <w:color w:val="auto"/>
                <w:lang w:val="uk-UA" w:eastAsia="uk-UA"/>
              </w:rPr>
            </w:pPr>
            <w:r w:rsidRPr="00186A10">
              <w:rPr>
                <w:color w:val="auto"/>
                <w:lang w:val="uk-UA" w:eastAsia="uk-UA"/>
              </w:rPr>
              <w:t>—  «м.київ» замість «м.Київ»;</w:t>
            </w:r>
          </w:p>
          <w:p w:rsidR="00E50AB9" w:rsidRPr="00186A10" w:rsidRDefault="00E50AB9" w:rsidP="00E50AB9">
            <w:pPr>
              <w:widowControl w:val="0"/>
              <w:jc w:val="both"/>
              <w:rPr>
                <w:color w:val="auto"/>
                <w:lang w:val="uk-UA" w:eastAsia="uk-UA"/>
              </w:rPr>
            </w:pPr>
            <w:r w:rsidRPr="00186A10">
              <w:rPr>
                <w:color w:val="auto"/>
                <w:lang w:val="uk-UA" w:eastAsia="uk-UA"/>
              </w:rPr>
              <w:t>— «поряд -ок» замість «поря – док»;</w:t>
            </w:r>
          </w:p>
          <w:p w:rsidR="00E50AB9" w:rsidRPr="00186A10" w:rsidRDefault="00E50AB9" w:rsidP="00E50AB9">
            <w:pPr>
              <w:widowControl w:val="0"/>
              <w:jc w:val="both"/>
              <w:rPr>
                <w:color w:val="auto"/>
                <w:lang w:val="uk-UA" w:eastAsia="uk-UA"/>
              </w:rPr>
            </w:pPr>
            <w:r w:rsidRPr="00186A10">
              <w:rPr>
                <w:color w:val="auto"/>
                <w:lang w:val="uk-UA" w:eastAsia="uk-UA"/>
              </w:rPr>
              <w:t>— «ненадається» замість «не надається»»;</w:t>
            </w:r>
          </w:p>
          <w:p w:rsidR="00E50AB9" w:rsidRPr="00186A10" w:rsidRDefault="00E50AB9" w:rsidP="00E50AB9">
            <w:pPr>
              <w:widowControl w:val="0"/>
              <w:jc w:val="both"/>
              <w:rPr>
                <w:color w:val="auto"/>
                <w:lang w:val="uk-UA" w:eastAsia="uk-UA"/>
              </w:rPr>
            </w:pPr>
            <w:r w:rsidRPr="00186A10">
              <w:rPr>
                <w:color w:val="auto"/>
                <w:lang w:val="uk-UA" w:eastAsia="uk-UA"/>
              </w:rPr>
              <w:t>— «______________№_____________» замість «14.08.2020 №320/13/14-01»</w:t>
            </w:r>
          </w:p>
          <w:p w:rsidR="00E50AB9" w:rsidRPr="00186A10" w:rsidRDefault="00E50AB9" w:rsidP="00E50AB9">
            <w:pPr>
              <w:widowControl w:val="0"/>
              <w:jc w:val="both"/>
              <w:rPr>
                <w:color w:val="auto"/>
                <w:lang w:val="uk-UA" w:eastAsia="uk-UA"/>
              </w:rPr>
            </w:pPr>
            <w:r w:rsidRPr="00186A10">
              <w:rPr>
                <w:color w:val="auto"/>
                <w:lang w:val="uk-UA" w:eastAsia="uk-UA"/>
              </w:rPr>
              <w:t xml:space="preserve">— учасник розмістив (завантажив) документ у форматі «JPG» замість  документа у форматі «pdf» (PortableDocumentFormat)». </w:t>
            </w:r>
          </w:p>
          <w:p w:rsidR="00E50AB9" w:rsidRPr="00186A10" w:rsidRDefault="00E50AB9" w:rsidP="00E50AB9">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УВАГА!!!</w:t>
            </w:r>
          </w:p>
          <w:p w:rsidR="00E50AB9" w:rsidRPr="0094709B" w:rsidRDefault="00E50AB9" w:rsidP="00E50AB9">
            <w:pPr>
              <w:widowControl w:val="0"/>
              <w:jc w:val="both"/>
              <w:rPr>
                <w:b/>
                <w:sz w:val="23"/>
                <w:szCs w:val="23"/>
                <w:lang w:val="uk-UA" w:eastAsia="uk-UA"/>
              </w:rPr>
            </w:pPr>
            <w:bookmarkStart w:id="1" w:name="_heading=h.3znysh7" w:colFirst="0" w:colLast="0"/>
            <w:bookmarkEnd w:id="1"/>
            <w:r w:rsidRPr="0094709B">
              <w:rPr>
                <w:b/>
                <w:sz w:val="23"/>
                <w:szCs w:val="23"/>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AB9" w:rsidRPr="0094709B" w:rsidRDefault="00E50AB9" w:rsidP="00E50AB9">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E50AB9" w:rsidRPr="0094709B" w:rsidRDefault="00E50AB9" w:rsidP="00E50AB9">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E50AB9" w:rsidRPr="0094709B" w:rsidRDefault="00E50AB9" w:rsidP="00E50AB9">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AB9" w:rsidRPr="0094709B" w:rsidRDefault="00E50AB9" w:rsidP="00E50AB9">
            <w:pPr>
              <w:jc w:val="both"/>
              <w:rPr>
                <w:b/>
                <w:sz w:val="23"/>
                <w:szCs w:val="23"/>
                <w:lang w:val="uk-UA" w:eastAsia="uk-UA"/>
              </w:rPr>
            </w:pPr>
            <w:r w:rsidRPr="0094709B">
              <w:rPr>
                <w:b/>
                <w:sz w:val="23"/>
                <w:szCs w:val="23"/>
                <w:lang w:val="uk-UA" w:eastAsia="uk-UA"/>
              </w:rPr>
              <w:t>Винятки:</w:t>
            </w:r>
          </w:p>
          <w:p w:rsidR="00E50AB9" w:rsidRPr="0094709B" w:rsidRDefault="00E50AB9" w:rsidP="00E50AB9">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AB9" w:rsidRPr="0094709B" w:rsidRDefault="00E50AB9" w:rsidP="00E50AB9">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AB9" w:rsidRPr="0094709B" w:rsidRDefault="00E50AB9" w:rsidP="00E50AB9">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AB9" w:rsidRPr="00186A10" w:rsidRDefault="00E50AB9" w:rsidP="00E50AB9">
            <w:pPr>
              <w:widowControl w:val="0"/>
              <w:jc w:val="both"/>
              <w:rPr>
                <w:color w:val="0D0D0D"/>
                <w:lang w:val="uk-UA" w:eastAsia="uk-UA"/>
              </w:rPr>
            </w:pPr>
            <w:bookmarkStart w:id="2" w:name="_heading=h.2et92p0" w:colFirst="0" w:colLast="0"/>
            <w:bookmarkEnd w:id="2"/>
            <w:r w:rsidRPr="00186A10">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6A10">
              <w:rPr>
                <w:color w:val="0D0D0D"/>
                <w:lang w:val="uk-UA" w:eastAsia="uk-UA"/>
              </w:rPr>
              <w:t xml:space="preserve"> </w:t>
            </w:r>
          </w:p>
          <w:p w:rsidR="00E50AB9" w:rsidRPr="00186A10" w:rsidRDefault="00E50AB9" w:rsidP="00E50AB9">
            <w:pPr>
              <w:widowControl w:val="0"/>
              <w:jc w:val="both"/>
              <w:rPr>
                <w:color w:val="auto"/>
                <w:lang w:val="uk-UA" w:eastAsia="uk-UA"/>
              </w:rPr>
            </w:pPr>
            <w:bookmarkStart w:id="3" w:name="_heading=h.hjqm8skarbdr" w:colFirst="0" w:colLast="0"/>
            <w:bookmarkEnd w:id="3"/>
            <w:r w:rsidRPr="00186A10">
              <w:rPr>
                <w:color w:val="auto"/>
                <w:lang w:val="uk-UA" w:eastAsia="uk-UA"/>
              </w:rPr>
              <w:t xml:space="preserve">Тендерні пропозиції мають право подавати всі заінтересовані особи. </w:t>
            </w:r>
          </w:p>
          <w:p w:rsidR="00E50AB9" w:rsidRDefault="00E50AB9" w:rsidP="00E50AB9">
            <w:pPr>
              <w:widowControl w:val="0"/>
              <w:jc w:val="both"/>
              <w:rPr>
                <w:color w:val="auto"/>
                <w:lang w:val="uk-UA" w:eastAsia="uk-UA"/>
              </w:rPr>
            </w:pPr>
            <w:bookmarkStart w:id="4" w:name="_heading=h.ftj7vaqoric" w:colFirst="0" w:colLast="0"/>
            <w:bookmarkEnd w:id="4"/>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E50AB9" w:rsidRDefault="00E50AB9" w:rsidP="00E50AB9">
            <w:pPr>
              <w:widowControl w:val="0"/>
              <w:jc w:val="both"/>
              <w:rPr>
                <w:color w:val="auto"/>
                <w:lang w:val="uk-UA" w:eastAsia="uk-UA"/>
              </w:rPr>
            </w:pPr>
          </w:p>
          <w:p w:rsidR="00E50AB9" w:rsidRPr="00186A10" w:rsidRDefault="00E50AB9" w:rsidP="00E50AB9">
            <w:pPr>
              <w:widowControl w:val="0"/>
              <w:jc w:val="both"/>
              <w:rPr>
                <w:color w:val="auto"/>
                <w:lang w:val="uk-UA" w:eastAsia="uk-UA"/>
              </w:rPr>
            </w:pPr>
          </w:p>
        </w:tc>
      </w:tr>
      <w:tr w:rsidR="00E50AB9" w:rsidRPr="00186A10" w:rsidTr="00FE6667">
        <w:trPr>
          <w:trHeight w:val="57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bookmarkStart w:id="5" w:name="_heading=h.tyjcwt" w:colFirst="0" w:colLast="0"/>
            <w:bookmarkEnd w:id="5"/>
            <w:r w:rsidRPr="00186A10">
              <w:rPr>
                <w:b/>
                <w:lang w:val="uk-UA" w:eastAsia="uk-UA"/>
              </w:rPr>
              <w:t>Забезпечення тендерної пропозиції</w:t>
            </w:r>
          </w:p>
        </w:tc>
        <w:tc>
          <w:tcPr>
            <w:tcW w:w="6450" w:type="dxa"/>
            <w:vAlign w:val="center"/>
          </w:tcPr>
          <w:p w:rsidR="00E50AB9" w:rsidRPr="00FE6667" w:rsidRDefault="00E50AB9" w:rsidP="00E50AB9">
            <w:pPr>
              <w:widowControl w:val="0"/>
              <w:ind w:right="120"/>
              <w:jc w:val="both"/>
              <w:rPr>
                <w:color w:val="auto"/>
                <w:lang w:val="uk-UA" w:eastAsia="uk-UA"/>
              </w:rPr>
            </w:pPr>
            <w:r w:rsidRPr="00FE6667">
              <w:rPr>
                <w:color w:val="auto"/>
                <w:lang w:val="uk-UA" w:eastAsia="uk-UA"/>
              </w:rPr>
              <w:t>Забезпечення тендер</w:t>
            </w:r>
            <w:r>
              <w:rPr>
                <w:color w:val="auto"/>
                <w:lang w:val="uk-UA" w:eastAsia="uk-UA"/>
              </w:rPr>
              <w:t xml:space="preserve">ної пропозиції не вимагається. </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E50AB9" w:rsidRPr="00BE4124" w:rsidRDefault="00E50AB9" w:rsidP="00E50AB9">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E50AB9" w:rsidRPr="00186A10" w:rsidRDefault="00E50AB9" w:rsidP="00E50AB9">
            <w:pPr>
              <w:widowControl w:val="0"/>
              <w:pBdr>
                <w:top w:val="nil"/>
                <w:left w:val="nil"/>
                <w:bottom w:val="nil"/>
                <w:right w:val="nil"/>
                <w:between w:val="nil"/>
              </w:pBdr>
              <w:ind w:right="120"/>
              <w:jc w:val="both"/>
              <w:rPr>
                <w:color w:val="auto"/>
                <w:highlight w:val="yellow"/>
                <w:lang w:val="uk-UA" w:eastAsia="uk-UA"/>
              </w:rPr>
            </w:pPr>
          </w:p>
          <w:p w:rsidR="00E50AB9" w:rsidRPr="00186A10" w:rsidRDefault="00E50AB9" w:rsidP="00E50AB9">
            <w:pPr>
              <w:jc w:val="both"/>
              <w:rPr>
                <w:color w:val="auto"/>
                <w:lang w:val="uk-UA" w:eastAsia="uk-UA"/>
              </w:rPr>
            </w:pPr>
          </w:p>
        </w:tc>
      </w:tr>
      <w:tr w:rsidR="00E50AB9" w:rsidRPr="009B5795" w:rsidTr="00186A10">
        <w:trPr>
          <w:trHeight w:val="56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E50AB9" w:rsidRPr="00186A10" w:rsidRDefault="00E50AB9" w:rsidP="00E50AB9">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AB9" w:rsidRPr="00186A10" w:rsidRDefault="00E50AB9" w:rsidP="00E50AB9">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E50AB9" w:rsidRPr="00186A10" w:rsidRDefault="00E50AB9" w:rsidP="00E50AB9">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E50AB9" w:rsidRPr="00186A10" w:rsidRDefault="00E50AB9" w:rsidP="00E50AB9">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E50AB9" w:rsidRPr="00186A10" w:rsidRDefault="00E50AB9" w:rsidP="00E50AB9">
            <w:pPr>
              <w:widowControl w:val="0"/>
              <w:jc w:val="both"/>
              <w:rPr>
                <w:strike/>
                <w:color w:val="auto"/>
                <w:lang w:val="uk-UA" w:eastAsia="uk-UA"/>
              </w:rPr>
            </w:pPr>
            <w:r w:rsidRPr="00186A10">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AB9" w:rsidRPr="009B5795" w:rsidTr="00E142CF">
        <w:trPr>
          <w:trHeight w:val="5933"/>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E50AB9" w:rsidRPr="00186A10" w:rsidRDefault="00E50AB9" w:rsidP="00E50AB9">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E50AB9" w:rsidRPr="00186A10" w:rsidRDefault="00E50AB9" w:rsidP="00E50AB9">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E50AB9" w:rsidRPr="00186A10" w:rsidRDefault="00E50AB9" w:rsidP="00E50AB9">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AB9" w:rsidRPr="00186A10" w:rsidRDefault="00E50AB9" w:rsidP="00E50AB9">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AB9" w:rsidRPr="00186A10" w:rsidRDefault="00E50AB9" w:rsidP="00E50AB9">
            <w:pPr>
              <w:ind w:firstLine="567"/>
              <w:jc w:val="both"/>
              <w:rPr>
                <w:color w:val="auto"/>
                <w:lang w:val="uk-UA" w:eastAsia="uk-UA"/>
              </w:rPr>
            </w:pPr>
            <w:r w:rsidRPr="00186A10">
              <w:rPr>
                <w:color w:val="auto"/>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AB9" w:rsidRPr="00186A10" w:rsidRDefault="00E50AB9" w:rsidP="00E50AB9">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AB9" w:rsidRPr="00186A10" w:rsidRDefault="00E50AB9" w:rsidP="00E50AB9">
            <w:pPr>
              <w:ind w:firstLine="567"/>
              <w:jc w:val="both"/>
              <w:rPr>
                <w:color w:val="auto"/>
                <w:lang w:val="uk-UA" w:eastAsia="uk-UA"/>
              </w:rPr>
            </w:pPr>
            <w:r w:rsidRPr="00186A10">
              <w:rPr>
                <w:color w:val="auto"/>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AB9" w:rsidRPr="00186A10" w:rsidRDefault="00E50AB9" w:rsidP="00E50AB9">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AB9" w:rsidRPr="00186A10" w:rsidRDefault="00E50AB9" w:rsidP="00E50AB9">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0AB9" w:rsidRPr="00186A10" w:rsidRDefault="00E50AB9" w:rsidP="00E50AB9">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AB9" w:rsidRPr="00186A10" w:rsidRDefault="00E50AB9" w:rsidP="00E50AB9">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AB9" w:rsidRPr="00186A10" w:rsidRDefault="00E50AB9" w:rsidP="00E50AB9">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закупівель товарів, робіт і послуг згідно із Законом України “Про санкції”;</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AB9" w:rsidRPr="00186A10" w:rsidRDefault="00E50AB9" w:rsidP="00E50AB9">
            <w:pPr>
              <w:jc w:val="both"/>
              <w:rPr>
                <w:color w:val="auto"/>
                <w:highlight w:val="white"/>
                <w:lang w:val="uk-UA" w:eastAsia="uk-UA"/>
              </w:rPr>
            </w:pPr>
          </w:p>
          <w:p w:rsidR="00E50AB9" w:rsidRPr="00186A10" w:rsidRDefault="00E50AB9" w:rsidP="00E50AB9">
            <w:pPr>
              <w:jc w:val="both"/>
              <w:rPr>
                <w:color w:val="auto"/>
                <w:highlight w:val="white"/>
                <w:lang w:val="uk-UA" w:eastAsia="uk-UA"/>
              </w:rPr>
            </w:pPr>
            <w:r w:rsidRPr="00186A10">
              <w:rPr>
                <w:color w:val="auto"/>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E4124">
              <w:rPr>
                <w:color w:val="auto"/>
                <w:highlight w:val="white"/>
                <w:lang w:val="uk-UA" w:eastAsia="uk-UA"/>
              </w:rPr>
              <w:t>із</w:t>
            </w:r>
            <w:r w:rsidRPr="00186A10">
              <w:rPr>
                <w:color w:val="auto"/>
                <w:highlight w:val="white"/>
                <w:lang w:val="uk-UA"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AB9" w:rsidRPr="00186A10" w:rsidRDefault="00E50AB9" w:rsidP="00E50AB9">
            <w:pPr>
              <w:spacing w:after="348"/>
              <w:jc w:val="both"/>
              <w:rPr>
                <w:color w:val="00B050"/>
                <w:highlight w:val="white"/>
                <w:lang w:val="uk-UA" w:eastAsia="uk-UA"/>
              </w:rPr>
            </w:pPr>
            <w:r w:rsidRPr="00BE4124">
              <w:rPr>
                <w:color w:val="auto"/>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0AB9" w:rsidRPr="000E5BD1"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E50AB9" w:rsidRPr="00186A10" w:rsidRDefault="00E50AB9" w:rsidP="00AB74E4">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2">
              <w:r w:rsidRPr="00186A10">
                <w:rPr>
                  <w:color w:val="auto"/>
                  <w:lang w:val="uk-UA" w:eastAsia="uk-UA"/>
                </w:rPr>
                <w:t xml:space="preserve"> пунктом третім </w:t>
              </w:r>
            </w:hyperlink>
            <w:hyperlink r:id="rId13">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7</w:t>
            </w:r>
          </w:p>
        </w:tc>
        <w:tc>
          <w:tcPr>
            <w:tcW w:w="2805" w:type="dxa"/>
          </w:tcPr>
          <w:p w:rsidR="00E50AB9" w:rsidRPr="00186A10" w:rsidRDefault="00E50AB9" w:rsidP="00E50AB9">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E50AB9" w:rsidRPr="00186A10" w:rsidRDefault="00E50AB9" w:rsidP="00E50AB9">
            <w:pPr>
              <w:widowControl w:val="0"/>
              <w:ind w:right="120"/>
              <w:jc w:val="both"/>
              <w:rPr>
                <w:color w:val="auto"/>
                <w:lang w:val="uk-UA" w:eastAsia="uk-UA"/>
              </w:rPr>
            </w:pPr>
            <w:r w:rsidRPr="00BE4124">
              <w:rPr>
                <w:lang w:val="uk-UA" w:eastAsia="uk-UA"/>
              </w:rPr>
              <w:t xml:space="preserve">Не передбачено.  </w:t>
            </w:r>
          </w:p>
          <w:p w:rsidR="00E50AB9" w:rsidRPr="00186A10" w:rsidRDefault="00E50AB9" w:rsidP="00E50AB9">
            <w:pPr>
              <w:widowControl w:val="0"/>
              <w:ind w:right="120"/>
              <w:jc w:val="both"/>
              <w:rPr>
                <w:color w:val="auto"/>
                <w:lang w:val="uk-UA" w:eastAsia="uk-UA"/>
              </w:rPr>
            </w:pPr>
          </w:p>
        </w:tc>
      </w:tr>
      <w:tr w:rsidR="00E50AB9" w:rsidRPr="009B5795"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8</w:t>
            </w:r>
          </w:p>
        </w:tc>
        <w:tc>
          <w:tcPr>
            <w:tcW w:w="2805" w:type="dxa"/>
          </w:tcPr>
          <w:p w:rsidR="00E50AB9" w:rsidRPr="00186A10" w:rsidRDefault="00E50AB9" w:rsidP="00E50AB9">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AB9" w:rsidRPr="00186A10" w:rsidTr="00186A10">
        <w:trPr>
          <w:trHeight w:val="44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E50AB9" w:rsidRPr="00186A10" w:rsidTr="00E142CF">
        <w:trPr>
          <w:trHeight w:val="40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E50AB9" w:rsidRPr="00EE12C2" w:rsidRDefault="00E50AB9" w:rsidP="00E50AB9">
            <w:pPr>
              <w:widowControl w:val="0"/>
              <w:ind w:left="40" w:right="120"/>
              <w:jc w:val="both"/>
              <w:rPr>
                <w:color w:val="auto"/>
                <w:highlight w:val="yellow"/>
                <w:lang w:val="uk-UA" w:eastAsia="uk-UA"/>
              </w:rPr>
            </w:pPr>
            <w:r w:rsidRPr="00AB74E4">
              <w:rPr>
                <w:b/>
                <w:lang w:val="uk-UA" w:eastAsia="uk-UA"/>
              </w:rPr>
              <w:t xml:space="preserve">Кінцевий строк подання тендерних пропозицій </w:t>
            </w:r>
            <w:r w:rsidRPr="00AB74E4">
              <w:rPr>
                <w:b/>
                <w:color w:val="auto"/>
                <w:lang w:val="uk-UA" w:eastAsia="uk-UA"/>
              </w:rPr>
              <w:t>—</w:t>
            </w:r>
            <w:r w:rsidRPr="00186A10">
              <w:rPr>
                <w:lang w:val="uk-UA" w:eastAsia="uk-UA"/>
              </w:rPr>
              <w:t xml:space="preserve"> </w:t>
            </w:r>
            <w:r w:rsidR="001906CA">
              <w:rPr>
                <w:b/>
                <w:color w:val="auto"/>
                <w:lang w:val="uk-UA" w:eastAsia="uk-UA"/>
              </w:rPr>
              <w:t>28</w:t>
            </w:r>
            <w:r w:rsidR="000F7BCD" w:rsidRPr="000F7BCD">
              <w:rPr>
                <w:b/>
                <w:color w:val="auto"/>
                <w:lang w:val="uk-UA" w:eastAsia="uk-UA"/>
              </w:rPr>
              <w:t>.0</w:t>
            </w:r>
            <w:r w:rsidR="00612E18">
              <w:rPr>
                <w:b/>
                <w:color w:val="auto"/>
                <w:lang w:val="uk-UA" w:eastAsia="uk-UA"/>
              </w:rPr>
              <w:t>3.2024 року, 08</w:t>
            </w:r>
            <w:r w:rsidRPr="000F7BCD">
              <w:rPr>
                <w:b/>
                <w:color w:val="auto"/>
                <w:lang w:val="uk-UA" w:eastAsia="uk-UA"/>
              </w:rPr>
              <w:t>:00 год.</w:t>
            </w:r>
            <w:r w:rsidRPr="007B6BAE">
              <w:rPr>
                <w:color w:val="auto"/>
                <w:lang w:val="uk-UA" w:eastAsia="uk-UA"/>
              </w:rPr>
              <w:t xml:space="preserve"> </w:t>
            </w:r>
          </w:p>
          <w:p w:rsidR="00E50AB9" w:rsidRPr="00186A10" w:rsidRDefault="00E50AB9" w:rsidP="00E50AB9">
            <w:pPr>
              <w:widowControl w:val="0"/>
              <w:ind w:left="40" w:right="120"/>
              <w:jc w:val="both"/>
              <w:rPr>
                <w:i/>
                <w:color w:val="4A86E8"/>
                <w:highlight w:val="white"/>
                <w:lang w:val="uk-UA" w:eastAsia="uk-UA"/>
              </w:rPr>
            </w:pPr>
            <w:r w:rsidRPr="00BE4124">
              <w:rPr>
                <w:i/>
                <w:color w:val="auto"/>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E4124">
              <w:rPr>
                <w:i/>
                <w:strike/>
                <w:color w:val="auto"/>
                <w:highlight w:val="white"/>
                <w:lang w:val="uk-UA" w:eastAsia="uk-UA"/>
              </w:rPr>
              <w:t xml:space="preserve"> </w:t>
            </w:r>
          </w:p>
          <w:p w:rsidR="00E50AB9" w:rsidRPr="00186A10" w:rsidRDefault="00E50AB9" w:rsidP="00E50AB9">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E50AB9" w:rsidRPr="00186A10" w:rsidRDefault="00E50AB9" w:rsidP="00E50AB9">
            <w:pPr>
              <w:widowControl w:val="0"/>
              <w:jc w:val="both"/>
              <w:rPr>
                <w:color w:val="auto"/>
                <w:lang w:val="uk-UA" w:eastAsia="uk-UA"/>
              </w:rPr>
            </w:pPr>
            <w:r w:rsidRPr="00186A10">
              <w:rPr>
                <w:color w:val="auto"/>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AB9" w:rsidRPr="0094115F"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w:t>
            </w:r>
            <w:r>
              <w:rPr>
                <w:color w:val="auto"/>
                <w:lang w:val="uk-UA" w:eastAsia="uk-UA"/>
              </w:rPr>
              <w:t>лектронною системою закупівель.</w:t>
            </w:r>
          </w:p>
        </w:tc>
      </w:tr>
      <w:tr w:rsidR="00E50AB9" w:rsidRPr="009B5795"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BE4124" w:rsidRDefault="00E50AB9" w:rsidP="00E50AB9">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E50AB9" w:rsidRPr="00186A10" w:rsidTr="00186A10">
        <w:trPr>
          <w:trHeight w:val="51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5. Оцінка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E50AB9" w:rsidRPr="00BE4124" w:rsidRDefault="00E50AB9" w:rsidP="00E50AB9">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0AB9" w:rsidRPr="00BE4124" w:rsidRDefault="00E50AB9" w:rsidP="00E50AB9">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E50AB9" w:rsidRPr="00BE4124" w:rsidRDefault="00E50AB9" w:rsidP="00E50AB9">
            <w:pPr>
              <w:shd w:val="clear" w:color="auto" w:fill="FFFFFF"/>
              <w:jc w:val="both"/>
              <w:rPr>
                <w:color w:val="auto"/>
                <w:highlight w:val="white"/>
                <w:lang w:val="uk-UA" w:eastAsia="uk-UA"/>
              </w:rPr>
            </w:pPr>
            <w:r w:rsidRPr="00CB6632">
              <w:rPr>
                <w:color w:val="auto"/>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E4124">
              <w:rPr>
                <w:color w:val="auto"/>
                <w:highlight w:val="white"/>
                <w:lang w:val="uk-UA" w:eastAsia="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0AB9" w:rsidRPr="00BE4124" w:rsidRDefault="00E50AB9" w:rsidP="00E50AB9">
            <w:pPr>
              <w:widowControl w:val="0"/>
              <w:jc w:val="both"/>
              <w:rPr>
                <w:i/>
                <w:color w:val="auto"/>
                <w:highlight w:val="yellow"/>
                <w:lang w:val="uk-UA" w:eastAsia="uk-UA"/>
              </w:rPr>
            </w:pPr>
            <w:r w:rsidRPr="00BE4124">
              <w:rPr>
                <w:color w:val="auto"/>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AB9" w:rsidRPr="00BE4124" w:rsidRDefault="00E50AB9" w:rsidP="00E50AB9">
            <w:pPr>
              <w:widowControl w:val="0"/>
              <w:jc w:val="both"/>
              <w:rPr>
                <w:color w:val="auto"/>
                <w:lang w:val="uk-UA" w:eastAsia="uk-UA"/>
              </w:rPr>
            </w:pPr>
            <w:r w:rsidRPr="00BE4124">
              <w:rPr>
                <w:i/>
                <w:color w:val="auto"/>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AB9" w:rsidRPr="00BE4124" w:rsidRDefault="00E50AB9" w:rsidP="00E50AB9">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AB9" w:rsidRPr="00186A10" w:rsidRDefault="00E50AB9" w:rsidP="00E50AB9">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E50AB9" w:rsidRPr="00186A10" w:rsidRDefault="00E50AB9" w:rsidP="00E50AB9">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AB9" w:rsidRPr="00BE4124" w:rsidRDefault="00E50AB9" w:rsidP="00E50AB9">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E50AB9" w:rsidRPr="00BE4124" w:rsidRDefault="00E50AB9" w:rsidP="00E50AB9">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E50AB9" w:rsidRPr="00BE4124" w:rsidRDefault="00E50AB9" w:rsidP="00E50AB9">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w:t>
            </w:r>
            <w:r>
              <w:rPr>
                <w:b/>
                <w:color w:val="auto"/>
                <w:highlight w:val="white"/>
                <w:lang w:val="uk-UA" w:eastAsia="uk-UA"/>
              </w:rPr>
              <w:t xml:space="preserve">ід час електронного аукціону – </w:t>
            </w:r>
            <w:r w:rsidR="00920074">
              <w:rPr>
                <w:b/>
                <w:color w:val="auto"/>
                <w:highlight w:val="white"/>
                <w:lang w:val="uk-UA" w:eastAsia="uk-UA"/>
              </w:rPr>
              <w:t>1</w:t>
            </w:r>
            <w:r w:rsidRPr="00BE4124">
              <w:rPr>
                <w:b/>
                <w:color w:val="auto"/>
                <w:highlight w:val="white"/>
                <w:lang w:val="uk-UA" w:eastAsia="uk-UA"/>
              </w:rPr>
              <w:t xml:space="preserve"> %</w:t>
            </w:r>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AB9" w:rsidRPr="00BE4124" w:rsidRDefault="00E50AB9" w:rsidP="00E50AB9">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AB9" w:rsidRPr="00BE4124" w:rsidRDefault="00E50AB9" w:rsidP="00E50AB9">
            <w:pPr>
              <w:jc w:val="both"/>
              <w:rPr>
                <w:strike/>
                <w:color w:val="auto"/>
                <w:highlight w:val="white"/>
                <w:lang w:val="uk-UA" w:eastAsia="uk-UA"/>
              </w:rPr>
            </w:pPr>
            <w:r w:rsidRPr="00BE4124">
              <w:rPr>
                <w:color w:val="auto"/>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6A10">
              <w:rPr>
                <w:color w:val="auto"/>
                <w:highlight w:val="white"/>
                <w:lang w:val="uk-UA" w:eastAsia="uk-UA"/>
              </w:rPr>
              <w:t>лених невідповідностей.</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Pr>
                <w:color w:val="auto"/>
                <w:highlight w:val="white"/>
                <w:lang w:val="uk-UA" w:eastAsia="uk-UA"/>
              </w:rPr>
              <w:t>троки, визначені Особливостями.</w:t>
            </w:r>
          </w:p>
        </w:tc>
      </w:tr>
      <w:tr w:rsidR="00E50AB9" w:rsidRPr="009B5795"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Інша інформація</w:t>
            </w:r>
          </w:p>
        </w:tc>
        <w:tc>
          <w:tcPr>
            <w:tcW w:w="6450" w:type="dxa"/>
            <w:vAlign w:val="center"/>
          </w:tcPr>
          <w:p w:rsidR="00E50AB9" w:rsidRPr="00186A10" w:rsidRDefault="00E50AB9" w:rsidP="00E50AB9">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E50AB9" w:rsidRPr="00186A10" w:rsidRDefault="00E50AB9" w:rsidP="00E50AB9">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AB9" w:rsidRPr="00186A10" w:rsidRDefault="00E50AB9" w:rsidP="00E50AB9">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AB9" w:rsidRPr="00186A10" w:rsidRDefault="00E50AB9" w:rsidP="00E50AB9">
            <w:pPr>
              <w:widowControl w:val="0"/>
              <w:jc w:val="both"/>
              <w:rPr>
                <w:color w:val="auto"/>
                <w:lang w:val="uk-UA" w:eastAsia="uk-UA"/>
              </w:rPr>
            </w:pPr>
            <w:r w:rsidRPr="00186A10">
              <w:rPr>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AB9" w:rsidRPr="00186A10" w:rsidRDefault="00E50AB9" w:rsidP="00E50AB9">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E50AB9" w:rsidRPr="00186A10" w:rsidRDefault="00E50AB9" w:rsidP="00E50AB9">
            <w:pPr>
              <w:widowControl w:val="0"/>
              <w:jc w:val="both"/>
              <w:rPr>
                <w:color w:val="auto"/>
                <w:lang w:val="uk-UA" w:eastAsia="uk-UA"/>
              </w:rPr>
            </w:pPr>
            <w:r w:rsidRPr="00186A10">
              <w:rPr>
                <w:b/>
                <w:i/>
                <w:u w:val="single"/>
                <w:lang w:val="uk-UA" w:eastAsia="uk-UA"/>
              </w:rPr>
              <w:t>Інші умови тендерної документації:</w:t>
            </w:r>
          </w:p>
          <w:p w:rsidR="00E50AB9" w:rsidRPr="00186A10" w:rsidRDefault="00E50AB9" w:rsidP="00E50AB9">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50AB9" w:rsidRPr="00186A10" w:rsidRDefault="00E50AB9" w:rsidP="00E50AB9">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AB9" w:rsidRPr="00186A10" w:rsidRDefault="00E50AB9" w:rsidP="00E50AB9">
            <w:pPr>
              <w:widowControl w:val="0"/>
              <w:jc w:val="both"/>
              <w:rPr>
                <w:lang w:val="uk-UA" w:eastAsia="uk-UA"/>
              </w:rPr>
            </w:pPr>
            <w:r w:rsidRPr="00186A10">
              <w:rPr>
                <w:lang w:val="uk-UA" w:eastAsia="uk-UA"/>
              </w:rPr>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E50AB9" w:rsidRPr="00186A10" w:rsidRDefault="00E50AB9" w:rsidP="00E50AB9">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186A10" w:rsidRDefault="00E50AB9" w:rsidP="00E50AB9">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AB9" w:rsidRPr="00BE4124" w:rsidRDefault="00E50AB9" w:rsidP="00E50AB9">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BE4124" w:rsidRDefault="00E50AB9" w:rsidP="00E50AB9">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186A10" w:rsidRDefault="00E50AB9" w:rsidP="00E50AB9">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E50AB9" w:rsidRPr="00186A10" w:rsidRDefault="00E50AB9" w:rsidP="00E50AB9">
            <w:pPr>
              <w:widowControl w:val="0"/>
              <w:jc w:val="both"/>
              <w:rPr>
                <w:lang w:val="uk-UA" w:eastAsia="uk-UA"/>
              </w:rPr>
            </w:pPr>
            <w:r w:rsidRPr="00186A10">
              <w:rPr>
                <w:lang w:val="uk-UA" w:eastAsia="uk-UA"/>
              </w:rPr>
              <w:t>8. Учасник, який подав тендерну пропозицію, вважається таким, що згодний з про</w:t>
            </w:r>
            <w:r w:rsidRPr="00186A10">
              <w:rPr>
                <w:color w:val="auto"/>
                <w:lang w:val="uk-UA" w:eastAsia="uk-UA"/>
              </w:rPr>
              <w:t>є</w:t>
            </w:r>
            <w:r w:rsidRPr="00186A10">
              <w:rPr>
                <w:lang w:val="uk-UA" w:eastAsia="uk-UA"/>
              </w:rPr>
              <w:t xml:space="preserve">ктом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E50AB9" w:rsidRPr="00186A10" w:rsidRDefault="00E50AB9" w:rsidP="00E50AB9">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AB9" w:rsidRPr="00186A10" w:rsidRDefault="00E50AB9" w:rsidP="00E50AB9">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AB9" w:rsidRPr="00186A10" w:rsidRDefault="00E50AB9" w:rsidP="00E50AB9">
            <w:pPr>
              <w:widowControl w:val="0"/>
              <w:jc w:val="both"/>
              <w:rPr>
                <w:lang w:val="uk-UA" w:eastAsia="uk-UA"/>
              </w:rPr>
            </w:pPr>
            <w:r w:rsidRPr="00186A10">
              <w:rPr>
                <w:lang w:val="uk-UA" w:eastAsia="uk-UA"/>
              </w:rPr>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AB9" w:rsidRPr="00186A10" w:rsidRDefault="00E50AB9" w:rsidP="00E50AB9">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AB9" w:rsidRPr="00186A10" w:rsidRDefault="00E50AB9" w:rsidP="00E50AB9">
            <w:pPr>
              <w:widowControl w:val="0"/>
              <w:jc w:val="both"/>
              <w:rPr>
                <w:i/>
                <w:color w:val="auto"/>
                <w:sz w:val="20"/>
                <w:szCs w:val="20"/>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0AB9" w:rsidRPr="009B5795"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E50AB9" w:rsidRPr="00186A10" w:rsidRDefault="00E50AB9" w:rsidP="00E50AB9">
            <w:pPr>
              <w:jc w:val="both"/>
              <w:rPr>
                <w:b/>
                <w:i/>
                <w:color w:val="auto"/>
                <w:highlight w:val="white"/>
                <w:lang w:val="uk-UA" w:eastAsia="uk-UA"/>
              </w:rPr>
            </w:pPr>
            <w:r w:rsidRPr="00186A10">
              <w:rPr>
                <w:b/>
                <w:i/>
                <w:color w:val="auto"/>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громадянином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 xml:space="preserve"> </w:t>
            </w:r>
            <w:r w:rsidRPr="00BE4124">
              <w:rPr>
                <w:color w:val="auto"/>
                <w:highlight w:val="white"/>
                <w:lang w:val="uk-UA" w:eastAsia="uk-UA"/>
              </w:rPr>
              <w:t>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виконання договору про закупівлю, якщо таке забезпечення вимагалося замовником;</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b/>
                <w:i/>
                <w:color w:val="auto"/>
                <w:highlight w:val="white"/>
                <w:lang w:val="uk-UA" w:eastAsia="uk-UA"/>
              </w:rPr>
            </w:pPr>
            <w:r w:rsidRPr="00186A10">
              <w:rPr>
                <w:b/>
                <w:i/>
                <w:color w:val="auto"/>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2F41D9">
              <w:rPr>
                <w:color w:val="auto"/>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AB9" w:rsidRPr="00186A10" w:rsidRDefault="00E50AB9" w:rsidP="00E50AB9">
            <w:pPr>
              <w:jc w:val="both"/>
              <w:rPr>
                <w:color w:val="auto"/>
                <w:highlight w:val="white"/>
                <w:lang w:val="uk-UA" w:eastAsia="uk-UA"/>
              </w:rPr>
            </w:pPr>
            <w:r w:rsidRPr="00186A10">
              <w:rPr>
                <w:color w:val="auto"/>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0AB9" w:rsidRPr="00186A10" w:rsidRDefault="00E50AB9" w:rsidP="00E50AB9">
            <w:pPr>
              <w:jc w:val="both"/>
              <w:rPr>
                <w:color w:val="auto"/>
                <w:highlight w:val="white"/>
                <w:lang w:val="uk-UA" w:eastAsia="uk-UA"/>
              </w:rPr>
            </w:pPr>
            <w:r w:rsidRPr="00186A10">
              <w:rPr>
                <w:color w:val="auto"/>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AB9" w:rsidRPr="00186A10" w:rsidTr="00186A10">
        <w:trPr>
          <w:trHeight w:val="472"/>
          <w:jc w:val="center"/>
        </w:trPr>
        <w:tc>
          <w:tcPr>
            <w:tcW w:w="9960" w:type="dxa"/>
            <w:gridSpan w:val="3"/>
            <w:vAlign w:val="center"/>
          </w:tcPr>
          <w:p w:rsidR="00E50AB9" w:rsidRPr="00186A10" w:rsidRDefault="00E50AB9" w:rsidP="00E50AB9">
            <w:pPr>
              <w:widowControl w:val="0"/>
              <w:jc w:val="center"/>
              <w:rPr>
                <w:color w:val="auto"/>
                <w:highlight w:val="white"/>
                <w:lang w:val="uk-UA" w:eastAsia="uk-UA"/>
              </w:rPr>
            </w:pPr>
            <w:r w:rsidRPr="00186A10">
              <w:rPr>
                <w:b/>
                <w:highlight w:val="white"/>
                <w:lang w:val="uk-UA" w:eastAsia="uk-UA"/>
              </w:rPr>
              <w:t>Розділ 6. Результати торгів та укладання договору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Відкриті торги автоматично відміняються електронною системою закупівель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6A10">
              <w:rPr>
                <w:color w:val="4A86E8"/>
                <w:highlight w:val="white"/>
                <w:lang w:val="uk-UA" w:eastAsia="uk-UA"/>
              </w:rPr>
              <w:t>.</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0AB9" w:rsidRPr="00186A10" w:rsidRDefault="00E50AB9" w:rsidP="00E50AB9">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Проєкт договору про закупівлю</w:t>
            </w:r>
          </w:p>
        </w:tc>
        <w:tc>
          <w:tcPr>
            <w:tcW w:w="6450" w:type="dxa"/>
            <w:vAlign w:val="center"/>
          </w:tcPr>
          <w:p w:rsidR="00E50AB9" w:rsidRPr="00186A10" w:rsidRDefault="00E50AB9" w:rsidP="00E50AB9">
            <w:pPr>
              <w:widowControl w:val="0"/>
              <w:ind w:right="120"/>
              <w:jc w:val="both"/>
              <w:rPr>
                <w:lang w:val="uk-UA" w:eastAsia="uk-UA"/>
              </w:rPr>
            </w:pPr>
            <w:r w:rsidRPr="00186A10">
              <w:rPr>
                <w:lang w:val="uk-UA" w:eastAsia="uk-UA"/>
              </w:rPr>
              <w:t xml:space="preserve">Проєкт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E50AB9" w:rsidRPr="00186A10" w:rsidRDefault="00E50AB9" w:rsidP="00E50AB9">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AB9" w:rsidRPr="00186A10" w:rsidTr="00186A10">
        <w:trPr>
          <w:trHeight w:val="210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E50AB9" w:rsidRPr="007E7945" w:rsidRDefault="00E50AB9" w:rsidP="00E50AB9">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0AB9" w:rsidRPr="00186A10" w:rsidRDefault="00E50AB9" w:rsidP="00E50AB9">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AB9" w:rsidRPr="00186A10" w:rsidRDefault="00E50AB9" w:rsidP="00E50AB9">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E50AB9" w:rsidRPr="00186A10" w:rsidRDefault="00E50AB9" w:rsidP="00E50AB9">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E50AB9" w:rsidRPr="007E7945" w:rsidRDefault="00E50AB9" w:rsidP="00E50AB9">
            <w:pPr>
              <w:widowControl w:val="0"/>
              <w:ind w:right="120"/>
              <w:jc w:val="both"/>
              <w:rPr>
                <w:color w:val="auto"/>
                <w:lang w:val="uk-UA" w:eastAsia="uk-UA"/>
              </w:rPr>
            </w:pPr>
            <w:r w:rsidRPr="007E7945">
              <w:rPr>
                <w:color w:val="auto"/>
                <w:lang w:val="uk-UA" w:eastAsia="uk-UA"/>
              </w:rPr>
              <w:t>Забезпечення виконання договору про закупівлю не вимагається.</w:t>
            </w:r>
          </w:p>
          <w:p w:rsidR="00E50AB9" w:rsidRPr="00186A10" w:rsidRDefault="00E50AB9" w:rsidP="00E50AB9">
            <w:pPr>
              <w:widowControl w:val="0"/>
              <w:jc w:val="both"/>
              <w:rPr>
                <w:color w:val="auto"/>
                <w:lang w:val="uk-UA" w:eastAsia="uk-UA"/>
              </w:rPr>
            </w:pPr>
          </w:p>
        </w:tc>
      </w:tr>
    </w:tbl>
    <w:p w:rsidR="00186A10" w:rsidRPr="00186A10" w:rsidRDefault="00186A10" w:rsidP="00186A10">
      <w:pPr>
        <w:widowControl w:val="0"/>
        <w:jc w:val="both"/>
        <w:rPr>
          <w:color w:val="auto"/>
          <w:highlight w:val="green"/>
          <w:lang w:val="uk-UA" w:eastAsia="uk-UA"/>
        </w:rPr>
      </w:pPr>
      <w:bookmarkStart w:id="6" w:name="_heading=h.2s8eyo1" w:colFirst="0" w:colLast="0"/>
      <w:bookmarkEnd w:id="6"/>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 xml:space="preserve">1. Додаток 1 до тендерної документації </w:t>
      </w:r>
    </w:p>
    <w:p w:rsidR="00186A10"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2. Додаток 2 до тендерної документації </w:t>
      </w:r>
    </w:p>
    <w:p w:rsidR="00186A10" w:rsidRDefault="00186A10" w:rsidP="00784DBA">
      <w:pPr>
        <w:tabs>
          <w:tab w:val="left" w:pos="1276"/>
        </w:tabs>
        <w:spacing w:line="259" w:lineRule="auto"/>
        <w:rPr>
          <w:color w:val="auto"/>
          <w:highlight w:val="white"/>
          <w:lang w:val="uk-UA" w:eastAsia="uk-UA"/>
        </w:rPr>
      </w:pPr>
      <w:r w:rsidRPr="00784DBA">
        <w:rPr>
          <w:color w:val="auto"/>
          <w:lang w:val="uk-UA" w:eastAsia="uk-UA"/>
        </w:rPr>
        <w:t xml:space="preserve">               </w:t>
      </w:r>
      <w:r w:rsidR="00784DBA" w:rsidRPr="00784DBA">
        <w:rPr>
          <w:color w:val="auto"/>
          <w:lang w:val="uk-UA" w:eastAsia="uk-UA"/>
        </w:rPr>
        <w:t xml:space="preserve">        </w:t>
      </w:r>
      <w:r w:rsidR="00743931">
        <w:rPr>
          <w:color w:val="auto"/>
          <w:lang w:val="uk-UA" w:eastAsia="uk-UA"/>
        </w:rPr>
        <w:t>3</w:t>
      </w:r>
      <w:r w:rsidRPr="00784DBA">
        <w:rPr>
          <w:color w:val="auto"/>
          <w:lang w:val="uk-UA" w:eastAsia="uk-UA"/>
        </w:rPr>
        <w:t>. Додаток</w:t>
      </w:r>
      <w:r w:rsidR="00743931">
        <w:rPr>
          <w:color w:val="auto"/>
          <w:lang w:val="uk-UA" w:eastAsia="uk-UA"/>
        </w:rPr>
        <w:t xml:space="preserve"> 3 до тендерної документації </w:t>
      </w:r>
    </w:p>
    <w:p w:rsidR="00784DBA" w:rsidRPr="00186A10" w:rsidRDefault="00743931" w:rsidP="00784DBA">
      <w:pPr>
        <w:tabs>
          <w:tab w:val="left" w:pos="1276"/>
        </w:tabs>
        <w:spacing w:after="160" w:line="259" w:lineRule="auto"/>
        <w:rPr>
          <w:color w:val="auto"/>
          <w:sz w:val="22"/>
          <w:szCs w:val="22"/>
          <w:highlight w:val="white"/>
          <w:lang w:val="uk-UA" w:eastAsia="uk-UA"/>
        </w:rPr>
      </w:pPr>
      <w:r>
        <w:rPr>
          <w:color w:val="auto"/>
          <w:highlight w:val="white"/>
          <w:lang w:val="uk-UA" w:eastAsia="uk-UA"/>
        </w:rPr>
        <w:tab/>
        <w:t xml:space="preserve">  4</w:t>
      </w:r>
      <w:r w:rsidR="00EF0F60">
        <w:rPr>
          <w:color w:val="auto"/>
          <w:highlight w:val="white"/>
          <w:lang w:val="uk-UA" w:eastAsia="uk-UA"/>
        </w:rPr>
        <w:t>.</w:t>
      </w:r>
      <w:r w:rsidR="00784DBA">
        <w:rPr>
          <w:color w:val="auto"/>
          <w:highlight w:val="white"/>
          <w:lang w:val="uk-UA" w:eastAsia="uk-UA"/>
        </w:rPr>
        <w:t xml:space="preserve"> </w:t>
      </w:r>
      <w:r>
        <w:rPr>
          <w:color w:val="auto"/>
          <w:lang w:val="uk-UA" w:eastAsia="uk-UA"/>
        </w:rPr>
        <w:t>Додаток 4</w:t>
      </w:r>
      <w:r w:rsidR="00784DBA" w:rsidRPr="00784DBA">
        <w:rPr>
          <w:color w:val="auto"/>
          <w:lang w:val="uk-UA" w:eastAsia="uk-UA"/>
        </w:rPr>
        <w:t xml:space="preserve"> до тендерної документації </w:t>
      </w:r>
    </w:p>
    <w:p w:rsidR="00743931" w:rsidRDefault="00784DBA" w:rsidP="00174656">
      <w:pPr>
        <w:widowControl w:val="0"/>
        <w:jc w:val="right"/>
        <w:rPr>
          <w:color w:val="auto"/>
          <w:lang w:val="uk-UA" w:eastAsia="uk-UA"/>
        </w:rPr>
      </w:pPr>
      <w:r>
        <w:rPr>
          <w:color w:val="auto"/>
          <w:lang w:val="uk-UA" w:eastAsia="uk-UA"/>
        </w:rPr>
        <w:tab/>
      </w:r>
      <w:r>
        <w:rPr>
          <w:color w:val="auto"/>
          <w:lang w:val="uk-UA" w:eastAsia="uk-UA"/>
        </w:rPr>
        <w:tab/>
      </w:r>
    </w:p>
    <w:p w:rsidR="007E7945" w:rsidRPr="007E7945" w:rsidRDefault="007E7945" w:rsidP="00174656">
      <w:pPr>
        <w:widowControl w:val="0"/>
        <w:jc w:val="right"/>
        <w:rPr>
          <w:b/>
          <w:color w:val="auto"/>
          <w:lang w:eastAsia="uk-UA"/>
        </w:rPr>
      </w:pPr>
      <w:r w:rsidRPr="007E7945">
        <w:rPr>
          <w:b/>
          <w:lang w:eastAsia="uk-UA"/>
        </w:rPr>
        <w:t>ДОДАТОК 1</w:t>
      </w:r>
    </w:p>
    <w:p w:rsidR="007E7945" w:rsidRPr="007E7945" w:rsidRDefault="007E7945" w:rsidP="007E7945">
      <w:pPr>
        <w:ind w:left="5660" w:firstLine="700"/>
        <w:jc w:val="right"/>
        <w:rPr>
          <w:color w:val="auto"/>
          <w:lang w:eastAsia="uk-UA"/>
        </w:rPr>
      </w:pPr>
      <w:proofErr w:type="gramStart"/>
      <w:r w:rsidRPr="007E7945">
        <w:rPr>
          <w:i/>
          <w:lang w:eastAsia="uk-UA"/>
        </w:rPr>
        <w:t>до</w:t>
      </w:r>
      <w:proofErr w:type="gramEnd"/>
      <w:r w:rsidRPr="007E7945">
        <w:rPr>
          <w:i/>
          <w:lang w:eastAsia="uk-UA"/>
        </w:rPr>
        <w:t xml:space="preserve"> тендерної документації</w:t>
      </w:r>
    </w:p>
    <w:p w:rsidR="007E7945" w:rsidRPr="007E7945" w:rsidRDefault="007E7945" w:rsidP="007E7945">
      <w:pPr>
        <w:ind w:left="5660" w:firstLine="700"/>
        <w:jc w:val="both"/>
        <w:rPr>
          <w:color w:val="auto"/>
          <w:lang w:eastAsia="uk-UA"/>
        </w:rPr>
      </w:pPr>
      <w:r w:rsidRPr="007E7945">
        <w:rPr>
          <w:i/>
          <w:lang w:eastAsia="uk-UA"/>
        </w:rPr>
        <w:t> </w:t>
      </w:r>
    </w:p>
    <w:p w:rsidR="007E7945" w:rsidRDefault="007E7945" w:rsidP="007E7945">
      <w:pPr>
        <w:numPr>
          <w:ilvl w:val="0"/>
          <w:numId w:val="14"/>
        </w:numPr>
        <w:shd w:val="clear" w:color="auto" w:fill="FFFFFF"/>
        <w:spacing w:after="160" w:line="259" w:lineRule="auto"/>
        <w:ind w:left="502"/>
        <w:jc w:val="both"/>
        <w:rPr>
          <w:lang w:eastAsia="uk-UA"/>
        </w:rPr>
      </w:pPr>
      <w:r w:rsidRPr="007E7945">
        <w:rPr>
          <w:lang w:eastAsia="uk-UA"/>
        </w:rPr>
        <w:t xml:space="preserve">Перелік документів та </w:t>
      </w:r>
      <w:proofErr w:type="gramStart"/>
      <w:r w:rsidRPr="007E7945">
        <w:rPr>
          <w:lang w:eastAsia="uk-UA"/>
        </w:rPr>
        <w:t>інформації  для</w:t>
      </w:r>
      <w:proofErr w:type="gramEnd"/>
      <w:r w:rsidRPr="007E7945">
        <w:rPr>
          <w:lang w:eastAsia="uk-UA"/>
        </w:rPr>
        <w:t xml:space="preserve"> підтвердження відповідності УЧАСНИКА  кваліфікаційним критеріям, визначеним у статті 16 Закону “Про публічні закупівлі”:</w:t>
      </w:r>
    </w:p>
    <w:p w:rsidR="001B66AA" w:rsidRDefault="001B66AA" w:rsidP="001B66AA">
      <w:pPr>
        <w:shd w:val="clear" w:color="auto" w:fill="FFFFFF"/>
        <w:rPr>
          <w:b/>
          <w:bCs/>
          <w:i/>
          <w:iCs/>
          <w:lang w:val="uk-UA"/>
        </w:rPr>
      </w:pPr>
    </w:p>
    <w:p w:rsidR="001B66AA" w:rsidRPr="00B404F6" w:rsidRDefault="001B66AA" w:rsidP="001B66AA">
      <w:pPr>
        <w:widowControl w:val="0"/>
        <w:overflowPunct w:val="0"/>
        <w:autoSpaceDE w:val="0"/>
        <w:autoSpaceDN w:val="0"/>
        <w:adjustRightInd w:val="0"/>
        <w:ind w:firstLine="568"/>
        <w:jc w:val="both"/>
        <w:rPr>
          <w:b/>
          <w:sz w:val="20"/>
          <w:szCs w:val="20"/>
          <w:lang w:val="uk-UA"/>
        </w:rPr>
      </w:pPr>
      <w:r w:rsidRPr="00B404F6">
        <w:rPr>
          <w:b/>
          <w:sz w:val="20"/>
          <w:szCs w:val="20"/>
          <w:lang w:val="uk-UA"/>
        </w:rPr>
        <w:t>1.</w:t>
      </w:r>
      <w:r>
        <w:rPr>
          <w:b/>
          <w:sz w:val="20"/>
          <w:szCs w:val="20"/>
          <w:lang w:val="uk-UA"/>
        </w:rPr>
        <w:t>1</w:t>
      </w:r>
      <w:r w:rsidRPr="00B404F6">
        <w:rPr>
          <w:b/>
          <w:sz w:val="20"/>
          <w:szCs w:val="20"/>
          <w:lang w:val="uk-UA"/>
        </w:rPr>
        <w:t xml:space="preserve">. Наявність обладнання та матеріально-технічної бази: </w:t>
      </w:r>
    </w:p>
    <w:p w:rsidR="001B66AA" w:rsidRDefault="001B66AA" w:rsidP="001B66AA">
      <w:pPr>
        <w:shd w:val="clear" w:color="auto" w:fill="FFFFFF"/>
        <w:spacing w:line="180" w:lineRule="atLeast"/>
        <w:ind w:firstLine="568"/>
        <w:jc w:val="both"/>
        <w:rPr>
          <w:sz w:val="20"/>
          <w:szCs w:val="20"/>
          <w:lang w:val="uk-UA"/>
        </w:rPr>
      </w:pPr>
      <w:r w:rsidRPr="00B404F6">
        <w:rPr>
          <w:sz w:val="20"/>
          <w:szCs w:val="20"/>
          <w:lang w:val="uk-UA"/>
        </w:rPr>
        <w:t>1.</w:t>
      </w:r>
      <w:r>
        <w:rPr>
          <w:sz w:val="20"/>
          <w:szCs w:val="20"/>
          <w:lang w:val="uk-UA"/>
        </w:rPr>
        <w:t>1</w:t>
      </w:r>
      <w:r w:rsidRPr="00B404F6">
        <w:rPr>
          <w:sz w:val="20"/>
          <w:szCs w:val="20"/>
          <w:lang w:val="uk-UA"/>
        </w:rPr>
        <w:t xml:space="preserve">.1. Надати скановану довідку в довільній формі про наявність обладнання та матеріально-технічної бази  з зазначенням адреси (місцезнаходження) та надати </w:t>
      </w:r>
      <w:r w:rsidR="0032423C">
        <w:rPr>
          <w:sz w:val="20"/>
          <w:szCs w:val="20"/>
          <w:lang w:val="uk-UA"/>
        </w:rPr>
        <w:t xml:space="preserve">підтверджуючі документи на право володіння або </w:t>
      </w:r>
      <w:r w:rsidRPr="00B404F6">
        <w:rPr>
          <w:sz w:val="20"/>
          <w:szCs w:val="20"/>
          <w:lang w:val="uk-UA"/>
        </w:rPr>
        <w:t>скановану розшифровку основних засобів у вигляді виписок за рахунками обліку основних засобів з програми бухгалтерського обліку (1С: Бухгалтерія чи інше) за підписом керівника та головного бухгалтера (</w:t>
      </w:r>
      <w:r w:rsidRPr="00B404F6">
        <w:rPr>
          <w:i/>
          <w:sz w:val="20"/>
          <w:szCs w:val="20"/>
          <w:lang w:val="uk-UA"/>
        </w:rPr>
        <w:t>дата формування – не раніше одного місяця до  дня подачі пропозиції</w:t>
      </w:r>
      <w:r w:rsidRPr="00B404F6">
        <w:rPr>
          <w:sz w:val="20"/>
          <w:szCs w:val="20"/>
          <w:lang w:val="uk-UA"/>
        </w:rPr>
        <w:t>) та документальне підтвердження право власності на матеріально-технічну базу.</w:t>
      </w:r>
    </w:p>
    <w:p w:rsidR="001B66AA" w:rsidRPr="00B404F6" w:rsidRDefault="00BC061E" w:rsidP="001B66AA">
      <w:pPr>
        <w:shd w:val="clear" w:color="auto" w:fill="FFFFFF"/>
        <w:spacing w:line="180" w:lineRule="atLeast"/>
        <w:ind w:firstLine="568"/>
        <w:jc w:val="both"/>
        <w:rPr>
          <w:sz w:val="20"/>
          <w:szCs w:val="20"/>
          <w:shd w:val="clear" w:color="auto" w:fill="FFFFFF"/>
          <w:lang w:val="uk-UA"/>
        </w:rPr>
      </w:pPr>
      <w:r>
        <w:rPr>
          <w:sz w:val="20"/>
          <w:szCs w:val="20"/>
          <w:shd w:val="clear" w:color="auto" w:fill="FFFFFF"/>
          <w:lang w:val="uk-UA"/>
        </w:rPr>
        <w:t>У разі, якщо учасник використовує не власне обладнання /</w:t>
      </w:r>
      <w:r w:rsidR="00DD3220">
        <w:rPr>
          <w:sz w:val="20"/>
          <w:szCs w:val="20"/>
          <w:shd w:val="clear" w:color="auto" w:fill="FFFFFF"/>
          <w:lang w:val="uk-UA"/>
        </w:rPr>
        <w:t>матеріально-технічну базу, д</w:t>
      </w:r>
      <w:r w:rsidR="001B66AA" w:rsidRPr="00B404F6">
        <w:rPr>
          <w:sz w:val="20"/>
          <w:szCs w:val="20"/>
          <w:shd w:val="clear" w:color="auto" w:fill="FFFFFF"/>
          <w:lang w:val="uk-UA"/>
        </w:rPr>
        <w:t>ля документального підтвердження  орендованого обладнання Учасник повинен надати копію чинного договору оренди</w:t>
      </w:r>
      <w:r w:rsidR="00183418">
        <w:rPr>
          <w:sz w:val="20"/>
          <w:szCs w:val="20"/>
          <w:shd w:val="clear" w:color="auto" w:fill="FFFFFF"/>
          <w:lang w:val="uk-UA"/>
        </w:rPr>
        <w:t>, користування, лізингу чи і</w:t>
      </w:r>
      <w:r w:rsidR="00161518">
        <w:rPr>
          <w:sz w:val="20"/>
          <w:szCs w:val="20"/>
          <w:shd w:val="clear" w:color="auto" w:fill="FFFFFF"/>
          <w:lang w:val="uk-UA"/>
        </w:rPr>
        <w:t xml:space="preserve">нший підтверджуючий документ, в якому зазначаються </w:t>
      </w:r>
      <w:r w:rsidR="001B66AA" w:rsidRPr="00B404F6">
        <w:rPr>
          <w:sz w:val="20"/>
          <w:szCs w:val="20"/>
          <w:shd w:val="clear" w:color="auto" w:fill="FFFFFF"/>
          <w:lang w:val="uk-UA"/>
        </w:rPr>
        <w:t xml:space="preserve"> </w:t>
      </w:r>
      <w:r w:rsidR="00161518">
        <w:rPr>
          <w:sz w:val="20"/>
          <w:szCs w:val="20"/>
          <w:shd w:val="clear" w:color="auto" w:fill="FFFFFF"/>
          <w:lang w:val="uk-UA"/>
        </w:rPr>
        <w:t>обладнання/матеріально технічна</w:t>
      </w:r>
      <w:r w:rsidR="001B66AA" w:rsidRPr="00B404F6">
        <w:rPr>
          <w:sz w:val="20"/>
          <w:szCs w:val="20"/>
          <w:shd w:val="clear" w:color="auto" w:fill="FFFFFF"/>
          <w:lang w:val="uk-UA"/>
        </w:rPr>
        <w:t xml:space="preserve"> бази</w:t>
      </w:r>
      <w:r w:rsidR="00161518">
        <w:rPr>
          <w:sz w:val="20"/>
          <w:szCs w:val="20"/>
          <w:shd w:val="clear" w:color="auto" w:fill="FFFFFF"/>
          <w:lang w:val="uk-UA"/>
        </w:rPr>
        <w:t>, що використовується учасником</w:t>
      </w:r>
      <w:r w:rsidR="001B66AA" w:rsidRPr="00B404F6">
        <w:rPr>
          <w:sz w:val="20"/>
          <w:szCs w:val="20"/>
          <w:shd w:val="clear" w:color="auto" w:fill="FFFFFF"/>
          <w:lang w:val="uk-UA"/>
        </w:rPr>
        <w:t xml:space="preserve">. </w:t>
      </w:r>
    </w:p>
    <w:p w:rsidR="001B66AA" w:rsidRPr="00B404F6" w:rsidRDefault="001B66AA" w:rsidP="001B66AA">
      <w:pPr>
        <w:widowControl w:val="0"/>
        <w:overflowPunct w:val="0"/>
        <w:autoSpaceDE w:val="0"/>
        <w:autoSpaceDN w:val="0"/>
        <w:adjustRightInd w:val="0"/>
        <w:jc w:val="both"/>
        <w:rPr>
          <w:b/>
          <w:sz w:val="20"/>
          <w:szCs w:val="20"/>
          <w:lang w:val="uk-UA"/>
        </w:rPr>
      </w:pPr>
    </w:p>
    <w:p w:rsidR="001B66AA" w:rsidRPr="00B404F6" w:rsidRDefault="001B66AA" w:rsidP="001B66AA">
      <w:pPr>
        <w:widowControl w:val="0"/>
        <w:overflowPunct w:val="0"/>
        <w:autoSpaceDE w:val="0"/>
        <w:autoSpaceDN w:val="0"/>
        <w:adjustRightInd w:val="0"/>
        <w:ind w:firstLine="568"/>
        <w:jc w:val="both"/>
        <w:rPr>
          <w:b/>
          <w:sz w:val="20"/>
          <w:szCs w:val="20"/>
          <w:lang w:val="uk-UA"/>
        </w:rPr>
      </w:pPr>
      <w:r>
        <w:rPr>
          <w:b/>
          <w:sz w:val="20"/>
          <w:szCs w:val="20"/>
          <w:lang w:val="uk-UA"/>
        </w:rPr>
        <w:t>1.3</w:t>
      </w:r>
      <w:r w:rsidRPr="00B404F6">
        <w:rPr>
          <w:b/>
          <w:sz w:val="20"/>
          <w:szCs w:val="20"/>
          <w:lang w:val="uk-UA"/>
        </w:rPr>
        <w:t>. Наявність документального підтвердження досвіду виконання аналогічного договору:</w:t>
      </w:r>
    </w:p>
    <w:p w:rsidR="001B66AA" w:rsidRPr="00B404F6" w:rsidRDefault="001B66AA" w:rsidP="001B66AA">
      <w:pPr>
        <w:shd w:val="clear" w:color="auto" w:fill="FFFFFF"/>
        <w:spacing w:line="216" w:lineRule="atLeast"/>
        <w:ind w:firstLine="568"/>
        <w:jc w:val="both"/>
        <w:rPr>
          <w:sz w:val="20"/>
          <w:szCs w:val="20"/>
          <w:lang w:val="uk-UA"/>
        </w:rPr>
      </w:pPr>
      <w:r w:rsidRPr="00B404F6">
        <w:rPr>
          <w:bCs/>
          <w:sz w:val="20"/>
          <w:szCs w:val="20"/>
          <w:lang w:val="uk-UA"/>
        </w:rPr>
        <w:t>1</w:t>
      </w:r>
      <w:r>
        <w:rPr>
          <w:bCs/>
          <w:sz w:val="20"/>
          <w:szCs w:val="20"/>
          <w:lang w:val="uk-UA"/>
        </w:rPr>
        <w:t>.3.</w:t>
      </w:r>
      <w:r w:rsidRPr="00B404F6">
        <w:rPr>
          <w:bCs/>
          <w:sz w:val="20"/>
          <w:szCs w:val="20"/>
          <w:lang w:val="uk-UA"/>
        </w:rPr>
        <w:t xml:space="preserve">1. </w:t>
      </w:r>
      <w:r w:rsidRPr="00B404F6">
        <w:rPr>
          <w:sz w:val="20"/>
          <w:szCs w:val="20"/>
          <w:lang w:val="uk-UA"/>
        </w:rPr>
        <w:t>Учасник повинен надати скановану довідку за зразком,</w:t>
      </w:r>
      <w:r w:rsidRPr="00B404F6">
        <w:rPr>
          <w:bCs/>
          <w:sz w:val="20"/>
          <w:szCs w:val="20"/>
          <w:lang w:val="uk-UA"/>
        </w:rPr>
        <w:t xml:space="preserve"> </w:t>
      </w:r>
      <w:r w:rsidRPr="00B404F6">
        <w:rPr>
          <w:sz w:val="20"/>
          <w:szCs w:val="20"/>
          <w:lang w:val="uk-UA"/>
        </w:rPr>
        <w:t>що містить інформацію про досвід постача</w:t>
      </w:r>
      <w:r>
        <w:rPr>
          <w:sz w:val="20"/>
          <w:szCs w:val="20"/>
          <w:lang w:val="uk-UA"/>
        </w:rPr>
        <w:t>ння аналогічного  товару за 2021</w:t>
      </w:r>
      <w:r w:rsidRPr="00B404F6">
        <w:rPr>
          <w:sz w:val="20"/>
          <w:szCs w:val="20"/>
          <w:lang w:val="uk-UA"/>
        </w:rPr>
        <w:t xml:space="preserve"> -202</w:t>
      </w:r>
      <w:r>
        <w:rPr>
          <w:sz w:val="20"/>
          <w:szCs w:val="20"/>
          <w:lang w:val="uk-UA"/>
        </w:rPr>
        <w:t>3</w:t>
      </w:r>
      <w:r w:rsidRPr="00B404F6">
        <w:rPr>
          <w:sz w:val="20"/>
          <w:szCs w:val="20"/>
          <w:lang w:val="uk-UA"/>
        </w:rPr>
        <w:t>рр.: </w:t>
      </w:r>
    </w:p>
    <w:tbl>
      <w:tblPr>
        <w:tblW w:w="93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83"/>
        <w:gridCol w:w="1738"/>
        <w:gridCol w:w="1605"/>
        <w:gridCol w:w="1739"/>
        <w:gridCol w:w="2006"/>
      </w:tblGrid>
      <w:tr w:rsidR="001B66AA" w:rsidRPr="00B404F6" w:rsidTr="00E17B9F">
        <w:trPr>
          <w:trHeight w:val="950"/>
        </w:trPr>
        <w:tc>
          <w:tcPr>
            <w:tcW w:w="70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w:t>
            </w:r>
          </w:p>
          <w:p w:rsidR="001B66AA" w:rsidRPr="00B404F6" w:rsidRDefault="001B66AA" w:rsidP="00E17B9F">
            <w:pPr>
              <w:spacing w:line="216" w:lineRule="atLeast"/>
              <w:jc w:val="center"/>
              <w:rPr>
                <w:sz w:val="20"/>
                <w:szCs w:val="20"/>
                <w:lang w:val="uk-UA"/>
              </w:rPr>
            </w:pPr>
            <w:r w:rsidRPr="00B404F6">
              <w:rPr>
                <w:sz w:val="20"/>
                <w:szCs w:val="20"/>
                <w:lang w:val="uk-UA"/>
              </w:rPr>
              <w:t>з/п</w:t>
            </w:r>
          </w:p>
        </w:tc>
        <w:tc>
          <w:tcPr>
            <w:tcW w:w="1583"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Предмет договору</w:t>
            </w:r>
          </w:p>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/контракту</w:t>
            </w:r>
          </w:p>
        </w:tc>
        <w:tc>
          <w:tcPr>
            <w:tcW w:w="1738"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Найменування замовника (повна адреса замовника, телефони)</w:t>
            </w:r>
          </w:p>
        </w:tc>
        <w:tc>
          <w:tcPr>
            <w:tcW w:w="1605"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Кількість поставленого товару за договором</w:t>
            </w:r>
          </w:p>
        </w:tc>
        <w:tc>
          <w:tcPr>
            <w:tcW w:w="173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Дата укладання договору</w:t>
            </w:r>
          </w:p>
        </w:tc>
        <w:tc>
          <w:tcPr>
            <w:tcW w:w="2006"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Дата завершення договору</w:t>
            </w:r>
          </w:p>
        </w:tc>
      </w:tr>
      <w:tr w:rsidR="001B66AA" w:rsidRPr="00B404F6" w:rsidTr="00E17B9F">
        <w:trPr>
          <w:trHeight w:val="219"/>
        </w:trPr>
        <w:tc>
          <w:tcPr>
            <w:tcW w:w="70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1</w:t>
            </w:r>
          </w:p>
        </w:tc>
        <w:tc>
          <w:tcPr>
            <w:tcW w:w="1583"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2</w:t>
            </w:r>
          </w:p>
        </w:tc>
        <w:tc>
          <w:tcPr>
            <w:tcW w:w="1738"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3</w:t>
            </w:r>
          </w:p>
        </w:tc>
        <w:tc>
          <w:tcPr>
            <w:tcW w:w="1605"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4</w:t>
            </w:r>
          </w:p>
        </w:tc>
        <w:tc>
          <w:tcPr>
            <w:tcW w:w="173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5</w:t>
            </w:r>
          </w:p>
        </w:tc>
        <w:tc>
          <w:tcPr>
            <w:tcW w:w="2006"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6</w:t>
            </w:r>
          </w:p>
        </w:tc>
      </w:tr>
    </w:tbl>
    <w:p w:rsidR="001B66AA" w:rsidRPr="00B404F6" w:rsidRDefault="001B66AA" w:rsidP="001B66AA">
      <w:pPr>
        <w:shd w:val="clear" w:color="auto" w:fill="FFFFFF"/>
        <w:spacing w:line="216" w:lineRule="atLeast"/>
        <w:jc w:val="both"/>
        <w:rPr>
          <w:b/>
          <w:sz w:val="20"/>
          <w:szCs w:val="20"/>
          <w:lang w:val="uk-UA"/>
        </w:rPr>
      </w:pPr>
    </w:p>
    <w:p w:rsidR="001B66AA" w:rsidRPr="00B404F6" w:rsidRDefault="001B66AA" w:rsidP="001B66AA">
      <w:pPr>
        <w:shd w:val="clear" w:color="auto" w:fill="FFFFFF"/>
        <w:spacing w:line="216" w:lineRule="atLeast"/>
        <w:ind w:firstLine="567"/>
        <w:jc w:val="both"/>
        <w:rPr>
          <w:sz w:val="20"/>
          <w:szCs w:val="20"/>
          <w:lang w:val="uk-UA"/>
        </w:rPr>
      </w:pPr>
      <w:r w:rsidRPr="00B404F6">
        <w:rPr>
          <w:sz w:val="20"/>
          <w:szCs w:val="20"/>
          <w:lang w:val="uk-UA"/>
        </w:rPr>
        <w:t>1.4.2. Для документального підтвердження інформації, наданої на вимогу пункту 1.</w:t>
      </w:r>
      <w:r w:rsidR="00DD250E">
        <w:rPr>
          <w:sz w:val="20"/>
          <w:szCs w:val="20"/>
          <w:lang w:val="uk-UA"/>
        </w:rPr>
        <w:t>3</w:t>
      </w:r>
      <w:r w:rsidRPr="00B404F6">
        <w:rPr>
          <w:sz w:val="20"/>
          <w:szCs w:val="20"/>
          <w:lang w:val="uk-UA"/>
        </w:rPr>
        <w:t>.1, Учасник повинен надати:</w:t>
      </w:r>
    </w:p>
    <w:p w:rsidR="001B66AA" w:rsidRPr="00B404F6" w:rsidRDefault="001B66AA" w:rsidP="001B66AA">
      <w:pPr>
        <w:shd w:val="clear" w:color="auto" w:fill="FFFFFF"/>
        <w:spacing w:line="216" w:lineRule="atLeast"/>
        <w:ind w:firstLine="567"/>
        <w:jc w:val="both"/>
        <w:rPr>
          <w:sz w:val="20"/>
          <w:szCs w:val="20"/>
          <w:lang w:val="uk-UA"/>
        </w:rPr>
      </w:pPr>
      <w:r w:rsidRPr="00B404F6">
        <w:rPr>
          <w:sz w:val="20"/>
          <w:szCs w:val="20"/>
          <w:lang w:val="uk-UA"/>
        </w:rPr>
        <w:t>- скановану копію з оригіналу листа-відгуку від замовника, якого зазначено в довідці про виконання аналогічного договору, яка повинна містити №, дату, предмет Договору, найменування, обсяги, строк поставки та якість поставленого Товару;</w:t>
      </w:r>
    </w:p>
    <w:p w:rsidR="001B66AA" w:rsidRDefault="001B66AA" w:rsidP="001B66AA">
      <w:pPr>
        <w:shd w:val="clear" w:color="auto" w:fill="FFFFFF"/>
        <w:spacing w:line="216" w:lineRule="atLeast"/>
        <w:ind w:firstLine="567"/>
        <w:jc w:val="both"/>
        <w:rPr>
          <w:sz w:val="20"/>
          <w:szCs w:val="20"/>
          <w:lang w:val="uk-UA"/>
        </w:rPr>
      </w:pPr>
      <w:r w:rsidRPr="00B404F6">
        <w:rPr>
          <w:sz w:val="20"/>
          <w:szCs w:val="20"/>
          <w:lang w:val="uk-UA"/>
        </w:rPr>
        <w:t>- скановану копію з оригіналу аналогічного договору ;</w:t>
      </w:r>
    </w:p>
    <w:p w:rsidR="001B66AA" w:rsidRPr="00B404F6" w:rsidRDefault="001B66AA" w:rsidP="001B66AA">
      <w:pPr>
        <w:widowControl w:val="0"/>
        <w:overflowPunct w:val="0"/>
        <w:autoSpaceDE w:val="0"/>
        <w:autoSpaceDN w:val="0"/>
        <w:adjustRightInd w:val="0"/>
        <w:jc w:val="both"/>
        <w:rPr>
          <w:b/>
          <w:sz w:val="18"/>
          <w:szCs w:val="20"/>
          <w:lang w:val="uk-UA"/>
        </w:rPr>
      </w:pPr>
    </w:p>
    <w:p w:rsidR="001B66AA" w:rsidRPr="00B404F6" w:rsidRDefault="001B66AA" w:rsidP="001B66AA">
      <w:pPr>
        <w:widowControl w:val="0"/>
        <w:tabs>
          <w:tab w:val="left" w:pos="454"/>
          <w:tab w:val="left" w:pos="1093"/>
        </w:tabs>
        <w:overflowPunct w:val="0"/>
        <w:autoSpaceDE w:val="0"/>
        <w:autoSpaceDN w:val="0"/>
        <w:adjustRightInd w:val="0"/>
        <w:spacing w:after="120"/>
        <w:ind w:left="34" w:firstLine="580"/>
        <w:rPr>
          <w:sz w:val="20"/>
          <w:szCs w:val="20"/>
          <w:lang w:val="uk-UA"/>
        </w:rPr>
      </w:pPr>
      <w:r w:rsidRPr="00B404F6">
        <w:rPr>
          <w:sz w:val="20"/>
          <w:szCs w:val="20"/>
          <w:lang w:val="uk-UA"/>
        </w:rPr>
        <w:t xml:space="preserve">Якщо в документі зазначено термін дії до року постачання з автоматичною пролонгацією, </w:t>
      </w:r>
      <w:r w:rsidRPr="00B404F6">
        <w:rPr>
          <w:sz w:val="20"/>
          <w:szCs w:val="20"/>
          <w:u w:val="single"/>
          <w:lang w:val="uk-UA"/>
        </w:rPr>
        <w:t xml:space="preserve">надати </w:t>
      </w:r>
      <w:r>
        <w:rPr>
          <w:sz w:val="20"/>
          <w:szCs w:val="20"/>
          <w:u w:val="single"/>
          <w:lang w:val="uk-UA"/>
        </w:rPr>
        <w:t>п</w:t>
      </w:r>
      <w:r w:rsidRPr="00B404F6">
        <w:rPr>
          <w:sz w:val="20"/>
          <w:szCs w:val="20"/>
          <w:u w:val="single"/>
          <w:lang w:val="uk-UA"/>
        </w:rPr>
        <w:t>ідтвердження пролонгації</w:t>
      </w:r>
      <w:r w:rsidRPr="00B404F6">
        <w:rPr>
          <w:sz w:val="20"/>
          <w:szCs w:val="20"/>
          <w:lang w:val="uk-UA"/>
        </w:rPr>
        <w:t xml:space="preserve"> цього документу від виробника.</w:t>
      </w:r>
    </w:p>
    <w:p w:rsidR="001B66AA" w:rsidRDefault="001B66AA" w:rsidP="001B66AA">
      <w:pPr>
        <w:widowControl w:val="0"/>
        <w:overflowPunct w:val="0"/>
        <w:autoSpaceDE w:val="0"/>
        <w:autoSpaceDN w:val="0"/>
        <w:adjustRightInd w:val="0"/>
        <w:ind w:firstLine="567"/>
        <w:jc w:val="both"/>
        <w:rPr>
          <w:sz w:val="20"/>
          <w:szCs w:val="20"/>
          <w:lang w:val="uk-UA"/>
        </w:rPr>
      </w:pPr>
      <w:r w:rsidRPr="00B404F6">
        <w:rPr>
          <w:b/>
          <w:sz w:val="20"/>
          <w:szCs w:val="20"/>
          <w:lang w:val="uk-UA"/>
        </w:rPr>
        <w:t>1.5.</w:t>
      </w:r>
      <w:r w:rsidRPr="00B404F6">
        <w:rPr>
          <w:sz w:val="20"/>
          <w:szCs w:val="20"/>
          <w:lang w:val="uk-UA"/>
        </w:rPr>
        <w:t xml:space="preserve"> Надати скановані к</w:t>
      </w:r>
      <w:r>
        <w:rPr>
          <w:sz w:val="20"/>
          <w:szCs w:val="20"/>
          <w:lang w:val="uk-UA"/>
        </w:rPr>
        <w:t>опії сертифікатів відповідності та/чи/або</w:t>
      </w:r>
      <w:r w:rsidRPr="00B404F6">
        <w:rPr>
          <w:sz w:val="20"/>
          <w:szCs w:val="20"/>
          <w:lang w:val="uk-UA"/>
        </w:rPr>
        <w:t xml:space="preserve"> сертифікатів якості на запропонований товар.</w:t>
      </w:r>
    </w:p>
    <w:p w:rsidR="00AC7E6A" w:rsidRPr="00B404F6" w:rsidRDefault="00AC7E6A" w:rsidP="00AC7E6A">
      <w:pPr>
        <w:shd w:val="clear" w:color="auto" w:fill="FFFFFF"/>
        <w:ind w:firstLine="567"/>
        <w:jc w:val="both"/>
        <w:rPr>
          <w:sz w:val="20"/>
          <w:szCs w:val="20"/>
          <w:lang w:val="uk-UA"/>
        </w:rPr>
      </w:pPr>
      <w:r w:rsidRPr="00B404F6">
        <w:rPr>
          <w:b/>
          <w:sz w:val="20"/>
          <w:szCs w:val="20"/>
          <w:lang w:val="uk-UA"/>
        </w:rPr>
        <w:t>1.6.</w:t>
      </w:r>
      <w:r w:rsidRPr="00B404F6">
        <w:rPr>
          <w:sz w:val="20"/>
          <w:szCs w:val="20"/>
          <w:lang w:val="uk-UA"/>
        </w:rPr>
        <w:t xml:space="preserve"> Довідка, складена у довільній формі, за власноручним  підписом уповноваженої особи Учасника та засвідчена печаткою (у разі наявності), яка містить відомості про учасника: </w:t>
      </w:r>
    </w:p>
    <w:p w:rsidR="00AC7E6A" w:rsidRPr="00B404F6" w:rsidRDefault="00AC7E6A" w:rsidP="00AC7E6A">
      <w:pPr>
        <w:widowControl w:val="0"/>
        <w:overflowPunct w:val="0"/>
        <w:autoSpaceDE w:val="0"/>
        <w:autoSpaceDN w:val="0"/>
        <w:adjustRightInd w:val="0"/>
        <w:ind w:firstLine="397"/>
        <w:jc w:val="both"/>
        <w:rPr>
          <w:sz w:val="20"/>
          <w:szCs w:val="20"/>
          <w:bdr w:val="none" w:sz="0" w:space="0" w:color="auto" w:frame="1"/>
          <w:lang w:val="uk-UA" w:eastAsia="uk-UA"/>
        </w:rPr>
      </w:pPr>
      <w:r w:rsidRPr="00B404F6">
        <w:rPr>
          <w:sz w:val="20"/>
          <w:szCs w:val="20"/>
          <w:lang w:val="uk-UA"/>
        </w:rPr>
        <w:t xml:space="preserve">   - керівництво (посада, прізвище, ім’я, по батькові, </w:t>
      </w:r>
      <w:r w:rsidRPr="00B404F6">
        <w:rPr>
          <w:sz w:val="20"/>
          <w:szCs w:val="20"/>
          <w:bdr w:val="none" w:sz="0" w:space="0" w:color="auto" w:frame="1"/>
          <w:lang w:val="uk-UA" w:eastAsia="uk-UA"/>
        </w:rPr>
        <w:t>зразок підпису</w:t>
      </w:r>
      <w:r w:rsidRPr="00B404F6">
        <w:rPr>
          <w:sz w:val="20"/>
          <w:szCs w:val="20"/>
          <w:lang w:val="uk-UA"/>
        </w:rPr>
        <w:t>)</w:t>
      </w:r>
      <w:r w:rsidRPr="00B404F6">
        <w:rPr>
          <w:sz w:val="20"/>
          <w:szCs w:val="20"/>
          <w:bdr w:val="none" w:sz="0" w:space="0" w:color="auto" w:frame="1"/>
          <w:lang w:val="uk-UA" w:eastAsia="uk-UA"/>
        </w:rPr>
        <w:t xml:space="preserve">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AC7E6A" w:rsidRDefault="00AC7E6A" w:rsidP="00AC7E6A">
      <w:pPr>
        <w:keepNext/>
        <w:keepLines/>
        <w:ind w:firstLine="567"/>
        <w:rPr>
          <w:sz w:val="20"/>
          <w:szCs w:val="20"/>
          <w:bdr w:val="none" w:sz="0" w:space="0" w:color="auto" w:frame="1"/>
          <w:lang w:val="uk-UA" w:eastAsia="uk-UA"/>
        </w:rPr>
      </w:pPr>
      <w:r w:rsidRPr="00B404F6">
        <w:rPr>
          <w:sz w:val="20"/>
          <w:szCs w:val="20"/>
          <w:bdr w:val="none" w:sz="0" w:space="0" w:color="auto" w:frame="1"/>
          <w:lang w:val="uk-UA" w:eastAsia="uk-UA"/>
        </w:rPr>
        <w:t>- форму власності та юридичний статус, організаційно-правова форма (для юридичних осіб);</w:t>
      </w:r>
    </w:p>
    <w:p w:rsidR="00E73BCE" w:rsidRPr="00E73BCE" w:rsidRDefault="00E73BCE" w:rsidP="00125AC3">
      <w:pPr>
        <w:keepNext/>
        <w:keepLines/>
        <w:ind w:firstLine="567"/>
        <w:rPr>
          <w:sz w:val="20"/>
          <w:szCs w:val="20"/>
          <w:bdr w:val="none" w:sz="0" w:space="0" w:color="auto" w:frame="1"/>
          <w:lang w:eastAsia="uk-UA"/>
        </w:rPr>
      </w:pPr>
      <w:r>
        <w:rPr>
          <w:sz w:val="20"/>
          <w:szCs w:val="20"/>
          <w:bdr w:val="none" w:sz="0" w:space="0" w:color="auto" w:frame="1"/>
          <w:lang w:val="uk-UA" w:eastAsia="uk-UA"/>
        </w:rPr>
        <w:t xml:space="preserve">- </w:t>
      </w:r>
      <w:r w:rsidRPr="00E73BCE">
        <w:rPr>
          <w:sz w:val="20"/>
          <w:szCs w:val="20"/>
          <w:bdr w:val="none" w:sz="0" w:space="0" w:color="auto" w:frame="1"/>
          <w:lang w:eastAsia="uk-UA"/>
        </w:rPr>
        <w:t>“Класифікація суб'єктів господарювання”, обравши одне зі зна</w:t>
      </w:r>
      <w:r w:rsidR="00125AC3">
        <w:rPr>
          <w:sz w:val="20"/>
          <w:szCs w:val="20"/>
          <w:bdr w:val="none" w:sz="0" w:space="0" w:color="auto" w:frame="1"/>
          <w:lang w:eastAsia="uk-UA"/>
        </w:rPr>
        <w:t xml:space="preserve">чень з запропонованого переліку, </w:t>
      </w:r>
      <w:r w:rsidRPr="00E73BCE">
        <w:rPr>
          <w:sz w:val="20"/>
          <w:szCs w:val="20"/>
          <w:bdr w:val="none" w:sz="0" w:space="0" w:color="auto" w:frame="1"/>
          <w:lang w:eastAsia="uk-UA"/>
        </w:rPr>
        <w:t>одне з таких значень:</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мікропідприємництва;</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малого підприємництва;</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середнього підприємництва;</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великого підприємництва</w:t>
      </w:r>
    </w:p>
    <w:p w:rsidR="00E73BCE" w:rsidRPr="00E73BCE" w:rsidRDefault="00E73BCE" w:rsidP="00E73BCE">
      <w:pPr>
        <w:keepNext/>
        <w:keepLines/>
        <w:numPr>
          <w:ilvl w:val="0"/>
          <w:numId w:val="24"/>
        </w:numPr>
        <w:rPr>
          <w:sz w:val="20"/>
          <w:szCs w:val="20"/>
          <w:bdr w:val="none" w:sz="0" w:space="0" w:color="auto" w:frame="1"/>
          <w:lang w:eastAsia="uk-UA"/>
        </w:rPr>
      </w:pPr>
      <w:r w:rsidRPr="00E73BCE">
        <w:rPr>
          <w:sz w:val="20"/>
          <w:szCs w:val="20"/>
          <w:bdr w:val="none" w:sz="0" w:space="0" w:color="auto" w:frame="1"/>
          <w:lang w:eastAsia="uk-UA"/>
        </w:rPr>
        <w:t>Не є суб'єктом господарювання (можливість доступна з 22.08.2019)</w:t>
      </w:r>
    </w:p>
    <w:p w:rsidR="00E73BCE" w:rsidRPr="00E73BCE" w:rsidRDefault="00E73BCE" w:rsidP="00AC7E6A">
      <w:pPr>
        <w:keepNext/>
        <w:keepLines/>
        <w:ind w:firstLine="567"/>
        <w:rPr>
          <w:sz w:val="20"/>
          <w:szCs w:val="20"/>
        </w:rPr>
      </w:pPr>
    </w:p>
    <w:p w:rsidR="001B66AA" w:rsidRPr="00B404F6" w:rsidRDefault="006F717A" w:rsidP="001B66AA">
      <w:pPr>
        <w:shd w:val="clear" w:color="auto" w:fill="FFFFFF"/>
        <w:ind w:left="-284" w:firstLine="568"/>
        <w:jc w:val="both"/>
        <w:rPr>
          <w:sz w:val="20"/>
          <w:szCs w:val="20"/>
          <w:lang w:val="uk-UA"/>
        </w:rPr>
      </w:pPr>
      <w:r>
        <w:rPr>
          <w:b/>
          <w:sz w:val="20"/>
          <w:szCs w:val="20"/>
          <w:lang w:val="uk-UA"/>
        </w:rPr>
        <w:t xml:space="preserve">      1.7</w:t>
      </w:r>
      <w:r w:rsidR="001B66AA" w:rsidRPr="00B404F6">
        <w:rPr>
          <w:b/>
          <w:sz w:val="20"/>
          <w:szCs w:val="20"/>
          <w:lang w:val="uk-UA"/>
        </w:rPr>
        <w:t>.</w:t>
      </w:r>
      <w:r w:rsidR="001B66AA" w:rsidRPr="00B404F6">
        <w:rPr>
          <w:sz w:val="20"/>
          <w:szCs w:val="20"/>
          <w:lang w:val="uk-UA"/>
        </w:rPr>
        <w:t xml:space="preserve"> Учасник повинен надати скановану довідку у довільній формі, яка підтверджує застосування заходів із захисту довкілля.</w:t>
      </w:r>
    </w:p>
    <w:p w:rsidR="001B66AA" w:rsidRPr="001B66AA" w:rsidRDefault="001B66AA" w:rsidP="001B66AA">
      <w:pPr>
        <w:shd w:val="clear" w:color="auto" w:fill="FFFFFF"/>
        <w:spacing w:after="160" w:line="259" w:lineRule="auto"/>
        <w:ind w:left="502"/>
        <w:jc w:val="both"/>
        <w:rPr>
          <w:lang w:val="uk-UA" w:eastAsia="uk-UA"/>
        </w:rPr>
      </w:pPr>
    </w:p>
    <w:p w:rsidR="007E7945" w:rsidRPr="001B66AA" w:rsidRDefault="007E7945" w:rsidP="00DD250E">
      <w:pPr>
        <w:spacing w:before="240"/>
        <w:jc w:val="both"/>
        <w:rPr>
          <w:color w:val="auto"/>
          <w:sz w:val="20"/>
          <w:szCs w:val="20"/>
          <w:lang w:val="uk-UA" w:eastAsia="uk-UA"/>
        </w:rPr>
      </w:pPr>
      <w:r w:rsidRPr="001B66AA">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667A" w:rsidRDefault="002C667A" w:rsidP="007E7945">
      <w:pPr>
        <w:spacing w:before="20" w:after="20"/>
        <w:jc w:val="both"/>
        <w:rPr>
          <w:b/>
          <w:color w:val="auto"/>
          <w:sz w:val="20"/>
          <w:szCs w:val="20"/>
          <w:lang w:val="uk-UA" w:eastAsia="uk-UA"/>
        </w:rPr>
      </w:pPr>
    </w:p>
    <w:p w:rsidR="007E7945" w:rsidRPr="007E7945" w:rsidRDefault="007E7945" w:rsidP="007E7945">
      <w:pPr>
        <w:spacing w:before="20" w:after="20"/>
        <w:jc w:val="both"/>
        <w:rPr>
          <w:b/>
          <w:color w:val="auto"/>
          <w:highlight w:val="white"/>
          <w:lang w:eastAsia="uk-UA"/>
        </w:rPr>
      </w:pPr>
      <w:r w:rsidRPr="007E7945">
        <w:rPr>
          <w:b/>
          <w:color w:val="auto"/>
          <w:lang w:eastAsia="uk-UA"/>
        </w:rPr>
        <w:t xml:space="preserve">2. </w:t>
      </w:r>
      <w:r w:rsidRPr="007E7945">
        <w:rPr>
          <w:b/>
          <w:lang w:eastAsia="uk-UA"/>
        </w:rPr>
        <w:t xml:space="preserve">Підтвердження відповідності УЧАСНИКА </w:t>
      </w:r>
      <w:r w:rsidRPr="007E7945">
        <w:rPr>
          <w:b/>
          <w:color w:val="auto"/>
          <w:lang w:eastAsia="uk-UA"/>
        </w:rPr>
        <w:t xml:space="preserve">(в тому числі для об’єднання учасників як учасника </w:t>
      </w:r>
      <w:proofErr w:type="gramStart"/>
      <w:r w:rsidRPr="007E7945">
        <w:rPr>
          <w:b/>
          <w:color w:val="auto"/>
          <w:lang w:eastAsia="uk-UA"/>
        </w:rPr>
        <w:t>процедури)  вимогам</w:t>
      </w:r>
      <w:proofErr w:type="gramEnd"/>
      <w:r w:rsidRPr="007E7945">
        <w:rPr>
          <w:b/>
          <w:color w:val="auto"/>
          <w:lang w:eastAsia="uk-UA"/>
        </w:rPr>
        <w:t>, визначени</w:t>
      </w:r>
      <w:r w:rsidRPr="007E7945">
        <w:rPr>
          <w:b/>
          <w:color w:val="auto"/>
          <w:highlight w:val="white"/>
          <w:lang w:eastAsia="uk-UA"/>
        </w:rPr>
        <w:t>м у пункті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 xml:space="preserve">Учасник процедури закупівлі підтверджує відсутність підстав, зазначених в пункті 47 </w:t>
      </w:r>
      <w:proofErr w:type="gramStart"/>
      <w:r w:rsidRPr="007E7945">
        <w:rPr>
          <w:color w:val="auto"/>
          <w:highlight w:val="white"/>
          <w:lang w:eastAsia="uk-UA"/>
        </w:rPr>
        <w:t>Особливостей  (</w:t>
      </w:r>
      <w:proofErr w:type="gramEnd"/>
      <w:r w:rsidRPr="007E7945">
        <w:rPr>
          <w:color w:val="auto"/>
          <w:highlight w:val="white"/>
          <w:lang w:eastAsia="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E7945" w:rsidRPr="007E7945" w:rsidRDefault="007E7945" w:rsidP="007E7945">
      <w:pPr>
        <w:widowControl w:val="0"/>
        <w:pBdr>
          <w:top w:val="nil"/>
          <w:left w:val="nil"/>
          <w:bottom w:val="nil"/>
          <w:right w:val="nil"/>
          <w:between w:val="nil"/>
        </w:pBdr>
        <w:ind w:firstLine="567"/>
        <w:jc w:val="both"/>
        <w:rPr>
          <w:color w:val="auto"/>
          <w:lang w:eastAsia="uk-UA"/>
        </w:rPr>
      </w:pPr>
      <w:proofErr w:type="gramStart"/>
      <w:r w:rsidRPr="007E7945">
        <w:rPr>
          <w:color w:val="auto"/>
          <w:lang w:eastAsia="uk-UA"/>
        </w:rPr>
        <w:t>Учасник  повинен</w:t>
      </w:r>
      <w:proofErr w:type="gramEnd"/>
      <w:r w:rsidRPr="007E7945">
        <w:rPr>
          <w:color w:val="auto"/>
          <w:lang w:eastAsia="uk-UA"/>
        </w:rPr>
        <w:t xml:space="preserve"> надати </w:t>
      </w:r>
      <w:r w:rsidRPr="007E7945">
        <w:rPr>
          <w:b/>
          <w:color w:val="auto"/>
          <w:lang w:eastAsia="uk-UA"/>
        </w:rPr>
        <w:t>довідку у довільній формі</w:t>
      </w:r>
      <w:r w:rsidRPr="007E7945">
        <w:rPr>
          <w:color w:val="auto"/>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E7945">
        <w:rPr>
          <w:color w:val="auto"/>
          <w:highlight w:val="white"/>
          <w:lang w:eastAsia="uk-UA"/>
        </w:rPr>
        <w:t xml:space="preserve">47 </w:t>
      </w:r>
      <w:r w:rsidRPr="007E7945">
        <w:rPr>
          <w:color w:val="auto"/>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945" w:rsidRPr="007E7945" w:rsidRDefault="007E7945" w:rsidP="007E7945">
      <w:pPr>
        <w:widowControl w:val="0"/>
        <w:pBdr>
          <w:top w:val="nil"/>
          <w:left w:val="nil"/>
          <w:bottom w:val="nil"/>
          <w:right w:val="nil"/>
          <w:between w:val="nil"/>
        </w:pBdr>
        <w:ind w:firstLine="567"/>
        <w:jc w:val="both"/>
        <w:rPr>
          <w:i/>
          <w:color w:val="auto"/>
          <w:lang w:eastAsia="uk-UA"/>
        </w:rPr>
      </w:pPr>
      <w:r w:rsidRPr="007E7945">
        <w:rPr>
          <w:i/>
          <w:color w:val="auto"/>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E7945" w:rsidRPr="007E7945" w:rsidRDefault="007E7945" w:rsidP="007E7945">
      <w:pPr>
        <w:spacing w:after="80" w:line="259" w:lineRule="auto"/>
        <w:jc w:val="both"/>
        <w:rPr>
          <w:color w:val="00B050"/>
          <w:highlight w:val="yellow"/>
          <w:lang w:eastAsia="uk-UA"/>
        </w:rPr>
      </w:pP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lang w:eastAsia="uk-UA"/>
        </w:rPr>
        <w:t xml:space="preserve">3. </w:t>
      </w:r>
      <w:r w:rsidRPr="007E7945">
        <w:rPr>
          <w:b/>
          <w:lang w:eastAsia="uk-UA"/>
        </w:rPr>
        <w:t xml:space="preserve">Перелік документів та </w:t>
      </w:r>
      <w:proofErr w:type="gramStart"/>
      <w:r w:rsidRPr="007E7945">
        <w:rPr>
          <w:b/>
          <w:lang w:eastAsia="uk-UA"/>
        </w:rPr>
        <w:t>інформації  для</w:t>
      </w:r>
      <w:proofErr w:type="gramEnd"/>
      <w:r w:rsidRPr="007E7945">
        <w:rPr>
          <w:b/>
          <w:lang w:eastAsia="uk-UA"/>
        </w:rPr>
        <w:t xml:space="preserve"> підтвердження відповідності ПЕРЕМОЖЦЯ вимогам, </w:t>
      </w:r>
      <w:r w:rsidRPr="007E7945">
        <w:rPr>
          <w:b/>
          <w:color w:val="auto"/>
          <w:lang w:eastAsia="uk-UA"/>
        </w:rPr>
        <w:t>визначеним у пун</w:t>
      </w:r>
      <w:r w:rsidRPr="007E7945">
        <w:rPr>
          <w:b/>
          <w:color w:val="auto"/>
          <w:highlight w:val="white"/>
          <w:lang w:eastAsia="uk-UA"/>
        </w:rPr>
        <w:t xml:space="preserve">кті </w:t>
      </w:r>
      <w:r w:rsidRPr="007E7945">
        <w:rPr>
          <w:color w:val="auto"/>
          <w:highlight w:val="white"/>
          <w:lang w:eastAsia="uk-UA"/>
        </w:rPr>
        <w:t>47</w:t>
      </w:r>
      <w:r w:rsidRPr="007E7945">
        <w:rPr>
          <w:b/>
          <w:color w:val="auto"/>
          <w:highlight w:val="white"/>
          <w:lang w:eastAsia="uk-UA"/>
        </w:rPr>
        <w:t xml:space="preserve"> Особливостей:</w:t>
      </w:r>
    </w:p>
    <w:p w:rsidR="007E7945" w:rsidRPr="007E7945" w:rsidRDefault="007E7945" w:rsidP="007E7945">
      <w:pPr>
        <w:widowControl w:val="0"/>
        <w:pBdr>
          <w:top w:val="nil"/>
          <w:left w:val="nil"/>
          <w:bottom w:val="nil"/>
          <w:right w:val="nil"/>
          <w:between w:val="nil"/>
        </w:pBdr>
        <w:ind w:firstLine="567"/>
        <w:jc w:val="both"/>
        <w:rPr>
          <w:color w:val="auto"/>
          <w:highlight w:val="white"/>
          <w:lang w:eastAsia="uk-UA"/>
        </w:rPr>
      </w:pPr>
      <w:r w:rsidRPr="007E7945">
        <w:rPr>
          <w:color w:val="auto"/>
          <w:highlight w:val="white"/>
          <w:lang w:eastAsia="uk-UA"/>
        </w:rPr>
        <w:t xml:space="preserve">Переможець процедури закупівлі у строк, що </w:t>
      </w:r>
      <w:r w:rsidRPr="007E7945">
        <w:rPr>
          <w:b/>
          <w:i/>
          <w:color w:val="auto"/>
          <w:highlight w:val="white"/>
          <w:lang w:eastAsia="uk-UA"/>
        </w:rPr>
        <w:t xml:space="preserve">не перевищує чотири дні </w:t>
      </w:r>
      <w:r w:rsidRPr="007E7945">
        <w:rPr>
          <w:color w:val="auto"/>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E7945" w:rsidRDefault="007E7945" w:rsidP="007E7945">
      <w:pPr>
        <w:widowControl w:val="0"/>
        <w:pBdr>
          <w:top w:val="nil"/>
          <w:left w:val="nil"/>
          <w:bottom w:val="nil"/>
          <w:right w:val="nil"/>
          <w:between w:val="nil"/>
        </w:pBdr>
        <w:ind w:firstLine="567"/>
        <w:jc w:val="both"/>
        <w:rPr>
          <w:color w:val="auto"/>
          <w:lang w:eastAsia="uk-UA"/>
        </w:rPr>
      </w:pPr>
      <w:r w:rsidRPr="007E7945">
        <w:rPr>
          <w:color w:val="auto"/>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Pr="007E7945" w:rsidRDefault="00DD250E" w:rsidP="007E7945">
      <w:pPr>
        <w:widowControl w:val="0"/>
        <w:pBdr>
          <w:top w:val="nil"/>
          <w:left w:val="nil"/>
          <w:bottom w:val="nil"/>
          <w:right w:val="nil"/>
          <w:between w:val="nil"/>
        </w:pBdr>
        <w:ind w:firstLine="567"/>
        <w:jc w:val="both"/>
        <w:rPr>
          <w:color w:val="auto"/>
          <w:lang w:eastAsia="uk-UA"/>
        </w:rPr>
      </w:pPr>
    </w:p>
    <w:p w:rsidR="007E7945" w:rsidRPr="007E7945" w:rsidRDefault="007E7945" w:rsidP="007E7945">
      <w:pPr>
        <w:rPr>
          <w:b/>
          <w:color w:val="auto"/>
          <w:highlight w:val="white"/>
          <w:lang w:eastAsia="uk-UA"/>
        </w:rPr>
      </w:pPr>
    </w:p>
    <w:p w:rsidR="007E7945" w:rsidRDefault="007E7945" w:rsidP="007E7945">
      <w:pPr>
        <w:rPr>
          <w:b/>
          <w:highlight w:val="white"/>
          <w:lang w:val="uk-UA" w:eastAsia="uk-UA"/>
        </w:rPr>
      </w:pPr>
      <w:r w:rsidRPr="007E7945">
        <w:rPr>
          <w:highlight w:val="white"/>
          <w:lang w:eastAsia="uk-UA"/>
        </w:rPr>
        <w:t> </w:t>
      </w:r>
      <w:r w:rsidRPr="007E7945">
        <w:rPr>
          <w:b/>
          <w:highlight w:val="white"/>
          <w:lang w:eastAsia="uk-UA"/>
        </w:rPr>
        <w:t xml:space="preserve">3.1. Документи, які </w:t>
      </w:r>
      <w:proofErr w:type="gramStart"/>
      <w:r w:rsidRPr="007E7945">
        <w:rPr>
          <w:b/>
          <w:highlight w:val="white"/>
          <w:lang w:eastAsia="uk-UA"/>
        </w:rPr>
        <w:t>надаються  ПЕРЕМОЖЦЕМ</w:t>
      </w:r>
      <w:proofErr w:type="gramEnd"/>
      <w:r w:rsidRPr="007E7945">
        <w:rPr>
          <w:b/>
          <w:highlight w:val="white"/>
          <w:lang w:eastAsia="uk-UA"/>
        </w:rPr>
        <w:t xml:space="preserve"> (юридичною особою):</w:t>
      </w:r>
    </w:p>
    <w:p w:rsidR="008A2983" w:rsidRPr="007E7945" w:rsidRDefault="008A2983" w:rsidP="007E7945">
      <w:pPr>
        <w:rPr>
          <w:b/>
          <w:sz w:val="16"/>
          <w:szCs w:val="16"/>
          <w:highlight w:val="white"/>
          <w:lang w:val="uk-UA" w:eastAsia="uk-UA"/>
        </w:rPr>
      </w:pPr>
    </w:p>
    <w:tbl>
      <w:tblPr>
        <w:tblW w:w="9839" w:type="dxa"/>
        <w:tblInd w:w="-100" w:type="dxa"/>
        <w:tblLayout w:type="fixed"/>
        <w:tblLook w:val="0400" w:firstRow="0" w:lastRow="0" w:firstColumn="0" w:lastColumn="0" w:noHBand="0" w:noVBand="1"/>
      </w:tblPr>
      <w:tblGrid>
        <w:gridCol w:w="765"/>
        <w:gridCol w:w="4350"/>
        <w:gridCol w:w="4724"/>
      </w:tblGrid>
      <w:tr w:rsidR="007E7945" w:rsidRPr="007E7945" w:rsidTr="008A29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w:t>
            </w:r>
          </w:p>
          <w:p w:rsidR="007E7945" w:rsidRPr="007E7945" w:rsidRDefault="007E7945" w:rsidP="007E7945">
            <w:pPr>
              <w:ind w:left="100"/>
              <w:jc w:val="center"/>
              <w:rPr>
                <w:color w:val="auto"/>
                <w:highlight w:val="white"/>
                <w:lang w:eastAsia="uk-UA"/>
              </w:rPr>
            </w:pPr>
            <w:proofErr w:type="gramStart"/>
            <w:r w:rsidRPr="007E7945">
              <w:rPr>
                <w:b/>
                <w:color w:val="auto"/>
                <w:highlight w:val="white"/>
                <w:lang w:eastAsia="uk-UA"/>
              </w:rPr>
              <w:t>з</w:t>
            </w:r>
            <w:proofErr w:type="gramEnd"/>
            <w:r w:rsidRPr="007E7945">
              <w:rPr>
                <w:b/>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 47 Особливостей</w:t>
            </w:r>
          </w:p>
          <w:p w:rsidR="007E7945" w:rsidRPr="007E7945" w:rsidRDefault="007E7945" w:rsidP="007E7945">
            <w:pPr>
              <w:ind w:left="100"/>
              <w:jc w:val="center"/>
              <w:rPr>
                <w:b/>
                <w:color w:val="auto"/>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7E7945" w:rsidRPr="007E7945" w:rsidTr="008A29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highlight w:val="white"/>
                <w:lang w:eastAsia="uk-UA"/>
              </w:rPr>
            </w:pPr>
            <w:r w:rsidRPr="007E7945">
              <w:rPr>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7945">
              <w:rPr>
                <w:color w:val="auto"/>
                <w:highlight w:val="white"/>
                <w:lang w:eastAsia="uk-UA"/>
              </w:rPr>
              <w:t>керівника</w:t>
            </w:r>
            <w:r w:rsidRPr="007E7945">
              <w:rPr>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7945" w:rsidRPr="007E7945" w:rsidRDefault="007E7945" w:rsidP="007E7945">
            <w:pPr>
              <w:ind w:right="140"/>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6 пункт</w:t>
            </w:r>
            <w:r w:rsidRPr="007E7945">
              <w:rPr>
                <w:b/>
                <w:color w:val="00B050"/>
                <w:highlight w:val="white"/>
                <w:lang w:eastAsia="uk-UA"/>
              </w:rPr>
              <w:t xml:space="preserve"> </w:t>
            </w:r>
            <w:r w:rsidRPr="007E7945">
              <w:rPr>
                <w:b/>
                <w:color w:val="auto"/>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color w:val="auto"/>
                <w:highlight w:val="white"/>
                <w:lang w:eastAsia="uk-UA"/>
              </w:rPr>
            </w:pPr>
            <w:r w:rsidRPr="007E7945">
              <w:rPr>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E7945" w:rsidRPr="007E7945" w:rsidRDefault="007E7945" w:rsidP="007E7945">
            <w:pPr>
              <w:jc w:val="both"/>
              <w:rPr>
                <w:b/>
                <w:color w:val="auto"/>
                <w:highlight w:val="white"/>
                <w:lang w:eastAsia="uk-UA"/>
              </w:rPr>
            </w:pPr>
          </w:p>
          <w:p w:rsidR="007E7945" w:rsidRPr="007E7945" w:rsidRDefault="007E7945" w:rsidP="007E7945">
            <w:pPr>
              <w:jc w:val="both"/>
              <w:rPr>
                <w:b/>
                <w:color w:val="auto"/>
                <w:highlight w:val="white"/>
                <w:lang w:eastAsia="uk-UA"/>
              </w:rPr>
            </w:pPr>
            <w:r w:rsidRPr="007E7945">
              <w:rPr>
                <w:b/>
                <w:color w:val="auto"/>
                <w:highlight w:val="white"/>
                <w:lang w:eastAsia="uk-UA"/>
              </w:rPr>
              <w:t>Документ повинен бути виданий/ сформований/ отриманий в поточному році. </w:t>
            </w:r>
          </w:p>
        </w:tc>
      </w:tr>
      <w:tr w:rsidR="007E7945" w:rsidRPr="007E7945" w:rsidTr="008A298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color w:val="auto"/>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b/>
                <w:color w:val="auto"/>
                <w:lang w:eastAsia="uk-UA"/>
              </w:rPr>
            </w:pPr>
          </w:p>
        </w:tc>
      </w:tr>
      <w:tr w:rsidR="007E7945" w:rsidRPr="007E7945" w:rsidTr="008A298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абзац</w:t>
            </w:r>
            <w:proofErr w:type="gramEnd"/>
            <w:r w:rsidRPr="007E7945">
              <w:rPr>
                <w:b/>
                <w:color w:val="auto"/>
                <w:highlight w:val="white"/>
                <w:lang w:eastAsia="uk-UA"/>
              </w:rPr>
              <w:t xml:space="preserve">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white"/>
                <w:lang w:eastAsia="uk-UA"/>
              </w:rPr>
            </w:pPr>
            <w:r w:rsidRPr="007E7945">
              <w:rPr>
                <w:b/>
                <w:color w:val="auto"/>
                <w:highlight w:val="white"/>
                <w:lang w:eastAsia="uk-UA"/>
              </w:rPr>
              <w:t>Довідка в довільній формі</w:t>
            </w:r>
            <w:r w:rsidRPr="007E7945">
              <w:rPr>
                <w:color w:val="auto"/>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Default="007E7945" w:rsidP="007E7945">
      <w:pPr>
        <w:rPr>
          <w:b/>
          <w:sz w:val="20"/>
          <w:szCs w:val="20"/>
          <w:lang w:eastAsia="uk-UA"/>
        </w:rPr>
      </w:pPr>
    </w:p>
    <w:p w:rsidR="00793792" w:rsidRPr="007E7945" w:rsidRDefault="00793792" w:rsidP="007E7945">
      <w:pPr>
        <w:rPr>
          <w:b/>
          <w:sz w:val="20"/>
          <w:szCs w:val="20"/>
          <w:lang w:eastAsia="uk-UA"/>
        </w:rPr>
      </w:pPr>
    </w:p>
    <w:p w:rsidR="007E7945" w:rsidRDefault="007E7945" w:rsidP="007E7945">
      <w:pPr>
        <w:spacing w:before="240"/>
        <w:jc w:val="center"/>
        <w:rPr>
          <w:b/>
          <w:lang w:val="uk-UA" w:eastAsia="uk-UA"/>
        </w:rPr>
      </w:pPr>
      <w:r w:rsidRPr="007E7945">
        <w:rPr>
          <w:b/>
          <w:lang w:eastAsia="uk-UA"/>
        </w:rPr>
        <w:t>3.2. Документи, які надаються ПЕРЕМОЖЦЕМ (фізичною особою чи фізичною особою</w:t>
      </w:r>
      <w:r w:rsidR="008A2983">
        <w:rPr>
          <w:b/>
          <w:lang w:val="uk-UA" w:eastAsia="uk-UA"/>
        </w:rPr>
        <w:t>-</w:t>
      </w:r>
      <w:r w:rsidRPr="007E7945">
        <w:rPr>
          <w:b/>
          <w:lang w:eastAsia="uk-UA"/>
        </w:rPr>
        <w:t>підприємцем):</w:t>
      </w:r>
    </w:p>
    <w:p w:rsidR="008A2983" w:rsidRPr="007E7945" w:rsidRDefault="008A2983" w:rsidP="008A2983">
      <w:pPr>
        <w:jc w:val="center"/>
        <w:rPr>
          <w:color w:val="auto"/>
          <w:sz w:val="16"/>
          <w:szCs w:val="16"/>
          <w:lang w:val="uk-UA" w:eastAsia="uk-UA"/>
        </w:rPr>
      </w:pPr>
    </w:p>
    <w:tbl>
      <w:tblPr>
        <w:tblW w:w="9839" w:type="dxa"/>
        <w:tblInd w:w="-100" w:type="dxa"/>
        <w:tblLayout w:type="fixed"/>
        <w:tblLook w:val="0400" w:firstRow="0" w:lastRow="0" w:firstColumn="0" w:lastColumn="0" w:noHBand="0" w:noVBand="1"/>
      </w:tblPr>
      <w:tblGrid>
        <w:gridCol w:w="767"/>
        <w:gridCol w:w="4247"/>
        <w:gridCol w:w="4825"/>
      </w:tblGrid>
      <w:tr w:rsidR="007E7945" w:rsidRPr="007E7945" w:rsidTr="008A2983">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w:t>
            </w:r>
          </w:p>
          <w:p w:rsidR="007E7945" w:rsidRPr="007E7945" w:rsidRDefault="007E7945" w:rsidP="007E7945">
            <w:pPr>
              <w:ind w:left="100"/>
              <w:jc w:val="center"/>
              <w:rPr>
                <w:color w:val="auto"/>
                <w:lang w:eastAsia="uk-UA"/>
              </w:rPr>
            </w:pPr>
            <w:proofErr w:type="gramStart"/>
            <w:r w:rsidRPr="007E7945">
              <w:rPr>
                <w:b/>
                <w:color w:val="auto"/>
                <w:lang w:eastAsia="uk-UA"/>
              </w:rPr>
              <w:t>з</w:t>
            </w:r>
            <w:proofErr w:type="gramEnd"/>
            <w:r w:rsidRPr="007E7945">
              <w:rPr>
                <w:b/>
                <w:lang w:eastAsia="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пункту 47 Особливостей</w:t>
            </w:r>
          </w:p>
          <w:p w:rsidR="007E7945" w:rsidRPr="007E7945" w:rsidRDefault="007E7945" w:rsidP="007E7945">
            <w:pPr>
              <w:ind w:left="100"/>
              <w:jc w:val="center"/>
              <w:rPr>
                <w:color w:val="auto"/>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 xml:space="preserve">Переможець </w:t>
            </w:r>
            <w:r w:rsidRPr="007E7945">
              <w:rPr>
                <w:b/>
                <w:color w:val="auto"/>
                <w:highlight w:val="white"/>
                <w:lang w:eastAsia="uk-UA"/>
              </w:rPr>
              <w:t>торгів на виконання вимоги згідно пункту 47 Особ</w:t>
            </w:r>
            <w:r w:rsidRPr="007E7945">
              <w:rPr>
                <w:b/>
                <w:color w:val="auto"/>
                <w:lang w:eastAsia="uk-UA"/>
              </w:rPr>
              <w:t>ливостей (підтвердження відсутності підстав) повинен надати таку інформацію:</w:t>
            </w:r>
          </w:p>
        </w:tc>
      </w:tr>
      <w:tr w:rsidR="007E7945" w:rsidRPr="007E7945" w:rsidTr="00CF74D5">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lang w:eastAsia="uk-UA"/>
              </w:rPr>
            </w:pPr>
            <w:r w:rsidRPr="007E7945">
              <w:rPr>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E7945">
              <w:rPr>
                <w:b/>
                <w:color w:val="auto"/>
                <w:lang w:eastAsia="uk-UA"/>
              </w:rPr>
              <w:t>є  учасником</w:t>
            </w:r>
            <w:proofErr w:type="gramEnd"/>
            <w:r w:rsidRPr="007E7945">
              <w:rPr>
                <w:b/>
                <w:color w:val="auto"/>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7945" w:rsidRPr="007E7945" w:rsidRDefault="007E7945" w:rsidP="007E7945">
            <w:pPr>
              <w:widowControl w:val="0"/>
              <w:pBdr>
                <w:top w:val="nil"/>
                <w:left w:val="nil"/>
                <w:bottom w:val="nil"/>
                <w:right w:val="nil"/>
                <w:between w:val="nil"/>
              </w:pBdr>
              <w:spacing w:before="120"/>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lang w:eastAsia="uk-UA"/>
              </w:rPr>
            </w:pPr>
            <w:r w:rsidRPr="007E7945">
              <w:rPr>
                <w:b/>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7945" w:rsidRPr="007E7945" w:rsidRDefault="007E7945" w:rsidP="007E7945">
            <w:pPr>
              <w:jc w:val="both"/>
              <w:rPr>
                <w:b/>
                <w:lang w:eastAsia="uk-UA"/>
              </w:rPr>
            </w:pPr>
          </w:p>
          <w:p w:rsidR="007E7945" w:rsidRPr="007E7945" w:rsidRDefault="007E7945" w:rsidP="007E7945">
            <w:pPr>
              <w:jc w:val="both"/>
              <w:rPr>
                <w:color w:val="auto"/>
                <w:lang w:eastAsia="uk-UA"/>
              </w:rPr>
            </w:pPr>
            <w:r w:rsidRPr="007E7945">
              <w:rPr>
                <w:b/>
                <w:color w:val="auto"/>
                <w:highlight w:val="white"/>
                <w:lang w:eastAsia="uk-UA"/>
              </w:rPr>
              <w:t>Документ повинен бути виданий/ сформований/ отриманий в поточному році.</w:t>
            </w:r>
            <w:r w:rsidRPr="007E7945">
              <w:rPr>
                <w:lang w:eastAsia="uk-UA"/>
              </w:rPr>
              <w:t> </w:t>
            </w:r>
          </w:p>
        </w:tc>
      </w:tr>
      <w:tr w:rsidR="007E7945" w:rsidRPr="007E7945" w:rsidTr="008A2983">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color w:val="auto"/>
                <w:lang w:eastAsia="uk-UA"/>
              </w:rPr>
            </w:pPr>
          </w:p>
        </w:tc>
      </w:tr>
      <w:tr w:rsidR="007E7945" w:rsidRPr="007E7945" w:rsidTr="008A2983">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lang w:eastAsia="uk-UA"/>
              </w:rPr>
            </w:pPr>
            <w:r w:rsidRPr="007E7945">
              <w:rPr>
                <w:b/>
                <w:color w:val="auto"/>
                <w:lang w:eastAsia="uk-UA"/>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E7945">
              <w:rPr>
                <w:color w:val="auto"/>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абзац</w:t>
            </w:r>
            <w:proofErr w:type="gramEnd"/>
            <w:r w:rsidRPr="007E7945">
              <w:rPr>
                <w:b/>
                <w:color w:val="auto"/>
                <w:highlight w:val="white"/>
                <w:lang w:eastAsia="uk-UA"/>
              </w:rPr>
              <w:t xml:space="preserve">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yellow"/>
                <w:lang w:eastAsia="uk-UA"/>
              </w:rPr>
            </w:pPr>
            <w:r w:rsidRPr="007E7945">
              <w:rPr>
                <w:b/>
                <w:color w:val="auto"/>
                <w:lang w:eastAsia="uk-UA"/>
              </w:rPr>
              <w:t>Довідка в довільній формі</w:t>
            </w:r>
            <w:r w:rsidRPr="007E7945">
              <w:rPr>
                <w:color w:val="auto"/>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Pr="007E7945" w:rsidRDefault="007E7945" w:rsidP="007E7945">
      <w:pPr>
        <w:shd w:val="clear" w:color="auto" w:fill="FFFFFF"/>
        <w:rPr>
          <w:color w:val="auto"/>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7E7945" w:rsidRDefault="007E7945" w:rsidP="007E7945">
      <w:pPr>
        <w:shd w:val="clear" w:color="auto" w:fill="FFFFFF"/>
        <w:rPr>
          <w:b/>
          <w:color w:val="auto"/>
          <w:lang w:val="uk-UA" w:eastAsia="uk-UA"/>
        </w:rPr>
      </w:pPr>
      <w:r w:rsidRPr="007E7945">
        <w:rPr>
          <w:b/>
          <w:lang w:eastAsia="uk-UA"/>
        </w:rPr>
        <w:t xml:space="preserve">4. Інша інформація встановлена відповідно до законодавства (для УЧАСНИКІВ </w:t>
      </w:r>
      <w:r w:rsidRPr="007E7945">
        <w:rPr>
          <w:b/>
          <w:color w:val="auto"/>
          <w:lang w:eastAsia="uk-UA"/>
        </w:rPr>
        <w:t>—</w:t>
      </w:r>
      <w:r w:rsidRPr="007E7945">
        <w:rPr>
          <w:b/>
          <w:lang w:eastAsia="uk-UA"/>
        </w:rPr>
        <w:t xml:space="preserve"> юридичних осіб, фізичних осіб та фізичних осіб</w:t>
      </w:r>
      <w:r w:rsidRPr="007E7945">
        <w:rPr>
          <w:b/>
          <w:color w:val="auto"/>
          <w:lang w:eastAsia="uk-UA"/>
        </w:rPr>
        <w:t xml:space="preserve"> </w:t>
      </w:r>
      <w:r w:rsidR="008A2983">
        <w:rPr>
          <w:b/>
          <w:color w:val="auto"/>
          <w:lang w:val="uk-UA" w:eastAsia="uk-UA"/>
        </w:rPr>
        <w:t>-</w:t>
      </w:r>
      <w:r w:rsidRPr="007E7945">
        <w:rPr>
          <w:b/>
          <w:lang w:eastAsia="uk-UA"/>
        </w:rPr>
        <w:t>підприємців)</w:t>
      </w:r>
      <w:r w:rsidRPr="007E7945">
        <w:rPr>
          <w:b/>
          <w:color w:val="auto"/>
          <w:lang w:eastAsia="uk-UA"/>
        </w:rPr>
        <w:t>.</w:t>
      </w:r>
    </w:p>
    <w:p w:rsidR="008A2983" w:rsidRPr="007E7945" w:rsidRDefault="008A2983" w:rsidP="007E7945">
      <w:pPr>
        <w:shd w:val="clear" w:color="auto" w:fill="FFFFFF"/>
        <w:rPr>
          <w:color w:val="auto"/>
          <w:sz w:val="16"/>
          <w:szCs w:val="16"/>
          <w:lang w:val="uk-UA" w:eastAsia="uk-UA"/>
        </w:rPr>
      </w:pPr>
    </w:p>
    <w:tbl>
      <w:tblPr>
        <w:tblW w:w="9639" w:type="dxa"/>
        <w:tblInd w:w="100" w:type="dxa"/>
        <w:tblLayout w:type="fixed"/>
        <w:tblLook w:val="0400" w:firstRow="0" w:lastRow="0" w:firstColumn="0" w:lastColumn="0" w:noHBand="0" w:noVBand="1"/>
      </w:tblPr>
      <w:tblGrid>
        <w:gridCol w:w="400"/>
        <w:gridCol w:w="9239"/>
      </w:tblGrid>
      <w:tr w:rsidR="007E7945" w:rsidRPr="00EE12C2" w:rsidTr="001A5E1D">
        <w:trPr>
          <w:trHeight w:val="12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7945" w:rsidRPr="00EE12C2" w:rsidRDefault="007E7945" w:rsidP="007E7945">
            <w:pPr>
              <w:ind w:left="100"/>
              <w:jc w:val="center"/>
              <w:rPr>
                <w:color w:val="auto"/>
                <w:sz w:val="22"/>
                <w:szCs w:val="22"/>
                <w:lang w:eastAsia="uk-UA"/>
              </w:rPr>
            </w:pPr>
            <w:r w:rsidRPr="00EE12C2">
              <w:rPr>
                <w:b/>
                <w:sz w:val="22"/>
                <w:szCs w:val="22"/>
                <w:lang w:eastAsia="uk-UA"/>
              </w:rPr>
              <w:t>Інші документи від Учасника:</w:t>
            </w:r>
          </w:p>
        </w:tc>
      </w:tr>
      <w:tr w:rsidR="007E7945" w:rsidRPr="00EE12C2" w:rsidTr="001A5E1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Pr>
                <w:b/>
                <w:color w:val="auto"/>
                <w:sz w:val="22"/>
                <w:szCs w:val="22"/>
                <w:lang w:eastAsia="uk-UA"/>
              </w:rPr>
            </w:pPr>
            <w:r w:rsidRPr="00EE12C2">
              <w:rPr>
                <w:b/>
                <w:sz w:val="22"/>
                <w:szCs w:val="22"/>
                <w:lang w:eastAsia="uk-UA"/>
              </w:rPr>
              <w:t>1</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EE12C2" w:rsidP="008A2983">
            <w:pPr>
              <w:ind w:left="100"/>
              <w:jc w:val="both"/>
              <w:rPr>
                <w:color w:val="auto"/>
                <w:sz w:val="22"/>
                <w:szCs w:val="22"/>
                <w:lang w:eastAsia="uk-UA"/>
              </w:rPr>
            </w:pPr>
            <w:r w:rsidRPr="00EE12C2">
              <w:rPr>
                <w:sz w:val="22"/>
                <w:szCs w:val="22"/>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7E7945"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color w:val="auto"/>
                <w:sz w:val="22"/>
                <w:szCs w:val="22"/>
                <w:lang w:eastAsia="uk-UA"/>
              </w:rPr>
            </w:pPr>
            <w:r w:rsidRPr="00EE12C2">
              <w:rPr>
                <w:b/>
                <w:sz w:val="22"/>
                <w:szCs w:val="22"/>
                <w:lang w:eastAsia="uk-UA"/>
              </w:rPr>
              <w:t>2</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ight="120" w:hanging="20"/>
              <w:jc w:val="both"/>
              <w:rPr>
                <w:color w:val="auto"/>
                <w:sz w:val="22"/>
                <w:szCs w:val="22"/>
                <w:lang w:eastAsia="uk-UA"/>
              </w:rPr>
            </w:pPr>
            <w:r w:rsidRPr="00EE12C2">
              <w:rPr>
                <w:sz w:val="22"/>
                <w:szCs w:val="22"/>
                <w:lang w:eastAsia="uk-UA"/>
              </w:rPr>
              <w:t>Достовірна інформація у вигляді довідки довільної форми,</w:t>
            </w:r>
            <w:r w:rsidRPr="00EE12C2">
              <w:rPr>
                <w:b/>
                <w:sz w:val="22"/>
                <w:szCs w:val="22"/>
                <w:lang w:eastAsia="uk-UA"/>
              </w:rPr>
              <w:t xml:space="preserve"> </w:t>
            </w:r>
            <w:r w:rsidRPr="00EE12C2">
              <w:rPr>
                <w:color w:val="auto"/>
                <w:sz w:val="22"/>
                <w:szCs w:val="22"/>
                <w:lang w:eastAsia="uk-UA"/>
              </w:rPr>
              <w:t>у</w:t>
            </w:r>
            <w:r w:rsidRPr="00EE12C2">
              <w:rPr>
                <w:sz w:val="22"/>
                <w:szCs w:val="22"/>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E12C2">
              <w:rPr>
                <w:i/>
                <w:sz w:val="22"/>
                <w:szCs w:val="22"/>
                <w:lang w:eastAsia="uk-UA"/>
              </w:rPr>
              <w:t>Замість довідки довільної форми учасник може надати чинну ліцензію або документ дозвільного характеру.</w:t>
            </w:r>
          </w:p>
        </w:tc>
      </w:tr>
      <w:tr w:rsidR="007E7945" w:rsidRPr="00EE12C2" w:rsidTr="00DD250E">
        <w:trPr>
          <w:trHeight w:val="45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sz w:val="22"/>
                <w:szCs w:val="22"/>
                <w:lang w:eastAsia="uk-UA"/>
              </w:rPr>
            </w:pPr>
            <w:r w:rsidRPr="00EE12C2">
              <w:rPr>
                <w:b/>
                <w:color w:val="auto"/>
                <w:sz w:val="22"/>
                <w:szCs w:val="22"/>
                <w:lang w:eastAsia="uk-UA"/>
              </w:rPr>
              <w:t>3</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jc w:val="both"/>
              <w:rPr>
                <w:color w:val="auto"/>
                <w:sz w:val="22"/>
                <w:szCs w:val="22"/>
                <w:lang w:eastAsia="uk-UA"/>
              </w:rPr>
            </w:pPr>
            <w:r w:rsidRPr="00EE12C2">
              <w:rPr>
                <w:color w:val="auto"/>
                <w:sz w:val="22"/>
                <w:szCs w:val="22"/>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D084A">
              <w:rPr>
                <w:color w:val="auto"/>
                <w:sz w:val="22"/>
                <w:szCs w:val="22"/>
                <w:lang w:val="uk-UA" w:eastAsia="uk-UA"/>
              </w:rPr>
              <w:t xml:space="preserve">/ </w:t>
            </w:r>
            <w:r w:rsidR="005F3D7C" w:rsidRPr="005F3D7C">
              <w:rPr>
                <w:color w:val="auto"/>
                <w:sz w:val="22"/>
                <w:szCs w:val="22"/>
                <w:lang w:val="uk-UA" w:eastAsia="uk-UA"/>
              </w:rPr>
              <w:t>Ісламської Республіки Іран</w:t>
            </w:r>
            <w:r w:rsidR="005F3D7C" w:rsidRPr="005F3D7C">
              <w:rPr>
                <w:color w:val="auto"/>
                <w:sz w:val="22"/>
                <w:szCs w:val="22"/>
                <w:lang w:eastAsia="uk-UA"/>
              </w:rPr>
              <w:t xml:space="preserve"> </w:t>
            </w:r>
            <w:r w:rsidRPr="00EE12C2">
              <w:rPr>
                <w:color w:val="auto"/>
                <w:sz w:val="22"/>
                <w:szCs w:val="22"/>
                <w:lang w:eastAsia="uk-UA"/>
              </w:rPr>
              <w:t>та проживає на території України на законних підставах, то учасник у складі тендерної пропозиції має надати стосовно таких осіб:</w:t>
            </w:r>
          </w:p>
          <w:p w:rsidR="007E7945" w:rsidRPr="00EE12C2" w:rsidRDefault="007E7945" w:rsidP="007E7945">
            <w:pPr>
              <w:numPr>
                <w:ilvl w:val="0"/>
                <w:numId w:val="16"/>
              </w:numPr>
              <w:spacing w:after="160" w:line="259" w:lineRule="auto"/>
              <w:ind w:left="283" w:hanging="283"/>
              <w:jc w:val="both"/>
              <w:rPr>
                <w:color w:val="auto"/>
                <w:sz w:val="22"/>
                <w:szCs w:val="22"/>
                <w:lang w:eastAsia="uk-UA"/>
              </w:rPr>
            </w:pPr>
            <w:proofErr w:type="gramStart"/>
            <w:r w:rsidRPr="00EE12C2">
              <w:rPr>
                <w:color w:val="auto"/>
                <w:sz w:val="22"/>
                <w:szCs w:val="22"/>
                <w:lang w:eastAsia="uk-UA"/>
              </w:rPr>
              <w:t>військовий</w:t>
            </w:r>
            <w:proofErr w:type="gramEnd"/>
            <w:r w:rsidRPr="00EE12C2">
              <w:rPr>
                <w:color w:val="auto"/>
                <w:sz w:val="22"/>
                <w:szCs w:val="22"/>
                <w:lang w:eastAsia="uk-UA"/>
              </w:rPr>
              <w:t xml:space="preserve">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посвідчення біженця чи документ, що підтверджує надання притулку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 xml:space="preserve"> посвідчення особи, яка потребує додаткового захисту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посвідчення особи, якій надано тимчасовий захист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EE12C2" w:rsidRDefault="007E7945" w:rsidP="00DD250E">
            <w:pPr>
              <w:pStyle w:val="2"/>
            </w:pPr>
            <w:r w:rsidRPr="00DD250E">
              <w:rPr>
                <w:rFonts w:ascii="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A2983" w:rsidRPr="00E50AB9"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4</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CA6F8F" w:rsidRDefault="008A2983" w:rsidP="00CA6F8F">
            <w:pPr>
              <w:jc w:val="both"/>
              <w:rPr>
                <w:lang w:val="uk-UA"/>
              </w:rPr>
            </w:pPr>
            <w:r w:rsidRPr="00EE12C2">
              <w:rPr>
                <w:lang w:val="uk-UA"/>
              </w:rPr>
              <w:t>Учасник повинен надати гарантійний лист щодо згоди з технічним завданням</w:t>
            </w:r>
            <w:r w:rsidR="003553C9" w:rsidRPr="00EE12C2">
              <w:rPr>
                <w:lang w:val="uk-UA"/>
              </w:rPr>
              <w:t xml:space="preserve">, підтвердивши в табличній формі та надавши затребувані документи відповідно </w:t>
            </w:r>
            <w:r w:rsidR="003553C9" w:rsidRPr="00CA6F8F">
              <w:rPr>
                <w:lang w:val="uk-UA"/>
              </w:rPr>
              <w:t xml:space="preserve">до </w:t>
            </w:r>
            <w:r w:rsidR="003553C9" w:rsidRPr="00CA6F8F">
              <w:rPr>
                <w:b/>
                <w:lang w:val="uk-UA"/>
              </w:rPr>
              <w:t>Додатку № 2</w:t>
            </w:r>
            <w:r w:rsidR="00CA6F8F" w:rsidRPr="00CA6F8F">
              <w:rPr>
                <w:lang w:val="uk-UA"/>
              </w:rPr>
              <w:t xml:space="preserve">, </w:t>
            </w:r>
            <w:r w:rsidR="00CA6F8F">
              <w:rPr>
                <w:lang w:val="uk-UA"/>
              </w:rPr>
              <w:t xml:space="preserve"> </w:t>
            </w:r>
            <w:r w:rsidR="003553C9" w:rsidRPr="00CA6F8F">
              <w:rPr>
                <w:lang w:val="uk-UA"/>
              </w:rPr>
              <w:t>за підписом уповноваженої особи Учасника.</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5</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21380A" w:rsidRDefault="008A2983" w:rsidP="007E7945">
            <w:pPr>
              <w:spacing w:before="240"/>
              <w:ind w:left="100"/>
              <w:rPr>
                <w:b/>
                <w:color w:val="auto"/>
                <w:sz w:val="22"/>
                <w:szCs w:val="22"/>
                <w:lang w:val="uk-UA" w:eastAsia="uk-UA"/>
              </w:rPr>
            </w:pPr>
            <w:r w:rsidRPr="0021380A">
              <w:rPr>
                <w:b/>
                <w:color w:val="auto"/>
                <w:sz w:val="22"/>
                <w:szCs w:val="22"/>
                <w:lang w:val="uk-UA" w:eastAsia="uk-UA"/>
              </w:rPr>
              <w:t>6</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eastAsia="uk-UA"/>
              </w:rPr>
              <w:t xml:space="preserve">Довідка в довільній формі з підписом і печаткою уповноваженої особи Учасника про погодження з умовами проєкту договору відповідно до </w:t>
            </w:r>
            <w:r w:rsidRPr="00EE12C2">
              <w:rPr>
                <w:b/>
                <w:i/>
                <w:color w:val="auto"/>
                <w:sz w:val="22"/>
                <w:szCs w:val="22"/>
                <w:lang w:val="uk-UA" w:eastAsia="uk-UA"/>
              </w:rPr>
              <w:t>Додатку 3</w:t>
            </w:r>
            <w:r w:rsidRPr="00EE12C2">
              <w:rPr>
                <w:color w:val="auto"/>
                <w:sz w:val="22"/>
                <w:szCs w:val="22"/>
                <w:lang w:val="uk-UA" w:eastAsia="uk-UA"/>
              </w:rPr>
              <w:t xml:space="preserve"> цієї документації.</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spacing w:before="240"/>
              <w:ind w:left="100"/>
              <w:rPr>
                <w:b/>
                <w:color w:val="auto"/>
                <w:sz w:val="22"/>
                <w:szCs w:val="22"/>
                <w:lang w:val="uk-UA" w:eastAsia="uk-UA"/>
              </w:rPr>
            </w:pPr>
            <w:r w:rsidRPr="00EE12C2">
              <w:rPr>
                <w:b/>
                <w:color w:val="auto"/>
                <w:sz w:val="22"/>
                <w:szCs w:val="22"/>
                <w:lang w:val="uk-UA" w:eastAsia="uk-UA"/>
              </w:rPr>
              <w:t>7</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jc w:val="both"/>
              <w:rPr>
                <w:color w:val="auto"/>
                <w:sz w:val="22"/>
                <w:szCs w:val="22"/>
                <w:lang w:val="uk-UA" w:eastAsia="uk-UA"/>
              </w:rPr>
            </w:pPr>
            <w:r w:rsidRPr="00EE12C2">
              <w:rPr>
                <w:color w:val="auto"/>
                <w:sz w:val="22"/>
                <w:szCs w:val="22"/>
                <w:lang w:val="uk-UA" w:eastAsia="uk-UA"/>
              </w:rPr>
              <w:t>З</w:t>
            </w:r>
            <w:r w:rsidRPr="00EE12C2">
              <w:rPr>
                <w:color w:val="auto"/>
                <w:sz w:val="22"/>
                <w:szCs w:val="22"/>
                <w:lang w:eastAsia="uk-UA"/>
              </w:rPr>
              <w:t xml:space="preserve">аявку-пропозицію відповідно до </w:t>
            </w:r>
            <w:r w:rsidRPr="00EE12C2">
              <w:rPr>
                <w:b/>
                <w:i/>
                <w:color w:val="auto"/>
                <w:sz w:val="22"/>
                <w:szCs w:val="22"/>
                <w:lang w:eastAsia="uk-UA"/>
              </w:rPr>
              <w:t>Додатку 4</w:t>
            </w:r>
            <w:r w:rsidRPr="00EE12C2">
              <w:rPr>
                <w:color w:val="auto"/>
                <w:sz w:val="22"/>
                <w:szCs w:val="22"/>
                <w:lang w:eastAsia="uk-UA"/>
              </w:rPr>
              <w:t xml:space="preserve"> до цієї тендерної документації</w:t>
            </w:r>
            <w:r w:rsidRPr="00EE12C2">
              <w:rPr>
                <w:color w:val="auto"/>
                <w:sz w:val="22"/>
                <w:szCs w:val="22"/>
                <w:lang w:val="uk-UA" w:eastAsia="uk-UA"/>
              </w:rPr>
              <w:t>.</w:t>
            </w:r>
          </w:p>
        </w:tc>
      </w:tr>
      <w:tr w:rsidR="00EE12C2" w:rsidRPr="00EE12C2" w:rsidTr="00DD250E">
        <w:trPr>
          <w:trHeight w:val="4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7E7945">
            <w:pPr>
              <w:spacing w:before="240"/>
              <w:ind w:left="100"/>
              <w:rPr>
                <w:b/>
                <w:color w:val="auto"/>
                <w:sz w:val="22"/>
                <w:szCs w:val="22"/>
                <w:lang w:val="uk-UA" w:eastAsia="uk-UA"/>
              </w:rPr>
            </w:pPr>
            <w:r w:rsidRPr="00EE12C2">
              <w:rPr>
                <w:b/>
                <w:color w:val="auto"/>
                <w:sz w:val="22"/>
                <w:szCs w:val="22"/>
                <w:lang w:val="uk-UA" w:eastAsia="uk-UA"/>
              </w:rPr>
              <w:t>8</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EE12C2">
            <w:pPr>
              <w:pStyle w:val="a7"/>
              <w:rPr>
                <w:rFonts w:ascii="Times New Roman" w:hAnsi="Times New Roman"/>
              </w:rPr>
            </w:pPr>
            <w:r w:rsidRPr="00EE12C2">
              <w:rPr>
                <w:rFonts w:ascii="Times New Roman" w:hAnsi="Times New Roman"/>
              </w:rPr>
              <w:t>Довідка, складена у довільній формі, щодо надання згоди:</w:t>
            </w:r>
          </w:p>
          <w:p w:rsidR="00EE12C2" w:rsidRPr="00EE12C2" w:rsidRDefault="00EE12C2" w:rsidP="00EE12C2">
            <w:pPr>
              <w:pStyle w:val="a7"/>
              <w:rPr>
                <w:rFonts w:ascii="Times New Roman" w:hAnsi="Times New Roman"/>
              </w:rPr>
            </w:pPr>
            <w:r w:rsidRPr="00EE12C2">
              <w:rPr>
                <w:rFonts w:ascii="Times New Roman" w:hAnsi="Times New Roman"/>
              </w:rPr>
              <w:t>- застосовувати заходи з екологічної безпеки та захисту довкілля;</w:t>
            </w:r>
          </w:p>
          <w:p w:rsidR="00EE12C2" w:rsidRPr="00EE12C2" w:rsidRDefault="00EE12C2" w:rsidP="00EE12C2">
            <w:pPr>
              <w:jc w:val="both"/>
              <w:rPr>
                <w:color w:val="auto"/>
                <w:sz w:val="22"/>
                <w:szCs w:val="22"/>
                <w:lang w:val="uk-UA" w:eastAsia="uk-UA"/>
              </w:rPr>
            </w:pPr>
            <w:r w:rsidRPr="00EE12C2">
              <w:rPr>
                <w:sz w:val="22"/>
                <w:szCs w:val="22"/>
              </w:rPr>
              <w:t>-  запобігати утворенню (зменшувати обсяги утворення) відходів.</w:t>
            </w:r>
          </w:p>
        </w:tc>
      </w:tr>
    </w:tbl>
    <w:p w:rsidR="00BC5AF9" w:rsidRDefault="00BC5AF9" w:rsidP="00EE12C2">
      <w:pPr>
        <w:rPr>
          <w:b/>
          <w:lang w:val="uk-UA" w:eastAsia="uk-UA"/>
        </w:rPr>
      </w:pPr>
    </w:p>
    <w:p w:rsidR="003E30DC" w:rsidRDefault="003E30DC" w:rsidP="00CF74D5">
      <w:pPr>
        <w:ind w:left="5660"/>
        <w:jc w:val="right"/>
        <w:rPr>
          <w:b/>
          <w:lang w:val="uk-UA" w:eastAsia="uk-UA"/>
        </w:rPr>
      </w:pPr>
    </w:p>
    <w:p w:rsidR="00CF74D5" w:rsidRPr="00CF74D5" w:rsidRDefault="00CF74D5" w:rsidP="00CF74D5">
      <w:pPr>
        <w:ind w:left="5660"/>
        <w:jc w:val="right"/>
        <w:rPr>
          <w:color w:val="auto"/>
          <w:lang w:val="uk-UA" w:eastAsia="uk-UA"/>
        </w:rPr>
      </w:pPr>
      <w:r w:rsidRPr="00CF74D5">
        <w:rPr>
          <w:b/>
          <w:lang w:val="uk-UA" w:eastAsia="uk-UA"/>
        </w:rPr>
        <w:t>ДОДАТОК  2</w:t>
      </w:r>
    </w:p>
    <w:p w:rsidR="00CF74D5" w:rsidRPr="00CF74D5" w:rsidRDefault="00CF74D5" w:rsidP="00CF74D5">
      <w:pPr>
        <w:ind w:left="5660"/>
        <w:jc w:val="right"/>
        <w:rPr>
          <w:color w:val="auto"/>
          <w:lang w:val="uk-UA" w:eastAsia="uk-UA"/>
        </w:rPr>
      </w:pPr>
      <w:r w:rsidRPr="00CF74D5">
        <w:rPr>
          <w:i/>
          <w:lang w:val="uk-UA" w:eastAsia="uk-UA"/>
        </w:rPr>
        <w:t>до тендерної документації</w:t>
      </w:r>
      <w:r w:rsidRPr="00CF74D5">
        <w:rPr>
          <w:lang w:val="uk-UA" w:eastAsia="uk-UA"/>
        </w:rPr>
        <w:t> </w:t>
      </w:r>
    </w:p>
    <w:p w:rsidR="009E6774" w:rsidRDefault="00CF74D5" w:rsidP="00FC521E">
      <w:pPr>
        <w:spacing w:before="240"/>
        <w:jc w:val="center"/>
        <w:rPr>
          <w:i/>
          <w:color w:val="auto"/>
          <w:lang w:val="uk-UA" w:eastAsia="uk-UA"/>
        </w:rPr>
      </w:pPr>
      <w:r w:rsidRPr="00CF74D5">
        <w:rPr>
          <w:b/>
          <w:i/>
          <w:highlight w:val="white"/>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r w:rsidR="00FC521E">
        <w:rPr>
          <w:b/>
          <w:i/>
          <w:lang w:val="uk-UA" w:eastAsia="uk-UA"/>
        </w:rPr>
        <w:t xml:space="preserve"> </w:t>
      </w:r>
      <w:r w:rsidR="00FC521E">
        <w:rPr>
          <w:i/>
          <w:color w:val="auto"/>
          <w:lang w:val="uk-UA" w:eastAsia="uk-UA"/>
        </w:rPr>
        <w:t>з</w:t>
      </w:r>
      <w:r w:rsidR="004D0EEA" w:rsidRPr="007902A2">
        <w:rPr>
          <w:i/>
          <w:color w:val="auto"/>
          <w:lang w:val="uk-UA" w:eastAsia="uk-UA"/>
        </w:rPr>
        <w:t xml:space="preserve">а кодом </w:t>
      </w:r>
    </w:p>
    <w:p w:rsidR="00B32411" w:rsidRDefault="00B32411" w:rsidP="00B32411">
      <w:pPr>
        <w:rPr>
          <w:rFonts w:eastAsia="Calibri"/>
          <w:b/>
          <w:color w:val="auto"/>
          <w:sz w:val="16"/>
          <w:szCs w:val="16"/>
          <w:u w:val="single"/>
        </w:rPr>
      </w:pPr>
    </w:p>
    <w:p w:rsidR="000D2AF9" w:rsidRPr="000D2AF9" w:rsidRDefault="000D2AF9" w:rsidP="000D2AF9">
      <w:pPr>
        <w:jc w:val="center"/>
        <w:rPr>
          <w:b/>
          <w:color w:val="auto"/>
          <w:lang w:val="uk-UA"/>
        </w:rPr>
      </w:pPr>
      <w:r w:rsidRPr="000D2AF9">
        <w:rPr>
          <w:b/>
          <w:color w:val="auto"/>
          <w:lang w:val="uk-UA"/>
        </w:rPr>
        <w:t xml:space="preserve">ТЕХНІЧНІ ВИМОГИ ДО ПРЕДМЕТА ЗАКУПІВЛІ  </w:t>
      </w:r>
    </w:p>
    <w:p w:rsidR="000D2AF9" w:rsidRPr="000D2AF9" w:rsidRDefault="000D2AF9" w:rsidP="000D2AF9">
      <w:pPr>
        <w:jc w:val="center"/>
        <w:rPr>
          <w:b/>
          <w:color w:val="auto"/>
          <w:sz w:val="22"/>
          <w:lang w:val="uk-UA"/>
        </w:rPr>
      </w:pPr>
      <w:r w:rsidRPr="000D2AF9">
        <w:rPr>
          <w:b/>
          <w:color w:val="auto"/>
          <w:sz w:val="22"/>
          <w:lang w:val="uk-UA"/>
        </w:rPr>
        <w:t xml:space="preserve">Код за ДК 021:2015 - 44110000-4 - Конструкційні матеріали </w:t>
      </w:r>
    </w:p>
    <w:p w:rsidR="000D2AF9" w:rsidRPr="000D2AF9" w:rsidRDefault="000D2AF9" w:rsidP="000D2AF9">
      <w:pPr>
        <w:jc w:val="center"/>
        <w:rPr>
          <w:color w:val="auto"/>
          <w:lang w:val="uk-UA"/>
        </w:rPr>
      </w:pPr>
      <w:r w:rsidRPr="000D2AF9">
        <w:rPr>
          <w:b/>
          <w:bCs/>
          <w:color w:val="auto"/>
          <w:lang w:val="uk-UA"/>
        </w:rPr>
        <w:t>(Залізобетонні вироби)</w:t>
      </w:r>
    </w:p>
    <w:p w:rsidR="000D2AF9" w:rsidRPr="000D2AF9" w:rsidRDefault="000D2AF9" w:rsidP="000D2AF9">
      <w:pPr>
        <w:jc w:val="both"/>
        <w:rPr>
          <w:b/>
          <w:bCs/>
          <w:lang w:val="uk-UA"/>
        </w:rPr>
      </w:pPr>
    </w:p>
    <w:tbl>
      <w:tblPr>
        <w:tblStyle w:val="a6"/>
        <w:tblW w:w="0" w:type="auto"/>
        <w:tblLayout w:type="fixed"/>
        <w:tblLook w:val="04A0" w:firstRow="1" w:lastRow="0" w:firstColumn="1" w:lastColumn="0" w:noHBand="0" w:noVBand="1"/>
      </w:tblPr>
      <w:tblGrid>
        <w:gridCol w:w="562"/>
        <w:gridCol w:w="6237"/>
        <w:gridCol w:w="2546"/>
      </w:tblGrid>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w:t>
            </w:r>
          </w:p>
          <w:p w:rsidR="000D2AF9" w:rsidRPr="000D2AF9" w:rsidRDefault="000D2AF9" w:rsidP="000D2AF9">
            <w:pPr>
              <w:rPr>
                <w:b/>
                <w:color w:val="auto"/>
                <w:sz w:val="16"/>
                <w:szCs w:val="16"/>
              </w:rPr>
            </w:pPr>
            <w:r w:rsidRPr="000D2AF9">
              <w:rPr>
                <w:b/>
                <w:color w:val="auto"/>
                <w:sz w:val="16"/>
                <w:szCs w:val="16"/>
              </w:rPr>
              <w:t>п.п</w:t>
            </w:r>
          </w:p>
        </w:tc>
        <w:tc>
          <w:tcPr>
            <w:tcW w:w="6237" w:type="dxa"/>
          </w:tcPr>
          <w:p w:rsidR="000D2AF9" w:rsidRPr="000D2AF9" w:rsidRDefault="000D2AF9" w:rsidP="000D2AF9">
            <w:pPr>
              <w:jc w:val="center"/>
              <w:rPr>
                <w:b/>
                <w:color w:val="auto"/>
                <w:sz w:val="24"/>
              </w:rPr>
            </w:pPr>
            <w:r w:rsidRPr="000D2AF9">
              <w:rPr>
                <w:color w:val="auto"/>
                <w:sz w:val="24"/>
              </w:rPr>
              <w:t>Вимоги замовника</w:t>
            </w:r>
          </w:p>
        </w:tc>
        <w:tc>
          <w:tcPr>
            <w:tcW w:w="2546" w:type="dxa"/>
          </w:tcPr>
          <w:p w:rsidR="000D2AF9" w:rsidRPr="000D2AF9" w:rsidRDefault="000D2AF9" w:rsidP="000D2AF9">
            <w:pPr>
              <w:rPr>
                <w:b/>
                <w:color w:val="auto"/>
                <w:sz w:val="24"/>
              </w:rPr>
            </w:pPr>
            <w:r w:rsidRPr="000D2AF9">
              <w:rPr>
                <w:color w:val="auto"/>
                <w:sz w:val="24"/>
              </w:rPr>
              <w:t>Підтвердження вимог – коментар Учасника</w:t>
            </w: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1</w:t>
            </w:r>
          </w:p>
        </w:tc>
        <w:tc>
          <w:tcPr>
            <w:tcW w:w="6237" w:type="dxa"/>
          </w:tcPr>
          <w:p w:rsidR="000D2AF9" w:rsidRPr="000D2AF9" w:rsidRDefault="000D2AF9" w:rsidP="00A11F96">
            <w:pPr>
              <w:spacing w:line="254" w:lineRule="auto"/>
              <w:rPr>
                <w:color w:val="auto"/>
                <w:sz w:val="24"/>
              </w:rPr>
            </w:pPr>
            <w:r w:rsidRPr="000D2AF9">
              <w:rPr>
                <w:noProof/>
                <w:color w:val="auto"/>
                <w:sz w:val="24"/>
              </w:rPr>
              <w:t xml:space="preserve">Товар повинен відповідати діючим Державним стандартам ДСТУ </w:t>
            </w:r>
            <w:r w:rsidRPr="000D2AF9">
              <w:rPr>
                <w:bCs/>
                <w:noProof/>
                <w:color w:val="auto"/>
                <w:sz w:val="24"/>
              </w:rPr>
              <w:t xml:space="preserve">та іншим діючим нормативам, </w:t>
            </w:r>
            <w:r w:rsidRPr="000D2AF9">
              <w:rPr>
                <w:noProof/>
                <w:color w:val="auto"/>
                <w:sz w:val="24"/>
              </w:rPr>
              <w:t>що має бути підтверджено в Тендерній пропозиції Уч</w:t>
            </w:r>
            <w:r w:rsidR="00A11F96">
              <w:rPr>
                <w:noProof/>
                <w:color w:val="auto"/>
                <w:sz w:val="24"/>
              </w:rPr>
              <w:t xml:space="preserve">асника копіями паспортів якості, сертифікатів якості </w:t>
            </w:r>
            <w:r w:rsidRPr="000D2AF9">
              <w:rPr>
                <w:noProof/>
                <w:color w:val="auto"/>
                <w:sz w:val="24"/>
              </w:rPr>
              <w:t>та протоколами випробування виданими незалежною  лабораторією.</w:t>
            </w:r>
          </w:p>
        </w:tc>
        <w:tc>
          <w:tcPr>
            <w:tcW w:w="2546" w:type="dxa"/>
          </w:tcPr>
          <w:p w:rsidR="000D2AF9" w:rsidRPr="000D2AF9" w:rsidRDefault="000D2AF9" w:rsidP="000D2AF9">
            <w:pPr>
              <w:rPr>
                <w:color w:val="auto"/>
                <w:sz w:val="22"/>
                <w:szCs w:val="22"/>
              </w:rPr>
            </w:pPr>
            <w:r w:rsidRPr="000D2AF9">
              <w:rPr>
                <w:color w:val="auto"/>
                <w:sz w:val="22"/>
                <w:szCs w:val="22"/>
              </w:rPr>
              <w:t xml:space="preserve">   </w:t>
            </w:r>
          </w:p>
          <w:p w:rsidR="000D2AF9" w:rsidRPr="000D2AF9" w:rsidRDefault="000D2AF9" w:rsidP="00A11F96">
            <w:pPr>
              <w:rPr>
                <w:b/>
                <w:color w:val="auto"/>
                <w:sz w:val="24"/>
              </w:rPr>
            </w:pPr>
            <w:r w:rsidRPr="000D2AF9">
              <w:rPr>
                <w:color w:val="auto"/>
                <w:sz w:val="24"/>
              </w:rPr>
              <w:t>Підтвердж</w:t>
            </w:r>
            <w:r w:rsidR="006F717A">
              <w:rPr>
                <w:color w:val="auto"/>
                <w:sz w:val="24"/>
              </w:rPr>
              <w:t xml:space="preserve">ення </w:t>
            </w:r>
            <w:r w:rsidR="00A11F96">
              <w:rPr>
                <w:color w:val="auto"/>
                <w:sz w:val="24"/>
              </w:rPr>
              <w:t xml:space="preserve">відповідними документами </w:t>
            </w: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2</w:t>
            </w:r>
          </w:p>
        </w:tc>
        <w:tc>
          <w:tcPr>
            <w:tcW w:w="6237" w:type="dxa"/>
          </w:tcPr>
          <w:p w:rsidR="000D2AF9" w:rsidRPr="000D2AF9" w:rsidRDefault="000D2AF9" w:rsidP="000D2AF9">
            <w:pPr>
              <w:rPr>
                <w:b/>
                <w:color w:val="auto"/>
                <w:sz w:val="22"/>
                <w:szCs w:val="22"/>
              </w:rPr>
            </w:pPr>
            <w:r w:rsidRPr="000D2AF9">
              <w:rPr>
                <w:color w:val="auto"/>
                <w:sz w:val="22"/>
                <w:szCs w:val="22"/>
              </w:rPr>
              <w:t>Строк поставки – з моменту підписання договору до 31 грудня 202</w:t>
            </w:r>
            <w:r w:rsidR="00267C23">
              <w:rPr>
                <w:color w:val="auto"/>
                <w:sz w:val="22"/>
                <w:szCs w:val="22"/>
              </w:rPr>
              <w:t>4</w:t>
            </w:r>
            <w:r w:rsidR="00DB6499">
              <w:rPr>
                <w:color w:val="auto"/>
                <w:sz w:val="22"/>
                <w:szCs w:val="22"/>
              </w:rPr>
              <w:t>р.</w:t>
            </w:r>
          </w:p>
        </w:tc>
        <w:tc>
          <w:tcPr>
            <w:tcW w:w="2546" w:type="dxa"/>
          </w:tcPr>
          <w:p w:rsidR="000D2AF9" w:rsidRPr="000D2AF9" w:rsidRDefault="000D2AF9" w:rsidP="000D2AF9">
            <w:pPr>
              <w:tabs>
                <w:tab w:val="left" w:pos="709"/>
              </w:tabs>
              <w:rPr>
                <w:rFonts w:eastAsia="Calibri"/>
                <w:sz w:val="24"/>
                <w:lang w:val="ru-RU"/>
              </w:rPr>
            </w:pPr>
            <w:r w:rsidRPr="000D2AF9">
              <w:rPr>
                <w:rFonts w:eastAsia="Calibri"/>
                <w:sz w:val="24"/>
                <w:lang w:val="ru-RU"/>
              </w:rPr>
              <w:t>Гарантійний лист</w:t>
            </w:r>
          </w:p>
          <w:p w:rsidR="000D2AF9" w:rsidRPr="000D2AF9" w:rsidRDefault="000D2AF9" w:rsidP="000D2AF9">
            <w:pPr>
              <w:jc w:val="center"/>
              <w:rPr>
                <w:b/>
                <w:color w:val="auto"/>
                <w:sz w:val="22"/>
                <w:szCs w:val="22"/>
              </w:rPr>
            </w:pP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3</w:t>
            </w:r>
          </w:p>
        </w:tc>
        <w:tc>
          <w:tcPr>
            <w:tcW w:w="6237" w:type="dxa"/>
          </w:tcPr>
          <w:p w:rsidR="000D2AF9" w:rsidRPr="000D2AF9" w:rsidRDefault="000D2AF9" w:rsidP="000D2AF9">
            <w:pPr>
              <w:rPr>
                <w:b/>
                <w:color w:val="auto"/>
                <w:sz w:val="22"/>
                <w:szCs w:val="22"/>
              </w:rPr>
            </w:pPr>
            <w:r w:rsidRPr="000D2AF9">
              <w:rPr>
                <w:color w:val="auto"/>
                <w:sz w:val="22"/>
                <w:szCs w:val="22"/>
              </w:rPr>
              <w:t>Умови поставки Товару -  окремими партіями, протягом 2 (двох) календарних дні з дня надання відповідної заявки замовником (в т.ч. у вихідні та святкові дні)</w:t>
            </w:r>
          </w:p>
        </w:tc>
        <w:tc>
          <w:tcPr>
            <w:tcW w:w="2546" w:type="dxa"/>
          </w:tcPr>
          <w:p w:rsidR="000D2AF9" w:rsidRPr="000D2AF9" w:rsidRDefault="000D2AF9" w:rsidP="000D2AF9">
            <w:pPr>
              <w:tabs>
                <w:tab w:val="left" w:pos="709"/>
              </w:tabs>
              <w:rPr>
                <w:rFonts w:eastAsia="Calibri"/>
                <w:sz w:val="24"/>
                <w:lang w:val="ru-RU"/>
              </w:rPr>
            </w:pPr>
            <w:r w:rsidRPr="000D2AF9">
              <w:rPr>
                <w:rFonts w:eastAsia="Calibri"/>
                <w:sz w:val="24"/>
                <w:lang w:val="ru-RU"/>
              </w:rPr>
              <w:t>Гарантійний лист</w:t>
            </w:r>
          </w:p>
          <w:p w:rsidR="000D2AF9" w:rsidRPr="000D2AF9" w:rsidRDefault="000D2AF9" w:rsidP="000D2AF9">
            <w:pPr>
              <w:jc w:val="center"/>
              <w:rPr>
                <w:b/>
                <w:color w:val="auto"/>
                <w:sz w:val="22"/>
                <w:szCs w:val="22"/>
              </w:rPr>
            </w:pP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4</w:t>
            </w:r>
          </w:p>
        </w:tc>
        <w:tc>
          <w:tcPr>
            <w:tcW w:w="6237" w:type="dxa"/>
          </w:tcPr>
          <w:p w:rsidR="000D2AF9" w:rsidRPr="000D2AF9" w:rsidRDefault="000D2AF9" w:rsidP="000D2AF9">
            <w:pPr>
              <w:rPr>
                <w:b/>
                <w:color w:val="auto"/>
                <w:sz w:val="22"/>
                <w:szCs w:val="22"/>
              </w:rPr>
            </w:pPr>
            <w:r w:rsidRPr="000D2AF9">
              <w:rPr>
                <w:color w:val="auto"/>
                <w:sz w:val="22"/>
                <w:szCs w:val="22"/>
              </w:rPr>
              <w:t>Об’єм партії Товару визначається Замовником самостійно та доводиться до Учасника відповідною заявкою.</w:t>
            </w:r>
          </w:p>
        </w:tc>
        <w:tc>
          <w:tcPr>
            <w:tcW w:w="2546" w:type="dxa"/>
          </w:tcPr>
          <w:p w:rsidR="000D2AF9" w:rsidRPr="000D2AF9" w:rsidRDefault="000D2AF9" w:rsidP="000D2AF9">
            <w:pPr>
              <w:tabs>
                <w:tab w:val="left" w:pos="709"/>
              </w:tabs>
              <w:rPr>
                <w:rFonts w:eastAsia="Calibri"/>
                <w:sz w:val="24"/>
                <w:lang w:val="ru-RU"/>
              </w:rPr>
            </w:pPr>
            <w:r w:rsidRPr="000D2AF9">
              <w:rPr>
                <w:sz w:val="24"/>
                <w:lang w:val="ru-RU"/>
              </w:rPr>
              <w:t xml:space="preserve">Підтвердження </w:t>
            </w:r>
            <w:r w:rsidRPr="000D2AF9">
              <w:rPr>
                <w:rFonts w:eastAsia="Calibri"/>
                <w:sz w:val="24"/>
                <w:lang w:val="ru-RU"/>
              </w:rPr>
              <w:t>гарантійним листом</w:t>
            </w:r>
          </w:p>
          <w:p w:rsidR="000D2AF9" w:rsidRPr="000D2AF9" w:rsidRDefault="000D2AF9" w:rsidP="000D2AF9">
            <w:pPr>
              <w:jc w:val="center"/>
              <w:rPr>
                <w:color w:val="auto"/>
                <w:sz w:val="22"/>
                <w:szCs w:val="22"/>
              </w:rPr>
            </w:pP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5</w:t>
            </w:r>
          </w:p>
        </w:tc>
        <w:tc>
          <w:tcPr>
            <w:tcW w:w="6237" w:type="dxa"/>
          </w:tcPr>
          <w:p w:rsidR="000D2AF9" w:rsidRPr="000D2AF9" w:rsidRDefault="000D2AF9" w:rsidP="000D2AF9">
            <w:pPr>
              <w:rPr>
                <w:sz w:val="24"/>
                <w:lang w:eastAsia="uk-UA"/>
              </w:rPr>
            </w:pPr>
            <w:r w:rsidRPr="000D2AF9">
              <w:rPr>
                <w:sz w:val="24"/>
                <w:lang w:eastAsia="uk-UA"/>
              </w:rPr>
              <w:t>Місце поставки товару: Самовивіз Замовником з бази навантаження Учасника в межах міста Ки</w:t>
            </w:r>
            <w:r w:rsidR="00886232">
              <w:rPr>
                <w:sz w:val="24"/>
                <w:lang w:eastAsia="uk-UA"/>
              </w:rPr>
              <w:t>єва, або в приміській зоні до 35</w:t>
            </w:r>
            <w:r w:rsidRPr="000D2AF9">
              <w:rPr>
                <w:sz w:val="24"/>
                <w:lang w:eastAsia="uk-UA"/>
              </w:rPr>
              <w:t xml:space="preserve"> км від місцезнаходження виробничої бази Замовника за адресою м.Київ, вул.Електротехнічна, 6 </w:t>
            </w:r>
          </w:p>
          <w:p w:rsidR="000D2AF9" w:rsidRPr="000D2AF9" w:rsidRDefault="000D2AF9" w:rsidP="000D2AF9">
            <w:pPr>
              <w:rPr>
                <w:b/>
                <w:color w:val="auto"/>
                <w:sz w:val="22"/>
                <w:szCs w:val="22"/>
              </w:rPr>
            </w:pPr>
            <w:r w:rsidRPr="000D2AF9">
              <w:rPr>
                <w:color w:val="auto"/>
                <w:sz w:val="24"/>
              </w:rPr>
              <w:t>Вказати місцезнаходження баз, складу  поштові адреси, телефони.</w:t>
            </w:r>
          </w:p>
        </w:tc>
        <w:tc>
          <w:tcPr>
            <w:tcW w:w="2546" w:type="dxa"/>
          </w:tcPr>
          <w:p w:rsidR="000D2AF9" w:rsidRPr="000D2AF9" w:rsidRDefault="000D2AF9" w:rsidP="000D2AF9">
            <w:pPr>
              <w:rPr>
                <w:b/>
                <w:color w:val="auto"/>
                <w:sz w:val="22"/>
                <w:szCs w:val="22"/>
              </w:rPr>
            </w:pPr>
            <w:r w:rsidRPr="000D2AF9">
              <w:rPr>
                <w:color w:val="auto"/>
                <w:sz w:val="24"/>
              </w:rPr>
              <w:t>Надати підтвердження у вигляді прокладеного маршруту  (google maps)</w:t>
            </w: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6</w:t>
            </w:r>
          </w:p>
        </w:tc>
        <w:tc>
          <w:tcPr>
            <w:tcW w:w="6237" w:type="dxa"/>
          </w:tcPr>
          <w:p w:rsidR="000D2AF9" w:rsidRPr="00142ECE" w:rsidRDefault="000D2AF9" w:rsidP="000D2AF9">
            <w:pPr>
              <w:rPr>
                <w:sz w:val="22"/>
                <w:szCs w:val="22"/>
                <w:lang w:val="ru-RU"/>
              </w:rPr>
            </w:pPr>
            <w:r w:rsidRPr="000D2AF9">
              <w:rPr>
                <w:sz w:val="22"/>
                <w:szCs w:val="22"/>
                <w:lang w:val="ru-RU"/>
              </w:rPr>
              <w:t>Учасник повинен надати інформацію про технічні характеристики виробничих потужностей по приготуванню та відвантаженню Товару.</w:t>
            </w:r>
          </w:p>
        </w:tc>
        <w:tc>
          <w:tcPr>
            <w:tcW w:w="2546" w:type="dxa"/>
          </w:tcPr>
          <w:p w:rsidR="00267C23" w:rsidRPr="00267C23" w:rsidRDefault="00267C23" w:rsidP="000D2AF9">
            <w:pPr>
              <w:rPr>
                <w:color w:val="auto"/>
                <w:sz w:val="22"/>
                <w:szCs w:val="22"/>
              </w:rPr>
            </w:pPr>
            <w:r>
              <w:rPr>
                <w:color w:val="auto"/>
                <w:sz w:val="22"/>
                <w:szCs w:val="22"/>
              </w:rPr>
              <w:t xml:space="preserve">Лист </w:t>
            </w:r>
            <w:r w:rsidR="00142ECE">
              <w:rPr>
                <w:color w:val="auto"/>
                <w:sz w:val="22"/>
                <w:szCs w:val="22"/>
              </w:rPr>
              <w:t>у довільній формі</w:t>
            </w:r>
          </w:p>
          <w:p w:rsidR="00267C23" w:rsidRDefault="00267C23" w:rsidP="000D2AF9">
            <w:pPr>
              <w:rPr>
                <w:color w:val="auto"/>
                <w:sz w:val="22"/>
                <w:szCs w:val="22"/>
                <w:lang w:val="ru-RU"/>
              </w:rPr>
            </w:pPr>
          </w:p>
          <w:p w:rsidR="00267C23" w:rsidRDefault="00267C23" w:rsidP="000D2AF9">
            <w:pPr>
              <w:rPr>
                <w:color w:val="auto"/>
                <w:sz w:val="22"/>
                <w:szCs w:val="22"/>
                <w:lang w:val="ru-RU"/>
              </w:rPr>
            </w:pPr>
          </w:p>
          <w:p w:rsidR="000D2AF9" w:rsidRPr="000D2AF9" w:rsidRDefault="000D2AF9" w:rsidP="000D2AF9">
            <w:pPr>
              <w:rPr>
                <w:b/>
                <w:color w:val="auto"/>
                <w:sz w:val="22"/>
                <w:szCs w:val="22"/>
              </w:rPr>
            </w:pP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7</w:t>
            </w:r>
          </w:p>
        </w:tc>
        <w:tc>
          <w:tcPr>
            <w:tcW w:w="6237" w:type="dxa"/>
          </w:tcPr>
          <w:p w:rsidR="008011E7" w:rsidRDefault="000D2AF9" w:rsidP="000D2AF9">
            <w:pPr>
              <w:rPr>
                <w:color w:val="auto"/>
                <w:sz w:val="22"/>
                <w:szCs w:val="22"/>
              </w:rPr>
            </w:pPr>
            <w:r w:rsidRPr="000D2AF9">
              <w:rPr>
                <w:color w:val="auto"/>
                <w:sz w:val="22"/>
                <w:szCs w:val="22"/>
              </w:rPr>
              <w:t>Учасник повинен надати інформацію про підприємство- виробника Товару (найменування та його адреса), якщо він не є виробником.</w:t>
            </w:r>
            <w:r w:rsidR="00886232">
              <w:rPr>
                <w:color w:val="auto"/>
                <w:sz w:val="22"/>
                <w:szCs w:val="22"/>
              </w:rPr>
              <w:t xml:space="preserve"> </w:t>
            </w:r>
          </w:p>
          <w:p w:rsidR="00D319BA" w:rsidRDefault="00D319BA" w:rsidP="000D2AF9">
            <w:pPr>
              <w:rPr>
                <w:color w:val="auto"/>
                <w:sz w:val="22"/>
                <w:szCs w:val="22"/>
              </w:rPr>
            </w:pPr>
          </w:p>
          <w:p w:rsidR="00142ECE" w:rsidRDefault="00142ECE" w:rsidP="000D2AF9">
            <w:pPr>
              <w:rPr>
                <w:color w:val="auto"/>
                <w:sz w:val="22"/>
                <w:szCs w:val="22"/>
              </w:rPr>
            </w:pPr>
          </w:p>
          <w:p w:rsidR="00142ECE" w:rsidRDefault="00142ECE" w:rsidP="000D2AF9">
            <w:pPr>
              <w:rPr>
                <w:color w:val="auto"/>
                <w:sz w:val="22"/>
                <w:szCs w:val="22"/>
              </w:rPr>
            </w:pPr>
          </w:p>
          <w:p w:rsidR="000D2AF9" w:rsidRDefault="008011E7" w:rsidP="00D93C6E">
            <w:pPr>
              <w:rPr>
                <w:color w:val="auto"/>
                <w:sz w:val="22"/>
                <w:szCs w:val="22"/>
              </w:rPr>
            </w:pPr>
            <w:r>
              <w:rPr>
                <w:color w:val="auto"/>
                <w:sz w:val="22"/>
                <w:szCs w:val="22"/>
              </w:rPr>
              <w:t>У складі пропозиції учасник надає</w:t>
            </w:r>
            <w:r w:rsidR="00D319BA">
              <w:rPr>
                <w:color w:val="auto"/>
                <w:sz w:val="22"/>
                <w:szCs w:val="22"/>
              </w:rPr>
              <w:t xml:space="preserve"> </w:t>
            </w:r>
            <w:r w:rsidR="007E1A92">
              <w:rPr>
                <w:color w:val="auto"/>
                <w:sz w:val="22"/>
                <w:szCs w:val="22"/>
              </w:rPr>
              <w:t>скановану копію догово</w:t>
            </w:r>
            <w:r w:rsidR="00D319BA">
              <w:rPr>
                <w:color w:val="auto"/>
                <w:sz w:val="22"/>
                <w:szCs w:val="22"/>
              </w:rPr>
              <w:t>р</w:t>
            </w:r>
            <w:r w:rsidR="007E1A92">
              <w:rPr>
                <w:color w:val="auto"/>
                <w:sz w:val="22"/>
                <w:szCs w:val="22"/>
              </w:rPr>
              <w:t>у,</w:t>
            </w:r>
            <w:r w:rsidR="00D319BA">
              <w:rPr>
                <w:color w:val="auto"/>
                <w:sz w:val="22"/>
                <w:szCs w:val="22"/>
              </w:rPr>
              <w:t xml:space="preserve"> як підтвердження договірних відносин</w:t>
            </w:r>
            <w:r w:rsidR="001A37C1">
              <w:rPr>
                <w:color w:val="auto"/>
                <w:sz w:val="22"/>
                <w:szCs w:val="22"/>
              </w:rPr>
              <w:t xml:space="preserve"> з виробником</w:t>
            </w:r>
            <w:r w:rsidR="00D319BA">
              <w:rPr>
                <w:color w:val="auto"/>
                <w:sz w:val="22"/>
                <w:szCs w:val="22"/>
              </w:rPr>
              <w:t xml:space="preserve"> та </w:t>
            </w:r>
            <w:r>
              <w:rPr>
                <w:color w:val="auto"/>
                <w:sz w:val="22"/>
                <w:szCs w:val="22"/>
              </w:rPr>
              <w:t xml:space="preserve"> лист про те, що останній має можливість виготовити та відвантажити товарну продукцію в терміни, що визначені договор</w:t>
            </w:r>
            <w:r w:rsidR="00D93C6E">
              <w:rPr>
                <w:color w:val="auto"/>
                <w:sz w:val="22"/>
                <w:szCs w:val="22"/>
              </w:rPr>
              <w:t>о</w:t>
            </w:r>
            <w:r>
              <w:rPr>
                <w:color w:val="auto"/>
                <w:sz w:val="22"/>
                <w:szCs w:val="22"/>
              </w:rPr>
              <w:t>м</w:t>
            </w:r>
            <w:r w:rsidR="001A37C1">
              <w:rPr>
                <w:color w:val="auto"/>
                <w:sz w:val="22"/>
                <w:szCs w:val="22"/>
              </w:rPr>
              <w:t xml:space="preserve"> між замовником та переможцем закупівлі</w:t>
            </w:r>
          </w:p>
          <w:p w:rsidR="00D319BA" w:rsidRPr="000D2AF9" w:rsidRDefault="00D319BA" w:rsidP="00D93C6E">
            <w:pPr>
              <w:rPr>
                <w:b/>
                <w:color w:val="auto"/>
                <w:sz w:val="22"/>
                <w:szCs w:val="22"/>
              </w:rPr>
            </w:pPr>
          </w:p>
        </w:tc>
        <w:tc>
          <w:tcPr>
            <w:tcW w:w="2546" w:type="dxa"/>
          </w:tcPr>
          <w:p w:rsidR="000D2AF9" w:rsidRPr="00185F77" w:rsidRDefault="00D93C6E" w:rsidP="000D2AF9">
            <w:pPr>
              <w:rPr>
                <w:color w:val="auto"/>
                <w:sz w:val="22"/>
                <w:szCs w:val="22"/>
              </w:rPr>
            </w:pPr>
            <w:r w:rsidRPr="00185F77">
              <w:rPr>
                <w:color w:val="auto"/>
                <w:sz w:val="22"/>
                <w:szCs w:val="22"/>
              </w:rPr>
              <w:t>Гарантійний лист</w:t>
            </w:r>
          </w:p>
          <w:p w:rsidR="00D93C6E" w:rsidRPr="00185F77" w:rsidRDefault="00D93C6E" w:rsidP="000D2AF9">
            <w:pPr>
              <w:rPr>
                <w:color w:val="auto"/>
                <w:sz w:val="22"/>
                <w:szCs w:val="22"/>
              </w:rPr>
            </w:pPr>
          </w:p>
          <w:p w:rsidR="00D93C6E" w:rsidRPr="00185F77" w:rsidRDefault="00D93C6E" w:rsidP="000D2AF9">
            <w:pPr>
              <w:rPr>
                <w:color w:val="auto"/>
                <w:sz w:val="22"/>
                <w:szCs w:val="22"/>
              </w:rPr>
            </w:pPr>
          </w:p>
          <w:p w:rsidR="001A37C1" w:rsidRDefault="001A37C1" w:rsidP="000D2AF9">
            <w:pPr>
              <w:rPr>
                <w:color w:val="auto"/>
                <w:sz w:val="22"/>
                <w:szCs w:val="22"/>
              </w:rPr>
            </w:pPr>
          </w:p>
          <w:p w:rsidR="001A37C1" w:rsidRDefault="001A37C1" w:rsidP="000D2AF9">
            <w:pPr>
              <w:rPr>
                <w:color w:val="auto"/>
                <w:sz w:val="22"/>
                <w:szCs w:val="22"/>
              </w:rPr>
            </w:pPr>
          </w:p>
          <w:p w:rsidR="007E1A92" w:rsidRPr="00185F77" w:rsidRDefault="007E1A92" w:rsidP="000D2AF9">
            <w:pPr>
              <w:rPr>
                <w:color w:val="auto"/>
                <w:sz w:val="22"/>
                <w:szCs w:val="22"/>
              </w:rPr>
            </w:pPr>
            <w:r w:rsidRPr="00185F77">
              <w:rPr>
                <w:color w:val="auto"/>
                <w:sz w:val="22"/>
                <w:szCs w:val="22"/>
              </w:rPr>
              <w:t>Сканована копія договору.</w:t>
            </w:r>
          </w:p>
          <w:p w:rsidR="00D93C6E" w:rsidRPr="00185F77" w:rsidRDefault="00D93C6E" w:rsidP="000D2AF9">
            <w:pPr>
              <w:rPr>
                <w:color w:val="auto"/>
                <w:sz w:val="22"/>
                <w:szCs w:val="22"/>
              </w:rPr>
            </w:pPr>
            <w:r w:rsidRPr="00185F77">
              <w:rPr>
                <w:color w:val="auto"/>
                <w:sz w:val="22"/>
                <w:szCs w:val="22"/>
              </w:rPr>
              <w:t>Лист від виробника</w:t>
            </w:r>
            <w:r w:rsidR="00D319BA" w:rsidRPr="00185F77">
              <w:rPr>
                <w:color w:val="auto"/>
                <w:sz w:val="22"/>
                <w:szCs w:val="22"/>
              </w:rPr>
              <w:t xml:space="preserve"> </w:t>
            </w:r>
            <w:r w:rsidR="007E1A92" w:rsidRPr="00185F77">
              <w:rPr>
                <w:color w:val="auto"/>
                <w:sz w:val="22"/>
                <w:szCs w:val="22"/>
              </w:rPr>
              <w:t>:</w:t>
            </w:r>
          </w:p>
          <w:p w:rsidR="00D319BA" w:rsidRPr="000D2AF9" w:rsidRDefault="007E1A92" w:rsidP="0084354B">
            <w:pPr>
              <w:rPr>
                <w:b/>
                <w:color w:val="auto"/>
                <w:sz w:val="22"/>
                <w:szCs w:val="22"/>
              </w:rPr>
            </w:pPr>
            <w:r w:rsidRPr="00185F77">
              <w:rPr>
                <w:color w:val="auto"/>
                <w:sz w:val="22"/>
                <w:szCs w:val="22"/>
              </w:rPr>
              <w:t>в</w:t>
            </w:r>
            <w:r w:rsidR="00D319BA" w:rsidRPr="00185F77">
              <w:rPr>
                <w:color w:val="auto"/>
                <w:sz w:val="22"/>
                <w:szCs w:val="22"/>
              </w:rPr>
              <w:t xml:space="preserve">иданий не </w:t>
            </w:r>
            <w:r w:rsidR="002630D1" w:rsidRPr="00185F77">
              <w:rPr>
                <w:color w:val="auto"/>
                <w:sz w:val="22"/>
                <w:szCs w:val="22"/>
              </w:rPr>
              <w:t>раніше від дати оприлюднення оголошення про закупівлю</w:t>
            </w:r>
            <w:r w:rsidRPr="00185F77">
              <w:rPr>
                <w:color w:val="auto"/>
                <w:sz w:val="22"/>
                <w:szCs w:val="22"/>
              </w:rPr>
              <w:t xml:space="preserve"> з накладенням електронного </w:t>
            </w:r>
            <w:r w:rsidR="00185F77" w:rsidRPr="00185F77">
              <w:rPr>
                <w:color w:val="auto"/>
                <w:sz w:val="22"/>
                <w:szCs w:val="22"/>
              </w:rPr>
              <w:t>цифрового</w:t>
            </w:r>
            <w:r w:rsidRPr="00185F77">
              <w:rPr>
                <w:color w:val="auto"/>
                <w:sz w:val="22"/>
                <w:szCs w:val="22"/>
              </w:rPr>
              <w:t xml:space="preserve"> підпису</w:t>
            </w:r>
          </w:p>
        </w:tc>
      </w:tr>
    </w:tbl>
    <w:p w:rsidR="000D2AF9" w:rsidRPr="000D2AF9" w:rsidRDefault="000D2AF9" w:rsidP="000D2AF9">
      <w:pPr>
        <w:rPr>
          <w:b/>
          <w:color w:val="auto"/>
          <w:lang w:val="uk-UA"/>
        </w:rPr>
      </w:pPr>
    </w:p>
    <w:p w:rsidR="000D2AF9" w:rsidRPr="000D2AF9" w:rsidRDefault="000D2AF9" w:rsidP="000D2AF9">
      <w:pPr>
        <w:rPr>
          <w:b/>
          <w:color w:val="auto"/>
          <w:lang w:val="uk-UA"/>
        </w:rPr>
      </w:pPr>
      <w:r w:rsidRPr="000D2AF9">
        <w:rPr>
          <w:color w:val="auto"/>
          <w:lang w:val="uk-UA"/>
        </w:rPr>
        <w:t>Посада, прізвище, ініціали, підпис уповноваженої особи Учасника, завірені печаткою*.</w:t>
      </w:r>
    </w:p>
    <w:p w:rsidR="000D2AF9" w:rsidRPr="000D2AF9" w:rsidRDefault="000D2AF9" w:rsidP="000D2AF9">
      <w:pPr>
        <w:jc w:val="both"/>
        <w:rPr>
          <w:b/>
          <w:color w:val="auto"/>
          <w:sz w:val="18"/>
          <w:lang w:val="uk-UA"/>
        </w:rPr>
      </w:pPr>
      <w:r w:rsidRPr="000D2AF9">
        <w:rPr>
          <w:b/>
          <w:color w:val="auto"/>
          <w:sz w:val="18"/>
          <w:lang w:val="uk-UA"/>
        </w:rPr>
        <w:t>* Ця вимога не стосується Учасників, які здійснюють діяльність без печатки згідно з чинним законодавством.</w:t>
      </w:r>
    </w:p>
    <w:p w:rsidR="000D2AF9" w:rsidRPr="000D2AF9" w:rsidRDefault="000D2AF9" w:rsidP="00B32411">
      <w:pPr>
        <w:rPr>
          <w:rFonts w:eastAsia="Calibri"/>
          <w:b/>
          <w:color w:val="auto"/>
          <w:sz w:val="16"/>
          <w:szCs w:val="16"/>
          <w:u w:val="single"/>
          <w:lang w:val="uk-UA"/>
        </w:rPr>
      </w:pPr>
    </w:p>
    <w:p w:rsidR="00932EEF" w:rsidRPr="00932EEF" w:rsidRDefault="00932EEF" w:rsidP="00932EEF">
      <w:pPr>
        <w:jc w:val="center"/>
        <w:rPr>
          <w:b/>
          <w:color w:val="FF0000"/>
          <w:sz w:val="22"/>
        </w:rPr>
      </w:pPr>
      <w:r w:rsidRPr="00932EEF">
        <w:rPr>
          <w:b/>
          <w:color w:val="FF0000"/>
          <w:sz w:val="22"/>
        </w:rPr>
        <w:t xml:space="preserve">У випадку, коли у вимогах тендерної </w:t>
      </w:r>
      <w:proofErr w:type="gramStart"/>
      <w:r w:rsidRPr="00932EEF">
        <w:rPr>
          <w:b/>
          <w:color w:val="FF0000"/>
          <w:sz w:val="22"/>
        </w:rPr>
        <w:t>документації  наявне</w:t>
      </w:r>
      <w:proofErr w:type="gramEnd"/>
      <w:r w:rsidRPr="00932EEF">
        <w:rPr>
          <w:b/>
          <w:color w:val="FF0000"/>
          <w:sz w:val="22"/>
        </w:rPr>
        <w:t xml:space="preserve"> повторена (задвоєна) вимога про надання того чи іншого документу, учасник надає їх в єдиному екземплярі .</w:t>
      </w:r>
    </w:p>
    <w:p w:rsidR="00932EEF" w:rsidRPr="00932EEF" w:rsidRDefault="00932EEF" w:rsidP="00932EEF">
      <w:pPr>
        <w:jc w:val="right"/>
        <w:rPr>
          <w:b/>
          <w:color w:val="auto"/>
          <w:sz w:val="22"/>
        </w:rPr>
      </w:pPr>
    </w:p>
    <w:p w:rsidR="00FC521E" w:rsidRPr="0091254D" w:rsidRDefault="00FC521E" w:rsidP="00FC521E">
      <w:pPr>
        <w:shd w:val="clear" w:color="auto" w:fill="FFFFFF"/>
        <w:ind w:firstLine="460"/>
        <w:jc w:val="both"/>
        <w:rPr>
          <w:color w:val="auto"/>
          <w:sz w:val="22"/>
          <w:lang w:val="uk-UA" w:eastAsia="uk-UA"/>
        </w:rPr>
      </w:pPr>
      <w:r w:rsidRPr="0091254D">
        <w:rPr>
          <w:b/>
          <w:color w:val="auto"/>
          <w:sz w:val="22"/>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3553C9" w:rsidRPr="003553C9" w:rsidRDefault="003553C9" w:rsidP="003553C9">
      <w:pPr>
        <w:spacing w:line="20" w:lineRule="atLeast"/>
        <w:ind w:left="4956"/>
        <w:jc w:val="right"/>
        <w:rPr>
          <w:b/>
          <w:color w:val="auto"/>
          <w:lang w:val="uk-UA"/>
        </w:rPr>
      </w:pPr>
    </w:p>
    <w:p w:rsidR="003553C9" w:rsidRPr="003553C9" w:rsidRDefault="000F7BCD" w:rsidP="003553C9">
      <w:pPr>
        <w:tabs>
          <w:tab w:val="left" w:pos="0"/>
        </w:tabs>
        <w:spacing w:line="20" w:lineRule="atLeast"/>
        <w:jc w:val="both"/>
        <w:rPr>
          <w:color w:val="auto"/>
          <w:lang w:val="uk-UA"/>
        </w:rPr>
      </w:pPr>
      <w:r>
        <w:rPr>
          <w:color w:val="auto"/>
          <w:lang w:val="uk-UA"/>
        </w:rPr>
        <w:t>«___» _____________ 2024</w:t>
      </w:r>
      <w:r w:rsidR="003553C9" w:rsidRPr="003553C9">
        <w:rPr>
          <w:color w:val="auto"/>
          <w:lang w:val="uk-UA"/>
        </w:rPr>
        <w:t xml:space="preserve"> року                   ______________              / ім’я та ПРІЗВИЩЕ /</w:t>
      </w:r>
    </w:p>
    <w:p w:rsidR="003553C9" w:rsidRPr="003553C9" w:rsidRDefault="003553C9" w:rsidP="003553C9">
      <w:pPr>
        <w:spacing w:line="20" w:lineRule="atLeast"/>
        <w:ind w:left="4956"/>
        <w:rPr>
          <w:b/>
          <w:color w:val="auto"/>
          <w:sz w:val="16"/>
          <w:szCs w:val="16"/>
          <w:lang w:val="uk-UA"/>
        </w:rPr>
      </w:pPr>
      <w:r w:rsidRPr="003553C9">
        <w:rPr>
          <w:color w:val="auto"/>
          <w:sz w:val="16"/>
          <w:szCs w:val="16"/>
          <w:lang w:val="uk-UA"/>
        </w:rPr>
        <w:t xml:space="preserve">    м.п.</w:t>
      </w:r>
      <w:r w:rsidR="00FC521E">
        <w:rPr>
          <w:color w:val="auto"/>
          <w:sz w:val="16"/>
          <w:szCs w:val="16"/>
          <w:lang w:val="uk-UA"/>
        </w:rPr>
        <w:t>*</w:t>
      </w:r>
      <w:r w:rsidRPr="003553C9">
        <w:rPr>
          <w:color w:val="auto"/>
          <w:sz w:val="16"/>
          <w:szCs w:val="16"/>
          <w:lang w:val="uk-UA"/>
        </w:rPr>
        <w:t xml:space="preserve">     підпис</w:t>
      </w:r>
    </w:p>
    <w:p w:rsidR="009C0C6B" w:rsidRPr="003553C9" w:rsidRDefault="009C0C6B" w:rsidP="009C0C6B">
      <w:pPr>
        <w:jc w:val="both"/>
        <w:rPr>
          <w:rFonts w:eastAsia="Calibri"/>
          <w:i/>
          <w:noProof/>
          <w:color w:val="auto"/>
          <w:sz w:val="18"/>
          <w:szCs w:val="18"/>
        </w:rPr>
      </w:pPr>
      <w:r w:rsidRPr="003553C9">
        <w:rPr>
          <w:rFonts w:eastAsia="Calibri"/>
          <w:i/>
          <w:noProof/>
          <w:color w:val="auto"/>
          <w:sz w:val="18"/>
          <w:szCs w:val="18"/>
        </w:rPr>
        <w:t xml:space="preserve">Примітка: </w:t>
      </w:r>
    </w:p>
    <w:p w:rsidR="009C0C6B" w:rsidRPr="003553C9" w:rsidRDefault="009C0C6B" w:rsidP="009C0C6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p>
    <w:p w:rsidR="009C0C6B" w:rsidRPr="009C0C6B" w:rsidRDefault="009C0C6B" w:rsidP="00CF74D5">
      <w:pPr>
        <w:shd w:val="clear" w:color="auto" w:fill="FFFFFF"/>
        <w:ind w:firstLine="460"/>
        <w:jc w:val="both"/>
        <w:rPr>
          <w:color w:val="auto"/>
          <w:lang w:eastAsia="uk-UA"/>
        </w:rPr>
      </w:pPr>
    </w:p>
    <w:p w:rsidR="006513C0" w:rsidRDefault="006513C0" w:rsidP="00CF74D5">
      <w:pPr>
        <w:shd w:val="clear" w:color="auto" w:fill="FFFFFF"/>
        <w:ind w:firstLine="720"/>
        <w:jc w:val="both"/>
        <w:rPr>
          <w:color w:val="auto"/>
          <w:sz w:val="4"/>
          <w:szCs w:val="4"/>
          <w:highlight w:val="white"/>
          <w:lang w:val="uk-UA" w:eastAsia="uk-UA"/>
        </w:rPr>
      </w:pPr>
    </w:p>
    <w:p w:rsidR="006513C0" w:rsidRDefault="006513C0" w:rsidP="00CF74D5">
      <w:pPr>
        <w:shd w:val="clear" w:color="auto" w:fill="FFFFFF"/>
        <w:ind w:firstLine="720"/>
        <w:jc w:val="both"/>
        <w:rPr>
          <w:color w:val="auto"/>
          <w:sz w:val="4"/>
          <w:szCs w:val="4"/>
          <w:highlight w:val="white"/>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E87FA8" w:rsidRDefault="00E87FA8"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D7645B" w:rsidRPr="00D7645B" w:rsidRDefault="00D7645B" w:rsidP="00D7645B">
      <w:pPr>
        <w:spacing w:line="259" w:lineRule="auto"/>
        <w:ind w:left="5660" w:firstLine="700"/>
        <w:jc w:val="right"/>
        <w:rPr>
          <w:rFonts w:eastAsia="Calibri"/>
          <w:b/>
          <w:lang w:val="uk-UA" w:eastAsia="uk-UA"/>
        </w:rPr>
      </w:pPr>
      <w:r w:rsidRPr="00D7645B">
        <w:rPr>
          <w:rFonts w:eastAsia="Calibri"/>
          <w:b/>
          <w:lang w:val="uk-UA" w:eastAsia="uk-UA"/>
        </w:rPr>
        <w:t>ДОДАТОК 4</w:t>
      </w:r>
    </w:p>
    <w:p w:rsidR="00D7645B" w:rsidRDefault="00D7645B" w:rsidP="00D7645B">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A4703F" w:rsidRPr="00D7645B" w:rsidRDefault="00A4703F" w:rsidP="00D7645B">
      <w:pPr>
        <w:spacing w:line="259" w:lineRule="auto"/>
        <w:ind w:left="5660" w:firstLine="700"/>
        <w:jc w:val="right"/>
        <w:rPr>
          <w:rFonts w:eastAsia="Calibri"/>
          <w:color w:val="auto"/>
          <w:sz w:val="22"/>
          <w:szCs w:val="20"/>
          <w:lang w:val="uk-UA" w:eastAsia="uk-UA"/>
        </w:rPr>
      </w:pP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Pr="00D7645B" w:rsidRDefault="00D7645B" w:rsidP="00D7645B">
      <w:pPr>
        <w:spacing w:after="160" w:line="259" w:lineRule="auto"/>
        <w:ind w:right="196"/>
        <w:jc w:val="center"/>
        <w:rPr>
          <w:rFonts w:eastAsia="Calibri"/>
          <w:b/>
          <w:caps/>
          <w:color w:val="auto"/>
          <w:lang w:val="uk-UA" w:eastAsia="uk-UA"/>
        </w:rPr>
      </w:pPr>
      <w:r>
        <w:rPr>
          <w:rFonts w:eastAsia="Calibri"/>
          <w:b/>
          <w:color w:val="auto"/>
          <w:lang w:val="uk-UA" w:eastAsia="uk-UA"/>
        </w:rPr>
        <w:t>ЦІНОВА ПРОПОЗИЦІЯ</w:t>
      </w:r>
    </w:p>
    <w:p w:rsidR="00142ECE" w:rsidRDefault="00D7645B" w:rsidP="009B5795">
      <w:pPr>
        <w:jc w:val="center"/>
        <w:rPr>
          <w:snapToGrid w:val="0"/>
          <w:color w:val="auto"/>
          <w:lang w:val="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надаємо свою пропозицію щодо участі у торгах на закупівлю:</w:t>
      </w:r>
      <w:r w:rsidR="007C2F6B">
        <w:rPr>
          <w:snapToGrid w:val="0"/>
          <w:color w:val="auto"/>
          <w:lang w:val="uk-UA"/>
        </w:rPr>
        <w:t xml:space="preserve"> </w:t>
      </w:r>
    </w:p>
    <w:p w:rsidR="00A11F96" w:rsidRPr="000D2AF9" w:rsidRDefault="007C2F6B" w:rsidP="009B5795">
      <w:pPr>
        <w:jc w:val="center"/>
        <w:rPr>
          <w:b/>
          <w:color w:val="auto"/>
          <w:sz w:val="22"/>
          <w:lang w:val="uk-UA"/>
        </w:rPr>
      </w:pPr>
      <w:r>
        <w:rPr>
          <w:snapToGrid w:val="0"/>
          <w:color w:val="auto"/>
          <w:lang w:val="uk-UA"/>
        </w:rPr>
        <w:t xml:space="preserve"> </w:t>
      </w:r>
      <w:r w:rsidR="00D7645B" w:rsidRPr="00D7645B">
        <w:rPr>
          <w:snapToGrid w:val="0"/>
          <w:color w:val="auto"/>
          <w:lang w:val="uk-UA"/>
        </w:rPr>
        <w:t xml:space="preserve"> </w:t>
      </w:r>
      <w:r w:rsidR="00A11F96" w:rsidRPr="000D2AF9">
        <w:rPr>
          <w:b/>
          <w:color w:val="auto"/>
          <w:sz w:val="22"/>
          <w:lang w:val="uk-UA"/>
        </w:rPr>
        <w:t xml:space="preserve">Код за ДК 021:2015 - 44110000-4 - Конструкційні матеріали </w:t>
      </w:r>
    </w:p>
    <w:p w:rsidR="00A11F96" w:rsidRPr="000D2AF9" w:rsidRDefault="00A11F96" w:rsidP="00A11F96">
      <w:pPr>
        <w:jc w:val="center"/>
        <w:rPr>
          <w:color w:val="auto"/>
          <w:lang w:val="uk-UA"/>
        </w:rPr>
      </w:pPr>
      <w:r w:rsidRPr="000D2AF9">
        <w:rPr>
          <w:b/>
          <w:bCs/>
          <w:color w:val="auto"/>
          <w:lang w:val="uk-UA"/>
        </w:rPr>
        <w:t>(Залізобетонні вироби)</w:t>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D7645B" w:rsidTr="00066628">
        <w:trPr>
          <w:trHeight w:val="601"/>
        </w:trPr>
        <w:tc>
          <w:tcPr>
            <w:tcW w:w="337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9B5795" w:rsidTr="00066628">
        <w:trPr>
          <w:trHeight w:val="8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066628">
        <w:trPr>
          <w:trHeight w:val="3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066628">
        <w:trPr>
          <w:trHeight w:val="166"/>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066628">
        <w:trPr>
          <w:trHeight w:val="137"/>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00CF3396">
              <w:rPr>
                <w:i/>
                <w:snapToGrid w:val="0"/>
                <w:color w:val="auto"/>
                <w:lang w:val="uk-UA"/>
              </w:rPr>
              <w:t>*</w:t>
            </w:r>
            <w:r w:rsidRPr="00D7645B">
              <w:rPr>
                <w:i/>
                <w:snapToGrid w:val="0"/>
                <w:color w:val="auto"/>
                <w:lang w:val="uk-UA"/>
              </w:rPr>
              <w:t>:</w:t>
            </w:r>
          </w:p>
        </w:tc>
      </w:tr>
      <w:tr w:rsidR="00D7645B" w:rsidRPr="00D7645B" w:rsidTr="00066628">
        <w:trPr>
          <w:trHeight w:val="871"/>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D7645B" w:rsidRDefault="00D7645B" w:rsidP="00A97718">
            <w:pPr>
              <w:rPr>
                <w:i/>
                <w:iCs/>
                <w:snapToGrid w:val="0"/>
                <w:color w:val="auto"/>
                <w:lang w:val="uk-UA"/>
              </w:rPr>
            </w:pPr>
            <w:r w:rsidRPr="00D7645B">
              <w:rPr>
                <w:i/>
                <w:iCs/>
                <w:snapToGrid w:val="0"/>
                <w:color w:val="auto"/>
                <w:lang w:val="uk-UA"/>
              </w:rPr>
              <w:t>(Прізвище, ім’я, по батькові, посада, контактний телефон, e-mail: (для листування)</w:t>
            </w:r>
            <w:r w:rsidR="00A97718">
              <w:rPr>
                <w:i/>
                <w:iCs/>
                <w:snapToGrid w:val="0"/>
                <w:color w:val="auto"/>
                <w:lang w:val="uk-UA"/>
              </w:rPr>
              <w:t>.</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81" w:type="dxa"/>
            <w:vAlign w:val="center"/>
          </w:tcPr>
          <w:p w:rsidR="00D7645B" w:rsidRPr="00D7645B" w:rsidRDefault="00D7645B" w:rsidP="00A97718">
            <w:pPr>
              <w:rPr>
                <w:i/>
                <w:snapToGrid w:val="0"/>
                <w:color w:val="auto"/>
                <w:lang w:val="uk-UA"/>
              </w:rPr>
            </w:pPr>
            <w:r w:rsidRPr="00D7645B">
              <w:rPr>
                <w:i/>
                <w:snapToGrid w:val="0"/>
                <w:color w:val="auto"/>
                <w:lang w:val="uk-UA"/>
              </w:rPr>
              <w:t>(Прізвище, ім’я, по батькові, посада, контактний телефон, e-mail: (для листування).</w:t>
            </w:r>
          </w:p>
        </w:tc>
      </w:tr>
    </w:tbl>
    <w:p w:rsidR="00D7645B" w:rsidRPr="00D7645B" w:rsidRDefault="00D7645B" w:rsidP="00D7645B">
      <w:pPr>
        <w:rPr>
          <w:color w:val="auto"/>
          <w:sz w:val="4"/>
          <w:szCs w:val="4"/>
          <w:lang w:val="uk-UA" w:eastAsia="uk-UA"/>
        </w:rPr>
      </w:pPr>
    </w:p>
    <w:p w:rsidR="007C2F6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2C304E" w:rsidRPr="00A11F96" w:rsidRDefault="00D7645B" w:rsidP="00A11F96">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tbl>
      <w:tblPr>
        <w:tblpPr w:leftFromText="180" w:rightFromText="180" w:vertAnchor="text" w:horzAnchor="margin" w:tblpXSpec="center" w:tblpY="6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962"/>
        <w:gridCol w:w="993"/>
        <w:gridCol w:w="1282"/>
        <w:gridCol w:w="1282"/>
        <w:gridCol w:w="1292"/>
      </w:tblGrid>
      <w:tr w:rsidR="00D23968" w:rsidRPr="00F70BEF" w:rsidTr="009B5795">
        <w:trPr>
          <w:trHeight w:val="847"/>
        </w:trPr>
        <w:tc>
          <w:tcPr>
            <w:tcW w:w="704" w:type="dxa"/>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center"/>
              <w:rPr>
                <w:b/>
                <w:sz w:val="22"/>
                <w:szCs w:val="22"/>
                <w:lang w:val="uk-UA"/>
              </w:rPr>
            </w:pPr>
            <w:r w:rsidRPr="00F70BEF">
              <w:rPr>
                <w:b/>
                <w:sz w:val="22"/>
                <w:szCs w:val="22"/>
                <w:lang w:val="uk-UA"/>
              </w:rPr>
              <w:t xml:space="preserve">№ </w:t>
            </w:r>
          </w:p>
          <w:p w:rsidR="00D23968" w:rsidRPr="00F70BEF" w:rsidRDefault="00D23968" w:rsidP="009B5795">
            <w:pPr>
              <w:jc w:val="center"/>
              <w:rPr>
                <w:b/>
                <w:sz w:val="22"/>
                <w:szCs w:val="22"/>
                <w:lang w:val="uk-UA"/>
              </w:rPr>
            </w:pPr>
            <w:r w:rsidRPr="00F70BEF">
              <w:rPr>
                <w:b/>
                <w:sz w:val="22"/>
                <w:szCs w:val="22"/>
                <w:lang w:val="uk-UA"/>
              </w:rPr>
              <w:t>п/п</w:t>
            </w:r>
          </w:p>
        </w:tc>
        <w:tc>
          <w:tcPr>
            <w:tcW w:w="3686" w:type="dxa"/>
            <w:tcBorders>
              <w:top w:val="single" w:sz="4" w:space="0" w:color="auto"/>
              <w:left w:val="single" w:sz="4" w:space="0" w:color="auto"/>
              <w:bottom w:val="single" w:sz="4" w:space="0" w:color="auto"/>
              <w:right w:val="single" w:sz="4" w:space="0" w:color="auto"/>
            </w:tcBorders>
            <w:hideMark/>
          </w:tcPr>
          <w:p w:rsidR="00055D76" w:rsidRDefault="00D23968" w:rsidP="009B5795">
            <w:pPr>
              <w:jc w:val="center"/>
              <w:rPr>
                <w:b/>
                <w:sz w:val="22"/>
                <w:szCs w:val="22"/>
                <w:lang w:val="uk-UA"/>
              </w:rPr>
            </w:pPr>
            <w:r w:rsidRPr="00F70BEF">
              <w:rPr>
                <w:b/>
                <w:sz w:val="22"/>
                <w:szCs w:val="22"/>
                <w:lang w:val="uk-UA"/>
              </w:rPr>
              <w:t>Найменування</w:t>
            </w:r>
            <w:r w:rsidRPr="00F70BEF">
              <w:rPr>
                <w:sz w:val="22"/>
                <w:szCs w:val="22"/>
                <w:lang w:val="uk-UA"/>
              </w:rPr>
              <w:t xml:space="preserve"> </w:t>
            </w:r>
            <w:r w:rsidRPr="00F70BEF">
              <w:rPr>
                <w:b/>
                <w:sz w:val="22"/>
                <w:szCs w:val="22"/>
                <w:lang w:val="uk-UA"/>
              </w:rPr>
              <w:t>товару,</w:t>
            </w:r>
          </w:p>
          <w:p w:rsidR="00D23968" w:rsidRPr="00F70BEF" w:rsidRDefault="00D23968" w:rsidP="009B5795">
            <w:pPr>
              <w:jc w:val="center"/>
              <w:rPr>
                <w:b/>
                <w:sz w:val="22"/>
                <w:szCs w:val="22"/>
                <w:lang w:val="uk-UA"/>
              </w:rPr>
            </w:pPr>
            <w:r w:rsidRPr="00F70BEF">
              <w:rPr>
                <w:b/>
                <w:sz w:val="22"/>
                <w:szCs w:val="22"/>
                <w:lang w:val="uk-UA"/>
              </w:rPr>
              <w:t xml:space="preserve"> країна виробника </w:t>
            </w:r>
          </w:p>
        </w:tc>
        <w:tc>
          <w:tcPr>
            <w:tcW w:w="962" w:type="dxa"/>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center"/>
              <w:rPr>
                <w:b/>
                <w:sz w:val="22"/>
                <w:szCs w:val="22"/>
                <w:lang w:val="uk-UA"/>
              </w:rPr>
            </w:pPr>
            <w:r w:rsidRPr="00F70BEF">
              <w:rPr>
                <w:b/>
                <w:sz w:val="22"/>
                <w:szCs w:val="22"/>
                <w:lang w:val="uk-UA"/>
              </w:rPr>
              <w:t>Од. виміру</w:t>
            </w:r>
          </w:p>
        </w:tc>
        <w:tc>
          <w:tcPr>
            <w:tcW w:w="993" w:type="dxa"/>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center"/>
              <w:rPr>
                <w:b/>
                <w:sz w:val="22"/>
                <w:szCs w:val="22"/>
                <w:lang w:val="uk-UA"/>
              </w:rPr>
            </w:pPr>
            <w:r w:rsidRPr="00F70BEF">
              <w:rPr>
                <w:b/>
                <w:sz w:val="22"/>
                <w:szCs w:val="22"/>
                <w:lang w:val="uk-UA"/>
              </w:rPr>
              <w:t>К-ть</w:t>
            </w:r>
          </w:p>
        </w:tc>
        <w:tc>
          <w:tcPr>
            <w:tcW w:w="1282" w:type="dxa"/>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center"/>
              <w:rPr>
                <w:b/>
                <w:sz w:val="22"/>
                <w:szCs w:val="22"/>
                <w:lang w:val="uk-UA"/>
              </w:rPr>
            </w:pPr>
            <w:r w:rsidRPr="00F70BEF">
              <w:rPr>
                <w:b/>
                <w:sz w:val="22"/>
                <w:szCs w:val="22"/>
                <w:lang w:val="uk-UA"/>
              </w:rPr>
              <w:t>Ціна за одиницю без ПДВ (грн.)</w:t>
            </w:r>
          </w:p>
        </w:tc>
        <w:tc>
          <w:tcPr>
            <w:tcW w:w="1282" w:type="dxa"/>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center"/>
              <w:rPr>
                <w:b/>
                <w:sz w:val="22"/>
                <w:szCs w:val="22"/>
                <w:lang w:val="uk-UA"/>
              </w:rPr>
            </w:pPr>
            <w:r w:rsidRPr="00F70BEF">
              <w:rPr>
                <w:b/>
                <w:sz w:val="22"/>
                <w:szCs w:val="22"/>
                <w:lang w:val="uk-UA"/>
              </w:rPr>
              <w:t>Ціна за одиницю з ПДВ (грн.)</w:t>
            </w:r>
          </w:p>
        </w:tc>
        <w:tc>
          <w:tcPr>
            <w:tcW w:w="1292" w:type="dxa"/>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center"/>
              <w:rPr>
                <w:b/>
                <w:sz w:val="22"/>
                <w:szCs w:val="22"/>
                <w:lang w:val="uk-UA"/>
              </w:rPr>
            </w:pPr>
            <w:r w:rsidRPr="00F70BEF">
              <w:rPr>
                <w:b/>
                <w:sz w:val="22"/>
                <w:szCs w:val="22"/>
                <w:lang w:val="uk-UA"/>
              </w:rPr>
              <w:t>Сума без ПДВ (грн.)</w:t>
            </w:r>
          </w:p>
        </w:tc>
      </w:tr>
      <w:tr w:rsidR="00D23968" w:rsidRPr="00F70BEF" w:rsidTr="009B5795">
        <w:tc>
          <w:tcPr>
            <w:tcW w:w="704" w:type="dxa"/>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center"/>
              <w:rPr>
                <w:sz w:val="22"/>
                <w:szCs w:val="22"/>
                <w:lang w:val="uk-UA"/>
              </w:rPr>
            </w:pPr>
            <w:r w:rsidRPr="00F70BEF">
              <w:rPr>
                <w:sz w:val="22"/>
                <w:szCs w:val="22"/>
                <w:lang w:val="uk-UA"/>
              </w:rPr>
              <w:t>1</w:t>
            </w:r>
          </w:p>
        </w:tc>
        <w:tc>
          <w:tcPr>
            <w:tcW w:w="3686"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spacing w:line="254" w:lineRule="auto"/>
              <w:rPr>
                <w:sz w:val="22"/>
                <w:szCs w:val="22"/>
              </w:rPr>
            </w:pPr>
            <w:r w:rsidRPr="00F70BEF">
              <w:rPr>
                <w:sz w:val="22"/>
                <w:szCs w:val="22"/>
              </w:rPr>
              <w:t xml:space="preserve">Борт БР 300.30.18 </w:t>
            </w:r>
            <w:r w:rsidR="003C122D" w:rsidRPr="00F70BEF">
              <w:rPr>
                <w:sz w:val="22"/>
                <w:szCs w:val="22"/>
              </w:rPr>
              <w:t>(бетонний)</w:t>
            </w:r>
          </w:p>
        </w:tc>
        <w:tc>
          <w:tcPr>
            <w:tcW w:w="96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r w:rsidRPr="00F70BEF">
              <w:rPr>
                <w:sz w:val="22"/>
                <w:szCs w:val="22"/>
              </w:rPr>
              <w:t>шт.</w:t>
            </w:r>
          </w:p>
        </w:tc>
        <w:tc>
          <w:tcPr>
            <w:tcW w:w="993"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r w:rsidRPr="00F70BEF">
              <w:rPr>
                <w:sz w:val="22"/>
                <w:szCs w:val="22"/>
                <w:lang w:val="uk-UA"/>
              </w:rPr>
              <w:t>500</w:t>
            </w: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r>
      <w:tr w:rsidR="00D23968" w:rsidRPr="00F70BEF" w:rsidTr="009B5795">
        <w:tc>
          <w:tcPr>
            <w:tcW w:w="704"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bookmarkStart w:id="7" w:name="_GoBack" w:colFirst="4" w:colLast="4"/>
            <w:r w:rsidRPr="00F70BEF">
              <w:rPr>
                <w:sz w:val="22"/>
                <w:szCs w:val="22"/>
                <w:lang w:val="uk-UA"/>
              </w:rPr>
              <w:t>2</w:t>
            </w:r>
          </w:p>
        </w:tc>
        <w:tc>
          <w:tcPr>
            <w:tcW w:w="3686" w:type="dxa"/>
            <w:tcBorders>
              <w:top w:val="single" w:sz="4" w:space="0" w:color="auto"/>
              <w:left w:val="single" w:sz="4" w:space="0" w:color="auto"/>
              <w:bottom w:val="single" w:sz="4" w:space="0" w:color="auto"/>
              <w:right w:val="single" w:sz="4" w:space="0" w:color="auto"/>
            </w:tcBorders>
          </w:tcPr>
          <w:p w:rsidR="00D23968" w:rsidRPr="003C122D" w:rsidRDefault="00D23968" w:rsidP="009B5795">
            <w:pPr>
              <w:spacing w:line="254" w:lineRule="auto"/>
              <w:rPr>
                <w:sz w:val="22"/>
                <w:szCs w:val="22"/>
                <w:lang w:val="uk-UA"/>
              </w:rPr>
            </w:pPr>
            <w:r w:rsidRPr="00F70BEF">
              <w:rPr>
                <w:sz w:val="22"/>
                <w:szCs w:val="22"/>
              </w:rPr>
              <w:t xml:space="preserve">Борт БР 100.30.18 </w:t>
            </w:r>
            <w:r w:rsidR="003C122D" w:rsidRPr="00F70BEF">
              <w:rPr>
                <w:sz w:val="22"/>
                <w:szCs w:val="22"/>
              </w:rPr>
              <w:t>(бетонний)</w:t>
            </w:r>
          </w:p>
        </w:tc>
        <w:tc>
          <w:tcPr>
            <w:tcW w:w="96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r w:rsidRPr="00F70BEF">
              <w:rPr>
                <w:sz w:val="22"/>
                <w:szCs w:val="22"/>
              </w:rPr>
              <w:t>шт.</w:t>
            </w:r>
          </w:p>
        </w:tc>
        <w:tc>
          <w:tcPr>
            <w:tcW w:w="993"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r w:rsidRPr="00F70BEF">
              <w:rPr>
                <w:sz w:val="22"/>
                <w:szCs w:val="22"/>
                <w:lang w:val="uk-UA"/>
              </w:rPr>
              <w:t>500</w:t>
            </w: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r>
      <w:bookmarkEnd w:id="7"/>
      <w:tr w:rsidR="00D23968" w:rsidRPr="00F70BEF" w:rsidTr="009B5795">
        <w:tc>
          <w:tcPr>
            <w:tcW w:w="704"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r w:rsidRPr="00F70BEF">
              <w:rPr>
                <w:sz w:val="22"/>
                <w:szCs w:val="22"/>
                <w:lang w:val="uk-UA"/>
              </w:rPr>
              <w:t>3</w:t>
            </w:r>
          </w:p>
        </w:tc>
        <w:tc>
          <w:tcPr>
            <w:tcW w:w="3686"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spacing w:line="254" w:lineRule="auto"/>
              <w:rPr>
                <w:sz w:val="22"/>
                <w:szCs w:val="22"/>
              </w:rPr>
            </w:pPr>
            <w:r w:rsidRPr="00F70BEF">
              <w:rPr>
                <w:sz w:val="22"/>
                <w:szCs w:val="22"/>
              </w:rPr>
              <w:t>Борт БР 100.20.8 (бетонний)</w:t>
            </w:r>
          </w:p>
        </w:tc>
        <w:tc>
          <w:tcPr>
            <w:tcW w:w="96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r w:rsidRPr="00F70BEF">
              <w:rPr>
                <w:sz w:val="22"/>
                <w:szCs w:val="22"/>
              </w:rPr>
              <w:t>шт.</w:t>
            </w:r>
          </w:p>
        </w:tc>
        <w:tc>
          <w:tcPr>
            <w:tcW w:w="993"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r w:rsidRPr="00F70BEF">
              <w:rPr>
                <w:sz w:val="22"/>
                <w:szCs w:val="22"/>
                <w:lang w:val="uk-UA"/>
              </w:rPr>
              <w:t>5</w:t>
            </w:r>
            <w:r>
              <w:rPr>
                <w:sz w:val="22"/>
                <w:szCs w:val="22"/>
                <w:lang w:val="uk-UA"/>
              </w:rPr>
              <w:t xml:space="preserve"> </w:t>
            </w:r>
            <w:r w:rsidRPr="00F70BEF">
              <w:rPr>
                <w:sz w:val="22"/>
                <w:szCs w:val="22"/>
                <w:lang w:val="uk-UA"/>
              </w:rPr>
              <w:t>000</w:t>
            </w: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r>
      <w:tr w:rsidR="00D23968" w:rsidRPr="00F70BEF" w:rsidTr="009B5795">
        <w:tc>
          <w:tcPr>
            <w:tcW w:w="704"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r w:rsidRPr="00F70BEF">
              <w:rPr>
                <w:sz w:val="22"/>
                <w:szCs w:val="22"/>
                <w:lang w:val="uk-UA"/>
              </w:rPr>
              <w:t>4</w:t>
            </w:r>
          </w:p>
        </w:tc>
        <w:tc>
          <w:tcPr>
            <w:tcW w:w="3686"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spacing w:line="254" w:lineRule="auto"/>
              <w:rPr>
                <w:sz w:val="22"/>
                <w:szCs w:val="22"/>
              </w:rPr>
            </w:pPr>
            <w:r w:rsidRPr="00F70BEF">
              <w:rPr>
                <w:sz w:val="22"/>
                <w:szCs w:val="22"/>
              </w:rPr>
              <w:t xml:space="preserve">Кільце опорне КО-6 </w:t>
            </w:r>
          </w:p>
        </w:tc>
        <w:tc>
          <w:tcPr>
            <w:tcW w:w="96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r w:rsidRPr="00F70BEF">
              <w:rPr>
                <w:sz w:val="22"/>
                <w:szCs w:val="22"/>
              </w:rPr>
              <w:t>шт.</w:t>
            </w:r>
          </w:p>
        </w:tc>
        <w:tc>
          <w:tcPr>
            <w:tcW w:w="993"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r w:rsidRPr="00F70BEF">
              <w:rPr>
                <w:sz w:val="22"/>
                <w:szCs w:val="22"/>
                <w:lang w:val="uk-UA"/>
              </w:rPr>
              <w:t>50</w:t>
            </w: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r>
      <w:tr w:rsidR="00D23968" w:rsidRPr="00F70BEF" w:rsidTr="009B5795">
        <w:tc>
          <w:tcPr>
            <w:tcW w:w="704"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r w:rsidRPr="00F70BEF">
              <w:rPr>
                <w:sz w:val="22"/>
                <w:szCs w:val="22"/>
                <w:lang w:val="uk-UA"/>
              </w:rPr>
              <w:t>5</w:t>
            </w:r>
          </w:p>
        </w:tc>
        <w:tc>
          <w:tcPr>
            <w:tcW w:w="3686"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spacing w:line="254" w:lineRule="auto"/>
              <w:rPr>
                <w:sz w:val="22"/>
                <w:szCs w:val="22"/>
              </w:rPr>
            </w:pPr>
            <w:r w:rsidRPr="00F70BEF">
              <w:rPr>
                <w:sz w:val="22"/>
                <w:szCs w:val="22"/>
              </w:rPr>
              <w:t xml:space="preserve">Плита опорна КЦО-2-И </w:t>
            </w:r>
          </w:p>
        </w:tc>
        <w:tc>
          <w:tcPr>
            <w:tcW w:w="96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r w:rsidRPr="00F70BEF">
              <w:rPr>
                <w:sz w:val="22"/>
                <w:szCs w:val="22"/>
              </w:rPr>
              <w:t>шт.</w:t>
            </w:r>
          </w:p>
        </w:tc>
        <w:tc>
          <w:tcPr>
            <w:tcW w:w="993"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r w:rsidRPr="00F70BEF">
              <w:rPr>
                <w:sz w:val="22"/>
                <w:szCs w:val="22"/>
                <w:lang w:val="uk-UA"/>
              </w:rPr>
              <w:t>20</w:t>
            </w: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r>
      <w:tr w:rsidR="00D23968" w:rsidRPr="00F70BEF" w:rsidTr="009B5795">
        <w:tc>
          <w:tcPr>
            <w:tcW w:w="704"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r w:rsidRPr="00F70BEF">
              <w:rPr>
                <w:sz w:val="22"/>
                <w:szCs w:val="22"/>
                <w:lang w:val="uk-UA"/>
              </w:rPr>
              <w:t>6</w:t>
            </w:r>
          </w:p>
        </w:tc>
        <w:tc>
          <w:tcPr>
            <w:tcW w:w="3686"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spacing w:line="254" w:lineRule="auto"/>
              <w:rPr>
                <w:sz w:val="22"/>
                <w:szCs w:val="22"/>
              </w:rPr>
            </w:pPr>
            <w:r w:rsidRPr="00F70BEF">
              <w:rPr>
                <w:sz w:val="22"/>
                <w:szCs w:val="22"/>
              </w:rPr>
              <w:t>Плита перекриття кілець ПП-10</w:t>
            </w:r>
          </w:p>
        </w:tc>
        <w:tc>
          <w:tcPr>
            <w:tcW w:w="96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r w:rsidRPr="00F70BEF">
              <w:rPr>
                <w:sz w:val="22"/>
                <w:szCs w:val="22"/>
              </w:rPr>
              <w:t>шт.</w:t>
            </w:r>
          </w:p>
        </w:tc>
        <w:tc>
          <w:tcPr>
            <w:tcW w:w="993"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r w:rsidRPr="00F70BEF">
              <w:rPr>
                <w:sz w:val="22"/>
                <w:szCs w:val="22"/>
                <w:lang w:val="uk-UA"/>
              </w:rPr>
              <w:t>20</w:t>
            </w: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r>
      <w:tr w:rsidR="00D23968" w:rsidRPr="00F70BEF" w:rsidTr="009B5795">
        <w:tc>
          <w:tcPr>
            <w:tcW w:w="8909" w:type="dxa"/>
            <w:gridSpan w:val="6"/>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right"/>
              <w:rPr>
                <w:b/>
                <w:sz w:val="22"/>
                <w:szCs w:val="22"/>
                <w:lang w:val="uk-UA"/>
              </w:rPr>
            </w:pPr>
            <w:r w:rsidRPr="00F70BEF">
              <w:rPr>
                <w:b/>
                <w:sz w:val="22"/>
                <w:szCs w:val="22"/>
                <w:lang w:val="uk-UA"/>
              </w:rPr>
              <w:t>Всього без ПДВ, грн.:</w:t>
            </w: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p>
        </w:tc>
      </w:tr>
      <w:tr w:rsidR="00D23968" w:rsidRPr="00F70BEF" w:rsidTr="009B5795">
        <w:tc>
          <w:tcPr>
            <w:tcW w:w="8909" w:type="dxa"/>
            <w:gridSpan w:val="6"/>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right"/>
              <w:rPr>
                <w:b/>
                <w:sz w:val="22"/>
                <w:szCs w:val="22"/>
                <w:lang w:val="uk-UA"/>
              </w:rPr>
            </w:pPr>
            <w:r w:rsidRPr="00F70BEF">
              <w:rPr>
                <w:b/>
                <w:sz w:val="22"/>
                <w:szCs w:val="22"/>
                <w:lang w:val="uk-UA"/>
              </w:rPr>
              <w:t>ПДВ, грн.:</w:t>
            </w: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p>
        </w:tc>
      </w:tr>
      <w:tr w:rsidR="00D23968" w:rsidRPr="00F70BEF" w:rsidTr="009B5795">
        <w:tc>
          <w:tcPr>
            <w:tcW w:w="8909" w:type="dxa"/>
            <w:gridSpan w:val="6"/>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right"/>
              <w:rPr>
                <w:sz w:val="22"/>
                <w:szCs w:val="22"/>
                <w:lang w:val="uk-UA"/>
              </w:rPr>
            </w:pPr>
            <w:r w:rsidRPr="00F70BEF">
              <w:rPr>
                <w:b/>
                <w:sz w:val="22"/>
                <w:szCs w:val="22"/>
                <w:lang w:val="uk-UA"/>
              </w:rPr>
              <w:t>РАЗОМ з ПДВ, грн.:</w:t>
            </w: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p>
        </w:tc>
      </w:tr>
    </w:tbl>
    <w:p w:rsidR="00D23968" w:rsidRDefault="00D23968"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p>
    <w:p w:rsidR="002C304E" w:rsidRPr="007A1D28" w:rsidRDefault="002C304E"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r w:rsidRPr="007A1D28">
        <w:rPr>
          <w:sz w:val="22"/>
          <w:szCs w:val="22"/>
          <w:lang w:val="uk-UA"/>
        </w:rPr>
        <w:t>___________грн. (______________________________________), у тому числі ПДВ* __________грн.</w:t>
      </w: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Default="00D7645B" w:rsidP="00D7645B">
      <w:pPr>
        <w:tabs>
          <w:tab w:val="left" w:pos="2160"/>
          <w:tab w:val="left" w:pos="3600"/>
        </w:tabs>
        <w:rPr>
          <w:i/>
          <w:snapToGrid w:val="0"/>
          <w:color w:val="auto"/>
          <w:sz w:val="20"/>
          <w:szCs w:val="20"/>
          <w:lang w:val="uk-UA"/>
        </w:rPr>
      </w:pP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CF3396" w:rsidRPr="00D7645B" w:rsidRDefault="00CF3396" w:rsidP="00D7645B">
      <w:pPr>
        <w:tabs>
          <w:tab w:val="left" w:pos="2160"/>
          <w:tab w:val="left" w:pos="3600"/>
        </w:tabs>
        <w:rPr>
          <w:i/>
          <w:snapToGrid w:val="0"/>
          <w:color w:val="auto"/>
          <w:sz w:val="20"/>
          <w:szCs w:val="20"/>
          <w:lang w:val="uk-UA"/>
        </w:rPr>
      </w:pPr>
      <w:r>
        <w:rPr>
          <w:i/>
          <w:snapToGrid w:val="0"/>
          <w:color w:val="auto"/>
          <w:sz w:val="20"/>
          <w:szCs w:val="20"/>
          <w:lang w:val="uk-UA"/>
        </w:rPr>
        <w:t>*Для ФОП</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закупівель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7"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Pr="00D7645B" w:rsidRDefault="00D7645B" w:rsidP="00D7645B">
      <w:pPr>
        <w:widowControl w:val="0"/>
        <w:autoSpaceDN w:val="0"/>
        <w:ind w:firstLine="426"/>
        <w:jc w:val="both"/>
        <w:textAlignment w:val="baseline"/>
        <w:rPr>
          <w:snapToGrid w:val="0"/>
          <w:color w:val="auto"/>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засвідчені печаткою (у разі її вик</w:t>
      </w:r>
      <w:r w:rsidR="00CF3396">
        <w:rPr>
          <w:rFonts w:eastAsia="Calibri"/>
          <w:b/>
          <w:noProof/>
          <w:color w:val="auto"/>
          <w:lang w:val="uk-UA" w:eastAsia="uk-UA"/>
        </w:rPr>
        <w:t xml:space="preserve">ористання)             </w:t>
      </w:r>
      <w:r w:rsidRPr="00D7645B">
        <w:rPr>
          <w:rFonts w:eastAsia="Calibri"/>
          <w:b/>
          <w:noProof/>
          <w:color w:val="auto"/>
          <w:lang w:val="uk-UA" w:eastAsia="uk-UA"/>
        </w:rPr>
        <w:t xml:space="preserve">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Pr="003553C9"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6513C0" w:rsidRDefault="00D7645B" w:rsidP="00CF74D5">
      <w:pPr>
        <w:shd w:val="clear" w:color="auto" w:fill="FFFFFF"/>
        <w:ind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p>
    <w:p w:rsidR="006513C0" w:rsidRDefault="006513C0" w:rsidP="00CF74D5">
      <w:pPr>
        <w:shd w:val="clear" w:color="auto" w:fill="FFFFFF"/>
        <w:ind w:firstLine="720"/>
        <w:jc w:val="both"/>
        <w:rPr>
          <w:color w:val="auto"/>
          <w:sz w:val="4"/>
          <w:szCs w:val="4"/>
          <w:highlight w:val="white"/>
          <w:lang w:val="uk-UA" w:eastAsia="uk-UA"/>
        </w:rPr>
      </w:pPr>
    </w:p>
    <w:sectPr w:rsidR="006513C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795" w:rsidRDefault="009B5795">
      <w:r>
        <w:separator/>
      </w:r>
    </w:p>
  </w:endnote>
  <w:endnote w:type="continuationSeparator" w:id="0">
    <w:p w:rsidR="009B5795" w:rsidRDefault="009B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95" w:rsidRDefault="009B5795">
    <w:pPr>
      <w:jc w:val="right"/>
    </w:pPr>
    <w:r>
      <w:fldChar w:fldCharType="begin"/>
    </w:r>
    <w:r>
      <w:instrText>PAGE</w:instrText>
    </w:r>
    <w:r>
      <w:fldChar w:fldCharType="separate"/>
    </w:r>
    <w:r w:rsidR="003C122D">
      <w:rPr>
        <w:noProof/>
      </w:rP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95" w:rsidRDefault="009B57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795" w:rsidRDefault="009B5795">
      <w:r>
        <w:separator/>
      </w:r>
    </w:p>
  </w:footnote>
  <w:footnote w:type="continuationSeparator" w:id="0">
    <w:p w:rsidR="009B5795" w:rsidRDefault="009B5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95" w:rsidRDefault="009B579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3">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5">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12">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16">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6A546334"/>
    <w:multiLevelType w:val="multilevel"/>
    <w:tmpl w:val="3464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22">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23">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9"/>
  </w:num>
  <w:num w:numId="7">
    <w:abstractNumId w:val="21"/>
  </w:num>
  <w:num w:numId="8">
    <w:abstractNumId w:val="2"/>
  </w:num>
  <w:num w:numId="9">
    <w:abstractNumId w:val="7"/>
  </w:num>
  <w:num w:numId="10">
    <w:abstractNumId w:val="6"/>
  </w:num>
  <w:num w:numId="11">
    <w:abstractNumId w:val="18"/>
  </w:num>
  <w:num w:numId="12">
    <w:abstractNumId w:val="1"/>
  </w:num>
  <w:num w:numId="13">
    <w:abstractNumId w:val="14"/>
  </w:num>
  <w:num w:numId="14">
    <w:abstractNumId w:val="12"/>
  </w:num>
  <w:num w:numId="15">
    <w:abstractNumId w:val="10"/>
  </w:num>
  <w:num w:numId="16">
    <w:abstractNumId w:val="16"/>
  </w:num>
  <w:num w:numId="17">
    <w:abstractNumId w:val="8"/>
  </w:num>
  <w:num w:numId="18">
    <w:abstractNumId w:val="13"/>
  </w:num>
  <w:num w:numId="19">
    <w:abstractNumId w:val="11"/>
  </w:num>
  <w:num w:numId="20">
    <w:abstractNumId w:val="17"/>
  </w:num>
  <w:num w:numId="21">
    <w:abstractNumId w:val="3"/>
  </w:num>
  <w:num w:numId="22">
    <w:abstractNumId w:val="5"/>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7C2C"/>
    <w:rsid w:val="000424DA"/>
    <w:rsid w:val="00052B2A"/>
    <w:rsid w:val="00055D76"/>
    <w:rsid w:val="000575AE"/>
    <w:rsid w:val="00066628"/>
    <w:rsid w:val="000700BD"/>
    <w:rsid w:val="0008527B"/>
    <w:rsid w:val="000A398B"/>
    <w:rsid w:val="000A7535"/>
    <w:rsid w:val="000C16EA"/>
    <w:rsid w:val="000D2AF9"/>
    <w:rsid w:val="000D327E"/>
    <w:rsid w:val="000D693B"/>
    <w:rsid w:val="000E2515"/>
    <w:rsid w:val="000E5BD1"/>
    <w:rsid w:val="000F6F01"/>
    <w:rsid w:val="000F7BCD"/>
    <w:rsid w:val="00103894"/>
    <w:rsid w:val="00125AC3"/>
    <w:rsid w:val="00131170"/>
    <w:rsid w:val="001335EB"/>
    <w:rsid w:val="00133D2D"/>
    <w:rsid w:val="00142ECE"/>
    <w:rsid w:val="001573E1"/>
    <w:rsid w:val="00161518"/>
    <w:rsid w:val="00167159"/>
    <w:rsid w:val="00174656"/>
    <w:rsid w:val="00183418"/>
    <w:rsid w:val="00185F77"/>
    <w:rsid w:val="00186A10"/>
    <w:rsid w:val="001906CA"/>
    <w:rsid w:val="00193138"/>
    <w:rsid w:val="001A37C1"/>
    <w:rsid w:val="001A5E1D"/>
    <w:rsid w:val="001B66AA"/>
    <w:rsid w:val="001B7E74"/>
    <w:rsid w:val="001C63BC"/>
    <w:rsid w:val="001D178E"/>
    <w:rsid w:val="001F6729"/>
    <w:rsid w:val="00210A6D"/>
    <w:rsid w:val="0021380A"/>
    <w:rsid w:val="00217098"/>
    <w:rsid w:val="00217A98"/>
    <w:rsid w:val="00226929"/>
    <w:rsid w:val="002273D1"/>
    <w:rsid w:val="00232678"/>
    <w:rsid w:val="00237E67"/>
    <w:rsid w:val="00240961"/>
    <w:rsid w:val="00251590"/>
    <w:rsid w:val="002630D1"/>
    <w:rsid w:val="0026485A"/>
    <w:rsid w:val="00267C23"/>
    <w:rsid w:val="00290815"/>
    <w:rsid w:val="00292D46"/>
    <w:rsid w:val="0029664E"/>
    <w:rsid w:val="002A3DBE"/>
    <w:rsid w:val="002C11D3"/>
    <w:rsid w:val="002C304E"/>
    <w:rsid w:val="002C667A"/>
    <w:rsid w:val="002C6CF8"/>
    <w:rsid w:val="002D4995"/>
    <w:rsid w:val="002E3026"/>
    <w:rsid w:val="002F0695"/>
    <w:rsid w:val="002F1BD9"/>
    <w:rsid w:val="002F41D9"/>
    <w:rsid w:val="00305650"/>
    <w:rsid w:val="00305CEF"/>
    <w:rsid w:val="00313739"/>
    <w:rsid w:val="003214B0"/>
    <w:rsid w:val="003222C4"/>
    <w:rsid w:val="0032423C"/>
    <w:rsid w:val="00326B0E"/>
    <w:rsid w:val="0033470E"/>
    <w:rsid w:val="00343087"/>
    <w:rsid w:val="0035448B"/>
    <w:rsid w:val="003553C9"/>
    <w:rsid w:val="00356E58"/>
    <w:rsid w:val="00357C6B"/>
    <w:rsid w:val="003602C9"/>
    <w:rsid w:val="00373B43"/>
    <w:rsid w:val="00384256"/>
    <w:rsid w:val="00391A75"/>
    <w:rsid w:val="003B1325"/>
    <w:rsid w:val="003B219B"/>
    <w:rsid w:val="003B76C7"/>
    <w:rsid w:val="003C122D"/>
    <w:rsid w:val="003C29AD"/>
    <w:rsid w:val="003C6934"/>
    <w:rsid w:val="003E187D"/>
    <w:rsid w:val="003E30DC"/>
    <w:rsid w:val="004025B5"/>
    <w:rsid w:val="004108D9"/>
    <w:rsid w:val="00411F3B"/>
    <w:rsid w:val="00414F49"/>
    <w:rsid w:val="004220AD"/>
    <w:rsid w:val="00427E1D"/>
    <w:rsid w:val="0045065D"/>
    <w:rsid w:val="00452298"/>
    <w:rsid w:val="00453D0C"/>
    <w:rsid w:val="00456541"/>
    <w:rsid w:val="00464F98"/>
    <w:rsid w:val="004759CC"/>
    <w:rsid w:val="00493449"/>
    <w:rsid w:val="004961F1"/>
    <w:rsid w:val="004D0EEA"/>
    <w:rsid w:val="00503FB7"/>
    <w:rsid w:val="00511800"/>
    <w:rsid w:val="00511DD7"/>
    <w:rsid w:val="00512F27"/>
    <w:rsid w:val="00545794"/>
    <w:rsid w:val="00554CF8"/>
    <w:rsid w:val="00580AC9"/>
    <w:rsid w:val="005918CA"/>
    <w:rsid w:val="005960DE"/>
    <w:rsid w:val="005A1CE8"/>
    <w:rsid w:val="005C0A81"/>
    <w:rsid w:val="005E3891"/>
    <w:rsid w:val="005F3D7C"/>
    <w:rsid w:val="00600EA3"/>
    <w:rsid w:val="00603E87"/>
    <w:rsid w:val="00612E18"/>
    <w:rsid w:val="00630C14"/>
    <w:rsid w:val="006314B1"/>
    <w:rsid w:val="00644542"/>
    <w:rsid w:val="00650853"/>
    <w:rsid w:val="006513C0"/>
    <w:rsid w:val="006519F5"/>
    <w:rsid w:val="00652B9B"/>
    <w:rsid w:val="00673F11"/>
    <w:rsid w:val="00685D2B"/>
    <w:rsid w:val="006A6F53"/>
    <w:rsid w:val="006B3655"/>
    <w:rsid w:val="006B74B3"/>
    <w:rsid w:val="006C17F2"/>
    <w:rsid w:val="006D17BD"/>
    <w:rsid w:val="006D6D0A"/>
    <w:rsid w:val="006F10AA"/>
    <w:rsid w:val="006F5FFB"/>
    <w:rsid w:val="006F717A"/>
    <w:rsid w:val="007139BA"/>
    <w:rsid w:val="007264F3"/>
    <w:rsid w:val="00726BEB"/>
    <w:rsid w:val="00736F14"/>
    <w:rsid w:val="00743931"/>
    <w:rsid w:val="00750F35"/>
    <w:rsid w:val="00756B7F"/>
    <w:rsid w:val="00761C37"/>
    <w:rsid w:val="00767014"/>
    <w:rsid w:val="00771DC1"/>
    <w:rsid w:val="00783CE5"/>
    <w:rsid w:val="00784DBA"/>
    <w:rsid w:val="007902A2"/>
    <w:rsid w:val="00793792"/>
    <w:rsid w:val="007A7018"/>
    <w:rsid w:val="007B195A"/>
    <w:rsid w:val="007B6BAE"/>
    <w:rsid w:val="007B7A9D"/>
    <w:rsid w:val="007C1C99"/>
    <w:rsid w:val="007C2F6B"/>
    <w:rsid w:val="007C49D0"/>
    <w:rsid w:val="007D0785"/>
    <w:rsid w:val="007E1A92"/>
    <w:rsid w:val="007E7945"/>
    <w:rsid w:val="007E7F53"/>
    <w:rsid w:val="007F0708"/>
    <w:rsid w:val="007F2C8A"/>
    <w:rsid w:val="007F671C"/>
    <w:rsid w:val="007F7B96"/>
    <w:rsid w:val="008011E7"/>
    <w:rsid w:val="0083324D"/>
    <w:rsid w:val="008362F1"/>
    <w:rsid w:val="0084354B"/>
    <w:rsid w:val="00853007"/>
    <w:rsid w:val="00857160"/>
    <w:rsid w:val="00875EFD"/>
    <w:rsid w:val="00886232"/>
    <w:rsid w:val="008A2983"/>
    <w:rsid w:val="008B6CD7"/>
    <w:rsid w:val="008B722C"/>
    <w:rsid w:val="008C1E96"/>
    <w:rsid w:val="008D0B5E"/>
    <w:rsid w:val="008E2AB1"/>
    <w:rsid w:val="008E2B17"/>
    <w:rsid w:val="008F6EA0"/>
    <w:rsid w:val="0090079C"/>
    <w:rsid w:val="009067A1"/>
    <w:rsid w:val="0091254D"/>
    <w:rsid w:val="00915B55"/>
    <w:rsid w:val="00920074"/>
    <w:rsid w:val="00921EC7"/>
    <w:rsid w:val="009226A7"/>
    <w:rsid w:val="00932EEF"/>
    <w:rsid w:val="0094115F"/>
    <w:rsid w:val="0094210E"/>
    <w:rsid w:val="0094709B"/>
    <w:rsid w:val="00950AC1"/>
    <w:rsid w:val="00963EE8"/>
    <w:rsid w:val="00964DB9"/>
    <w:rsid w:val="00971373"/>
    <w:rsid w:val="00982BC0"/>
    <w:rsid w:val="0098436F"/>
    <w:rsid w:val="00987BC5"/>
    <w:rsid w:val="00993D7F"/>
    <w:rsid w:val="00997C58"/>
    <w:rsid w:val="009B01B9"/>
    <w:rsid w:val="009B027A"/>
    <w:rsid w:val="009B5795"/>
    <w:rsid w:val="009C0C6B"/>
    <w:rsid w:val="009C2A90"/>
    <w:rsid w:val="009C63AC"/>
    <w:rsid w:val="009D084A"/>
    <w:rsid w:val="009E6774"/>
    <w:rsid w:val="00A02C3A"/>
    <w:rsid w:val="00A11F96"/>
    <w:rsid w:val="00A144DA"/>
    <w:rsid w:val="00A30D94"/>
    <w:rsid w:val="00A4357D"/>
    <w:rsid w:val="00A4703F"/>
    <w:rsid w:val="00A553EA"/>
    <w:rsid w:val="00A6383B"/>
    <w:rsid w:val="00A638FE"/>
    <w:rsid w:val="00A67975"/>
    <w:rsid w:val="00A7152A"/>
    <w:rsid w:val="00A87204"/>
    <w:rsid w:val="00A93FBB"/>
    <w:rsid w:val="00A94188"/>
    <w:rsid w:val="00A97718"/>
    <w:rsid w:val="00AA0E85"/>
    <w:rsid w:val="00AB3DE1"/>
    <w:rsid w:val="00AB74E4"/>
    <w:rsid w:val="00AC7E6A"/>
    <w:rsid w:val="00AE38AA"/>
    <w:rsid w:val="00AE5737"/>
    <w:rsid w:val="00AE6F54"/>
    <w:rsid w:val="00B01129"/>
    <w:rsid w:val="00B32411"/>
    <w:rsid w:val="00B37C88"/>
    <w:rsid w:val="00B40085"/>
    <w:rsid w:val="00B4369A"/>
    <w:rsid w:val="00B442FC"/>
    <w:rsid w:val="00B518E7"/>
    <w:rsid w:val="00B5246B"/>
    <w:rsid w:val="00B56892"/>
    <w:rsid w:val="00B86459"/>
    <w:rsid w:val="00BA7641"/>
    <w:rsid w:val="00BB44C3"/>
    <w:rsid w:val="00BC061E"/>
    <w:rsid w:val="00BC1C5E"/>
    <w:rsid w:val="00BC5AF9"/>
    <w:rsid w:val="00BD30AD"/>
    <w:rsid w:val="00BD41CB"/>
    <w:rsid w:val="00BE4124"/>
    <w:rsid w:val="00C036F2"/>
    <w:rsid w:val="00C0372A"/>
    <w:rsid w:val="00C04FF2"/>
    <w:rsid w:val="00C139C9"/>
    <w:rsid w:val="00C35784"/>
    <w:rsid w:val="00C45C7C"/>
    <w:rsid w:val="00C565CD"/>
    <w:rsid w:val="00C96723"/>
    <w:rsid w:val="00CA08C6"/>
    <w:rsid w:val="00CA6F8F"/>
    <w:rsid w:val="00CB2AAF"/>
    <w:rsid w:val="00CB6632"/>
    <w:rsid w:val="00CC1F65"/>
    <w:rsid w:val="00CD0FCC"/>
    <w:rsid w:val="00CE5F41"/>
    <w:rsid w:val="00CF3396"/>
    <w:rsid w:val="00CF72CF"/>
    <w:rsid w:val="00CF74D5"/>
    <w:rsid w:val="00D22C72"/>
    <w:rsid w:val="00D23968"/>
    <w:rsid w:val="00D319BA"/>
    <w:rsid w:val="00D339F2"/>
    <w:rsid w:val="00D52071"/>
    <w:rsid w:val="00D53DA4"/>
    <w:rsid w:val="00D628B8"/>
    <w:rsid w:val="00D63AA3"/>
    <w:rsid w:val="00D7645B"/>
    <w:rsid w:val="00D93C6E"/>
    <w:rsid w:val="00DB3A25"/>
    <w:rsid w:val="00DB6499"/>
    <w:rsid w:val="00DC7374"/>
    <w:rsid w:val="00DD250E"/>
    <w:rsid w:val="00DD3220"/>
    <w:rsid w:val="00DD3F5E"/>
    <w:rsid w:val="00DD7F09"/>
    <w:rsid w:val="00DE33CC"/>
    <w:rsid w:val="00E00C01"/>
    <w:rsid w:val="00E02AF9"/>
    <w:rsid w:val="00E12590"/>
    <w:rsid w:val="00E142CF"/>
    <w:rsid w:val="00E1666B"/>
    <w:rsid w:val="00E175C0"/>
    <w:rsid w:val="00E179A2"/>
    <w:rsid w:val="00E17B9F"/>
    <w:rsid w:val="00E502E5"/>
    <w:rsid w:val="00E50AB9"/>
    <w:rsid w:val="00E60BAE"/>
    <w:rsid w:val="00E73BCE"/>
    <w:rsid w:val="00E87FA8"/>
    <w:rsid w:val="00E911E5"/>
    <w:rsid w:val="00EA1983"/>
    <w:rsid w:val="00EA336E"/>
    <w:rsid w:val="00EB3CFA"/>
    <w:rsid w:val="00EC5EC1"/>
    <w:rsid w:val="00EE12C2"/>
    <w:rsid w:val="00EE1562"/>
    <w:rsid w:val="00EE7458"/>
    <w:rsid w:val="00EF0F60"/>
    <w:rsid w:val="00EF66AF"/>
    <w:rsid w:val="00F12F64"/>
    <w:rsid w:val="00F35E82"/>
    <w:rsid w:val="00F35EED"/>
    <w:rsid w:val="00F53574"/>
    <w:rsid w:val="00F6019F"/>
    <w:rsid w:val="00F72B55"/>
    <w:rsid w:val="00F826F0"/>
    <w:rsid w:val="00F86526"/>
    <w:rsid w:val="00F90724"/>
    <w:rsid w:val="00F96670"/>
    <w:rsid w:val="00FA05CE"/>
    <w:rsid w:val="00FA2248"/>
    <w:rsid w:val="00FA78EB"/>
    <w:rsid w:val="00FC521E"/>
    <w:rsid w:val="00FE6667"/>
    <w:rsid w:val="00FF0E2B"/>
    <w:rsid w:val="00FF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8"/>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nhideWhenUsed/>
    <w:rsid w:val="003C6934"/>
    <w:rPr>
      <w:color w:val="0000FF"/>
      <w:u w:val="single"/>
    </w:rPr>
  </w:style>
  <w:style w:type="table" w:styleId="a6">
    <w:name w:val="Table Grid"/>
    <w:basedOn w:val="a1"/>
    <w:uiPriority w:val="39"/>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 w:type="paragraph" w:customStyle="1" w:styleId="2">
    <w:name w:val="Без интервала2"/>
    <w:qFormat/>
    <w:rsid w:val="002C304E"/>
    <w:pPr>
      <w:spacing w:after="0" w:line="240" w:lineRule="auto"/>
    </w:pPr>
    <w:rPr>
      <w:rFonts w:ascii="Calibri" w:eastAsia="Calibri" w:hAnsi="Calibri" w:cs="Times New Roman"/>
      <w:sz w:val="22"/>
      <w:lang w:val="uk-UA"/>
    </w:rPr>
  </w:style>
  <w:style w:type="paragraph" w:styleId="ad">
    <w:name w:val="Normal (Web)"/>
    <w:basedOn w:val="a"/>
    <w:uiPriority w:val="99"/>
    <w:semiHidden/>
    <w:unhideWhenUsed/>
    <w:rsid w:val="00E73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5786">
      <w:bodyDiv w:val="1"/>
      <w:marLeft w:val="0"/>
      <w:marRight w:val="0"/>
      <w:marTop w:val="0"/>
      <w:marBottom w:val="0"/>
      <w:divBdr>
        <w:top w:val="none" w:sz="0" w:space="0" w:color="auto"/>
        <w:left w:val="none" w:sz="0" w:space="0" w:color="auto"/>
        <w:bottom w:val="none" w:sz="0" w:space="0" w:color="auto"/>
        <w:right w:val="none" w:sz="0" w:space="0" w:color="auto"/>
      </w:divBdr>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459296895">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718773661">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96BD-32F7-42B5-9BDB-8D94BD85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6325</TotalTime>
  <Pages>31</Pages>
  <Words>11726</Words>
  <Characters>66843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72</cp:revision>
  <cp:lastPrinted>2023-06-28T10:38:00Z</cp:lastPrinted>
  <dcterms:created xsi:type="dcterms:W3CDTF">2023-06-08T11:43:00Z</dcterms:created>
  <dcterms:modified xsi:type="dcterms:W3CDTF">2024-03-20T06:57:00Z</dcterms:modified>
</cp:coreProperties>
</file>