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  <w:r w:rsidR="00212B80" w:rsidRPr="0079061A">
        <w:rPr>
          <w:b/>
          <w:color w:val="000000" w:themeColor="text1"/>
          <w:lang w:eastAsia="uk-UA"/>
        </w:rPr>
        <w:t xml:space="preserve">         </w:t>
      </w:r>
    </w:p>
    <w:p w:rsidR="000947E2" w:rsidRPr="0079061A" w:rsidRDefault="00032C43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 </w:t>
      </w:r>
      <w:r w:rsidR="000947E2"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 xml:space="preserve">1.4. Особи замовника, уповноважені здійснювати зв'язок з учасниками : Мацібора </w:t>
      </w:r>
      <w:r w:rsidR="004542AE">
        <w:rPr>
          <w:color w:val="000000" w:themeColor="text1"/>
        </w:rPr>
        <w:t>Зоріна Юріївна, тел. 255-16-95</w:t>
      </w:r>
      <w:r w:rsidRPr="0079061A">
        <w:rPr>
          <w:color w:val="000000" w:themeColor="text1"/>
        </w:rPr>
        <w:t>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EF4037" w:rsidRPr="00EF4037">
        <w:rPr>
          <w:b/>
          <w:color w:val="000000" w:themeColor="text1"/>
          <w:lang w:val="ru-RU"/>
        </w:rPr>
        <w:t>99500</w:t>
      </w:r>
      <w:r w:rsidR="003C6CE7" w:rsidRPr="00E51DF9">
        <w:rPr>
          <w:b/>
          <w:color w:val="000000" w:themeColor="text1"/>
        </w:rPr>
        <w:t>,</w:t>
      </w:r>
      <w:r w:rsidR="00D13A45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017081" w:rsidRPr="0079061A">
        <w:rPr>
          <w:color w:val="000000" w:themeColor="text1"/>
        </w:rPr>
        <w:t xml:space="preserve"> 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EF4037" w:rsidRPr="00EF4037">
        <w:rPr>
          <w:b/>
          <w:color w:val="000000" w:themeColor="text1"/>
          <w:lang w:val="ru-RU"/>
        </w:rPr>
        <w:t>5</w:t>
      </w:r>
      <w:r w:rsidR="00C30F18" w:rsidRPr="00C30F18">
        <w:rPr>
          <w:b/>
          <w:color w:val="000000" w:themeColor="text1"/>
          <w:lang w:val="ru-RU"/>
        </w:rPr>
        <w:t>0</w:t>
      </w:r>
      <w:r w:rsidR="00C61C3B">
        <w:rPr>
          <w:b/>
          <w:color w:val="000000" w:themeColor="text1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79061A" w:rsidRDefault="00FD5118" w:rsidP="006F471E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3</w:t>
      </w:r>
      <w:r w:rsidR="000947E2" w:rsidRPr="0079061A">
        <w:rPr>
          <w:b/>
          <w:color w:val="000000" w:themeColor="text1"/>
        </w:rPr>
        <w:t xml:space="preserve">. Інформація про предмет закупівлі: </w:t>
      </w:r>
    </w:p>
    <w:p w:rsidR="00C61C3B" w:rsidRPr="00EF4037" w:rsidRDefault="00032C43" w:rsidP="00C61C3B">
      <w:pPr>
        <w:pStyle w:val="af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5D26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0947E2" w:rsidRPr="00C55D26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524288" w:rsidRPr="00C55D26">
        <w:rPr>
          <w:rFonts w:ascii="Times New Roman" w:hAnsi="Times New Roman"/>
          <w:color w:val="000000" w:themeColor="text1"/>
          <w:sz w:val="24"/>
          <w:szCs w:val="24"/>
        </w:rPr>
        <w:t>азва</w:t>
      </w:r>
      <w:r w:rsidR="00EA493D" w:rsidRPr="00C55D26">
        <w:rPr>
          <w:rFonts w:ascii="Times New Roman" w:hAnsi="Times New Roman"/>
          <w:color w:val="000000" w:themeColor="text1"/>
          <w:sz w:val="24"/>
          <w:szCs w:val="24"/>
        </w:rPr>
        <w:t xml:space="preserve"> предмета закупівлі:</w:t>
      </w:r>
      <w:r w:rsidR="00AC02A1" w:rsidRPr="00C55D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4037" w:rsidRPr="00EF4037">
        <w:rPr>
          <w:rFonts w:ascii="Times New Roman" w:hAnsi="Times New Roman"/>
          <w:b/>
          <w:sz w:val="24"/>
          <w:szCs w:val="24"/>
          <w:u w:val="single"/>
        </w:rPr>
        <w:t>Код ДК 021:2015 72220000-3–Консультаційні послуги з питань систем та з технічних питань.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Pr="00A5022C">
        <w:rPr>
          <w:color w:val="000000" w:themeColor="text1"/>
        </w:rPr>
        <w:t xml:space="preserve"> </w:t>
      </w:r>
      <w:r w:rsidR="00524288" w:rsidRPr="00A5022C">
        <w:t>Інформація про технічні, якісні та інші характеристики предмета закупівлі:</w:t>
      </w:r>
      <w:r w:rsidR="00524288" w:rsidRPr="00A5022C">
        <w:rPr>
          <w:color w:val="000000" w:themeColor="text1"/>
        </w:rPr>
        <w:t xml:space="preserve"> 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</w:t>
      </w:r>
      <w:r w:rsidR="00FD110F" w:rsidRPr="0079061A">
        <w:rPr>
          <w:b/>
          <w:color w:val="000000" w:themeColor="text1"/>
        </w:rPr>
        <w:t xml:space="preserve"> </w:t>
      </w:r>
      <w:r w:rsidR="005A07FA" w:rsidRPr="0079061A">
        <w:rPr>
          <w:b/>
          <w:color w:val="000000" w:themeColor="text1"/>
        </w:rPr>
        <w:t>№</w:t>
      </w:r>
      <w:r w:rsidR="00FD110F" w:rsidRPr="0079061A">
        <w:rPr>
          <w:b/>
          <w:color w:val="000000" w:themeColor="text1"/>
        </w:rPr>
        <w:t xml:space="preserve"> 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 w:rsidRPr="00524288">
        <w:t xml:space="preserve"> </w:t>
      </w:r>
      <w:r w:rsidR="00524288">
        <w:t>Кількість та місце поставки товарів або обсяг і місце виконання робіт чи надання послуг:</w:t>
      </w:r>
      <w:r w:rsidR="00F24EDD">
        <w:t xml:space="preserve"> </w:t>
      </w:r>
      <w:r w:rsidR="0085420B" w:rsidRPr="00F95E87">
        <w:rPr>
          <w:b/>
        </w:rPr>
        <w:t>1</w:t>
      </w:r>
      <w:r w:rsidR="00C61C3B">
        <w:rPr>
          <w:b/>
        </w:rPr>
        <w:t xml:space="preserve"> </w:t>
      </w:r>
      <w:r w:rsidR="0085420B">
        <w:rPr>
          <w:b/>
        </w:rPr>
        <w:t>послуга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Pr="00EC4806" w:rsidRDefault="00E51DF9" w:rsidP="00DA0614">
      <w:pPr>
        <w:jc w:val="both"/>
        <w:rPr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631511" w:rsidRPr="00631511">
        <w:rPr>
          <w:b/>
          <w:color w:val="000000" w:themeColor="text1"/>
          <w:lang w:val="ru-RU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514DAF">
        <w:rPr>
          <w:b/>
          <w:color w:val="000000" w:themeColor="text1"/>
        </w:rPr>
        <w:t>.202</w:t>
      </w:r>
      <w:r w:rsidR="00824EE7" w:rsidRPr="00824EE7">
        <w:rPr>
          <w:b/>
          <w:color w:val="000000" w:themeColor="text1"/>
          <w:lang w:val="ru-RU"/>
        </w:rPr>
        <w:t>3</w:t>
      </w:r>
      <w:r w:rsidR="00EC4806">
        <w:rPr>
          <w:b/>
          <w:color w:val="000000" w:themeColor="text1"/>
        </w:rPr>
        <w:t xml:space="preserve"> року</w:t>
      </w:r>
      <w:r w:rsidR="00EC4806" w:rsidRPr="00EC4806">
        <w:rPr>
          <w:color w:val="000000" w:themeColor="text1"/>
        </w:rPr>
        <w:t>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="00524288" w:rsidRPr="00524288">
        <w:t xml:space="preserve"> 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631511">
        <w:t>лю</w:t>
      </w:r>
      <w:r w:rsidR="00524288">
        <w:t xml:space="preserve">: </w:t>
      </w:r>
      <w:r w:rsidR="00385E11" w:rsidRPr="00385E11">
        <w:t xml:space="preserve">до </w:t>
      </w:r>
      <w:r w:rsidR="00EF4037" w:rsidRPr="00EF4037">
        <w:rPr>
          <w:lang w:val="ru-RU"/>
        </w:rPr>
        <w:t>19</w:t>
      </w:r>
      <w:r w:rsidR="00824EE7">
        <w:t>.</w:t>
      </w:r>
      <w:r w:rsidR="00C30F18" w:rsidRPr="00C30F18">
        <w:rPr>
          <w:lang w:val="ru-RU"/>
        </w:rPr>
        <w:t>12</w:t>
      </w:r>
      <w:r w:rsidR="00514DAF">
        <w:t>.202</w:t>
      </w:r>
      <w:r w:rsidR="00824EE7" w:rsidRPr="00824EE7">
        <w:rPr>
          <w:lang w:val="ru-RU"/>
        </w:rPr>
        <w:t>3</w:t>
      </w:r>
      <w:r w:rsidR="00524288" w:rsidRPr="009C5464">
        <w:t xml:space="preserve"> року.</w:t>
      </w:r>
      <w:r w:rsidR="00524288">
        <w:t xml:space="preserve"> 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 xml:space="preserve">.Кінцевий строк подання пропозицій: </w:t>
      </w:r>
      <w:r w:rsidR="00631511">
        <w:t xml:space="preserve">до </w:t>
      </w:r>
      <w:r w:rsidR="00EF4037" w:rsidRPr="00EF4037">
        <w:rPr>
          <w:lang w:val="ru-RU"/>
        </w:rPr>
        <w:t>22</w:t>
      </w:r>
      <w:r w:rsidR="00824EE7">
        <w:t>.</w:t>
      </w:r>
      <w:r w:rsidR="00C30F18" w:rsidRPr="00C30F18">
        <w:rPr>
          <w:lang w:val="ru-RU"/>
        </w:rPr>
        <w:t>12</w:t>
      </w:r>
      <w:r w:rsidR="00514DAF">
        <w:t>.202</w:t>
      </w:r>
      <w:r w:rsidR="00824EE7" w:rsidRPr="00824EE7">
        <w:rPr>
          <w:lang w:val="ru-RU"/>
        </w:rPr>
        <w:t>3</w:t>
      </w:r>
      <w:r w:rsidR="00524288" w:rsidRPr="009C5464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  <w:r w:rsidR="00524288" w:rsidRPr="006F1E9F">
        <w:t xml:space="preserve"> 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</w:t>
      </w:r>
      <w:r w:rsidR="008C11C2" w:rsidRPr="005100D1">
        <w:rPr>
          <w:b/>
          <w:color w:val="000000" w:themeColor="text1"/>
        </w:rPr>
        <w:t xml:space="preserve"> </w:t>
      </w:r>
      <w:r w:rsidR="00FD5118" w:rsidRPr="005100D1">
        <w:rPr>
          <w:b/>
          <w:color w:val="000000" w:themeColor="text1"/>
        </w:rPr>
        <w:t>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032C43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     </w:t>
      </w:r>
      <w:r w:rsidR="004E44F4"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906A9F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A9F">
        <w:rPr>
          <w:rFonts w:ascii="Times New Roman" w:hAnsi="Times New Roman"/>
          <w:sz w:val="24"/>
          <w:szCs w:val="24"/>
        </w:rPr>
        <w:t>9</w:t>
      </w:r>
      <w:r w:rsidR="00A5022C" w:rsidRPr="00906A9F">
        <w:rPr>
          <w:rFonts w:ascii="Times New Roman" w:hAnsi="Times New Roman"/>
          <w:sz w:val="24"/>
          <w:szCs w:val="24"/>
        </w:rPr>
        <w:t xml:space="preserve">.1. 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або Виписки </w:t>
      </w:r>
      <w:r w:rsidR="00A5022C" w:rsidRPr="00906A9F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 w:rsidRPr="00CD6A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A5022C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="00CD6AAD"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="00CD6AAD"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="00CD6AAD"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="00CD6AAD"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="00CD6AAD"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92690E" w:rsidRDefault="00CD6AAD" w:rsidP="00AA0DFB"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AA0DFB" w:rsidRPr="00AA0DFB" w:rsidRDefault="00CD6AAD" w:rsidP="00AA0DFB">
      <w:r w:rsidRPr="00AA0DFB"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Default="00E51DF9" w:rsidP="00AA0DFB">
      <w:r>
        <w:lastRenderedPageBreak/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1C2577" w:rsidRDefault="00E51DF9" w:rsidP="00D56B0B">
      <w:pPr>
        <w:rPr>
          <w:lang w:val="en-US"/>
        </w:rPr>
      </w:pPr>
      <w:r>
        <w:t>9</w:t>
      </w:r>
      <w:r w:rsidR="000E1A38">
        <w:t>.5</w:t>
      </w:r>
      <w:r w:rsidR="00A5022C" w:rsidRPr="00AA0DFB">
        <w:t>. цінову</w:t>
      </w:r>
      <w:r w:rsidR="00D13A45">
        <w:t xml:space="preserve"> пропозицію (згідно Додатка №2).</w:t>
      </w:r>
    </w:p>
    <w:p w:rsidR="00EF4037" w:rsidRPr="00745C5A" w:rsidRDefault="00EF4037" w:rsidP="00EF4037">
      <w:pPr>
        <w:widowControl w:val="0"/>
        <w:tabs>
          <w:tab w:val="left" w:pos="1418"/>
        </w:tabs>
        <w:suppressAutoHyphens/>
        <w:jc w:val="both"/>
        <w:textAlignment w:val="baseline"/>
        <w:rPr>
          <w:color w:val="000000" w:themeColor="text1"/>
          <w:lang w:eastAsia="zh-CN"/>
        </w:rPr>
      </w:pPr>
      <w:r>
        <w:t>9.6.</w:t>
      </w:r>
      <w:r w:rsidRPr="00745C5A">
        <w:rPr>
          <w:color w:val="000000" w:themeColor="text1"/>
          <w:spacing w:val="3"/>
          <w:lang w:eastAsia="zh-CN"/>
        </w:rPr>
        <w:t xml:space="preserve">Учасник повинен мати усі права, необхідні для виконання його зобов’язань за Договором. Постачання Замовникові </w:t>
      </w:r>
      <w:r w:rsidRPr="00745C5A">
        <w:rPr>
          <w:color w:val="000000" w:themeColor="text1"/>
          <w:lang w:eastAsia="zh-CN"/>
        </w:rPr>
        <w:t>Програмного забезпечення</w:t>
      </w:r>
      <w:r w:rsidRPr="00745C5A">
        <w:rPr>
          <w:color w:val="000000" w:themeColor="text1"/>
          <w:spacing w:val="3"/>
          <w:lang w:eastAsia="zh-CN"/>
        </w:rPr>
        <w:t xml:space="preserve"> не повинно порушувати будь-який патент, авторські права або подібні права на інтелектуальну власність третіх осіб</w:t>
      </w:r>
      <w:r w:rsidRPr="00745C5A">
        <w:rPr>
          <w:color w:val="000000" w:themeColor="text1"/>
          <w:lang w:eastAsia="zh-CN"/>
        </w:rPr>
        <w:t xml:space="preserve">. </w:t>
      </w:r>
      <w:r w:rsidRPr="00745C5A">
        <w:rPr>
          <w:color w:val="000000" w:themeColor="text1"/>
        </w:rPr>
        <w:t>Програмне забезпечення Системи (серверні частини та бази даних) інстальовані на серве</w:t>
      </w:r>
      <w:r>
        <w:rPr>
          <w:color w:val="000000" w:themeColor="text1"/>
        </w:rPr>
        <w:t>рах Виконавця – надати гарантійний лист в довільній формі.</w:t>
      </w:r>
    </w:p>
    <w:p w:rsidR="00EF4037" w:rsidRPr="00745C5A" w:rsidRDefault="00EF4037" w:rsidP="00EF4037">
      <w:pPr>
        <w:widowControl w:val="0"/>
        <w:tabs>
          <w:tab w:val="left" w:pos="1418"/>
        </w:tabs>
        <w:suppressAutoHyphens/>
        <w:jc w:val="both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9.7. </w:t>
      </w:r>
      <w:r w:rsidRPr="00745C5A">
        <w:rPr>
          <w:color w:val="000000" w:themeColor="text1"/>
          <w:lang w:eastAsia="zh-CN"/>
        </w:rPr>
        <w:t>Бухгалтерська програма не повинна входити до списку фізи</w:t>
      </w:r>
      <w:r>
        <w:rPr>
          <w:color w:val="000000" w:themeColor="text1"/>
          <w:lang w:eastAsia="zh-CN"/>
        </w:rPr>
        <w:t xml:space="preserve">чних та юридичних осіб, до яких </w:t>
      </w:r>
      <w:r w:rsidRPr="00745C5A">
        <w:rPr>
          <w:color w:val="000000" w:themeColor="text1"/>
          <w:lang w:eastAsia="zh-CN"/>
        </w:rPr>
        <w:t>застосовуються обмежувальні заходи (санкції) відповідно до Рішення РНБО від 02.05.2018 р., що введено в дію Указом Президента України від 14.05.2018 р. №</w:t>
      </w:r>
      <w:r>
        <w:rPr>
          <w:color w:val="000000" w:themeColor="text1"/>
          <w:lang w:eastAsia="zh-CN"/>
        </w:rPr>
        <w:t xml:space="preserve"> 126/2018 - </w:t>
      </w:r>
      <w:r>
        <w:rPr>
          <w:color w:val="000000" w:themeColor="text1"/>
        </w:rPr>
        <w:t>надати гарантійний лист в довільній формі.</w:t>
      </w:r>
    </w:p>
    <w:p w:rsidR="00EF4037" w:rsidRPr="00EF4037" w:rsidRDefault="00EF4037" w:rsidP="00EF4037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6A9F" w:rsidRPr="00E76CE6" w:rsidRDefault="00BF6DD1" w:rsidP="001A3B5F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C16ADF" w:rsidRPr="00E76CE6" w:rsidRDefault="00C16ADF" w:rsidP="00C16ADF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ADF" w:rsidRPr="00C73EE2" w:rsidRDefault="00C16ADF" w:rsidP="00C16ADF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C16ADF" w:rsidRPr="00185DF0" w:rsidRDefault="00C16ADF" w:rsidP="00C16ADF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C16ADF" w:rsidRPr="00912C16" w:rsidRDefault="00C16ADF" w:rsidP="00C16ADF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C16ADF" w:rsidRPr="00912C16" w:rsidRDefault="00C16ADF" w:rsidP="00C16ADF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C16ADF" w:rsidRPr="00912C16" w:rsidRDefault="00C16ADF" w:rsidP="00C16AD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C16ADF" w:rsidRPr="00912C16" w:rsidRDefault="00C16ADF" w:rsidP="00C16ADF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C16ADF" w:rsidRPr="00912C16" w:rsidRDefault="00C16ADF" w:rsidP="00C16AD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C16ADF" w:rsidRPr="00A5022C" w:rsidRDefault="00C16ADF" w:rsidP="00C16ADF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C16ADF" w:rsidRPr="00A5022C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C16ADF" w:rsidRPr="00A5022C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16ADF" w:rsidRPr="000E1A38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0E1A38" w:rsidRDefault="000E1A38" w:rsidP="009E3220">
      <w:pPr>
        <w:widowControl w:val="0"/>
        <w:ind w:left="360"/>
        <w:jc w:val="both"/>
        <w:rPr>
          <w:b/>
        </w:rPr>
      </w:pPr>
    </w:p>
    <w:p w:rsidR="00D56B0B" w:rsidRDefault="00D56B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20B" w:rsidRDefault="008542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20B" w:rsidRDefault="008542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20B" w:rsidRDefault="008542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Pr="00EF4037" w:rsidRDefault="00C16ADF" w:rsidP="00EF4037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16ADF" w:rsidRPr="00824EE7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61C3B" w:rsidRPr="00EF4037" w:rsidRDefault="00032C43" w:rsidP="002B616D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F4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</w:p>
    <w:p w:rsidR="00234863" w:rsidRPr="00633D4A" w:rsidRDefault="00234863" w:rsidP="00C55D2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23E25" w:rsidRPr="0079061A" w:rsidRDefault="00265849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D13A45" w:rsidRPr="00D13A45" w:rsidRDefault="00A5022C" w:rsidP="00D13A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EF4037" w:rsidRPr="00E53260" w:rsidRDefault="00EF4037" w:rsidP="00EF40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b/>
          <w:sz w:val="24"/>
          <w:szCs w:val="24"/>
        </w:rPr>
      </w:pPr>
    </w:p>
    <w:p w:rsidR="00EF4037" w:rsidRPr="00E30EB6" w:rsidRDefault="00EF4037" w:rsidP="00EF4037">
      <w:pPr>
        <w:jc w:val="center"/>
        <w:rPr>
          <w:b/>
          <w:bCs/>
          <w:color w:val="000000" w:themeColor="text1"/>
          <w:u w:val="single"/>
        </w:rPr>
      </w:pPr>
      <w:bookmarkStart w:id="0" w:name="_Toc86735312"/>
      <w:bookmarkStart w:id="1" w:name="_Toc89588198"/>
      <w:bookmarkStart w:id="2" w:name="_Toc190675057"/>
      <w:bookmarkStart w:id="3" w:name="_Toc191360589"/>
      <w:bookmarkStart w:id="4" w:name="_Toc273092487"/>
      <w:r w:rsidRPr="00E30EB6">
        <w:rPr>
          <w:b/>
          <w:color w:val="000000" w:themeColor="text1"/>
          <w:u w:val="single"/>
        </w:rPr>
        <w:t xml:space="preserve">Код </w:t>
      </w:r>
      <w:r w:rsidRPr="00E30EB6">
        <w:rPr>
          <w:b/>
          <w:color w:val="auto"/>
          <w:u w:val="single"/>
        </w:rPr>
        <w:t xml:space="preserve">ДК 021:2015 </w:t>
      </w:r>
      <w:r w:rsidRPr="004B0F2E">
        <w:rPr>
          <w:b/>
          <w:u w:val="single"/>
        </w:rPr>
        <w:t>72220000-3</w:t>
      </w:r>
      <w:r w:rsidRPr="00E30EB6">
        <w:rPr>
          <w:b/>
          <w:u w:val="single"/>
        </w:rPr>
        <w:t xml:space="preserve"> – </w:t>
      </w:r>
      <w:r w:rsidRPr="004B0F2E">
        <w:rPr>
          <w:b/>
          <w:u w:val="single"/>
        </w:rPr>
        <w:t>Консультаційні послуги з питань систем та з технічних питань</w:t>
      </w:r>
      <w:r>
        <w:rPr>
          <w:b/>
          <w:u w:val="single"/>
        </w:rPr>
        <w:t>.</w:t>
      </w:r>
    </w:p>
    <w:bookmarkEnd w:id="0"/>
    <w:bookmarkEnd w:id="1"/>
    <w:bookmarkEnd w:id="2"/>
    <w:bookmarkEnd w:id="3"/>
    <w:bookmarkEnd w:id="4"/>
    <w:p w:rsidR="00EF4037" w:rsidRPr="008000BA" w:rsidRDefault="00EF4037" w:rsidP="00EF4037">
      <w:pPr>
        <w:widowControl w:val="0"/>
        <w:outlineLvl w:val="0"/>
        <w:rPr>
          <w:b/>
          <w:sz w:val="20"/>
          <w:szCs w:val="20"/>
        </w:rPr>
      </w:pPr>
    </w:p>
    <w:p w:rsidR="00EF4037" w:rsidRPr="00D13A45" w:rsidRDefault="00EF4037" w:rsidP="00EF4037">
      <w:pPr>
        <w:jc w:val="center"/>
      </w:pPr>
      <w:r w:rsidRPr="00D13A45">
        <w:t>згідно наступних вимог:</w:t>
      </w:r>
    </w:p>
    <w:p w:rsidR="00EF4037" w:rsidRPr="00D13A45" w:rsidRDefault="00EF4037" w:rsidP="00EF4037">
      <w:pPr>
        <w:pStyle w:val="HTML"/>
        <w:framePr w:w="10206" w:wrap="auto" w:hAnchor="text" w:x="1134"/>
        <w:jc w:val="center"/>
        <w:rPr>
          <w:rFonts w:ascii="Times New Roman" w:hAnsi="Times New Roman" w:cs="Times New Roman"/>
          <w:sz w:val="24"/>
          <w:szCs w:val="24"/>
        </w:rPr>
      </w:pPr>
    </w:p>
    <w:p w:rsidR="00EF4037" w:rsidRPr="00AD416E" w:rsidRDefault="00EF4037" w:rsidP="00EF4037">
      <w:pPr>
        <w:jc w:val="center"/>
        <w:rPr>
          <w:b/>
          <w:color w:val="000000" w:themeColor="text1"/>
        </w:rPr>
      </w:pPr>
      <w:r w:rsidRPr="00AD416E">
        <w:rPr>
          <w:b/>
          <w:color w:val="000000" w:themeColor="text1"/>
        </w:rPr>
        <w:t>Постачання та супроводження програмного комплексу (Is-pro) для ведення бухгалтерського обліку по заробітній платі: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0" w:type="dxa"/>
          <w:right w:w="40" w:type="dxa"/>
        </w:tblCellMar>
        <w:tblLook w:val="04A0"/>
      </w:tblPr>
      <w:tblGrid>
        <w:gridCol w:w="747"/>
        <w:gridCol w:w="9396"/>
      </w:tblGrid>
      <w:tr w:rsidR="00EF4037" w:rsidRPr="00745C5A" w:rsidTr="00324C31">
        <w:trPr>
          <w:trHeight w:hRule="exact" w:val="578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037" w:rsidRPr="000E1A38" w:rsidRDefault="00EF4037" w:rsidP="00324C31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color w:val="000000" w:themeColor="text1"/>
                <w:lang w:eastAsia="zh-CN"/>
              </w:rPr>
            </w:pPr>
            <w:r w:rsidRPr="000E1A38">
              <w:rPr>
                <w:bCs/>
                <w:iCs/>
                <w:lang w:eastAsia="uk-UA"/>
              </w:rPr>
              <w:t>№ п/п</w:t>
            </w:r>
          </w:p>
        </w:tc>
        <w:tc>
          <w:tcPr>
            <w:tcW w:w="4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037" w:rsidRPr="00745C5A" w:rsidRDefault="00EF4037" w:rsidP="00324C31">
            <w:pPr>
              <w:widowControl w:val="0"/>
              <w:suppressAutoHyphens/>
              <w:ind w:left="105" w:right="56"/>
              <w:jc w:val="center"/>
              <w:textAlignment w:val="baseline"/>
              <w:rPr>
                <w:color w:val="000000" w:themeColor="text1"/>
                <w:lang w:eastAsia="zh-CN"/>
              </w:rPr>
            </w:pPr>
            <w:r w:rsidRPr="00745C5A">
              <w:rPr>
                <w:color w:val="000000" w:themeColor="text1"/>
                <w:lang w:eastAsia="uk-UA"/>
              </w:rPr>
              <w:t xml:space="preserve">Найменування </w:t>
            </w:r>
            <w:r>
              <w:rPr>
                <w:color w:val="000000" w:themeColor="text1"/>
                <w:lang w:eastAsia="uk-UA"/>
              </w:rPr>
              <w:t>послуг</w:t>
            </w:r>
          </w:p>
        </w:tc>
      </w:tr>
      <w:tr w:rsidR="00EF4037" w:rsidRPr="00745C5A" w:rsidTr="00324C31">
        <w:trPr>
          <w:trHeight w:val="398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037" w:rsidRPr="00745C5A" w:rsidRDefault="00EF4037" w:rsidP="00324C31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color w:val="000000" w:themeColor="text1"/>
                <w:lang w:eastAsia="zh-CN"/>
              </w:rPr>
            </w:pPr>
            <w:r w:rsidRPr="00745C5A">
              <w:rPr>
                <w:color w:val="000000" w:themeColor="text1"/>
                <w:lang w:eastAsia="zh-CN"/>
              </w:rPr>
              <w:t>1</w:t>
            </w:r>
          </w:p>
        </w:tc>
        <w:tc>
          <w:tcPr>
            <w:tcW w:w="4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037" w:rsidRPr="00745C5A" w:rsidRDefault="00EF4037" w:rsidP="00324C31">
            <w:pPr>
              <w:widowControl w:val="0"/>
              <w:snapToGrid w:val="0"/>
              <w:textAlignment w:val="baseline"/>
              <w:rPr>
                <w:color w:val="000000" w:themeColor="text1"/>
              </w:rPr>
            </w:pPr>
            <w:r w:rsidRPr="00745C5A">
              <w:rPr>
                <w:color w:val="000000" w:themeColor="text1"/>
                <w:lang w:eastAsia="zh-CN"/>
              </w:rPr>
              <w:t>Постачання пакетів оновлення (компонент) програмного комплексу «Is-pro» (підсистема «Управління персонал</w:t>
            </w:r>
            <w:r>
              <w:rPr>
                <w:color w:val="000000" w:themeColor="text1"/>
                <w:lang w:eastAsia="zh-CN"/>
              </w:rPr>
              <w:t xml:space="preserve">ом», гарантія на 12 місяців на </w:t>
            </w:r>
            <w:r w:rsidRPr="00CB1517">
              <w:rPr>
                <w:color w:val="000000" w:themeColor="text1"/>
                <w:lang w:val="ru-RU" w:eastAsia="zh-CN"/>
              </w:rPr>
              <w:t>8</w:t>
            </w:r>
            <w:r>
              <w:rPr>
                <w:color w:val="000000" w:themeColor="text1"/>
                <w:lang w:eastAsia="zh-CN"/>
              </w:rPr>
              <w:t xml:space="preserve"> </w:t>
            </w:r>
            <w:r w:rsidRPr="00745C5A">
              <w:rPr>
                <w:color w:val="000000" w:themeColor="text1"/>
                <w:lang w:eastAsia="zh-CN"/>
              </w:rPr>
              <w:t>робочих місць) засобами онлайн-сервісу</w:t>
            </w:r>
          </w:p>
        </w:tc>
      </w:tr>
      <w:tr w:rsidR="00EF4037" w:rsidRPr="00745C5A" w:rsidTr="00324C31">
        <w:trPr>
          <w:trHeight w:val="137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037" w:rsidRPr="00745C5A" w:rsidRDefault="00EF4037" w:rsidP="00324C31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color w:val="000000" w:themeColor="text1"/>
                <w:lang w:eastAsia="zh-CN"/>
              </w:rPr>
            </w:pPr>
            <w:r w:rsidRPr="00745C5A">
              <w:rPr>
                <w:color w:val="000000" w:themeColor="text1"/>
                <w:lang w:eastAsia="zh-CN"/>
              </w:rPr>
              <w:t>2</w:t>
            </w:r>
          </w:p>
        </w:tc>
        <w:tc>
          <w:tcPr>
            <w:tcW w:w="4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037" w:rsidRPr="00745C5A" w:rsidRDefault="00EF4037" w:rsidP="00324C31">
            <w:pPr>
              <w:widowControl w:val="0"/>
              <w:shd w:val="clear" w:color="auto" w:fill="FFFFFF"/>
              <w:jc w:val="both"/>
              <w:textAlignment w:val="baseline"/>
              <w:rPr>
                <w:color w:val="000000" w:themeColor="text1"/>
                <w:lang w:eastAsia="zh-CN"/>
              </w:rPr>
            </w:pPr>
            <w:r w:rsidRPr="00745C5A">
              <w:rPr>
                <w:color w:val="000000" w:themeColor="text1"/>
                <w:lang w:eastAsia="zh-CN"/>
              </w:rPr>
              <w:t xml:space="preserve">Консультативні послуги: гарантійне обслуговування програмного забезпечення </w:t>
            </w:r>
          </w:p>
        </w:tc>
      </w:tr>
      <w:tr w:rsidR="00EF4037" w:rsidRPr="00745C5A" w:rsidTr="00324C31">
        <w:trPr>
          <w:trHeight w:val="398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037" w:rsidRPr="00745C5A" w:rsidRDefault="00EF4037" w:rsidP="00324C31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color w:val="000000" w:themeColor="text1"/>
                <w:lang w:eastAsia="zh-CN"/>
              </w:rPr>
            </w:pPr>
            <w:r w:rsidRPr="00745C5A">
              <w:rPr>
                <w:color w:val="000000" w:themeColor="text1"/>
                <w:lang w:eastAsia="zh-CN"/>
              </w:rPr>
              <w:t>3</w:t>
            </w:r>
          </w:p>
        </w:tc>
        <w:tc>
          <w:tcPr>
            <w:tcW w:w="4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037" w:rsidRPr="00745C5A" w:rsidRDefault="00EF4037" w:rsidP="00324C31">
            <w:pPr>
              <w:widowControl w:val="0"/>
              <w:shd w:val="clear" w:color="auto" w:fill="FFFFFF"/>
              <w:jc w:val="both"/>
              <w:textAlignment w:val="baseline"/>
              <w:rPr>
                <w:color w:val="000000" w:themeColor="text1"/>
                <w:lang w:eastAsia="zh-CN"/>
              </w:rPr>
            </w:pPr>
            <w:r w:rsidRPr="00745C5A">
              <w:rPr>
                <w:color w:val="000000" w:themeColor="text1"/>
                <w:lang w:eastAsia="zh-CN"/>
              </w:rPr>
              <w:t>Налаштування програмного забезпечення у відповідності зі змінами законодавства України та забезпечення коректного функціонування системи</w:t>
            </w:r>
          </w:p>
        </w:tc>
      </w:tr>
      <w:tr w:rsidR="00EF4037" w:rsidRPr="00745C5A" w:rsidTr="00324C31">
        <w:trPr>
          <w:trHeight w:val="398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037" w:rsidRPr="00745C5A" w:rsidRDefault="00EF4037" w:rsidP="00324C31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color w:val="000000" w:themeColor="text1"/>
                <w:lang w:eastAsia="zh-CN"/>
              </w:rPr>
            </w:pPr>
            <w:r w:rsidRPr="00745C5A">
              <w:rPr>
                <w:color w:val="000000" w:themeColor="text1"/>
                <w:lang w:eastAsia="zh-CN"/>
              </w:rPr>
              <w:t>4</w:t>
            </w:r>
          </w:p>
        </w:tc>
        <w:tc>
          <w:tcPr>
            <w:tcW w:w="4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037" w:rsidRPr="00745C5A" w:rsidRDefault="00EF4037" w:rsidP="00324C31">
            <w:pPr>
              <w:widowControl w:val="0"/>
              <w:shd w:val="clear" w:color="auto" w:fill="FFFFFF"/>
              <w:jc w:val="both"/>
              <w:textAlignment w:val="baseline"/>
              <w:rPr>
                <w:color w:val="000000" w:themeColor="text1"/>
                <w:lang w:eastAsia="zh-CN"/>
              </w:rPr>
            </w:pPr>
            <w:r w:rsidRPr="00745C5A">
              <w:rPr>
                <w:color w:val="000000" w:themeColor="text1"/>
                <w:lang w:eastAsia="zh-CN"/>
              </w:rPr>
              <w:t>Поточне консультування</w:t>
            </w:r>
          </w:p>
        </w:tc>
      </w:tr>
      <w:tr w:rsidR="00EF4037" w:rsidRPr="00745C5A" w:rsidTr="00324C31">
        <w:trPr>
          <w:trHeight w:val="398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037" w:rsidRPr="00745C5A" w:rsidRDefault="00EF4037" w:rsidP="00324C31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color w:val="000000" w:themeColor="text1"/>
                <w:lang w:eastAsia="zh-CN"/>
              </w:rPr>
            </w:pPr>
            <w:r w:rsidRPr="00745C5A">
              <w:rPr>
                <w:color w:val="000000" w:themeColor="text1"/>
                <w:lang w:eastAsia="zh-CN"/>
              </w:rPr>
              <w:t>5</w:t>
            </w:r>
          </w:p>
        </w:tc>
        <w:tc>
          <w:tcPr>
            <w:tcW w:w="4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037" w:rsidRPr="00745C5A" w:rsidRDefault="00EF4037" w:rsidP="00324C31">
            <w:pPr>
              <w:widowControl w:val="0"/>
              <w:shd w:val="clear" w:color="auto" w:fill="FFFFFF"/>
              <w:jc w:val="both"/>
              <w:textAlignment w:val="baseline"/>
              <w:rPr>
                <w:color w:val="000000" w:themeColor="text1"/>
                <w:lang w:eastAsia="zh-CN"/>
              </w:rPr>
            </w:pPr>
            <w:r w:rsidRPr="00745C5A">
              <w:rPr>
                <w:color w:val="000000" w:themeColor="text1"/>
                <w:lang w:eastAsia="zh-CN"/>
              </w:rPr>
              <w:t>Навчання персоналу новим можливостям програми</w:t>
            </w:r>
          </w:p>
        </w:tc>
      </w:tr>
      <w:tr w:rsidR="00EF4037" w:rsidRPr="00745C5A" w:rsidTr="00324C31">
        <w:trPr>
          <w:trHeight w:val="398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037" w:rsidRPr="00745C5A" w:rsidRDefault="00EF4037" w:rsidP="00324C31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color w:val="000000" w:themeColor="text1"/>
                <w:lang w:eastAsia="zh-CN"/>
              </w:rPr>
            </w:pPr>
            <w:r w:rsidRPr="00745C5A">
              <w:rPr>
                <w:color w:val="000000" w:themeColor="text1"/>
                <w:lang w:eastAsia="zh-CN"/>
              </w:rPr>
              <w:t>6</w:t>
            </w:r>
          </w:p>
        </w:tc>
        <w:tc>
          <w:tcPr>
            <w:tcW w:w="4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037" w:rsidRPr="00745C5A" w:rsidRDefault="00EF4037" w:rsidP="00324C31">
            <w:pPr>
              <w:widowControl w:val="0"/>
              <w:shd w:val="clear" w:color="auto" w:fill="FFFFFF"/>
              <w:jc w:val="both"/>
              <w:textAlignment w:val="baseline"/>
              <w:rPr>
                <w:color w:val="000000" w:themeColor="text1"/>
                <w:lang w:eastAsia="zh-CN"/>
              </w:rPr>
            </w:pPr>
            <w:r w:rsidRPr="00745C5A">
              <w:rPr>
                <w:color w:val="000000" w:themeColor="text1"/>
                <w:lang w:eastAsia="zh-CN"/>
              </w:rPr>
              <w:t>Створення нових вихідних документів для звітності</w:t>
            </w:r>
          </w:p>
        </w:tc>
      </w:tr>
      <w:tr w:rsidR="00EF4037" w:rsidRPr="00745C5A" w:rsidTr="00324C31">
        <w:trPr>
          <w:trHeight w:val="398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037" w:rsidRPr="00745C5A" w:rsidRDefault="00EF4037" w:rsidP="00324C31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color w:val="000000" w:themeColor="text1"/>
                <w:lang w:eastAsia="zh-CN"/>
              </w:rPr>
            </w:pPr>
            <w:r w:rsidRPr="00745C5A">
              <w:rPr>
                <w:color w:val="000000" w:themeColor="text1"/>
                <w:lang w:eastAsia="zh-CN"/>
              </w:rPr>
              <w:t>7</w:t>
            </w:r>
          </w:p>
        </w:tc>
        <w:tc>
          <w:tcPr>
            <w:tcW w:w="4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037" w:rsidRPr="00745C5A" w:rsidRDefault="00EF4037" w:rsidP="00324C31">
            <w:pPr>
              <w:widowControl w:val="0"/>
              <w:shd w:val="clear" w:color="auto" w:fill="FFFFFF"/>
              <w:jc w:val="both"/>
              <w:textAlignment w:val="baseline"/>
              <w:rPr>
                <w:color w:val="000000" w:themeColor="text1"/>
                <w:lang w:eastAsia="zh-CN"/>
              </w:rPr>
            </w:pPr>
            <w:r w:rsidRPr="00745C5A">
              <w:rPr>
                <w:color w:val="000000" w:themeColor="text1"/>
                <w:lang w:eastAsia="zh-CN"/>
              </w:rPr>
              <w:t>Адаптація програмного забезпечення для отримання нестандартних звітів</w:t>
            </w:r>
          </w:p>
        </w:tc>
      </w:tr>
      <w:tr w:rsidR="00EF4037" w:rsidRPr="00745C5A" w:rsidTr="00324C31">
        <w:trPr>
          <w:trHeight w:val="398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037" w:rsidRPr="00745C5A" w:rsidRDefault="00EF4037" w:rsidP="00324C31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color w:val="000000" w:themeColor="text1"/>
                <w:lang w:eastAsia="zh-CN"/>
              </w:rPr>
            </w:pPr>
            <w:r w:rsidRPr="00745C5A">
              <w:rPr>
                <w:color w:val="000000" w:themeColor="text1"/>
                <w:lang w:eastAsia="zh-CN"/>
              </w:rPr>
              <w:t>8</w:t>
            </w:r>
          </w:p>
        </w:tc>
        <w:tc>
          <w:tcPr>
            <w:tcW w:w="4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037" w:rsidRPr="00745C5A" w:rsidRDefault="00EF4037" w:rsidP="00324C31">
            <w:pPr>
              <w:widowControl w:val="0"/>
              <w:shd w:val="clear" w:color="auto" w:fill="FFFFFF"/>
              <w:jc w:val="both"/>
              <w:textAlignment w:val="baseline"/>
              <w:rPr>
                <w:color w:val="000000" w:themeColor="text1"/>
                <w:lang w:eastAsia="zh-CN"/>
              </w:rPr>
            </w:pPr>
            <w:r w:rsidRPr="00745C5A">
              <w:rPr>
                <w:color w:val="000000" w:themeColor="text1"/>
                <w:lang w:eastAsia="zh-CN"/>
              </w:rPr>
              <w:t>Тестування та відновлення баз даних</w:t>
            </w:r>
          </w:p>
        </w:tc>
      </w:tr>
      <w:tr w:rsidR="00EF4037" w:rsidRPr="00745C5A" w:rsidTr="00324C31">
        <w:trPr>
          <w:trHeight w:val="398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037" w:rsidRPr="00745C5A" w:rsidRDefault="00EF4037" w:rsidP="00324C31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color w:val="000000" w:themeColor="text1"/>
                <w:lang w:eastAsia="zh-CN"/>
              </w:rPr>
            </w:pPr>
            <w:r w:rsidRPr="00745C5A">
              <w:rPr>
                <w:color w:val="000000" w:themeColor="text1"/>
                <w:lang w:eastAsia="zh-CN"/>
              </w:rPr>
              <w:t>9</w:t>
            </w:r>
          </w:p>
        </w:tc>
        <w:tc>
          <w:tcPr>
            <w:tcW w:w="4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037" w:rsidRPr="00745C5A" w:rsidRDefault="00EF4037" w:rsidP="00324C31">
            <w:pPr>
              <w:widowControl w:val="0"/>
              <w:shd w:val="clear" w:color="auto" w:fill="FFFFFF"/>
              <w:jc w:val="both"/>
              <w:textAlignment w:val="baseline"/>
              <w:rPr>
                <w:color w:val="000000" w:themeColor="text1"/>
                <w:lang w:eastAsia="zh-CN"/>
              </w:rPr>
            </w:pPr>
            <w:r w:rsidRPr="00745C5A">
              <w:rPr>
                <w:color w:val="000000" w:themeColor="text1"/>
                <w:lang w:eastAsia="zh-CN"/>
              </w:rPr>
              <w:t>Консультації по «гарячій» телефонній лінії</w:t>
            </w:r>
          </w:p>
        </w:tc>
      </w:tr>
      <w:tr w:rsidR="00EF4037" w:rsidRPr="00E46AF7" w:rsidTr="00324C31">
        <w:trPr>
          <w:trHeight w:val="398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037" w:rsidRPr="00745C5A" w:rsidRDefault="00EF4037" w:rsidP="00324C31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color w:val="000000" w:themeColor="text1"/>
                <w:lang w:eastAsia="zh-CN"/>
              </w:rPr>
            </w:pPr>
            <w:r w:rsidRPr="00745C5A">
              <w:rPr>
                <w:color w:val="000000" w:themeColor="text1"/>
                <w:lang w:eastAsia="zh-CN"/>
              </w:rPr>
              <w:t>10</w:t>
            </w:r>
          </w:p>
        </w:tc>
        <w:tc>
          <w:tcPr>
            <w:tcW w:w="4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037" w:rsidRPr="00745C5A" w:rsidRDefault="00EF4037" w:rsidP="00324C31">
            <w:pPr>
              <w:widowControl w:val="0"/>
              <w:shd w:val="clear" w:color="auto" w:fill="FFFFFF"/>
              <w:jc w:val="both"/>
              <w:textAlignment w:val="baseline"/>
              <w:rPr>
                <w:color w:val="000000" w:themeColor="text1"/>
                <w:lang w:eastAsia="zh-CN"/>
              </w:rPr>
            </w:pPr>
            <w:r w:rsidRPr="00745C5A">
              <w:rPr>
                <w:color w:val="000000" w:themeColor="text1"/>
                <w:lang w:eastAsia="zh-CN"/>
              </w:rPr>
              <w:t>Експорт даних із заробітної плати для підготовки звітів з об’єднаної звітності (ЄСВ, ПДФО та ВЗ)</w:t>
            </w:r>
          </w:p>
        </w:tc>
      </w:tr>
      <w:tr w:rsidR="00EF4037" w:rsidRPr="00745C5A" w:rsidTr="00324C31">
        <w:trPr>
          <w:trHeight w:val="398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037" w:rsidRPr="00745C5A" w:rsidRDefault="00EF4037" w:rsidP="00324C31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color w:val="000000" w:themeColor="text1"/>
                <w:lang w:eastAsia="zh-CN"/>
              </w:rPr>
            </w:pPr>
            <w:r w:rsidRPr="00745C5A">
              <w:rPr>
                <w:color w:val="000000" w:themeColor="text1"/>
                <w:lang w:eastAsia="zh-CN"/>
              </w:rPr>
              <w:t>11</w:t>
            </w:r>
          </w:p>
        </w:tc>
        <w:tc>
          <w:tcPr>
            <w:tcW w:w="4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037" w:rsidRPr="00745C5A" w:rsidRDefault="00EF4037" w:rsidP="00324C31">
            <w:pPr>
              <w:widowControl w:val="0"/>
              <w:shd w:val="clear" w:color="auto" w:fill="FFFFFF"/>
              <w:jc w:val="both"/>
              <w:textAlignment w:val="baseline"/>
              <w:rPr>
                <w:color w:val="000000" w:themeColor="text1"/>
                <w:lang w:eastAsia="zh-CN"/>
              </w:rPr>
            </w:pPr>
            <w:r w:rsidRPr="00745C5A">
              <w:rPr>
                <w:color w:val="000000" w:themeColor="text1"/>
                <w:lang w:eastAsia="zh-CN"/>
              </w:rPr>
              <w:t xml:space="preserve">Імпорт е-лікарняних з порталу ПФУ, обробка та експорт в </w:t>
            </w:r>
            <w:r w:rsidRPr="000E1A38">
              <w:rPr>
                <w:color w:val="000000" w:themeColor="text1"/>
                <w:lang w:eastAsia="zh-CN"/>
              </w:rPr>
              <w:t>систему «M.E.Doc»</w:t>
            </w:r>
          </w:p>
        </w:tc>
      </w:tr>
    </w:tbl>
    <w:p w:rsidR="00EF4037" w:rsidRPr="00745C5A" w:rsidRDefault="00EF4037" w:rsidP="00EF4037">
      <w:pPr>
        <w:tabs>
          <w:tab w:val="left" w:pos="191"/>
        </w:tabs>
        <w:suppressAutoHyphens/>
        <w:jc w:val="both"/>
        <w:textAlignment w:val="baseline"/>
        <w:rPr>
          <w:b/>
          <w:color w:val="000000" w:themeColor="text1"/>
          <w:lang w:eastAsia="zh-CN"/>
        </w:rPr>
      </w:pPr>
    </w:p>
    <w:p w:rsidR="00EF4037" w:rsidRPr="00745C5A" w:rsidRDefault="00EF4037" w:rsidP="00EF4037">
      <w:pPr>
        <w:tabs>
          <w:tab w:val="left" w:pos="191"/>
        </w:tabs>
        <w:suppressAutoHyphens/>
        <w:ind w:firstLine="709"/>
        <w:jc w:val="both"/>
        <w:textAlignment w:val="baseline"/>
        <w:rPr>
          <w:color w:val="000000" w:themeColor="text1"/>
        </w:rPr>
      </w:pPr>
      <w:r w:rsidRPr="00745C5A">
        <w:rPr>
          <w:b/>
          <w:color w:val="000000" w:themeColor="text1"/>
          <w:lang w:eastAsia="zh-CN"/>
        </w:rPr>
        <w:t>Постачання Програмного забезпечення</w:t>
      </w:r>
      <w:r w:rsidRPr="00745C5A">
        <w:rPr>
          <w:color w:val="000000" w:themeColor="text1"/>
          <w:lang w:eastAsia="zh-CN"/>
        </w:rPr>
        <w:t xml:space="preserve"> передбачає передачу Замовнику права на користування ним та встановлен</w:t>
      </w:r>
      <w:r>
        <w:rPr>
          <w:color w:val="000000" w:themeColor="text1"/>
          <w:lang w:eastAsia="zh-CN"/>
        </w:rPr>
        <w:t xml:space="preserve">ня Програмного забезпечення на </w:t>
      </w:r>
      <w:r w:rsidRPr="00CB1517">
        <w:rPr>
          <w:color w:val="000000" w:themeColor="text1"/>
          <w:lang w:val="ru-RU" w:eastAsia="zh-CN"/>
        </w:rPr>
        <w:t>8</w:t>
      </w:r>
      <w:r w:rsidRPr="00745C5A">
        <w:rPr>
          <w:color w:val="000000" w:themeColor="text1"/>
          <w:lang w:eastAsia="zh-CN"/>
        </w:rPr>
        <w:t xml:space="preserve"> робочих місця. Термін дії права на користування Програмним забезпеченням необмежений.</w:t>
      </w:r>
    </w:p>
    <w:p w:rsidR="00EF4037" w:rsidRPr="00745C5A" w:rsidRDefault="00EF4037" w:rsidP="00EF4037">
      <w:pPr>
        <w:suppressAutoHyphens/>
        <w:ind w:firstLine="709"/>
        <w:jc w:val="both"/>
        <w:textAlignment w:val="baseline"/>
        <w:rPr>
          <w:color w:val="000000" w:themeColor="text1"/>
          <w:lang w:eastAsia="zh-CN"/>
        </w:rPr>
      </w:pPr>
      <w:r w:rsidRPr="00745C5A">
        <w:rPr>
          <w:color w:val="000000" w:themeColor="text1"/>
          <w:lang w:eastAsia="zh-CN"/>
        </w:rPr>
        <w:t>Програмне забезпечення повинно включати в себе комплекс підсистем, які є складовими елементами єдиної бази даних та вирішувати задачі, що підлягають автоматизації з нарахування та обліку заробітної плати.</w:t>
      </w:r>
    </w:p>
    <w:p w:rsidR="00EF4037" w:rsidRPr="00745C5A" w:rsidRDefault="00EF4037" w:rsidP="00EF4037">
      <w:pPr>
        <w:suppressAutoHyphens/>
        <w:ind w:firstLine="709"/>
        <w:jc w:val="both"/>
        <w:textAlignment w:val="baseline"/>
        <w:rPr>
          <w:color w:val="000000" w:themeColor="text1"/>
          <w:lang w:eastAsia="zh-CN"/>
        </w:rPr>
      </w:pPr>
      <w:r w:rsidRPr="00745C5A">
        <w:rPr>
          <w:color w:val="000000" w:themeColor="text1"/>
          <w:lang w:eastAsia="zh-CN"/>
        </w:rPr>
        <w:t>- обмін інформацією в електронному вигляді із зовнішніми інформаційними системами (СДО, «M.E.Doc», «Є-Звітність», «Клієнт-Банк» тощо).</w:t>
      </w:r>
    </w:p>
    <w:p w:rsidR="00EF4037" w:rsidRPr="00745C5A" w:rsidRDefault="00EF4037" w:rsidP="00EF4037">
      <w:pPr>
        <w:suppressAutoHyphens/>
        <w:ind w:firstLine="709"/>
        <w:jc w:val="both"/>
        <w:textAlignment w:val="baseline"/>
        <w:rPr>
          <w:color w:val="000000" w:themeColor="text1"/>
        </w:rPr>
      </w:pPr>
      <w:r w:rsidRPr="00745C5A">
        <w:rPr>
          <w:color w:val="000000" w:themeColor="text1"/>
          <w:lang w:eastAsia="zh-CN"/>
        </w:rPr>
        <w:t>Має в наявності версії клієнтської частини програмного забезпечення, що призначені для роботи під керуванням операційних систем Windows</w:t>
      </w:r>
      <w:r>
        <w:rPr>
          <w:color w:val="000000" w:themeColor="text1"/>
          <w:lang w:eastAsia="zh-CN"/>
        </w:rPr>
        <w:t>.</w:t>
      </w:r>
    </w:p>
    <w:p w:rsidR="00EF4037" w:rsidRDefault="00EF4037" w:rsidP="00EF4037">
      <w:pPr>
        <w:tabs>
          <w:tab w:val="left" w:pos="191"/>
        </w:tabs>
        <w:suppressAutoHyphens/>
        <w:ind w:firstLine="567"/>
        <w:jc w:val="both"/>
        <w:textAlignment w:val="baseline"/>
        <w:rPr>
          <w:color w:val="000000" w:themeColor="text1"/>
          <w:lang w:eastAsia="zh-CN"/>
        </w:rPr>
      </w:pPr>
      <w:r w:rsidRPr="00745C5A">
        <w:rPr>
          <w:b/>
          <w:color w:val="000000" w:themeColor="text1"/>
          <w:lang w:eastAsia="zh-CN"/>
        </w:rPr>
        <w:t>Послуги з впровадження Програмного забезпечення</w:t>
      </w:r>
      <w:r w:rsidRPr="00745C5A">
        <w:rPr>
          <w:color w:val="000000" w:themeColor="text1"/>
          <w:lang w:eastAsia="zh-CN"/>
        </w:rPr>
        <w:t xml:space="preserve"> передбачають надання комплектів оновлень Програмного забезпечення у зв’язку із змінами законодавства України в галузі бухгалтерського обліку. Оновлення надаються тільки для придбаних Замовником підсистем Програмного забезпечення. </w:t>
      </w:r>
    </w:p>
    <w:p w:rsidR="00EF4037" w:rsidRDefault="00EF4037" w:rsidP="00EF4037">
      <w:pPr>
        <w:outlineLvl w:val="0"/>
      </w:pPr>
    </w:p>
    <w:p w:rsidR="00937968" w:rsidRPr="00C30F18" w:rsidRDefault="00937968" w:rsidP="009E57DE">
      <w:pPr>
        <w:jc w:val="right"/>
        <w:outlineLvl w:val="0"/>
      </w:pPr>
    </w:p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937968" w:rsidRPr="00EF4037" w:rsidRDefault="00937968" w:rsidP="00EF4037">
      <w:pPr>
        <w:outlineLvl w:val="0"/>
        <w:rPr>
          <w:lang w:val="en-US"/>
        </w:rPr>
      </w:pPr>
    </w:p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937968" w:rsidRPr="00C30F18" w:rsidRDefault="00937968" w:rsidP="00F11E92">
      <w:pPr>
        <w:outlineLvl w:val="0"/>
        <w:rPr>
          <w:lang w:val="ru-RU"/>
        </w:rPr>
      </w:pPr>
    </w:p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C55D26" w:rsidRDefault="00C55D26" w:rsidP="009E57DE">
      <w:pPr>
        <w:jc w:val="right"/>
        <w:outlineLvl w:val="0"/>
      </w:pPr>
    </w:p>
    <w:p w:rsidR="009E57DE" w:rsidRPr="003D1305" w:rsidRDefault="009E57DE" w:rsidP="009E57DE">
      <w:pPr>
        <w:jc w:val="right"/>
        <w:outlineLvl w:val="0"/>
        <w:rPr>
          <w:b/>
          <w:bCs/>
        </w:rPr>
      </w:pPr>
      <w:r w:rsidRPr="003D1305">
        <w:t>Додаток №2</w:t>
      </w:r>
    </w:p>
    <w:p w:rsidR="009E57DE" w:rsidRPr="003D1305" w:rsidRDefault="009E57DE" w:rsidP="009E57DE">
      <w:pPr>
        <w:outlineLvl w:val="0"/>
      </w:pPr>
      <w:r w:rsidRPr="003D1305">
        <w:t xml:space="preserve">Форма «Цінова пропозиція» </w:t>
      </w:r>
    </w:p>
    <w:p w:rsidR="009E57DE" w:rsidRPr="003D1305" w:rsidRDefault="009E57DE" w:rsidP="009E57DE">
      <w:pPr>
        <w:outlineLvl w:val="0"/>
      </w:pPr>
      <w:r w:rsidRPr="003D1305">
        <w:t>подається на фірмовому бланку</w:t>
      </w:r>
    </w:p>
    <w:p w:rsidR="009E57DE" w:rsidRPr="003D1305" w:rsidRDefault="009E57DE" w:rsidP="009E57DE">
      <w:pPr>
        <w:outlineLvl w:val="0"/>
      </w:pPr>
      <w:r w:rsidRPr="003D1305">
        <w:t xml:space="preserve"> (якщо такий є) та у вигляді </w:t>
      </w:r>
    </w:p>
    <w:p w:rsidR="009E57DE" w:rsidRPr="003D1305" w:rsidRDefault="009E57DE" w:rsidP="009E57DE">
      <w:pPr>
        <w:outlineLvl w:val="0"/>
        <w:rPr>
          <w:b/>
          <w:u w:val="single"/>
        </w:rPr>
      </w:pPr>
      <w:r w:rsidRPr="003D1305">
        <w:t>наведеному нижче.</w:t>
      </w:r>
    </w:p>
    <w:p w:rsidR="009E57DE" w:rsidRPr="003D1305" w:rsidRDefault="009E57DE" w:rsidP="009E57DE">
      <w:pPr>
        <w:ind w:firstLine="720"/>
        <w:jc w:val="center"/>
        <w:outlineLvl w:val="0"/>
        <w:rPr>
          <w:b/>
          <w:u w:val="single"/>
        </w:rPr>
      </w:pPr>
    </w:p>
    <w:p w:rsidR="009E57DE" w:rsidRPr="003D1305" w:rsidRDefault="009E57DE" w:rsidP="009E57DE">
      <w:pPr>
        <w:jc w:val="center"/>
        <w:outlineLvl w:val="0"/>
        <w:rPr>
          <w:b/>
          <w:iCs/>
        </w:rPr>
      </w:pPr>
      <w:r w:rsidRPr="003D1305">
        <w:rPr>
          <w:b/>
          <w:iCs/>
        </w:rPr>
        <w:t>ФОРМА ЦІНОВОЇ ПРОПОЗИЦІЇ</w:t>
      </w:r>
    </w:p>
    <w:p w:rsidR="009E57DE" w:rsidRPr="003D1305" w:rsidRDefault="009E57DE" w:rsidP="009E57DE">
      <w:pPr>
        <w:ind w:firstLine="720"/>
        <w:jc w:val="center"/>
        <w:outlineLvl w:val="0"/>
      </w:pPr>
      <w:r w:rsidRPr="003D1305">
        <w:t xml:space="preserve"> </w:t>
      </w:r>
    </w:p>
    <w:p w:rsidR="009E57DE" w:rsidRPr="003D1305" w:rsidRDefault="009E57DE" w:rsidP="009E57D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E57DE" w:rsidRPr="003D1305" w:rsidTr="00543DE4">
        <w:tc>
          <w:tcPr>
            <w:tcW w:w="9854" w:type="dxa"/>
            <w:gridSpan w:val="2"/>
          </w:tcPr>
          <w:p w:rsidR="009E57DE" w:rsidRPr="003D1305" w:rsidRDefault="009E57DE" w:rsidP="00543DE4">
            <w:pPr>
              <w:jc w:val="center"/>
              <w:outlineLvl w:val="0"/>
            </w:pPr>
            <w:r w:rsidRPr="003D1305">
              <w:t>Відомості про учасника процедури закупівлі</w:t>
            </w: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Повне найменування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Місцезнаходження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Керівництво (ПІБ, посада)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Службова (посадова) особа учасника, яка уповноважена учасником представляти його інтереси під час проведення процедури (ПІБ, посада,)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EF4037" w:rsidRDefault="009E57DE" w:rsidP="00EF4037">
      <w:pPr>
        <w:jc w:val="both"/>
        <w:rPr>
          <w:bCs/>
          <w:color w:val="000000" w:themeColor="text1"/>
        </w:rPr>
      </w:pPr>
      <w:r w:rsidRPr="00EF4037">
        <w:t xml:space="preserve">     Ми, (назва Учасника) ,надаємо свою пропозицію щодо участі у закупівлі </w:t>
      </w:r>
      <w:r w:rsidR="00D13A45" w:rsidRPr="00EF4037">
        <w:rPr>
          <w:color w:val="000000" w:themeColor="text1"/>
        </w:rPr>
        <w:t>код</w:t>
      </w:r>
      <w:r w:rsidR="00EF4037" w:rsidRPr="00EF4037">
        <w:rPr>
          <w:color w:val="000000" w:themeColor="text1"/>
        </w:rPr>
        <w:t xml:space="preserve"> </w:t>
      </w:r>
      <w:r w:rsidR="00EF4037" w:rsidRPr="00EF4037">
        <w:rPr>
          <w:color w:val="auto"/>
        </w:rPr>
        <w:t xml:space="preserve">ДК 021:2015 </w:t>
      </w:r>
      <w:r w:rsidR="00EF4037" w:rsidRPr="00EF4037">
        <w:t>72220000-3 – Консультаційні послуги з питань систем та з технічних питань</w:t>
      </w:r>
      <w:r w:rsidRPr="00EF4037">
        <w:t>, згідно з вимогами Замовника.</w:t>
      </w:r>
    </w:p>
    <w:p w:rsidR="009E57DE" w:rsidRPr="00C61C3B" w:rsidRDefault="009E57DE" w:rsidP="00E30EB6">
      <w:pPr>
        <w:ind w:firstLine="708"/>
        <w:jc w:val="both"/>
        <w:rPr>
          <w:iCs/>
        </w:rPr>
      </w:pPr>
      <w:r w:rsidRPr="00C61C3B">
        <w:t>Ознайомившись з технічними вимогами та вимогами щодо кількос</w:t>
      </w:r>
      <w:r w:rsidR="00906A9F" w:rsidRPr="00C61C3B">
        <w:t>ті та термінів надання послуг</w:t>
      </w:r>
      <w:r w:rsidRPr="00C61C3B">
        <w:t>, що закуповується, ми, уповноважені на підписання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C61C3B">
        <w:rPr>
          <w:iCs/>
        </w:rPr>
        <w:t xml:space="preserve"> витрат на транспортування, поставку, усіх податків, зборів та платежів)</w:t>
      </w:r>
    </w:p>
    <w:p w:rsidR="009E57DE" w:rsidRPr="003D1305" w:rsidRDefault="009E57DE" w:rsidP="009E57D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ind w:left="-27" w:right="-135"/>
              <w:rPr>
                <w:bCs/>
              </w:rPr>
            </w:pPr>
            <w:r w:rsidRPr="003D1305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Найменування послуг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Кількість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вартість, грн., з ПДВ</w:t>
            </w: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  <w:r w:rsidRPr="003D1305">
              <w:t>1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3D1305" w:rsidRDefault="009E57DE" w:rsidP="009E57DE">
      <w:pPr>
        <w:jc w:val="both"/>
      </w:pPr>
    </w:p>
    <w:p w:rsidR="009E57DE" w:rsidRPr="003D1305" w:rsidRDefault="009E57DE" w:rsidP="009E57DE">
      <w:r w:rsidRPr="003D1305">
        <w:t>Уповноважена особа</w:t>
      </w:r>
      <w:r w:rsidRPr="003D1305">
        <w:tab/>
      </w:r>
      <w:r w:rsidRPr="003D1305">
        <w:tab/>
        <w:t xml:space="preserve">___________   </w:t>
      </w:r>
      <w:r w:rsidRPr="003D1305">
        <w:tab/>
      </w:r>
      <w:r w:rsidRPr="003D1305">
        <w:tab/>
        <w:t xml:space="preserve">    __________________</w:t>
      </w:r>
    </w:p>
    <w:p w:rsidR="009E57DE" w:rsidRPr="003D1305" w:rsidRDefault="009E57DE" w:rsidP="009E57DE">
      <w:pPr>
        <w:ind w:firstLine="708"/>
        <w:jc w:val="both"/>
      </w:pPr>
      <w:r w:rsidRPr="003D1305">
        <w:tab/>
      </w:r>
      <w:r w:rsidRPr="003D1305">
        <w:tab/>
      </w:r>
      <w:r w:rsidRPr="003D1305">
        <w:tab/>
        <w:t xml:space="preserve">               (підпис)                                  (ініціали та прізвище)</w:t>
      </w:r>
    </w:p>
    <w:p w:rsidR="009E57DE" w:rsidRPr="005100D1" w:rsidRDefault="009E57DE" w:rsidP="009E57DE">
      <w:pPr>
        <w:rPr>
          <w:color w:val="000000" w:themeColor="text1"/>
        </w:rPr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sectPr w:rsidR="00056D1C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A08" w:rsidRDefault="004F1A08">
      <w:r>
        <w:separator/>
      </w:r>
    </w:p>
  </w:endnote>
  <w:endnote w:type="continuationSeparator" w:id="1">
    <w:p w:rsidR="004F1A08" w:rsidRDefault="004F1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DE59C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DE59C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F4037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A08" w:rsidRDefault="004F1A08">
      <w:r>
        <w:separator/>
      </w:r>
    </w:p>
  </w:footnote>
  <w:footnote w:type="continuationSeparator" w:id="1">
    <w:p w:rsidR="004F1A08" w:rsidRDefault="004F1A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F671B34"/>
    <w:multiLevelType w:val="hybridMultilevel"/>
    <w:tmpl w:val="99D06A5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56CEF"/>
    <w:multiLevelType w:val="hybridMultilevel"/>
    <w:tmpl w:val="AA46A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E7B07"/>
    <w:multiLevelType w:val="hybridMultilevel"/>
    <w:tmpl w:val="B1FA3DD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40926459"/>
    <w:multiLevelType w:val="hybridMultilevel"/>
    <w:tmpl w:val="FBD82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85C7B"/>
    <w:multiLevelType w:val="hybridMultilevel"/>
    <w:tmpl w:val="3F7A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640AD"/>
    <w:multiLevelType w:val="hybridMultilevel"/>
    <w:tmpl w:val="C2FA6B7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56253F"/>
    <w:multiLevelType w:val="hybridMultilevel"/>
    <w:tmpl w:val="ECF047D2"/>
    <w:lvl w:ilvl="0" w:tplc="75E07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0"/>
  </w:num>
  <w:num w:numId="5">
    <w:abstractNumId w:val="7"/>
  </w:num>
  <w:num w:numId="6">
    <w:abstractNumId w:val="1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7081"/>
    <w:rsid w:val="00031B22"/>
    <w:rsid w:val="00032643"/>
    <w:rsid w:val="00032C43"/>
    <w:rsid w:val="00040BB2"/>
    <w:rsid w:val="00043ECB"/>
    <w:rsid w:val="00050190"/>
    <w:rsid w:val="00051559"/>
    <w:rsid w:val="00051A75"/>
    <w:rsid w:val="00054E86"/>
    <w:rsid w:val="000554E1"/>
    <w:rsid w:val="00055543"/>
    <w:rsid w:val="00055DED"/>
    <w:rsid w:val="00056D1C"/>
    <w:rsid w:val="000574CE"/>
    <w:rsid w:val="0005792B"/>
    <w:rsid w:val="00057B4F"/>
    <w:rsid w:val="000640E1"/>
    <w:rsid w:val="00066C78"/>
    <w:rsid w:val="00071268"/>
    <w:rsid w:val="000713FE"/>
    <w:rsid w:val="00074DE0"/>
    <w:rsid w:val="00076110"/>
    <w:rsid w:val="000801A9"/>
    <w:rsid w:val="0008081C"/>
    <w:rsid w:val="00080E07"/>
    <w:rsid w:val="00082500"/>
    <w:rsid w:val="00082891"/>
    <w:rsid w:val="000830B9"/>
    <w:rsid w:val="00083DF3"/>
    <w:rsid w:val="00092101"/>
    <w:rsid w:val="000925C4"/>
    <w:rsid w:val="00093DED"/>
    <w:rsid w:val="000947E2"/>
    <w:rsid w:val="00094B9D"/>
    <w:rsid w:val="00095481"/>
    <w:rsid w:val="0009763C"/>
    <w:rsid w:val="000979EF"/>
    <w:rsid w:val="000A4930"/>
    <w:rsid w:val="000A6540"/>
    <w:rsid w:val="000A6BAE"/>
    <w:rsid w:val="000A79BB"/>
    <w:rsid w:val="000B486E"/>
    <w:rsid w:val="000B5737"/>
    <w:rsid w:val="000B7088"/>
    <w:rsid w:val="000C1DA6"/>
    <w:rsid w:val="000C2250"/>
    <w:rsid w:val="000C4EA4"/>
    <w:rsid w:val="000C713C"/>
    <w:rsid w:val="000D41BD"/>
    <w:rsid w:val="000D4EFE"/>
    <w:rsid w:val="000D6574"/>
    <w:rsid w:val="000E19F3"/>
    <w:rsid w:val="000E1A38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341"/>
    <w:rsid w:val="00102022"/>
    <w:rsid w:val="0010303F"/>
    <w:rsid w:val="00111FCA"/>
    <w:rsid w:val="00113ED8"/>
    <w:rsid w:val="00115B2C"/>
    <w:rsid w:val="0011709D"/>
    <w:rsid w:val="00121679"/>
    <w:rsid w:val="00123FB3"/>
    <w:rsid w:val="001240BD"/>
    <w:rsid w:val="00127269"/>
    <w:rsid w:val="00133862"/>
    <w:rsid w:val="00136B31"/>
    <w:rsid w:val="00142A35"/>
    <w:rsid w:val="00144E71"/>
    <w:rsid w:val="00153CAE"/>
    <w:rsid w:val="0015729B"/>
    <w:rsid w:val="001628AB"/>
    <w:rsid w:val="00162DA2"/>
    <w:rsid w:val="00171085"/>
    <w:rsid w:val="0017385D"/>
    <w:rsid w:val="0018788C"/>
    <w:rsid w:val="00187A25"/>
    <w:rsid w:val="00187BD5"/>
    <w:rsid w:val="0019238E"/>
    <w:rsid w:val="001926A4"/>
    <w:rsid w:val="00192987"/>
    <w:rsid w:val="001973E9"/>
    <w:rsid w:val="00197589"/>
    <w:rsid w:val="001A08AD"/>
    <w:rsid w:val="001A30F7"/>
    <w:rsid w:val="001A3B5F"/>
    <w:rsid w:val="001A4586"/>
    <w:rsid w:val="001A6E5F"/>
    <w:rsid w:val="001B1EBB"/>
    <w:rsid w:val="001B588C"/>
    <w:rsid w:val="001C01B7"/>
    <w:rsid w:val="001C12A7"/>
    <w:rsid w:val="001C2577"/>
    <w:rsid w:val="001C2A2D"/>
    <w:rsid w:val="001C51F3"/>
    <w:rsid w:val="001C5591"/>
    <w:rsid w:val="001C69C7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418B"/>
    <w:rsid w:val="00207F01"/>
    <w:rsid w:val="00212B80"/>
    <w:rsid w:val="00216ADA"/>
    <w:rsid w:val="00216B9D"/>
    <w:rsid w:val="00217467"/>
    <w:rsid w:val="0022190C"/>
    <w:rsid w:val="002337EE"/>
    <w:rsid w:val="00234863"/>
    <w:rsid w:val="00234CFE"/>
    <w:rsid w:val="0024266D"/>
    <w:rsid w:val="00242F13"/>
    <w:rsid w:val="00247390"/>
    <w:rsid w:val="00247FC8"/>
    <w:rsid w:val="00250C51"/>
    <w:rsid w:val="002518DE"/>
    <w:rsid w:val="00265849"/>
    <w:rsid w:val="00270421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4C4"/>
    <w:rsid w:val="002A5A47"/>
    <w:rsid w:val="002B20DA"/>
    <w:rsid w:val="002B23D4"/>
    <w:rsid w:val="002B2E66"/>
    <w:rsid w:val="002B345D"/>
    <w:rsid w:val="002B3480"/>
    <w:rsid w:val="002B3500"/>
    <w:rsid w:val="002B599A"/>
    <w:rsid w:val="002B616D"/>
    <w:rsid w:val="002C06A4"/>
    <w:rsid w:val="002C3524"/>
    <w:rsid w:val="002C67B6"/>
    <w:rsid w:val="002C6DA5"/>
    <w:rsid w:val="002C78C9"/>
    <w:rsid w:val="002D596A"/>
    <w:rsid w:val="002D6A5F"/>
    <w:rsid w:val="002E2530"/>
    <w:rsid w:val="002E555B"/>
    <w:rsid w:val="002F1D1B"/>
    <w:rsid w:val="002F2E0D"/>
    <w:rsid w:val="002F4139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36E4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4E6F"/>
    <w:rsid w:val="00346AA9"/>
    <w:rsid w:val="00347774"/>
    <w:rsid w:val="00351586"/>
    <w:rsid w:val="00351EF7"/>
    <w:rsid w:val="00352653"/>
    <w:rsid w:val="00357482"/>
    <w:rsid w:val="00357B01"/>
    <w:rsid w:val="00360988"/>
    <w:rsid w:val="0037520A"/>
    <w:rsid w:val="0038038D"/>
    <w:rsid w:val="003804E4"/>
    <w:rsid w:val="00381A3C"/>
    <w:rsid w:val="0038239E"/>
    <w:rsid w:val="00384002"/>
    <w:rsid w:val="00385224"/>
    <w:rsid w:val="00385E11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6FE1"/>
    <w:rsid w:val="003C5437"/>
    <w:rsid w:val="003C54E6"/>
    <w:rsid w:val="003C6CE7"/>
    <w:rsid w:val="003D4BF0"/>
    <w:rsid w:val="003E033D"/>
    <w:rsid w:val="003E0F73"/>
    <w:rsid w:val="003E3643"/>
    <w:rsid w:val="003F05BF"/>
    <w:rsid w:val="003F2BEB"/>
    <w:rsid w:val="003F46D5"/>
    <w:rsid w:val="003F6DD6"/>
    <w:rsid w:val="00401C8A"/>
    <w:rsid w:val="00404758"/>
    <w:rsid w:val="004109F9"/>
    <w:rsid w:val="004110EA"/>
    <w:rsid w:val="0041419C"/>
    <w:rsid w:val="00427D3C"/>
    <w:rsid w:val="004330D2"/>
    <w:rsid w:val="00433D84"/>
    <w:rsid w:val="004435E4"/>
    <w:rsid w:val="00446BA3"/>
    <w:rsid w:val="004532B4"/>
    <w:rsid w:val="00453512"/>
    <w:rsid w:val="004542AE"/>
    <w:rsid w:val="00454937"/>
    <w:rsid w:val="0045502A"/>
    <w:rsid w:val="00455202"/>
    <w:rsid w:val="00460E34"/>
    <w:rsid w:val="004662DC"/>
    <w:rsid w:val="00466946"/>
    <w:rsid w:val="00472164"/>
    <w:rsid w:val="00472A12"/>
    <w:rsid w:val="00474523"/>
    <w:rsid w:val="00477FC1"/>
    <w:rsid w:val="004822E0"/>
    <w:rsid w:val="00487AC2"/>
    <w:rsid w:val="004952E0"/>
    <w:rsid w:val="0049592E"/>
    <w:rsid w:val="00495EBB"/>
    <w:rsid w:val="004A40F5"/>
    <w:rsid w:val="004A4D73"/>
    <w:rsid w:val="004A661C"/>
    <w:rsid w:val="004B0A1E"/>
    <w:rsid w:val="004B2E67"/>
    <w:rsid w:val="004B4D43"/>
    <w:rsid w:val="004B7ACA"/>
    <w:rsid w:val="004C3D95"/>
    <w:rsid w:val="004C5958"/>
    <w:rsid w:val="004C637B"/>
    <w:rsid w:val="004C6A8E"/>
    <w:rsid w:val="004C7622"/>
    <w:rsid w:val="004D09A4"/>
    <w:rsid w:val="004D0FF3"/>
    <w:rsid w:val="004D5131"/>
    <w:rsid w:val="004E0372"/>
    <w:rsid w:val="004E44F4"/>
    <w:rsid w:val="004E5D17"/>
    <w:rsid w:val="004F1A08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6B1F"/>
    <w:rsid w:val="005070C4"/>
    <w:rsid w:val="005100D1"/>
    <w:rsid w:val="00512010"/>
    <w:rsid w:val="005129EC"/>
    <w:rsid w:val="00514298"/>
    <w:rsid w:val="00514DAF"/>
    <w:rsid w:val="00517FA2"/>
    <w:rsid w:val="005220D1"/>
    <w:rsid w:val="005231C5"/>
    <w:rsid w:val="00524288"/>
    <w:rsid w:val="00524565"/>
    <w:rsid w:val="005247E0"/>
    <w:rsid w:val="00534188"/>
    <w:rsid w:val="00536BD4"/>
    <w:rsid w:val="0054717D"/>
    <w:rsid w:val="0054747C"/>
    <w:rsid w:val="00554774"/>
    <w:rsid w:val="0055717E"/>
    <w:rsid w:val="00562298"/>
    <w:rsid w:val="0056556D"/>
    <w:rsid w:val="005716B9"/>
    <w:rsid w:val="0058261B"/>
    <w:rsid w:val="00590478"/>
    <w:rsid w:val="0059300F"/>
    <w:rsid w:val="005937D9"/>
    <w:rsid w:val="00595734"/>
    <w:rsid w:val="005A07FA"/>
    <w:rsid w:val="005A1D8F"/>
    <w:rsid w:val="005A49DE"/>
    <w:rsid w:val="005B0021"/>
    <w:rsid w:val="005B0374"/>
    <w:rsid w:val="005B4432"/>
    <w:rsid w:val="005B4AF5"/>
    <w:rsid w:val="005B5CE5"/>
    <w:rsid w:val="005B6138"/>
    <w:rsid w:val="005B61B8"/>
    <w:rsid w:val="005B6A4D"/>
    <w:rsid w:val="005B737D"/>
    <w:rsid w:val="005C2687"/>
    <w:rsid w:val="005C303B"/>
    <w:rsid w:val="005C44B1"/>
    <w:rsid w:val="005C4EC8"/>
    <w:rsid w:val="005C506B"/>
    <w:rsid w:val="005D4765"/>
    <w:rsid w:val="005E2AC4"/>
    <w:rsid w:val="005E468C"/>
    <w:rsid w:val="005F1990"/>
    <w:rsid w:val="005F1A93"/>
    <w:rsid w:val="005F41A2"/>
    <w:rsid w:val="005F513B"/>
    <w:rsid w:val="005F6280"/>
    <w:rsid w:val="00601D11"/>
    <w:rsid w:val="00604D52"/>
    <w:rsid w:val="006071EF"/>
    <w:rsid w:val="00610477"/>
    <w:rsid w:val="00614684"/>
    <w:rsid w:val="00624EE9"/>
    <w:rsid w:val="0062570E"/>
    <w:rsid w:val="00631511"/>
    <w:rsid w:val="00633D4A"/>
    <w:rsid w:val="00636532"/>
    <w:rsid w:val="006425AA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77EB3"/>
    <w:rsid w:val="00680741"/>
    <w:rsid w:val="0068379C"/>
    <w:rsid w:val="0068702F"/>
    <w:rsid w:val="006908B9"/>
    <w:rsid w:val="00693327"/>
    <w:rsid w:val="00695267"/>
    <w:rsid w:val="00697C39"/>
    <w:rsid w:val="006A07F4"/>
    <w:rsid w:val="006A0A44"/>
    <w:rsid w:val="006A1FDB"/>
    <w:rsid w:val="006A3E76"/>
    <w:rsid w:val="006A4612"/>
    <w:rsid w:val="006A5DC0"/>
    <w:rsid w:val="006B2CEB"/>
    <w:rsid w:val="006B5271"/>
    <w:rsid w:val="006B5FDD"/>
    <w:rsid w:val="006B7455"/>
    <w:rsid w:val="006C150E"/>
    <w:rsid w:val="006C41F8"/>
    <w:rsid w:val="006C591D"/>
    <w:rsid w:val="006D1428"/>
    <w:rsid w:val="006D3EAC"/>
    <w:rsid w:val="006E04D3"/>
    <w:rsid w:val="006E432B"/>
    <w:rsid w:val="006F2AF0"/>
    <w:rsid w:val="006F471E"/>
    <w:rsid w:val="00701B8A"/>
    <w:rsid w:val="00704488"/>
    <w:rsid w:val="00706D1C"/>
    <w:rsid w:val="00706D5E"/>
    <w:rsid w:val="00713D39"/>
    <w:rsid w:val="00714039"/>
    <w:rsid w:val="0071464E"/>
    <w:rsid w:val="00714C9A"/>
    <w:rsid w:val="00716B38"/>
    <w:rsid w:val="007172EB"/>
    <w:rsid w:val="007176F4"/>
    <w:rsid w:val="0072101A"/>
    <w:rsid w:val="007213BC"/>
    <w:rsid w:val="00721BBA"/>
    <w:rsid w:val="007255CF"/>
    <w:rsid w:val="00727AFB"/>
    <w:rsid w:val="00733FF9"/>
    <w:rsid w:val="00735C48"/>
    <w:rsid w:val="00737703"/>
    <w:rsid w:val="007422D8"/>
    <w:rsid w:val="00742F3E"/>
    <w:rsid w:val="00744815"/>
    <w:rsid w:val="007471DD"/>
    <w:rsid w:val="007519B2"/>
    <w:rsid w:val="007570F5"/>
    <w:rsid w:val="00757BCC"/>
    <w:rsid w:val="007652D0"/>
    <w:rsid w:val="0076546B"/>
    <w:rsid w:val="00770349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78BE"/>
    <w:rsid w:val="007D1D26"/>
    <w:rsid w:val="007D34C3"/>
    <w:rsid w:val="007D6B2F"/>
    <w:rsid w:val="007D7CF1"/>
    <w:rsid w:val="007E31EE"/>
    <w:rsid w:val="007F129B"/>
    <w:rsid w:val="007F1DCE"/>
    <w:rsid w:val="007F3681"/>
    <w:rsid w:val="007F68E1"/>
    <w:rsid w:val="008000BA"/>
    <w:rsid w:val="00800BDC"/>
    <w:rsid w:val="00801E4B"/>
    <w:rsid w:val="00803D6A"/>
    <w:rsid w:val="008068D9"/>
    <w:rsid w:val="00807E00"/>
    <w:rsid w:val="00811566"/>
    <w:rsid w:val="00817675"/>
    <w:rsid w:val="0082022B"/>
    <w:rsid w:val="00823071"/>
    <w:rsid w:val="00823696"/>
    <w:rsid w:val="00823E25"/>
    <w:rsid w:val="008243BD"/>
    <w:rsid w:val="00824EE7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420B"/>
    <w:rsid w:val="008568CA"/>
    <w:rsid w:val="0085794A"/>
    <w:rsid w:val="008626FA"/>
    <w:rsid w:val="00866E3B"/>
    <w:rsid w:val="00874764"/>
    <w:rsid w:val="00875A3B"/>
    <w:rsid w:val="00880C73"/>
    <w:rsid w:val="0088117C"/>
    <w:rsid w:val="00883CF4"/>
    <w:rsid w:val="00884311"/>
    <w:rsid w:val="0088586E"/>
    <w:rsid w:val="008861F3"/>
    <w:rsid w:val="00893195"/>
    <w:rsid w:val="008A252F"/>
    <w:rsid w:val="008A37EA"/>
    <w:rsid w:val="008A3890"/>
    <w:rsid w:val="008B2B05"/>
    <w:rsid w:val="008B3B18"/>
    <w:rsid w:val="008B5215"/>
    <w:rsid w:val="008B59DD"/>
    <w:rsid w:val="008B6635"/>
    <w:rsid w:val="008B69C7"/>
    <w:rsid w:val="008B7633"/>
    <w:rsid w:val="008C0711"/>
    <w:rsid w:val="008C11C2"/>
    <w:rsid w:val="008C4B65"/>
    <w:rsid w:val="008C7226"/>
    <w:rsid w:val="008C79B6"/>
    <w:rsid w:val="008D0D39"/>
    <w:rsid w:val="008D4ACE"/>
    <w:rsid w:val="008D4EE6"/>
    <w:rsid w:val="008D70E4"/>
    <w:rsid w:val="008D75FF"/>
    <w:rsid w:val="008E25F0"/>
    <w:rsid w:val="008E2FB7"/>
    <w:rsid w:val="008E3805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06A9F"/>
    <w:rsid w:val="009119B6"/>
    <w:rsid w:val="00915BCE"/>
    <w:rsid w:val="00917464"/>
    <w:rsid w:val="009205E7"/>
    <w:rsid w:val="0092086B"/>
    <w:rsid w:val="00921259"/>
    <w:rsid w:val="00922F1D"/>
    <w:rsid w:val="0092690E"/>
    <w:rsid w:val="00932945"/>
    <w:rsid w:val="0093370C"/>
    <w:rsid w:val="0093425B"/>
    <w:rsid w:val="00936D3A"/>
    <w:rsid w:val="00937968"/>
    <w:rsid w:val="009379F8"/>
    <w:rsid w:val="00940019"/>
    <w:rsid w:val="0094106C"/>
    <w:rsid w:val="00944753"/>
    <w:rsid w:val="00945320"/>
    <w:rsid w:val="00945FF0"/>
    <w:rsid w:val="00952075"/>
    <w:rsid w:val="0095468C"/>
    <w:rsid w:val="00956102"/>
    <w:rsid w:val="00960398"/>
    <w:rsid w:val="009622D2"/>
    <w:rsid w:val="00966C90"/>
    <w:rsid w:val="00974C99"/>
    <w:rsid w:val="00975707"/>
    <w:rsid w:val="00982420"/>
    <w:rsid w:val="009848F8"/>
    <w:rsid w:val="00985774"/>
    <w:rsid w:val="0098708F"/>
    <w:rsid w:val="00990FC9"/>
    <w:rsid w:val="00992943"/>
    <w:rsid w:val="00992E2E"/>
    <w:rsid w:val="00993D66"/>
    <w:rsid w:val="009A1EE3"/>
    <w:rsid w:val="009A3494"/>
    <w:rsid w:val="009A650E"/>
    <w:rsid w:val="009B0A42"/>
    <w:rsid w:val="009B2B21"/>
    <w:rsid w:val="009B5154"/>
    <w:rsid w:val="009B5645"/>
    <w:rsid w:val="009B694D"/>
    <w:rsid w:val="009B6AEA"/>
    <w:rsid w:val="009B737F"/>
    <w:rsid w:val="009B7470"/>
    <w:rsid w:val="009B7A36"/>
    <w:rsid w:val="009C5464"/>
    <w:rsid w:val="009C711F"/>
    <w:rsid w:val="009C77E7"/>
    <w:rsid w:val="009D0493"/>
    <w:rsid w:val="009D35F7"/>
    <w:rsid w:val="009D58EA"/>
    <w:rsid w:val="009E3220"/>
    <w:rsid w:val="009E4C83"/>
    <w:rsid w:val="009E57DE"/>
    <w:rsid w:val="009E7C39"/>
    <w:rsid w:val="009F001D"/>
    <w:rsid w:val="009F55BC"/>
    <w:rsid w:val="009F5DC0"/>
    <w:rsid w:val="00A00811"/>
    <w:rsid w:val="00A01B12"/>
    <w:rsid w:val="00A02F3E"/>
    <w:rsid w:val="00A04108"/>
    <w:rsid w:val="00A1130B"/>
    <w:rsid w:val="00A1157F"/>
    <w:rsid w:val="00A216D7"/>
    <w:rsid w:val="00A23CBA"/>
    <w:rsid w:val="00A27992"/>
    <w:rsid w:val="00A279FD"/>
    <w:rsid w:val="00A30120"/>
    <w:rsid w:val="00A31504"/>
    <w:rsid w:val="00A32920"/>
    <w:rsid w:val="00A3402E"/>
    <w:rsid w:val="00A34CC3"/>
    <w:rsid w:val="00A36788"/>
    <w:rsid w:val="00A415C6"/>
    <w:rsid w:val="00A43F44"/>
    <w:rsid w:val="00A46D34"/>
    <w:rsid w:val="00A472B9"/>
    <w:rsid w:val="00A47CBE"/>
    <w:rsid w:val="00A5022C"/>
    <w:rsid w:val="00A54F00"/>
    <w:rsid w:val="00A564C0"/>
    <w:rsid w:val="00A61315"/>
    <w:rsid w:val="00A638FC"/>
    <w:rsid w:val="00A64D14"/>
    <w:rsid w:val="00A67BA1"/>
    <w:rsid w:val="00A77B61"/>
    <w:rsid w:val="00A81EAB"/>
    <w:rsid w:val="00A8368B"/>
    <w:rsid w:val="00A8537D"/>
    <w:rsid w:val="00A86E67"/>
    <w:rsid w:val="00A87630"/>
    <w:rsid w:val="00A92949"/>
    <w:rsid w:val="00A94DA7"/>
    <w:rsid w:val="00AA0DFB"/>
    <w:rsid w:val="00AA14F6"/>
    <w:rsid w:val="00AA4AF3"/>
    <w:rsid w:val="00AA5A68"/>
    <w:rsid w:val="00AA7254"/>
    <w:rsid w:val="00AA7885"/>
    <w:rsid w:val="00AB2C51"/>
    <w:rsid w:val="00AB481E"/>
    <w:rsid w:val="00AB557E"/>
    <w:rsid w:val="00AB6E8D"/>
    <w:rsid w:val="00AC02A1"/>
    <w:rsid w:val="00AC6979"/>
    <w:rsid w:val="00AC7369"/>
    <w:rsid w:val="00AD22FF"/>
    <w:rsid w:val="00AD416E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B0160E"/>
    <w:rsid w:val="00B03766"/>
    <w:rsid w:val="00B051B6"/>
    <w:rsid w:val="00B0650B"/>
    <w:rsid w:val="00B06D89"/>
    <w:rsid w:val="00B07332"/>
    <w:rsid w:val="00B1090E"/>
    <w:rsid w:val="00B10DDE"/>
    <w:rsid w:val="00B1344D"/>
    <w:rsid w:val="00B1363C"/>
    <w:rsid w:val="00B15082"/>
    <w:rsid w:val="00B1635E"/>
    <w:rsid w:val="00B17504"/>
    <w:rsid w:val="00B238A5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654"/>
    <w:rsid w:val="00B718B4"/>
    <w:rsid w:val="00B74AC5"/>
    <w:rsid w:val="00B81D7C"/>
    <w:rsid w:val="00B84EBE"/>
    <w:rsid w:val="00B9285D"/>
    <w:rsid w:val="00B95E1C"/>
    <w:rsid w:val="00B96BD2"/>
    <w:rsid w:val="00BA0E44"/>
    <w:rsid w:val="00BA3424"/>
    <w:rsid w:val="00BA35FA"/>
    <w:rsid w:val="00BA4922"/>
    <w:rsid w:val="00BB0302"/>
    <w:rsid w:val="00BB12A8"/>
    <w:rsid w:val="00BB33B5"/>
    <w:rsid w:val="00BB54DF"/>
    <w:rsid w:val="00BB691A"/>
    <w:rsid w:val="00BC4069"/>
    <w:rsid w:val="00BC4E41"/>
    <w:rsid w:val="00BD1633"/>
    <w:rsid w:val="00BD5DEB"/>
    <w:rsid w:val="00BD7F81"/>
    <w:rsid w:val="00BE2C2B"/>
    <w:rsid w:val="00BE54F0"/>
    <w:rsid w:val="00BF0158"/>
    <w:rsid w:val="00BF6DD1"/>
    <w:rsid w:val="00C0631F"/>
    <w:rsid w:val="00C12D69"/>
    <w:rsid w:val="00C16ADF"/>
    <w:rsid w:val="00C17A5E"/>
    <w:rsid w:val="00C20024"/>
    <w:rsid w:val="00C21111"/>
    <w:rsid w:val="00C21230"/>
    <w:rsid w:val="00C25056"/>
    <w:rsid w:val="00C26F14"/>
    <w:rsid w:val="00C30E53"/>
    <w:rsid w:val="00C30F18"/>
    <w:rsid w:val="00C3242D"/>
    <w:rsid w:val="00C36D12"/>
    <w:rsid w:val="00C36F9A"/>
    <w:rsid w:val="00C414D6"/>
    <w:rsid w:val="00C459A3"/>
    <w:rsid w:val="00C47B52"/>
    <w:rsid w:val="00C55D26"/>
    <w:rsid w:val="00C61C3B"/>
    <w:rsid w:val="00C634B1"/>
    <w:rsid w:val="00C72D3B"/>
    <w:rsid w:val="00C80430"/>
    <w:rsid w:val="00C812C3"/>
    <w:rsid w:val="00C83F01"/>
    <w:rsid w:val="00C95E14"/>
    <w:rsid w:val="00C9753B"/>
    <w:rsid w:val="00CA1FEB"/>
    <w:rsid w:val="00CA49E6"/>
    <w:rsid w:val="00CA71CF"/>
    <w:rsid w:val="00CA7FD5"/>
    <w:rsid w:val="00CB0739"/>
    <w:rsid w:val="00CB72D1"/>
    <w:rsid w:val="00CB73FE"/>
    <w:rsid w:val="00CB7ABB"/>
    <w:rsid w:val="00CC2EF9"/>
    <w:rsid w:val="00CC7D51"/>
    <w:rsid w:val="00CD0CA0"/>
    <w:rsid w:val="00CD6AAD"/>
    <w:rsid w:val="00CD6DD3"/>
    <w:rsid w:val="00CE1EA3"/>
    <w:rsid w:val="00CF38CB"/>
    <w:rsid w:val="00CF7143"/>
    <w:rsid w:val="00CF71C2"/>
    <w:rsid w:val="00CF758B"/>
    <w:rsid w:val="00D02493"/>
    <w:rsid w:val="00D02C20"/>
    <w:rsid w:val="00D0336D"/>
    <w:rsid w:val="00D10FCC"/>
    <w:rsid w:val="00D138BF"/>
    <w:rsid w:val="00D13A45"/>
    <w:rsid w:val="00D262BE"/>
    <w:rsid w:val="00D3111E"/>
    <w:rsid w:val="00D33F44"/>
    <w:rsid w:val="00D3416F"/>
    <w:rsid w:val="00D362C7"/>
    <w:rsid w:val="00D36F5B"/>
    <w:rsid w:val="00D426C1"/>
    <w:rsid w:val="00D447F4"/>
    <w:rsid w:val="00D476B7"/>
    <w:rsid w:val="00D55482"/>
    <w:rsid w:val="00D55B33"/>
    <w:rsid w:val="00D56B0B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27F4"/>
    <w:rsid w:val="00D92A40"/>
    <w:rsid w:val="00D97EE2"/>
    <w:rsid w:val="00DA0614"/>
    <w:rsid w:val="00DA1BAD"/>
    <w:rsid w:val="00DA4CF5"/>
    <w:rsid w:val="00DA513B"/>
    <w:rsid w:val="00DA69A8"/>
    <w:rsid w:val="00DA747E"/>
    <w:rsid w:val="00DA7732"/>
    <w:rsid w:val="00DC020A"/>
    <w:rsid w:val="00DC08E7"/>
    <w:rsid w:val="00DC1BF4"/>
    <w:rsid w:val="00DC7AA9"/>
    <w:rsid w:val="00DD16FA"/>
    <w:rsid w:val="00DD308F"/>
    <w:rsid w:val="00DE38E1"/>
    <w:rsid w:val="00DE4912"/>
    <w:rsid w:val="00DE59CA"/>
    <w:rsid w:val="00DE5F75"/>
    <w:rsid w:val="00DE7AC5"/>
    <w:rsid w:val="00DF4B0C"/>
    <w:rsid w:val="00DF658E"/>
    <w:rsid w:val="00DF6B74"/>
    <w:rsid w:val="00E003EA"/>
    <w:rsid w:val="00E01116"/>
    <w:rsid w:val="00E07585"/>
    <w:rsid w:val="00E11DE5"/>
    <w:rsid w:val="00E1688C"/>
    <w:rsid w:val="00E221A7"/>
    <w:rsid w:val="00E30EB6"/>
    <w:rsid w:val="00E31F4F"/>
    <w:rsid w:val="00E3483E"/>
    <w:rsid w:val="00E370B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2FC5"/>
    <w:rsid w:val="00E7325A"/>
    <w:rsid w:val="00E74ACD"/>
    <w:rsid w:val="00E74BEA"/>
    <w:rsid w:val="00E758A6"/>
    <w:rsid w:val="00E75EA4"/>
    <w:rsid w:val="00E76CE6"/>
    <w:rsid w:val="00E81321"/>
    <w:rsid w:val="00E8296F"/>
    <w:rsid w:val="00E86F00"/>
    <w:rsid w:val="00E90D2F"/>
    <w:rsid w:val="00E96882"/>
    <w:rsid w:val="00EA1B77"/>
    <w:rsid w:val="00EA2732"/>
    <w:rsid w:val="00EA2B03"/>
    <w:rsid w:val="00EA362E"/>
    <w:rsid w:val="00EA367E"/>
    <w:rsid w:val="00EA480E"/>
    <w:rsid w:val="00EA493D"/>
    <w:rsid w:val="00EA67D8"/>
    <w:rsid w:val="00EB2463"/>
    <w:rsid w:val="00EB32C4"/>
    <w:rsid w:val="00EB32FC"/>
    <w:rsid w:val="00EC152F"/>
    <w:rsid w:val="00EC261C"/>
    <w:rsid w:val="00EC4806"/>
    <w:rsid w:val="00EC6B8D"/>
    <w:rsid w:val="00ED0C5A"/>
    <w:rsid w:val="00ED13BD"/>
    <w:rsid w:val="00ED2FAD"/>
    <w:rsid w:val="00ED7534"/>
    <w:rsid w:val="00ED79BC"/>
    <w:rsid w:val="00EE1F75"/>
    <w:rsid w:val="00EE37A6"/>
    <w:rsid w:val="00EE3DD4"/>
    <w:rsid w:val="00EE5361"/>
    <w:rsid w:val="00EE5F2F"/>
    <w:rsid w:val="00EE6B21"/>
    <w:rsid w:val="00EF20DC"/>
    <w:rsid w:val="00EF3522"/>
    <w:rsid w:val="00EF4037"/>
    <w:rsid w:val="00EF4538"/>
    <w:rsid w:val="00F01FBA"/>
    <w:rsid w:val="00F02C20"/>
    <w:rsid w:val="00F10CDC"/>
    <w:rsid w:val="00F11E92"/>
    <w:rsid w:val="00F12B60"/>
    <w:rsid w:val="00F17455"/>
    <w:rsid w:val="00F203CF"/>
    <w:rsid w:val="00F20481"/>
    <w:rsid w:val="00F20EDE"/>
    <w:rsid w:val="00F22D39"/>
    <w:rsid w:val="00F24EDD"/>
    <w:rsid w:val="00F358AB"/>
    <w:rsid w:val="00F367A3"/>
    <w:rsid w:val="00F4780A"/>
    <w:rsid w:val="00F47B20"/>
    <w:rsid w:val="00F50185"/>
    <w:rsid w:val="00F52D8D"/>
    <w:rsid w:val="00F55157"/>
    <w:rsid w:val="00F62E09"/>
    <w:rsid w:val="00F66CB6"/>
    <w:rsid w:val="00F70B38"/>
    <w:rsid w:val="00F70D3F"/>
    <w:rsid w:val="00F7545B"/>
    <w:rsid w:val="00F7574A"/>
    <w:rsid w:val="00F76D8F"/>
    <w:rsid w:val="00F7739C"/>
    <w:rsid w:val="00F77E02"/>
    <w:rsid w:val="00F82028"/>
    <w:rsid w:val="00F85445"/>
    <w:rsid w:val="00F90011"/>
    <w:rsid w:val="00F920C8"/>
    <w:rsid w:val="00F93342"/>
    <w:rsid w:val="00F95E87"/>
    <w:rsid w:val="00FA0722"/>
    <w:rsid w:val="00FA08AF"/>
    <w:rsid w:val="00FA7539"/>
    <w:rsid w:val="00FB16A5"/>
    <w:rsid w:val="00FB1AA6"/>
    <w:rsid w:val="00FB3533"/>
    <w:rsid w:val="00FB3B99"/>
    <w:rsid w:val="00FC02CD"/>
    <w:rsid w:val="00FC07CB"/>
    <w:rsid w:val="00FC1330"/>
    <w:rsid w:val="00FC42C8"/>
    <w:rsid w:val="00FD110F"/>
    <w:rsid w:val="00FD2487"/>
    <w:rsid w:val="00FD49F5"/>
    <w:rsid w:val="00FD5118"/>
    <w:rsid w:val="00FD56B0"/>
    <w:rsid w:val="00FD5998"/>
    <w:rsid w:val="00FE14BA"/>
    <w:rsid w:val="00FF1B79"/>
    <w:rsid w:val="00FF6C0F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uiPriority w:val="99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0">
    <w:name w:val="Body Text 2"/>
    <w:basedOn w:val="a0"/>
    <w:link w:val="22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3">
    <w:name w:val="Body Text Indent 2"/>
    <w:basedOn w:val="a0"/>
    <w:link w:val="24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4">
    <w:name w:val="Основной текст с отступом 2 Знак"/>
    <w:link w:val="23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2">
    <w:name w:val="Основной текст 2 Знак"/>
    <w:link w:val="20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5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uiPriority w:val="99"/>
    <w:rsid w:val="00DA7732"/>
  </w:style>
  <w:style w:type="paragraph" w:customStyle="1" w:styleId="normal">
    <w:name w:val="normal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paragraph" w:customStyle="1" w:styleId="16">
    <w:name w:val="Обычный1"/>
    <w:rsid w:val="000E1A38"/>
    <w:pPr>
      <w:spacing w:line="276" w:lineRule="auto"/>
    </w:pPr>
    <w:rPr>
      <w:rFonts w:ascii="Arial" w:hAnsi="Arial" w:cs="Arial"/>
      <w:color w:val="000000"/>
      <w:sz w:val="22"/>
    </w:rPr>
  </w:style>
  <w:style w:type="table" w:customStyle="1" w:styleId="17">
    <w:name w:val="Сетка таблицы1"/>
    <w:basedOn w:val="a2"/>
    <w:next w:val="afc"/>
    <w:uiPriority w:val="39"/>
    <w:rsid w:val="00C61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link w:val="Standard0"/>
    <w:rsid w:val="00051559"/>
    <w:pPr>
      <w:widowControl w:val="0"/>
      <w:suppressAutoHyphens/>
      <w:autoSpaceDN w:val="0"/>
      <w:textAlignment w:val="baseline"/>
    </w:pPr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Standard0">
    <w:name w:val="Standard Знак"/>
    <w:basedOn w:val="a1"/>
    <w:link w:val="Standard"/>
    <w:rsid w:val="00051559"/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afa">
    <w:name w:val="Без интервала Знак"/>
    <w:link w:val="af9"/>
    <w:uiPriority w:val="1"/>
    <w:rsid w:val="00C16ADF"/>
    <w:rPr>
      <w:rFonts w:ascii="Calibri" w:eastAsia="Calibri" w:hAnsi="Calibri"/>
      <w:sz w:val="22"/>
      <w:szCs w:val="22"/>
      <w:lang w:val="uk-UA" w:eastAsia="en-US"/>
    </w:rPr>
  </w:style>
  <w:style w:type="character" w:customStyle="1" w:styleId="docdata">
    <w:name w:val="docdata"/>
    <w:aliases w:val="docy,v5,5265,baiaagaaboqcaaadgbaaaawoeaaaaaaaaaaaaaaaaaaaaaaaaaaaaaaaaaaaaaaaaaaaaaaaaaaaaaaaaaaaaaaaaaaaaaaaaaaaaaaaaaaaaaaaaaaaaaaaaaaaaaaaaaaaaaaaaaaaaaaaaaaaaaaaaaaaaaaaaaaaaaaaaaaaaaaaaaaaaaaaaaaaaaaaaaaaaaaaaaaaaaaaaaaaaaaaaaaaaaaaaaaaaaaa"/>
    <w:basedOn w:val="a1"/>
    <w:rsid w:val="00C55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9E8C-B3D6-4E8A-A108-853782EE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15</cp:revision>
  <cp:lastPrinted>2015-06-04T13:08:00Z</cp:lastPrinted>
  <dcterms:created xsi:type="dcterms:W3CDTF">2022-12-19T12:36:00Z</dcterms:created>
  <dcterms:modified xsi:type="dcterms:W3CDTF">2023-12-13T07:05:00Z</dcterms:modified>
</cp:coreProperties>
</file>