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22CC" w14:textId="669F5C36" w:rsidR="003333A0" w:rsidRDefault="003A73BF" w:rsidP="00AA5D2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14:paraId="1AB5ED38" w14:textId="2332DD5A" w:rsidR="003A73BF" w:rsidRPr="00E468D0" w:rsidRDefault="002530B7" w:rsidP="002530B7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Проєкт договору</w:t>
      </w:r>
    </w:p>
    <w:p w14:paraId="62E5DAE3" w14:textId="09B4D2A9" w:rsidR="00635664" w:rsidRPr="00E468D0" w:rsidRDefault="002530B7" w:rsidP="00635664">
      <w:pPr>
        <w:tabs>
          <w:tab w:val="left" w:pos="426"/>
        </w:tabs>
        <w:suppressAutoHyphens/>
        <w:spacing w:after="0" w:line="240" w:lineRule="auto"/>
        <w:ind w:right="5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468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Договір</w:t>
      </w:r>
    </w:p>
    <w:p w14:paraId="270B2BCE" w14:textId="622165A5" w:rsidR="00635664" w:rsidRPr="00E468D0" w:rsidRDefault="00635664" w:rsidP="00635664">
      <w:pPr>
        <w:tabs>
          <w:tab w:val="left" w:pos="426"/>
        </w:tabs>
        <w:suppressAutoHyphens/>
        <w:spacing w:after="0" w:line="240" w:lineRule="auto"/>
        <w:ind w:right="57" w:firstLine="426"/>
        <w:jc w:val="center"/>
        <w:rPr>
          <w:rFonts w:ascii="Bookman Old Style" w:eastAsia="Times New Roman" w:hAnsi="Bookman Old Style" w:cs="Bookman Old Style"/>
          <w:sz w:val="24"/>
          <w:szCs w:val="24"/>
          <w:lang w:eastAsia="zh-CN"/>
        </w:rPr>
      </w:pPr>
      <w:r w:rsidRPr="00E468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 закупівлю товару</w:t>
      </w:r>
    </w:p>
    <w:p w14:paraId="729C428B" w14:textId="77777777" w:rsidR="00635664" w:rsidRPr="00E468D0" w:rsidRDefault="00635664" w:rsidP="00635664">
      <w:pPr>
        <w:suppressAutoHyphens/>
        <w:spacing w:after="0" w:line="240" w:lineRule="auto"/>
        <w:ind w:right="5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68D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№ ____________</w:t>
      </w:r>
    </w:p>
    <w:p w14:paraId="6FB1BDFD" w14:textId="77777777" w:rsidR="00635664" w:rsidRPr="00E468D0" w:rsidRDefault="00635664" w:rsidP="00635664">
      <w:pPr>
        <w:suppressAutoHyphens/>
        <w:spacing w:after="0" w:line="240" w:lineRule="auto"/>
        <w:ind w:right="5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0D2778B" w14:textId="52B2F120" w:rsidR="00635664" w:rsidRPr="00E468D0" w:rsidRDefault="00635664" w:rsidP="00635664">
      <w:pPr>
        <w:suppressAutoHyphens/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22287450"/>
      <w:r w:rsidRPr="00E468D0">
        <w:rPr>
          <w:rFonts w:ascii="Times New Roman" w:eastAsia="Times New Roman" w:hAnsi="Times New Roman" w:cs="Times New Roman"/>
          <w:sz w:val="24"/>
          <w:szCs w:val="24"/>
          <w:lang w:eastAsia="zh-CN"/>
        </w:rPr>
        <w:t>м. Київ</w:t>
      </w:r>
      <w:r w:rsidRPr="00E468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468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468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468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468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468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468D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«___»  _________ 2023р.</w:t>
      </w:r>
    </w:p>
    <w:bookmarkEnd w:id="0"/>
    <w:p w14:paraId="7540C0DF" w14:textId="77777777" w:rsidR="00635664" w:rsidRPr="00E468D0" w:rsidRDefault="00635664" w:rsidP="00635664">
      <w:pPr>
        <w:suppressAutoHyphens/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0341FC0" w14:textId="3ED0E611" w:rsidR="00635664" w:rsidRPr="00E468D0" w:rsidRDefault="00635664" w:rsidP="00635664">
      <w:pPr>
        <w:pBdr>
          <w:top w:val="nil"/>
          <w:left w:val="nil"/>
          <w:bottom w:val="nil"/>
          <w:right w:val="nil"/>
          <w:between w:val="nil"/>
        </w:pBdr>
        <w:tabs>
          <w:tab w:val="left" w:pos="5078"/>
        </w:tabs>
        <w:suppressAutoHyphens/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1" w:name="_Hlk22287431"/>
      <w:r w:rsidRPr="00E468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Державна служба експортного контролю  України</w:t>
      </w:r>
      <w:r w:rsidRPr="00E468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E46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E468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</w:t>
      </w:r>
      <w:r w:rsidRPr="00E46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особі </w:t>
      </w:r>
      <w:r w:rsidRPr="00E468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Голови Павліченка Олександра Анатолійовича</w:t>
      </w:r>
      <w:r w:rsidRPr="00E468D0">
        <w:rPr>
          <w:rFonts w:ascii="Times New Roman" w:eastAsia="Times New Roman" w:hAnsi="Times New Roman" w:cs="Times New Roman"/>
          <w:sz w:val="24"/>
          <w:szCs w:val="24"/>
          <w:lang w:eastAsia="zh-CN"/>
        </w:rPr>
        <w:t>, який діє на підставі Положення, затвердженого постановою Кабінету Міністрів України від 31 березня 2015 р. № 159 та розпорядження Кабінету Міністрів України від 03 березня 2020 р. № 188-р,</w:t>
      </w:r>
      <w:r w:rsidRPr="00E468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(далі – </w:t>
      </w:r>
      <w:r w:rsidRPr="00E46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Покупець</w:t>
      </w:r>
      <w:r w:rsidRPr="00E468D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з однієї сторони та </w:t>
      </w:r>
    </w:p>
    <w:bookmarkEnd w:id="1"/>
    <w:p w14:paraId="7AB2E296" w14:textId="3517E286" w:rsidR="00635664" w:rsidRPr="00E468D0" w:rsidRDefault="005B6B65" w:rsidP="006356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</w:pPr>
      <w:r w:rsidRPr="00E468D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________________________________________________</w:t>
      </w:r>
      <w:r w:rsidR="00635664" w:rsidRPr="00E468D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</w:t>
      </w:r>
      <w:r w:rsidR="00635664" w:rsidRPr="00E468D0"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 xml:space="preserve"> що діє на підставі</w:t>
      </w:r>
      <w:r w:rsidR="00635664" w:rsidRPr="00E468D0">
        <w:rPr>
          <w:rFonts w:ascii="Courier New" w:eastAsia="Times New Roman" w:hAnsi="Courier New" w:cs="Courier New"/>
          <w:sz w:val="24"/>
          <w:szCs w:val="24"/>
          <w:lang w:eastAsia="zh-CN"/>
        </w:rPr>
        <w:t xml:space="preserve"> </w:t>
      </w:r>
      <w:r w:rsidRPr="00E468D0"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>______</w:t>
      </w:r>
      <w:r w:rsidR="00635664" w:rsidRPr="00E468D0"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>,</w:t>
      </w:r>
      <w:r w:rsidR="00635664" w:rsidRPr="00E468D0">
        <w:rPr>
          <w:rFonts w:ascii="Courier New" w:eastAsia="Times New Roman" w:hAnsi="Courier New" w:cs="Courier New"/>
          <w:sz w:val="24"/>
          <w:szCs w:val="24"/>
          <w:lang w:eastAsia="zh-CN"/>
        </w:rPr>
        <w:t xml:space="preserve"> </w:t>
      </w:r>
      <w:r w:rsidR="00635664" w:rsidRPr="00E468D0"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 xml:space="preserve">в особі </w:t>
      </w:r>
      <w:r w:rsidRPr="00E468D0"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>__________________</w:t>
      </w:r>
      <w:r w:rsidR="00635664" w:rsidRPr="00E468D0"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>, (</w:t>
      </w:r>
      <w:r w:rsidR="00635664" w:rsidRPr="00E46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надалі - </w:t>
      </w:r>
      <w:r w:rsidR="00635664" w:rsidRPr="00E468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Постачальник)</w:t>
      </w:r>
      <w:r w:rsidR="00635664" w:rsidRPr="00E468D0"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>, з іншої сторони, (в подальшому разом іменуються "Сторони", а кожна окремо - "Сторона") уклали цей Договір про надання послуг (надалі – Договір) про наступне:</w:t>
      </w:r>
    </w:p>
    <w:p w14:paraId="3D2E0703" w14:textId="77777777" w:rsidR="003A73BF" w:rsidRPr="00E468D0" w:rsidRDefault="003A73B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9CFD190" w14:textId="77777777" w:rsidR="003A73BF" w:rsidRPr="00E468D0" w:rsidRDefault="003A73BF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>1. Предмет договору</w:t>
      </w:r>
    </w:p>
    <w:p w14:paraId="24A74221" w14:textId="198517BB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468D0">
        <w:rPr>
          <w:rFonts w:ascii="Times New Roman" w:hAnsi="Times New Roman" w:cs="Times New Roman"/>
          <w:sz w:val="24"/>
          <w:szCs w:val="24"/>
        </w:rPr>
        <w:t xml:space="preserve">1.1. Постачальник зобов’язується у визначений цим Договором строк передати у власність </w:t>
      </w:r>
      <w:r w:rsidR="009F75F7" w:rsidRPr="00E468D0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Папір </w:t>
      </w:r>
      <w:r w:rsidR="00E43122">
        <w:rPr>
          <w:rFonts w:ascii="Times New Roman" w:eastAsia="Times New Roman" w:hAnsi="Times New Roman" w:cs="Times New Roman"/>
          <w:bCs/>
          <w:sz w:val="24"/>
          <w:szCs w:val="24"/>
        </w:rPr>
        <w:t>для друку</w:t>
      </w:r>
      <w:r w:rsidR="009F75F7" w:rsidRPr="00E468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63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XEROX</w:t>
      </w:r>
      <w:r w:rsidR="00F363DD" w:rsidRPr="00F363D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F363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Premier</w:t>
      </w:r>
      <w:r w:rsidR="00F363DD" w:rsidRPr="00F363D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9F75F7" w:rsidRPr="00E468D0">
        <w:rPr>
          <w:rFonts w:ascii="Times New Roman" w:eastAsia="Times New Roman" w:hAnsi="Times New Roman" w:cs="Times New Roman"/>
          <w:bCs/>
          <w:sz w:val="24"/>
          <w:szCs w:val="24"/>
        </w:rPr>
        <w:t>А4</w:t>
      </w:r>
      <w:r w:rsidR="009F75F7" w:rsidRPr="000837DF">
        <w:rPr>
          <w:rFonts w:ascii="Times New Roman" w:eastAsia="Times New Roman" w:hAnsi="Times New Roman" w:cs="Times New Roman"/>
          <w:bCs/>
          <w:sz w:val="24"/>
          <w:szCs w:val="24"/>
        </w:rPr>
        <w:t>, 80</w:t>
      </w:r>
      <w:r w:rsidR="009F75F7">
        <w:rPr>
          <w:rFonts w:ascii="Times New Roman" w:eastAsia="Times New Roman" w:hAnsi="Times New Roman" w:cs="Times New Roman"/>
          <w:bCs/>
          <w:sz w:val="24"/>
          <w:szCs w:val="24"/>
        </w:rPr>
        <w:t>г/м2, 500 арк, клас А</w:t>
      </w:r>
      <w:r w:rsidR="002C4F19">
        <w:rPr>
          <w:rFonts w:ascii="Times New Roman" w:eastAsia="Times New Roman" w:hAnsi="Times New Roman" w:cs="Times New Roman"/>
          <w:bCs/>
          <w:sz w:val="24"/>
          <w:szCs w:val="24"/>
        </w:rPr>
        <w:t>,білий</w:t>
      </w:r>
      <w:r w:rsidR="00111EE7" w:rsidRPr="00E468D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2D5E3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11EE7" w:rsidRPr="00E468D0">
        <w:rPr>
          <w:rFonts w:ascii="Times New Roman" w:hAnsi="Times New Roman" w:cs="Times New Roman"/>
          <w:bCs/>
          <w:sz w:val="24"/>
          <w:szCs w:val="24"/>
        </w:rPr>
        <w:t>ДК 021:2015:3</w:t>
      </w:r>
      <w:r w:rsidR="002D5E34">
        <w:rPr>
          <w:rFonts w:ascii="Times New Roman" w:hAnsi="Times New Roman" w:cs="Times New Roman"/>
          <w:bCs/>
          <w:sz w:val="24"/>
          <w:szCs w:val="24"/>
        </w:rPr>
        <w:t>0197630-1</w:t>
      </w:r>
      <w:r w:rsidR="00111EE7" w:rsidRPr="00E46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E34">
        <w:rPr>
          <w:rFonts w:ascii="Times New Roman" w:hAnsi="Times New Roman" w:cs="Times New Roman"/>
          <w:bCs/>
          <w:sz w:val="24"/>
          <w:szCs w:val="24"/>
        </w:rPr>
        <w:t>Папір для друку)</w:t>
      </w:r>
      <w:r w:rsidRPr="00E468D0">
        <w:rPr>
          <w:rFonts w:ascii="Times New Roman" w:hAnsi="Times New Roman" w:cs="Times New Roman"/>
          <w:sz w:val="24"/>
          <w:szCs w:val="24"/>
          <w:highlight w:val="white"/>
        </w:rPr>
        <w:t>, зазначений в Специфікації (Додаток 1)</w:t>
      </w:r>
      <w:r w:rsidR="008D188D" w:rsidRPr="00E468D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E468D0">
        <w:rPr>
          <w:rFonts w:ascii="Times New Roman" w:hAnsi="Times New Roman" w:cs="Times New Roman"/>
          <w:sz w:val="24"/>
          <w:szCs w:val="24"/>
          <w:highlight w:val="white"/>
        </w:rPr>
        <w:t>до цього Договору (далі – Товар), а Покупець – прийняти і оплатити такий Товар.</w:t>
      </w:r>
    </w:p>
    <w:p w14:paraId="6B23E635" w14:textId="6789AC2E" w:rsidR="00F54F8E" w:rsidRPr="00E468D0" w:rsidRDefault="003A73BF" w:rsidP="00DE0DAC">
      <w:pPr>
        <w:widowControl w:val="0"/>
        <w:autoSpaceDE w:val="0"/>
        <w:autoSpaceDN w:val="0"/>
        <w:adjustRightInd w:val="0"/>
        <w:spacing w:after="0" w:line="259" w:lineRule="auto"/>
        <w:ind w:right="1" w:firstLine="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E468D0">
        <w:rPr>
          <w:rFonts w:ascii="Times New Roman" w:hAnsi="Times New Roman" w:cs="Times New Roman"/>
          <w:sz w:val="24"/>
          <w:szCs w:val="24"/>
          <w:highlight w:val="white"/>
        </w:rPr>
        <w:t xml:space="preserve">1.2. Товар повинен відповідати </w:t>
      </w:r>
      <w:bookmarkStart w:id="2" w:name="_Hlk112319590"/>
      <w:r w:rsidR="00B04BFE" w:rsidRPr="00E468D0">
        <w:rPr>
          <w:rFonts w:ascii="Times New Roman" w:hAnsi="Times New Roman" w:cs="Times New Roman"/>
          <w:sz w:val="24"/>
          <w:szCs w:val="24"/>
          <w:highlight w:val="white"/>
        </w:rPr>
        <w:t>С</w:t>
      </w:r>
      <w:r w:rsidRPr="00E468D0">
        <w:rPr>
          <w:rFonts w:ascii="Times New Roman" w:hAnsi="Times New Roman" w:cs="Times New Roman"/>
          <w:sz w:val="24"/>
          <w:szCs w:val="24"/>
          <w:highlight w:val="white"/>
        </w:rPr>
        <w:t>пецифікації</w:t>
      </w:r>
      <w:bookmarkEnd w:id="2"/>
      <w:r w:rsidRPr="00E468D0">
        <w:rPr>
          <w:rFonts w:ascii="Times New Roman" w:hAnsi="Times New Roman" w:cs="Times New Roman"/>
          <w:sz w:val="24"/>
          <w:szCs w:val="24"/>
          <w:highlight w:val="white"/>
        </w:rPr>
        <w:t xml:space="preserve">, що визначена у Додатку </w:t>
      </w:r>
      <w:r w:rsidR="00B04BFE" w:rsidRPr="00E468D0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Pr="00E468D0">
        <w:rPr>
          <w:rFonts w:ascii="Times New Roman" w:hAnsi="Times New Roman" w:cs="Times New Roman"/>
          <w:sz w:val="24"/>
          <w:szCs w:val="24"/>
          <w:highlight w:val="white"/>
        </w:rPr>
        <w:t xml:space="preserve"> до цього Договору (далі -</w:t>
      </w:r>
      <w:r w:rsidR="00B04BFE" w:rsidRPr="00E468D0">
        <w:rPr>
          <w:rFonts w:ascii="Times New Roman" w:hAnsi="Times New Roman" w:cs="Times New Roman"/>
          <w:sz w:val="24"/>
          <w:szCs w:val="24"/>
          <w:highlight w:val="white"/>
        </w:rPr>
        <w:t xml:space="preserve"> Специфікація</w:t>
      </w:r>
      <w:r w:rsidRPr="00E468D0">
        <w:rPr>
          <w:rFonts w:ascii="Times New Roman" w:hAnsi="Times New Roman" w:cs="Times New Roman"/>
          <w:sz w:val="24"/>
          <w:szCs w:val="24"/>
          <w:highlight w:val="white"/>
        </w:rPr>
        <w:t>)</w:t>
      </w:r>
      <w:r w:rsidR="00F54F8E" w:rsidRPr="00E468D0">
        <w:rPr>
          <w:rFonts w:ascii="Times New Roman" w:hAnsi="Times New Roman" w:cs="Times New Roman"/>
          <w:sz w:val="24"/>
          <w:szCs w:val="24"/>
          <w:highlight w:val="white"/>
        </w:rPr>
        <w:t xml:space="preserve"> та відповідати таким </w:t>
      </w:r>
      <w:r w:rsidR="00F30AE7" w:rsidRPr="00E468D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54F8E" w:rsidRPr="00E468D0">
        <w:rPr>
          <w:rFonts w:ascii="Times New Roman" w:eastAsia="Arial" w:hAnsi="Times New Roman" w:cs="Times New Roman"/>
          <w:sz w:val="24"/>
          <w:szCs w:val="24"/>
          <w:lang w:eastAsia="ru-RU"/>
        </w:rPr>
        <w:t>технічн</w:t>
      </w:r>
      <w:r w:rsidR="003854FF" w:rsidRPr="00E468D0">
        <w:rPr>
          <w:rFonts w:ascii="Times New Roman" w:eastAsia="Arial" w:hAnsi="Times New Roman" w:cs="Times New Roman"/>
          <w:sz w:val="24"/>
          <w:szCs w:val="24"/>
          <w:lang w:eastAsia="ru-RU"/>
        </w:rPr>
        <w:t>им</w:t>
      </w:r>
      <w:r w:rsidR="00F54F8E" w:rsidRPr="00E468D0">
        <w:rPr>
          <w:rFonts w:ascii="Times New Roman" w:eastAsia="Arial" w:hAnsi="Times New Roman" w:cs="Times New Roman"/>
          <w:sz w:val="24"/>
          <w:szCs w:val="24"/>
          <w:lang w:eastAsia="ru-RU"/>
        </w:rPr>
        <w:t>, якісним та кількісним</w:t>
      </w:r>
      <w:r w:rsidR="00F30AE7" w:rsidRPr="00E468D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</w:t>
      </w:r>
      <w:r w:rsidR="00F54F8E" w:rsidRPr="00E468D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характеристикам </w:t>
      </w:r>
      <w:r w:rsidR="00F30AE7" w:rsidRPr="00E468D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54F8E" w:rsidRPr="00E468D0">
        <w:rPr>
          <w:rFonts w:ascii="Times New Roman" w:eastAsia="Arial" w:hAnsi="Times New Roman" w:cs="Times New Roman"/>
          <w:sz w:val="24"/>
          <w:szCs w:val="24"/>
          <w:lang w:eastAsia="ru-RU"/>
        </w:rPr>
        <w:t>товару:</w:t>
      </w:r>
      <w:r w:rsidR="00F30AE7" w:rsidRPr="00E468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130BC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 – А,</w:t>
      </w:r>
      <w:r w:rsidR="00CD03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010E3">
        <w:rPr>
          <w:rFonts w:ascii="Times New Roman" w:eastAsia="Times New Roman" w:hAnsi="Times New Roman" w:cs="Times New Roman"/>
          <w:sz w:val="24"/>
          <w:szCs w:val="24"/>
          <w:lang w:eastAsia="en-US"/>
        </w:rPr>
        <w:t>щільність</w:t>
      </w:r>
      <w:r w:rsidR="00F54F8E" w:rsidRPr="00E468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г/м2 </w:t>
      </w:r>
      <w:r w:rsidR="00B95B57" w:rsidRPr="00E468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54F8E" w:rsidRPr="00E468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="004010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80, </w:t>
      </w:r>
      <w:r w:rsidR="004010E3">
        <w:rPr>
          <w:rFonts w:ascii="Times New Roman" w:hAnsi="Times New Roman" w:cs="Times New Roman"/>
          <w:sz w:val="24"/>
          <w:szCs w:val="24"/>
        </w:rPr>
        <w:t>к</w:t>
      </w:r>
      <w:r w:rsidR="004010E3" w:rsidRPr="004010E3">
        <w:rPr>
          <w:rFonts w:ascii="Times New Roman" w:hAnsi="Times New Roman" w:cs="Times New Roman"/>
          <w:sz w:val="24"/>
          <w:szCs w:val="24"/>
        </w:rPr>
        <w:t>ількість листів в пачці</w:t>
      </w:r>
      <w:r w:rsidR="004010E3">
        <w:rPr>
          <w:rFonts w:ascii="Times New Roman" w:hAnsi="Times New Roman" w:cs="Times New Roman"/>
          <w:sz w:val="24"/>
          <w:szCs w:val="24"/>
        </w:rPr>
        <w:t xml:space="preserve"> - </w:t>
      </w:r>
      <w:r w:rsidR="004010E3" w:rsidRPr="004010E3">
        <w:rPr>
          <w:rFonts w:ascii="Times New Roman" w:hAnsi="Times New Roman" w:cs="Times New Roman"/>
          <w:sz w:val="24"/>
          <w:szCs w:val="24"/>
        </w:rPr>
        <w:t>500 шт.</w:t>
      </w:r>
    </w:p>
    <w:p w14:paraId="5B4373C4" w14:textId="77777777" w:rsidR="00F54F8E" w:rsidRPr="00E468D0" w:rsidRDefault="00F54F8E" w:rsidP="00F30AE7">
      <w:pPr>
        <w:widowControl w:val="0"/>
        <w:autoSpaceDE w:val="0"/>
        <w:autoSpaceDN w:val="0"/>
        <w:adjustRightInd w:val="0"/>
        <w:spacing w:after="0" w:line="25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43CD7A3" w14:textId="77777777" w:rsidR="003A73BF" w:rsidRPr="00E468D0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>2. Якість товару</w:t>
      </w:r>
    </w:p>
    <w:p w14:paraId="5D296D4B" w14:textId="522D27C8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 xml:space="preserve">2.1. Постачальник повинен поставити Покупцеві Товар, якість якого відповідає умовам зазначеним в </w:t>
      </w:r>
      <w:r w:rsidR="00F54F8E" w:rsidRPr="00E468D0">
        <w:rPr>
          <w:rFonts w:ascii="Times New Roman" w:hAnsi="Times New Roman" w:cs="Times New Roman"/>
          <w:sz w:val="24"/>
          <w:szCs w:val="24"/>
        </w:rPr>
        <w:t>п. 1.2. цього Договору</w:t>
      </w:r>
      <w:r w:rsidRPr="00E468D0">
        <w:rPr>
          <w:rFonts w:ascii="Times New Roman" w:hAnsi="Times New Roman" w:cs="Times New Roman"/>
          <w:sz w:val="24"/>
          <w:szCs w:val="24"/>
        </w:rPr>
        <w:t>.</w:t>
      </w:r>
    </w:p>
    <w:p w14:paraId="4732138A" w14:textId="4AB5965A" w:rsidR="00360BE5" w:rsidRPr="00E468D0" w:rsidRDefault="00360BE5" w:rsidP="00360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sz w:val="24"/>
          <w:szCs w:val="24"/>
        </w:rPr>
        <w:t xml:space="preserve">   2.2. Якість Товару, що поставляється за цим Договором, маркування, тара (упаковка) повинні відповідати встановленим в Україні стандартам, технічним умовам  щодо товарів такого роду, та вимогам, що зазвичай ставляться на ринку до аналогічних товарів та вимогам Покупця.</w:t>
      </w:r>
    </w:p>
    <w:p w14:paraId="67246395" w14:textId="6D319B50" w:rsidR="00360BE5" w:rsidRPr="00E468D0" w:rsidRDefault="00360BE5" w:rsidP="00360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sz w:val="24"/>
          <w:szCs w:val="24"/>
        </w:rPr>
        <w:t xml:space="preserve">  2.3. Постачальник гарантує доброякісність і надійність Товару протягом строку, встановленого у діючих стандартах і технічних умовах на нього.</w:t>
      </w:r>
    </w:p>
    <w:p w14:paraId="4D88DAD3" w14:textId="3C8A0E81" w:rsidR="00360BE5" w:rsidRPr="00E468D0" w:rsidRDefault="00360BE5" w:rsidP="00360BE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sz w:val="24"/>
          <w:szCs w:val="24"/>
        </w:rPr>
        <w:t>2.4. Товар повинен передаватися Покупцю в упаковці, яка відповідає характеру Товару, забезпечує його цілісність та збереження якості під час перевезення</w:t>
      </w:r>
    </w:p>
    <w:p w14:paraId="531E7E2E" w14:textId="77777777" w:rsidR="003A73BF" w:rsidRPr="00E468D0" w:rsidRDefault="003A7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B7FAE" w14:textId="77777777" w:rsidR="003A73BF" w:rsidRPr="00E468D0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>3. Вартість договору</w:t>
      </w:r>
    </w:p>
    <w:p w14:paraId="26BE0F4D" w14:textId="64CA1B2A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 xml:space="preserve">3.1. Загальна сума цього Договору становить </w:t>
      </w:r>
      <w:r w:rsidR="001B23FF" w:rsidRPr="00E468D0">
        <w:rPr>
          <w:rFonts w:ascii="Times New Roman" w:hAnsi="Times New Roman" w:cs="Times New Roman"/>
          <w:sz w:val="24"/>
          <w:szCs w:val="24"/>
        </w:rPr>
        <w:t>_____</w:t>
      </w:r>
      <w:r w:rsidRPr="00E468D0">
        <w:rPr>
          <w:rFonts w:ascii="Times New Roman" w:hAnsi="Times New Roman" w:cs="Times New Roman"/>
          <w:sz w:val="24"/>
          <w:szCs w:val="24"/>
        </w:rPr>
        <w:t xml:space="preserve"> грн. </w:t>
      </w:r>
      <w:r w:rsidR="001B23FF" w:rsidRPr="00E468D0">
        <w:rPr>
          <w:rFonts w:ascii="Times New Roman" w:hAnsi="Times New Roman" w:cs="Times New Roman"/>
          <w:sz w:val="24"/>
          <w:szCs w:val="24"/>
        </w:rPr>
        <w:t>____</w:t>
      </w:r>
      <w:r w:rsidRPr="00E468D0">
        <w:rPr>
          <w:rFonts w:ascii="Times New Roman" w:hAnsi="Times New Roman" w:cs="Times New Roman"/>
          <w:sz w:val="24"/>
          <w:szCs w:val="24"/>
        </w:rPr>
        <w:t xml:space="preserve">коп. </w:t>
      </w:r>
      <w:r w:rsidR="001B23FF" w:rsidRPr="00E468D0">
        <w:rPr>
          <w:rFonts w:ascii="Times New Roman" w:hAnsi="Times New Roman" w:cs="Times New Roman"/>
          <w:sz w:val="24"/>
          <w:szCs w:val="24"/>
        </w:rPr>
        <w:t>(______</w:t>
      </w:r>
      <w:r w:rsidRPr="00E468D0">
        <w:rPr>
          <w:rFonts w:ascii="Times New Roman" w:hAnsi="Times New Roman" w:cs="Times New Roman"/>
          <w:sz w:val="24"/>
          <w:szCs w:val="24"/>
        </w:rPr>
        <w:t xml:space="preserve">), у тому числі ПДВ </w:t>
      </w:r>
      <w:r w:rsidR="001B23FF" w:rsidRPr="00E468D0">
        <w:rPr>
          <w:rFonts w:ascii="Times New Roman" w:hAnsi="Times New Roman" w:cs="Times New Roman"/>
          <w:sz w:val="24"/>
          <w:szCs w:val="24"/>
        </w:rPr>
        <w:t>___</w:t>
      </w:r>
      <w:r w:rsidRPr="00E468D0">
        <w:rPr>
          <w:rFonts w:ascii="Times New Roman" w:hAnsi="Times New Roman" w:cs="Times New Roman"/>
          <w:sz w:val="24"/>
          <w:szCs w:val="24"/>
        </w:rPr>
        <w:t xml:space="preserve">грн </w:t>
      </w:r>
      <w:r w:rsidR="001B23FF" w:rsidRPr="00E468D0">
        <w:rPr>
          <w:rFonts w:ascii="Times New Roman" w:hAnsi="Times New Roman" w:cs="Times New Roman"/>
          <w:sz w:val="24"/>
          <w:szCs w:val="24"/>
        </w:rPr>
        <w:t>____</w:t>
      </w:r>
      <w:r w:rsidRPr="00E468D0">
        <w:rPr>
          <w:rFonts w:ascii="Times New Roman" w:hAnsi="Times New Roman" w:cs="Times New Roman"/>
          <w:sz w:val="24"/>
          <w:szCs w:val="24"/>
        </w:rPr>
        <w:t xml:space="preserve"> коп. </w:t>
      </w:r>
    </w:p>
    <w:p w14:paraId="3D4E2FD9" w14:textId="232CFF57" w:rsidR="00333EB9" w:rsidRPr="00E468D0" w:rsidRDefault="003A73BF" w:rsidP="00333E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3.2. Сума цього Договору може бути зменшена за взаємною згодою Сторін</w:t>
      </w:r>
      <w:r w:rsidR="00E217BA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47242236"/>
      <w:r w:rsidR="00E217BA" w:rsidRPr="00CE6E94">
        <w:rPr>
          <w:rFonts w:ascii="Times New Roman" w:hAnsi="Times New Roman" w:cs="Times New Roman"/>
          <w:sz w:val="24"/>
          <w:szCs w:val="24"/>
        </w:rPr>
        <w:t xml:space="preserve">шляхом укладання </w:t>
      </w:r>
      <w:r w:rsidR="00DC6ED5" w:rsidRPr="00CE6E94">
        <w:rPr>
          <w:rFonts w:ascii="Times New Roman" w:hAnsi="Times New Roman" w:cs="Times New Roman"/>
          <w:sz w:val="24"/>
          <w:szCs w:val="24"/>
        </w:rPr>
        <w:t>Д</w:t>
      </w:r>
      <w:r w:rsidR="00E217BA" w:rsidRPr="00CE6E94">
        <w:rPr>
          <w:rFonts w:ascii="Times New Roman" w:hAnsi="Times New Roman" w:cs="Times New Roman"/>
          <w:sz w:val="24"/>
          <w:szCs w:val="24"/>
        </w:rPr>
        <w:t>одаткової угоди</w:t>
      </w:r>
      <w:r w:rsidR="00333EB9" w:rsidRPr="00CE6E94">
        <w:rPr>
          <w:rFonts w:ascii="Times New Roman" w:hAnsi="Times New Roman" w:cs="Times New Roman"/>
          <w:sz w:val="24"/>
          <w:szCs w:val="24"/>
        </w:rPr>
        <w:t>,</w:t>
      </w:r>
      <w:r w:rsidR="00E217BA" w:rsidRPr="00CE6E94">
        <w:rPr>
          <w:rFonts w:ascii="Times New Roman" w:hAnsi="Times New Roman" w:cs="Times New Roman"/>
          <w:sz w:val="24"/>
          <w:szCs w:val="24"/>
        </w:rPr>
        <w:t xml:space="preserve"> </w:t>
      </w:r>
      <w:r w:rsidR="00333EB9" w:rsidRPr="00CE6E94">
        <w:rPr>
          <w:rFonts w:ascii="Times New Roman" w:hAnsi="Times New Roman" w:cs="Times New Roman"/>
          <w:sz w:val="24"/>
          <w:szCs w:val="24"/>
        </w:rPr>
        <w:t>яка є невід’ємною частиною до цього Договору.</w:t>
      </w:r>
      <w:r w:rsidR="00333EB9" w:rsidRPr="00E468D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7EDB9D2C" w14:textId="77777777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 xml:space="preserve">3.3. Ціна за одиницю Товару наведена у Специфікації </w:t>
      </w:r>
      <w:r w:rsidRPr="00E468D0">
        <w:rPr>
          <w:rFonts w:ascii="Times New Roman" w:hAnsi="Times New Roman" w:cs="Times New Roman"/>
          <w:sz w:val="24"/>
          <w:szCs w:val="24"/>
          <w:highlight w:val="white"/>
        </w:rPr>
        <w:t>(Додаток 1)</w:t>
      </w:r>
      <w:r w:rsidRPr="00E468D0">
        <w:rPr>
          <w:rFonts w:ascii="Times New Roman" w:hAnsi="Times New Roman" w:cs="Times New Roman"/>
          <w:sz w:val="24"/>
          <w:szCs w:val="24"/>
        </w:rPr>
        <w:t>.</w:t>
      </w:r>
    </w:p>
    <w:p w14:paraId="4A2991D3" w14:textId="77777777" w:rsidR="003A73BF" w:rsidRPr="00E468D0" w:rsidRDefault="003A73BF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A93A8" w14:textId="77777777" w:rsidR="004F14D6" w:rsidRPr="00E468D0" w:rsidRDefault="004F14D6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C3AC6" w14:textId="0B700348" w:rsidR="003A73BF" w:rsidRPr="00E468D0" w:rsidRDefault="003A73BF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>4. Порядок здійснення оплати</w:t>
      </w:r>
    </w:p>
    <w:p w14:paraId="61F760A5" w14:textId="51247B40" w:rsidR="003A73BF" w:rsidRPr="00E468D0" w:rsidRDefault="003A73BF" w:rsidP="00E9657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4.1. Оплата Товару здійснюється протягом 10 (десяти) банківських днів з моменту поставки Товару на підставі видаткової накладної</w:t>
      </w:r>
      <w:r w:rsidR="00E96570" w:rsidRPr="00E468D0">
        <w:rPr>
          <w:rFonts w:ascii="Times New Roman" w:hAnsi="Times New Roman" w:cs="Times New Roman"/>
          <w:sz w:val="24"/>
          <w:szCs w:val="24"/>
        </w:rPr>
        <w:t>, з</w:t>
      </w:r>
      <w:r w:rsidR="00465230" w:rsidRPr="00E468D0">
        <w:rPr>
          <w:rFonts w:ascii="Times New Roman" w:hAnsi="Times New Roman" w:cs="Times New Roman"/>
          <w:sz w:val="24"/>
          <w:szCs w:val="24"/>
        </w:rPr>
        <w:t>а умови здійснення відповідного бюджетного фінансування та</w:t>
      </w:r>
      <w:r w:rsidR="00E96570" w:rsidRPr="00E468D0">
        <w:rPr>
          <w:rFonts w:ascii="Times New Roman" w:hAnsi="Times New Roman" w:cs="Times New Roman"/>
          <w:sz w:val="24"/>
          <w:szCs w:val="24"/>
        </w:rPr>
        <w:t xml:space="preserve"> </w:t>
      </w:r>
      <w:r w:rsidR="00465230" w:rsidRPr="00E468D0">
        <w:rPr>
          <w:rFonts w:ascii="Times New Roman" w:hAnsi="Times New Roman" w:cs="Times New Roman"/>
          <w:sz w:val="24"/>
          <w:szCs w:val="24"/>
        </w:rPr>
        <w:t xml:space="preserve">черговості здійснення платежів Державною казначейською службою України, відповідно до пункту 19 </w:t>
      </w:r>
      <w:r w:rsidR="00465230" w:rsidRPr="00E468D0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465230" w:rsidRPr="00E468D0">
        <w:rPr>
          <w:rFonts w:ascii="Times New Roman" w:hAnsi="Times New Roman" w:cs="Times New Roman"/>
          <w:bCs/>
          <w:sz w:val="24"/>
          <w:szCs w:val="24"/>
        </w:rPr>
        <w:t>Порядку виконання повноважень Державною казначейською службою в особливому режимі в умовах воєнного стану</w:t>
      </w:r>
      <w:r w:rsidR="00465230" w:rsidRPr="00E468D0">
        <w:rPr>
          <w:rFonts w:ascii="Times New Roman" w:hAnsi="Times New Roman" w:cs="Times New Roman"/>
          <w:sz w:val="24"/>
          <w:szCs w:val="24"/>
        </w:rPr>
        <w:t>”, затвердженого постанов</w:t>
      </w:r>
      <w:r w:rsidR="00E96570" w:rsidRPr="00E468D0">
        <w:rPr>
          <w:rFonts w:ascii="Times New Roman" w:hAnsi="Times New Roman" w:cs="Times New Roman"/>
          <w:sz w:val="24"/>
          <w:szCs w:val="24"/>
        </w:rPr>
        <w:t>ою</w:t>
      </w:r>
      <w:r w:rsidR="00465230" w:rsidRPr="00E468D0">
        <w:rPr>
          <w:rFonts w:ascii="Times New Roman" w:hAnsi="Times New Roman" w:cs="Times New Roman"/>
          <w:sz w:val="24"/>
          <w:szCs w:val="24"/>
        </w:rPr>
        <w:t xml:space="preserve"> </w:t>
      </w:r>
      <w:r w:rsidR="00E96570" w:rsidRPr="00E468D0">
        <w:rPr>
          <w:rFonts w:ascii="Times New Roman" w:hAnsi="Times New Roman" w:cs="Times New Roman"/>
          <w:sz w:val="24"/>
          <w:szCs w:val="24"/>
        </w:rPr>
        <w:t>Кабінету</w:t>
      </w:r>
      <w:r w:rsidR="00465230" w:rsidRPr="00E468D0">
        <w:rPr>
          <w:rFonts w:ascii="Times New Roman" w:hAnsi="Times New Roman" w:cs="Times New Roman"/>
          <w:sz w:val="24"/>
          <w:szCs w:val="24"/>
        </w:rPr>
        <w:t xml:space="preserve"> </w:t>
      </w:r>
      <w:r w:rsidR="00E96570" w:rsidRPr="00E468D0">
        <w:rPr>
          <w:rFonts w:ascii="Times New Roman" w:hAnsi="Times New Roman" w:cs="Times New Roman"/>
          <w:sz w:val="24"/>
          <w:szCs w:val="24"/>
        </w:rPr>
        <w:t>Міністрів</w:t>
      </w:r>
      <w:r w:rsidR="00465230" w:rsidRPr="00E468D0">
        <w:rPr>
          <w:rFonts w:ascii="Times New Roman" w:hAnsi="Times New Roman" w:cs="Times New Roman"/>
          <w:sz w:val="24"/>
          <w:szCs w:val="24"/>
        </w:rPr>
        <w:t xml:space="preserve"> України </w:t>
      </w:r>
      <w:r w:rsidR="00E96570" w:rsidRPr="00E468D0">
        <w:rPr>
          <w:rFonts w:ascii="Times New Roman" w:hAnsi="Times New Roman" w:cs="Times New Roman"/>
          <w:sz w:val="24"/>
          <w:szCs w:val="24"/>
        </w:rPr>
        <w:t>від</w:t>
      </w:r>
      <w:r w:rsidR="00465230" w:rsidRPr="00E468D0">
        <w:rPr>
          <w:rFonts w:ascii="Times New Roman" w:hAnsi="Times New Roman" w:cs="Times New Roman"/>
          <w:sz w:val="24"/>
          <w:szCs w:val="24"/>
        </w:rPr>
        <w:t xml:space="preserve"> 09.06.2021 № 590</w:t>
      </w:r>
      <w:r w:rsidR="00E96570" w:rsidRPr="00E468D0">
        <w:rPr>
          <w:rFonts w:ascii="Times New Roman" w:hAnsi="Times New Roman" w:cs="Times New Roman"/>
          <w:sz w:val="24"/>
          <w:szCs w:val="24"/>
        </w:rPr>
        <w:t xml:space="preserve"> (зі змінами та доповненнями)</w:t>
      </w:r>
      <w:r w:rsidRPr="00E468D0">
        <w:rPr>
          <w:rFonts w:ascii="Times New Roman" w:hAnsi="Times New Roman" w:cs="Times New Roman"/>
          <w:sz w:val="24"/>
          <w:szCs w:val="24"/>
        </w:rPr>
        <w:t>.</w:t>
      </w:r>
    </w:p>
    <w:p w14:paraId="6A43895C" w14:textId="66679891" w:rsidR="003A73BF" w:rsidRPr="00E468D0" w:rsidRDefault="003A7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lastRenderedPageBreak/>
        <w:t xml:space="preserve"> 4.</w:t>
      </w:r>
      <w:r w:rsidR="00C2018B" w:rsidRPr="00E468D0">
        <w:rPr>
          <w:rFonts w:ascii="Times New Roman" w:hAnsi="Times New Roman" w:cs="Times New Roman"/>
          <w:sz w:val="24"/>
          <w:szCs w:val="24"/>
        </w:rPr>
        <w:t>2</w:t>
      </w:r>
      <w:r w:rsidRPr="00E468D0">
        <w:rPr>
          <w:rFonts w:ascii="Times New Roman" w:hAnsi="Times New Roman" w:cs="Times New Roman"/>
          <w:sz w:val="24"/>
          <w:szCs w:val="24"/>
        </w:rPr>
        <w:t>.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поставленого Товару.</w:t>
      </w:r>
    </w:p>
    <w:p w14:paraId="3BF96C15" w14:textId="77777777" w:rsidR="003A73BF" w:rsidRPr="00E468D0" w:rsidRDefault="003A73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B43D6A" w14:textId="77777777" w:rsidR="003A73BF" w:rsidRPr="00E468D0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>5. Поставка Товару</w:t>
      </w:r>
    </w:p>
    <w:p w14:paraId="1FA4F8E8" w14:textId="73C9B223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_h_gjdgxs" w:colFirst="0" w:colLast="0"/>
      <w:bookmarkEnd w:id="4"/>
      <w:r w:rsidRPr="00E468D0">
        <w:rPr>
          <w:rFonts w:ascii="Times New Roman" w:hAnsi="Times New Roman" w:cs="Times New Roman"/>
          <w:sz w:val="24"/>
          <w:szCs w:val="24"/>
        </w:rPr>
        <w:t xml:space="preserve">5.1. Строк поставки: протягом </w:t>
      </w:r>
      <w:r w:rsidR="00E217BA">
        <w:rPr>
          <w:rFonts w:ascii="Times New Roman" w:hAnsi="Times New Roman" w:cs="Times New Roman"/>
          <w:sz w:val="24"/>
          <w:szCs w:val="24"/>
        </w:rPr>
        <w:t>5</w:t>
      </w:r>
      <w:r w:rsidRPr="00E468D0">
        <w:rPr>
          <w:rFonts w:ascii="Times New Roman" w:hAnsi="Times New Roman" w:cs="Times New Roman"/>
          <w:sz w:val="24"/>
          <w:szCs w:val="24"/>
        </w:rPr>
        <w:t xml:space="preserve"> (</w:t>
      </w:r>
      <w:r w:rsidR="00E217BA">
        <w:rPr>
          <w:rFonts w:ascii="Times New Roman" w:hAnsi="Times New Roman" w:cs="Times New Roman"/>
          <w:sz w:val="24"/>
          <w:szCs w:val="24"/>
        </w:rPr>
        <w:t>п’яти</w:t>
      </w:r>
      <w:r w:rsidRPr="00E468D0">
        <w:rPr>
          <w:rFonts w:ascii="Times New Roman" w:hAnsi="Times New Roman" w:cs="Times New Roman"/>
          <w:sz w:val="24"/>
          <w:szCs w:val="24"/>
        </w:rPr>
        <w:t xml:space="preserve">) робочих днів з дати укладання цього Договору. Допускається дострокова поставка Товару за погодженням Сторонами. </w:t>
      </w:r>
    </w:p>
    <w:p w14:paraId="16ED9741" w14:textId="3D5EB565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eading_h_vzz6jkvmomzy" w:colFirst="0" w:colLast="0"/>
      <w:bookmarkEnd w:id="5"/>
      <w:r w:rsidRPr="00E468D0">
        <w:rPr>
          <w:rFonts w:ascii="Times New Roman" w:hAnsi="Times New Roman" w:cs="Times New Roman"/>
          <w:sz w:val="24"/>
          <w:szCs w:val="24"/>
        </w:rPr>
        <w:t xml:space="preserve">5.2. Місце поставки Товару: </w:t>
      </w:r>
      <w:r w:rsidR="00CD52E0" w:rsidRPr="00E468D0">
        <w:rPr>
          <w:rFonts w:ascii="Times New Roman" w:hAnsi="Times New Roman" w:cs="Times New Roman"/>
          <w:sz w:val="24"/>
          <w:szCs w:val="24"/>
        </w:rPr>
        <w:t xml:space="preserve">04080 </w:t>
      </w:r>
      <w:r w:rsidRPr="00E468D0">
        <w:rPr>
          <w:rFonts w:ascii="Times New Roman" w:hAnsi="Times New Roman" w:cs="Times New Roman"/>
          <w:sz w:val="24"/>
          <w:szCs w:val="24"/>
        </w:rPr>
        <w:t>м. Київ, вул. Кирилівська, 19-21.</w:t>
      </w:r>
    </w:p>
    <w:p w14:paraId="33D04A38" w14:textId="77777777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5.3. Відвантаження Постачальником не вказаних у Специф</w:t>
      </w:r>
      <w:bookmarkStart w:id="6" w:name="_Hlk112317689"/>
      <w:r w:rsidRPr="00E468D0">
        <w:rPr>
          <w:rFonts w:ascii="Times New Roman" w:hAnsi="Times New Roman" w:cs="Times New Roman"/>
          <w:sz w:val="24"/>
          <w:szCs w:val="24"/>
        </w:rPr>
        <w:t>і</w:t>
      </w:r>
      <w:bookmarkEnd w:id="6"/>
      <w:r w:rsidRPr="00E468D0">
        <w:rPr>
          <w:rFonts w:ascii="Times New Roman" w:hAnsi="Times New Roman" w:cs="Times New Roman"/>
          <w:sz w:val="24"/>
          <w:szCs w:val="24"/>
        </w:rPr>
        <w:t xml:space="preserve">кації </w:t>
      </w:r>
      <w:r w:rsidRPr="00E468D0">
        <w:rPr>
          <w:rFonts w:ascii="Times New Roman" w:hAnsi="Times New Roman" w:cs="Times New Roman"/>
          <w:sz w:val="24"/>
          <w:szCs w:val="24"/>
          <w:highlight w:val="white"/>
        </w:rPr>
        <w:t>(Додаток 1)</w:t>
      </w:r>
      <w:r w:rsidRPr="00E468D0">
        <w:rPr>
          <w:rFonts w:ascii="Times New Roman" w:hAnsi="Times New Roman" w:cs="Times New Roman"/>
          <w:sz w:val="24"/>
          <w:szCs w:val="24"/>
        </w:rPr>
        <w:t xml:space="preserve"> товарів не допускається. Відвантажений Постачальником з порушенням цього пункту Товари не підлягають оплаті Покупцем.</w:t>
      </w:r>
    </w:p>
    <w:p w14:paraId="58BC0342" w14:textId="718125DF" w:rsidR="003A73BF" w:rsidRPr="00E468D0" w:rsidRDefault="003A73BF" w:rsidP="00504F0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  <w:highlight w:val="white"/>
        </w:rPr>
        <w:t xml:space="preserve"> 5.</w:t>
      </w:r>
      <w:r w:rsidRPr="00E468D0">
        <w:rPr>
          <w:rFonts w:ascii="Times New Roman" w:hAnsi="Times New Roman" w:cs="Times New Roman"/>
          <w:sz w:val="24"/>
          <w:szCs w:val="24"/>
        </w:rPr>
        <w:t>4. На момент поставки Товару Постачальник надає видаткову накладну</w:t>
      </w:r>
      <w:r w:rsidR="00D458F4" w:rsidRPr="00E468D0">
        <w:rPr>
          <w:rFonts w:ascii="Times New Roman" w:hAnsi="Times New Roman" w:cs="Times New Roman"/>
          <w:sz w:val="24"/>
          <w:szCs w:val="24"/>
        </w:rPr>
        <w:t xml:space="preserve"> </w:t>
      </w:r>
      <w:r w:rsidR="00C6477C" w:rsidRPr="00E468D0">
        <w:rPr>
          <w:rFonts w:ascii="Times New Roman" w:hAnsi="Times New Roman" w:cs="Times New Roman"/>
          <w:sz w:val="24"/>
          <w:szCs w:val="24"/>
        </w:rPr>
        <w:t xml:space="preserve">в якій </w:t>
      </w:r>
      <w:r w:rsidR="00571DAE" w:rsidRPr="00E468D0">
        <w:rPr>
          <w:rFonts w:ascii="Times New Roman" w:hAnsi="Times New Roman" w:cs="Times New Roman"/>
          <w:sz w:val="24"/>
          <w:szCs w:val="24"/>
        </w:rPr>
        <w:t>зазначений</w:t>
      </w:r>
      <w:r w:rsidR="00C6477C" w:rsidRPr="00E468D0">
        <w:rPr>
          <w:rFonts w:ascii="Times New Roman" w:hAnsi="Times New Roman" w:cs="Times New Roman"/>
          <w:sz w:val="24"/>
          <w:szCs w:val="24"/>
        </w:rPr>
        <w:t xml:space="preserve"> </w:t>
      </w:r>
      <w:r w:rsidR="009715CF" w:rsidRPr="00E468D0">
        <w:rPr>
          <w:rFonts w:ascii="Times New Roman" w:hAnsi="Times New Roman" w:cs="Times New Roman"/>
          <w:sz w:val="24"/>
          <w:szCs w:val="24"/>
        </w:rPr>
        <w:t xml:space="preserve">розмір, </w:t>
      </w:r>
      <w:r w:rsidR="00D403D5" w:rsidRPr="00E468D0">
        <w:rPr>
          <w:rFonts w:ascii="Times New Roman" w:hAnsi="Times New Roman" w:cs="Times New Roman"/>
          <w:sz w:val="24"/>
          <w:szCs w:val="24"/>
        </w:rPr>
        <w:t>ці</w:t>
      </w:r>
      <w:r w:rsidR="00C6477C" w:rsidRPr="00E468D0">
        <w:rPr>
          <w:rFonts w:ascii="Times New Roman" w:hAnsi="Times New Roman" w:cs="Times New Roman"/>
          <w:sz w:val="24"/>
          <w:szCs w:val="24"/>
        </w:rPr>
        <w:t>на та к</w:t>
      </w:r>
      <w:r w:rsidR="007D0F5C" w:rsidRPr="00E468D0">
        <w:rPr>
          <w:rFonts w:ascii="Times New Roman" w:hAnsi="Times New Roman" w:cs="Times New Roman"/>
          <w:sz w:val="24"/>
          <w:szCs w:val="24"/>
        </w:rPr>
        <w:t>і</w:t>
      </w:r>
      <w:r w:rsidR="00C6477C" w:rsidRPr="00E468D0">
        <w:rPr>
          <w:rFonts w:ascii="Times New Roman" w:hAnsi="Times New Roman" w:cs="Times New Roman"/>
          <w:sz w:val="24"/>
          <w:szCs w:val="24"/>
        </w:rPr>
        <w:t>льк</w:t>
      </w:r>
      <w:r w:rsidR="00985D0D" w:rsidRPr="00E468D0">
        <w:rPr>
          <w:rFonts w:ascii="Times New Roman" w:hAnsi="Times New Roman" w:cs="Times New Roman"/>
          <w:sz w:val="24"/>
          <w:szCs w:val="24"/>
        </w:rPr>
        <w:t>іс</w:t>
      </w:r>
      <w:r w:rsidR="00C6477C" w:rsidRPr="00E468D0">
        <w:rPr>
          <w:rFonts w:ascii="Times New Roman" w:hAnsi="Times New Roman" w:cs="Times New Roman"/>
          <w:sz w:val="24"/>
          <w:szCs w:val="24"/>
        </w:rPr>
        <w:t>ть товару</w:t>
      </w:r>
      <w:r w:rsidR="006804CC" w:rsidRPr="00E468D0">
        <w:rPr>
          <w:rFonts w:ascii="Times New Roman" w:hAnsi="Times New Roman" w:cs="Times New Roman"/>
          <w:sz w:val="24"/>
          <w:szCs w:val="24"/>
        </w:rPr>
        <w:t>.</w:t>
      </w:r>
    </w:p>
    <w:p w14:paraId="3FD5EEAB" w14:textId="6CE6BE8D" w:rsidR="003A73BF" w:rsidRPr="00E468D0" w:rsidRDefault="003A73BF" w:rsidP="00504F0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 xml:space="preserve"> 5.5. Неналежне оформлення Постачальником документів, зазначених в п.5.4</w:t>
      </w:r>
      <w:r w:rsidRPr="00E468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68D0">
        <w:rPr>
          <w:rFonts w:ascii="Times New Roman" w:hAnsi="Times New Roman" w:cs="Times New Roman"/>
          <w:sz w:val="24"/>
          <w:szCs w:val="24"/>
        </w:rPr>
        <w:t>цього Договору вважається простроченням Постачальника, до усунення якого Покупець має право відстрочити виконання своїх зобов'язання з оплати Товару.</w:t>
      </w:r>
    </w:p>
    <w:p w14:paraId="0D31DAFC" w14:textId="77777777" w:rsidR="003A73BF" w:rsidRPr="00E468D0" w:rsidRDefault="003A73BF" w:rsidP="00504F0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 xml:space="preserve"> 5.6. Якщо поставлений Товар не відповідає умовам цього Договору, Покупець має право не приймати такий Товар. </w:t>
      </w:r>
    </w:p>
    <w:p w14:paraId="4CAAA640" w14:textId="77777777" w:rsidR="003A73BF" w:rsidRPr="00E468D0" w:rsidRDefault="003A73BF" w:rsidP="00504F0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 xml:space="preserve"> 5.7. У разі виявлення неналежної якості переданих Товарів, Покупець має право, незалежно від можливості використання Товару за призначенням, вимагати від Постачальника заміну Товару на Товар належної якості. </w:t>
      </w:r>
    </w:p>
    <w:p w14:paraId="49B8C1A3" w14:textId="77777777" w:rsidR="003A73BF" w:rsidRPr="00E468D0" w:rsidRDefault="003A73BF" w:rsidP="00DE0DA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 xml:space="preserve"> 5.8. Постачальник несе всі витрати, пов'язані з поставкою Товару, в тому числі транспортні витрати, а також всі ризики втрати або пошкодження Товару до моменту передачі Товару Покупцю в місці поставки.</w:t>
      </w:r>
    </w:p>
    <w:p w14:paraId="4FE962A1" w14:textId="77777777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779A137" w14:textId="77777777" w:rsidR="003A73BF" w:rsidRPr="00E468D0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>6. Права та обов’язки Сторін</w:t>
      </w:r>
    </w:p>
    <w:p w14:paraId="202A95F2" w14:textId="77777777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8D0">
        <w:rPr>
          <w:rFonts w:ascii="Times New Roman" w:hAnsi="Times New Roman" w:cs="Times New Roman"/>
          <w:sz w:val="24"/>
          <w:szCs w:val="24"/>
          <w:u w:val="single"/>
        </w:rPr>
        <w:t>6.1. Покупець зобов’язаний:</w:t>
      </w:r>
    </w:p>
    <w:p w14:paraId="1CC72C06" w14:textId="77777777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6.1.1. Своєчасно та в повному обсязі сплатити за поставлений Товар;</w:t>
      </w:r>
    </w:p>
    <w:p w14:paraId="1FF0A41E" w14:textId="77777777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6.1.2. Прийняти поставлений Товар у порядку, визначеному цим Договором;</w:t>
      </w:r>
    </w:p>
    <w:p w14:paraId="6DD4E6BE" w14:textId="77777777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8D0">
        <w:rPr>
          <w:rFonts w:ascii="Times New Roman" w:hAnsi="Times New Roman" w:cs="Times New Roman"/>
          <w:sz w:val="24"/>
          <w:szCs w:val="24"/>
          <w:u w:val="single"/>
        </w:rPr>
        <w:t>6.2. Покупець має право:</w:t>
      </w:r>
    </w:p>
    <w:p w14:paraId="5A1C367B" w14:textId="075ADAE0" w:rsidR="005C1176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6.2.1. Достроково розірвати цей Договір у разі невиконання зобов’язань Постачальником, повідомивши про це його у строк 10 календарних днів до дати розірвання</w:t>
      </w:r>
      <w:r w:rsidR="005C1176" w:rsidRPr="005C1176">
        <w:rPr>
          <w:rFonts w:ascii="Times New Roman" w:hAnsi="Times New Roman" w:cs="Times New Roman"/>
          <w:sz w:val="24"/>
          <w:szCs w:val="24"/>
        </w:rPr>
        <w:t xml:space="preserve"> </w:t>
      </w:r>
      <w:r w:rsidR="005C1176" w:rsidRPr="00E468D0">
        <w:rPr>
          <w:rFonts w:ascii="Times New Roman" w:hAnsi="Times New Roman" w:cs="Times New Roman"/>
          <w:sz w:val="24"/>
          <w:szCs w:val="24"/>
        </w:rPr>
        <w:t>Договору</w:t>
      </w:r>
      <w:r w:rsidR="005C1176">
        <w:rPr>
          <w:rFonts w:ascii="Times New Roman" w:hAnsi="Times New Roman" w:cs="Times New Roman"/>
          <w:sz w:val="24"/>
          <w:szCs w:val="24"/>
        </w:rPr>
        <w:t>.</w:t>
      </w:r>
    </w:p>
    <w:p w14:paraId="20CBDF2B" w14:textId="77777777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14:paraId="483D32D0" w14:textId="629138F7" w:rsidR="003A73BF" w:rsidRPr="00E468D0" w:rsidRDefault="003A73BF" w:rsidP="00CE6E94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6.2.3. Зменшувати обсяг закупівлі Товару з урахуванням фактичного обсягу видатків                    Покупця. У такому разі Сторони вносять відповідні зміни</w:t>
      </w:r>
      <w:r w:rsidR="0005501C">
        <w:rPr>
          <w:rFonts w:ascii="Times New Roman" w:hAnsi="Times New Roman" w:cs="Times New Roman"/>
          <w:sz w:val="24"/>
          <w:szCs w:val="24"/>
        </w:rPr>
        <w:t xml:space="preserve">, </w:t>
      </w:r>
      <w:r w:rsidR="0005501C" w:rsidRPr="00CE6E94">
        <w:rPr>
          <w:rFonts w:ascii="Times New Roman" w:hAnsi="Times New Roman" w:cs="Times New Roman"/>
          <w:sz w:val="24"/>
          <w:szCs w:val="24"/>
        </w:rPr>
        <w:t xml:space="preserve">шляхом укладання </w:t>
      </w:r>
      <w:r w:rsidR="00DC6ED5" w:rsidRPr="00CE6E94">
        <w:rPr>
          <w:rFonts w:ascii="Times New Roman" w:hAnsi="Times New Roman" w:cs="Times New Roman"/>
          <w:sz w:val="24"/>
          <w:szCs w:val="24"/>
        </w:rPr>
        <w:t>Д</w:t>
      </w:r>
      <w:r w:rsidR="0005501C" w:rsidRPr="00CE6E94">
        <w:rPr>
          <w:rFonts w:ascii="Times New Roman" w:hAnsi="Times New Roman" w:cs="Times New Roman"/>
          <w:sz w:val="24"/>
          <w:szCs w:val="24"/>
        </w:rPr>
        <w:t>одаткової у</w:t>
      </w:r>
      <w:r w:rsidR="00D7784F" w:rsidRPr="00CE6E94">
        <w:rPr>
          <w:rFonts w:ascii="Times New Roman" w:hAnsi="Times New Roman" w:cs="Times New Roman"/>
          <w:sz w:val="24"/>
          <w:szCs w:val="24"/>
        </w:rPr>
        <w:t>годи яка є невід’ємною частиною до цього Договору</w:t>
      </w:r>
      <w:r w:rsidRPr="00CE6E94">
        <w:rPr>
          <w:rFonts w:ascii="Times New Roman" w:hAnsi="Times New Roman" w:cs="Times New Roman"/>
          <w:sz w:val="24"/>
          <w:szCs w:val="24"/>
        </w:rPr>
        <w:t>;</w:t>
      </w:r>
    </w:p>
    <w:p w14:paraId="6ED32642" w14:textId="77777777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6.2.4. Не здійснювати оплату, в разі неналежного оформлення документів, зазначених в п.5.4. (відсутність печатки (у разі їх наявності), підписів тощо);</w:t>
      </w:r>
    </w:p>
    <w:p w14:paraId="356FA3DE" w14:textId="0EE13214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6.2.5. Відмовитись від прийняття Товарів у разі їх невідповідності</w:t>
      </w:r>
      <w:r w:rsidR="00341E51" w:rsidRPr="00E468D0">
        <w:rPr>
          <w:rFonts w:ascii="Times New Roman" w:hAnsi="Times New Roman" w:cs="Times New Roman"/>
          <w:sz w:val="24"/>
          <w:szCs w:val="24"/>
        </w:rPr>
        <w:t xml:space="preserve"> С</w:t>
      </w:r>
      <w:r w:rsidRPr="00E468D0">
        <w:rPr>
          <w:rFonts w:ascii="Times New Roman" w:hAnsi="Times New Roman" w:cs="Times New Roman"/>
          <w:sz w:val="24"/>
          <w:szCs w:val="24"/>
        </w:rPr>
        <w:t>пецифікації, умовам поставки та відстрочити виконання своїх зобов’язань з оплати товарів до усунення недоліків, зазначених у претензії Покупця.</w:t>
      </w:r>
    </w:p>
    <w:p w14:paraId="16EE5916" w14:textId="77777777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8D0">
        <w:rPr>
          <w:rFonts w:ascii="Times New Roman" w:hAnsi="Times New Roman" w:cs="Times New Roman"/>
          <w:sz w:val="24"/>
          <w:szCs w:val="24"/>
          <w:u w:val="single"/>
        </w:rPr>
        <w:t>6.3. Постачальник зобов’язаний:</w:t>
      </w:r>
    </w:p>
    <w:p w14:paraId="50DC67E0" w14:textId="77777777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6.3.1. Забезпечити поставку Товару у строки, встановлені цим Договором;</w:t>
      </w:r>
    </w:p>
    <w:p w14:paraId="3289CFC5" w14:textId="37559051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 xml:space="preserve">6.3.2. Забезпечити поставку Товару, якість якого відповідає умовам, встановленим </w:t>
      </w:r>
      <w:r w:rsidR="00E22A23">
        <w:rPr>
          <w:rFonts w:ascii="Times New Roman" w:hAnsi="Times New Roman" w:cs="Times New Roman"/>
          <w:sz w:val="24"/>
          <w:szCs w:val="24"/>
        </w:rPr>
        <w:br/>
      </w:r>
      <w:r w:rsidR="0005501C">
        <w:rPr>
          <w:rFonts w:ascii="Times New Roman" w:hAnsi="Times New Roman" w:cs="Times New Roman"/>
          <w:sz w:val="24"/>
          <w:szCs w:val="24"/>
        </w:rPr>
        <w:t xml:space="preserve">розділом </w:t>
      </w:r>
      <w:r w:rsidRPr="00E468D0">
        <w:rPr>
          <w:rFonts w:ascii="Times New Roman" w:hAnsi="Times New Roman" w:cs="Times New Roman"/>
          <w:sz w:val="24"/>
          <w:szCs w:val="24"/>
        </w:rPr>
        <w:t>2 цього Договору;</w:t>
      </w:r>
    </w:p>
    <w:p w14:paraId="6BF498C6" w14:textId="446F8853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6.3.3. Надати Покупцю документ, зазначені в п.</w:t>
      </w:r>
      <w:r w:rsidR="00651B69" w:rsidRPr="00E468D0">
        <w:rPr>
          <w:rFonts w:ascii="Times New Roman" w:hAnsi="Times New Roman" w:cs="Times New Roman"/>
          <w:sz w:val="24"/>
          <w:szCs w:val="24"/>
        </w:rPr>
        <w:t xml:space="preserve"> </w:t>
      </w:r>
      <w:r w:rsidRPr="00E468D0">
        <w:rPr>
          <w:rFonts w:ascii="Times New Roman" w:hAnsi="Times New Roman" w:cs="Times New Roman"/>
          <w:sz w:val="24"/>
          <w:szCs w:val="24"/>
        </w:rPr>
        <w:t xml:space="preserve">5.4. цього Договору; </w:t>
      </w:r>
    </w:p>
    <w:p w14:paraId="4D6839C6" w14:textId="77777777" w:rsidR="00787532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6.3.4. Забезпечити за власний рахунок усунення недоліків, що виявлені Покупцем у зв’язку з нестачею, невідповідністю вимогам по якості, кількості Товарів, тощо</w:t>
      </w:r>
      <w:r w:rsidR="007126D2" w:rsidRPr="00E468D0">
        <w:rPr>
          <w:rFonts w:ascii="Times New Roman" w:hAnsi="Times New Roman" w:cs="Times New Roman"/>
          <w:sz w:val="24"/>
          <w:szCs w:val="24"/>
        </w:rPr>
        <w:t>.</w:t>
      </w:r>
    </w:p>
    <w:p w14:paraId="09EB7151" w14:textId="3C596AEF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6.3.5. У разі поставки Товарів неналежної якості замінити такі Товари відповідною кількістю товарів належної якості;</w:t>
      </w:r>
    </w:p>
    <w:p w14:paraId="2866D8BD" w14:textId="77777777" w:rsidR="003A73BF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6.3.6. Негайно письмово інформувати Покупця про ускладнення, які виникають в ході виконання своїх зобов’язань за цим Договором або про наявність обставин, що впливають на якість Товарів, строки поставки Товарів;</w:t>
      </w:r>
    </w:p>
    <w:p w14:paraId="0C9599DD" w14:textId="6D86350A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="00BE4632">
        <w:rPr>
          <w:rFonts w:ascii="Times New Roman" w:hAnsi="Times New Roman" w:cs="Times New Roman"/>
          <w:sz w:val="24"/>
          <w:szCs w:val="24"/>
        </w:rPr>
        <w:t>7</w:t>
      </w:r>
      <w:r w:rsidRPr="00E468D0">
        <w:rPr>
          <w:rFonts w:ascii="Times New Roman" w:hAnsi="Times New Roman" w:cs="Times New Roman"/>
          <w:sz w:val="24"/>
          <w:szCs w:val="24"/>
        </w:rPr>
        <w:t>. Належним чином виконувати інші обов’язки, передбачені цим Договором.</w:t>
      </w:r>
    </w:p>
    <w:p w14:paraId="623C6689" w14:textId="77777777" w:rsidR="003A73BF" w:rsidRPr="00E468D0" w:rsidRDefault="003A73BF" w:rsidP="005C1176">
      <w:pPr>
        <w:keepNext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8D0">
        <w:rPr>
          <w:rFonts w:ascii="Times New Roman" w:hAnsi="Times New Roman" w:cs="Times New Roman"/>
          <w:sz w:val="24"/>
          <w:szCs w:val="24"/>
          <w:u w:val="single"/>
        </w:rPr>
        <w:t>6.4. Постачальник має право:</w:t>
      </w:r>
    </w:p>
    <w:p w14:paraId="423678E6" w14:textId="77777777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6.4.1. Своєчасно та в повному обсязі отримати плату за поставлений Товар, на умовах цього Договору;</w:t>
      </w:r>
    </w:p>
    <w:p w14:paraId="3EC8F54F" w14:textId="77777777" w:rsidR="003A73BF" w:rsidRPr="00E468D0" w:rsidRDefault="003A73BF" w:rsidP="005C11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6.4.2. На дострокову поставку Товару за погодженням Покупця;</w:t>
      </w:r>
    </w:p>
    <w:p w14:paraId="3AA99C37" w14:textId="3ACB8CAC" w:rsidR="00BE026E" w:rsidRPr="00E468D0" w:rsidRDefault="0014045C" w:rsidP="00BE02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6.4.3. </w:t>
      </w:r>
      <w:r w:rsidRPr="006A79C2">
        <w:rPr>
          <w:rFonts w:ascii="Times New Roman" w:hAnsi="Times New Roman" w:cs="Times New Roman"/>
          <w:sz w:val="24"/>
          <w:szCs w:val="24"/>
        </w:rPr>
        <w:t xml:space="preserve">У разі невиконання зобов’язань </w:t>
      </w:r>
      <w:r w:rsidR="00133A75" w:rsidRPr="006A79C2">
        <w:rPr>
          <w:rFonts w:ascii="Times New Roman" w:hAnsi="Times New Roman" w:cs="Times New Roman"/>
          <w:sz w:val="24"/>
          <w:szCs w:val="24"/>
        </w:rPr>
        <w:t>Покупцем</w:t>
      </w:r>
      <w:r w:rsidRPr="006A79C2">
        <w:rPr>
          <w:rFonts w:ascii="Times New Roman" w:hAnsi="Times New Roman" w:cs="Times New Roman"/>
          <w:sz w:val="24"/>
          <w:szCs w:val="24"/>
        </w:rPr>
        <w:t xml:space="preserve"> Постачальник має право достроково розірвати цей Договір, повідомивши Постачальника за 10 календарних днів до дати розірвання Договору,</w:t>
      </w:r>
      <w:r w:rsidR="00BE026E" w:rsidRPr="006A79C2">
        <w:rPr>
          <w:rFonts w:ascii="Times New Roman" w:hAnsi="Times New Roman" w:cs="Times New Roman"/>
          <w:sz w:val="24"/>
          <w:szCs w:val="24"/>
        </w:rPr>
        <w:t xml:space="preserve"> шляхом укладання Додаткової угоди, яка є невід’ємною частиною до цього Договору.</w:t>
      </w:r>
      <w:r w:rsidR="00BE026E" w:rsidRPr="00E46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59FA3" w14:textId="2DE087B7" w:rsidR="0014045C" w:rsidRPr="00E468D0" w:rsidRDefault="0014045C" w:rsidP="00BE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A22CB" w14:textId="3CDD9800" w:rsidR="003A73BF" w:rsidRPr="00E468D0" w:rsidRDefault="003A73BF" w:rsidP="005C1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582D0" w14:textId="77777777" w:rsidR="003A73BF" w:rsidRPr="00E468D0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>7. Відповідальність Сторін</w:t>
      </w:r>
    </w:p>
    <w:p w14:paraId="2D4840D4" w14:textId="77777777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7.1. У разі невиконання або неналежного виконання своїх зобов’язань за цим Договором Сторони несуть відповідальність, передбачену</w:t>
      </w:r>
      <w:r w:rsidRPr="00E468D0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 </w:t>
      </w:r>
      <w:r w:rsidRPr="00E468D0">
        <w:rPr>
          <w:rFonts w:ascii="Times New Roman" w:hAnsi="Times New Roman" w:cs="Times New Roman"/>
          <w:sz w:val="24"/>
          <w:szCs w:val="24"/>
        </w:rPr>
        <w:t>та цим Договором.</w:t>
      </w:r>
    </w:p>
    <w:p w14:paraId="3A703BAB" w14:textId="5D2F2536" w:rsidR="003A73BF" w:rsidRPr="00E468D0" w:rsidRDefault="003A73BF" w:rsidP="00443ED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7.2.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Товарів. Сплата штрафу не звільняє Постачальника від обов’язку замінити неякісні Товари на належні у випадках, визначених цим Договором.</w:t>
      </w:r>
    </w:p>
    <w:p w14:paraId="7EADE476" w14:textId="7983D206" w:rsidR="003A73BF" w:rsidRPr="00E468D0" w:rsidRDefault="003A73BF" w:rsidP="00A456E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 xml:space="preserve">7.3. За порушення строків поставки Товарів або недопоставку Товарів Постачальник сплачує Покупцю пеню в розмірі 1 відсотка вартості Товарів, поставку яких прострочено та/або </w:t>
      </w:r>
      <w:r w:rsidR="00133A75" w:rsidRPr="00E468D0">
        <w:rPr>
          <w:rFonts w:ascii="Times New Roman" w:hAnsi="Times New Roman" w:cs="Times New Roman"/>
          <w:sz w:val="24"/>
          <w:szCs w:val="24"/>
        </w:rPr>
        <w:t>недопоставлен</w:t>
      </w:r>
      <w:r w:rsidR="00133A75">
        <w:rPr>
          <w:rFonts w:ascii="Times New Roman" w:hAnsi="Times New Roman" w:cs="Times New Roman"/>
          <w:sz w:val="24"/>
          <w:szCs w:val="24"/>
        </w:rPr>
        <w:t>ий</w:t>
      </w:r>
      <w:r w:rsidRPr="00E468D0">
        <w:rPr>
          <w:rFonts w:ascii="Times New Roman" w:hAnsi="Times New Roman" w:cs="Times New Roman"/>
          <w:sz w:val="24"/>
          <w:szCs w:val="24"/>
        </w:rPr>
        <w:t>, за кожний день такого прострочення, а за прострочення поставки Товарів понад тридцять днів Постачальник додатково сплачує штраф у розмірі 7 (сім) відсотків вартості Товарів, поставку яких прострочено.</w:t>
      </w:r>
    </w:p>
    <w:p w14:paraId="70227ECC" w14:textId="77777777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7.4. Оплата штрафних санкцій не звільняє Постачальника від обов’язку виконати всі свої зобов’язання за цим Договором.</w:t>
      </w:r>
    </w:p>
    <w:p w14:paraId="766742BB" w14:textId="77777777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7.5. Одностороння відмова від виконання зобов’язань за договором не допускається, крім випадків, передбачених цим Договором.</w:t>
      </w:r>
    </w:p>
    <w:p w14:paraId="7277EC0D" w14:textId="77777777" w:rsidR="003A73BF" w:rsidRPr="00E468D0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7B31E" w14:textId="77777777" w:rsidR="003A73BF" w:rsidRPr="00E468D0" w:rsidRDefault="003A73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>8. Обставини непереборної сили</w:t>
      </w:r>
    </w:p>
    <w:p w14:paraId="258F849B" w14:textId="77777777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цього Договору та виникли поза волею Сторін (аварія, катастрофа, стихійне лихо, епідемія, масові заворушення, війна тощо).</w:t>
      </w:r>
    </w:p>
    <w:p w14:paraId="51199D5F" w14:textId="71AED3D4" w:rsidR="00F56875" w:rsidRPr="00DC6ED5" w:rsidRDefault="003A73BF" w:rsidP="00F5687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8.2. Сторона, що не може виконати зобов’язання за цим Договором унаслідок дії обставин непереборної сили, повинна не пізніше ніж протягом 30 днів з моменту їх виникнення повідомити про це іншу Сторону у письмовій формі</w:t>
      </w:r>
      <w:r w:rsidR="00F56875">
        <w:rPr>
          <w:rFonts w:ascii="Times New Roman" w:hAnsi="Times New Roman" w:cs="Times New Roman"/>
          <w:sz w:val="24"/>
          <w:szCs w:val="24"/>
        </w:rPr>
        <w:t xml:space="preserve">, шляхом </w:t>
      </w:r>
      <w:r w:rsidR="00F56875" w:rsidRPr="006A79C2">
        <w:rPr>
          <w:rFonts w:ascii="Times New Roman" w:hAnsi="Times New Roman" w:cs="Times New Roman"/>
          <w:sz w:val="24"/>
          <w:szCs w:val="24"/>
        </w:rPr>
        <w:t xml:space="preserve">надсилання засобами </w:t>
      </w:r>
      <w:r w:rsidR="00133A75" w:rsidRPr="006A79C2">
        <w:rPr>
          <w:rFonts w:ascii="Times New Roman" w:hAnsi="Times New Roman" w:cs="Times New Roman"/>
          <w:sz w:val="24"/>
          <w:szCs w:val="24"/>
        </w:rPr>
        <w:t>електронного</w:t>
      </w:r>
      <w:r w:rsidR="00F56875" w:rsidRPr="006A79C2">
        <w:rPr>
          <w:rFonts w:ascii="Times New Roman" w:hAnsi="Times New Roman" w:cs="Times New Roman"/>
          <w:sz w:val="24"/>
          <w:szCs w:val="24"/>
        </w:rPr>
        <w:t xml:space="preserve"> зв’язку (на електронну пошту Покупця) або засобами поштового зв’язку за адресою зазначеною в Розділі 15 цього Договору.</w:t>
      </w:r>
    </w:p>
    <w:p w14:paraId="3B6EA359" w14:textId="77777777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8.3. Доказом виникнення обставин непереборної сили та строку їх дії є відповідні документи, які видаються Торгово-промисловою палатою.</w:t>
      </w:r>
    </w:p>
    <w:p w14:paraId="064B13B9" w14:textId="03CBB2C4" w:rsidR="00333EB9" w:rsidRPr="00E468D0" w:rsidRDefault="003A73BF" w:rsidP="00333E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8.4. У разі коли строк дії обставин непереборної сили продовжується більше ніж 30 календарних днів, кожна із Сторін в установленому порядку має право розірвати цей Договір</w:t>
      </w:r>
      <w:r w:rsidR="00DC6ED5">
        <w:rPr>
          <w:rFonts w:ascii="Times New Roman" w:hAnsi="Times New Roman" w:cs="Times New Roman"/>
          <w:sz w:val="24"/>
          <w:szCs w:val="24"/>
        </w:rPr>
        <w:t xml:space="preserve">, </w:t>
      </w:r>
      <w:r w:rsidR="00DC6ED5" w:rsidRPr="006A79C2">
        <w:rPr>
          <w:rFonts w:ascii="Times New Roman" w:hAnsi="Times New Roman" w:cs="Times New Roman"/>
          <w:sz w:val="24"/>
          <w:szCs w:val="24"/>
        </w:rPr>
        <w:t>шляхом укладання Додаткової угоди</w:t>
      </w:r>
      <w:r w:rsidR="00333EB9" w:rsidRPr="006A79C2">
        <w:rPr>
          <w:rFonts w:ascii="Times New Roman" w:hAnsi="Times New Roman" w:cs="Times New Roman"/>
          <w:sz w:val="24"/>
          <w:szCs w:val="24"/>
        </w:rPr>
        <w:t>,</w:t>
      </w:r>
      <w:r w:rsidR="00DC6ED5" w:rsidRPr="006A79C2">
        <w:rPr>
          <w:rFonts w:ascii="Times New Roman" w:hAnsi="Times New Roman" w:cs="Times New Roman"/>
          <w:sz w:val="24"/>
          <w:szCs w:val="24"/>
        </w:rPr>
        <w:t xml:space="preserve"> </w:t>
      </w:r>
      <w:r w:rsidR="00333EB9" w:rsidRPr="006A79C2">
        <w:rPr>
          <w:rFonts w:ascii="Times New Roman" w:hAnsi="Times New Roman" w:cs="Times New Roman"/>
          <w:sz w:val="24"/>
          <w:szCs w:val="24"/>
        </w:rPr>
        <w:t>яка є невід’ємною частиною до цього Договору.</w:t>
      </w:r>
      <w:r w:rsidR="00333EB9" w:rsidRPr="00E46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0BCBF" w14:textId="09405363" w:rsidR="003A73BF" w:rsidRPr="00E468D0" w:rsidRDefault="00DC6ED5" w:rsidP="00E17B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0A4B6C3E" w14:textId="77777777" w:rsidR="00492A58" w:rsidRPr="00E468D0" w:rsidRDefault="00492A58" w:rsidP="00492A58">
      <w:pPr>
        <w:widowControl w:val="0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14:paraId="4151B7D5" w14:textId="20F5A1C3" w:rsidR="00492A58" w:rsidRPr="006A79C2" w:rsidRDefault="00492A58" w:rsidP="00492A58">
      <w:pPr>
        <w:widowControl w:val="0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6A79C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9. АНТИКОРУПЦІЙНІ ЗАСТЕРЕЖЕННЯ</w:t>
      </w:r>
    </w:p>
    <w:p w14:paraId="77064755" w14:textId="77777777" w:rsidR="00492A58" w:rsidRPr="006A79C2" w:rsidRDefault="00492A58" w:rsidP="00646590">
      <w:pPr>
        <w:widowControl w:val="0"/>
        <w:ind w:right="-1" w:firstLine="142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6A79C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9.1. Сторони підтверджують, що їх працівники ознайомлені про кримінальну, адміністративну, цивільно-правову та дисциплінарну відповідальність за порушення антикорупційного законодавства України.</w:t>
      </w:r>
    </w:p>
    <w:p w14:paraId="46EB89BB" w14:textId="77777777" w:rsidR="00492A58" w:rsidRPr="00E468D0" w:rsidRDefault="00492A58" w:rsidP="00646590">
      <w:pPr>
        <w:widowControl w:val="0"/>
        <w:ind w:right="-1" w:firstLine="142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6A79C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9.2. Сторони цього Договору визнають проведення процедур щодо запобігання корупції і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</w:t>
      </w:r>
      <w:r w:rsidRPr="006A79C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lastRenderedPageBreak/>
        <w:t>діяльність, а також надають взаємне сприяння один одному в цілях запобігання корупції. При цьому Сторони забезпечують реалізацію процедур з проведенням перевірок з метою запобігання ризиків залучення Сторін у корупційну діяльність.</w:t>
      </w:r>
    </w:p>
    <w:p w14:paraId="550F9C88" w14:textId="77777777" w:rsidR="00492A58" w:rsidRPr="00E468D0" w:rsidRDefault="00492A58" w:rsidP="00646590">
      <w:pPr>
        <w:widowControl w:val="0"/>
        <w:ind w:right="-1" w:firstLine="142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9.3. Сторони зобов’язуються дотримуватися антикорупційного законодавства України.</w:t>
      </w:r>
    </w:p>
    <w:p w14:paraId="52F4DFD4" w14:textId="77777777" w:rsidR="00492A58" w:rsidRPr="00E468D0" w:rsidRDefault="00492A58" w:rsidP="00492A58">
      <w:pPr>
        <w:widowControl w:val="0"/>
        <w:ind w:right="-1" w:firstLine="72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0215809B" w14:textId="0E50CA18" w:rsidR="003A73BF" w:rsidRPr="00E468D0" w:rsidRDefault="00492A5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A73BF" w:rsidRPr="00E468D0">
        <w:rPr>
          <w:rFonts w:ascii="Times New Roman" w:hAnsi="Times New Roman" w:cs="Times New Roman"/>
          <w:b/>
          <w:bCs/>
          <w:sz w:val="24"/>
          <w:szCs w:val="24"/>
        </w:rPr>
        <w:t>. Вирішення спорів</w:t>
      </w:r>
    </w:p>
    <w:p w14:paraId="0DF3713C" w14:textId="59E6574D" w:rsidR="003A73BF" w:rsidRPr="00E468D0" w:rsidRDefault="00AD73D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10</w:t>
      </w:r>
      <w:r w:rsidR="003A73BF" w:rsidRPr="00E468D0">
        <w:rPr>
          <w:rFonts w:ascii="Times New Roman" w:hAnsi="Times New Roman" w:cs="Times New Roman"/>
          <w:sz w:val="24"/>
          <w:szCs w:val="24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4F4BC3BE" w14:textId="44543EFF" w:rsidR="003A73BF" w:rsidRPr="00E468D0" w:rsidRDefault="00AD73D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10</w:t>
      </w:r>
      <w:r w:rsidR="003A73BF" w:rsidRPr="00E468D0">
        <w:rPr>
          <w:rFonts w:ascii="Times New Roman" w:hAnsi="Times New Roman" w:cs="Times New Roman"/>
          <w:sz w:val="24"/>
          <w:szCs w:val="24"/>
        </w:rPr>
        <w:t>.2. У разі недосягнення Сторонами згоди спори (розбіжності) вирішуються у судовому порядку</w:t>
      </w:r>
      <w:r w:rsidR="00DC6ED5">
        <w:rPr>
          <w:rFonts w:ascii="Times New Roman" w:hAnsi="Times New Roman" w:cs="Times New Roman"/>
          <w:sz w:val="24"/>
          <w:szCs w:val="24"/>
        </w:rPr>
        <w:t>, відповідно до чинного законодавства України.</w:t>
      </w:r>
    </w:p>
    <w:p w14:paraId="6CEC90C0" w14:textId="77777777" w:rsidR="00492A58" w:rsidRPr="00E468D0" w:rsidRDefault="00492A5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74A26" w14:textId="7600672D" w:rsidR="003A73BF" w:rsidRPr="00E468D0" w:rsidRDefault="00492A5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A73BF" w:rsidRPr="00E468D0">
        <w:rPr>
          <w:rFonts w:ascii="Times New Roman" w:hAnsi="Times New Roman" w:cs="Times New Roman"/>
          <w:b/>
          <w:bCs/>
          <w:sz w:val="24"/>
          <w:szCs w:val="24"/>
        </w:rPr>
        <w:t>. Строк дії договору</w:t>
      </w:r>
    </w:p>
    <w:p w14:paraId="5A347E34" w14:textId="714830C4" w:rsidR="003A73BF" w:rsidRPr="00E468D0" w:rsidRDefault="00AD73D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11</w:t>
      </w:r>
      <w:r w:rsidR="003A73BF" w:rsidRPr="00E468D0">
        <w:rPr>
          <w:rFonts w:ascii="Times New Roman" w:hAnsi="Times New Roman" w:cs="Times New Roman"/>
          <w:sz w:val="24"/>
          <w:szCs w:val="24"/>
        </w:rPr>
        <w:t xml:space="preserve">.1. Цей Договір </w:t>
      </w:r>
      <w:r w:rsidR="008E23EB" w:rsidRPr="00E468D0">
        <w:rPr>
          <w:rFonts w:ascii="Times New Roman" w:hAnsi="Times New Roman" w:cs="Times New Roman"/>
          <w:sz w:val="24"/>
          <w:szCs w:val="24"/>
        </w:rPr>
        <w:t>набуває</w:t>
      </w:r>
      <w:r w:rsidR="003A73BF" w:rsidRPr="00E468D0">
        <w:rPr>
          <w:rFonts w:ascii="Times New Roman" w:hAnsi="Times New Roman" w:cs="Times New Roman"/>
          <w:sz w:val="24"/>
          <w:szCs w:val="24"/>
        </w:rPr>
        <w:t xml:space="preserve"> чинності з</w:t>
      </w:r>
      <w:r w:rsidR="008E23EB" w:rsidRPr="00E468D0">
        <w:rPr>
          <w:rFonts w:ascii="Times New Roman" w:hAnsi="Times New Roman" w:cs="Times New Roman"/>
          <w:sz w:val="24"/>
          <w:szCs w:val="24"/>
        </w:rPr>
        <w:t xml:space="preserve"> дати підписання його </w:t>
      </w:r>
      <w:r w:rsidR="003A73BF" w:rsidRPr="00E468D0">
        <w:rPr>
          <w:rFonts w:ascii="Times New Roman" w:hAnsi="Times New Roman" w:cs="Times New Roman"/>
          <w:sz w:val="24"/>
          <w:szCs w:val="24"/>
        </w:rPr>
        <w:t>Сторонами, та діє до 31.12.202</w:t>
      </w:r>
      <w:r w:rsidR="00C60D26" w:rsidRPr="00E468D0">
        <w:rPr>
          <w:rFonts w:ascii="Times New Roman" w:hAnsi="Times New Roman" w:cs="Times New Roman"/>
          <w:sz w:val="24"/>
          <w:szCs w:val="24"/>
        </w:rPr>
        <w:t>3</w:t>
      </w:r>
      <w:r w:rsidR="003A73BF" w:rsidRPr="00E468D0">
        <w:rPr>
          <w:rFonts w:ascii="Times New Roman" w:hAnsi="Times New Roman" w:cs="Times New Roman"/>
          <w:sz w:val="24"/>
          <w:szCs w:val="24"/>
        </w:rPr>
        <w:t xml:space="preserve"> року</w:t>
      </w:r>
      <w:r w:rsidR="008E23EB" w:rsidRPr="00E468D0">
        <w:rPr>
          <w:rFonts w:ascii="Times New Roman" w:hAnsi="Times New Roman" w:cs="Times New Roman"/>
          <w:sz w:val="24"/>
          <w:szCs w:val="24"/>
        </w:rPr>
        <w:t xml:space="preserve">, але в будь-якому разі до повного виконання Сторонами своїх </w:t>
      </w:r>
      <w:r w:rsidR="00A456E3" w:rsidRPr="00E468D0">
        <w:rPr>
          <w:rFonts w:ascii="Times New Roman" w:hAnsi="Times New Roman" w:cs="Times New Roman"/>
          <w:sz w:val="24"/>
          <w:szCs w:val="24"/>
        </w:rPr>
        <w:t>зобов’язань</w:t>
      </w:r>
      <w:r w:rsidR="008E23EB" w:rsidRPr="00E468D0">
        <w:rPr>
          <w:rFonts w:ascii="Times New Roman" w:hAnsi="Times New Roman" w:cs="Times New Roman"/>
          <w:sz w:val="24"/>
          <w:szCs w:val="24"/>
        </w:rPr>
        <w:t xml:space="preserve"> за</w:t>
      </w:r>
      <w:r w:rsidR="00E468D0">
        <w:rPr>
          <w:rFonts w:ascii="Times New Roman" w:hAnsi="Times New Roman" w:cs="Times New Roman"/>
          <w:sz w:val="24"/>
          <w:szCs w:val="24"/>
        </w:rPr>
        <w:t xml:space="preserve"> цим</w:t>
      </w:r>
      <w:r w:rsidR="008E23EB" w:rsidRPr="00E468D0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2ADA6809" w14:textId="43AAC83D" w:rsidR="003A73BF" w:rsidRPr="00E468D0" w:rsidRDefault="00AD73D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11</w:t>
      </w:r>
      <w:r w:rsidR="003A73BF" w:rsidRPr="00E468D0">
        <w:rPr>
          <w:rFonts w:ascii="Times New Roman" w:hAnsi="Times New Roman" w:cs="Times New Roman"/>
          <w:sz w:val="24"/>
          <w:szCs w:val="24"/>
        </w:rPr>
        <w:t>.2. 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Покупця.</w:t>
      </w:r>
    </w:p>
    <w:p w14:paraId="17D5DE44" w14:textId="77777777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2BC84A3" w14:textId="7E32DFA3" w:rsidR="003A73BF" w:rsidRPr="00E468D0" w:rsidRDefault="00492A58" w:rsidP="00787532">
      <w:pPr>
        <w:spacing w:after="12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A73BF" w:rsidRPr="00E468D0">
        <w:rPr>
          <w:rFonts w:ascii="Times New Roman" w:hAnsi="Times New Roman" w:cs="Times New Roman"/>
          <w:b/>
          <w:bCs/>
          <w:sz w:val="24"/>
          <w:szCs w:val="24"/>
        </w:rPr>
        <w:t>. Порядок зміни умов Договору</w:t>
      </w:r>
    </w:p>
    <w:p w14:paraId="1826D36B" w14:textId="74F98EAA" w:rsidR="008679A4" w:rsidRPr="00E468D0" w:rsidRDefault="003A73BF" w:rsidP="00787532">
      <w:pPr>
        <w:spacing w:after="0" w:line="240" w:lineRule="atLeast"/>
        <w:ind w:firstLine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79C2">
        <w:rPr>
          <w:rFonts w:ascii="Times New Roman" w:hAnsi="Times New Roman" w:cs="Times New Roman"/>
          <w:sz w:val="24"/>
          <w:szCs w:val="24"/>
        </w:rPr>
        <w:t>1</w:t>
      </w:r>
      <w:r w:rsidR="00AD73D8" w:rsidRPr="006A79C2">
        <w:rPr>
          <w:rFonts w:ascii="Times New Roman" w:hAnsi="Times New Roman" w:cs="Times New Roman"/>
          <w:sz w:val="24"/>
          <w:szCs w:val="24"/>
        </w:rPr>
        <w:t>2</w:t>
      </w:r>
      <w:r w:rsidRPr="006A79C2">
        <w:rPr>
          <w:rFonts w:ascii="Times New Roman" w:hAnsi="Times New Roman" w:cs="Times New Roman"/>
          <w:sz w:val="24"/>
          <w:szCs w:val="24"/>
        </w:rPr>
        <w:t>.1. </w:t>
      </w:r>
      <w:r w:rsidR="008679A4" w:rsidRPr="006A79C2">
        <w:rPr>
          <w:rFonts w:ascii="Times New Roman" w:hAnsi="Times New Roman" w:cs="Times New Roman"/>
          <w:sz w:val="24"/>
          <w:szCs w:val="24"/>
        </w:rPr>
        <w:t xml:space="preserve"> </w:t>
      </w:r>
      <w:r w:rsidR="008679A4" w:rsidRPr="006A79C2">
        <w:rPr>
          <w:rFonts w:ascii="Times New Roman" w:hAnsi="Times New Roman" w:cs="Times New Roman"/>
          <w:sz w:val="24"/>
          <w:szCs w:val="24"/>
          <w:lang w:eastAsia="en-US"/>
        </w:rPr>
        <w:t>Істотні умови Договору про закупівлю не можуть змінюватися після його підписання до повного виконання зобов’язань Сторонами в повному обсязі, крім випадків передбачених пунктом 19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="009E75A7" w:rsidRPr="006A79C2">
        <w:rPr>
          <w:rFonts w:ascii="Times New Roman" w:hAnsi="Times New Roman" w:cs="Times New Roman"/>
          <w:sz w:val="24"/>
          <w:szCs w:val="24"/>
          <w:lang w:eastAsia="en-US"/>
        </w:rPr>
        <w:t>( зі змінами та доповненнями).</w:t>
      </w:r>
    </w:p>
    <w:p w14:paraId="7296D1A9" w14:textId="538C689F" w:rsidR="003A73BF" w:rsidRPr="00E468D0" w:rsidRDefault="003A73BF" w:rsidP="007875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1</w:t>
      </w:r>
      <w:r w:rsidR="00AD73D8" w:rsidRPr="00E468D0">
        <w:rPr>
          <w:rFonts w:ascii="Times New Roman" w:hAnsi="Times New Roman" w:cs="Times New Roman"/>
          <w:sz w:val="24"/>
          <w:szCs w:val="24"/>
        </w:rPr>
        <w:t>2</w:t>
      </w:r>
      <w:r w:rsidRPr="00E468D0">
        <w:rPr>
          <w:rFonts w:ascii="Times New Roman" w:hAnsi="Times New Roman" w:cs="Times New Roman"/>
          <w:sz w:val="24"/>
          <w:szCs w:val="24"/>
        </w:rPr>
        <w:t xml:space="preserve">.2. Всі зміни і доповнення до цього Договору можуть бути внесеними тільки за домовленістю Сторін, складаються в письмовій формі, підписуються уповноваженими представниками Сторін, що оформлюється Додатковою угодою до цього Договору, яка є невід’ємною частиною до цього Договору. </w:t>
      </w:r>
    </w:p>
    <w:p w14:paraId="32AA5A24" w14:textId="77777777" w:rsidR="004D1EB2" w:rsidRPr="00E468D0" w:rsidRDefault="003A73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B2239" w14:textId="7AC975A6" w:rsidR="004D1EB2" w:rsidRPr="00E468D0" w:rsidRDefault="00492A58" w:rsidP="004D1E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D1EB2" w:rsidRPr="00E468D0">
        <w:rPr>
          <w:rFonts w:ascii="Times New Roman" w:hAnsi="Times New Roman" w:cs="Times New Roman"/>
          <w:b/>
          <w:bCs/>
          <w:sz w:val="24"/>
          <w:szCs w:val="24"/>
        </w:rPr>
        <w:t>. Інші умови</w:t>
      </w:r>
    </w:p>
    <w:p w14:paraId="59D517A5" w14:textId="6612DBF4" w:rsidR="005C4EEF" w:rsidRPr="00E468D0" w:rsidRDefault="005C4EEF" w:rsidP="005C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73D8" w:rsidRPr="00E468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68D0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E468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468D0">
        <w:rPr>
          <w:rFonts w:ascii="Times New Roman CYR" w:eastAsia="Times New Roman" w:hAnsi="Times New Roman CYR" w:cs="Times New Roman CYR"/>
          <w:sz w:val="24"/>
          <w:szCs w:val="24"/>
        </w:rPr>
        <w:t>Цей Договір укладається в письмовій формі, відповідно до положень Цивільного кодексу України та Господарського кодексу України</w:t>
      </w:r>
      <w:r w:rsidR="00F64FB0">
        <w:rPr>
          <w:rFonts w:ascii="Times New Roman CYR" w:eastAsia="Times New Roman" w:hAnsi="Times New Roman CYR" w:cs="Times New Roman CYR"/>
          <w:sz w:val="24"/>
          <w:szCs w:val="24"/>
        </w:rPr>
        <w:t xml:space="preserve"> та з урахуванням положень постанови </w:t>
      </w:r>
      <w:r w:rsidR="00F64FB0" w:rsidRPr="006A79C2">
        <w:rPr>
          <w:rFonts w:ascii="Times New Roman" w:hAnsi="Times New Roman" w:cs="Times New Roman"/>
          <w:sz w:val="24"/>
          <w:szCs w:val="24"/>
          <w:lang w:eastAsia="en-US"/>
        </w:rPr>
        <w:t>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скасування”(зі змінами та доповненнями).</w:t>
      </w:r>
    </w:p>
    <w:p w14:paraId="5EF8FE5D" w14:textId="67A624A3" w:rsidR="005C4EEF" w:rsidRPr="00E468D0" w:rsidRDefault="005C4EEF" w:rsidP="005C4EEF">
      <w:pPr>
        <w:autoSpaceDE w:val="0"/>
        <w:autoSpaceDN w:val="0"/>
        <w:adjustRightInd w:val="0"/>
        <w:spacing w:before="15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73D8" w:rsidRPr="00E468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68D0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E468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468D0">
        <w:rPr>
          <w:rFonts w:ascii="Times New Roman CYR" w:eastAsia="Times New Roman" w:hAnsi="Times New Roman CYR" w:cs="Times New Roman CYR"/>
          <w:sz w:val="24"/>
          <w:szCs w:val="24"/>
        </w:rPr>
        <w:t>Сторони несуть повну відповідальність за правильність вказаних нею у цьому Договорі реквізитів та інших даних (посада, прізвище керівника, правові  підстави діяльності тощо).</w:t>
      </w:r>
    </w:p>
    <w:p w14:paraId="1143256E" w14:textId="6BEF7748" w:rsidR="005C4EEF" w:rsidRPr="00E468D0" w:rsidRDefault="005C4EEF" w:rsidP="005C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D73D8" w:rsidRPr="00E468D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468D0">
        <w:rPr>
          <w:rFonts w:ascii="Times New Roman" w:eastAsia="Times New Roman" w:hAnsi="Times New Roman" w:cs="Times New Roman"/>
          <w:sz w:val="24"/>
          <w:szCs w:val="24"/>
          <w:lang w:val="ru-RU"/>
        </w:rPr>
        <w:t>.4.</w:t>
      </w:r>
      <w:r w:rsidRPr="00E468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DE202C" w:rsidRPr="00E468D0">
        <w:rPr>
          <w:rFonts w:ascii="Times New Roman CYR" w:eastAsia="Times New Roman" w:hAnsi="Times New Roman CYR" w:cs="Times New Roman CYR"/>
          <w:sz w:val="24"/>
          <w:szCs w:val="24"/>
        </w:rPr>
        <w:t>Постачальник</w:t>
      </w:r>
      <w:r w:rsidRPr="00E468D0">
        <w:rPr>
          <w:rFonts w:ascii="Times New Roman CYR" w:eastAsia="Times New Roman" w:hAnsi="Times New Roman CYR" w:cs="Times New Roman CYR"/>
          <w:sz w:val="24"/>
          <w:szCs w:val="24"/>
        </w:rPr>
        <w:t xml:space="preserve"> не має права на власний розсуд здійснювати відступи від умов цього Договору. У разі відступу </w:t>
      </w:r>
      <w:r w:rsidR="00DE202C" w:rsidRPr="00E468D0">
        <w:rPr>
          <w:rFonts w:ascii="Times New Roman CYR" w:eastAsia="Times New Roman" w:hAnsi="Times New Roman CYR" w:cs="Times New Roman CYR"/>
          <w:sz w:val="24"/>
          <w:szCs w:val="24"/>
        </w:rPr>
        <w:t>Постачальником</w:t>
      </w:r>
      <w:r w:rsidRPr="00E468D0">
        <w:rPr>
          <w:rFonts w:ascii="Times New Roman CYR" w:eastAsia="Times New Roman" w:hAnsi="Times New Roman CYR" w:cs="Times New Roman CYR"/>
          <w:sz w:val="24"/>
          <w:szCs w:val="24"/>
        </w:rPr>
        <w:t xml:space="preserve"> від умов цього Договору без погодження із </w:t>
      </w:r>
      <w:r w:rsidR="00DE202C" w:rsidRPr="00E468D0">
        <w:rPr>
          <w:rFonts w:ascii="Times New Roman CYR" w:eastAsia="Times New Roman" w:hAnsi="Times New Roman CYR" w:cs="Times New Roman CYR"/>
          <w:sz w:val="24"/>
          <w:szCs w:val="24"/>
        </w:rPr>
        <w:t>Покупцем</w:t>
      </w:r>
      <w:r w:rsidRPr="00E468D0">
        <w:rPr>
          <w:rFonts w:ascii="Times New Roman CYR" w:eastAsia="Times New Roman" w:hAnsi="Times New Roman CYR" w:cs="Times New Roman CYR"/>
          <w:sz w:val="24"/>
          <w:szCs w:val="24"/>
        </w:rPr>
        <w:t xml:space="preserve">, понесені ним у зв’язку з цим витрати </w:t>
      </w:r>
      <w:r w:rsidR="000F5557" w:rsidRPr="00E468D0">
        <w:rPr>
          <w:rFonts w:ascii="Times New Roman CYR" w:eastAsia="Times New Roman" w:hAnsi="Times New Roman CYR" w:cs="Times New Roman CYR"/>
          <w:sz w:val="24"/>
          <w:szCs w:val="24"/>
        </w:rPr>
        <w:t>Покупцем</w:t>
      </w:r>
      <w:r w:rsidRPr="00E468D0">
        <w:rPr>
          <w:rFonts w:ascii="Times New Roman CYR" w:eastAsia="Times New Roman" w:hAnsi="Times New Roman CYR" w:cs="Times New Roman CYR"/>
          <w:sz w:val="24"/>
          <w:szCs w:val="24"/>
        </w:rPr>
        <w:t xml:space="preserve"> не відшкодовуються.</w:t>
      </w:r>
    </w:p>
    <w:p w14:paraId="57FFB929" w14:textId="4C4CFB2C" w:rsidR="005C4EEF" w:rsidRPr="00E468D0" w:rsidRDefault="005C4EEF" w:rsidP="005C4E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D73D8" w:rsidRPr="00E468D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468D0">
        <w:rPr>
          <w:rFonts w:ascii="Times New Roman" w:eastAsia="Times New Roman" w:hAnsi="Times New Roman" w:cs="Times New Roman"/>
          <w:sz w:val="24"/>
          <w:szCs w:val="24"/>
          <w:lang w:val="ru-RU"/>
        </w:rPr>
        <w:t>.5.</w:t>
      </w:r>
      <w:r w:rsidRPr="00E468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468D0">
        <w:rPr>
          <w:rFonts w:ascii="Times New Roman CYR" w:eastAsia="Times New Roman" w:hAnsi="Times New Roman CYR" w:cs="Times New Roman CYR"/>
          <w:sz w:val="24"/>
          <w:szCs w:val="24"/>
        </w:rPr>
        <w:t>Цей Договір може бути змінено за згодою Сторін, а також в інших випадках, передбачених чинним законодавством України</w:t>
      </w:r>
      <w:r w:rsidR="00D438C0" w:rsidRPr="00E468D0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14:paraId="086F4FAF" w14:textId="54A348C4" w:rsidR="005C4EEF" w:rsidRPr="00E468D0" w:rsidRDefault="005C4EEF" w:rsidP="005C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D73D8" w:rsidRPr="00E468D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468D0">
        <w:rPr>
          <w:rFonts w:ascii="Times New Roman" w:eastAsia="Times New Roman" w:hAnsi="Times New Roman" w:cs="Times New Roman"/>
          <w:sz w:val="24"/>
          <w:szCs w:val="24"/>
          <w:lang w:val="ru-RU"/>
        </w:rPr>
        <w:t>.6.</w:t>
      </w:r>
      <w:r w:rsidRPr="00E468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468D0">
        <w:rPr>
          <w:rFonts w:ascii="Times New Roman CYR" w:eastAsia="Times New Roman" w:hAnsi="Times New Roman CYR" w:cs="Times New Roman CYR"/>
          <w:sz w:val="24"/>
          <w:szCs w:val="24"/>
        </w:rPr>
        <w:t>Договір не втрачає чинності у разі зміни реквізитів Сторін, їх установчих документів, а також зміни організаційно-правової форми тощо. Про зазначені зміни Сторони у письмовій формі зобов’язані протягом 5 (п’яти) робочих днів повідомити одна одну.</w:t>
      </w:r>
    </w:p>
    <w:p w14:paraId="3150B4BB" w14:textId="77E30165" w:rsidR="005C4EEF" w:rsidRPr="00E468D0" w:rsidRDefault="005C4EEF" w:rsidP="005C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D73D8" w:rsidRPr="00E468D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468D0">
        <w:rPr>
          <w:rFonts w:ascii="Times New Roman" w:eastAsia="Times New Roman" w:hAnsi="Times New Roman" w:cs="Times New Roman"/>
          <w:sz w:val="24"/>
          <w:szCs w:val="24"/>
          <w:lang w:val="ru-RU"/>
        </w:rPr>
        <w:t>.7.</w:t>
      </w:r>
      <w:r w:rsidRPr="00E468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468D0">
        <w:rPr>
          <w:rFonts w:ascii="Times New Roman CYR" w:eastAsia="Times New Roman" w:hAnsi="Times New Roman CYR" w:cs="Times New Roman CYR"/>
          <w:sz w:val="24"/>
          <w:szCs w:val="24"/>
        </w:rPr>
        <w:t>Взаємовідносини Сторін, що пов’язані з виконанням цього Договору та неврегульовані ним, регулюються чинним законодавством України.</w:t>
      </w:r>
    </w:p>
    <w:p w14:paraId="003240B4" w14:textId="1952672E" w:rsidR="005C4EEF" w:rsidRPr="00E468D0" w:rsidRDefault="005C4EEF" w:rsidP="005C4EEF">
      <w:pPr>
        <w:autoSpaceDE w:val="0"/>
        <w:autoSpaceDN w:val="0"/>
        <w:adjustRightInd w:val="0"/>
        <w:spacing w:before="8" w:after="0" w:line="240" w:lineRule="auto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1</w:t>
      </w:r>
      <w:r w:rsidR="00AD73D8" w:rsidRPr="00E468D0"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 w:rsidRPr="00E468D0">
        <w:rPr>
          <w:rFonts w:ascii="Times New Roman" w:eastAsia="Times New Roman" w:hAnsi="Times New Roman" w:cs="Times New Roman"/>
          <w:spacing w:val="-4"/>
          <w:sz w:val="24"/>
          <w:szCs w:val="24"/>
        </w:rPr>
        <w:t>.8.</w:t>
      </w:r>
      <w:r w:rsidRPr="00E468D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 </w:t>
      </w:r>
      <w:r w:rsidRPr="00E468D0">
        <w:rPr>
          <w:rFonts w:ascii="Times New Roman CYR" w:eastAsia="Times New Roman" w:hAnsi="Times New Roman CYR" w:cs="Times New Roman CYR"/>
          <w:spacing w:val="-4"/>
          <w:sz w:val="24"/>
          <w:szCs w:val="24"/>
        </w:rPr>
        <w:t>Додаткові угоди та додатки до цього Договору є його невід'ємною частиною і мають юридичну силу лише у разі якщо вони викладені у письмовій формі, підписані Сторонами та скріплені їх печатками.</w:t>
      </w:r>
    </w:p>
    <w:p w14:paraId="22E8F9E8" w14:textId="6C54A507" w:rsidR="005C4EEF" w:rsidRPr="00E468D0" w:rsidRDefault="005C4EEF" w:rsidP="005C4EEF">
      <w:p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</w:rPr>
      </w:pPr>
      <w:r w:rsidRPr="00E468D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1</w:t>
      </w:r>
      <w:r w:rsidR="00AD73D8" w:rsidRPr="00E468D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3</w:t>
      </w:r>
      <w:r w:rsidRPr="00E468D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.9.</w:t>
      </w:r>
      <w:r w:rsidRPr="00E468D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 </w:t>
      </w:r>
      <w:r w:rsidRPr="00E468D0">
        <w:rPr>
          <w:rFonts w:ascii="Times New Roman CYR" w:eastAsia="Times New Roman" w:hAnsi="Times New Roman CYR" w:cs="Times New Roman CYR"/>
          <w:spacing w:val="-4"/>
          <w:sz w:val="24"/>
          <w:szCs w:val="24"/>
        </w:rPr>
        <w:t>Цей Договір укладається і підписується у 2 (двох) примірниках, що мають однакову юридичну силу.</w:t>
      </w:r>
    </w:p>
    <w:p w14:paraId="78A3EBA4" w14:textId="77777777" w:rsidR="00766E98" w:rsidRPr="00E468D0" w:rsidRDefault="00766E98" w:rsidP="00492D0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F2376C9" w14:textId="77777777" w:rsidR="00E468D0" w:rsidRPr="00E468D0" w:rsidRDefault="00E468D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E16EF" w14:textId="02473C76" w:rsidR="003A73BF" w:rsidRPr="00E468D0" w:rsidRDefault="00492A5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A73BF" w:rsidRPr="00E468D0">
        <w:rPr>
          <w:rFonts w:ascii="Times New Roman" w:hAnsi="Times New Roman" w:cs="Times New Roman"/>
          <w:b/>
          <w:bCs/>
          <w:sz w:val="24"/>
          <w:szCs w:val="24"/>
        </w:rPr>
        <w:t>. Додатки до договору</w:t>
      </w:r>
    </w:p>
    <w:p w14:paraId="5C12CDAD" w14:textId="2952DC97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1</w:t>
      </w:r>
      <w:r w:rsidR="00AD73D8" w:rsidRPr="00E468D0">
        <w:rPr>
          <w:rFonts w:ascii="Times New Roman" w:hAnsi="Times New Roman" w:cs="Times New Roman"/>
          <w:sz w:val="24"/>
          <w:szCs w:val="24"/>
        </w:rPr>
        <w:t>4</w:t>
      </w:r>
      <w:r w:rsidRPr="00E468D0">
        <w:rPr>
          <w:rFonts w:ascii="Times New Roman" w:hAnsi="Times New Roman" w:cs="Times New Roman"/>
          <w:sz w:val="24"/>
          <w:szCs w:val="24"/>
        </w:rPr>
        <w:t>.1.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5869539E" w14:textId="7BBBC230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1</w:t>
      </w:r>
      <w:r w:rsidR="00AD73D8" w:rsidRPr="00E468D0">
        <w:rPr>
          <w:rFonts w:ascii="Times New Roman" w:hAnsi="Times New Roman" w:cs="Times New Roman"/>
          <w:sz w:val="24"/>
          <w:szCs w:val="24"/>
        </w:rPr>
        <w:t>4</w:t>
      </w:r>
      <w:r w:rsidRPr="00E468D0">
        <w:rPr>
          <w:rFonts w:ascii="Times New Roman" w:hAnsi="Times New Roman" w:cs="Times New Roman"/>
          <w:sz w:val="24"/>
          <w:szCs w:val="24"/>
        </w:rPr>
        <w:t>.2. Невід’ємною частиною цього Договору є:</w:t>
      </w:r>
    </w:p>
    <w:p w14:paraId="5BB9B235" w14:textId="743B3AC0" w:rsidR="003A73BF" w:rsidRPr="00E468D0" w:rsidRDefault="003A73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1</w:t>
      </w:r>
      <w:r w:rsidR="00AD73D8" w:rsidRPr="00E468D0">
        <w:rPr>
          <w:rFonts w:ascii="Times New Roman" w:hAnsi="Times New Roman" w:cs="Times New Roman"/>
          <w:sz w:val="24"/>
          <w:szCs w:val="24"/>
        </w:rPr>
        <w:t>4</w:t>
      </w:r>
      <w:r w:rsidRPr="00E468D0">
        <w:rPr>
          <w:rFonts w:ascii="Times New Roman" w:hAnsi="Times New Roman" w:cs="Times New Roman"/>
          <w:sz w:val="24"/>
          <w:szCs w:val="24"/>
        </w:rPr>
        <w:t>.2.1. Специфікація (Додаток № 1);</w:t>
      </w:r>
    </w:p>
    <w:p w14:paraId="75584FF8" w14:textId="77777777" w:rsidR="003A73BF" w:rsidRPr="00E468D0" w:rsidRDefault="003A7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0E5B0" w14:textId="70362EA4" w:rsidR="003A73BF" w:rsidRPr="00E468D0" w:rsidRDefault="003A7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73D8" w:rsidRPr="00E468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468D0">
        <w:rPr>
          <w:rFonts w:ascii="Times New Roman" w:hAnsi="Times New Roman" w:cs="Times New Roman"/>
          <w:b/>
          <w:bCs/>
          <w:sz w:val="24"/>
          <w:szCs w:val="24"/>
        </w:rPr>
        <w:t>. Місцезнаходження та банківські реквізити Сторін</w:t>
      </w:r>
    </w:p>
    <w:tbl>
      <w:tblPr>
        <w:tblW w:w="9456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0"/>
        <w:gridCol w:w="4536"/>
      </w:tblGrid>
      <w:tr w:rsidR="003A73BF" w:rsidRPr="00E468D0" w14:paraId="2AC68E01" w14:textId="77777777">
        <w:trPr>
          <w:trHeight w:val="5022"/>
        </w:trPr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6FDF" w14:textId="77777777" w:rsidR="003A73BF" w:rsidRPr="00E468D0" w:rsidRDefault="003A73BF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eading_h_3znysh7" w:colFirst="0" w:colLast="0"/>
            <w:bookmarkEnd w:id="7"/>
            <w:r w:rsidRPr="00E46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Покупець:</w:t>
            </w:r>
          </w:p>
          <w:p w14:paraId="68689D2B" w14:textId="77777777" w:rsidR="003A73BF" w:rsidRPr="00E468D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D0">
              <w:rPr>
                <w:rFonts w:ascii="Times New Roman" w:hAnsi="Times New Roman" w:cs="Times New Roman"/>
                <w:sz w:val="24"/>
                <w:szCs w:val="24"/>
              </w:rPr>
              <w:t>Державна служба експортного контролю України</w:t>
            </w:r>
          </w:p>
          <w:p w14:paraId="10626EB0" w14:textId="77777777" w:rsidR="003A73BF" w:rsidRPr="00E468D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D0">
              <w:rPr>
                <w:rFonts w:ascii="Times New Roman" w:hAnsi="Times New Roman" w:cs="Times New Roman"/>
                <w:sz w:val="24"/>
                <w:szCs w:val="24"/>
              </w:rPr>
              <w:t>Код ЄДРПОУ 00010300</w:t>
            </w:r>
          </w:p>
          <w:p w14:paraId="2B3D1747" w14:textId="77777777" w:rsidR="003A73BF" w:rsidRPr="00E468D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D0">
              <w:rPr>
                <w:rFonts w:ascii="Times New Roman" w:hAnsi="Times New Roman" w:cs="Times New Roman"/>
                <w:sz w:val="24"/>
                <w:szCs w:val="24"/>
              </w:rPr>
              <w:t xml:space="preserve">Юридична адреса: 04080, м. Київ,  </w:t>
            </w:r>
          </w:p>
          <w:p w14:paraId="61B2C141" w14:textId="77777777" w:rsidR="003A73BF" w:rsidRPr="00E468D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D0">
              <w:rPr>
                <w:rFonts w:ascii="Times New Roman" w:hAnsi="Times New Roman" w:cs="Times New Roman"/>
                <w:sz w:val="24"/>
                <w:szCs w:val="24"/>
              </w:rPr>
              <w:t>вул. Кирилівська, 19-21</w:t>
            </w:r>
          </w:p>
          <w:p w14:paraId="21ACB8E0" w14:textId="77777777" w:rsidR="003A73BF" w:rsidRPr="00E468D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D0">
              <w:rPr>
                <w:rFonts w:ascii="Times New Roman" w:hAnsi="Times New Roman" w:cs="Times New Roman"/>
                <w:sz w:val="24"/>
                <w:szCs w:val="24"/>
              </w:rPr>
              <w:t xml:space="preserve">Фактична адреса:04080, м. Київ, </w:t>
            </w:r>
          </w:p>
          <w:p w14:paraId="7A3D302E" w14:textId="77777777" w:rsidR="003A73BF" w:rsidRPr="00E468D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D0">
              <w:rPr>
                <w:rFonts w:ascii="Times New Roman" w:hAnsi="Times New Roman" w:cs="Times New Roman"/>
                <w:sz w:val="24"/>
                <w:szCs w:val="24"/>
              </w:rPr>
              <w:t>вул. Кирилівська, 19-21</w:t>
            </w:r>
          </w:p>
          <w:p w14:paraId="186E4781" w14:textId="77777777" w:rsidR="003A73BF" w:rsidRPr="00E468D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6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pax</w:t>
            </w:r>
            <w:r w:rsidRPr="00E46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</w:t>
            </w:r>
            <w:r w:rsidRPr="00E46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46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758201720343160001000005351</w:t>
            </w:r>
          </w:p>
          <w:p w14:paraId="292D9FE1" w14:textId="3C1E81F4" w:rsidR="003A73BF" w:rsidRPr="00E468D0" w:rsidRDefault="003A73BF" w:rsidP="00E8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8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01B3" w:rsidRPr="00E468D0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E468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01B3" w:rsidRPr="00E468D0">
              <w:rPr>
                <w:rFonts w:ascii="Times New Roman" w:hAnsi="Times New Roman" w:cs="Times New Roman"/>
                <w:sz w:val="24"/>
                <w:szCs w:val="24"/>
              </w:rPr>
              <w:t>КСУ у м. Києві</w:t>
            </w:r>
          </w:p>
          <w:p w14:paraId="565B30B0" w14:textId="77777777" w:rsidR="003A73BF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D0">
              <w:rPr>
                <w:rFonts w:ascii="Times New Roman" w:hAnsi="Times New Roman" w:cs="Times New Roman"/>
                <w:sz w:val="24"/>
                <w:szCs w:val="24"/>
              </w:rPr>
              <w:t>тел.: 462-48-49, 462-48-52</w:t>
            </w:r>
          </w:p>
          <w:p w14:paraId="480752BC" w14:textId="700A10E8" w:rsidR="00920B63" w:rsidRPr="002C0FA3" w:rsidRDefault="002C0FA3" w:rsidP="00836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0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 w:rsidRPr="002C0F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dsecu</w:t>
            </w:r>
            <w:r w:rsidRPr="002C0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2C0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14:paraId="0367A163" w14:textId="77777777" w:rsidR="003A73BF" w:rsidRPr="00E468D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8D0">
              <w:rPr>
                <w:rFonts w:ascii="Times New Roman" w:hAnsi="Times New Roman" w:cs="Times New Roman"/>
                <w:sz w:val="24"/>
                <w:szCs w:val="24"/>
              </w:rPr>
              <w:t>Має статус неприбуткової організації</w:t>
            </w:r>
          </w:p>
          <w:p w14:paraId="39A71773" w14:textId="77777777" w:rsidR="003A73BF" w:rsidRPr="00E468D0" w:rsidRDefault="003A73BF" w:rsidP="00836A50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715D" w14:textId="77777777" w:rsidR="003A73BF" w:rsidRPr="00E468D0" w:rsidRDefault="003A73BF" w:rsidP="00836A50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Голова Держекспортконтролю</w:t>
            </w:r>
          </w:p>
          <w:p w14:paraId="3578EDC7" w14:textId="01542CB4" w:rsidR="003A73BF" w:rsidRPr="00E468D0" w:rsidRDefault="003A73BF" w:rsidP="00836A50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E468D0">
              <w:rPr>
                <w:rFonts w:ascii="Times New Roman" w:hAnsi="Times New Roman" w:cs="Times New Roman"/>
                <w:sz w:val="24"/>
                <w:szCs w:val="24"/>
              </w:rPr>
              <w:t>_____________Олександр ПАВЛІЧЕНКО</w:t>
            </w:r>
          </w:p>
          <w:p w14:paraId="7B46C1D5" w14:textId="77777777" w:rsidR="003A73BF" w:rsidRPr="00E468D0" w:rsidRDefault="003A73BF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E468D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00B6" w14:textId="77777777" w:rsidR="003A73BF" w:rsidRPr="00E468D0" w:rsidRDefault="003A73BF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Постачальник:</w:t>
            </w:r>
          </w:p>
          <w:p w14:paraId="5D10BAC5" w14:textId="77777777" w:rsidR="00B165F5" w:rsidRPr="00E468D0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F15C31" w14:textId="77777777" w:rsidR="00B165F5" w:rsidRPr="00E468D0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C7AD7" w14:textId="77777777" w:rsidR="00B165F5" w:rsidRPr="00E468D0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DC8297" w14:textId="77777777" w:rsidR="00B165F5" w:rsidRPr="00E468D0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2E87C" w14:textId="77777777" w:rsidR="00B165F5" w:rsidRPr="00E468D0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D36742" w14:textId="77777777" w:rsidR="00B165F5" w:rsidRPr="00E468D0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CDC64" w14:textId="77777777" w:rsidR="00B165F5" w:rsidRPr="00E468D0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03A9B1" w14:textId="77777777" w:rsidR="00B165F5" w:rsidRPr="00E468D0" w:rsidRDefault="00B165F5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2412D7" w14:textId="77777777" w:rsidR="003A73BF" w:rsidRPr="00E468D0" w:rsidRDefault="003A73BF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3BD00" w14:textId="3DB2BCFA" w:rsidR="003756DB" w:rsidRPr="00E468D0" w:rsidRDefault="003756DB" w:rsidP="00836A50">
            <w:pPr>
              <w:spacing w:line="240" w:lineRule="auto"/>
              <w:ind w:left="126" w:righ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429083" w14:textId="77777777" w:rsidR="003A73BF" w:rsidRPr="00E468D0" w:rsidRDefault="003A73BF">
      <w:pPr>
        <w:spacing w:line="240" w:lineRule="auto"/>
        <w:ind w:left="50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CB40B" w14:textId="77777777" w:rsidR="003756DB" w:rsidRPr="00E468D0" w:rsidRDefault="003756DB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14:paraId="112C1E3E" w14:textId="77777777" w:rsidR="003756DB" w:rsidRPr="00E468D0" w:rsidRDefault="003756DB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14:paraId="240F169E" w14:textId="77777777" w:rsidR="003756DB" w:rsidRPr="00E468D0" w:rsidRDefault="003756DB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14:paraId="3B14A50A" w14:textId="77777777" w:rsidR="003756DB" w:rsidRPr="00E468D0" w:rsidRDefault="003756DB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14:paraId="4A9DAC22" w14:textId="77777777" w:rsidR="003756DB" w:rsidRPr="00E468D0" w:rsidRDefault="003756DB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14:paraId="6A75B4AE" w14:textId="77777777" w:rsidR="003756DB" w:rsidRPr="00E468D0" w:rsidRDefault="003756DB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14:paraId="0B2A494F" w14:textId="77777777" w:rsidR="003756DB" w:rsidRPr="00E468D0" w:rsidRDefault="003756DB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14:paraId="04C1CC13" w14:textId="77777777" w:rsidR="00443ED9" w:rsidRDefault="00443ED9">
      <w:pPr>
        <w:ind w:left="50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CFDE6" w14:textId="77777777" w:rsidR="006A79C2" w:rsidRPr="00E468D0" w:rsidRDefault="006A79C2">
      <w:pPr>
        <w:ind w:left="50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6FB48" w14:textId="0B682189" w:rsidR="003A73BF" w:rsidRPr="00E468D0" w:rsidRDefault="003A73BF">
      <w:pPr>
        <w:ind w:left="50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Додаток 1</w:t>
      </w:r>
    </w:p>
    <w:p w14:paraId="67E2CAFA" w14:textId="77777777" w:rsidR="003A73BF" w:rsidRPr="00E468D0" w:rsidRDefault="003A73BF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До Договору № ________________</w:t>
      </w:r>
    </w:p>
    <w:p w14:paraId="0291C027" w14:textId="22B7E4A1" w:rsidR="003A73BF" w:rsidRPr="00E468D0" w:rsidRDefault="003A73BF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</w:rPr>
        <w:t>від «___»_________ 202</w:t>
      </w:r>
      <w:r w:rsidR="009E5A67" w:rsidRPr="00E468D0">
        <w:rPr>
          <w:rFonts w:ascii="Times New Roman" w:hAnsi="Times New Roman" w:cs="Times New Roman"/>
          <w:sz w:val="24"/>
          <w:szCs w:val="24"/>
        </w:rPr>
        <w:t xml:space="preserve">3 </w:t>
      </w:r>
      <w:r w:rsidRPr="00E468D0">
        <w:rPr>
          <w:rFonts w:ascii="Times New Roman" w:hAnsi="Times New Roman" w:cs="Times New Roman"/>
          <w:sz w:val="24"/>
          <w:szCs w:val="24"/>
        </w:rPr>
        <w:t>р.</w:t>
      </w:r>
    </w:p>
    <w:p w14:paraId="4D27DEA7" w14:textId="77777777" w:rsidR="006A38B7" w:rsidRPr="00E468D0" w:rsidRDefault="006A38B7" w:rsidP="009D3D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598F1" w14:textId="77777777" w:rsidR="009D3DD5" w:rsidRPr="00E468D0" w:rsidRDefault="003A73BF" w:rsidP="009D3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8D0">
        <w:rPr>
          <w:rFonts w:ascii="Times New Roman" w:hAnsi="Times New Roman" w:cs="Times New Roman"/>
          <w:b/>
          <w:bCs/>
          <w:sz w:val="24"/>
          <w:szCs w:val="24"/>
        </w:rPr>
        <w:t xml:space="preserve">Специфікація </w:t>
      </w:r>
    </w:p>
    <w:p w14:paraId="73D9A147" w14:textId="6D00C605" w:rsidR="00A86A64" w:rsidRPr="008264D5" w:rsidRDefault="00D373DF" w:rsidP="00DD65A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68D0">
        <w:rPr>
          <w:rFonts w:ascii="Times New Roman" w:hAnsi="Times New Roman" w:cs="Times New Roman"/>
          <w:sz w:val="24"/>
          <w:szCs w:val="24"/>
          <w:highlight w:val="white"/>
        </w:rPr>
        <w:t>П</w:t>
      </w:r>
      <w:r w:rsidR="00E36686" w:rsidRPr="00E468D0">
        <w:rPr>
          <w:rFonts w:ascii="Times New Roman" w:hAnsi="Times New Roman" w:cs="Times New Roman"/>
          <w:sz w:val="24"/>
          <w:szCs w:val="24"/>
          <w:highlight w:val="white"/>
        </w:rPr>
        <w:t>апір офісний А4</w:t>
      </w:r>
      <w:r w:rsidR="009D3DD5" w:rsidRPr="00E468D0">
        <w:rPr>
          <w:rFonts w:ascii="Times New Roman" w:hAnsi="Times New Roman" w:cs="Times New Roman"/>
          <w:sz w:val="24"/>
          <w:szCs w:val="24"/>
          <w:highlight w:val="white"/>
        </w:rPr>
        <w:t xml:space="preserve">  </w:t>
      </w:r>
      <w:r w:rsidR="008264D5">
        <w:rPr>
          <w:rFonts w:ascii="Times New Roman" w:hAnsi="Times New Roman" w:cs="Times New Roman"/>
          <w:sz w:val="24"/>
          <w:szCs w:val="24"/>
        </w:rPr>
        <w:t>(</w:t>
      </w:r>
      <w:r w:rsidR="00111EE7" w:rsidRPr="00E468D0">
        <w:rPr>
          <w:rFonts w:ascii="Times New Roman" w:hAnsi="Times New Roman" w:cs="Times New Roman"/>
          <w:bCs/>
          <w:sz w:val="24"/>
          <w:szCs w:val="24"/>
        </w:rPr>
        <w:t>ДК 021:2015:</w:t>
      </w:r>
      <w:r w:rsidR="008264D5">
        <w:rPr>
          <w:rFonts w:ascii="Times New Roman" w:hAnsi="Times New Roman" w:cs="Times New Roman"/>
          <w:bCs/>
          <w:sz w:val="24"/>
          <w:szCs w:val="24"/>
        </w:rPr>
        <w:t>30197630-1</w:t>
      </w:r>
      <w:r w:rsidR="00111EE7" w:rsidRPr="00E46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4D5" w:rsidRPr="00DC66D8">
        <w:rPr>
          <w:rFonts w:ascii="Times New Roman" w:hAnsi="Times New Roman" w:cs="Times New Roman"/>
          <w:bCs/>
          <w:sz w:val="24"/>
          <w:szCs w:val="24"/>
          <w:lang w:val="ru-RU"/>
        </w:rPr>
        <w:t>“</w:t>
      </w:r>
      <w:r w:rsidR="008264D5">
        <w:rPr>
          <w:rFonts w:ascii="Times New Roman" w:hAnsi="Times New Roman" w:cs="Times New Roman"/>
          <w:bCs/>
          <w:sz w:val="24"/>
          <w:szCs w:val="24"/>
        </w:rPr>
        <w:t>Папір для друку</w:t>
      </w:r>
      <w:r w:rsidR="008264D5" w:rsidRPr="00DC66D8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264D5">
        <w:rPr>
          <w:rFonts w:ascii="Times New Roman" w:hAnsi="Times New Roman" w:cs="Times New Roman"/>
          <w:bCs/>
          <w:sz w:val="24"/>
          <w:szCs w:val="24"/>
        </w:rPr>
        <w:t>)</w:t>
      </w:r>
    </w:p>
    <w:p w14:paraId="4CF9D70D" w14:textId="2EEDA8C0" w:rsidR="007A54F2" w:rsidRPr="00E468D0" w:rsidRDefault="007A54F2" w:rsidP="007A54F2">
      <w:pPr>
        <w:spacing w:after="160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tbl>
      <w:tblPr>
        <w:tblW w:w="9895" w:type="dxa"/>
        <w:tblInd w:w="-431" w:type="dxa"/>
        <w:tblLook w:val="01E0" w:firstRow="1" w:lastRow="1" w:firstColumn="1" w:lastColumn="1" w:noHBand="0" w:noVBand="0"/>
      </w:tblPr>
      <w:tblGrid>
        <w:gridCol w:w="514"/>
        <w:gridCol w:w="4160"/>
        <w:gridCol w:w="1149"/>
        <w:gridCol w:w="1190"/>
        <w:gridCol w:w="1265"/>
        <w:gridCol w:w="1617"/>
      </w:tblGrid>
      <w:tr w:rsidR="007816E7" w:rsidRPr="00E468D0" w14:paraId="3E571377" w14:textId="77777777" w:rsidTr="007816E7">
        <w:trPr>
          <w:trHeight w:val="13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D21103" w14:textId="77777777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9330034"/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E350CB" w14:textId="77777777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9F5823" w14:textId="77777777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04E8C4" w14:textId="77777777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28DEF" w14:textId="77777777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</w:p>
          <w:p w14:paraId="5BEBC9E3" w14:textId="77777777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одиницю виміру</w:t>
            </w:r>
          </w:p>
          <w:p w14:paraId="7FACEEEA" w14:textId="77777777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ПДВ, </w:t>
            </w:r>
          </w:p>
          <w:p w14:paraId="285684F7" w14:textId="77777777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37B83F" w14:textId="77777777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</w:p>
          <w:p w14:paraId="66A40B6C" w14:textId="77777777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ПДВ, грн.</w:t>
            </w:r>
          </w:p>
        </w:tc>
      </w:tr>
      <w:tr w:rsidR="007816E7" w:rsidRPr="00E468D0" w14:paraId="78606046" w14:textId="77777777" w:rsidTr="007816E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7EEB" w14:textId="77777777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BCA2C" w14:textId="726309BA" w:rsidR="007816E7" w:rsidRPr="000837DF" w:rsidRDefault="00F363DD" w:rsidP="007816E7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Папір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друку</w:t>
            </w:r>
            <w:r w:rsidRPr="00E46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XEROX</w:t>
            </w:r>
            <w:r w:rsidRPr="00F3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Premier</w:t>
            </w:r>
            <w:r w:rsidRPr="00F3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468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А4</w:t>
            </w:r>
            <w:r w:rsidRPr="00083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г/м2, 500 арк, клас А</w:t>
            </w:r>
            <w:r w:rsidR="00A52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білий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ACC" w14:textId="77777777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6B4C" w14:textId="31D8E7E2" w:rsidR="007816E7" w:rsidRPr="00E468D0" w:rsidRDefault="0067304E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1C60" w14:textId="204EEA4C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5994" w14:textId="3D5F6DC0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E7" w:rsidRPr="00E468D0" w14:paraId="3D51F742" w14:textId="77777777" w:rsidTr="007816E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51A5" w14:textId="1E6BAA91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AF64B" w14:textId="22F7FB2D" w:rsidR="007816E7" w:rsidRPr="00E468D0" w:rsidRDefault="007816E7" w:rsidP="007816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5C6F" w14:textId="4B34ABC2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936" w14:textId="53773C3E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A31F" w14:textId="0E7F1BF0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A251" w14:textId="110234FF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E7" w:rsidRPr="00E468D0" w14:paraId="72D62A4A" w14:textId="77777777" w:rsidTr="007816E7"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64E" w14:textId="77777777" w:rsidR="007816E7" w:rsidRPr="00E468D0" w:rsidRDefault="007816E7" w:rsidP="00781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без ПДВ: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2452" w14:textId="1CB7D0BD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E7" w:rsidRPr="00E468D0" w14:paraId="0A7555A8" w14:textId="77777777" w:rsidTr="007816E7"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442F" w14:textId="77777777" w:rsidR="007816E7" w:rsidRPr="00E468D0" w:rsidRDefault="007816E7" w:rsidP="00781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ПДВ: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76C0" w14:textId="52CF9BAE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E7" w:rsidRPr="00E468D0" w14:paraId="0E28AB7A" w14:textId="77777777" w:rsidTr="007816E7"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075" w14:textId="77777777" w:rsidR="007816E7" w:rsidRPr="00E468D0" w:rsidRDefault="007816E7" w:rsidP="00781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з ПДВ: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BB5" w14:textId="019444D2" w:rsidR="007816E7" w:rsidRPr="00E468D0" w:rsidRDefault="007816E7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140A5D" w14:textId="43214A25" w:rsidR="00925EAE" w:rsidRPr="00E468D0" w:rsidRDefault="00925EAE" w:rsidP="00925EAE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D205603" w14:textId="77777777" w:rsidR="00925EAE" w:rsidRPr="00E468D0" w:rsidRDefault="00925EAE" w:rsidP="00925EAE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DEEBE9D" w14:textId="77777777" w:rsidR="00401FCF" w:rsidRPr="00E468D0" w:rsidRDefault="00401FCF" w:rsidP="00925EAE">
      <w:pPr>
        <w:widowControl w:val="0"/>
        <w:autoSpaceDE w:val="0"/>
        <w:autoSpaceDN w:val="0"/>
        <w:adjustRightInd w:val="0"/>
        <w:spacing w:after="0" w:line="259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7EB30F" w14:textId="1943A1D3" w:rsidR="00925EAE" w:rsidRPr="00E468D0" w:rsidRDefault="00925EAE" w:rsidP="007A54F2">
      <w:pPr>
        <w:spacing w:after="16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6C17AE" w:rsidRPr="00E468D0" w14:paraId="2B7F3B09" w14:textId="77777777" w:rsidTr="006C17AE">
        <w:tc>
          <w:tcPr>
            <w:tcW w:w="4962" w:type="dxa"/>
          </w:tcPr>
          <w:bookmarkEnd w:id="8"/>
          <w:p w14:paraId="54F2A96D" w14:textId="77777777" w:rsidR="006C17AE" w:rsidRPr="00E468D0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Покупця</w:t>
            </w:r>
          </w:p>
          <w:p w14:paraId="7C5AA511" w14:textId="77777777" w:rsidR="006C17AE" w:rsidRPr="00E468D0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B81A6" w14:textId="77777777" w:rsidR="006C17AE" w:rsidRPr="00E468D0" w:rsidRDefault="006C17AE" w:rsidP="005442DE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468D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Голова Держекспортконтролю</w:t>
            </w:r>
          </w:p>
          <w:p w14:paraId="69299C89" w14:textId="77777777" w:rsidR="006C17AE" w:rsidRPr="00E468D0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72ECC" w14:textId="77777777" w:rsidR="006C17AE" w:rsidRPr="00E468D0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B520E" w14:textId="654DEE70" w:rsidR="006C17AE" w:rsidRPr="00E468D0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E468D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Олександр ПАВЛІЧЕНКО</w:t>
            </w:r>
          </w:p>
          <w:p w14:paraId="1F07A600" w14:textId="77777777" w:rsidR="006C17AE" w:rsidRPr="00E468D0" w:rsidRDefault="006C17AE" w:rsidP="005442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(Підпис)                              (ПІБ)</w:t>
            </w:r>
          </w:p>
          <w:p w14:paraId="03780959" w14:textId="77777777" w:rsidR="006C17AE" w:rsidRPr="00E468D0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0C362E" w14:textId="77777777" w:rsidR="006C17AE" w:rsidRPr="00E468D0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Постачальника</w:t>
            </w:r>
          </w:p>
          <w:p w14:paraId="72877845" w14:textId="77777777" w:rsidR="006C17AE" w:rsidRPr="00E468D0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31D60" w14:textId="574422A3" w:rsidR="006C17AE" w:rsidRPr="00E468D0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1BBA7" w14:textId="33B8D9D9" w:rsidR="000911EC" w:rsidRPr="00E468D0" w:rsidRDefault="000911EC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A2E20" w14:textId="77777777" w:rsidR="000911EC" w:rsidRPr="00E468D0" w:rsidRDefault="000911EC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ADF57" w14:textId="311868BA" w:rsidR="006C17AE" w:rsidRPr="00E468D0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14:paraId="2546E300" w14:textId="4A48B436" w:rsidR="006C17AE" w:rsidRPr="00E468D0" w:rsidRDefault="006C17AE" w:rsidP="00544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(Підпис)                  (ПІБ)</w:t>
            </w:r>
          </w:p>
        </w:tc>
      </w:tr>
    </w:tbl>
    <w:p w14:paraId="7533068B" w14:textId="77777777" w:rsidR="009D3DD5" w:rsidRPr="00E468D0" w:rsidRDefault="009D3DD5" w:rsidP="003F2D06">
      <w:pPr>
        <w:rPr>
          <w:rFonts w:ascii="Times New Roman" w:hAnsi="Times New Roman" w:cs="Times New Roman"/>
          <w:sz w:val="24"/>
          <w:szCs w:val="24"/>
        </w:rPr>
      </w:pPr>
    </w:p>
    <w:sectPr w:rsidR="009D3DD5" w:rsidRPr="00E468D0" w:rsidSect="000439C6">
      <w:pgSz w:w="11906" w:h="16838"/>
      <w:pgMar w:top="708" w:right="718" w:bottom="964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EFA0" w14:textId="77777777" w:rsidR="0005764C" w:rsidRDefault="0005764C">
      <w:pPr>
        <w:spacing w:after="0" w:line="240" w:lineRule="auto"/>
      </w:pPr>
      <w:r>
        <w:separator/>
      </w:r>
    </w:p>
  </w:endnote>
  <w:endnote w:type="continuationSeparator" w:id="0">
    <w:p w14:paraId="6659E238" w14:textId="77777777" w:rsidR="0005764C" w:rsidRDefault="0005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C120" w14:textId="77777777" w:rsidR="0005764C" w:rsidRDefault="0005764C">
      <w:pPr>
        <w:spacing w:after="0" w:line="240" w:lineRule="auto"/>
      </w:pPr>
      <w:r>
        <w:separator/>
      </w:r>
    </w:p>
  </w:footnote>
  <w:footnote w:type="continuationSeparator" w:id="0">
    <w:p w14:paraId="4506D41E" w14:textId="77777777" w:rsidR="0005764C" w:rsidRDefault="0005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EEF"/>
    <w:multiLevelType w:val="hybridMultilevel"/>
    <w:tmpl w:val="C02616F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1287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FF"/>
    <w:rsid w:val="00007349"/>
    <w:rsid w:val="00014293"/>
    <w:rsid w:val="00041F5B"/>
    <w:rsid w:val="000439C6"/>
    <w:rsid w:val="0005501C"/>
    <w:rsid w:val="00057437"/>
    <w:rsid w:val="0005764C"/>
    <w:rsid w:val="000638F9"/>
    <w:rsid w:val="000666FD"/>
    <w:rsid w:val="00071F4B"/>
    <w:rsid w:val="000837DF"/>
    <w:rsid w:val="000911EC"/>
    <w:rsid w:val="000A1B42"/>
    <w:rsid w:val="000B39DA"/>
    <w:rsid w:val="000B52E5"/>
    <w:rsid w:val="000D5C6F"/>
    <w:rsid w:val="000E5295"/>
    <w:rsid w:val="000E6154"/>
    <w:rsid w:val="000F5557"/>
    <w:rsid w:val="00111EE7"/>
    <w:rsid w:val="0011384D"/>
    <w:rsid w:val="0012714D"/>
    <w:rsid w:val="00133A75"/>
    <w:rsid w:val="00133D0A"/>
    <w:rsid w:val="0014045C"/>
    <w:rsid w:val="00155214"/>
    <w:rsid w:val="00185394"/>
    <w:rsid w:val="00195D4A"/>
    <w:rsid w:val="001A65E6"/>
    <w:rsid w:val="001B23FF"/>
    <w:rsid w:val="001F3597"/>
    <w:rsid w:val="00201083"/>
    <w:rsid w:val="0022437D"/>
    <w:rsid w:val="00233E72"/>
    <w:rsid w:val="002529E0"/>
    <w:rsid w:val="002530B7"/>
    <w:rsid w:val="00255E26"/>
    <w:rsid w:val="002835A7"/>
    <w:rsid w:val="002A267B"/>
    <w:rsid w:val="002A753A"/>
    <w:rsid w:val="002C0FA3"/>
    <w:rsid w:val="002C4F19"/>
    <w:rsid w:val="002D3A54"/>
    <w:rsid w:val="002D5E34"/>
    <w:rsid w:val="002E2E4D"/>
    <w:rsid w:val="002F725A"/>
    <w:rsid w:val="003122BD"/>
    <w:rsid w:val="003174F4"/>
    <w:rsid w:val="003333A0"/>
    <w:rsid w:val="00333EB9"/>
    <w:rsid w:val="00341E51"/>
    <w:rsid w:val="00345BFB"/>
    <w:rsid w:val="00360BE5"/>
    <w:rsid w:val="003756DB"/>
    <w:rsid w:val="00380700"/>
    <w:rsid w:val="003854FF"/>
    <w:rsid w:val="00387AB1"/>
    <w:rsid w:val="00392738"/>
    <w:rsid w:val="003A73BF"/>
    <w:rsid w:val="003B4AEE"/>
    <w:rsid w:val="003C3CFB"/>
    <w:rsid w:val="003D6E2A"/>
    <w:rsid w:val="003F2D06"/>
    <w:rsid w:val="003F3B7C"/>
    <w:rsid w:val="004010E3"/>
    <w:rsid w:val="00401FCF"/>
    <w:rsid w:val="00413B9B"/>
    <w:rsid w:val="0044285D"/>
    <w:rsid w:val="00442EA6"/>
    <w:rsid w:val="00442EF0"/>
    <w:rsid w:val="00443A03"/>
    <w:rsid w:val="00443ED9"/>
    <w:rsid w:val="00465230"/>
    <w:rsid w:val="00492A58"/>
    <w:rsid w:val="00492D06"/>
    <w:rsid w:val="00497092"/>
    <w:rsid w:val="004D1EB2"/>
    <w:rsid w:val="004D7CE6"/>
    <w:rsid w:val="004F14D6"/>
    <w:rsid w:val="00504F07"/>
    <w:rsid w:val="00514718"/>
    <w:rsid w:val="00515B91"/>
    <w:rsid w:val="00526197"/>
    <w:rsid w:val="005516F4"/>
    <w:rsid w:val="0056414E"/>
    <w:rsid w:val="0057190B"/>
    <w:rsid w:val="00571DAE"/>
    <w:rsid w:val="00581C4D"/>
    <w:rsid w:val="005B6B65"/>
    <w:rsid w:val="005C1176"/>
    <w:rsid w:val="005C4EEF"/>
    <w:rsid w:val="005E3686"/>
    <w:rsid w:val="0061618D"/>
    <w:rsid w:val="00624753"/>
    <w:rsid w:val="00625DE8"/>
    <w:rsid w:val="00635664"/>
    <w:rsid w:val="00646590"/>
    <w:rsid w:val="00651B69"/>
    <w:rsid w:val="0067304E"/>
    <w:rsid w:val="0067720E"/>
    <w:rsid w:val="006804CC"/>
    <w:rsid w:val="00694DEE"/>
    <w:rsid w:val="00697A2A"/>
    <w:rsid w:val="006A01B3"/>
    <w:rsid w:val="006A38B7"/>
    <w:rsid w:val="006A79C2"/>
    <w:rsid w:val="006C17AE"/>
    <w:rsid w:val="006C67E7"/>
    <w:rsid w:val="006D452A"/>
    <w:rsid w:val="007078EC"/>
    <w:rsid w:val="007126D2"/>
    <w:rsid w:val="007254C6"/>
    <w:rsid w:val="0072756A"/>
    <w:rsid w:val="00730ECF"/>
    <w:rsid w:val="00732814"/>
    <w:rsid w:val="00733EE0"/>
    <w:rsid w:val="00740CD5"/>
    <w:rsid w:val="00766E98"/>
    <w:rsid w:val="007816E7"/>
    <w:rsid w:val="00787532"/>
    <w:rsid w:val="00787757"/>
    <w:rsid w:val="007A54F2"/>
    <w:rsid w:val="007B7949"/>
    <w:rsid w:val="007C3DE9"/>
    <w:rsid w:val="007D0F5C"/>
    <w:rsid w:val="007D6F57"/>
    <w:rsid w:val="007E1EB2"/>
    <w:rsid w:val="007E33EF"/>
    <w:rsid w:val="007E5B7A"/>
    <w:rsid w:val="008016C8"/>
    <w:rsid w:val="00811274"/>
    <w:rsid w:val="008264D5"/>
    <w:rsid w:val="00834E8D"/>
    <w:rsid w:val="00836A50"/>
    <w:rsid w:val="008679A4"/>
    <w:rsid w:val="008A1E86"/>
    <w:rsid w:val="008A6711"/>
    <w:rsid w:val="008D188D"/>
    <w:rsid w:val="008E17A1"/>
    <w:rsid w:val="008E1C9E"/>
    <w:rsid w:val="008E2080"/>
    <w:rsid w:val="008E23EB"/>
    <w:rsid w:val="00920B63"/>
    <w:rsid w:val="00925383"/>
    <w:rsid w:val="00925EAE"/>
    <w:rsid w:val="00940704"/>
    <w:rsid w:val="00963C54"/>
    <w:rsid w:val="009715CF"/>
    <w:rsid w:val="00985D0D"/>
    <w:rsid w:val="00993843"/>
    <w:rsid w:val="009A38B2"/>
    <w:rsid w:val="009A5C80"/>
    <w:rsid w:val="009D24B2"/>
    <w:rsid w:val="009D3DD5"/>
    <w:rsid w:val="009E3BAE"/>
    <w:rsid w:val="009E5A0C"/>
    <w:rsid w:val="009E5A67"/>
    <w:rsid w:val="009E75A7"/>
    <w:rsid w:val="009F1A0D"/>
    <w:rsid w:val="009F2A7B"/>
    <w:rsid w:val="009F75F7"/>
    <w:rsid w:val="00A456E3"/>
    <w:rsid w:val="00A52D65"/>
    <w:rsid w:val="00A6352A"/>
    <w:rsid w:val="00A67C63"/>
    <w:rsid w:val="00A71ADB"/>
    <w:rsid w:val="00A805C7"/>
    <w:rsid w:val="00A86A64"/>
    <w:rsid w:val="00AA5D24"/>
    <w:rsid w:val="00AA6C4C"/>
    <w:rsid w:val="00AC09E2"/>
    <w:rsid w:val="00AC536F"/>
    <w:rsid w:val="00AD73D8"/>
    <w:rsid w:val="00AD7D25"/>
    <w:rsid w:val="00AE698A"/>
    <w:rsid w:val="00B04BFE"/>
    <w:rsid w:val="00B130BC"/>
    <w:rsid w:val="00B13976"/>
    <w:rsid w:val="00B165F5"/>
    <w:rsid w:val="00B22640"/>
    <w:rsid w:val="00B3031C"/>
    <w:rsid w:val="00B45926"/>
    <w:rsid w:val="00B538B8"/>
    <w:rsid w:val="00B553EE"/>
    <w:rsid w:val="00B568A4"/>
    <w:rsid w:val="00B841F0"/>
    <w:rsid w:val="00B95B57"/>
    <w:rsid w:val="00BA1FCF"/>
    <w:rsid w:val="00BA3C10"/>
    <w:rsid w:val="00BC09C3"/>
    <w:rsid w:val="00BE026E"/>
    <w:rsid w:val="00BE4632"/>
    <w:rsid w:val="00C01D47"/>
    <w:rsid w:val="00C2018B"/>
    <w:rsid w:val="00C60D26"/>
    <w:rsid w:val="00C6477C"/>
    <w:rsid w:val="00C6499D"/>
    <w:rsid w:val="00C66630"/>
    <w:rsid w:val="00C870EF"/>
    <w:rsid w:val="00CA3EDA"/>
    <w:rsid w:val="00CA6983"/>
    <w:rsid w:val="00CC1687"/>
    <w:rsid w:val="00CD03A2"/>
    <w:rsid w:val="00CD52E0"/>
    <w:rsid w:val="00CE1E9C"/>
    <w:rsid w:val="00CE362D"/>
    <w:rsid w:val="00CE6E94"/>
    <w:rsid w:val="00D1456F"/>
    <w:rsid w:val="00D22A6B"/>
    <w:rsid w:val="00D267C9"/>
    <w:rsid w:val="00D3047E"/>
    <w:rsid w:val="00D373DF"/>
    <w:rsid w:val="00D403D5"/>
    <w:rsid w:val="00D438C0"/>
    <w:rsid w:val="00D458F4"/>
    <w:rsid w:val="00D7769B"/>
    <w:rsid w:val="00D7784F"/>
    <w:rsid w:val="00D973B2"/>
    <w:rsid w:val="00DA01B2"/>
    <w:rsid w:val="00DA4390"/>
    <w:rsid w:val="00DC2663"/>
    <w:rsid w:val="00DC66D8"/>
    <w:rsid w:val="00DC6ED5"/>
    <w:rsid w:val="00DD1B67"/>
    <w:rsid w:val="00DD49C1"/>
    <w:rsid w:val="00DD65A5"/>
    <w:rsid w:val="00DE0DAC"/>
    <w:rsid w:val="00DE202C"/>
    <w:rsid w:val="00DF5E20"/>
    <w:rsid w:val="00E01119"/>
    <w:rsid w:val="00E01580"/>
    <w:rsid w:val="00E056AD"/>
    <w:rsid w:val="00E15111"/>
    <w:rsid w:val="00E17BB7"/>
    <w:rsid w:val="00E217BA"/>
    <w:rsid w:val="00E22A23"/>
    <w:rsid w:val="00E36686"/>
    <w:rsid w:val="00E43122"/>
    <w:rsid w:val="00E468D0"/>
    <w:rsid w:val="00E5040B"/>
    <w:rsid w:val="00E83364"/>
    <w:rsid w:val="00E8483A"/>
    <w:rsid w:val="00E96570"/>
    <w:rsid w:val="00E967D3"/>
    <w:rsid w:val="00EA71A2"/>
    <w:rsid w:val="00EB2543"/>
    <w:rsid w:val="00EE46FB"/>
    <w:rsid w:val="00EE64EF"/>
    <w:rsid w:val="00F05B6F"/>
    <w:rsid w:val="00F30AE7"/>
    <w:rsid w:val="00F363DD"/>
    <w:rsid w:val="00F376E5"/>
    <w:rsid w:val="00F42899"/>
    <w:rsid w:val="00F54F8E"/>
    <w:rsid w:val="00F56875"/>
    <w:rsid w:val="00F64FB0"/>
    <w:rsid w:val="00FB5012"/>
    <w:rsid w:val="00FC32C8"/>
    <w:rsid w:val="00FD77A0"/>
    <w:rsid w:val="00FD7C43"/>
    <w:rsid w:val="00FE36FF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B125D"/>
  <w15:docId w15:val="{76D94039-9E86-426D-9389-B4E955A2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C6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439C6"/>
    <w:pPr>
      <w:widowControl w:val="0"/>
      <w:spacing w:after="0" w:line="240" w:lineRule="auto"/>
      <w:ind w:left="720" w:hanging="720"/>
      <w:outlineLvl w:val="0"/>
    </w:pPr>
    <w:rPr>
      <w:rFonts w:ascii="Times" w:hAnsi="Times" w:cs="Times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39C6"/>
    <w:pPr>
      <w:widowControl w:val="0"/>
      <w:spacing w:after="0" w:line="240" w:lineRule="auto"/>
      <w:ind w:left="1440" w:hanging="720"/>
      <w:outlineLvl w:val="1"/>
    </w:pPr>
    <w:rPr>
      <w:rFonts w:ascii="Times" w:hAnsi="Times" w:cs="Times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39C6"/>
    <w:pPr>
      <w:widowControl w:val="0"/>
      <w:spacing w:after="0" w:line="240" w:lineRule="auto"/>
      <w:ind w:left="2160" w:hanging="720"/>
      <w:outlineLvl w:val="2"/>
    </w:pPr>
    <w:rPr>
      <w:rFonts w:ascii="Times" w:hAnsi="Times" w:cs="Times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39C6"/>
    <w:pPr>
      <w:widowControl w:val="0"/>
      <w:spacing w:after="0" w:line="240" w:lineRule="auto"/>
      <w:ind w:left="2880" w:hanging="720"/>
      <w:outlineLvl w:val="3"/>
    </w:pPr>
    <w:rPr>
      <w:rFonts w:ascii="Times" w:hAnsi="Times" w:cs="Times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39C6"/>
    <w:pPr>
      <w:widowControl w:val="0"/>
      <w:spacing w:before="240" w:after="60" w:line="240" w:lineRule="auto"/>
      <w:ind w:left="3600" w:hanging="720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39C6"/>
    <w:pPr>
      <w:widowControl w:val="0"/>
      <w:spacing w:before="240" w:after="60" w:line="240" w:lineRule="auto"/>
      <w:ind w:left="4320" w:hanging="720"/>
      <w:outlineLvl w:val="5"/>
    </w:pPr>
    <w:rPr>
      <w:rFonts w:ascii="Times" w:hAnsi="Times" w:cs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CF1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A3CF1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A3CF1"/>
    <w:rPr>
      <w:rFonts w:asciiTheme="majorHAnsi" w:eastAsiaTheme="majorEastAsia" w:hAnsiTheme="majorHAnsi" w:cstheme="majorBidi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EA3CF1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EA3CF1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EA3CF1"/>
    <w:rPr>
      <w:rFonts w:asciiTheme="minorHAnsi" w:eastAsiaTheme="minorEastAsia" w:hAnsiTheme="minorHAnsi" w:cstheme="minorBidi"/>
      <w:b/>
      <w:bCs/>
      <w:lang w:val="uk-UA" w:eastAsia="uk-UA"/>
    </w:rPr>
  </w:style>
  <w:style w:type="table" w:customStyle="1" w:styleId="TableNormal1">
    <w:name w:val="Table Normal1"/>
    <w:uiPriority w:val="99"/>
    <w:rsid w:val="000439C6"/>
    <w:pPr>
      <w:spacing w:after="200" w:line="276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0439C6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a4">
    <w:name w:val="Назва Знак"/>
    <w:basedOn w:val="a0"/>
    <w:link w:val="a3"/>
    <w:uiPriority w:val="10"/>
    <w:rsid w:val="00EA3CF1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table" w:customStyle="1" w:styleId="TableNormal2">
    <w:name w:val="Table Normal2"/>
    <w:uiPriority w:val="99"/>
    <w:rsid w:val="000439C6"/>
    <w:pPr>
      <w:spacing w:after="200" w:line="276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99"/>
    <w:qFormat/>
    <w:rsid w:val="000439C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rsid w:val="00EA3CF1"/>
    <w:rPr>
      <w:rFonts w:asciiTheme="majorHAnsi" w:eastAsiaTheme="majorEastAsia" w:hAnsiTheme="majorHAnsi" w:cstheme="majorBidi"/>
      <w:sz w:val="24"/>
      <w:szCs w:val="24"/>
      <w:lang w:val="uk-UA" w:eastAsia="uk-UA"/>
    </w:rPr>
  </w:style>
  <w:style w:type="table" w:customStyle="1" w:styleId="a7">
    <w:name w:val="Стиль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Стиль9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Стиль8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Стиль7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Стиль6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0439C6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439C6"/>
    <w:rPr>
      <w:sz w:val="20"/>
      <w:szCs w:val="20"/>
    </w:rPr>
  </w:style>
  <w:style w:type="character" w:styleId="aa">
    <w:name w:val="annotation reference"/>
    <w:basedOn w:val="a0"/>
    <w:uiPriority w:val="99"/>
    <w:semiHidden/>
    <w:rsid w:val="000439C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table" w:customStyle="1" w:styleId="51">
    <w:name w:val="Стиль5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2"/>
    <w:uiPriority w:val="99"/>
    <w:rsid w:val="000439C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733EE0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01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4815-FC6B-4191-909A-CF8CEF81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9361</Words>
  <Characters>5336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DSECU</Company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Люманова</dc:creator>
  <cp:keywords/>
  <dc:description/>
  <cp:lastModifiedBy>Красноступ</cp:lastModifiedBy>
  <cp:revision>82</cp:revision>
  <cp:lastPrinted>2023-09-25T11:19:00Z</cp:lastPrinted>
  <dcterms:created xsi:type="dcterms:W3CDTF">2023-09-25T11:33:00Z</dcterms:created>
  <dcterms:modified xsi:type="dcterms:W3CDTF">2023-10-10T08:17:00Z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2022-09-01T07:50:28Z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4a4df274-66ff-4daf-a3bf-3e35877538b1</vt:lpwstr>
  </property>
  <property fmtid="{D5CDD505-2E9C-101B-9397-08002B2CF9AE}" pid="7" name="MSIP_Label_defa4170-0d19-0005-0004-bc88714345d2_ActionId">
    <vt:lpwstr>3a56c87a-c986-48e9-9d13-76e10e3ebd60</vt:lpwstr>
  </property>
  <property fmtid="{D5CDD505-2E9C-101B-9397-08002B2CF9AE}" pid="8" name="MSIP_Label_defa4170-0d19-0005-0004-bc88714345d2_ContentBits">
    <vt:lpwstr>0</vt:lpwstr>
  </property>
</Properties>
</file>