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BA4" w:rsidRPr="0075203D" w:rsidRDefault="00A11BA4" w:rsidP="00A11BA4">
      <w:pPr>
        <w:ind w:firstLine="709"/>
        <w:jc w:val="right"/>
        <w:rPr>
          <w:rFonts w:ascii="Times New Roman" w:hAnsi="Times New Roman" w:cs="Times New Roman"/>
          <w:lang w:val="uk-UA"/>
        </w:rPr>
      </w:pPr>
      <w:r w:rsidRPr="0075203D">
        <w:rPr>
          <w:rFonts w:ascii="Times New Roman" w:hAnsi="Times New Roman" w:cs="Times New Roman"/>
          <w:lang w:val="uk-UA"/>
        </w:rPr>
        <w:t xml:space="preserve">Додаток </w:t>
      </w:r>
      <w:r w:rsidR="00E42B45">
        <w:rPr>
          <w:rFonts w:ascii="Times New Roman" w:hAnsi="Times New Roman" w:cs="Times New Roman"/>
          <w:lang w:val="uk-UA"/>
        </w:rPr>
        <w:t>2</w:t>
      </w:r>
    </w:p>
    <w:p w:rsidR="00A11BA4" w:rsidRPr="0075203D" w:rsidRDefault="00A11BA4" w:rsidP="00A11BA4">
      <w:pPr>
        <w:ind w:firstLine="709"/>
        <w:jc w:val="right"/>
        <w:rPr>
          <w:rFonts w:ascii="Times New Roman" w:hAnsi="Times New Roman" w:cs="Times New Roman"/>
          <w:i/>
          <w:lang w:val="uk-UA"/>
        </w:rPr>
      </w:pPr>
      <w:r w:rsidRPr="0075203D">
        <w:rPr>
          <w:rFonts w:ascii="Times New Roman" w:hAnsi="Times New Roman" w:cs="Times New Roman"/>
          <w:i/>
          <w:lang w:val="uk-UA"/>
        </w:rPr>
        <w:t>до тендерної документації</w:t>
      </w:r>
    </w:p>
    <w:p w:rsidR="00740A29" w:rsidRPr="003D2653" w:rsidRDefault="00740A29" w:rsidP="00740A29">
      <w:pPr>
        <w:spacing w:before="120"/>
        <w:jc w:val="center"/>
        <w:rPr>
          <w:i/>
          <w:color w:val="FF0000"/>
          <w:sz w:val="20"/>
          <w:szCs w:val="20"/>
          <w:lang w:val="uk-UA" w:eastAsia="en-US"/>
        </w:rPr>
      </w:pPr>
      <w:r w:rsidRPr="003D2653">
        <w:rPr>
          <w:i/>
          <w:color w:val="FF0000"/>
          <w:sz w:val="20"/>
          <w:szCs w:val="20"/>
          <w:lang w:val="uk-UA" w:eastAsia="en-US"/>
        </w:rPr>
        <w:t>(Форма, яку подає Учасник/Переможець на фірмовому бланку (у разі наявності))</w:t>
      </w:r>
    </w:p>
    <w:p w:rsidR="00740A29" w:rsidRPr="00296914" w:rsidRDefault="00740A29" w:rsidP="00885A98">
      <w:pPr>
        <w:ind w:right="140"/>
        <w:rPr>
          <w:b/>
          <w:sz w:val="20"/>
          <w:szCs w:val="20"/>
          <w:lang w:val="uk-UA"/>
        </w:rPr>
      </w:pPr>
    </w:p>
    <w:p w:rsidR="00407C6C" w:rsidRPr="007F78AC" w:rsidRDefault="00407C6C" w:rsidP="00D7734A">
      <w:pPr>
        <w:ind w:right="140"/>
        <w:jc w:val="center"/>
        <w:rPr>
          <w:b/>
          <w:lang w:val="uk-UA"/>
        </w:rPr>
      </w:pPr>
      <w:r w:rsidRPr="007F78AC">
        <w:rPr>
          <w:b/>
          <w:lang w:val="uk-UA"/>
        </w:rPr>
        <w:t>ТЕХНІЧН</w:t>
      </w:r>
      <w:r w:rsidR="003E522A">
        <w:rPr>
          <w:b/>
          <w:lang w:val="uk-UA"/>
        </w:rPr>
        <w:t>Е ЗАВДАННЯ</w:t>
      </w:r>
    </w:p>
    <w:p w:rsidR="00407C6C" w:rsidRPr="007F78AC" w:rsidRDefault="00407C6C" w:rsidP="00D7734A">
      <w:pPr>
        <w:ind w:right="142"/>
        <w:jc w:val="center"/>
        <w:rPr>
          <w:b/>
          <w:lang w:val="uk-UA"/>
        </w:rPr>
      </w:pPr>
      <w:r w:rsidRPr="007F78AC">
        <w:rPr>
          <w:b/>
          <w:lang w:val="uk-UA"/>
        </w:rPr>
        <w:t>(інформація про необхідні технічні, якісні, кількісні та інші</w:t>
      </w:r>
    </w:p>
    <w:p w:rsidR="00407C6C" w:rsidRPr="007F78AC" w:rsidRDefault="00407C6C" w:rsidP="00D7734A">
      <w:pPr>
        <w:ind w:right="140"/>
        <w:jc w:val="center"/>
        <w:rPr>
          <w:b/>
          <w:lang w:val="uk-UA"/>
        </w:rPr>
      </w:pPr>
      <w:r w:rsidRPr="007F78AC">
        <w:rPr>
          <w:b/>
          <w:lang w:val="uk-UA"/>
        </w:rPr>
        <w:t>характеристики предмета закупівлі)</w:t>
      </w:r>
    </w:p>
    <w:p w:rsidR="00407C6C" w:rsidRPr="00296914" w:rsidRDefault="00407C6C" w:rsidP="00D7734A">
      <w:pPr>
        <w:ind w:right="140"/>
        <w:rPr>
          <w:b/>
          <w:sz w:val="20"/>
          <w:szCs w:val="20"/>
          <w:lang w:val="uk-UA"/>
        </w:rPr>
      </w:pPr>
    </w:p>
    <w:p w:rsidR="00407C6C" w:rsidRPr="004B1CAA" w:rsidRDefault="00407C6C" w:rsidP="00D7734A">
      <w:pPr>
        <w:ind w:firstLine="709"/>
        <w:jc w:val="both"/>
        <w:rPr>
          <w:rFonts w:ascii="Times New Roman" w:hAnsi="Times New Roman"/>
          <w:bCs/>
          <w:lang w:val="uk-UA"/>
        </w:rPr>
      </w:pPr>
      <w:r w:rsidRPr="004B1CAA">
        <w:rPr>
          <w:b/>
          <w:bCs/>
          <w:lang w:val="uk-UA"/>
        </w:rPr>
        <w:t xml:space="preserve">Предмет закупівлі: </w:t>
      </w:r>
      <w:bookmarkStart w:id="0" w:name="_Hlk94184713"/>
      <w:r w:rsidR="001A4F5E" w:rsidRPr="00AA66C5">
        <w:rPr>
          <w:lang w:val="uk-UA" w:eastAsia="en-US"/>
        </w:rPr>
        <w:t xml:space="preserve">Послуги передрейсових та післярейсових медичних оглядів водіїв </w:t>
      </w:r>
      <w:r w:rsidR="001A4F5E">
        <w:rPr>
          <w:lang w:val="uk-UA" w:eastAsia="en-US"/>
        </w:rPr>
        <w:t>транспортних засобів у м. Хмельницький</w:t>
      </w:r>
      <w:r w:rsidR="008F3A16">
        <w:rPr>
          <w:lang w:val="uk-UA" w:eastAsia="en-US"/>
        </w:rPr>
        <w:t xml:space="preserve"> (код </w:t>
      </w:r>
      <w:r w:rsidR="008F3A16" w:rsidRPr="00AA66C5">
        <w:rPr>
          <w:lang w:val="uk-UA" w:eastAsia="en-US"/>
        </w:rPr>
        <w:t>ДК 021:2015 :</w:t>
      </w:r>
      <w:r w:rsidR="008F3A16">
        <w:rPr>
          <w:lang w:val="uk-UA" w:eastAsia="en-US"/>
        </w:rPr>
        <w:t xml:space="preserve"> </w:t>
      </w:r>
      <w:r w:rsidR="00634E6C" w:rsidRPr="00581A9D">
        <w:rPr>
          <w:rFonts w:ascii="Times New Roman" w:hAnsi="Times New Roman"/>
          <w:lang w:val="uk-UA" w:eastAsia="ru-RU"/>
        </w:rPr>
        <w:t>85140000-2 Послуги у сфері охорони здоров’я різні</w:t>
      </w:r>
      <w:r w:rsidR="00634E6C">
        <w:rPr>
          <w:rFonts w:ascii="Times New Roman" w:hAnsi="Times New Roman"/>
          <w:lang w:val="uk-UA" w:eastAsia="ru-RU"/>
        </w:rPr>
        <w:t xml:space="preserve">, уточнюючий код </w:t>
      </w:r>
      <w:r w:rsidR="00634E6C" w:rsidRPr="00581A9D">
        <w:rPr>
          <w:rFonts w:ascii="Times New Roman" w:hAnsi="Times New Roman"/>
          <w:bCs/>
          <w:lang w:eastAsia="ru-RU"/>
        </w:rPr>
        <w:t>85141000-9</w:t>
      </w:r>
      <w:r w:rsidR="00634E6C">
        <w:rPr>
          <w:rFonts w:ascii="Times New Roman" w:hAnsi="Times New Roman"/>
          <w:lang w:val="uk-UA" w:eastAsia="ru-RU"/>
        </w:rPr>
        <w:t xml:space="preserve"> </w:t>
      </w:r>
      <w:r w:rsidR="00634E6C" w:rsidRPr="003D159E">
        <w:rPr>
          <w:rFonts w:ascii="Times New Roman" w:hAnsi="Times New Roman"/>
          <w:lang w:val="uk-UA" w:eastAsia="ru-RU"/>
        </w:rPr>
        <w:t>Послуги медичного персоналу</w:t>
      </w:r>
      <w:r w:rsidR="008F3A16">
        <w:rPr>
          <w:lang w:val="uk-UA" w:eastAsia="en-US"/>
        </w:rPr>
        <w:t>)</w:t>
      </w:r>
      <w:bookmarkEnd w:id="0"/>
      <w:r w:rsidR="001A178B">
        <w:rPr>
          <w:rFonts w:ascii="Times New Roman" w:hAnsi="Times New Roman"/>
          <w:bCs/>
          <w:lang w:val="uk-UA"/>
        </w:rPr>
        <w:t>.</w:t>
      </w:r>
    </w:p>
    <w:p w:rsidR="00407C6C" w:rsidRPr="002B7D8C" w:rsidRDefault="00407C6C" w:rsidP="00D7734A">
      <w:pPr>
        <w:ind w:right="140" w:firstLine="709"/>
        <w:jc w:val="both"/>
        <w:rPr>
          <w:bCs/>
          <w:lang w:val="uk-UA" w:eastAsia="en-US"/>
        </w:rPr>
      </w:pPr>
      <w:r w:rsidRPr="004B1CAA">
        <w:rPr>
          <w:b/>
          <w:bCs/>
          <w:lang w:val="uk-UA" w:eastAsia="en-US"/>
        </w:rPr>
        <w:t>Місце поставки:</w:t>
      </w:r>
      <w:r w:rsidRPr="004B1CAA">
        <w:rPr>
          <w:bCs/>
          <w:lang w:val="uk-UA" w:eastAsia="en-US"/>
        </w:rPr>
        <w:t xml:space="preserve"> </w:t>
      </w:r>
      <w:r w:rsidR="007A5975" w:rsidRPr="004B1CAA">
        <w:rPr>
          <w:rFonts w:ascii="Times New Roman" w:hAnsi="Times New Roman" w:cs="Times New Roman"/>
          <w:lang w:val="uk-UA"/>
        </w:rPr>
        <w:t xml:space="preserve">Україна, Хмельницька обл., </w:t>
      </w:r>
      <w:r w:rsidR="001A4F5E">
        <w:rPr>
          <w:rFonts w:ascii="Times New Roman" w:hAnsi="Times New Roman" w:cs="Times New Roman"/>
          <w:lang w:val="uk-UA"/>
        </w:rPr>
        <w:t>м. Хмельницький</w:t>
      </w:r>
      <w:r w:rsidR="007A5975" w:rsidRPr="004B1CAA">
        <w:rPr>
          <w:rFonts w:ascii="Times New Roman" w:hAnsi="Times New Roman" w:cs="Times New Roman"/>
          <w:lang w:val="uk-UA"/>
        </w:rPr>
        <w:t>. У період дії воєнного</w:t>
      </w:r>
      <w:r w:rsidR="007A5975">
        <w:rPr>
          <w:rFonts w:ascii="Times New Roman" w:hAnsi="Times New Roman" w:cs="Times New Roman"/>
          <w:lang w:val="uk-UA"/>
        </w:rPr>
        <w:t xml:space="preserve"> стану конкретн</w:t>
      </w:r>
      <w:r w:rsidR="001A4F5E">
        <w:rPr>
          <w:rFonts w:ascii="Times New Roman" w:hAnsi="Times New Roman" w:cs="Times New Roman"/>
          <w:lang w:val="uk-UA"/>
        </w:rPr>
        <w:t>а</w:t>
      </w:r>
      <w:r w:rsidR="007A5975">
        <w:rPr>
          <w:rFonts w:ascii="Times New Roman" w:hAnsi="Times New Roman" w:cs="Times New Roman"/>
          <w:lang w:val="uk-UA"/>
        </w:rPr>
        <w:t xml:space="preserve"> адрес</w:t>
      </w:r>
      <w:r w:rsidR="001A4F5E">
        <w:rPr>
          <w:rFonts w:ascii="Times New Roman" w:hAnsi="Times New Roman" w:cs="Times New Roman"/>
          <w:lang w:val="uk-UA"/>
        </w:rPr>
        <w:t>а</w:t>
      </w:r>
      <w:r w:rsidR="007A5975">
        <w:rPr>
          <w:rFonts w:ascii="Times New Roman" w:hAnsi="Times New Roman" w:cs="Times New Roman"/>
          <w:lang w:val="uk-UA"/>
        </w:rPr>
        <w:t xml:space="preserve"> місця поставки </w:t>
      </w:r>
      <w:r w:rsidR="001A4F5E">
        <w:rPr>
          <w:rFonts w:ascii="Times New Roman" w:hAnsi="Times New Roman" w:cs="Times New Roman"/>
          <w:lang w:val="uk-UA"/>
        </w:rPr>
        <w:t xml:space="preserve">доводиться Замовником </w:t>
      </w:r>
      <w:r w:rsidR="007A5975">
        <w:rPr>
          <w:rFonts w:ascii="Times New Roman" w:hAnsi="Times New Roman" w:cs="Times New Roman"/>
          <w:lang w:val="uk-UA"/>
        </w:rPr>
        <w:t>безпосередньо перед поставкою окремим листом.</w:t>
      </w:r>
    </w:p>
    <w:p w:rsidR="00407C6C" w:rsidRPr="007A5975" w:rsidRDefault="00407C6C" w:rsidP="00D7734A">
      <w:pPr>
        <w:ind w:right="140" w:firstLine="709"/>
        <w:jc w:val="both"/>
        <w:rPr>
          <w:bCs/>
          <w:lang w:val="uk-UA" w:eastAsia="en-US"/>
        </w:rPr>
      </w:pPr>
      <w:r w:rsidRPr="00025DBA">
        <w:rPr>
          <w:b/>
          <w:bCs/>
          <w:lang w:val="uk-UA" w:eastAsia="en-US"/>
        </w:rPr>
        <w:t>Обсяг поставки:</w:t>
      </w:r>
      <w:r w:rsidR="007A5975" w:rsidRPr="007A5975">
        <w:rPr>
          <w:bCs/>
          <w:lang w:val="uk-UA" w:eastAsia="en-US"/>
        </w:rPr>
        <w:t xml:space="preserve"> </w:t>
      </w:r>
      <w:r w:rsidR="001A4F5E">
        <w:rPr>
          <w:bCs/>
          <w:lang w:val="uk-UA" w:eastAsia="en-US"/>
        </w:rPr>
        <w:t>1</w:t>
      </w:r>
      <w:r w:rsidR="008D2D26">
        <w:rPr>
          <w:bCs/>
          <w:lang w:val="uk-UA" w:eastAsia="en-US"/>
        </w:rPr>
        <w:t xml:space="preserve"> послуг</w:t>
      </w:r>
      <w:r w:rsidR="001A4F5E">
        <w:rPr>
          <w:bCs/>
          <w:lang w:val="uk-UA" w:eastAsia="en-US"/>
        </w:rPr>
        <w:t>а</w:t>
      </w:r>
      <w:r w:rsidR="00C53155">
        <w:rPr>
          <w:bCs/>
          <w:lang w:val="uk-UA" w:eastAsia="en-US"/>
        </w:rPr>
        <w:t>.</w:t>
      </w:r>
    </w:p>
    <w:p w:rsidR="000F51DC" w:rsidRDefault="007A5975" w:rsidP="00D7734A">
      <w:pPr>
        <w:ind w:firstLine="709"/>
        <w:jc w:val="both"/>
        <w:rPr>
          <w:b/>
          <w:shd w:val="clear" w:color="auto" w:fill="FFFFFF"/>
          <w:lang w:val="uk-UA"/>
        </w:rPr>
      </w:pPr>
      <w:r>
        <w:rPr>
          <w:b/>
          <w:shd w:val="clear" w:color="auto" w:fill="FFFFFF"/>
          <w:lang w:val="uk-UA"/>
        </w:rPr>
        <w:t xml:space="preserve">Вимоги до </w:t>
      </w:r>
      <w:r w:rsidR="00297651">
        <w:rPr>
          <w:b/>
          <w:shd w:val="clear" w:color="auto" w:fill="FFFFFF"/>
          <w:lang w:val="uk-UA"/>
        </w:rPr>
        <w:t>предмету закупівлі</w:t>
      </w:r>
      <w:r>
        <w:rPr>
          <w:b/>
          <w:shd w:val="clear" w:color="auto" w:fill="FFFFFF"/>
          <w:lang w:val="uk-UA"/>
        </w:rPr>
        <w:t>:</w:t>
      </w:r>
    </w:p>
    <w:p w:rsidR="008D2D26" w:rsidRPr="008D2D26" w:rsidRDefault="008D2D26" w:rsidP="00D7734A">
      <w:pPr>
        <w:pStyle w:val="a4"/>
        <w:widowControl/>
        <w:numPr>
          <w:ilvl w:val="0"/>
          <w:numId w:val="20"/>
        </w:numPr>
        <w:tabs>
          <w:tab w:val="left" w:pos="1134"/>
        </w:tabs>
        <w:suppressAutoHyphens w:val="0"/>
        <w:autoSpaceDE/>
        <w:ind w:left="0" w:firstLine="709"/>
        <w:jc w:val="both"/>
        <w:rPr>
          <w:lang w:val="uk-UA"/>
        </w:rPr>
      </w:pPr>
      <w:r w:rsidRPr="008D2D26">
        <w:rPr>
          <w:lang w:val="uk-UA"/>
        </w:rPr>
        <w:t>Проведення щоденних передрейсових та післярейсових медичних оглядів водіїв, повинно проводитися відповідно до Закон</w:t>
      </w:r>
      <w:r>
        <w:rPr>
          <w:lang w:val="uk-UA"/>
        </w:rPr>
        <w:t>ів</w:t>
      </w:r>
      <w:r w:rsidRPr="008D2D26">
        <w:rPr>
          <w:lang w:val="uk-UA"/>
        </w:rPr>
        <w:t xml:space="preserve"> України «Про дорожній рух», «Про автомобільний транспорт», Положення про медичний огляд кандидатів у водії та водіїв транспортних засобів, затвердженого спільним наказом МОЗ та МВС України від 31.01.2013 № 65/80 та інших і включати в себе отримання </w:t>
      </w:r>
      <w:r w:rsidRPr="008D2D26">
        <w:rPr>
          <w:i/>
          <w:lang w:val="uk-UA"/>
        </w:rPr>
        <w:t xml:space="preserve">медичної довідки щодо придатності до керування транспортним засобом або нанесення відбитку печатки та підпису медичного працівника (що провів огляд водія) на подорожній лист автомобіля </w:t>
      </w:r>
      <w:r w:rsidRPr="008D2D26">
        <w:rPr>
          <w:lang w:val="uk-UA"/>
        </w:rPr>
        <w:t>із занесенням результатів до Журналу щозмінного передрейсового та післярейсового медичних оглядів водіїв.</w:t>
      </w:r>
    </w:p>
    <w:p w:rsidR="008D2D26" w:rsidRDefault="008D2D26" w:rsidP="00885A98">
      <w:pPr>
        <w:pStyle w:val="a4"/>
        <w:widowControl/>
        <w:numPr>
          <w:ilvl w:val="0"/>
          <w:numId w:val="20"/>
        </w:numPr>
        <w:tabs>
          <w:tab w:val="left" w:pos="1134"/>
        </w:tabs>
        <w:suppressAutoHyphens w:val="0"/>
        <w:autoSpaceDE/>
        <w:ind w:left="0" w:firstLine="709"/>
        <w:jc w:val="both"/>
        <w:rPr>
          <w:lang w:val="uk-UA"/>
        </w:rPr>
      </w:pPr>
      <w:r w:rsidRPr="008D2D26">
        <w:rPr>
          <w:lang w:val="uk-UA"/>
        </w:rPr>
        <w:t>Проведення медичного огляду водіїв включає в себе огляд медичним спеціалістом на предмет виявлення ознак тимчасової непрацездатності (патологічне підвищення частоти пульсу, артеріального тиску вище вікових норм, виявлення алкоголю в повітрі, що видихається, та інших ознак алкогольного сп’яніння чи сп’яніння іншого походження, наявності скарг на симптоми хвороби, що перешкоджають керуванню автотранспортом).</w:t>
      </w:r>
    </w:p>
    <w:p w:rsidR="008D2D26" w:rsidRPr="008D2D26" w:rsidRDefault="008D2D26" w:rsidP="00885A98">
      <w:pPr>
        <w:pStyle w:val="a4"/>
        <w:widowControl/>
        <w:numPr>
          <w:ilvl w:val="0"/>
          <w:numId w:val="20"/>
        </w:numPr>
        <w:tabs>
          <w:tab w:val="left" w:pos="1134"/>
        </w:tabs>
        <w:suppressAutoHyphens w:val="0"/>
        <w:autoSpaceDE/>
        <w:ind w:left="0" w:firstLine="709"/>
        <w:jc w:val="both"/>
        <w:rPr>
          <w:lang w:val="uk-UA"/>
        </w:rPr>
      </w:pPr>
      <w:r w:rsidRPr="008D2D26">
        <w:rPr>
          <w:color w:val="000000"/>
          <w:lang w:val="uk-UA"/>
        </w:rPr>
        <w:t>Строк та місце надання –</w:t>
      </w:r>
      <w:r>
        <w:rPr>
          <w:color w:val="000000"/>
          <w:lang w:val="uk-UA"/>
        </w:rPr>
        <w:t xml:space="preserve"> </w:t>
      </w:r>
      <w:r w:rsidRPr="008D2D26">
        <w:rPr>
          <w:color w:val="000000"/>
          <w:lang w:val="uk-UA"/>
        </w:rPr>
        <w:t>щоденно, в тому числі у вихідні, святкові та неробочі дні, д</w:t>
      </w:r>
      <w:r>
        <w:rPr>
          <w:color w:val="000000"/>
          <w:lang w:val="uk-UA"/>
        </w:rPr>
        <w:t xml:space="preserve">вічі </w:t>
      </w:r>
      <w:r w:rsidRPr="008D2D26">
        <w:rPr>
          <w:color w:val="000000"/>
          <w:lang w:val="uk-UA"/>
        </w:rPr>
        <w:t>на добу</w:t>
      </w:r>
      <w:r w:rsidR="001A4F5E">
        <w:rPr>
          <w:color w:val="000000"/>
          <w:lang w:val="uk-UA"/>
        </w:rPr>
        <w:t xml:space="preserve"> (за необхідності)</w:t>
      </w:r>
      <w:r w:rsidRPr="008D2D26">
        <w:rPr>
          <w:color w:val="000000"/>
          <w:lang w:val="uk-UA"/>
        </w:rPr>
        <w:t>, в час та місці визначеному Замовником (</w:t>
      </w:r>
      <w:r w:rsidRPr="008D2D26">
        <w:rPr>
          <w:lang w:val="uk-UA"/>
        </w:rPr>
        <w:t>згідно графіку виїздів</w:t>
      </w:r>
      <w:r w:rsidRPr="008D2D26">
        <w:rPr>
          <w:color w:val="000000"/>
          <w:lang w:val="uk-UA"/>
        </w:rPr>
        <w:t>) до 31.12.202</w:t>
      </w:r>
      <w:r>
        <w:rPr>
          <w:color w:val="000000"/>
          <w:lang w:val="uk-UA"/>
        </w:rPr>
        <w:t>3</w:t>
      </w:r>
      <w:r w:rsidRPr="008D2D26">
        <w:rPr>
          <w:color w:val="000000"/>
          <w:lang w:val="uk-UA"/>
        </w:rPr>
        <w:t>.</w:t>
      </w:r>
    </w:p>
    <w:p w:rsidR="008D2D26" w:rsidRPr="00885A98" w:rsidRDefault="008D2D26" w:rsidP="00885A98">
      <w:pPr>
        <w:pStyle w:val="a4"/>
        <w:widowControl/>
        <w:numPr>
          <w:ilvl w:val="0"/>
          <w:numId w:val="20"/>
        </w:numPr>
        <w:tabs>
          <w:tab w:val="left" w:pos="1134"/>
        </w:tabs>
        <w:suppressAutoHyphens w:val="0"/>
        <w:autoSpaceDE/>
        <w:ind w:left="0" w:firstLine="709"/>
        <w:jc w:val="both"/>
        <w:rPr>
          <w:lang w:val="uk-UA"/>
        </w:rPr>
      </w:pPr>
      <w:r w:rsidRPr="008D2D26">
        <w:rPr>
          <w:lang w:val="uk-UA"/>
        </w:rPr>
        <w:t xml:space="preserve">Гранична чисельність </w:t>
      </w:r>
      <w:r>
        <w:rPr>
          <w:lang w:val="uk-UA"/>
        </w:rPr>
        <w:t>водіїв транспортних засобів</w:t>
      </w:r>
      <w:r w:rsidRPr="008D2D26">
        <w:rPr>
          <w:lang w:val="uk-UA"/>
        </w:rPr>
        <w:t xml:space="preserve">, </w:t>
      </w:r>
      <w:r>
        <w:rPr>
          <w:lang w:val="uk-UA"/>
        </w:rPr>
        <w:t xml:space="preserve">щодо яких обов’язкове проведення  </w:t>
      </w:r>
      <w:r w:rsidRPr="008D2D26">
        <w:rPr>
          <w:lang w:val="uk-UA"/>
        </w:rPr>
        <w:t>передрейсови</w:t>
      </w:r>
      <w:r>
        <w:rPr>
          <w:lang w:val="uk-UA"/>
        </w:rPr>
        <w:t>х</w:t>
      </w:r>
      <w:r w:rsidRPr="008D2D26">
        <w:rPr>
          <w:lang w:val="uk-UA"/>
        </w:rPr>
        <w:t xml:space="preserve"> та післярейсови</w:t>
      </w:r>
      <w:r>
        <w:rPr>
          <w:lang w:val="uk-UA"/>
        </w:rPr>
        <w:t>х</w:t>
      </w:r>
      <w:r w:rsidRPr="008D2D26">
        <w:rPr>
          <w:lang w:val="uk-UA"/>
        </w:rPr>
        <w:t xml:space="preserve"> медичних огляд</w:t>
      </w:r>
      <w:r>
        <w:rPr>
          <w:lang w:val="uk-UA"/>
        </w:rPr>
        <w:t>ів</w:t>
      </w:r>
      <w:r w:rsidRPr="008D2D26">
        <w:rPr>
          <w:lang w:val="uk-UA"/>
        </w:rPr>
        <w:t>:</w:t>
      </w:r>
      <w:r w:rsidR="001A4F5E">
        <w:rPr>
          <w:lang w:val="uk-UA"/>
        </w:rPr>
        <w:t xml:space="preserve"> </w:t>
      </w:r>
      <w:r w:rsidR="00885A98" w:rsidRPr="00D7734A">
        <w:rPr>
          <w:color w:val="000000"/>
          <w:sz w:val="23"/>
          <w:szCs w:val="23"/>
          <w:lang w:val="uk-UA"/>
        </w:rPr>
        <w:t>25</w:t>
      </w:r>
      <w:r w:rsidR="00885A98" w:rsidRPr="00885A98">
        <w:rPr>
          <w:color w:val="000000"/>
          <w:sz w:val="23"/>
          <w:szCs w:val="23"/>
          <w:lang w:val="uk-UA"/>
        </w:rPr>
        <w:t xml:space="preserve"> </w:t>
      </w:r>
      <w:r w:rsidR="00885A98" w:rsidRPr="00D7734A">
        <w:rPr>
          <w:color w:val="000000"/>
          <w:sz w:val="23"/>
          <w:szCs w:val="23"/>
          <w:lang w:val="uk-UA"/>
        </w:rPr>
        <w:t>осіб</w:t>
      </w:r>
      <w:r w:rsidR="00885A98">
        <w:rPr>
          <w:color w:val="000000"/>
          <w:sz w:val="23"/>
          <w:szCs w:val="23"/>
          <w:lang w:val="uk-UA"/>
        </w:rPr>
        <w:t xml:space="preserve">. </w:t>
      </w:r>
      <w:r w:rsidRPr="00885A98">
        <w:rPr>
          <w:lang w:val="uk-UA"/>
        </w:rPr>
        <w:t>Протягом виконання договору кількість наданих послуг може коригуватись в залежності від фактичної кількості водіїв Замовника, що буде зафіксовано в акті наданих послуг.</w:t>
      </w:r>
    </w:p>
    <w:p w:rsidR="00296914" w:rsidRDefault="0016321A" w:rsidP="00C975F0">
      <w:pPr>
        <w:pStyle w:val="a4"/>
        <w:numPr>
          <w:ilvl w:val="0"/>
          <w:numId w:val="20"/>
        </w:numPr>
        <w:tabs>
          <w:tab w:val="left" w:pos="1134"/>
        </w:tabs>
        <w:suppressAutoHyphens w:val="0"/>
        <w:ind w:left="0" w:firstLine="709"/>
        <w:jc w:val="both"/>
        <w:rPr>
          <w:lang w:val="uk-UA" w:eastAsia="en-US"/>
        </w:rPr>
      </w:pPr>
      <w:r w:rsidRPr="0016321A">
        <w:rPr>
          <w:bCs/>
          <w:lang w:val="uk-UA"/>
        </w:rPr>
        <w:t xml:space="preserve">Наявність в Учасника </w:t>
      </w:r>
      <w:r w:rsidRPr="009208B6">
        <w:rPr>
          <w:bCs/>
          <w:color w:val="0000FF"/>
          <w:lang w:val="uk-UA"/>
        </w:rPr>
        <w:t>ліцензії на медичну практику</w:t>
      </w:r>
      <w:r w:rsidRPr="009208B6">
        <w:rPr>
          <w:color w:val="0000FF"/>
          <w:lang w:val="uk-UA"/>
        </w:rPr>
        <w:t xml:space="preserve"> </w:t>
      </w:r>
      <w:r w:rsidRPr="0016321A">
        <w:rPr>
          <w:lang w:val="uk-UA"/>
        </w:rPr>
        <w:t>(п. 3 Листа МОЗ «Щодо медичних оглядів водіїв» від 14</w:t>
      </w:r>
      <w:r w:rsidR="00557455">
        <w:rPr>
          <w:lang w:val="uk-UA"/>
        </w:rPr>
        <w:t xml:space="preserve">.07.2016 № 3.23-Г-5457/7765-зв), що підтверджується </w:t>
      </w:r>
      <w:r w:rsidR="00296914" w:rsidRPr="00557455">
        <w:rPr>
          <w:lang w:val="uk-UA"/>
        </w:rPr>
        <w:t>сканкопією</w:t>
      </w:r>
      <w:r w:rsidR="00296914" w:rsidRPr="00557455">
        <w:rPr>
          <w:lang w:val="uk-UA"/>
        </w:rPr>
        <w:t xml:space="preserve"> </w:t>
      </w:r>
      <w:r w:rsidR="00064F66" w:rsidRPr="00557455">
        <w:rPr>
          <w:lang w:val="uk-UA" w:eastAsia="en-US"/>
        </w:rPr>
        <w:t>ліцензії</w:t>
      </w:r>
      <w:r w:rsidR="00064F66" w:rsidRPr="00557455">
        <w:rPr>
          <w:lang w:val="uk-UA"/>
        </w:rPr>
        <w:t xml:space="preserve"> </w:t>
      </w:r>
      <w:r w:rsidR="00296914">
        <w:rPr>
          <w:lang w:val="uk-UA" w:eastAsia="en-US"/>
        </w:rPr>
        <w:t>чи</w:t>
      </w:r>
      <w:r w:rsidR="00064F66" w:rsidRPr="00064F66">
        <w:rPr>
          <w:lang w:val="uk-UA" w:eastAsia="en-US"/>
        </w:rPr>
        <w:t xml:space="preserve"> довідк</w:t>
      </w:r>
      <w:r w:rsidR="00064F66">
        <w:rPr>
          <w:lang w:val="uk-UA" w:eastAsia="en-US"/>
        </w:rPr>
        <w:t>ою, наданою в довільній формі</w:t>
      </w:r>
      <w:r w:rsidR="00296914">
        <w:rPr>
          <w:lang w:val="uk-UA" w:eastAsia="en-US"/>
        </w:rPr>
        <w:t xml:space="preserve"> (</w:t>
      </w:r>
      <w:r w:rsidR="00064F66" w:rsidRPr="00064F66">
        <w:rPr>
          <w:lang w:val="uk-UA" w:eastAsia="en-US"/>
        </w:rPr>
        <w:t xml:space="preserve">яка містить інформацію з посиланням на відкриті джерела, які підтверджують отримання Учасником </w:t>
      </w:r>
      <w:r w:rsidR="00C975F0">
        <w:rPr>
          <w:lang w:val="uk-UA" w:eastAsia="en-US"/>
        </w:rPr>
        <w:t>такої ліцензії</w:t>
      </w:r>
      <w:r w:rsidR="00296914">
        <w:rPr>
          <w:lang w:val="uk-UA" w:eastAsia="en-US"/>
        </w:rPr>
        <w:t>)</w:t>
      </w:r>
      <w:r w:rsidR="00557455" w:rsidRPr="00C975F0">
        <w:rPr>
          <w:lang w:val="uk-UA" w:eastAsia="en-US"/>
        </w:rPr>
        <w:t xml:space="preserve">, </w:t>
      </w:r>
      <w:r w:rsidR="00296914" w:rsidRPr="00296914">
        <w:rPr>
          <w:rFonts w:ascii="Times New Roman" w:hAnsi="Times New Roman"/>
          <w:lang w:val="uk-UA" w:eastAsia="uk-UA"/>
        </w:rPr>
        <w:t>або інши</w:t>
      </w:r>
      <w:r w:rsidR="00296914">
        <w:rPr>
          <w:rFonts w:ascii="Times New Roman" w:hAnsi="Times New Roman"/>
          <w:lang w:val="uk-UA" w:eastAsia="uk-UA"/>
        </w:rPr>
        <w:t>м</w:t>
      </w:r>
      <w:r w:rsidR="00296914" w:rsidRPr="00296914">
        <w:rPr>
          <w:rFonts w:ascii="Times New Roman" w:hAnsi="Times New Roman"/>
          <w:lang w:val="uk-UA" w:eastAsia="uk-UA"/>
        </w:rPr>
        <w:t xml:space="preserve"> документ</w:t>
      </w:r>
      <w:r w:rsidR="00296914">
        <w:rPr>
          <w:rFonts w:ascii="Times New Roman" w:hAnsi="Times New Roman"/>
          <w:lang w:val="uk-UA" w:eastAsia="uk-UA"/>
        </w:rPr>
        <w:t>ом</w:t>
      </w:r>
      <w:r w:rsidR="00296914" w:rsidRPr="00296914">
        <w:rPr>
          <w:rFonts w:ascii="Times New Roman" w:hAnsi="Times New Roman"/>
          <w:lang w:val="uk-UA" w:eastAsia="uk-UA"/>
        </w:rPr>
        <w:t xml:space="preserve"> дозвільного характеру (у разі </w:t>
      </w:r>
      <w:r w:rsidR="00296914">
        <w:rPr>
          <w:rFonts w:ascii="Times New Roman" w:hAnsi="Times New Roman"/>
          <w:lang w:val="uk-UA" w:eastAsia="uk-UA"/>
        </w:rPr>
        <w:t>його</w:t>
      </w:r>
      <w:r w:rsidR="00296914" w:rsidRPr="00296914">
        <w:rPr>
          <w:rFonts w:ascii="Times New Roman" w:hAnsi="Times New Roman"/>
          <w:lang w:val="uk-UA" w:eastAsia="uk-UA"/>
        </w:rPr>
        <w:t xml:space="preserve"> наявності), якщо отримання дозволу або ліцензії на провадження такого виду діяльності </w:t>
      </w:r>
      <w:r w:rsidR="00296914" w:rsidRPr="00C975F0">
        <w:rPr>
          <w:lang w:val="uk-UA" w:eastAsia="en-US"/>
        </w:rPr>
        <w:t xml:space="preserve">на момент подачі </w:t>
      </w:r>
      <w:r w:rsidR="00296914" w:rsidRPr="00C975F0">
        <w:rPr>
          <w:color w:val="000000"/>
          <w:lang w:val="uk-UA" w:eastAsia="en-US"/>
        </w:rPr>
        <w:t>Учасником</w:t>
      </w:r>
      <w:r w:rsidR="00296914" w:rsidRPr="00C975F0">
        <w:rPr>
          <w:lang w:val="uk-UA" w:eastAsia="en-US"/>
        </w:rPr>
        <w:t xml:space="preserve"> </w:t>
      </w:r>
      <w:r w:rsidR="00296914">
        <w:rPr>
          <w:lang w:val="uk-UA" w:eastAsia="en-US"/>
        </w:rPr>
        <w:t>своєї тендерної</w:t>
      </w:r>
      <w:r w:rsidR="00296914" w:rsidRPr="00C975F0">
        <w:rPr>
          <w:lang w:val="uk-UA" w:eastAsia="en-US"/>
        </w:rPr>
        <w:t xml:space="preserve"> пропози</w:t>
      </w:r>
      <w:r w:rsidR="00296914" w:rsidRPr="00C975F0">
        <w:rPr>
          <w:color w:val="000000"/>
          <w:lang w:val="uk-UA" w:eastAsia="en-US"/>
        </w:rPr>
        <w:t>ції</w:t>
      </w:r>
      <w:r w:rsidR="00296914" w:rsidRPr="00296914">
        <w:rPr>
          <w:rFonts w:ascii="Times New Roman" w:hAnsi="Times New Roman"/>
          <w:lang w:val="uk-UA" w:eastAsia="uk-UA"/>
        </w:rPr>
        <w:t xml:space="preserve"> </w:t>
      </w:r>
      <w:r w:rsidR="00296914" w:rsidRPr="00296914">
        <w:rPr>
          <w:rFonts w:ascii="Times New Roman" w:hAnsi="Times New Roman"/>
          <w:lang w:val="uk-UA" w:eastAsia="uk-UA"/>
        </w:rPr>
        <w:t>передбачен</w:t>
      </w:r>
      <w:r w:rsidR="00296914">
        <w:rPr>
          <w:rFonts w:ascii="Times New Roman" w:hAnsi="Times New Roman"/>
          <w:lang w:val="uk-UA" w:eastAsia="uk-UA"/>
        </w:rPr>
        <w:t>е</w:t>
      </w:r>
      <w:r w:rsidR="00296914" w:rsidRPr="00296914">
        <w:rPr>
          <w:rFonts w:ascii="Times New Roman" w:hAnsi="Times New Roman"/>
          <w:lang w:val="uk-UA" w:eastAsia="uk-UA"/>
        </w:rPr>
        <w:t xml:space="preserve"> законом</w:t>
      </w:r>
      <w:r w:rsidR="00296914">
        <w:rPr>
          <w:rFonts w:ascii="Times New Roman" w:hAnsi="Times New Roman"/>
          <w:lang w:val="uk-UA" w:eastAsia="uk-UA"/>
        </w:rPr>
        <w:t>.</w:t>
      </w:r>
    </w:p>
    <w:p w:rsidR="00704536" w:rsidRPr="00627769" w:rsidRDefault="00704536" w:rsidP="00627769">
      <w:pPr>
        <w:pStyle w:val="a4"/>
        <w:numPr>
          <w:ilvl w:val="0"/>
          <w:numId w:val="20"/>
        </w:numPr>
        <w:tabs>
          <w:tab w:val="left" w:pos="1134"/>
        </w:tabs>
        <w:ind w:left="0" w:firstLine="709"/>
        <w:jc w:val="both"/>
        <w:rPr>
          <w:rFonts w:ascii="Times New Roman" w:hAnsi="Times New Roman" w:cs="Times New Roman"/>
          <w:color w:val="000000"/>
          <w:lang w:val="uk-UA"/>
        </w:rPr>
      </w:pPr>
      <w:r>
        <w:rPr>
          <w:rFonts w:ascii="Times New Roman" w:hAnsi="Times New Roman"/>
          <w:lang w:val="uk-UA" w:eastAsia="uk-UA"/>
        </w:rPr>
        <w:t>Відповідність</w:t>
      </w:r>
      <w:r w:rsidR="00D954D4">
        <w:rPr>
          <w:rFonts w:ascii="Times New Roman" w:hAnsi="Times New Roman"/>
          <w:lang w:val="uk-UA" w:eastAsia="uk-UA"/>
        </w:rPr>
        <w:t xml:space="preserve"> </w:t>
      </w:r>
      <w:r w:rsidR="00D954D4" w:rsidRPr="00D954D4">
        <w:rPr>
          <w:rFonts w:ascii="Times New Roman" w:hAnsi="Times New Roman" w:cs="Times New Roman"/>
          <w:color w:val="000000"/>
          <w:lang w:val="uk-UA"/>
        </w:rPr>
        <w:t>характеристик предмету закупівлі встановленим/зареєстрованим нормативним актам, які передбачають застосуван</w:t>
      </w:r>
      <w:r w:rsidR="00D954D4">
        <w:rPr>
          <w:rFonts w:ascii="Times New Roman" w:hAnsi="Times New Roman" w:cs="Times New Roman"/>
          <w:color w:val="000000"/>
          <w:lang w:val="uk-UA"/>
        </w:rPr>
        <w:t xml:space="preserve">ня заходів із захисту довкілля, у тому числі, але не виключно </w:t>
      </w:r>
      <w:r w:rsidR="00D954D4" w:rsidRPr="00D954D4">
        <w:rPr>
          <w:rFonts w:ascii="Times New Roman" w:hAnsi="Times New Roman" w:cs="Times New Roman"/>
          <w:color w:val="000000"/>
          <w:lang w:val="uk-UA"/>
        </w:rPr>
        <w:t>Закону України «Про Основні засади (стратегію) державної екологічної політики України на періо</w:t>
      </w:r>
      <w:r w:rsidR="00D954D4">
        <w:rPr>
          <w:rFonts w:ascii="Times New Roman" w:hAnsi="Times New Roman" w:cs="Times New Roman"/>
          <w:color w:val="000000"/>
          <w:lang w:val="uk-UA"/>
        </w:rPr>
        <w:t xml:space="preserve">д до 2030 року» та відповідних </w:t>
      </w:r>
      <w:r w:rsidR="00D954D4" w:rsidRPr="00D954D4">
        <w:rPr>
          <w:rFonts w:ascii="Times New Roman" w:hAnsi="Times New Roman" w:cs="Times New Roman"/>
          <w:color w:val="000000"/>
          <w:lang w:val="uk-UA"/>
        </w:rPr>
        <w:t xml:space="preserve">стандартів, у тому числі санітарних </w:t>
      </w:r>
      <w:r w:rsidR="00D954D4">
        <w:rPr>
          <w:rFonts w:ascii="Times New Roman" w:hAnsi="Times New Roman" w:cs="Times New Roman"/>
          <w:color w:val="000000"/>
          <w:lang w:val="uk-UA"/>
        </w:rPr>
        <w:t>при наданні послуг та ут</w:t>
      </w:r>
      <w:r w:rsidR="00627769">
        <w:rPr>
          <w:rFonts w:ascii="Times New Roman" w:hAnsi="Times New Roman" w:cs="Times New Roman"/>
          <w:color w:val="000000"/>
          <w:lang w:val="uk-UA"/>
        </w:rPr>
        <w:t>илізації медичних відходів</w:t>
      </w:r>
      <w:r w:rsidR="00D954D4">
        <w:rPr>
          <w:rFonts w:ascii="Times New Roman" w:hAnsi="Times New Roman" w:cs="Times New Roman"/>
          <w:color w:val="000000"/>
          <w:lang w:val="uk-UA"/>
        </w:rPr>
        <w:t>.</w:t>
      </w:r>
      <w:r w:rsidR="00D954D4" w:rsidRPr="00D954D4">
        <w:rPr>
          <w:rFonts w:ascii="Times New Roman" w:hAnsi="Times New Roman" w:cs="Times New Roman"/>
          <w:color w:val="000000"/>
          <w:lang w:val="uk-UA"/>
        </w:rPr>
        <w:t xml:space="preserve"> </w:t>
      </w:r>
      <w:r w:rsidR="00D954D4" w:rsidRPr="00704536">
        <w:rPr>
          <w:rFonts w:ascii="Times New Roman" w:hAnsi="Times New Roman" w:cs="Times New Roman"/>
          <w:color w:val="000000"/>
          <w:lang w:val="uk-UA"/>
        </w:rPr>
        <w:t xml:space="preserve">На підтвердження </w:t>
      </w:r>
      <w:r w:rsidR="00D954D4">
        <w:rPr>
          <w:rFonts w:ascii="Times New Roman" w:hAnsi="Times New Roman" w:cs="Times New Roman"/>
          <w:color w:val="000000"/>
          <w:lang w:val="uk-UA"/>
        </w:rPr>
        <w:t>цього</w:t>
      </w:r>
      <w:r w:rsidR="00D954D4" w:rsidRPr="00704536">
        <w:rPr>
          <w:rFonts w:ascii="Times New Roman" w:hAnsi="Times New Roman" w:cs="Times New Roman"/>
          <w:color w:val="000000"/>
          <w:lang w:val="uk-UA"/>
        </w:rPr>
        <w:t xml:space="preserve"> Учасником подається </w:t>
      </w:r>
      <w:r w:rsidR="00D954D4" w:rsidRPr="00704536">
        <w:rPr>
          <w:rFonts w:ascii="Times New Roman" w:hAnsi="Times New Roman" w:cs="Times New Roman"/>
          <w:bCs/>
          <w:color w:val="0000FF"/>
          <w:lang w:val="uk-UA"/>
        </w:rPr>
        <w:t>довідка (гарантійний лист, пояснення тощо)</w:t>
      </w:r>
      <w:r w:rsidR="00D954D4" w:rsidRPr="00704536">
        <w:rPr>
          <w:rFonts w:ascii="Times New Roman" w:hAnsi="Times New Roman" w:cs="Times New Roman"/>
          <w:bCs/>
          <w:color w:val="000000"/>
          <w:lang w:val="uk-UA"/>
        </w:rPr>
        <w:t xml:space="preserve"> </w:t>
      </w:r>
      <w:r w:rsidR="00D954D4" w:rsidRPr="00704536">
        <w:rPr>
          <w:rFonts w:ascii="Times New Roman" w:hAnsi="Times New Roman" w:cs="Times New Roman"/>
          <w:bCs/>
          <w:color w:val="0000FF"/>
          <w:lang w:val="uk-UA"/>
        </w:rPr>
        <w:t xml:space="preserve">про </w:t>
      </w:r>
      <w:r w:rsidR="00D954D4">
        <w:rPr>
          <w:rFonts w:ascii="Times New Roman" w:hAnsi="Times New Roman" w:cs="Times New Roman"/>
          <w:bCs/>
          <w:color w:val="0000FF"/>
          <w:lang w:val="uk-UA"/>
        </w:rPr>
        <w:t xml:space="preserve">застосування заходів із </w:t>
      </w:r>
      <w:r w:rsidR="00D954D4" w:rsidRPr="00704536">
        <w:rPr>
          <w:rFonts w:ascii="Times New Roman" w:hAnsi="Times New Roman" w:cs="Times New Roman"/>
          <w:bCs/>
          <w:color w:val="0000FF"/>
          <w:lang w:val="uk-UA"/>
        </w:rPr>
        <w:t>захист</w:t>
      </w:r>
      <w:r w:rsidR="00D954D4">
        <w:rPr>
          <w:rFonts w:ascii="Times New Roman" w:hAnsi="Times New Roman" w:cs="Times New Roman"/>
          <w:bCs/>
          <w:color w:val="0000FF"/>
          <w:lang w:val="uk-UA"/>
        </w:rPr>
        <w:t>у</w:t>
      </w:r>
      <w:r w:rsidR="00D954D4" w:rsidRPr="00704536">
        <w:rPr>
          <w:rFonts w:ascii="Times New Roman" w:hAnsi="Times New Roman" w:cs="Times New Roman"/>
          <w:bCs/>
          <w:color w:val="0000FF"/>
          <w:lang w:val="uk-UA"/>
        </w:rPr>
        <w:t xml:space="preserve"> довкілля</w:t>
      </w:r>
      <w:r w:rsidR="00D954D4" w:rsidRPr="00704536">
        <w:rPr>
          <w:rFonts w:ascii="Times New Roman" w:hAnsi="Times New Roman" w:cs="Times New Roman"/>
          <w:bCs/>
          <w:color w:val="000000"/>
          <w:lang w:val="uk-UA"/>
        </w:rPr>
        <w:t xml:space="preserve"> довільної форми</w:t>
      </w:r>
      <w:r w:rsidR="00D954D4" w:rsidRPr="00627769">
        <w:rPr>
          <w:lang w:val="uk-UA"/>
        </w:rPr>
        <w:t>.</w:t>
      </w:r>
    </w:p>
    <w:p w:rsidR="00E357F8" w:rsidRDefault="00E357F8" w:rsidP="00740A29">
      <w:pPr>
        <w:widowControl/>
        <w:tabs>
          <w:tab w:val="left" w:pos="1134"/>
        </w:tabs>
        <w:suppressAutoHyphens w:val="0"/>
        <w:autoSpaceDE/>
        <w:ind w:firstLine="709"/>
        <w:jc w:val="both"/>
        <w:rPr>
          <w:i/>
          <w:lang w:val="uk-UA"/>
        </w:rPr>
      </w:pPr>
      <w:r w:rsidRPr="00740A29">
        <w:rPr>
          <w:i/>
          <w:lang w:val="uk-UA"/>
        </w:rPr>
        <w:t xml:space="preserve">Зазначеним нижче підписом ми підтверджуємо повну, безумовну і беззаперечну згоду з усіма </w:t>
      </w:r>
      <w:r w:rsidR="00740A29">
        <w:rPr>
          <w:i/>
          <w:lang w:val="uk-UA"/>
        </w:rPr>
        <w:t>викладеними вище</w:t>
      </w:r>
      <w:r w:rsidR="00740A29" w:rsidRPr="00740A29">
        <w:rPr>
          <w:i/>
          <w:lang w:val="uk-UA"/>
        </w:rPr>
        <w:t xml:space="preserve"> </w:t>
      </w:r>
      <w:r w:rsidRPr="00740A29">
        <w:rPr>
          <w:i/>
          <w:lang w:val="uk-UA"/>
        </w:rPr>
        <w:t xml:space="preserve">умовами </w:t>
      </w:r>
      <w:r w:rsidR="00740A29">
        <w:rPr>
          <w:i/>
          <w:lang w:val="uk-UA"/>
        </w:rPr>
        <w:t>технічного завдання</w:t>
      </w:r>
      <w:r w:rsidRPr="00740A29">
        <w:rPr>
          <w:i/>
          <w:lang w:val="uk-UA"/>
        </w:rPr>
        <w:t>.</w:t>
      </w:r>
    </w:p>
    <w:p w:rsidR="00740A29" w:rsidRPr="00296914" w:rsidRDefault="00740A29" w:rsidP="00740A29">
      <w:pPr>
        <w:tabs>
          <w:tab w:val="left" w:pos="540"/>
        </w:tabs>
        <w:jc w:val="both"/>
        <w:rPr>
          <w:rFonts w:eastAsia="SimSun"/>
          <w:kern w:val="2"/>
          <w:sz w:val="20"/>
          <w:szCs w:val="20"/>
          <w:lang w:val="uk-UA"/>
        </w:rPr>
      </w:pPr>
      <w:bookmarkStart w:id="1" w:name="_GoBack"/>
      <w:bookmarkEnd w:id="1"/>
    </w:p>
    <w:p w:rsidR="00740A29" w:rsidRPr="00DF041F" w:rsidRDefault="00740A29" w:rsidP="00740A29">
      <w:pPr>
        <w:tabs>
          <w:tab w:val="left" w:pos="540"/>
        </w:tabs>
        <w:jc w:val="center"/>
        <w:rPr>
          <w:lang w:val="uk-UA"/>
        </w:rPr>
      </w:pPr>
      <w:r>
        <w:rPr>
          <w:lang w:val="uk-UA"/>
        </w:rPr>
        <w:t>___________________________________________________________________________</w:t>
      </w:r>
    </w:p>
    <w:p w:rsidR="00740A29" w:rsidRDefault="00740A29" w:rsidP="00740A29">
      <w:pPr>
        <w:tabs>
          <w:tab w:val="left" w:pos="540"/>
        </w:tabs>
        <w:jc w:val="center"/>
        <w:rPr>
          <w:rFonts w:eastAsia="SimSun"/>
          <w:b/>
          <w:i/>
          <w:kern w:val="2"/>
          <w:lang w:val="uk-UA"/>
        </w:rPr>
      </w:pPr>
      <w:r w:rsidRPr="00151B52">
        <w:rPr>
          <w:rFonts w:eastAsia="SimSun"/>
          <w:b/>
          <w:i/>
          <w:kern w:val="2"/>
          <w:lang w:val="uk-UA"/>
        </w:rPr>
        <w:t>Посада, прізвище, ініціали, підпис уповноваженої особи Учасника</w:t>
      </w:r>
    </w:p>
    <w:p w:rsidR="00740A29" w:rsidRPr="00740A29" w:rsidRDefault="00740A29" w:rsidP="00740A29">
      <w:pPr>
        <w:tabs>
          <w:tab w:val="left" w:pos="540"/>
        </w:tabs>
        <w:jc w:val="center"/>
        <w:rPr>
          <w:rFonts w:eastAsia="SimSun"/>
          <w:i/>
          <w:kern w:val="2"/>
          <w:lang w:val="uk-UA"/>
        </w:rPr>
      </w:pPr>
      <w:r w:rsidRPr="00151B52">
        <w:rPr>
          <w:rFonts w:eastAsia="SimSun"/>
          <w:b/>
          <w:i/>
          <w:kern w:val="2"/>
          <w:lang w:val="uk-UA"/>
        </w:rPr>
        <w:t>з від</w:t>
      </w:r>
      <w:r>
        <w:rPr>
          <w:rFonts w:eastAsia="SimSun"/>
          <w:b/>
          <w:i/>
          <w:kern w:val="2"/>
          <w:lang w:val="uk-UA"/>
        </w:rPr>
        <w:t>тиском</w:t>
      </w:r>
      <w:r w:rsidRPr="00151B52">
        <w:rPr>
          <w:rFonts w:eastAsia="SimSun"/>
          <w:b/>
          <w:i/>
          <w:kern w:val="2"/>
          <w:lang w:val="uk-UA"/>
        </w:rPr>
        <w:t xml:space="preserve"> печатки Учасника </w:t>
      </w:r>
      <w:r w:rsidRPr="00F83048">
        <w:rPr>
          <w:rFonts w:eastAsia="SimSun"/>
          <w:i/>
          <w:kern w:val="2"/>
          <w:lang w:val="uk-UA"/>
        </w:rPr>
        <w:t>(у разі її використання)</w:t>
      </w:r>
    </w:p>
    <w:sectPr w:rsidR="00740A29" w:rsidRPr="00740A29" w:rsidSect="00D7734A">
      <w:pgSz w:w="11906" w:h="16838"/>
      <w:pgMar w:top="709" w:right="707" w:bottom="709"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88E" w:rsidRDefault="0032388E" w:rsidP="00F65B67">
      <w:r>
        <w:separator/>
      </w:r>
    </w:p>
  </w:endnote>
  <w:endnote w:type="continuationSeparator" w:id="0">
    <w:p w:rsidR="0032388E" w:rsidRDefault="0032388E" w:rsidP="00F65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Segoe UI">
    <w:panose1 w:val="020B0502040204020203"/>
    <w:charset w:val="CC"/>
    <w:family w:val="swiss"/>
    <w:pitch w:val="variable"/>
    <w:sig w:usb0="E4002EFF" w:usb1="C000E47F" w:usb2="00000009" w:usb3="00000000" w:csb0="000001FF" w:csb1="00000000"/>
  </w:font>
  <w:font w:name="SegoeUI">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88E" w:rsidRDefault="0032388E" w:rsidP="00F65B67">
      <w:r>
        <w:separator/>
      </w:r>
    </w:p>
  </w:footnote>
  <w:footnote w:type="continuationSeparator" w:id="0">
    <w:p w:rsidR="0032388E" w:rsidRDefault="0032388E" w:rsidP="00F65B6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1CD8"/>
      </v:shape>
    </w:pict>
  </w:numPicBullet>
  <w:abstractNum w:abstractNumId="0" w15:restartNumberingAfterBreak="0">
    <w:nsid w:val="0F753F5B"/>
    <w:multiLevelType w:val="hybridMultilevel"/>
    <w:tmpl w:val="94785E86"/>
    <w:lvl w:ilvl="0" w:tplc="041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2196AA9"/>
    <w:multiLevelType w:val="hybridMultilevel"/>
    <w:tmpl w:val="4D7636EC"/>
    <w:lvl w:ilvl="0" w:tplc="3C18E9A6">
      <w:start w:val="1"/>
      <w:numFmt w:val="bullet"/>
      <w:lvlText w:val="-"/>
      <w:lvlJc w:val="left"/>
      <w:pPr>
        <w:ind w:left="720" w:hanging="360"/>
      </w:pPr>
      <w:rPr>
        <w:rFonts w:ascii="Times New Roman" w:eastAsia="ヒラギノ角ゴ Pro W3"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31127DF"/>
    <w:multiLevelType w:val="hybridMultilevel"/>
    <w:tmpl w:val="A30C98D2"/>
    <w:lvl w:ilvl="0" w:tplc="041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7177C9F"/>
    <w:multiLevelType w:val="hybridMultilevel"/>
    <w:tmpl w:val="423E968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15:restartNumberingAfterBreak="0">
    <w:nsid w:val="17C761A0"/>
    <w:multiLevelType w:val="hybridMultilevel"/>
    <w:tmpl w:val="F8EAF43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613391"/>
    <w:multiLevelType w:val="hybridMultilevel"/>
    <w:tmpl w:val="1CDA258E"/>
    <w:lvl w:ilvl="0" w:tplc="06A0829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2A787030"/>
    <w:multiLevelType w:val="hybridMultilevel"/>
    <w:tmpl w:val="446AF06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07E7DCA"/>
    <w:multiLevelType w:val="hybridMultilevel"/>
    <w:tmpl w:val="E0AEFED2"/>
    <w:lvl w:ilvl="0" w:tplc="041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00931F8"/>
    <w:multiLevelType w:val="hybridMultilevel"/>
    <w:tmpl w:val="3072F4BC"/>
    <w:lvl w:ilvl="0" w:tplc="48CE88A2">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0883286"/>
    <w:multiLevelType w:val="hybridMultilevel"/>
    <w:tmpl w:val="069A84F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43C479B"/>
    <w:multiLevelType w:val="hybridMultilevel"/>
    <w:tmpl w:val="966AD526"/>
    <w:lvl w:ilvl="0" w:tplc="04190007">
      <w:start w:val="1"/>
      <w:numFmt w:val="bullet"/>
      <w:lvlText w:val=""/>
      <w:lvlPicBulletId w:val="0"/>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5D8B5618"/>
    <w:multiLevelType w:val="hybridMultilevel"/>
    <w:tmpl w:val="4FB4063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D960EA5"/>
    <w:multiLevelType w:val="hybridMultilevel"/>
    <w:tmpl w:val="E1CE5D38"/>
    <w:lvl w:ilvl="0" w:tplc="D6BC9C4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5B76CD4"/>
    <w:multiLevelType w:val="hybridMultilevel"/>
    <w:tmpl w:val="527CE4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FA25ED6"/>
    <w:multiLevelType w:val="hybridMultilevel"/>
    <w:tmpl w:val="0EEE1DEC"/>
    <w:lvl w:ilvl="0" w:tplc="65F018EA">
      <w:start w:val="1"/>
      <w:numFmt w:val="decimal"/>
      <w:lvlText w:val="%1."/>
      <w:lvlJc w:val="left"/>
      <w:pPr>
        <w:ind w:left="704" w:hanging="42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5" w15:restartNumberingAfterBreak="0">
    <w:nsid w:val="703B5240"/>
    <w:multiLevelType w:val="hybridMultilevel"/>
    <w:tmpl w:val="2F6807EA"/>
    <w:lvl w:ilvl="0" w:tplc="041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A492299"/>
    <w:multiLevelType w:val="hybridMultilevel"/>
    <w:tmpl w:val="AC6C5486"/>
    <w:lvl w:ilvl="0" w:tplc="CFACB838">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2"/>
  </w:num>
  <w:num w:numId="6">
    <w:abstractNumId w:val="2"/>
  </w:num>
  <w:num w:numId="7">
    <w:abstractNumId w:val="16"/>
  </w:num>
  <w:num w:numId="8">
    <w:abstractNumId w:val="15"/>
  </w:num>
  <w:num w:numId="9">
    <w:abstractNumId w:val="13"/>
  </w:num>
  <w:num w:numId="10">
    <w:abstractNumId w:val="7"/>
  </w:num>
  <w:num w:numId="11">
    <w:abstractNumId w:val="0"/>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4"/>
  </w:num>
  <w:num w:numId="15">
    <w:abstractNumId w:val="9"/>
  </w:num>
  <w:num w:numId="16">
    <w:abstractNumId w:val="6"/>
  </w:num>
  <w:num w:numId="17">
    <w:abstractNumId w:val="11"/>
  </w:num>
  <w:num w:numId="18">
    <w:abstractNumId w:val="8"/>
  </w:num>
  <w:num w:numId="19">
    <w:abstractNumId w:val="10"/>
  </w:num>
  <w:num w:numId="20">
    <w:abstractNumId w:val="5"/>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8B8"/>
    <w:rsid w:val="0000165B"/>
    <w:rsid w:val="000211AA"/>
    <w:rsid w:val="00025DBA"/>
    <w:rsid w:val="000336FB"/>
    <w:rsid w:val="000349AB"/>
    <w:rsid w:val="00064F66"/>
    <w:rsid w:val="00071129"/>
    <w:rsid w:val="000B2B3C"/>
    <w:rsid w:val="000C4C96"/>
    <w:rsid w:val="000F51DC"/>
    <w:rsid w:val="0015018C"/>
    <w:rsid w:val="00152954"/>
    <w:rsid w:val="0016321A"/>
    <w:rsid w:val="00177E68"/>
    <w:rsid w:val="001A178B"/>
    <w:rsid w:val="001A4F5E"/>
    <w:rsid w:val="001F5A36"/>
    <w:rsid w:val="002013BC"/>
    <w:rsid w:val="00256D13"/>
    <w:rsid w:val="002614A1"/>
    <w:rsid w:val="00262C60"/>
    <w:rsid w:val="002717A4"/>
    <w:rsid w:val="00283387"/>
    <w:rsid w:val="00284767"/>
    <w:rsid w:val="002871D2"/>
    <w:rsid w:val="00296914"/>
    <w:rsid w:val="00296C92"/>
    <w:rsid w:val="00297651"/>
    <w:rsid w:val="002B674B"/>
    <w:rsid w:val="002B7D8C"/>
    <w:rsid w:val="0032388E"/>
    <w:rsid w:val="00362DCA"/>
    <w:rsid w:val="00364E2E"/>
    <w:rsid w:val="003718DD"/>
    <w:rsid w:val="00377472"/>
    <w:rsid w:val="003B48F1"/>
    <w:rsid w:val="003B6D9C"/>
    <w:rsid w:val="003C18B8"/>
    <w:rsid w:val="003C3FC8"/>
    <w:rsid w:val="003D450C"/>
    <w:rsid w:val="003E03C4"/>
    <w:rsid w:val="003E522A"/>
    <w:rsid w:val="00400DF8"/>
    <w:rsid w:val="00407C6C"/>
    <w:rsid w:val="00424401"/>
    <w:rsid w:val="00465069"/>
    <w:rsid w:val="00482CAF"/>
    <w:rsid w:val="00495CB1"/>
    <w:rsid w:val="004A2040"/>
    <w:rsid w:val="004B1CAA"/>
    <w:rsid w:val="004C2C8C"/>
    <w:rsid w:val="004E0C1A"/>
    <w:rsid w:val="004E70D4"/>
    <w:rsid w:val="004F1D13"/>
    <w:rsid w:val="00512FB5"/>
    <w:rsid w:val="00515B2C"/>
    <w:rsid w:val="005266C9"/>
    <w:rsid w:val="00547505"/>
    <w:rsid w:val="00557455"/>
    <w:rsid w:val="00582BAF"/>
    <w:rsid w:val="00583D93"/>
    <w:rsid w:val="00590675"/>
    <w:rsid w:val="005960C7"/>
    <w:rsid w:val="005971FC"/>
    <w:rsid w:val="005A7084"/>
    <w:rsid w:val="00611DAB"/>
    <w:rsid w:val="00627769"/>
    <w:rsid w:val="00634E6C"/>
    <w:rsid w:val="006703A0"/>
    <w:rsid w:val="006771C0"/>
    <w:rsid w:val="00683350"/>
    <w:rsid w:val="006C2896"/>
    <w:rsid w:val="006F0F46"/>
    <w:rsid w:val="00703811"/>
    <w:rsid w:val="00704536"/>
    <w:rsid w:val="00740A29"/>
    <w:rsid w:val="00745476"/>
    <w:rsid w:val="00777322"/>
    <w:rsid w:val="0078626C"/>
    <w:rsid w:val="00792BEB"/>
    <w:rsid w:val="007A5975"/>
    <w:rsid w:val="007C7125"/>
    <w:rsid w:val="007D6D64"/>
    <w:rsid w:val="007F1E52"/>
    <w:rsid w:val="0080112A"/>
    <w:rsid w:val="00806397"/>
    <w:rsid w:val="00846DD2"/>
    <w:rsid w:val="008633C0"/>
    <w:rsid w:val="0087345B"/>
    <w:rsid w:val="00885A98"/>
    <w:rsid w:val="0089233F"/>
    <w:rsid w:val="008B0A5C"/>
    <w:rsid w:val="008D2D26"/>
    <w:rsid w:val="008D7090"/>
    <w:rsid w:val="008F2AEB"/>
    <w:rsid w:val="008F3A16"/>
    <w:rsid w:val="009208B6"/>
    <w:rsid w:val="00934CEE"/>
    <w:rsid w:val="00937251"/>
    <w:rsid w:val="009503E0"/>
    <w:rsid w:val="00963508"/>
    <w:rsid w:val="0097389A"/>
    <w:rsid w:val="00A11BA4"/>
    <w:rsid w:val="00A203DF"/>
    <w:rsid w:val="00B03888"/>
    <w:rsid w:val="00B55885"/>
    <w:rsid w:val="00BC0AC9"/>
    <w:rsid w:val="00BD47C0"/>
    <w:rsid w:val="00BF3C4F"/>
    <w:rsid w:val="00C30FA0"/>
    <w:rsid w:val="00C41FDE"/>
    <w:rsid w:val="00C46727"/>
    <w:rsid w:val="00C53155"/>
    <w:rsid w:val="00C66E02"/>
    <w:rsid w:val="00C7429A"/>
    <w:rsid w:val="00C975F0"/>
    <w:rsid w:val="00CF61D6"/>
    <w:rsid w:val="00D542B8"/>
    <w:rsid w:val="00D634E5"/>
    <w:rsid w:val="00D649A1"/>
    <w:rsid w:val="00D7734A"/>
    <w:rsid w:val="00D954D4"/>
    <w:rsid w:val="00DB6048"/>
    <w:rsid w:val="00DE4DF2"/>
    <w:rsid w:val="00E25C0D"/>
    <w:rsid w:val="00E357F8"/>
    <w:rsid w:val="00E42B45"/>
    <w:rsid w:val="00E669B1"/>
    <w:rsid w:val="00E86968"/>
    <w:rsid w:val="00ED443F"/>
    <w:rsid w:val="00ED5399"/>
    <w:rsid w:val="00F04F81"/>
    <w:rsid w:val="00F277FC"/>
    <w:rsid w:val="00F60BB1"/>
    <w:rsid w:val="00F65B67"/>
    <w:rsid w:val="00FD4B1E"/>
    <w:rsid w:val="00FD6A0D"/>
    <w:rsid w:val="00FE53EF"/>
    <w:rsid w:val="00FF301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19257D0"/>
  <w15:docId w15:val="{0D6E863F-A050-44C2-A8CA-9CD1E0E90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66C9"/>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515B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cs="Courier New"/>
      <w:sz w:val="20"/>
      <w:szCs w:val="20"/>
      <w:lang w:val="uk-UA" w:eastAsia="uk-UA"/>
    </w:rPr>
  </w:style>
  <w:style w:type="character" w:customStyle="1" w:styleId="HTML0">
    <w:name w:val="Стандартный HTML Знак"/>
    <w:basedOn w:val="a0"/>
    <w:link w:val="HTML"/>
    <w:uiPriority w:val="99"/>
    <w:semiHidden/>
    <w:rsid w:val="00515B2C"/>
    <w:rPr>
      <w:rFonts w:ascii="Courier New" w:eastAsia="Times New Roman" w:hAnsi="Courier New" w:cs="Courier New"/>
      <w:sz w:val="20"/>
      <w:szCs w:val="20"/>
      <w:lang w:eastAsia="uk-UA"/>
    </w:rPr>
  </w:style>
  <w:style w:type="character" w:customStyle="1" w:styleId="a3">
    <w:name w:val="Основной текст_"/>
    <w:link w:val="1"/>
    <w:uiPriority w:val="99"/>
    <w:locked/>
    <w:rsid w:val="00407C6C"/>
    <w:rPr>
      <w:rFonts w:ascii="Arial" w:hAnsi="Arial" w:cs="Arial"/>
      <w:kern w:val="2"/>
      <w:sz w:val="24"/>
      <w:szCs w:val="24"/>
    </w:rPr>
  </w:style>
  <w:style w:type="paragraph" w:customStyle="1" w:styleId="1">
    <w:name w:val="Основной текст1"/>
    <w:basedOn w:val="a"/>
    <w:link w:val="a3"/>
    <w:uiPriority w:val="99"/>
    <w:rsid w:val="00407C6C"/>
    <w:pPr>
      <w:autoSpaceDE/>
    </w:pPr>
    <w:rPr>
      <w:rFonts w:ascii="Arial" w:eastAsiaTheme="minorHAnsi" w:hAnsi="Arial" w:cs="Arial"/>
      <w:kern w:val="2"/>
      <w:lang w:val="uk-UA" w:eastAsia="en-US"/>
    </w:rPr>
  </w:style>
  <w:style w:type="paragraph" w:styleId="a4">
    <w:name w:val="List Paragraph"/>
    <w:aliases w:val="Elenco Normale"/>
    <w:basedOn w:val="a"/>
    <w:link w:val="a5"/>
    <w:uiPriority w:val="34"/>
    <w:qFormat/>
    <w:rsid w:val="00ED5399"/>
    <w:pPr>
      <w:ind w:left="720"/>
      <w:contextualSpacing/>
    </w:pPr>
  </w:style>
  <w:style w:type="character" w:styleId="a6">
    <w:name w:val="Hyperlink"/>
    <w:basedOn w:val="a0"/>
    <w:uiPriority w:val="99"/>
    <w:unhideWhenUsed/>
    <w:rsid w:val="00F65B67"/>
    <w:rPr>
      <w:color w:val="0000FF"/>
      <w:u w:val="single"/>
    </w:rPr>
  </w:style>
  <w:style w:type="character" w:styleId="a7">
    <w:name w:val="FollowedHyperlink"/>
    <w:basedOn w:val="a0"/>
    <w:uiPriority w:val="99"/>
    <w:semiHidden/>
    <w:unhideWhenUsed/>
    <w:rsid w:val="00F65B67"/>
    <w:rPr>
      <w:color w:val="800080"/>
      <w:u w:val="single"/>
    </w:rPr>
  </w:style>
  <w:style w:type="paragraph" w:customStyle="1" w:styleId="xl63">
    <w:name w:val="xl63"/>
    <w:basedOn w:val="a"/>
    <w:rsid w:val="00F65B67"/>
    <w:pPr>
      <w:widowControl/>
      <w:pBdr>
        <w:top w:val="single" w:sz="4" w:space="0" w:color="auto"/>
        <w:left w:val="single" w:sz="8"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lang w:val="uk-UA" w:eastAsia="uk-UA"/>
    </w:rPr>
  </w:style>
  <w:style w:type="paragraph" w:customStyle="1" w:styleId="xl64">
    <w:name w:val="xl64"/>
    <w:basedOn w:val="a"/>
    <w:rsid w:val="00F65B6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65">
    <w:name w:val="xl65"/>
    <w:basedOn w:val="a"/>
    <w:rsid w:val="00F65B6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lang w:val="uk-UA" w:eastAsia="uk-UA"/>
    </w:rPr>
  </w:style>
  <w:style w:type="paragraph" w:customStyle="1" w:styleId="xl66">
    <w:name w:val="xl66"/>
    <w:basedOn w:val="a"/>
    <w:rsid w:val="00F65B6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lang w:val="uk-UA" w:eastAsia="uk-UA"/>
    </w:rPr>
  </w:style>
  <w:style w:type="paragraph" w:customStyle="1" w:styleId="xl67">
    <w:name w:val="xl67"/>
    <w:basedOn w:val="a"/>
    <w:rsid w:val="00F65B67"/>
    <w:pPr>
      <w:widowControl/>
      <w:pBdr>
        <w:top w:val="single" w:sz="4" w:space="0" w:color="auto"/>
        <w:left w:val="single" w:sz="4" w:space="0" w:color="auto"/>
        <w:bottom w:val="single" w:sz="4" w:space="0" w:color="auto"/>
        <w:right w:val="single" w:sz="8" w:space="0" w:color="auto"/>
      </w:pBdr>
      <w:suppressAutoHyphens w:val="0"/>
      <w:autoSpaceDE/>
      <w:spacing w:before="100" w:beforeAutospacing="1" w:after="100" w:afterAutospacing="1"/>
      <w:jc w:val="center"/>
      <w:textAlignment w:val="center"/>
    </w:pPr>
    <w:rPr>
      <w:rFonts w:ascii="Times New Roman" w:hAnsi="Times New Roman" w:cs="Times New Roman"/>
      <w:lang w:val="uk-UA" w:eastAsia="uk-UA"/>
    </w:rPr>
  </w:style>
  <w:style w:type="paragraph" w:customStyle="1" w:styleId="xl68">
    <w:name w:val="xl68"/>
    <w:basedOn w:val="a"/>
    <w:rsid w:val="00F65B67"/>
    <w:pPr>
      <w:widowControl/>
      <w:suppressAutoHyphens w:val="0"/>
      <w:autoSpaceDE/>
      <w:spacing w:before="100" w:beforeAutospacing="1" w:after="100" w:afterAutospacing="1"/>
      <w:textAlignment w:val="center"/>
    </w:pPr>
    <w:rPr>
      <w:rFonts w:ascii="Times New Roman" w:hAnsi="Times New Roman" w:cs="Times New Roman"/>
      <w:lang w:val="uk-UA" w:eastAsia="uk-UA"/>
    </w:rPr>
  </w:style>
  <w:style w:type="paragraph" w:customStyle="1" w:styleId="xl69">
    <w:name w:val="xl69"/>
    <w:basedOn w:val="a"/>
    <w:rsid w:val="00F65B6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both"/>
      <w:textAlignment w:val="center"/>
    </w:pPr>
    <w:rPr>
      <w:rFonts w:ascii="Times New Roman" w:hAnsi="Times New Roman" w:cs="Times New Roman"/>
      <w:color w:val="000000"/>
      <w:lang w:val="uk-UA" w:eastAsia="uk-UA"/>
    </w:rPr>
  </w:style>
  <w:style w:type="paragraph" w:customStyle="1" w:styleId="xl70">
    <w:name w:val="xl70"/>
    <w:basedOn w:val="a"/>
    <w:rsid w:val="00F65B6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Times New Roman" w:hAnsi="Times New Roman" w:cs="Times New Roman"/>
      <w:lang w:val="uk-UA" w:eastAsia="uk-UA"/>
    </w:rPr>
  </w:style>
  <w:style w:type="paragraph" w:customStyle="1" w:styleId="xl71">
    <w:name w:val="xl71"/>
    <w:basedOn w:val="a"/>
    <w:rsid w:val="00F65B6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lang w:val="uk-UA" w:eastAsia="uk-UA"/>
    </w:rPr>
  </w:style>
  <w:style w:type="paragraph" w:customStyle="1" w:styleId="xl72">
    <w:name w:val="xl72"/>
    <w:basedOn w:val="a"/>
    <w:rsid w:val="00F65B67"/>
    <w:pPr>
      <w:widowControl/>
      <w:suppressAutoHyphens w:val="0"/>
      <w:autoSpaceDE/>
      <w:spacing w:before="100" w:beforeAutospacing="1" w:after="100" w:afterAutospacing="1"/>
      <w:textAlignment w:val="center"/>
    </w:pPr>
    <w:rPr>
      <w:rFonts w:ascii="Times New Roman" w:hAnsi="Times New Roman" w:cs="Times New Roman"/>
      <w:lang w:val="uk-UA" w:eastAsia="uk-UA"/>
    </w:rPr>
  </w:style>
  <w:style w:type="paragraph" w:customStyle="1" w:styleId="xl73">
    <w:name w:val="xl73"/>
    <w:basedOn w:val="a"/>
    <w:rsid w:val="00F65B6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center"/>
    </w:pPr>
    <w:rPr>
      <w:rFonts w:ascii="Times New Roman" w:hAnsi="Times New Roman" w:cs="Times New Roman"/>
      <w:lang w:val="uk-UA" w:eastAsia="uk-UA"/>
    </w:rPr>
  </w:style>
  <w:style w:type="paragraph" w:customStyle="1" w:styleId="xl74">
    <w:name w:val="xl74"/>
    <w:basedOn w:val="a"/>
    <w:rsid w:val="00F65B6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lang w:val="uk-UA" w:eastAsia="uk-UA"/>
    </w:rPr>
  </w:style>
  <w:style w:type="paragraph" w:customStyle="1" w:styleId="xl75">
    <w:name w:val="xl75"/>
    <w:basedOn w:val="a"/>
    <w:rsid w:val="00F65B6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lang w:val="uk-UA" w:eastAsia="uk-UA"/>
    </w:rPr>
  </w:style>
  <w:style w:type="paragraph" w:customStyle="1" w:styleId="xl76">
    <w:name w:val="xl76"/>
    <w:basedOn w:val="a"/>
    <w:rsid w:val="00F65B67"/>
    <w:pPr>
      <w:widowControl/>
      <w:pBdr>
        <w:top w:val="single" w:sz="8" w:space="0" w:color="auto"/>
        <w:left w:val="single" w:sz="8"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b/>
      <w:bCs/>
      <w:lang w:val="uk-UA" w:eastAsia="uk-UA"/>
    </w:rPr>
  </w:style>
  <w:style w:type="paragraph" w:customStyle="1" w:styleId="xl77">
    <w:name w:val="xl77"/>
    <w:basedOn w:val="a"/>
    <w:rsid w:val="00F65B67"/>
    <w:pPr>
      <w:widowControl/>
      <w:pBdr>
        <w:top w:val="single" w:sz="8"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b/>
      <w:bCs/>
      <w:lang w:val="uk-UA" w:eastAsia="uk-UA"/>
    </w:rPr>
  </w:style>
  <w:style w:type="paragraph" w:customStyle="1" w:styleId="xl78">
    <w:name w:val="xl78"/>
    <w:basedOn w:val="a"/>
    <w:rsid w:val="00F65B67"/>
    <w:pPr>
      <w:widowControl/>
      <w:pBdr>
        <w:top w:val="single" w:sz="8" w:space="0" w:color="auto"/>
        <w:left w:val="single" w:sz="4" w:space="0" w:color="auto"/>
        <w:bottom w:val="single" w:sz="4" w:space="0" w:color="auto"/>
        <w:right w:val="single" w:sz="8" w:space="0" w:color="auto"/>
      </w:pBdr>
      <w:suppressAutoHyphens w:val="0"/>
      <w:autoSpaceDE/>
      <w:spacing w:before="100" w:beforeAutospacing="1" w:after="100" w:afterAutospacing="1"/>
      <w:jc w:val="center"/>
      <w:textAlignment w:val="center"/>
    </w:pPr>
    <w:rPr>
      <w:rFonts w:ascii="Times New Roman" w:hAnsi="Times New Roman" w:cs="Times New Roman"/>
      <w:b/>
      <w:bCs/>
      <w:lang w:val="uk-UA" w:eastAsia="uk-UA"/>
    </w:rPr>
  </w:style>
  <w:style w:type="paragraph" w:customStyle="1" w:styleId="xl79">
    <w:name w:val="xl79"/>
    <w:basedOn w:val="a"/>
    <w:rsid w:val="00F65B6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b/>
      <w:bCs/>
      <w:lang w:val="uk-UA" w:eastAsia="uk-UA"/>
    </w:rPr>
  </w:style>
  <w:style w:type="paragraph" w:customStyle="1" w:styleId="xl80">
    <w:name w:val="xl80"/>
    <w:basedOn w:val="a"/>
    <w:rsid w:val="00F65B67"/>
    <w:pPr>
      <w:widowControl/>
      <w:pBdr>
        <w:top w:val="single" w:sz="4" w:space="0" w:color="auto"/>
        <w:left w:val="single" w:sz="4" w:space="0" w:color="auto"/>
        <w:right w:val="single" w:sz="8" w:space="0" w:color="auto"/>
      </w:pBdr>
      <w:suppressAutoHyphens w:val="0"/>
      <w:autoSpaceDE/>
      <w:spacing w:before="100" w:beforeAutospacing="1" w:after="100" w:afterAutospacing="1"/>
      <w:jc w:val="center"/>
      <w:textAlignment w:val="center"/>
    </w:pPr>
    <w:rPr>
      <w:rFonts w:ascii="Times New Roman" w:hAnsi="Times New Roman" w:cs="Times New Roman"/>
      <w:lang w:val="uk-UA" w:eastAsia="uk-UA"/>
    </w:rPr>
  </w:style>
  <w:style w:type="paragraph" w:customStyle="1" w:styleId="xl81">
    <w:name w:val="xl81"/>
    <w:basedOn w:val="a"/>
    <w:rsid w:val="00F65B6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Arial Narrow" w:hAnsi="Arial Narrow" w:cs="Times New Roman"/>
      <w:lang w:val="uk-UA" w:eastAsia="uk-UA"/>
    </w:rPr>
  </w:style>
  <w:style w:type="paragraph" w:customStyle="1" w:styleId="xl82">
    <w:name w:val="xl82"/>
    <w:basedOn w:val="a"/>
    <w:rsid w:val="00F65B6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Times New Roman" w:hAnsi="Times New Roman" w:cs="Times New Roman"/>
      <w:b/>
      <w:bCs/>
      <w:lang w:val="uk-UA" w:eastAsia="uk-UA"/>
    </w:rPr>
  </w:style>
  <w:style w:type="paragraph" w:customStyle="1" w:styleId="xl83">
    <w:name w:val="xl83"/>
    <w:basedOn w:val="a"/>
    <w:rsid w:val="00F65B6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b/>
      <w:bCs/>
      <w:lang w:val="uk-UA" w:eastAsia="uk-UA"/>
    </w:rPr>
  </w:style>
  <w:style w:type="paragraph" w:customStyle="1" w:styleId="Standard">
    <w:name w:val="Standard"/>
    <w:rsid w:val="00F65B67"/>
    <w:pPr>
      <w:suppressAutoHyphens/>
      <w:autoSpaceDN w:val="0"/>
      <w:textAlignment w:val="baseline"/>
    </w:pPr>
    <w:rPr>
      <w:rFonts w:ascii="Calibri" w:eastAsia="SimSun" w:hAnsi="Calibri" w:cs="F"/>
      <w:kern w:val="3"/>
      <w:lang w:eastAsia="uk-UA"/>
    </w:rPr>
  </w:style>
  <w:style w:type="paragraph" w:styleId="2">
    <w:name w:val="Body Text Indent 2"/>
    <w:basedOn w:val="Standard"/>
    <w:link w:val="20"/>
    <w:rsid w:val="00F65B67"/>
    <w:pPr>
      <w:spacing w:after="120" w:line="480" w:lineRule="auto"/>
      <w:ind w:left="283"/>
    </w:pPr>
    <w:rPr>
      <w:rFonts w:cs="Calibri"/>
      <w:lang w:val="ru-RU"/>
    </w:rPr>
  </w:style>
  <w:style w:type="character" w:customStyle="1" w:styleId="20">
    <w:name w:val="Основной текст с отступом 2 Знак"/>
    <w:basedOn w:val="a0"/>
    <w:link w:val="2"/>
    <w:rsid w:val="00F65B67"/>
    <w:rPr>
      <w:rFonts w:ascii="Calibri" w:eastAsia="SimSun" w:hAnsi="Calibri" w:cs="Calibri"/>
      <w:kern w:val="3"/>
      <w:lang w:val="ru-RU" w:eastAsia="uk-UA"/>
    </w:rPr>
  </w:style>
  <w:style w:type="paragraph" w:customStyle="1" w:styleId="msonormal0">
    <w:name w:val="msonormal"/>
    <w:basedOn w:val="a"/>
    <w:rsid w:val="00F65B67"/>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xl84">
    <w:name w:val="xl84"/>
    <w:basedOn w:val="a"/>
    <w:rsid w:val="00F65B67"/>
    <w:pPr>
      <w:widowControl/>
      <w:pBdr>
        <w:top w:val="single" w:sz="8" w:space="0" w:color="auto"/>
        <w:bottom w:val="single" w:sz="8" w:space="0" w:color="auto"/>
      </w:pBdr>
      <w:suppressAutoHyphens w:val="0"/>
      <w:autoSpaceDE/>
      <w:spacing w:before="100" w:beforeAutospacing="1" w:after="100" w:afterAutospacing="1"/>
      <w:jc w:val="center"/>
      <w:textAlignment w:val="center"/>
    </w:pPr>
    <w:rPr>
      <w:rFonts w:ascii="Times New Roman" w:hAnsi="Times New Roman" w:cs="Times New Roman"/>
      <w:b/>
      <w:bCs/>
      <w:sz w:val="28"/>
      <w:szCs w:val="28"/>
      <w:lang w:eastAsia="ru-RU"/>
    </w:rPr>
  </w:style>
  <w:style w:type="paragraph" w:customStyle="1" w:styleId="xl85">
    <w:name w:val="xl85"/>
    <w:basedOn w:val="a"/>
    <w:rsid w:val="00F65B67"/>
    <w:pPr>
      <w:widowControl/>
      <w:pBdr>
        <w:top w:val="single" w:sz="8" w:space="0" w:color="auto"/>
        <w:bottom w:val="single" w:sz="8" w:space="0" w:color="auto"/>
        <w:right w:val="single" w:sz="8" w:space="0" w:color="auto"/>
      </w:pBdr>
      <w:suppressAutoHyphens w:val="0"/>
      <w:autoSpaceDE/>
      <w:spacing w:before="100" w:beforeAutospacing="1" w:after="100" w:afterAutospacing="1"/>
      <w:jc w:val="center"/>
      <w:textAlignment w:val="center"/>
    </w:pPr>
    <w:rPr>
      <w:rFonts w:ascii="Times New Roman" w:hAnsi="Times New Roman" w:cs="Times New Roman"/>
      <w:b/>
      <w:bCs/>
      <w:sz w:val="28"/>
      <w:szCs w:val="28"/>
      <w:lang w:eastAsia="ru-RU"/>
    </w:rPr>
  </w:style>
  <w:style w:type="paragraph" w:customStyle="1" w:styleId="xl86">
    <w:name w:val="xl86"/>
    <w:basedOn w:val="a"/>
    <w:rsid w:val="00F65B67"/>
    <w:pPr>
      <w:widowControl/>
      <w:pBdr>
        <w:top w:val="single" w:sz="8" w:space="0" w:color="auto"/>
        <w:left w:val="single" w:sz="8" w:space="0" w:color="auto"/>
        <w:bottom w:val="single" w:sz="8" w:space="0" w:color="auto"/>
      </w:pBdr>
      <w:suppressAutoHyphens w:val="0"/>
      <w:autoSpaceDE/>
      <w:spacing w:before="100" w:beforeAutospacing="1" w:after="100" w:afterAutospacing="1"/>
      <w:jc w:val="center"/>
      <w:textAlignment w:val="center"/>
    </w:pPr>
    <w:rPr>
      <w:rFonts w:ascii="Times New Roman" w:hAnsi="Times New Roman" w:cs="Times New Roman"/>
      <w:b/>
      <w:bCs/>
      <w:sz w:val="28"/>
      <w:szCs w:val="28"/>
      <w:lang w:eastAsia="ru-RU"/>
    </w:rPr>
  </w:style>
  <w:style w:type="paragraph" w:customStyle="1" w:styleId="xl87">
    <w:name w:val="xl87"/>
    <w:basedOn w:val="a"/>
    <w:rsid w:val="00F65B67"/>
    <w:pPr>
      <w:widowControl/>
      <w:pBdr>
        <w:top w:val="single" w:sz="8" w:space="0" w:color="auto"/>
        <w:bottom w:val="single" w:sz="8" w:space="0" w:color="auto"/>
      </w:pBdr>
      <w:suppressAutoHyphens w:val="0"/>
      <w:autoSpaceDE/>
      <w:spacing w:before="100" w:beforeAutospacing="1" w:after="100" w:afterAutospacing="1"/>
      <w:jc w:val="center"/>
      <w:textAlignment w:val="center"/>
    </w:pPr>
    <w:rPr>
      <w:rFonts w:ascii="Times New Roman" w:hAnsi="Times New Roman" w:cs="Times New Roman"/>
      <w:b/>
      <w:bCs/>
      <w:sz w:val="28"/>
      <w:szCs w:val="28"/>
      <w:lang w:eastAsia="ru-RU"/>
    </w:rPr>
  </w:style>
  <w:style w:type="paragraph" w:customStyle="1" w:styleId="xl88">
    <w:name w:val="xl88"/>
    <w:basedOn w:val="a"/>
    <w:rsid w:val="00F65B67"/>
    <w:pPr>
      <w:widowControl/>
      <w:pBdr>
        <w:top w:val="single" w:sz="8" w:space="0" w:color="auto"/>
        <w:bottom w:val="single" w:sz="8" w:space="0" w:color="auto"/>
        <w:right w:val="single" w:sz="8" w:space="0" w:color="auto"/>
      </w:pBdr>
      <w:suppressAutoHyphens w:val="0"/>
      <w:autoSpaceDE/>
      <w:spacing w:before="100" w:beforeAutospacing="1" w:after="100" w:afterAutospacing="1"/>
      <w:jc w:val="center"/>
      <w:textAlignment w:val="center"/>
    </w:pPr>
    <w:rPr>
      <w:rFonts w:ascii="Times New Roman" w:hAnsi="Times New Roman" w:cs="Times New Roman"/>
      <w:b/>
      <w:bCs/>
      <w:sz w:val="28"/>
      <w:szCs w:val="28"/>
      <w:lang w:eastAsia="ru-RU"/>
    </w:rPr>
  </w:style>
  <w:style w:type="paragraph" w:customStyle="1" w:styleId="xl89">
    <w:name w:val="xl89"/>
    <w:basedOn w:val="a"/>
    <w:rsid w:val="00F65B67"/>
    <w:pPr>
      <w:widowControl/>
      <w:pBdr>
        <w:top w:val="single" w:sz="8" w:space="0" w:color="auto"/>
        <w:left w:val="single" w:sz="8" w:space="0" w:color="auto"/>
        <w:bottom w:val="single" w:sz="8" w:space="0" w:color="auto"/>
      </w:pBdr>
      <w:suppressAutoHyphens w:val="0"/>
      <w:autoSpaceDE/>
      <w:spacing w:before="100" w:beforeAutospacing="1" w:after="100" w:afterAutospacing="1"/>
      <w:jc w:val="center"/>
      <w:textAlignment w:val="center"/>
    </w:pPr>
    <w:rPr>
      <w:rFonts w:ascii="Times New Roman" w:hAnsi="Times New Roman" w:cs="Times New Roman"/>
      <w:color w:val="000000"/>
      <w:lang w:eastAsia="ru-RU"/>
    </w:rPr>
  </w:style>
  <w:style w:type="paragraph" w:customStyle="1" w:styleId="xl90">
    <w:name w:val="xl90"/>
    <w:basedOn w:val="a"/>
    <w:rsid w:val="00F65B67"/>
    <w:pPr>
      <w:widowControl/>
      <w:pBdr>
        <w:top w:val="single" w:sz="8" w:space="0" w:color="auto"/>
        <w:bottom w:val="single" w:sz="8" w:space="0" w:color="auto"/>
      </w:pBdr>
      <w:suppressAutoHyphens w:val="0"/>
      <w:autoSpaceDE/>
      <w:spacing w:before="100" w:beforeAutospacing="1" w:after="100" w:afterAutospacing="1"/>
      <w:jc w:val="center"/>
      <w:textAlignment w:val="center"/>
    </w:pPr>
    <w:rPr>
      <w:rFonts w:ascii="Times New Roman" w:hAnsi="Times New Roman" w:cs="Times New Roman"/>
      <w:color w:val="000000"/>
      <w:lang w:eastAsia="ru-RU"/>
    </w:rPr>
  </w:style>
  <w:style w:type="paragraph" w:customStyle="1" w:styleId="xl91">
    <w:name w:val="xl91"/>
    <w:basedOn w:val="a"/>
    <w:rsid w:val="00F65B67"/>
    <w:pPr>
      <w:widowControl/>
      <w:pBdr>
        <w:top w:val="single" w:sz="8" w:space="0" w:color="auto"/>
        <w:bottom w:val="single" w:sz="8" w:space="0" w:color="auto"/>
        <w:right w:val="single" w:sz="8" w:space="0" w:color="auto"/>
      </w:pBdr>
      <w:suppressAutoHyphens w:val="0"/>
      <w:autoSpaceDE/>
      <w:spacing w:before="100" w:beforeAutospacing="1" w:after="100" w:afterAutospacing="1"/>
      <w:jc w:val="center"/>
      <w:textAlignment w:val="center"/>
    </w:pPr>
    <w:rPr>
      <w:rFonts w:ascii="Times New Roman" w:hAnsi="Times New Roman" w:cs="Times New Roman"/>
      <w:color w:val="000000"/>
      <w:lang w:eastAsia="ru-RU"/>
    </w:rPr>
  </w:style>
  <w:style w:type="paragraph" w:customStyle="1" w:styleId="xl92">
    <w:name w:val="xl92"/>
    <w:basedOn w:val="a"/>
    <w:rsid w:val="00F65B67"/>
    <w:pPr>
      <w:widowControl/>
      <w:pBdr>
        <w:top w:val="single" w:sz="8" w:space="0" w:color="auto"/>
        <w:left w:val="single" w:sz="8" w:space="0" w:color="auto"/>
        <w:bottom w:val="single" w:sz="8" w:space="0" w:color="auto"/>
      </w:pBdr>
      <w:suppressAutoHyphens w:val="0"/>
      <w:autoSpaceDE/>
      <w:spacing w:before="100" w:beforeAutospacing="1" w:after="100" w:afterAutospacing="1"/>
      <w:jc w:val="center"/>
      <w:textAlignment w:val="center"/>
    </w:pPr>
    <w:rPr>
      <w:rFonts w:ascii="Times New Roman" w:hAnsi="Times New Roman" w:cs="Times New Roman"/>
      <w:lang w:eastAsia="ru-RU"/>
    </w:rPr>
  </w:style>
  <w:style w:type="paragraph" w:customStyle="1" w:styleId="xl93">
    <w:name w:val="xl93"/>
    <w:basedOn w:val="a"/>
    <w:rsid w:val="00F65B67"/>
    <w:pPr>
      <w:widowControl/>
      <w:pBdr>
        <w:top w:val="single" w:sz="8" w:space="0" w:color="auto"/>
        <w:bottom w:val="single" w:sz="8" w:space="0" w:color="auto"/>
      </w:pBdr>
      <w:suppressAutoHyphens w:val="0"/>
      <w:autoSpaceDE/>
      <w:spacing w:before="100" w:beforeAutospacing="1" w:after="100" w:afterAutospacing="1"/>
      <w:jc w:val="center"/>
      <w:textAlignment w:val="center"/>
    </w:pPr>
    <w:rPr>
      <w:rFonts w:ascii="Times New Roman" w:hAnsi="Times New Roman" w:cs="Times New Roman"/>
      <w:lang w:eastAsia="ru-RU"/>
    </w:rPr>
  </w:style>
  <w:style w:type="paragraph" w:customStyle="1" w:styleId="xl94">
    <w:name w:val="xl94"/>
    <w:basedOn w:val="a"/>
    <w:rsid w:val="00F65B67"/>
    <w:pPr>
      <w:widowControl/>
      <w:pBdr>
        <w:top w:val="single" w:sz="8" w:space="0" w:color="auto"/>
        <w:bottom w:val="single" w:sz="8" w:space="0" w:color="auto"/>
        <w:right w:val="single" w:sz="8" w:space="0" w:color="auto"/>
      </w:pBdr>
      <w:suppressAutoHyphens w:val="0"/>
      <w:autoSpaceDE/>
      <w:spacing w:before="100" w:beforeAutospacing="1" w:after="100" w:afterAutospacing="1"/>
      <w:jc w:val="center"/>
      <w:textAlignment w:val="center"/>
    </w:pPr>
    <w:rPr>
      <w:rFonts w:ascii="Times New Roman" w:hAnsi="Times New Roman" w:cs="Times New Roman"/>
      <w:lang w:eastAsia="ru-RU"/>
    </w:rPr>
  </w:style>
  <w:style w:type="paragraph" w:styleId="a8">
    <w:name w:val="footnote text"/>
    <w:basedOn w:val="a"/>
    <w:link w:val="a9"/>
    <w:uiPriority w:val="99"/>
    <w:semiHidden/>
    <w:unhideWhenUsed/>
    <w:rsid w:val="00F65B67"/>
    <w:rPr>
      <w:sz w:val="20"/>
      <w:szCs w:val="20"/>
    </w:rPr>
  </w:style>
  <w:style w:type="character" w:customStyle="1" w:styleId="a9">
    <w:name w:val="Текст сноски Знак"/>
    <w:basedOn w:val="a0"/>
    <w:link w:val="a8"/>
    <w:uiPriority w:val="99"/>
    <w:semiHidden/>
    <w:rsid w:val="00F65B67"/>
    <w:rPr>
      <w:rFonts w:ascii="Times New Roman CYR" w:eastAsia="Times New Roman" w:hAnsi="Times New Roman CYR" w:cs="Times New Roman CYR"/>
      <w:sz w:val="20"/>
      <w:szCs w:val="20"/>
      <w:lang w:val="ru-RU" w:eastAsia="zh-CN"/>
    </w:rPr>
  </w:style>
  <w:style w:type="character" w:styleId="aa">
    <w:name w:val="footnote reference"/>
    <w:basedOn w:val="a0"/>
    <w:uiPriority w:val="99"/>
    <w:semiHidden/>
    <w:unhideWhenUsed/>
    <w:rsid w:val="00F65B67"/>
    <w:rPr>
      <w:vertAlign w:val="superscript"/>
    </w:rPr>
  </w:style>
  <w:style w:type="paragraph" w:styleId="ab">
    <w:name w:val="Balloon Text"/>
    <w:basedOn w:val="a"/>
    <w:link w:val="ac"/>
    <w:uiPriority w:val="99"/>
    <w:semiHidden/>
    <w:unhideWhenUsed/>
    <w:rsid w:val="00F65B67"/>
    <w:rPr>
      <w:rFonts w:ascii="Segoe UI" w:hAnsi="Segoe UI" w:cs="Segoe UI"/>
      <w:sz w:val="18"/>
      <w:szCs w:val="18"/>
    </w:rPr>
  </w:style>
  <w:style w:type="character" w:customStyle="1" w:styleId="ac">
    <w:name w:val="Текст выноски Знак"/>
    <w:basedOn w:val="a0"/>
    <w:link w:val="ab"/>
    <w:uiPriority w:val="99"/>
    <w:semiHidden/>
    <w:rsid w:val="00F65B67"/>
    <w:rPr>
      <w:rFonts w:ascii="Segoe UI" w:eastAsia="Times New Roman" w:hAnsi="Segoe UI" w:cs="Segoe UI"/>
      <w:sz w:val="18"/>
      <w:szCs w:val="18"/>
      <w:lang w:val="ru-RU" w:eastAsia="zh-CN"/>
    </w:rPr>
  </w:style>
  <w:style w:type="character" w:customStyle="1" w:styleId="fontstyle01">
    <w:name w:val="fontstyle01"/>
    <w:basedOn w:val="a0"/>
    <w:rsid w:val="00C66E02"/>
    <w:rPr>
      <w:rFonts w:ascii="SegoeUI" w:hAnsi="SegoeUI" w:hint="default"/>
      <w:b w:val="0"/>
      <w:bCs w:val="0"/>
      <w:i w:val="0"/>
      <w:iCs w:val="0"/>
      <w:color w:val="000000"/>
      <w:sz w:val="20"/>
      <w:szCs w:val="20"/>
    </w:rPr>
  </w:style>
  <w:style w:type="character" w:customStyle="1" w:styleId="a5">
    <w:name w:val="Абзац списка Знак"/>
    <w:aliases w:val="Elenco Normale Знак"/>
    <w:link w:val="a4"/>
    <w:uiPriority w:val="34"/>
    <w:qFormat/>
    <w:locked/>
    <w:rsid w:val="004A2040"/>
    <w:rPr>
      <w:rFonts w:ascii="Times New Roman CYR" w:eastAsia="Times New Roman" w:hAnsi="Times New Roman CYR" w:cs="Times New Roman CYR"/>
      <w:sz w:val="24"/>
      <w:szCs w:val="24"/>
      <w:lang w:val="ru-RU" w:eastAsia="zh-CN"/>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e"/>
    <w:uiPriority w:val="99"/>
    <w:unhideWhenUsed/>
    <w:qFormat/>
    <w:rsid w:val="002614A1"/>
    <w:pPr>
      <w:widowControl/>
      <w:suppressAutoHyphens w:val="0"/>
      <w:autoSpaceDE/>
      <w:spacing w:before="100" w:beforeAutospacing="1" w:after="100" w:afterAutospacing="1"/>
    </w:pPr>
    <w:rPr>
      <w:rFonts w:ascii="Times New Roman" w:hAnsi="Times New Roman" w:cs="Times New Roman"/>
      <w:lang w:eastAsia="ru-RU"/>
    </w:rPr>
  </w:style>
  <w:style w:type="character" w:styleId="af">
    <w:name w:val="Emphasis"/>
    <w:basedOn w:val="a0"/>
    <w:uiPriority w:val="20"/>
    <w:qFormat/>
    <w:rsid w:val="002614A1"/>
    <w:rPr>
      <w:i/>
      <w:iCs/>
    </w:rPr>
  </w:style>
  <w:style w:type="character" w:styleId="af0">
    <w:name w:val="Strong"/>
    <w:basedOn w:val="a0"/>
    <w:uiPriority w:val="22"/>
    <w:qFormat/>
    <w:rsid w:val="002614A1"/>
    <w:rPr>
      <w:b/>
      <w:bCs/>
    </w:rPr>
  </w:style>
  <w:style w:type="character" w:customStyle="1" w:styleId="af1">
    <w:name w:val="Зміст_"/>
    <w:basedOn w:val="a0"/>
    <w:link w:val="af2"/>
    <w:rsid w:val="000F51DC"/>
    <w:rPr>
      <w:rFonts w:ascii="Arial" w:eastAsia="Arial" w:hAnsi="Arial" w:cs="Arial"/>
      <w:sz w:val="20"/>
      <w:szCs w:val="20"/>
    </w:rPr>
  </w:style>
  <w:style w:type="paragraph" w:customStyle="1" w:styleId="af2">
    <w:name w:val="Зміст"/>
    <w:basedOn w:val="a"/>
    <w:link w:val="af1"/>
    <w:rsid w:val="000F51DC"/>
    <w:pPr>
      <w:suppressAutoHyphens w:val="0"/>
      <w:autoSpaceDE/>
      <w:spacing w:after="100"/>
      <w:ind w:firstLine="220"/>
    </w:pPr>
    <w:rPr>
      <w:rFonts w:ascii="Arial" w:eastAsia="Arial" w:hAnsi="Arial" w:cs="Arial"/>
      <w:sz w:val="20"/>
      <w:szCs w:val="20"/>
      <w:lang w:val="uk-UA" w:eastAsia="en-US"/>
    </w:rPr>
  </w:style>
  <w:style w:type="table" w:styleId="af3">
    <w:name w:val="Table Grid"/>
    <w:basedOn w:val="a1"/>
    <w:uiPriority w:val="39"/>
    <w:rsid w:val="008D2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uiPriority w:val="99"/>
    <w:locked/>
    <w:rsid w:val="00C30FA0"/>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862103">
      <w:bodyDiv w:val="1"/>
      <w:marLeft w:val="0"/>
      <w:marRight w:val="0"/>
      <w:marTop w:val="0"/>
      <w:marBottom w:val="0"/>
      <w:divBdr>
        <w:top w:val="none" w:sz="0" w:space="0" w:color="auto"/>
        <w:left w:val="none" w:sz="0" w:space="0" w:color="auto"/>
        <w:bottom w:val="none" w:sz="0" w:space="0" w:color="auto"/>
        <w:right w:val="none" w:sz="0" w:space="0" w:color="auto"/>
      </w:divBdr>
    </w:div>
    <w:div w:id="1148593801">
      <w:bodyDiv w:val="1"/>
      <w:marLeft w:val="0"/>
      <w:marRight w:val="0"/>
      <w:marTop w:val="0"/>
      <w:marBottom w:val="0"/>
      <w:divBdr>
        <w:top w:val="none" w:sz="0" w:space="0" w:color="auto"/>
        <w:left w:val="none" w:sz="0" w:space="0" w:color="auto"/>
        <w:bottom w:val="none" w:sz="0" w:space="0" w:color="auto"/>
        <w:right w:val="none" w:sz="0" w:space="0" w:color="auto"/>
      </w:divBdr>
    </w:div>
    <w:div w:id="1409156855">
      <w:bodyDiv w:val="1"/>
      <w:marLeft w:val="0"/>
      <w:marRight w:val="0"/>
      <w:marTop w:val="0"/>
      <w:marBottom w:val="0"/>
      <w:divBdr>
        <w:top w:val="none" w:sz="0" w:space="0" w:color="auto"/>
        <w:left w:val="none" w:sz="0" w:space="0" w:color="auto"/>
        <w:bottom w:val="none" w:sz="0" w:space="0" w:color="auto"/>
        <w:right w:val="none" w:sz="0" w:space="0" w:color="auto"/>
      </w:divBdr>
    </w:div>
    <w:div w:id="1464275089">
      <w:bodyDiv w:val="1"/>
      <w:marLeft w:val="0"/>
      <w:marRight w:val="0"/>
      <w:marTop w:val="0"/>
      <w:marBottom w:val="0"/>
      <w:divBdr>
        <w:top w:val="none" w:sz="0" w:space="0" w:color="auto"/>
        <w:left w:val="none" w:sz="0" w:space="0" w:color="auto"/>
        <w:bottom w:val="none" w:sz="0" w:space="0" w:color="auto"/>
        <w:right w:val="none" w:sz="0" w:space="0" w:color="auto"/>
      </w:divBdr>
    </w:div>
    <w:div w:id="1664310431">
      <w:bodyDiv w:val="1"/>
      <w:marLeft w:val="0"/>
      <w:marRight w:val="0"/>
      <w:marTop w:val="0"/>
      <w:marBottom w:val="0"/>
      <w:divBdr>
        <w:top w:val="none" w:sz="0" w:space="0" w:color="auto"/>
        <w:left w:val="none" w:sz="0" w:space="0" w:color="auto"/>
        <w:bottom w:val="none" w:sz="0" w:space="0" w:color="auto"/>
        <w:right w:val="none" w:sz="0" w:space="0" w:color="auto"/>
      </w:divBdr>
    </w:div>
    <w:div w:id="209173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EC11C-895E-4A7E-9437-C9A16A4D0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554</Words>
  <Characters>3160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23</cp:revision>
  <cp:lastPrinted>2023-01-11T14:39:00Z</cp:lastPrinted>
  <dcterms:created xsi:type="dcterms:W3CDTF">2023-01-10T22:37:00Z</dcterms:created>
  <dcterms:modified xsi:type="dcterms:W3CDTF">2023-03-08T19:15:00Z</dcterms:modified>
</cp:coreProperties>
</file>