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 xml:space="preserve">КОЗЯТИНСЬКИЙ МІСЬКИЙ ТЕРИТОРІАЛЬНИЙ ЦЕНТР </w:t>
      </w: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СОЦІАЛЬНОГО ОБСЛУГОВУВАННЯ</w:t>
      </w:r>
    </w:p>
    <w:p w:rsidR="00ED774B" w:rsidRPr="00667C43" w:rsidRDefault="00ED774B"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Pr>
          <w:rFonts w:ascii="Times New Roman" w:eastAsia="font295" w:hAnsi="Times New Roman"/>
          <w:bCs/>
          <w:kern w:val="1"/>
          <w:sz w:val="24"/>
          <w:szCs w:val="24"/>
        </w:rPr>
        <w:t>від «05» січ</w:t>
      </w:r>
      <w:r w:rsidRPr="003D436B">
        <w:rPr>
          <w:rFonts w:ascii="Times New Roman" w:eastAsia="font295" w:hAnsi="Times New Roman"/>
          <w:bCs/>
          <w:kern w:val="1"/>
          <w:sz w:val="24"/>
          <w:szCs w:val="24"/>
        </w:rPr>
        <w:t>ня</w:t>
      </w:r>
      <w:r>
        <w:rPr>
          <w:rFonts w:ascii="Times New Roman" w:eastAsia="font295" w:hAnsi="Times New Roman"/>
          <w:bCs/>
          <w:kern w:val="1"/>
          <w:sz w:val="24"/>
          <w:szCs w:val="24"/>
        </w:rPr>
        <w:t xml:space="preserve"> 2023</w:t>
      </w:r>
      <w:r w:rsidRPr="003D436B">
        <w:rPr>
          <w:rFonts w:ascii="Times New Roman" w:eastAsia="font295" w:hAnsi="Times New Roman"/>
          <w:bCs/>
          <w:kern w:val="1"/>
          <w:sz w:val="24"/>
          <w:szCs w:val="24"/>
        </w:rPr>
        <w:t xml:space="preserve"> року</w:t>
      </w:r>
    </w:p>
    <w:p w:rsidR="00ED774B" w:rsidRPr="003D436B"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3D436B">
        <w:rPr>
          <w:rFonts w:ascii="Times New Roman" w:eastAsia="font295" w:hAnsi="Times New Roman"/>
          <w:bCs/>
          <w:kern w:val="1"/>
          <w:sz w:val="24"/>
          <w:szCs w:val="24"/>
        </w:rPr>
        <w:t>протокол №1</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Pr>
          <w:rFonts w:ascii="Times New Roman" w:eastAsia="Andale Sans UI" w:hAnsi="Times New Roman"/>
          <w:b/>
          <w:bCs/>
          <w:kern w:val="1"/>
          <w:sz w:val="24"/>
          <w:szCs w:val="24"/>
          <w:highlight w:val="white"/>
        </w:rPr>
        <w:t xml:space="preserve"> К. С. Мазур</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rsidR="00612F1D" w:rsidRDefault="00612F1D" w:rsidP="00612F1D">
            <w:pPr>
              <w:tabs>
                <w:tab w:val="left" w:pos="5109"/>
              </w:tabs>
              <w:jc w:val="center"/>
              <w:rPr>
                <w:rFonts w:ascii="Times New Roman" w:eastAsia="Times New Roman" w:hAnsi="Times New Roman"/>
                <w:b/>
                <w:sz w:val="40"/>
                <w:szCs w:val="40"/>
              </w:rPr>
            </w:pPr>
            <w:r>
              <w:rPr>
                <w:rFonts w:ascii="Times New Roman" w:hAnsi="Times New Roman"/>
                <w:b/>
                <w:sz w:val="40"/>
                <w:szCs w:val="40"/>
              </w:rPr>
              <w:t xml:space="preserve">Код </w:t>
            </w:r>
            <w:r w:rsidRPr="00AC521D">
              <w:rPr>
                <w:rFonts w:ascii="Times New Roman" w:hAnsi="Times New Roman"/>
                <w:b/>
                <w:sz w:val="40"/>
                <w:szCs w:val="40"/>
              </w:rPr>
              <w:t>Д</w:t>
            </w:r>
            <w:r w:rsidRPr="00AC521D">
              <w:rPr>
                <w:rFonts w:ascii="Times New Roman" w:eastAsia="Times New Roman" w:hAnsi="Times New Roman"/>
                <w:b/>
                <w:sz w:val="40"/>
                <w:szCs w:val="40"/>
              </w:rPr>
              <w:t>К 021:2015:15510000-6 – Молоко та вершки</w:t>
            </w:r>
          </w:p>
          <w:p w:rsidR="00612F1D" w:rsidRPr="00AC521D" w:rsidRDefault="00612F1D" w:rsidP="00612F1D">
            <w:pPr>
              <w:tabs>
                <w:tab w:val="left" w:pos="5109"/>
              </w:tabs>
              <w:jc w:val="center"/>
              <w:rPr>
                <w:rFonts w:ascii="Times New Roman" w:hAnsi="Times New Roman"/>
                <w:b/>
                <w:sz w:val="40"/>
                <w:szCs w:val="40"/>
                <w:lang w:eastAsia="ru-RU"/>
              </w:rPr>
            </w:pPr>
            <w:r w:rsidRPr="00AC521D">
              <w:rPr>
                <w:rFonts w:ascii="Times New Roman" w:hAnsi="Times New Roman"/>
                <w:b/>
                <w:sz w:val="40"/>
                <w:szCs w:val="40"/>
              </w:rPr>
              <w:t>(</w:t>
            </w:r>
            <w:r>
              <w:rPr>
                <w:rFonts w:ascii="Times New Roman" w:hAnsi="Times New Roman"/>
                <w:b/>
                <w:sz w:val="40"/>
                <w:szCs w:val="40"/>
              </w:rPr>
              <w:t xml:space="preserve">Молоко, </w:t>
            </w:r>
            <w:r w:rsidRPr="00AC521D">
              <w:rPr>
                <w:rFonts w:ascii="Times New Roman" w:hAnsi="Times New Roman"/>
                <w:b/>
                <w:sz w:val="40"/>
                <w:szCs w:val="40"/>
              </w:rPr>
              <w:t>згущене молоко)</w:t>
            </w:r>
          </w:p>
          <w:p w:rsidR="00ED774B" w:rsidRPr="00667C43" w:rsidRDefault="00ED774B" w:rsidP="00EB0153">
            <w:pPr>
              <w:pStyle w:val="a5"/>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6808A8">
      <w:pPr>
        <w:widowControl w:val="0"/>
        <w:autoSpaceDE w:val="0"/>
        <w:autoSpaceDN w:val="0"/>
        <w:adjustRightInd w:val="0"/>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Default="00ED774B"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Козятин-2023р.</w:t>
      </w:r>
    </w:p>
    <w:p w:rsidR="00612F1D" w:rsidRPr="00667C43" w:rsidRDefault="00612F1D"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ED774B" w:rsidP="00C03323">
            <w:pPr>
              <w:snapToGrid w:val="0"/>
              <w:spacing w:after="0" w:line="240" w:lineRule="auto"/>
              <w:rPr>
                <w:rFonts w:ascii="Times New Roman" w:hAnsi="Times New Roman"/>
                <w:sz w:val="24"/>
                <w:szCs w:val="24"/>
              </w:rPr>
            </w:pPr>
            <w:r w:rsidRPr="00445606">
              <w:rPr>
                <w:rFonts w:ascii="Times New Roman" w:hAnsi="Times New Roman"/>
                <w:b/>
                <w:sz w:val="24"/>
                <w:szCs w:val="24"/>
              </w:rPr>
              <w:t>Козятинський міський територіальний центр соціального обслуговування</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ED774B" w:rsidP="004B29BE">
            <w:pPr>
              <w:snapToGrid w:val="0"/>
              <w:spacing w:after="0" w:line="240" w:lineRule="auto"/>
              <w:rPr>
                <w:rFonts w:ascii="Times New Roman" w:hAnsi="Times New Roman"/>
                <w:sz w:val="24"/>
                <w:szCs w:val="24"/>
              </w:rPr>
            </w:pPr>
            <w:r>
              <w:rPr>
                <w:rFonts w:ascii="Times New Roman" w:hAnsi="Times New Roman"/>
                <w:sz w:val="24"/>
                <w:szCs w:val="24"/>
              </w:rPr>
              <w:t>22100, Вінницька обл., Хмільницький район, м. Козятин, вул. Винниченка, 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ED774B" w:rsidP="00ED774B">
            <w:pPr>
              <w:snapToGrid w:val="0"/>
              <w:jc w:val="both"/>
              <w:rPr>
                <w:rFonts w:ascii="Times New Roman" w:hAnsi="Times New Roman"/>
                <w:snapToGrid w:val="0"/>
                <w:sz w:val="24"/>
                <w:szCs w:val="24"/>
              </w:rPr>
            </w:pPr>
            <w:r w:rsidRPr="00445606">
              <w:rPr>
                <w:rFonts w:ascii="Times New Roman" w:hAnsi="Times New Roman"/>
                <w:snapToGrid w:val="0"/>
                <w:sz w:val="24"/>
                <w:szCs w:val="24"/>
              </w:rPr>
              <w:t>Мазур Катерина Сергіївна-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Pr>
                <w:rFonts w:ascii="Times New Roman" w:hAnsi="Times New Roman"/>
                <w:sz w:val="24"/>
                <w:szCs w:val="24"/>
              </w:rPr>
              <w:t xml:space="preserve">Вінницька обл., Хмільницький район, м. Козятин, вул. Винниченка, 5. </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Pr>
                <w:rFonts w:ascii="Times New Roman" w:hAnsi="Times New Roman"/>
                <w:bCs/>
                <w:snapToGrid w:val="0"/>
                <w:sz w:val="24"/>
                <w:szCs w:val="24"/>
              </w:rPr>
              <w:t>6</w:t>
            </w:r>
            <w:r w:rsidRPr="001C4D42">
              <w:rPr>
                <w:rFonts w:ascii="Times New Roman" w:hAnsi="Times New Roman"/>
                <w:bCs/>
                <w:snapToGrid w:val="0"/>
                <w:sz w:val="24"/>
                <w:szCs w:val="24"/>
              </w:rPr>
              <w:t>3)</w:t>
            </w:r>
            <w:r>
              <w:rPr>
                <w:rFonts w:ascii="Times New Roman" w:hAnsi="Times New Roman"/>
                <w:bCs/>
                <w:snapToGrid w:val="0"/>
                <w:sz w:val="24"/>
                <w:szCs w:val="24"/>
              </w:rPr>
              <w:t xml:space="preserve"> 342-97-70</w:t>
            </w:r>
          </w:p>
          <w:p w:rsidR="00984F9B" w:rsidRPr="00667C43"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proofErr w:type="spellStart"/>
            <w:r>
              <w:rPr>
                <w:rFonts w:ascii="Times New Roman" w:hAnsi="Times New Roman"/>
                <w:bCs/>
                <w:snapToGrid w:val="0"/>
                <w:sz w:val="24"/>
                <w:szCs w:val="24"/>
                <w:lang w:val="en-US"/>
              </w:rPr>
              <w:t>mazur</w:t>
            </w:r>
            <w:proofErr w:type="spellEnd"/>
            <w:r w:rsidRPr="00F76A04">
              <w:rPr>
                <w:rFonts w:ascii="Times New Roman" w:hAnsi="Times New Roman"/>
                <w:bCs/>
                <w:snapToGrid w:val="0"/>
                <w:sz w:val="24"/>
                <w:szCs w:val="24"/>
                <w:lang w:val="ru-RU"/>
              </w:rPr>
              <w:t>.</w:t>
            </w:r>
            <w:proofErr w:type="spellStart"/>
            <w:r>
              <w:rPr>
                <w:rFonts w:ascii="Times New Roman" w:hAnsi="Times New Roman"/>
                <w:bCs/>
                <w:snapToGrid w:val="0"/>
                <w:sz w:val="24"/>
                <w:szCs w:val="24"/>
                <w:lang w:val="en-US"/>
              </w:rPr>
              <w:t>kateryna</w:t>
            </w:r>
            <w:proofErr w:type="spellEnd"/>
            <w:r w:rsidRPr="00F76A04">
              <w:rPr>
                <w:rFonts w:ascii="Times New Roman" w:hAnsi="Times New Roman"/>
                <w:bCs/>
                <w:snapToGrid w:val="0"/>
                <w:sz w:val="24"/>
                <w:szCs w:val="24"/>
                <w:lang w:val="ru-RU"/>
              </w:rPr>
              <w:t>89@</w:t>
            </w:r>
            <w:proofErr w:type="spellStart"/>
            <w:r>
              <w:rPr>
                <w:rFonts w:ascii="Times New Roman" w:hAnsi="Times New Roman"/>
                <w:bCs/>
                <w:snapToGrid w:val="0"/>
                <w:sz w:val="24"/>
                <w:szCs w:val="24"/>
                <w:lang w:val="en-US"/>
              </w:rPr>
              <w:t>gmail</w:t>
            </w:r>
            <w:proofErr w:type="spellEnd"/>
            <w:r w:rsidRPr="00F76A04">
              <w:rPr>
                <w:rFonts w:ascii="Times New Roman" w:hAnsi="Times New Roman"/>
                <w:bCs/>
                <w:snapToGrid w:val="0"/>
                <w:sz w:val="24"/>
                <w:szCs w:val="24"/>
                <w:lang w:val="ru-RU"/>
              </w:rPr>
              <w:t>.</w:t>
            </w:r>
            <w:r>
              <w:rPr>
                <w:rFonts w:ascii="Times New Roman" w:hAnsi="Times New Roman"/>
                <w:bCs/>
                <w:snapToGrid w:val="0"/>
                <w:sz w:val="24"/>
                <w:szCs w:val="24"/>
                <w:lang w:val="en-US"/>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984F9B" w:rsidRPr="00612F1D" w:rsidRDefault="00612F1D" w:rsidP="00F76A04">
            <w:pPr>
              <w:widowControl w:val="0"/>
              <w:autoSpaceDE w:val="0"/>
              <w:autoSpaceDN w:val="0"/>
              <w:adjustRightInd w:val="0"/>
              <w:spacing w:after="0"/>
              <w:rPr>
                <w:rFonts w:ascii="Times New Roman" w:hAnsi="Times New Roman"/>
                <w:color w:val="000000"/>
                <w:sz w:val="24"/>
                <w:szCs w:val="24"/>
              </w:rPr>
            </w:pPr>
            <w:r w:rsidRPr="00612F1D">
              <w:rPr>
                <w:rFonts w:ascii="Times New Roman" w:hAnsi="Times New Roman"/>
                <w:sz w:val="24"/>
                <w:szCs w:val="24"/>
              </w:rPr>
              <w:t>Код Д</w:t>
            </w:r>
            <w:r w:rsidRPr="00612F1D">
              <w:rPr>
                <w:rFonts w:ascii="Times New Roman" w:eastAsia="Times New Roman" w:hAnsi="Times New Roman"/>
                <w:sz w:val="24"/>
                <w:szCs w:val="24"/>
              </w:rPr>
              <w:t>К 021:2015:15510000-6 – Молоко та вершки</w:t>
            </w:r>
            <w:r w:rsidRPr="00612F1D">
              <w:rPr>
                <w:rFonts w:ascii="Times New Roman" w:hAnsi="Times New Roman"/>
                <w:sz w:val="24"/>
                <w:szCs w:val="24"/>
              </w:rPr>
              <w:t xml:space="preserve"> (Молоко, згущене молоко)</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8"/>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12F1D"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proofErr w:type="spellStart"/>
            <w:r w:rsidRPr="00667C43">
              <w:rPr>
                <w:rFonts w:ascii="Times New Roman" w:hAnsi="Times New Roman"/>
                <w:sz w:val="24"/>
                <w:szCs w:val="24"/>
                <w:u w:val="single"/>
                <w:lang w:eastAsia="uk-UA"/>
              </w:rPr>
              <w:t>Місце</w:t>
            </w:r>
            <w:proofErr w:type="spellEnd"/>
            <w:r w:rsidRPr="00667C43">
              <w:rPr>
                <w:rFonts w:ascii="Times New Roman" w:hAnsi="Times New Roman"/>
                <w:sz w:val="24"/>
                <w:szCs w:val="24"/>
                <w:u w:val="single"/>
                <w:lang w:eastAsia="uk-UA"/>
              </w:rPr>
              <w:t xml:space="preserve">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F76A04">
              <w:rPr>
                <w:rFonts w:ascii="Times New Roman" w:hAnsi="Times New Roman" w:cs="Times New Roman"/>
                <w:color w:val="auto"/>
                <w:sz w:val="24"/>
                <w:szCs w:val="24"/>
                <w:lang w:val="uk-UA"/>
              </w:rPr>
              <w:t>Вінницька область</w:t>
            </w:r>
            <w:r w:rsidR="00F76A04" w:rsidRPr="000B4AE3">
              <w:rPr>
                <w:rFonts w:ascii="Times New Roman" w:hAnsi="Times New Roman" w:cs="Times New Roman"/>
                <w:color w:val="auto"/>
                <w:sz w:val="24"/>
                <w:szCs w:val="24"/>
                <w:lang w:val="uk-UA"/>
              </w:rPr>
              <w:t xml:space="preserve">, </w:t>
            </w:r>
            <w:r w:rsidR="00F76A04">
              <w:rPr>
                <w:rFonts w:ascii="Times New Roman" w:hAnsi="Times New Roman" w:cs="Times New Roman"/>
                <w:color w:val="auto"/>
                <w:sz w:val="24"/>
                <w:szCs w:val="24"/>
                <w:lang w:val="uk-UA"/>
              </w:rPr>
              <w:t>Козятинський район, м</w:t>
            </w:r>
            <w:r w:rsidR="00F76A04" w:rsidRPr="000B4AE3">
              <w:rPr>
                <w:rFonts w:ascii="Times New Roman" w:hAnsi="Times New Roman" w:cs="Times New Roman"/>
                <w:color w:val="auto"/>
                <w:sz w:val="24"/>
                <w:szCs w:val="24"/>
                <w:lang w:val="uk-UA"/>
              </w:rPr>
              <w:t>.</w:t>
            </w:r>
            <w:r w:rsidR="00F76A04">
              <w:rPr>
                <w:rFonts w:ascii="Times New Roman" w:hAnsi="Times New Roman" w:cs="Times New Roman"/>
                <w:color w:val="auto"/>
                <w:sz w:val="24"/>
                <w:szCs w:val="24"/>
                <w:lang w:val="uk-UA"/>
              </w:rPr>
              <w:t xml:space="preserve"> Козятин</w:t>
            </w:r>
            <w:r w:rsidR="00F76A04" w:rsidRPr="000B4AE3">
              <w:rPr>
                <w:rFonts w:ascii="Times New Roman" w:hAnsi="Times New Roman" w:cs="Times New Roman"/>
                <w:color w:val="auto"/>
                <w:sz w:val="24"/>
                <w:szCs w:val="24"/>
                <w:lang w:val="uk-UA"/>
              </w:rPr>
              <w:t xml:space="preserve">, </w:t>
            </w:r>
            <w:r w:rsidR="00F76A04" w:rsidRPr="00612F1D">
              <w:rPr>
                <w:rFonts w:ascii="Times New Roman" w:hAnsi="Times New Roman" w:cs="Times New Roman"/>
                <w:color w:val="auto"/>
                <w:sz w:val="24"/>
                <w:szCs w:val="24"/>
                <w:lang w:val="uk-UA"/>
              </w:rPr>
              <w:t>вул. Винниченка,5, індекс 22100</w:t>
            </w:r>
          </w:p>
          <w:p w:rsidR="00584251" w:rsidRPr="00F76A04" w:rsidRDefault="00984F9B" w:rsidP="00612F1D">
            <w:pPr>
              <w:spacing w:after="0" w:line="240" w:lineRule="auto"/>
              <w:jc w:val="both"/>
              <w:rPr>
                <w:rFonts w:ascii="Times New Roman" w:hAnsi="Times New Roman"/>
                <w:b/>
                <w:noProof/>
                <w:sz w:val="24"/>
                <w:szCs w:val="24"/>
                <w:lang w:eastAsia="ru-RU"/>
              </w:rPr>
            </w:pPr>
            <w:r w:rsidRPr="00612F1D">
              <w:rPr>
                <w:rFonts w:ascii="Times New Roman" w:hAnsi="Times New Roman"/>
                <w:sz w:val="24"/>
                <w:szCs w:val="24"/>
                <w:u w:val="single"/>
                <w:lang w:eastAsia="uk-UA"/>
              </w:rPr>
              <w:t>Кількість</w:t>
            </w:r>
            <w:r w:rsidR="007555F6" w:rsidRPr="00612F1D">
              <w:rPr>
                <w:rFonts w:ascii="Times New Roman" w:hAnsi="Times New Roman"/>
                <w:sz w:val="24"/>
                <w:szCs w:val="24"/>
                <w:u w:val="single"/>
                <w:lang w:eastAsia="uk-UA"/>
              </w:rPr>
              <w:t>:</w:t>
            </w:r>
            <w:r w:rsidRPr="00612F1D">
              <w:rPr>
                <w:rFonts w:ascii="Times New Roman" w:hAnsi="Times New Roman"/>
                <w:sz w:val="24"/>
                <w:szCs w:val="24"/>
                <w:lang w:eastAsia="uk-UA"/>
              </w:rPr>
              <w:t xml:space="preserve"> </w:t>
            </w:r>
            <w:r w:rsidR="00612F1D" w:rsidRPr="00612F1D">
              <w:rPr>
                <w:rFonts w:ascii="Times New Roman" w:eastAsia="Arial" w:hAnsi="Times New Roman"/>
                <w:sz w:val="24"/>
                <w:szCs w:val="24"/>
              </w:rPr>
              <w:t xml:space="preserve">згідно </w:t>
            </w:r>
            <w:r w:rsidR="00612F1D" w:rsidRPr="00612F1D">
              <w:rPr>
                <w:rFonts w:ascii="Times New Roman" w:eastAsia="Arial" w:hAnsi="Times New Roman"/>
                <w:b/>
                <w:sz w:val="24"/>
                <w:szCs w:val="24"/>
              </w:rPr>
              <w:t>Додатку №2</w:t>
            </w:r>
            <w:r w:rsidR="00612F1D" w:rsidRPr="00612F1D">
              <w:rPr>
                <w:rFonts w:ascii="Times New Roman" w:eastAsia="Arial" w:hAnsi="Times New Roman"/>
                <w:sz w:val="24"/>
                <w:szCs w:val="24"/>
              </w:rPr>
              <w:t xml:space="preserve"> до тендерн</w:t>
            </w:r>
            <w:r w:rsidR="00971D58">
              <w:rPr>
                <w:rFonts w:ascii="Times New Roman" w:eastAsia="Arial" w:hAnsi="Times New Roman"/>
                <w:sz w:val="24"/>
                <w:szCs w:val="24"/>
              </w:rPr>
              <w:t>о</w:t>
            </w:r>
            <w:r w:rsidR="00612F1D" w:rsidRPr="00612F1D">
              <w:rPr>
                <w:rFonts w:ascii="Times New Roman" w:eastAsia="Arial" w:hAnsi="Times New Roman"/>
                <w:sz w:val="24"/>
                <w:szCs w:val="24"/>
              </w:rPr>
              <w:t>ї документації.</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6808A8">
        <w:trPr>
          <w:trHeight w:val="882"/>
        </w:trPr>
        <w:tc>
          <w:tcPr>
            <w:tcW w:w="2835" w:type="dxa"/>
            <w:vAlign w:val="center"/>
          </w:tcPr>
          <w:p w:rsidR="00584251" w:rsidRPr="00445606" w:rsidRDefault="00584251" w:rsidP="006808A8">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6808A8">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sidR="00612F1D">
              <w:rPr>
                <w:rFonts w:ascii="Times New Roman" w:eastAsia="Times New Roman" w:hAnsi="Times New Roman"/>
                <w:b/>
                <w:color w:val="000000"/>
                <w:sz w:val="24"/>
                <w:szCs w:val="24"/>
              </w:rPr>
              <w:t>82</w:t>
            </w:r>
            <w:r>
              <w:rPr>
                <w:rFonts w:ascii="Times New Roman" w:eastAsia="Times New Roman" w:hAnsi="Times New Roman"/>
                <w:b/>
                <w:color w:val="000000"/>
                <w:sz w:val="24"/>
                <w:szCs w:val="24"/>
              </w:rPr>
              <w:t xml:space="preserve"> 000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lastRenderedPageBreak/>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667C43">
              <w:rPr>
                <w:rFonts w:ascii="Times New Roman" w:hAnsi="Times New Roman"/>
                <w:sz w:val="24"/>
                <w:szCs w:val="24"/>
                <w:lang w:eastAsia="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w:t>
            </w:r>
            <w:r w:rsidRPr="00ED774B">
              <w:rPr>
                <w:rFonts w:ascii="Times New Roman" w:eastAsia="Times New Roman" w:hAnsi="Times New Roman"/>
                <w:sz w:val="24"/>
                <w:szCs w:val="24"/>
                <w:lang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 xml:space="preserve">Згідно ПКМУ № 1178 від 12 жовтня 2022 року, Замовник не </w:t>
            </w:r>
            <w:r w:rsidRPr="00ED774B">
              <w:rPr>
                <w:rFonts w:ascii="Times New Roman" w:eastAsia="Times New Roman" w:hAnsi="Times New Roman"/>
                <w:b/>
                <w:bCs/>
                <w:sz w:val="24"/>
                <w:szCs w:val="24"/>
                <w:lang w:eastAsia="ru-RU"/>
              </w:rPr>
              <w:lastRenderedPageBreak/>
              <w:t>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00D10ADA"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sidR="00A32A4C">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A32A4C" w:rsidP="00A32A4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співвиконавця (у випадку закупівлі </w:t>
            </w:r>
            <w:r w:rsidRPr="00667C43">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A32A4C" w:rsidP="00A32A4C">
            <w:pPr>
              <w:pStyle w:val="rvps14"/>
              <w:spacing w:before="0" w:beforeAutospacing="0" w:after="0" w:afterAutospacing="0"/>
              <w:jc w:val="both"/>
              <w:textAlignment w:val="baseline"/>
              <w:rPr>
                <w:lang w:val="uk-UA"/>
              </w:rPr>
            </w:pPr>
            <w:r>
              <w:rPr>
                <w:lang w:val="uk-UA"/>
              </w:rPr>
              <w:lastRenderedPageBreak/>
              <w:t>___________________</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2A4C" w:rsidRPr="00667C43" w:rsidRDefault="00A32A4C" w:rsidP="000F0E2B">
            <w:pPr>
              <w:spacing w:after="0" w:line="240" w:lineRule="auto"/>
              <w:ind w:firstLine="460"/>
              <w:jc w:val="both"/>
              <w:rPr>
                <w:rFonts w:ascii="Times New Roman" w:eastAsia="Times New Roman" w:hAnsi="Times New Roman"/>
                <w:sz w:val="24"/>
                <w:szCs w:val="24"/>
                <w:lang w:eastAsia="uk-UA"/>
              </w:rPr>
            </w:pP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8"/>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667C43" w:rsidRDefault="005842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84251" w:rsidRPr="00667C43" w:rsidRDefault="005842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EE4FB9" w:rsidRPr="00ED774B" w:rsidRDefault="00EE4FB9" w:rsidP="00EE4FB9">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ED774B">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EE4FB9" w:rsidRPr="00ED774B" w:rsidRDefault="00EE4FB9" w:rsidP="00EE4FB9">
            <w:pPr>
              <w:tabs>
                <w:tab w:val="center" w:pos="4153"/>
                <w:tab w:val="right" w:pos="8306"/>
              </w:tabs>
              <w:spacing w:after="0" w:line="240" w:lineRule="auto"/>
              <w:jc w:val="both"/>
              <w:rPr>
                <w:rFonts w:ascii="Times New Roman" w:hAnsi="Times New Roman"/>
                <w:bCs/>
                <w:sz w:val="24"/>
                <w:szCs w:val="24"/>
              </w:rPr>
            </w:pP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D774B">
              <w:rPr>
                <w:rFonts w:ascii="Times New Roman" w:hAnsi="Times New Roman"/>
                <w:bCs/>
                <w:sz w:val="24"/>
                <w:szCs w:val="24"/>
              </w:rPr>
              <w:t>закупівель</w:t>
            </w:r>
            <w:proofErr w:type="spellEnd"/>
            <w:r w:rsidRPr="00ED774B">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Замовник може відхилити аномально низьку тендерну </w:t>
            </w:r>
            <w:r w:rsidRPr="00ED774B">
              <w:rPr>
                <w:rFonts w:ascii="Times New Roman" w:hAnsi="Times New Roman"/>
                <w:bCs/>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Обґрунтування аномально низької тендерної пропозиції може містити інформацію про:</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E4FB9" w:rsidRPr="00ED774B" w:rsidRDefault="00EE4FB9" w:rsidP="00EE4FB9">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3) отримання учасником державної допомоги згідно із законодавством.</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ED774B">
              <w:rPr>
                <w:rFonts w:ascii="Times New Roman" w:eastAsia="Times New Roman" w:hAnsi="Times New Roman"/>
                <w:color w:val="000000"/>
                <w:sz w:val="24"/>
                <w:szCs w:val="24"/>
                <w:lang w:eastAsia="ru-RU"/>
              </w:rPr>
              <w:t>означатиме</w:t>
            </w:r>
            <w:proofErr w:type="spellEnd"/>
            <w:r w:rsidRPr="00ED774B">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w:t>
            </w:r>
            <w:r w:rsidRPr="00ED774B">
              <w:rPr>
                <w:rFonts w:ascii="Times New Roman" w:eastAsia="Times New Roman" w:hAnsi="Times New Roman"/>
                <w:color w:val="000000"/>
                <w:sz w:val="24"/>
                <w:szCs w:val="24"/>
                <w:lang w:eastAsia="ru-RU"/>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D774B">
              <w:rPr>
                <w:rFonts w:ascii="Times New Roman" w:eastAsia="Times New Roman" w:hAnsi="Times New Roman"/>
                <w:color w:val="000000"/>
                <w:sz w:val="24"/>
                <w:szCs w:val="24"/>
                <w:lang w:eastAsia="ru-RU"/>
              </w:rPr>
              <w:t>невиправлення</w:t>
            </w:r>
            <w:proofErr w:type="spellEnd"/>
            <w:r w:rsidRPr="00ED774B">
              <w:rPr>
                <w:rFonts w:ascii="Times New Roman" w:eastAsia="Times New Roman" w:hAnsi="Times New Roman"/>
                <w:color w:val="000000"/>
                <w:sz w:val="24"/>
                <w:szCs w:val="24"/>
                <w:lang w:eastAsia="ru-RU"/>
              </w:rPr>
              <w:t xml:space="preserve"> учасниками виявлених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rsidR="00EE4FB9" w:rsidRPr="00ED774B" w:rsidRDefault="00EE4FB9" w:rsidP="00EE4FB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Якщо завантажені в електронну систему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EE4FB9" w:rsidP="00EE4FB9">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ED774B">
              <w:rPr>
                <w:rFonts w:ascii="Times New Roman" w:eastAsia="Times New Roman" w:hAnsi="Times New Roman"/>
                <w:color w:val="000000"/>
                <w:sz w:val="24"/>
                <w:szCs w:val="24"/>
                <w:lang w:eastAsia="ru-RU"/>
              </w:rPr>
              <w:t>проєктом</w:t>
            </w:r>
            <w:proofErr w:type="spellEnd"/>
            <w:r w:rsidRPr="00ED774B">
              <w:rPr>
                <w:rFonts w:ascii="Times New Roman" w:eastAsia="Times New Roman" w:hAnsi="Times New Roman"/>
                <w:color w:val="000000"/>
                <w:sz w:val="24"/>
                <w:szCs w:val="24"/>
                <w:lang w:eastAsia="ru-RU"/>
              </w:rPr>
              <w:t xml:space="preserve"> договору про закупівлю, викладеним </w:t>
            </w:r>
            <w:r w:rsidRPr="00D10ADA">
              <w:rPr>
                <w:rFonts w:ascii="Times New Roman" w:eastAsia="Times New Roman" w:hAnsi="Times New Roman"/>
                <w:sz w:val="24"/>
                <w:szCs w:val="24"/>
                <w:lang w:eastAsia="ru-RU"/>
              </w:rPr>
              <w:t xml:space="preserve">в </w:t>
            </w:r>
            <w:r w:rsidRPr="00D10ADA">
              <w:rPr>
                <w:rFonts w:ascii="Times New Roman" w:eastAsia="Times New Roman" w:hAnsi="Times New Roman"/>
                <w:b/>
                <w:bCs/>
                <w:iCs/>
                <w:sz w:val="24"/>
                <w:szCs w:val="24"/>
                <w:lang w:eastAsia="ru-RU"/>
              </w:rPr>
              <w:t xml:space="preserve">Додатку 4 </w:t>
            </w:r>
            <w:r w:rsidRPr="00ED774B">
              <w:rPr>
                <w:rFonts w:ascii="Times New Roman" w:eastAsia="Times New Roman" w:hAnsi="Times New Roman"/>
                <w:bCs/>
                <w:iCs/>
                <w:color w:val="000000"/>
                <w:sz w:val="24"/>
                <w:szCs w:val="24"/>
                <w:lang w:eastAsia="ru-RU"/>
              </w:rPr>
              <w:t>до</w:t>
            </w:r>
            <w:r w:rsidRPr="00ED774B">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ED774B">
              <w:rPr>
                <w:rFonts w:ascii="Times New Roman" w:eastAsia="Times New Roman" w:hAnsi="Times New Roman"/>
                <w:b/>
                <w:bCs/>
                <w:iCs/>
                <w:color w:val="000000"/>
                <w:sz w:val="24"/>
                <w:szCs w:val="24"/>
                <w:lang w:eastAsia="ru-RU"/>
              </w:rPr>
              <w:t>в п. 4 Розділу 3</w:t>
            </w:r>
            <w:r w:rsidRPr="00ED774B">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w:t>
            </w:r>
            <w:r w:rsidRPr="00ED774B">
              <w:rPr>
                <w:rFonts w:ascii="Times New Roman" w:eastAsia="Times New Roman" w:hAnsi="Times New Roman"/>
                <w:color w:val="000000"/>
                <w:sz w:val="24"/>
                <w:szCs w:val="24"/>
                <w:lang w:eastAsia="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1"/>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lastRenderedPageBreak/>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00D10ADA"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w:t>
            </w:r>
            <w:r w:rsidRPr="00ED774B">
              <w:rPr>
                <w:rFonts w:ascii="Times New Roman" w:hAnsi="Times New Roman"/>
                <w:sz w:val="24"/>
                <w:szCs w:val="24"/>
                <w:lang w:eastAsia="ru-RU"/>
              </w:rPr>
              <w:lastRenderedPageBreak/>
              <w:t>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0" w:name="n1769"/>
            <w:bookmarkEnd w:id="0"/>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75"/>
            <w:bookmarkEnd w:id="1"/>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6"/>
            <w:bookmarkEnd w:id="2"/>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7"/>
            <w:bookmarkEnd w:id="3"/>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8"/>
            <w:bookmarkEnd w:id="4"/>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9"/>
            <w:bookmarkEnd w:id="5"/>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80"/>
            <w:bookmarkEnd w:id="6"/>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1"/>
            <w:bookmarkEnd w:id="7"/>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p>
          <w:p w:rsidR="00584251" w:rsidRPr="00ED774B" w:rsidRDefault="00584251" w:rsidP="002B219F">
            <w:pPr>
              <w:pStyle w:val="rvps2"/>
              <w:spacing w:before="0" w:beforeAutospacing="0" w:after="0" w:afterAutospacing="0"/>
              <w:ind w:firstLine="459"/>
              <w:jc w:val="both"/>
              <w:textAlignment w:val="baseline"/>
              <w:rPr>
                <w:lang w:val="uk-UA"/>
              </w:rPr>
            </w:pPr>
            <w:bookmarkStart w:id="8" w:name="n1777"/>
            <w:bookmarkStart w:id="9" w:name="n1778"/>
            <w:bookmarkEnd w:id="8"/>
            <w:bookmarkEnd w:id="9"/>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rsidR="00897F31" w:rsidRPr="002A1B6E" w:rsidRDefault="00897F31" w:rsidP="00897F31">
      <w:pPr>
        <w:pStyle w:val="a8"/>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rsidR="00897F31" w:rsidRDefault="00897F31" w:rsidP="00897F31">
      <w:pPr>
        <w:tabs>
          <w:tab w:val="left" w:pos="1080"/>
        </w:tabs>
        <w:spacing w:after="0" w:line="240" w:lineRule="auto"/>
        <w:ind w:firstLine="709"/>
        <w:contextualSpacing/>
        <w:jc w:val="center"/>
        <w:rPr>
          <w:rFonts w:ascii="Times New Roman" w:hAnsi="Times New Roman"/>
          <w:b/>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p w:rsidR="002D1944" w:rsidRPr="000D7461" w:rsidRDefault="002D1944" w:rsidP="00897F31">
      <w:pPr>
        <w:tabs>
          <w:tab w:val="left" w:pos="1080"/>
        </w:tabs>
        <w:spacing w:after="0" w:line="240" w:lineRule="auto"/>
        <w:ind w:firstLine="709"/>
        <w:contextualSpacing/>
        <w:jc w:val="center"/>
        <w:rPr>
          <w:rFonts w:ascii="Times New Roman" w:hAnsi="Times New Roman"/>
          <w:b/>
          <w:bCs/>
          <w:i/>
          <w:sz w:val="24"/>
          <w:szCs w:val="24"/>
        </w:rPr>
      </w:pP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r w:rsidRPr="00C07E90">
        <w:rPr>
          <w:rFonts w:ascii="Times New Roman" w:eastAsia="Arial" w:hAnsi="Times New Roman"/>
          <w:sz w:val="24"/>
          <w:szCs w:val="24"/>
        </w:rPr>
        <w:t xml:space="preserve">-  форма «ЦІНОВА  ПРОПОЗИЦІЯ», згідно </w:t>
      </w:r>
      <w:r w:rsidR="002D1944">
        <w:rPr>
          <w:rFonts w:ascii="Times New Roman" w:eastAsia="Arial" w:hAnsi="Times New Roman"/>
          <w:b/>
          <w:sz w:val="24"/>
          <w:szCs w:val="24"/>
        </w:rPr>
        <w:t>додатку №3</w:t>
      </w:r>
      <w:r w:rsidRPr="00C07E90">
        <w:rPr>
          <w:rFonts w:ascii="Times New Roman" w:eastAsia="Arial" w:hAnsi="Times New Roman"/>
          <w:sz w:val="24"/>
          <w:szCs w:val="24"/>
        </w:rPr>
        <w:t xml:space="preserve"> до</w:t>
      </w:r>
      <w:r w:rsidR="00AA41C2">
        <w:rPr>
          <w:rFonts w:ascii="Times New Roman" w:eastAsia="Arial Unicode MS" w:hAnsi="Times New Roman"/>
          <w:bCs/>
          <w:sz w:val="24"/>
          <w:szCs w:val="24"/>
          <w:lang w:eastAsia="uk-UA" w:bidi="uk-UA"/>
        </w:rPr>
        <w:t xml:space="preserve"> тендерної документації</w:t>
      </w:r>
      <w:r w:rsidRPr="00C07E90">
        <w:rPr>
          <w:rFonts w:ascii="Times New Roman" w:eastAsia="Arial" w:hAnsi="Times New Roman"/>
          <w:sz w:val="24"/>
          <w:szCs w:val="24"/>
        </w:rPr>
        <w:t>;</w:t>
      </w:r>
    </w:p>
    <w:p w:rsidR="006808A8" w:rsidRPr="00C07E90"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sz w:val="24"/>
          <w:szCs w:val="24"/>
          <w:lang w:eastAsia="uk-UA" w:bidi="uk-UA"/>
        </w:rPr>
        <w:t>- заповнений та підписаний проект договору поставки продукції,</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№4</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Unicode MS" w:hAnsi="Times New Roman"/>
          <w:bCs/>
          <w:sz w:val="24"/>
          <w:szCs w:val="24"/>
          <w:lang w:eastAsia="uk-UA" w:bidi="uk-UA"/>
        </w:rPr>
        <w:t>.</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bCs/>
          <w:sz w:val="24"/>
          <w:szCs w:val="24"/>
          <w:lang w:eastAsia="uk-UA" w:bidi="uk-UA"/>
        </w:rPr>
        <w:t>- форма «Лист-згода»</w:t>
      </w:r>
      <w:r w:rsidRPr="006808A8">
        <w:rPr>
          <w:rFonts w:ascii="Times New Roman" w:eastAsia="Courier New" w:hAnsi="Times New Roman"/>
          <w:sz w:val="24"/>
          <w:szCs w:val="24"/>
          <w:lang w:bidi="uk-UA"/>
        </w:rPr>
        <w:t xml:space="preserve"> на обробку, використання, поширення та доступ до персональних даних,</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№5</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w:hAnsi="Times New Roman"/>
          <w:sz w:val="24"/>
          <w:szCs w:val="24"/>
        </w:rPr>
        <w:t>;</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Pr="006808A8" w:rsidRDefault="006808A8" w:rsidP="006808A8">
      <w:pPr>
        <w:keepNext/>
        <w:widowControl w:val="0"/>
        <w:spacing w:after="0" w:line="240" w:lineRule="auto"/>
        <w:ind w:firstLine="709"/>
        <w:contextualSpacing/>
        <w:jc w:val="both"/>
        <w:rPr>
          <w:rFonts w:ascii="Times New Roman" w:eastAsia="Arial Unicode MS" w:hAnsi="Times New Roman"/>
          <w:sz w:val="24"/>
          <w:szCs w:val="24"/>
          <w:lang w:eastAsia="ru-RU" w:bidi="uk-UA"/>
        </w:rPr>
      </w:pPr>
      <w:r w:rsidRPr="006808A8">
        <w:rPr>
          <w:rFonts w:ascii="Times New Roman" w:eastAsia="Arial Unicode MS" w:hAnsi="Times New Roman"/>
          <w:sz w:val="24"/>
          <w:szCs w:val="24"/>
          <w:lang w:eastAsia="ru-RU" w:bidi="uk-UA"/>
        </w:rPr>
        <w:t>-</w:t>
      </w:r>
      <w:r w:rsidRPr="006808A8">
        <w:rPr>
          <w:rFonts w:ascii="Arial Unicode MS" w:eastAsia="Arial Unicode MS" w:hAnsi="Arial Unicode MS" w:cs="Arial Unicode MS"/>
          <w:lang w:eastAsia="uk-UA" w:bidi="uk-UA"/>
        </w:rPr>
        <w:t xml:space="preserve"> </w:t>
      </w:r>
      <w:r w:rsidRPr="006808A8">
        <w:rPr>
          <w:rFonts w:ascii="Times New Roman" w:eastAsia="Arial Unicode MS" w:hAnsi="Times New Roman"/>
          <w:sz w:val="24"/>
          <w:szCs w:val="24"/>
          <w:lang w:eastAsia="uk-UA" w:bidi="uk-UA"/>
        </w:rPr>
        <w:t>свідоцтво про державну реєстрацію або</w:t>
      </w:r>
      <w:r w:rsidRPr="006808A8">
        <w:rPr>
          <w:rFonts w:ascii="Times New Roman" w:eastAsia="Arial Unicode MS" w:hAnsi="Times New Roman"/>
          <w:sz w:val="24"/>
          <w:szCs w:val="24"/>
          <w:lang w:eastAsia="ru-RU" w:bidi="uk-UA"/>
        </w:rPr>
        <w:t xml:space="preserve"> копію витягу чи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копію паспорта для юридичних осіб;</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r w:rsidRPr="006808A8">
        <w:rPr>
          <w:rFonts w:ascii="Times New Roman" w:eastAsia="Times New Roman" w:hAnsi="Times New Roman"/>
          <w:sz w:val="24"/>
          <w:szCs w:val="24"/>
          <w:lang w:eastAsia="ru-RU"/>
        </w:rPr>
        <w:t>- копія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6808A8" w:rsidRPr="006808A8" w:rsidRDefault="006808A8" w:rsidP="006808A8">
      <w:pPr>
        <w:spacing w:after="0" w:line="240" w:lineRule="auto"/>
        <w:ind w:firstLine="709"/>
        <w:contextualSpacing/>
        <w:jc w:val="both"/>
        <w:rPr>
          <w:rFonts w:ascii="Times New Roman" w:eastAsia="Times New Roman" w:hAnsi="Times New Roman"/>
          <w:sz w:val="24"/>
          <w:szCs w:val="24"/>
          <w:lang w:eastAsia="ru-RU"/>
        </w:rPr>
      </w:pP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w:hAnsi="Times New Roman"/>
          <w:sz w:val="24"/>
          <w:szCs w:val="24"/>
        </w:rPr>
        <w:t xml:space="preserve">- належним чином завірену копію або оригінал статуту зі всіма зареєстрованими змінами та доповненнями у разі наявності таких </w:t>
      </w:r>
      <w:r w:rsidRPr="006808A8">
        <w:rPr>
          <w:rFonts w:ascii="Times New Roman" w:eastAsia="Arial Unicode MS" w:hAnsi="Times New Roman"/>
          <w:sz w:val="24"/>
          <w:szCs w:val="24"/>
          <w:lang w:eastAsia="uk-UA" w:bidi="uk-UA"/>
        </w:rPr>
        <w:t>або іншого установчого документу</w:t>
      </w:r>
      <w:r w:rsidRPr="006808A8">
        <w:rPr>
          <w:rFonts w:ascii="Times New Roman" w:eastAsia="Arial" w:hAnsi="Times New Roman"/>
          <w:sz w:val="24"/>
          <w:szCs w:val="24"/>
        </w:rPr>
        <w:t xml:space="preserve"> (для юридичних осіб);</w:t>
      </w:r>
    </w:p>
    <w:p w:rsidR="006808A8" w:rsidRPr="006808A8" w:rsidRDefault="006808A8" w:rsidP="006808A8">
      <w:pPr>
        <w:widowControl w:val="0"/>
        <w:spacing w:after="0" w:line="240" w:lineRule="auto"/>
        <w:ind w:firstLine="709"/>
        <w:contextualSpacing/>
        <w:jc w:val="both"/>
        <w:rPr>
          <w:rFonts w:ascii="Times New Roman" w:eastAsia="Arial" w:hAnsi="Times New Roman"/>
          <w:sz w:val="24"/>
          <w:szCs w:val="24"/>
        </w:rPr>
      </w:pP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r w:rsidRPr="006808A8">
        <w:rPr>
          <w:rFonts w:ascii="Times New Roman" w:eastAsia="Arial Unicode MS" w:hAnsi="Times New Roman"/>
          <w:sz w:val="24"/>
          <w:szCs w:val="24"/>
          <w:lang w:eastAsia="ru-RU" w:bidi="uk-UA"/>
        </w:rPr>
        <w:t xml:space="preserve">- </w:t>
      </w:r>
      <w:r w:rsidRPr="006808A8">
        <w:rPr>
          <w:rFonts w:ascii="Times New Roman" w:eastAsia="Arial Unicode MS" w:hAnsi="Times New Roman"/>
          <w:spacing w:val="2"/>
          <w:w w:val="105"/>
          <w:sz w:val="24"/>
          <w:szCs w:val="24"/>
          <w:lang w:bidi="uk-UA"/>
        </w:rPr>
        <w:t>документи, що підтверджують повноваження особи підписувати пропозицію</w:t>
      </w:r>
      <w:r w:rsidRPr="006808A8">
        <w:rPr>
          <w:rFonts w:ascii="Times New Roman" w:eastAsia="Arial Unicode MS" w:hAnsi="Times New Roman"/>
          <w:spacing w:val="2"/>
          <w:w w:val="105"/>
          <w:sz w:val="24"/>
          <w:szCs w:val="24"/>
          <w:lang w:val="ru-RU" w:bidi="uk-UA"/>
        </w:rPr>
        <w:t>, догов</w:t>
      </w:r>
      <w:r w:rsidRPr="006808A8">
        <w:rPr>
          <w:rFonts w:ascii="Times New Roman" w:eastAsia="Arial Unicode MS" w:hAnsi="Times New Roman"/>
          <w:spacing w:val="2"/>
          <w:w w:val="105"/>
          <w:sz w:val="24"/>
          <w:szCs w:val="24"/>
          <w:lang w:bidi="uk-UA"/>
        </w:rPr>
        <w:t>і</w:t>
      </w:r>
      <w:r w:rsidRPr="006808A8">
        <w:rPr>
          <w:rFonts w:ascii="Times New Roman" w:eastAsia="Arial Unicode MS" w:hAnsi="Times New Roman"/>
          <w:spacing w:val="2"/>
          <w:w w:val="105"/>
          <w:sz w:val="24"/>
          <w:szCs w:val="24"/>
          <w:lang w:val="ru-RU" w:bidi="uk-UA"/>
        </w:rPr>
        <w:t>р</w:t>
      </w:r>
      <w:r w:rsidRPr="006808A8">
        <w:rPr>
          <w:rFonts w:ascii="Times New Roman" w:eastAsia="Arial Unicode MS" w:hAnsi="Times New Roman"/>
          <w:spacing w:val="2"/>
          <w:w w:val="105"/>
          <w:sz w:val="24"/>
          <w:szCs w:val="24"/>
          <w:lang w:bidi="uk-UA"/>
        </w:rPr>
        <w:t xml:space="preserve"> та завіряти</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spacing w:val="-2"/>
          <w:w w:val="105"/>
          <w:sz w:val="24"/>
          <w:szCs w:val="24"/>
          <w:lang w:bidi="uk-UA"/>
        </w:rPr>
        <w:t>копії усіх документів: наказ про призначення, довіреність, оформлена згідно з вимогами чинного</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w w:val="105"/>
          <w:sz w:val="24"/>
          <w:szCs w:val="24"/>
          <w:lang w:bidi="uk-UA"/>
        </w:rPr>
        <w:t>законодавства;</w:t>
      </w:r>
    </w:p>
    <w:p w:rsidR="006808A8" w:rsidRPr="006808A8" w:rsidRDefault="006808A8" w:rsidP="006808A8">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гарантійний лист в довільній формі щодо можливості поставки товару протягом 24 годин з дня отримання заявки,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 які надані в окремому файлі до оголошення про проведення спрощеної закупівлі;</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2D1944" w:rsidRDefault="006808A8" w:rsidP="002D1944">
      <w:pPr>
        <w:ind w:firstLine="709"/>
        <w:contextualSpacing/>
        <w:jc w:val="both"/>
        <w:rPr>
          <w:rFonts w:ascii="Times New Roman" w:hAnsi="Times New Roman"/>
          <w:lang w:eastAsia="ru-RU"/>
        </w:rPr>
      </w:pPr>
      <w:r w:rsidRPr="006808A8">
        <w:rPr>
          <w:rFonts w:ascii="Times New Roman" w:eastAsia="Arial" w:hAnsi="Times New Roman"/>
          <w:sz w:val="24"/>
          <w:szCs w:val="24"/>
        </w:rPr>
        <w:t xml:space="preserve">- </w:t>
      </w:r>
      <w:r w:rsidR="002D1944" w:rsidRPr="002D1944">
        <w:rPr>
          <w:rFonts w:ascii="Times New Roman" w:eastAsia="Arial" w:hAnsi="Times New Roman"/>
          <w:sz w:val="24"/>
          <w:szCs w:val="24"/>
        </w:rPr>
        <w:t>інформацією про</w:t>
      </w:r>
      <w:r w:rsidR="002D1944" w:rsidRPr="002D1944">
        <w:rPr>
          <w:rFonts w:ascii="Times New Roman" w:hAnsi="Times New Roman"/>
          <w:sz w:val="24"/>
          <w:szCs w:val="24"/>
          <w:lang w:eastAsia="ru-RU"/>
        </w:rPr>
        <w:t xml:space="preserve"> підтвердження відповідності технічним та якісним показникам якості та показникам безпечності харчового продукту, що пропонується учасником до постачання, надати у складі пропозиції декларацію виробника/сертифікат про якість з обов’язковим зазначенням найменування виробу (харчового продукту), ваги продукції, нормативного документу (ДСТУ);</w:t>
      </w:r>
    </w:p>
    <w:p w:rsidR="006808A8"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ru-RU" w:bidi="uk-UA"/>
        </w:rPr>
      </w:pPr>
    </w:p>
    <w:p w:rsid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xml:space="preserve">-інформаційну довідка про наявність обладнання та матеріально-технічної бази, що необхідні для забезпечення поставки продукції, що є предметом закупівлі </w:t>
      </w:r>
      <w:r w:rsidR="002D1944">
        <w:rPr>
          <w:rFonts w:ascii="Times New Roman" w:eastAsia="Arial Unicode MS" w:hAnsi="Times New Roman"/>
          <w:sz w:val="24"/>
          <w:szCs w:val="24"/>
          <w:lang w:eastAsia="uk-UA" w:bidi="uk-UA"/>
        </w:rPr>
        <w:t>;</w:t>
      </w:r>
    </w:p>
    <w:p w:rsidR="002D1944" w:rsidRPr="006808A8" w:rsidRDefault="002D1944"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p>
    <w:p w:rsidR="006808A8" w:rsidRDefault="006808A8" w:rsidP="006808A8">
      <w:pPr>
        <w:widowControl w:val="0"/>
        <w:spacing w:after="0" w:line="240" w:lineRule="auto"/>
        <w:ind w:firstLine="709"/>
        <w:contextualSpacing/>
        <w:jc w:val="both"/>
        <w:rPr>
          <w:rFonts w:ascii="Times New Roman" w:eastAsia="Arial" w:hAnsi="Times New Roman"/>
          <w:sz w:val="24"/>
          <w:szCs w:val="24"/>
          <w:lang w:eastAsia="ru-RU" w:bidi="uk-UA"/>
        </w:rPr>
      </w:pPr>
      <w:r w:rsidRPr="006808A8">
        <w:rPr>
          <w:rFonts w:ascii="Times New Roman" w:eastAsia="Arial Unicode MS" w:hAnsi="Times New Roman"/>
          <w:sz w:val="24"/>
          <w:szCs w:val="24"/>
          <w:lang w:eastAsia="uk-UA" w:bidi="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Pr="006808A8">
        <w:rPr>
          <w:rFonts w:ascii="Times New Roman" w:eastAsia="Arial" w:hAnsi="Times New Roman"/>
          <w:sz w:val="24"/>
          <w:szCs w:val="24"/>
        </w:rPr>
        <w:t>(</w:t>
      </w:r>
      <w:r w:rsidRPr="006808A8">
        <w:rPr>
          <w:rFonts w:ascii="Times New Roman" w:eastAsia="Arial Unicode MS" w:hAnsi="Times New Roman"/>
          <w:sz w:val="24"/>
          <w:szCs w:val="24"/>
          <w:lang w:eastAsia="ru-RU" w:bidi="uk-UA"/>
        </w:rPr>
        <w:t xml:space="preserve">копії </w:t>
      </w:r>
      <w:r w:rsidRPr="006808A8">
        <w:rPr>
          <w:rFonts w:ascii="Times New Roman" w:eastAsia="Arial" w:hAnsi="Times New Roman"/>
          <w:sz w:val="24"/>
          <w:szCs w:val="24"/>
          <w:lang w:eastAsia="ru-RU" w:bidi="uk-UA"/>
        </w:rPr>
        <w:t xml:space="preserve"> санітарних книжок водіїв, якими здійснюватиметься підвезення продукції   з відміткою про проходження медичного огляду);</w:t>
      </w:r>
    </w:p>
    <w:p w:rsidR="002D1944" w:rsidRDefault="002D1944" w:rsidP="006808A8">
      <w:pPr>
        <w:widowControl w:val="0"/>
        <w:spacing w:after="0" w:line="240" w:lineRule="auto"/>
        <w:ind w:firstLine="709"/>
        <w:contextualSpacing/>
        <w:jc w:val="both"/>
        <w:rPr>
          <w:rFonts w:ascii="Times New Roman" w:eastAsia="Arial" w:hAnsi="Times New Roman"/>
          <w:sz w:val="24"/>
          <w:szCs w:val="24"/>
          <w:lang w:eastAsia="ru-RU" w:bidi="uk-UA"/>
        </w:rPr>
      </w:pPr>
    </w:p>
    <w:p w:rsidR="002D1944" w:rsidRPr="006808A8" w:rsidRDefault="002D1944" w:rsidP="006808A8">
      <w:pPr>
        <w:widowControl w:val="0"/>
        <w:spacing w:after="0" w:line="240" w:lineRule="auto"/>
        <w:ind w:firstLine="709"/>
        <w:contextualSpacing/>
        <w:jc w:val="both"/>
        <w:rPr>
          <w:rFonts w:ascii="Times New Roman" w:eastAsia="Arial" w:hAnsi="Times New Roman"/>
          <w:sz w:val="24"/>
          <w:szCs w:val="24"/>
          <w:lang w:eastAsia="ru-RU" w:bidi="uk-UA"/>
        </w:rPr>
      </w:pPr>
    </w:p>
    <w:p w:rsidR="006808A8" w:rsidRPr="006808A8" w:rsidRDefault="006808A8" w:rsidP="006808A8">
      <w:pPr>
        <w:widowControl w:val="0"/>
        <w:spacing w:after="0" w:line="240" w:lineRule="auto"/>
        <w:contextualSpacing/>
        <w:jc w:val="both"/>
        <w:rPr>
          <w:rFonts w:ascii="Times New Roman" w:eastAsia="Arial Unicode MS" w:hAnsi="Times New Roman"/>
          <w:sz w:val="24"/>
          <w:szCs w:val="24"/>
          <w:lang w:eastAsia="uk-UA" w:bidi="uk-UA"/>
        </w:rPr>
      </w:pPr>
    </w:p>
    <w:p w:rsidR="00897F31" w:rsidRPr="006808A8" w:rsidRDefault="006808A8" w:rsidP="006808A8">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lastRenderedPageBreak/>
        <w:t xml:space="preserve">- копії аналогічних договорів, які виконувалися або виконуються  в  2021-2022 роках (не менше двох). Надати листи-відгуки від замовників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w:t>
      </w:r>
      <w:r>
        <w:rPr>
          <w:rFonts w:ascii="Times New Roman" w:eastAsia="Arial Unicode MS" w:hAnsi="Times New Roman"/>
          <w:sz w:val="24"/>
          <w:szCs w:val="24"/>
          <w:lang w:eastAsia="uk-UA" w:bidi="uk-UA"/>
        </w:rPr>
        <w:t>від контрагентів не надходили)</w:t>
      </w:r>
    </w:p>
    <w:p w:rsidR="006808A8" w:rsidRDefault="006808A8"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2D1944" w:rsidRDefault="002D1944" w:rsidP="00897F31">
      <w:pPr>
        <w:tabs>
          <w:tab w:val="left" w:pos="10206"/>
        </w:tabs>
        <w:spacing w:after="0" w:line="240" w:lineRule="auto"/>
        <w:ind w:left="7088"/>
        <w:jc w:val="right"/>
        <w:rPr>
          <w:rFonts w:ascii="Times New Roman" w:hAnsi="Times New Roman"/>
          <w:b/>
          <w:sz w:val="24"/>
          <w:szCs w:val="24"/>
        </w:rPr>
      </w:pPr>
    </w:p>
    <w:p w:rsidR="006808A8" w:rsidRPr="008479D7" w:rsidRDefault="006808A8" w:rsidP="006808A8">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2</w:t>
      </w:r>
    </w:p>
    <w:p w:rsidR="006808A8" w:rsidRDefault="006808A8" w:rsidP="006808A8">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2D1944" w:rsidRDefault="002D1944" w:rsidP="006808A8">
      <w:pPr>
        <w:tabs>
          <w:tab w:val="left" w:pos="10206"/>
        </w:tabs>
        <w:spacing w:after="0" w:line="240" w:lineRule="auto"/>
        <w:ind w:left="7088"/>
        <w:jc w:val="right"/>
        <w:rPr>
          <w:rFonts w:ascii="Times New Roman" w:hAnsi="Times New Roman"/>
          <w:sz w:val="24"/>
          <w:szCs w:val="24"/>
        </w:rPr>
      </w:pPr>
    </w:p>
    <w:p w:rsidR="00563989" w:rsidRPr="00B16364" w:rsidRDefault="00563989" w:rsidP="00563989">
      <w:pPr>
        <w:keepNext/>
        <w:jc w:val="center"/>
        <w:rPr>
          <w:rFonts w:ascii="Times New Roman" w:hAnsi="Times New Roman"/>
          <w:b/>
          <w:iCs/>
          <w:shd w:val="clear" w:color="auto" w:fill="FAFAFA"/>
        </w:rPr>
      </w:pPr>
      <w:r w:rsidRPr="00B16364">
        <w:rPr>
          <w:rFonts w:ascii="Times New Roman" w:hAnsi="Times New Roman"/>
          <w:b/>
        </w:rPr>
        <w:t>ТЕХНІЧНІ, ЯКІСНІ, КІЛЬКІСНІ ТА ІНШІ ВИМОГИ ДО ПРЕДМЕТА ЗАКУПІВЛІ</w:t>
      </w:r>
    </w:p>
    <w:p w:rsidR="002D1944" w:rsidRDefault="002D1944" w:rsidP="002D1944">
      <w:pPr>
        <w:keepNext/>
        <w:jc w:val="center"/>
        <w:rPr>
          <w:rFonts w:ascii="Times New Roman" w:hAnsi="Times New Roman"/>
          <w:b/>
          <w:bCs/>
          <w:iCs/>
          <w:lang w:eastAsia="ru-RU"/>
        </w:rPr>
      </w:pPr>
      <w:r>
        <w:rPr>
          <w:rFonts w:ascii="Times New Roman" w:hAnsi="Times New Roman"/>
          <w:b/>
        </w:rPr>
        <w:t xml:space="preserve">Код </w:t>
      </w:r>
      <w:r w:rsidRPr="003547BB">
        <w:rPr>
          <w:rFonts w:ascii="Times New Roman" w:hAnsi="Times New Roman"/>
          <w:b/>
        </w:rPr>
        <w:t>Д</w:t>
      </w:r>
      <w:r w:rsidRPr="003547BB">
        <w:rPr>
          <w:rFonts w:ascii="Times New Roman" w:eastAsia="Times New Roman" w:hAnsi="Times New Roman"/>
          <w:b/>
        </w:rPr>
        <w:t xml:space="preserve">К 021:2015:15510000-6 – Молоко та </w:t>
      </w:r>
      <w:r w:rsidRPr="00050DCD">
        <w:rPr>
          <w:rFonts w:ascii="Times New Roman" w:eastAsia="Times New Roman" w:hAnsi="Times New Roman"/>
          <w:b/>
        </w:rPr>
        <w:t>вершки</w:t>
      </w:r>
      <w:r>
        <w:rPr>
          <w:rFonts w:ascii="Times New Roman" w:hAnsi="Times New Roman"/>
          <w:b/>
        </w:rPr>
        <w:t xml:space="preserve"> (Молоко, згущене молоко)</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368"/>
        <w:gridCol w:w="5660"/>
        <w:gridCol w:w="1068"/>
        <w:gridCol w:w="1087"/>
      </w:tblGrid>
      <w:tr w:rsidR="002D1944" w:rsidTr="001B0EEE">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2D1944" w:rsidRPr="00BF400A" w:rsidRDefault="002D1944" w:rsidP="001B0EEE">
            <w:pPr>
              <w:tabs>
                <w:tab w:val="left" w:pos="6285"/>
              </w:tabs>
              <w:contextualSpacing/>
              <w:jc w:val="center"/>
              <w:rPr>
                <w:rFonts w:ascii="Times New Roman" w:hAnsi="Times New Roman"/>
                <w:b/>
              </w:rPr>
            </w:pPr>
            <w:r w:rsidRPr="00BF400A">
              <w:rPr>
                <w:rFonts w:ascii="Times New Roman" w:hAnsi="Times New Roman"/>
                <w:b/>
              </w:rPr>
              <w:t>№ з/п</w:t>
            </w:r>
          </w:p>
        </w:tc>
        <w:tc>
          <w:tcPr>
            <w:tcW w:w="2368" w:type="dxa"/>
            <w:tcBorders>
              <w:top w:val="single" w:sz="4" w:space="0" w:color="auto"/>
              <w:left w:val="single" w:sz="4" w:space="0" w:color="auto"/>
              <w:bottom w:val="single" w:sz="4" w:space="0" w:color="auto"/>
              <w:right w:val="single" w:sz="4" w:space="0" w:color="auto"/>
            </w:tcBorders>
            <w:vAlign w:val="center"/>
            <w:hideMark/>
          </w:tcPr>
          <w:p w:rsidR="002D1944" w:rsidRPr="00BF400A" w:rsidRDefault="002D1944" w:rsidP="001B0EEE">
            <w:pPr>
              <w:tabs>
                <w:tab w:val="left" w:pos="6285"/>
              </w:tabs>
              <w:contextualSpacing/>
              <w:jc w:val="center"/>
              <w:rPr>
                <w:rFonts w:ascii="Times New Roman" w:hAnsi="Times New Roman"/>
                <w:b/>
              </w:rPr>
            </w:pPr>
            <w:r w:rsidRPr="00BF400A">
              <w:rPr>
                <w:rFonts w:ascii="Times New Roman" w:hAnsi="Times New Roman"/>
                <w:b/>
              </w:rPr>
              <w:t>Найменування товару</w:t>
            </w:r>
          </w:p>
        </w:tc>
        <w:tc>
          <w:tcPr>
            <w:tcW w:w="5723" w:type="dxa"/>
            <w:tcBorders>
              <w:top w:val="single" w:sz="4" w:space="0" w:color="auto"/>
              <w:left w:val="single" w:sz="4" w:space="0" w:color="auto"/>
              <w:bottom w:val="single" w:sz="4" w:space="0" w:color="auto"/>
              <w:right w:val="single" w:sz="4" w:space="0" w:color="auto"/>
            </w:tcBorders>
            <w:vAlign w:val="center"/>
            <w:hideMark/>
          </w:tcPr>
          <w:p w:rsidR="002D1944" w:rsidRPr="00BF400A" w:rsidRDefault="002D1944" w:rsidP="001B0EEE">
            <w:pPr>
              <w:tabs>
                <w:tab w:val="left" w:pos="6285"/>
              </w:tabs>
              <w:contextualSpacing/>
              <w:jc w:val="center"/>
              <w:rPr>
                <w:rFonts w:ascii="Times New Roman" w:hAnsi="Times New Roman"/>
                <w:b/>
              </w:rPr>
            </w:pPr>
            <w:r w:rsidRPr="00BF400A">
              <w:rPr>
                <w:rFonts w:ascii="Times New Roman" w:hAnsi="Times New Roman"/>
                <w:b/>
              </w:rPr>
              <w:t>Технічні вимоги</w:t>
            </w:r>
          </w:p>
        </w:tc>
        <w:tc>
          <w:tcPr>
            <w:tcW w:w="1071" w:type="dxa"/>
            <w:tcBorders>
              <w:top w:val="single" w:sz="4" w:space="0" w:color="auto"/>
              <w:left w:val="single" w:sz="4" w:space="0" w:color="auto"/>
              <w:bottom w:val="single" w:sz="4" w:space="0" w:color="auto"/>
              <w:right w:val="single" w:sz="4" w:space="0" w:color="auto"/>
            </w:tcBorders>
            <w:vAlign w:val="center"/>
            <w:hideMark/>
          </w:tcPr>
          <w:p w:rsidR="002D1944" w:rsidRPr="00BF400A" w:rsidRDefault="002D1944" w:rsidP="001B0EEE">
            <w:pPr>
              <w:tabs>
                <w:tab w:val="left" w:pos="6285"/>
              </w:tabs>
              <w:jc w:val="center"/>
              <w:rPr>
                <w:rFonts w:ascii="Times New Roman" w:hAnsi="Times New Roman"/>
                <w:b/>
              </w:rPr>
            </w:pPr>
            <w:r w:rsidRPr="00BF400A">
              <w:rPr>
                <w:rFonts w:ascii="Times New Roman" w:hAnsi="Times New Roman"/>
                <w:b/>
              </w:rPr>
              <w:t>Од. виміру</w:t>
            </w:r>
          </w:p>
        </w:tc>
        <w:tc>
          <w:tcPr>
            <w:tcW w:w="1018" w:type="dxa"/>
            <w:tcBorders>
              <w:top w:val="single" w:sz="4" w:space="0" w:color="auto"/>
              <w:left w:val="single" w:sz="4" w:space="0" w:color="auto"/>
              <w:bottom w:val="single" w:sz="4" w:space="0" w:color="auto"/>
              <w:right w:val="single" w:sz="4" w:space="0" w:color="auto"/>
            </w:tcBorders>
            <w:vAlign w:val="center"/>
            <w:hideMark/>
          </w:tcPr>
          <w:p w:rsidR="002D1944" w:rsidRPr="00BF400A" w:rsidRDefault="002D1944" w:rsidP="001B0EEE">
            <w:pPr>
              <w:tabs>
                <w:tab w:val="left" w:pos="6285"/>
              </w:tabs>
              <w:jc w:val="center"/>
              <w:rPr>
                <w:rFonts w:ascii="Times New Roman" w:hAnsi="Times New Roman"/>
                <w:b/>
              </w:rPr>
            </w:pPr>
            <w:r>
              <w:rPr>
                <w:rFonts w:ascii="Times New Roman" w:hAnsi="Times New Roman"/>
                <w:b/>
              </w:rPr>
              <w:t>Планова к-ть</w:t>
            </w:r>
          </w:p>
        </w:tc>
      </w:tr>
      <w:tr w:rsidR="002D1944" w:rsidTr="001B0EEE">
        <w:trPr>
          <w:jc w:val="center"/>
        </w:trPr>
        <w:tc>
          <w:tcPr>
            <w:tcW w:w="627" w:type="dxa"/>
            <w:tcBorders>
              <w:top w:val="single" w:sz="4" w:space="0" w:color="auto"/>
              <w:left w:val="single" w:sz="4" w:space="0" w:color="auto"/>
              <w:bottom w:val="single" w:sz="4" w:space="0" w:color="auto"/>
              <w:right w:val="single" w:sz="4" w:space="0" w:color="auto"/>
            </w:tcBorders>
            <w:vAlign w:val="center"/>
          </w:tcPr>
          <w:p w:rsidR="002D1944" w:rsidRPr="00BF400A" w:rsidRDefault="002D1944" w:rsidP="001B0EEE">
            <w:pPr>
              <w:tabs>
                <w:tab w:val="left" w:pos="6285"/>
              </w:tabs>
              <w:contextualSpacing/>
              <w:jc w:val="center"/>
              <w:rPr>
                <w:rFonts w:ascii="Times New Roman" w:hAnsi="Times New Roman"/>
                <w:b/>
              </w:rPr>
            </w:pPr>
            <w:r>
              <w:rPr>
                <w:rFonts w:ascii="Times New Roman" w:hAnsi="Times New Roman"/>
                <w:b/>
              </w:rPr>
              <w:t>1</w:t>
            </w:r>
          </w:p>
        </w:tc>
        <w:tc>
          <w:tcPr>
            <w:tcW w:w="2368" w:type="dxa"/>
            <w:tcBorders>
              <w:top w:val="single" w:sz="4" w:space="0" w:color="auto"/>
              <w:left w:val="single" w:sz="4" w:space="0" w:color="auto"/>
              <w:bottom w:val="single" w:sz="4" w:space="0" w:color="auto"/>
              <w:right w:val="single" w:sz="4" w:space="0" w:color="auto"/>
            </w:tcBorders>
            <w:vAlign w:val="center"/>
          </w:tcPr>
          <w:p w:rsidR="002D1944" w:rsidRPr="002D1944" w:rsidRDefault="002D1944" w:rsidP="001B0EEE">
            <w:pPr>
              <w:tabs>
                <w:tab w:val="left" w:pos="6285"/>
              </w:tabs>
              <w:contextualSpacing/>
              <w:jc w:val="center"/>
              <w:rPr>
                <w:rFonts w:ascii="Times New Roman" w:hAnsi="Times New Roman"/>
                <w:bCs/>
                <w:sz w:val="24"/>
                <w:szCs w:val="24"/>
              </w:rPr>
            </w:pPr>
            <w:r w:rsidRPr="002D1944">
              <w:rPr>
                <w:rFonts w:ascii="Times New Roman" w:hAnsi="Times New Roman"/>
                <w:bCs/>
                <w:sz w:val="24"/>
                <w:szCs w:val="24"/>
              </w:rPr>
              <w:t>Молоко</w:t>
            </w:r>
          </w:p>
          <w:p w:rsidR="002D1944" w:rsidRPr="002D1944" w:rsidRDefault="002D1944" w:rsidP="001B0EEE">
            <w:pPr>
              <w:tabs>
                <w:tab w:val="left" w:pos="6285"/>
              </w:tabs>
              <w:contextualSpacing/>
              <w:jc w:val="center"/>
              <w:rPr>
                <w:rFonts w:ascii="Times New Roman" w:hAnsi="Times New Roman"/>
                <w:bCs/>
                <w:sz w:val="24"/>
                <w:szCs w:val="24"/>
              </w:rPr>
            </w:pPr>
            <w:proofErr w:type="spellStart"/>
            <w:r w:rsidRPr="002D1944">
              <w:rPr>
                <w:rFonts w:ascii="Times New Roman" w:hAnsi="Times New Roman"/>
                <w:bCs/>
                <w:sz w:val="24"/>
                <w:szCs w:val="24"/>
              </w:rPr>
              <w:t>ультрапастеризоване</w:t>
            </w:r>
            <w:proofErr w:type="spellEnd"/>
          </w:p>
        </w:tc>
        <w:tc>
          <w:tcPr>
            <w:tcW w:w="5723" w:type="dxa"/>
            <w:tcBorders>
              <w:top w:val="single" w:sz="4" w:space="0" w:color="auto"/>
              <w:left w:val="single" w:sz="4" w:space="0" w:color="auto"/>
              <w:bottom w:val="single" w:sz="4" w:space="0" w:color="auto"/>
              <w:right w:val="single" w:sz="4" w:space="0" w:color="auto"/>
            </w:tcBorders>
          </w:tcPr>
          <w:p w:rsidR="002D1944" w:rsidRPr="002D1944" w:rsidRDefault="002D1944" w:rsidP="001B0EEE">
            <w:pPr>
              <w:pStyle w:val="a3"/>
              <w:contextualSpacing/>
              <w:rPr>
                <w:rFonts w:ascii="Times New Roman" w:hAnsi="Times New Roman"/>
                <w:b/>
                <w:i/>
                <w:sz w:val="24"/>
                <w:szCs w:val="24"/>
                <w:shd w:val="clear" w:color="auto" w:fill="FFFFFF"/>
              </w:rPr>
            </w:pPr>
            <w:r w:rsidRPr="002D1944">
              <w:rPr>
                <w:rFonts w:ascii="Times New Roman" w:hAnsi="Times New Roman"/>
                <w:b/>
                <w:i/>
                <w:sz w:val="24"/>
                <w:szCs w:val="24"/>
                <w:shd w:val="clear" w:color="auto" w:fill="FFFFFF"/>
              </w:rPr>
              <w:t xml:space="preserve">Молоко  питне </w:t>
            </w:r>
            <w:proofErr w:type="spellStart"/>
            <w:r w:rsidRPr="002D1944">
              <w:rPr>
                <w:rFonts w:ascii="Times New Roman" w:hAnsi="Times New Roman"/>
                <w:b/>
                <w:i/>
                <w:sz w:val="24"/>
                <w:szCs w:val="24"/>
                <w:shd w:val="clear" w:color="auto" w:fill="FFFFFF"/>
              </w:rPr>
              <w:t>ультрапастеризоване</w:t>
            </w:r>
            <w:proofErr w:type="spellEnd"/>
          </w:p>
          <w:p w:rsidR="002D1944" w:rsidRPr="002D1944" w:rsidRDefault="002D1944" w:rsidP="001B0EEE">
            <w:pPr>
              <w:pStyle w:val="a3"/>
              <w:contextualSpacing/>
              <w:rPr>
                <w:rFonts w:ascii="Times New Roman" w:hAnsi="Times New Roman"/>
                <w:color w:val="FF0000"/>
                <w:sz w:val="24"/>
                <w:szCs w:val="24"/>
              </w:rPr>
            </w:pPr>
            <w:r w:rsidRPr="002D1944">
              <w:rPr>
                <w:rFonts w:ascii="Times New Roman" w:hAnsi="Times New Roman"/>
                <w:b/>
                <w:i/>
                <w:sz w:val="24"/>
                <w:szCs w:val="24"/>
                <w:shd w:val="clear" w:color="auto" w:fill="FFFFFF"/>
              </w:rPr>
              <w:t>Жирність</w:t>
            </w:r>
            <w:r w:rsidRPr="002D1944">
              <w:rPr>
                <w:rFonts w:ascii="Times New Roman" w:hAnsi="Times New Roman"/>
                <w:sz w:val="24"/>
                <w:szCs w:val="24"/>
                <w:shd w:val="clear" w:color="auto" w:fill="FFFFFF"/>
              </w:rPr>
              <w:t xml:space="preserve"> – не менше ніж </w:t>
            </w:r>
            <w:r w:rsidRPr="002D1944">
              <w:rPr>
                <w:rFonts w:ascii="Times New Roman" w:hAnsi="Times New Roman"/>
                <w:sz w:val="24"/>
                <w:szCs w:val="24"/>
              </w:rPr>
              <w:t>2,5%</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Вага (об’єм), г</w:t>
            </w:r>
            <w:r w:rsidRPr="002D1944">
              <w:rPr>
                <w:rFonts w:ascii="Times New Roman" w:hAnsi="Times New Roman"/>
                <w:sz w:val="24"/>
                <w:szCs w:val="24"/>
              </w:rPr>
              <w:t>- 900-1000</w:t>
            </w:r>
          </w:p>
          <w:p w:rsidR="002D1944" w:rsidRPr="002D1944" w:rsidRDefault="002D1944" w:rsidP="001B0EEE">
            <w:pPr>
              <w:pStyle w:val="a3"/>
              <w:contextualSpacing/>
              <w:rPr>
                <w:rFonts w:ascii="Times New Roman" w:hAnsi="Times New Roman"/>
                <w:b/>
                <w:i/>
                <w:sz w:val="24"/>
                <w:szCs w:val="24"/>
                <w:shd w:val="clear" w:color="auto" w:fill="FFFFFF"/>
              </w:rPr>
            </w:pPr>
            <w:r w:rsidRPr="002D1944">
              <w:rPr>
                <w:rFonts w:ascii="Times New Roman" w:hAnsi="Times New Roman"/>
                <w:b/>
                <w:i/>
                <w:sz w:val="24"/>
                <w:szCs w:val="24"/>
              </w:rPr>
              <w:t>Строк придатності</w:t>
            </w:r>
            <w:r w:rsidRPr="002D1944">
              <w:rPr>
                <w:rFonts w:ascii="Times New Roman" w:hAnsi="Times New Roman"/>
                <w:sz w:val="24"/>
                <w:szCs w:val="24"/>
              </w:rPr>
              <w:t xml:space="preserve"> –5-30 діб</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 xml:space="preserve">Тип молока </w:t>
            </w:r>
            <w:r w:rsidRPr="002D1944">
              <w:rPr>
                <w:rFonts w:ascii="Times New Roman" w:hAnsi="Times New Roman"/>
                <w:sz w:val="24"/>
                <w:szCs w:val="24"/>
                <w:shd w:val="clear" w:color="auto" w:fill="FFFFFF"/>
              </w:rPr>
              <w:t>- коров’яче</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Термообробка</w:t>
            </w:r>
            <w:r w:rsidRPr="002D1944">
              <w:rPr>
                <w:rFonts w:ascii="Times New Roman" w:hAnsi="Times New Roman"/>
                <w:sz w:val="24"/>
                <w:szCs w:val="24"/>
                <w:shd w:val="clear" w:color="auto" w:fill="FFFFFF"/>
              </w:rPr>
              <w:t xml:space="preserve"> – </w:t>
            </w:r>
            <w:proofErr w:type="spellStart"/>
            <w:r w:rsidRPr="002D1944">
              <w:rPr>
                <w:rFonts w:ascii="Times New Roman" w:hAnsi="Times New Roman"/>
                <w:sz w:val="24"/>
                <w:szCs w:val="24"/>
              </w:rPr>
              <w:t>У</w:t>
            </w:r>
            <w:r w:rsidRPr="002D1944">
              <w:rPr>
                <w:rFonts w:ascii="Times New Roman" w:hAnsi="Times New Roman"/>
                <w:sz w:val="24"/>
                <w:szCs w:val="24"/>
                <w:shd w:val="clear" w:color="auto" w:fill="FFFFFF"/>
              </w:rPr>
              <w:t>льтрапастеризоване</w:t>
            </w:r>
            <w:proofErr w:type="spellEnd"/>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Оцінка якості</w:t>
            </w:r>
            <w:r w:rsidRPr="002D1944">
              <w:rPr>
                <w:rFonts w:ascii="Times New Roman" w:hAnsi="Times New Roman"/>
                <w:sz w:val="24"/>
                <w:szCs w:val="24"/>
                <w:shd w:val="clear" w:color="auto" w:fill="FFFFFF"/>
              </w:rPr>
              <w:t xml:space="preserve"> - Відповідно до ТУ У15.5-20016121-005:2008</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Споживча тара</w:t>
            </w:r>
            <w:r w:rsidRPr="002D1944">
              <w:rPr>
                <w:rFonts w:ascii="Times New Roman" w:hAnsi="Times New Roman"/>
                <w:sz w:val="24"/>
                <w:szCs w:val="24"/>
                <w:shd w:val="clear" w:color="auto" w:fill="FFFFFF"/>
              </w:rPr>
              <w:t xml:space="preserve"> – </w:t>
            </w:r>
            <w:r w:rsidRPr="002D1944">
              <w:rPr>
                <w:rFonts w:ascii="Times New Roman" w:hAnsi="Times New Roman"/>
                <w:sz w:val="24"/>
                <w:szCs w:val="24"/>
              </w:rPr>
              <w:t>Плівка або композитна упаковка типу "</w:t>
            </w:r>
            <w:proofErr w:type="spellStart"/>
            <w:r w:rsidRPr="002D1944">
              <w:rPr>
                <w:rFonts w:ascii="Times New Roman" w:hAnsi="Times New Roman"/>
                <w:sz w:val="24"/>
                <w:szCs w:val="24"/>
              </w:rPr>
              <w:t>Тетрапак</w:t>
            </w:r>
            <w:proofErr w:type="spellEnd"/>
            <w:r w:rsidRPr="002D1944">
              <w:rPr>
                <w:rFonts w:ascii="Times New Roman" w:hAnsi="Times New Roman"/>
                <w:sz w:val="24"/>
                <w:szCs w:val="24"/>
              </w:rPr>
              <w:t>" або пляшка з полімерних матеріалів (в. ч. ПЕТ пляшка)</w:t>
            </w:r>
          </w:p>
          <w:p w:rsidR="002D1944" w:rsidRPr="002D1944" w:rsidRDefault="002D1944" w:rsidP="001B0EEE">
            <w:pPr>
              <w:pStyle w:val="a8"/>
              <w:spacing w:before="0" w:beforeAutospacing="0" w:after="0" w:afterAutospacing="0"/>
              <w:contextualSpacing/>
              <w:jc w:val="both"/>
              <w:rPr>
                <w:bCs/>
              </w:rPr>
            </w:pPr>
            <w:r w:rsidRPr="002D1944">
              <w:rPr>
                <w:b/>
                <w:i/>
                <w:shd w:val="clear" w:color="auto" w:fill="FFFFFF"/>
              </w:rPr>
              <w:t xml:space="preserve">Структура </w:t>
            </w:r>
            <w:r w:rsidRPr="002D1944">
              <w:rPr>
                <w:shd w:val="clear" w:color="auto" w:fill="FFFFFF"/>
              </w:rPr>
              <w:t>– Молоко н</w:t>
            </w:r>
            <w:r w:rsidRPr="002D1944">
              <w:t xml:space="preserve">атуральне. </w:t>
            </w:r>
            <w:r w:rsidRPr="002D1944">
              <w:rPr>
                <w:bCs/>
              </w:rPr>
              <w:t>Продукція повинна транспортуватися у спеціалізованому транспорті з холодильним обладнанням з відповідною температурою згідно зі стандартами.</w:t>
            </w:r>
          </w:p>
          <w:p w:rsidR="002D1944" w:rsidRPr="002D1944" w:rsidRDefault="002D1944" w:rsidP="001B0EEE">
            <w:pPr>
              <w:tabs>
                <w:tab w:val="left" w:pos="1134"/>
              </w:tabs>
              <w:jc w:val="both"/>
              <w:rPr>
                <w:rFonts w:ascii="Times New Roman" w:eastAsia="Times New Roman" w:hAnsi="Times New Roman"/>
                <w:sz w:val="24"/>
                <w:szCs w:val="24"/>
              </w:rPr>
            </w:pPr>
            <w:r w:rsidRPr="002D1944">
              <w:rPr>
                <w:rFonts w:ascii="Times New Roman" w:hAnsi="Times New Roman"/>
                <w:b/>
                <w:bCs/>
                <w:i/>
                <w:sz w:val="24"/>
                <w:szCs w:val="24"/>
              </w:rPr>
              <w:t>Додаткові вимоги:</w:t>
            </w:r>
            <w:r w:rsidRPr="002D1944">
              <w:rPr>
                <w:rFonts w:ascii="Times New Roman" w:hAnsi="Times New Roman"/>
                <w:sz w:val="24"/>
                <w:szCs w:val="24"/>
              </w:rPr>
              <w:t xml:space="preserve"> </w:t>
            </w:r>
            <w:r w:rsidRPr="002D1944">
              <w:rPr>
                <w:rFonts w:ascii="Times New Roman" w:eastAsia="Times New Roman" w:hAnsi="Times New Roman"/>
                <w:sz w:val="24"/>
                <w:szCs w:val="24"/>
              </w:rPr>
              <w:t>молоко повинно бути натуральним, чистим, без сторонніх  не властивих свіжому молоку присмаків і запахів. За зовнішнім виглядом та консистенцією молоко повинно бути однорідною рідиною білого кольору трохи з жовтуватим відтінком без згустків.</w:t>
            </w:r>
          </w:p>
          <w:p w:rsidR="002D1944" w:rsidRPr="002D1944" w:rsidRDefault="002D1944" w:rsidP="001B0EEE">
            <w:pPr>
              <w:tabs>
                <w:tab w:val="left" w:pos="1134"/>
              </w:tabs>
              <w:jc w:val="both"/>
              <w:rPr>
                <w:rFonts w:ascii="Times New Roman" w:eastAsia="Times New Roman" w:hAnsi="Times New Roman"/>
                <w:sz w:val="24"/>
                <w:szCs w:val="24"/>
              </w:rPr>
            </w:pPr>
            <w:r w:rsidRPr="002D1944">
              <w:rPr>
                <w:rFonts w:ascii="Times New Roman" w:eastAsia="Times New Roman" w:hAnsi="Times New Roman"/>
                <w:sz w:val="24"/>
                <w:szCs w:val="24"/>
              </w:rPr>
              <w:t xml:space="preserve">Не допускається молоко з гіркуватим смаком, металевим присмаком, тягучої консистенції, з невластивим йому кольором. </w:t>
            </w:r>
          </w:p>
        </w:tc>
        <w:tc>
          <w:tcPr>
            <w:tcW w:w="1071" w:type="dxa"/>
            <w:tcBorders>
              <w:top w:val="single" w:sz="4" w:space="0" w:color="auto"/>
              <w:left w:val="single" w:sz="4" w:space="0" w:color="auto"/>
              <w:bottom w:val="single" w:sz="4" w:space="0" w:color="auto"/>
              <w:right w:val="single" w:sz="4" w:space="0" w:color="auto"/>
            </w:tcBorders>
            <w:vAlign w:val="center"/>
          </w:tcPr>
          <w:p w:rsidR="002D1944" w:rsidRPr="00BF400A" w:rsidRDefault="0053307C" w:rsidP="001B0EEE">
            <w:pPr>
              <w:tabs>
                <w:tab w:val="left" w:pos="6285"/>
              </w:tabs>
              <w:jc w:val="center"/>
              <w:rPr>
                <w:rFonts w:ascii="Times New Roman" w:hAnsi="Times New Roman"/>
              </w:rPr>
            </w:pPr>
            <w:r>
              <w:rPr>
                <w:rFonts w:ascii="Times New Roman" w:hAnsi="Times New Roman"/>
              </w:rPr>
              <w:t>л</w:t>
            </w:r>
          </w:p>
        </w:tc>
        <w:tc>
          <w:tcPr>
            <w:tcW w:w="1018" w:type="dxa"/>
            <w:tcBorders>
              <w:top w:val="single" w:sz="4" w:space="0" w:color="auto"/>
              <w:left w:val="single" w:sz="4" w:space="0" w:color="auto"/>
              <w:bottom w:val="single" w:sz="4" w:space="0" w:color="auto"/>
              <w:right w:val="single" w:sz="4" w:space="0" w:color="auto"/>
            </w:tcBorders>
            <w:vAlign w:val="center"/>
          </w:tcPr>
          <w:p w:rsidR="002D1944" w:rsidRPr="003E5462" w:rsidRDefault="0053307C" w:rsidP="001B0EEE">
            <w:pPr>
              <w:tabs>
                <w:tab w:val="left" w:pos="6285"/>
              </w:tabs>
              <w:jc w:val="center"/>
              <w:rPr>
                <w:rFonts w:ascii="Times New Roman" w:hAnsi="Times New Roman"/>
              </w:rPr>
            </w:pPr>
            <w:r>
              <w:rPr>
                <w:rFonts w:ascii="Times New Roman" w:hAnsi="Times New Roman"/>
              </w:rPr>
              <w:t>25</w:t>
            </w:r>
            <w:r w:rsidR="002D1944" w:rsidRPr="003E5462">
              <w:rPr>
                <w:rFonts w:ascii="Times New Roman" w:hAnsi="Times New Roman"/>
              </w:rPr>
              <w:t>00</w:t>
            </w:r>
          </w:p>
        </w:tc>
      </w:tr>
      <w:tr w:rsidR="002D1944" w:rsidTr="001B0EEE">
        <w:trPr>
          <w:jc w:val="center"/>
        </w:trPr>
        <w:tc>
          <w:tcPr>
            <w:tcW w:w="627" w:type="dxa"/>
            <w:tcBorders>
              <w:top w:val="single" w:sz="4" w:space="0" w:color="auto"/>
              <w:left w:val="single" w:sz="4" w:space="0" w:color="auto"/>
              <w:bottom w:val="single" w:sz="4" w:space="0" w:color="auto"/>
              <w:right w:val="single" w:sz="4" w:space="0" w:color="auto"/>
            </w:tcBorders>
            <w:vAlign w:val="center"/>
          </w:tcPr>
          <w:p w:rsidR="002D1944" w:rsidRPr="00BF400A" w:rsidRDefault="002D1944" w:rsidP="001B0EEE">
            <w:pPr>
              <w:tabs>
                <w:tab w:val="left" w:pos="6285"/>
              </w:tabs>
              <w:contextualSpacing/>
              <w:jc w:val="center"/>
              <w:rPr>
                <w:rFonts w:ascii="Times New Roman" w:hAnsi="Times New Roman"/>
                <w:b/>
              </w:rPr>
            </w:pPr>
            <w:r w:rsidRPr="00BF400A">
              <w:rPr>
                <w:rFonts w:ascii="Times New Roman" w:hAnsi="Times New Roman"/>
                <w:b/>
              </w:rPr>
              <w:t>2</w:t>
            </w:r>
          </w:p>
        </w:tc>
        <w:tc>
          <w:tcPr>
            <w:tcW w:w="2368" w:type="dxa"/>
            <w:tcBorders>
              <w:top w:val="single" w:sz="4" w:space="0" w:color="auto"/>
              <w:left w:val="single" w:sz="4" w:space="0" w:color="auto"/>
              <w:bottom w:val="single" w:sz="4" w:space="0" w:color="auto"/>
              <w:right w:val="single" w:sz="4" w:space="0" w:color="auto"/>
            </w:tcBorders>
            <w:vAlign w:val="center"/>
          </w:tcPr>
          <w:p w:rsidR="002D1944" w:rsidRPr="002D1944" w:rsidRDefault="002D1944" w:rsidP="001B0EEE">
            <w:pPr>
              <w:pStyle w:val="af2"/>
              <w:ind w:left="0"/>
              <w:jc w:val="center"/>
              <w:rPr>
                <w:rFonts w:ascii="Times New Roman" w:hAnsi="Times New Roman"/>
                <w:sz w:val="24"/>
                <w:szCs w:val="24"/>
              </w:rPr>
            </w:pPr>
            <w:r w:rsidRPr="002D1944">
              <w:rPr>
                <w:rFonts w:ascii="Times New Roman" w:hAnsi="Times New Roman"/>
                <w:sz w:val="24"/>
                <w:szCs w:val="24"/>
              </w:rPr>
              <w:t>Згущене молоко незбиране з цукром</w:t>
            </w:r>
          </w:p>
          <w:p w:rsidR="002D1944" w:rsidRPr="002D1944" w:rsidRDefault="002D1944" w:rsidP="001B0EEE">
            <w:pPr>
              <w:tabs>
                <w:tab w:val="left" w:pos="6285"/>
              </w:tabs>
              <w:contextualSpacing/>
              <w:jc w:val="center"/>
              <w:rPr>
                <w:rFonts w:ascii="Times New Roman" w:hAnsi="Times New Roman"/>
                <w:bCs/>
                <w:sz w:val="24"/>
                <w:szCs w:val="24"/>
              </w:rPr>
            </w:pPr>
          </w:p>
        </w:tc>
        <w:tc>
          <w:tcPr>
            <w:tcW w:w="5723" w:type="dxa"/>
            <w:tcBorders>
              <w:top w:val="single" w:sz="4" w:space="0" w:color="auto"/>
              <w:left w:val="single" w:sz="4" w:space="0" w:color="auto"/>
              <w:bottom w:val="single" w:sz="4" w:space="0" w:color="auto"/>
              <w:right w:val="single" w:sz="4" w:space="0" w:color="auto"/>
            </w:tcBorders>
          </w:tcPr>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 xml:space="preserve">Вид продукції- </w:t>
            </w:r>
            <w:r w:rsidRPr="002D1944">
              <w:rPr>
                <w:rFonts w:ascii="Times New Roman" w:hAnsi="Times New Roman"/>
                <w:sz w:val="24"/>
                <w:szCs w:val="24"/>
              </w:rPr>
              <w:t xml:space="preserve">Молоко незбиране згущене з цукром </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Консистенція</w:t>
            </w:r>
            <w:r w:rsidRPr="002D1944">
              <w:rPr>
                <w:rFonts w:ascii="Times New Roman" w:hAnsi="Times New Roman"/>
                <w:sz w:val="24"/>
                <w:szCs w:val="24"/>
              </w:rPr>
              <w:t xml:space="preserve">- Рідке згущене молоко </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Вага (об’єм), г</w:t>
            </w:r>
            <w:r w:rsidRPr="002D1944">
              <w:rPr>
                <w:rFonts w:ascii="Times New Roman" w:hAnsi="Times New Roman"/>
                <w:sz w:val="24"/>
                <w:szCs w:val="24"/>
              </w:rPr>
              <w:t>-360-380</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Споживча тара</w:t>
            </w:r>
            <w:r w:rsidRPr="002D1944">
              <w:rPr>
                <w:rFonts w:ascii="Times New Roman" w:hAnsi="Times New Roman"/>
                <w:sz w:val="24"/>
                <w:szCs w:val="24"/>
              </w:rPr>
              <w:t>- Жерстяна банка</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Оцінка якості</w:t>
            </w:r>
            <w:r w:rsidRPr="002D1944">
              <w:rPr>
                <w:rFonts w:ascii="Times New Roman" w:hAnsi="Times New Roman"/>
                <w:sz w:val="24"/>
                <w:szCs w:val="24"/>
              </w:rPr>
              <w:t xml:space="preserve">- Відповідно до ДСТУ </w:t>
            </w:r>
            <w:r w:rsidRPr="002D1944">
              <w:rPr>
                <w:rFonts w:ascii="Times New Roman" w:hAnsi="Times New Roman"/>
                <w:sz w:val="24"/>
                <w:szCs w:val="24"/>
                <w:lang w:val="en-US"/>
              </w:rPr>
              <w:t>ISO</w:t>
            </w:r>
            <w:r w:rsidRPr="002D1944">
              <w:rPr>
                <w:rFonts w:ascii="Times New Roman" w:hAnsi="Times New Roman"/>
                <w:sz w:val="24"/>
                <w:szCs w:val="24"/>
              </w:rPr>
              <w:t xml:space="preserve"> 9001:2015</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Термін зберігання</w:t>
            </w:r>
            <w:r w:rsidRPr="002D1944">
              <w:rPr>
                <w:rFonts w:ascii="Times New Roman" w:hAnsi="Times New Roman"/>
                <w:sz w:val="24"/>
                <w:szCs w:val="24"/>
              </w:rPr>
              <w:t>- Не більше 12 місяців</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Походження сировини</w:t>
            </w:r>
            <w:r w:rsidRPr="002D1944">
              <w:rPr>
                <w:rFonts w:ascii="Times New Roman" w:hAnsi="Times New Roman"/>
                <w:sz w:val="24"/>
                <w:szCs w:val="24"/>
              </w:rPr>
              <w:t>- Молоко коров'яче</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Масова частка жиру %-</w:t>
            </w:r>
            <w:r w:rsidRPr="002D1944">
              <w:rPr>
                <w:rFonts w:ascii="Times New Roman" w:hAnsi="Times New Roman"/>
                <w:sz w:val="24"/>
                <w:szCs w:val="24"/>
              </w:rPr>
              <w:t>8,5</w:t>
            </w:r>
          </w:p>
          <w:p w:rsidR="002D1944" w:rsidRPr="002D1944" w:rsidRDefault="002D1944" w:rsidP="001B0EEE">
            <w:pPr>
              <w:contextualSpacing/>
              <w:rPr>
                <w:rFonts w:ascii="Times New Roman" w:hAnsi="Times New Roman"/>
                <w:sz w:val="24"/>
                <w:szCs w:val="24"/>
              </w:rPr>
            </w:pPr>
            <w:r w:rsidRPr="002D1944">
              <w:rPr>
                <w:rFonts w:ascii="Times New Roman" w:hAnsi="Times New Roman"/>
                <w:b/>
                <w:i/>
                <w:sz w:val="24"/>
                <w:szCs w:val="24"/>
              </w:rPr>
              <w:t>Додаткові вимоги</w:t>
            </w:r>
            <w:r w:rsidRPr="002D1944">
              <w:rPr>
                <w:rFonts w:ascii="Times New Roman" w:hAnsi="Times New Roman"/>
                <w:sz w:val="24"/>
                <w:szCs w:val="24"/>
              </w:rPr>
              <w:t xml:space="preserve">: </w:t>
            </w:r>
            <w:r w:rsidRPr="002D1944">
              <w:rPr>
                <w:rStyle w:val="af6"/>
                <w:rFonts w:ascii="Times New Roman" w:hAnsi="Times New Roman"/>
                <w:b w:val="0"/>
                <w:sz w:val="24"/>
                <w:szCs w:val="24"/>
              </w:rPr>
              <w:t>колір згущеного молока</w:t>
            </w:r>
            <w:r w:rsidRPr="002D1944">
              <w:rPr>
                <w:rStyle w:val="atexttmp"/>
                <w:rFonts w:ascii="Times New Roman" w:hAnsi="Times New Roman"/>
                <w:sz w:val="24"/>
                <w:szCs w:val="24"/>
              </w:rPr>
              <w:t xml:space="preserve"> повинен бути білим з кремовим відтінком, рівномірним по всій масі. </w:t>
            </w:r>
            <w:r w:rsidRPr="002D1944">
              <w:rPr>
                <w:rStyle w:val="af6"/>
                <w:rFonts w:ascii="Times New Roman" w:hAnsi="Times New Roman"/>
                <w:b w:val="0"/>
                <w:sz w:val="24"/>
                <w:szCs w:val="24"/>
              </w:rPr>
              <w:t>Консистенція згущеного молока</w:t>
            </w:r>
            <w:r w:rsidRPr="002D1944">
              <w:rPr>
                <w:rStyle w:val="atexttmp"/>
                <w:rFonts w:ascii="Times New Roman" w:hAnsi="Times New Roman"/>
                <w:sz w:val="24"/>
                <w:szCs w:val="24"/>
              </w:rPr>
              <w:t xml:space="preserve"> повинна бути однорідна, кристали молочного цукру – лактози – не повинні відчуватися. </w:t>
            </w:r>
            <w:r w:rsidRPr="002D1944">
              <w:rPr>
                <w:rStyle w:val="af6"/>
                <w:rFonts w:ascii="Times New Roman" w:hAnsi="Times New Roman"/>
                <w:b w:val="0"/>
                <w:sz w:val="24"/>
                <w:szCs w:val="24"/>
              </w:rPr>
              <w:t>Смак згущеного молока</w:t>
            </w:r>
            <w:r w:rsidRPr="002D1944">
              <w:rPr>
                <w:rStyle w:val="atexttmp"/>
                <w:rFonts w:ascii="Times New Roman" w:hAnsi="Times New Roman"/>
                <w:sz w:val="24"/>
                <w:szCs w:val="24"/>
              </w:rPr>
              <w:t xml:space="preserve"> повинен бути солодким, з ярко виявленим присмаком пастеризованого молока, без сторонніх </w:t>
            </w:r>
            <w:r w:rsidRPr="002D1944">
              <w:rPr>
                <w:rStyle w:val="atexttmp"/>
                <w:rFonts w:ascii="Times New Roman" w:hAnsi="Times New Roman"/>
                <w:sz w:val="24"/>
                <w:szCs w:val="24"/>
              </w:rPr>
              <w:lastRenderedPageBreak/>
              <w:t>присмаків та запахів</w:t>
            </w:r>
          </w:p>
        </w:tc>
        <w:tc>
          <w:tcPr>
            <w:tcW w:w="1071" w:type="dxa"/>
            <w:tcBorders>
              <w:top w:val="single" w:sz="4" w:space="0" w:color="auto"/>
              <w:left w:val="single" w:sz="4" w:space="0" w:color="auto"/>
              <w:bottom w:val="single" w:sz="4" w:space="0" w:color="auto"/>
              <w:right w:val="single" w:sz="4" w:space="0" w:color="auto"/>
            </w:tcBorders>
            <w:vAlign w:val="center"/>
          </w:tcPr>
          <w:p w:rsidR="002D1944" w:rsidRPr="00801267" w:rsidRDefault="0053307C" w:rsidP="001B0EEE">
            <w:pPr>
              <w:tabs>
                <w:tab w:val="left" w:pos="6285"/>
              </w:tabs>
              <w:jc w:val="center"/>
              <w:rPr>
                <w:rFonts w:ascii="Times New Roman" w:hAnsi="Times New Roman"/>
              </w:rPr>
            </w:pPr>
            <w:r>
              <w:rPr>
                <w:rFonts w:ascii="Times New Roman" w:hAnsi="Times New Roman"/>
              </w:rPr>
              <w:lastRenderedPageBreak/>
              <w:t>банки</w:t>
            </w:r>
          </w:p>
        </w:tc>
        <w:tc>
          <w:tcPr>
            <w:tcW w:w="1018" w:type="dxa"/>
            <w:tcBorders>
              <w:top w:val="single" w:sz="4" w:space="0" w:color="auto"/>
              <w:left w:val="single" w:sz="4" w:space="0" w:color="auto"/>
              <w:bottom w:val="single" w:sz="4" w:space="0" w:color="auto"/>
              <w:right w:val="single" w:sz="4" w:space="0" w:color="auto"/>
            </w:tcBorders>
            <w:vAlign w:val="center"/>
          </w:tcPr>
          <w:p w:rsidR="002D1944" w:rsidRDefault="002D1944" w:rsidP="001B0EEE">
            <w:pPr>
              <w:tabs>
                <w:tab w:val="left" w:pos="6285"/>
              </w:tabs>
              <w:jc w:val="center"/>
              <w:rPr>
                <w:rFonts w:ascii="Times New Roman" w:hAnsi="Times New Roman"/>
                <w:color w:val="FF0000"/>
              </w:rPr>
            </w:pPr>
          </w:p>
          <w:p w:rsidR="002D1944" w:rsidRPr="003E5462" w:rsidRDefault="0053307C" w:rsidP="001B0EEE">
            <w:pPr>
              <w:tabs>
                <w:tab w:val="left" w:pos="6285"/>
              </w:tabs>
              <w:jc w:val="center"/>
              <w:rPr>
                <w:rFonts w:ascii="Times New Roman" w:hAnsi="Times New Roman"/>
              </w:rPr>
            </w:pPr>
            <w:r>
              <w:rPr>
                <w:rFonts w:ascii="Times New Roman" w:hAnsi="Times New Roman"/>
              </w:rPr>
              <w:t>68</w:t>
            </w:r>
          </w:p>
        </w:tc>
      </w:tr>
      <w:tr w:rsidR="002D1944" w:rsidTr="001B0EEE">
        <w:trPr>
          <w:jc w:val="center"/>
        </w:trPr>
        <w:tc>
          <w:tcPr>
            <w:tcW w:w="627" w:type="dxa"/>
            <w:tcBorders>
              <w:top w:val="single" w:sz="4" w:space="0" w:color="auto"/>
              <w:left w:val="single" w:sz="4" w:space="0" w:color="auto"/>
              <w:bottom w:val="single" w:sz="4" w:space="0" w:color="auto"/>
              <w:right w:val="single" w:sz="4" w:space="0" w:color="auto"/>
            </w:tcBorders>
            <w:vAlign w:val="center"/>
          </w:tcPr>
          <w:p w:rsidR="002D1944" w:rsidRPr="00BF400A" w:rsidRDefault="002D1944" w:rsidP="001B0EEE">
            <w:pPr>
              <w:tabs>
                <w:tab w:val="left" w:pos="6285"/>
              </w:tabs>
              <w:contextualSpacing/>
              <w:jc w:val="center"/>
              <w:rPr>
                <w:rFonts w:ascii="Times New Roman" w:hAnsi="Times New Roman"/>
                <w:b/>
              </w:rPr>
            </w:pPr>
            <w:r>
              <w:rPr>
                <w:rFonts w:ascii="Times New Roman" w:hAnsi="Times New Roman"/>
                <w:b/>
              </w:rPr>
              <w:lastRenderedPageBreak/>
              <w:t>3</w:t>
            </w:r>
          </w:p>
        </w:tc>
        <w:tc>
          <w:tcPr>
            <w:tcW w:w="2368" w:type="dxa"/>
            <w:tcBorders>
              <w:top w:val="single" w:sz="4" w:space="0" w:color="auto"/>
              <w:left w:val="single" w:sz="4" w:space="0" w:color="auto"/>
              <w:bottom w:val="single" w:sz="4" w:space="0" w:color="auto"/>
              <w:right w:val="single" w:sz="4" w:space="0" w:color="auto"/>
            </w:tcBorders>
            <w:vAlign w:val="center"/>
          </w:tcPr>
          <w:p w:rsidR="002D1944" w:rsidRPr="002D1944" w:rsidRDefault="002D1944" w:rsidP="001B0EEE">
            <w:pPr>
              <w:pStyle w:val="a3"/>
              <w:contextualSpacing/>
              <w:jc w:val="center"/>
              <w:rPr>
                <w:rFonts w:ascii="Times New Roman" w:hAnsi="Times New Roman"/>
                <w:sz w:val="24"/>
                <w:szCs w:val="24"/>
              </w:rPr>
            </w:pPr>
            <w:r w:rsidRPr="002D1944">
              <w:rPr>
                <w:rFonts w:ascii="Times New Roman" w:hAnsi="Times New Roman"/>
                <w:sz w:val="24"/>
                <w:szCs w:val="24"/>
              </w:rPr>
              <w:t xml:space="preserve">Згущене молоко незбиране з цукром </w:t>
            </w:r>
            <w:proofErr w:type="spellStart"/>
            <w:r w:rsidRPr="002D1944">
              <w:rPr>
                <w:rFonts w:ascii="Times New Roman" w:hAnsi="Times New Roman"/>
                <w:sz w:val="24"/>
                <w:szCs w:val="24"/>
              </w:rPr>
              <w:t>карамелізоване</w:t>
            </w:r>
            <w:proofErr w:type="spellEnd"/>
          </w:p>
          <w:p w:rsidR="002D1944" w:rsidRPr="002D1944" w:rsidRDefault="002D1944" w:rsidP="001B0EEE">
            <w:pPr>
              <w:pStyle w:val="af2"/>
              <w:ind w:left="0"/>
              <w:jc w:val="both"/>
              <w:rPr>
                <w:rFonts w:ascii="Times New Roman" w:hAnsi="Times New Roman"/>
                <w:sz w:val="24"/>
                <w:szCs w:val="24"/>
                <w:lang w:val="ru-RU"/>
              </w:rPr>
            </w:pPr>
          </w:p>
        </w:tc>
        <w:tc>
          <w:tcPr>
            <w:tcW w:w="5723" w:type="dxa"/>
            <w:tcBorders>
              <w:top w:val="single" w:sz="4" w:space="0" w:color="auto"/>
              <w:left w:val="single" w:sz="4" w:space="0" w:color="auto"/>
              <w:bottom w:val="single" w:sz="4" w:space="0" w:color="auto"/>
              <w:right w:val="single" w:sz="4" w:space="0" w:color="auto"/>
            </w:tcBorders>
          </w:tcPr>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shd w:val="clear" w:color="auto" w:fill="FFFFFF"/>
              </w:rPr>
              <w:t xml:space="preserve">Вид продукції- </w:t>
            </w:r>
            <w:r w:rsidRPr="002D1944">
              <w:rPr>
                <w:rFonts w:ascii="Times New Roman" w:hAnsi="Times New Roman"/>
                <w:sz w:val="24"/>
                <w:szCs w:val="24"/>
              </w:rPr>
              <w:t xml:space="preserve">Молоко незбиране згущене з цукром </w:t>
            </w:r>
            <w:proofErr w:type="spellStart"/>
            <w:r w:rsidRPr="002D1944">
              <w:rPr>
                <w:rFonts w:ascii="Times New Roman" w:hAnsi="Times New Roman"/>
                <w:sz w:val="24"/>
                <w:szCs w:val="24"/>
              </w:rPr>
              <w:t>карамелізоване</w:t>
            </w:r>
            <w:proofErr w:type="spellEnd"/>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Консистенція</w:t>
            </w:r>
            <w:r w:rsidRPr="002D1944">
              <w:rPr>
                <w:rFonts w:ascii="Times New Roman" w:hAnsi="Times New Roman"/>
                <w:sz w:val="24"/>
                <w:szCs w:val="24"/>
              </w:rPr>
              <w:t xml:space="preserve">- Варене </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Вага (об’єм), г</w:t>
            </w:r>
            <w:r w:rsidRPr="002D1944">
              <w:rPr>
                <w:rFonts w:ascii="Times New Roman" w:hAnsi="Times New Roman"/>
                <w:sz w:val="24"/>
                <w:szCs w:val="24"/>
              </w:rPr>
              <w:t>-510-580</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Споживча тара</w:t>
            </w:r>
            <w:r w:rsidRPr="002D1944">
              <w:rPr>
                <w:rFonts w:ascii="Times New Roman" w:hAnsi="Times New Roman"/>
                <w:sz w:val="24"/>
                <w:szCs w:val="24"/>
              </w:rPr>
              <w:t>- Скляна банка</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Оцінка якості</w:t>
            </w:r>
            <w:r w:rsidRPr="002D1944">
              <w:rPr>
                <w:rFonts w:ascii="Times New Roman" w:hAnsi="Times New Roman"/>
                <w:sz w:val="24"/>
                <w:szCs w:val="24"/>
              </w:rPr>
              <w:t xml:space="preserve">- Відповідно до </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sz w:val="24"/>
                <w:szCs w:val="24"/>
              </w:rPr>
              <w:t>ТУУ 15.5-31127946-001:2006</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Термін зберігання</w:t>
            </w:r>
            <w:r w:rsidRPr="002D1944">
              <w:rPr>
                <w:rFonts w:ascii="Times New Roman" w:hAnsi="Times New Roman"/>
                <w:sz w:val="24"/>
                <w:szCs w:val="24"/>
              </w:rPr>
              <w:t>- Не більше 12 місяців</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Походження сировини</w:t>
            </w:r>
            <w:r w:rsidRPr="002D1944">
              <w:rPr>
                <w:rFonts w:ascii="Times New Roman" w:hAnsi="Times New Roman"/>
                <w:sz w:val="24"/>
                <w:szCs w:val="24"/>
              </w:rPr>
              <w:t>- Молоко коров'яче</w:t>
            </w:r>
          </w:p>
          <w:p w:rsidR="002D1944" w:rsidRPr="002D1944" w:rsidRDefault="002D1944" w:rsidP="001B0EEE">
            <w:pPr>
              <w:pStyle w:val="a3"/>
              <w:contextualSpacing/>
              <w:rPr>
                <w:rFonts w:ascii="Times New Roman" w:hAnsi="Times New Roman"/>
                <w:sz w:val="24"/>
                <w:szCs w:val="24"/>
              </w:rPr>
            </w:pPr>
            <w:r w:rsidRPr="002D1944">
              <w:rPr>
                <w:rFonts w:ascii="Times New Roman" w:hAnsi="Times New Roman"/>
                <w:b/>
                <w:i/>
                <w:sz w:val="24"/>
                <w:szCs w:val="24"/>
              </w:rPr>
              <w:t>Масова частка жиру %-</w:t>
            </w:r>
            <w:r w:rsidRPr="002D1944">
              <w:rPr>
                <w:rFonts w:ascii="Times New Roman" w:hAnsi="Times New Roman"/>
                <w:sz w:val="24"/>
                <w:szCs w:val="24"/>
              </w:rPr>
              <w:t>8,5</w:t>
            </w:r>
          </w:p>
          <w:p w:rsidR="002D1944" w:rsidRPr="002D1944" w:rsidRDefault="002D1944" w:rsidP="001B0EEE">
            <w:pPr>
              <w:contextualSpacing/>
              <w:rPr>
                <w:rFonts w:ascii="Times New Roman" w:hAnsi="Times New Roman"/>
                <w:sz w:val="24"/>
                <w:szCs w:val="24"/>
              </w:rPr>
            </w:pPr>
            <w:r w:rsidRPr="002D1944">
              <w:rPr>
                <w:rFonts w:ascii="Times New Roman" w:hAnsi="Times New Roman"/>
                <w:b/>
                <w:i/>
                <w:sz w:val="24"/>
                <w:szCs w:val="24"/>
              </w:rPr>
              <w:t>Додаткові вимоги</w:t>
            </w:r>
            <w:r w:rsidRPr="002D1944">
              <w:rPr>
                <w:rFonts w:ascii="Times New Roman" w:hAnsi="Times New Roman"/>
                <w:sz w:val="24"/>
                <w:szCs w:val="24"/>
              </w:rPr>
              <w:t xml:space="preserve">: </w:t>
            </w:r>
            <w:r w:rsidRPr="002D1944">
              <w:rPr>
                <w:rStyle w:val="af6"/>
                <w:rFonts w:ascii="Times New Roman" w:hAnsi="Times New Roman"/>
                <w:b w:val="0"/>
                <w:sz w:val="24"/>
                <w:szCs w:val="24"/>
              </w:rPr>
              <w:t>консистенція згущеного молока</w:t>
            </w:r>
            <w:r w:rsidRPr="002D1944">
              <w:rPr>
                <w:rStyle w:val="atexttmp"/>
                <w:rFonts w:ascii="Times New Roman" w:hAnsi="Times New Roman"/>
                <w:sz w:val="24"/>
                <w:szCs w:val="24"/>
              </w:rPr>
              <w:t xml:space="preserve"> повинна бути однорідна, кристали молочного цукру – лактози – не повинні відчуватися. </w:t>
            </w:r>
            <w:r w:rsidRPr="002D1944">
              <w:rPr>
                <w:rStyle w:val="af6"/>
                <w:rFonts w:ascii="Times New Roman" w:hAnsi="Times New Roman"/>
                <w:b w:val="0"/>
                <w:sz w:val="24"/>
                <w:szCs w:val="24"/>
              </w:rPr>
              <w:t>Смак згущеного молока</w:t>
            </w:r>
            <w:r w:rsidRPr="002D1944">
              <w:rPr>
                <w:rStyle w:val="atexttmp"/>
                <w:rFonts w:ascii="Times New Roman" w:hAnsi="Times New Roman"/>
                <w:sz w:val="24"/>
                <w:szCs w:val="24"/>
              </w:rPr>
              <w:t xml:space="preserve"> повинен бути солодким, з ярко виявленим присмаком пастеризованого молока, без сторонніх присмаків та запахів.</w:t>
            </w:r>
          </w:p>
          <w:p w:rsidR="002D1944" w:rsidRPr="002D1944" w:rsidRDefault="002D1944" w:rsidP="001B0EEE">
            <w:pPr>
              <w:pStyle w:val="a3"/>
              <w:contextualSpacing/>
              <w:rPr>
                <w:rFonts w:ascii="Times New Roman" w:hAnsi="Times New Roman"/>
                <w:b/>
                <w:i/>
                <w:sz w:val="24"/>
                <w:szCs w:val="24"/>
                <w:shd w:val="clear" w:color="auto" w:fill="FFFFFF"/>
              </w:rPr>
            </w:pPr>
            <w:r w:rsidRPr="002D1944">
              <w:rPr>
                <w:rFonts w:ascii="Times New Roman" w:hAnsi="Times New Roman"/>
                <w:sz w:val="24"/>
                <w:szCs w:val="24"/>
              </w:rPr>
              <w:t xml:space="preserve">   </w:t>
            </w:r>
          </w:p>
        </w:tc>
        <w:tc>
          <w:tcPr>
            <w:tcW w:w="1071" w:type="dxa"/>
            <w:tcBorders>
              <w:top w:val="single" w:sz="4" w:space="0" w:color="auto"/>
              <w:left w:val="single" w:sz="4" w:space="0" w:color="auto"/>
              <w:bottom w:val="single" w:sz="4" w:space="0" w:color="auto"/>
              <w:right w:val="single" w:sz="4" w:space="0" w:color="auto"/>
            </w:tcBorders>
            <w:vAlign w:val="center"/>
          </w:tcPr>
          <w:p w:rsidR="002D1944" w:rsidRPr="00801267" w:rsidRDefault="0053307C" w:rsidP="001B0EEE">
            <w:pPr>
              <w:tabs>
                <w:tab w:val="left" w:pos="6285"/>
              </w:tabs>
              <w:jc w:val="center"/>
              <w:rPr>
                <w:rFonts w:ascii="Times New Roman" w:hAnsi="Times New Roman"/>
              </w:rPr>
            </w:pPr>
            <w:r>
              <w:rPr>
                <w:rFonts w:ascii="Times New Roman" w:hAnsi="Times New Roman"/>
              </w:rPr>
              <w:t>банки</w:t>
            </w:r>
          </w:p>
        </w:tc>
        <w:tc>
          <w:tcPr>
            <w:tcW w:w="1018" w:type="dxa"/>
            <w:tcBorders>
              <w:top w:val="single" w:sz="4" w:space="0" w:color="auto"/>
              <w:left w:val="single" w:sz="4" w:space="0" w:color="auto"/>
              <w:bottom w:val="single" w:sz="4" w:space="0" w:color="auto"/>
              <w:right w:val="single" w:sz="4" w:space="0" w:color="auto"/>
            </w:tcBorders>
            <w:vAlign w:val="center"/>
          </w:tcPr>
          <w:p w:rsidR="002D1944" w:rsidRDefault="0053307C" w:rsidP="001B0EEE">
            <w:pPr>
              <w:tabs>
                <w:tab w:val="left" w:pos="6285"/>
              </w:tabs>
              <w:jc w:val="center"/>
              <w:rPr>
                <w:rFonts w:ascii="Times New Roman" w:hAnsi="Times New Roman"/>
              </w:rPr>
            </w:pPr>
            <w:r>
              <w:rPr>
                <w:rFonts w:ascii="Times New Roman" w:hAnsi="Times New Roman"/>
              </w:rPr>
              <w:t>35</w:t>
            </w:r>
          </w:p>
        </w:tc>
      </w:tr>
    </w:tbl>
    <w:p w:rsidR="006808A8" w:rsidRDefault="006808A8" w:rsidP="006808A8">
      <w:pPr>
        <w:tabs>
          <w:tab w:val="left" w:pos="10206"/>
        </w:tabs>
        <w:spacing w:after="0" w:line="240" w:lineRule="auto"/>
        <w:ind w:left="7088"/>
        <w:jc w:val="right"/>
        <w:rPr>
          <w:rFonts w:ascii="Times New Roman" w:hAnsi="Times New Roman"/>
          <w:sz w:val="24"/>
          <w:szCs w:val="24"/>
        </w:rPr>
      </w:pPr>
    </w:p>
    <w:p w:rsidR="002D1944" w:rsidRPr="002D1944" w:rsidRDefault="002D1944" w:rsidP="002D1944">
      <w:pPr>
        <w:pStyle w:val="a8"/>
        <w:numPr>
          <w:ilvl w:val="0"/>
          <w:numId w:val="12"/>
        </w:numPr>
        <w:spacing w:before="0" w:beforeAutospacing="0" w:after="0" w:afterAutospacing="0"/>
        <w:ind w:left="0" w:firstLine="709"/>
        <w:contextualSpacing/>
        <w:jc w:val="both"/>
      </w:pPr>
      <w:r w:rsidRPr="002D1944">
        <w:rPr>
          <w:color w:val="000000"/>
        </w:rPr>
        <w:t xml:space="preserve">Місце поставки товарів:  22100, Україна, Вінницька обл., </w:t>
      </w:r>
      <w:r w:rsidRPr="002D1944">
        <w:t>Хмільницький район, м. Козятин, вул. Винниченка, 5</w:t>
      </w:r>
    </w:p>
    <w:p w:rsidR="002D1944" w:rsidRPr="002D1944" w:rsidRDefault="002D1944" w:rsidP="002D1944">
      <w:pPr>
        <w:pStyle w:val="1"/>
        <w:numPr>
          <w:ilvl w:val="0"/>
          <w:numId w:val="12"/>
        </w:numPr>
        <w:suppressAutoHyphens w:val="0"/>
        <w:spacing w:line="240" w:lineRule="auto"/>
        <w:ind w:left="0" w:firstLine="709"/>
        <w:contextualSpacing/>
        <w:jc w:val="both"/>
        <w:rPr>
          <w:rFonts w:ascii="Times New Roman" w:eastAsia="Times New Roman" w:hAnsi="Times New Roman"/>
          <w:sz w:val="24"/>
          <w:szCs w:val="24"/>
          <w:lang w:val="uk-UA"/>
        </w:rPr>
      </w:pPr>
      <w:r w:rsidRPr="002D1944">
        <w:rPr>
          <w:rFonts w:ascii="Times New Roman" w:eastAsia="Times New Roman" w:hAnsi="Times New Roman"/>
          <w:sz w:val="24"/>
          <w:szCs w:val="24"/>
          <w:lang w:val="uk-UA"/>
        </w:rPr>
        <w:t>Учасник визначає ціну з урахуванням усіх своїх витрат, податків і зборів, сплату мита що сплачуються або мають бути сплачені, в тому числі на транспортування до місця поставки, страхування, тощо. Доставка, розвантаження товару здійснюється за рахунок Учасника.</w:t>
      </w:r>
    </w:p>
    <w:p w:rsidR="002D1944" w:rsidRPr="002D1944" w:rsidRDefault="002D1944" w:rsidP="002D1944">
      <w:pPr>
        <w:pStyle w:val="1"/>
        <w:numPr>
          <w:ilvl w:val="0"/>
          <w:numId w:val="12"/>
        </w:numPr>
        <w:suppressAutoHyphens w:val="0"/>
        <w:spacing w:line="240" w:lineRule="auto"/>
        <w:ind w:left="0" w:firstLine="709"/>
        <w:contextualSpacing/>
        <w:jc w:val="both"/>
        <w:rPr>
          <w:rFonts w:ascii="Times New Roman" w:eastAsia="Times New Roman" w:hAnsi="Times New Roman"/>
          <w:sz w:val="24"/>
          <w:szCs w:val="24"/>
          <w:lang w:val="uk-UA"/>
        </w:rPr>
      </w:pPr>
      <w:r w:rsidRPr="002D1944">
        <w:rPr>
          <w:rFonts w:ascii="Times New Roman" w:hAnsi="Times New Roman"/>
          <w:sz w:val="24"/>
          <w:szCs w:val="24"/>
        </w:rPr>
        <w:t xml:space="preserve">При </w:t>
      </w:r>
      <w:proofErr w:type="spellStart"/>
      <w:r w:rsidRPr="002D1944">
        <w:rPr>
          <w:rFonts w:ascii="Times New Roman" w:hAnsi="Times New Roman"/>
          <w:sz w:val="24"/>
          <w:szCs w:val="24"/>
        </w:rPr>
        <w:t>поставці</w:t>
      </w:r>
      <w:proofErr w:type="spellEnd"/>
      <w:r w:rsidRPr="002D1944">
        <w:rPr>
          <w:rFonts w:ascii="Times New Roman" w:hAnsi="Times New Roman"/>
          <w:sz w:val="24"/>
          <w:szCs w:val="24"/>
        </w:rPr>
        <w:t xml:space="preserve"> товару, </w:t>
      </w:r>
      <w:proofErr w:type="spellStart"/>
      <w:r w:rsidRPr="002D1944">
        <w:rPr>
          <w:rFonts w:ascii="Times New Roman" w:hAnsi="Times New Roman"/>
          <w:sz w:val="24"/>
          <w:szCs w:val="24"/>
        </w:rPr>
        <w:t>обов'язково</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має</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надаватись</w:t>
      </w:r>
      <w:proofErr w:type="spellEnd"/>
      <w:r w:rsidRPr="002D1944">
        <w:rPr>
          <w:rFonts w:ascii="Times New Roman" w:hAnsi="Times New Roman"/>
          <w:sz w:val="24"/>
          <w:szCs w:val="24"/>
        </w:rPr>
        <w:t xml:space="preserve"> документ </w:t>
      </w:r>
      <w:proofErr w:type="spellStart"/>
      <w:r w:rsidRPr="002D1944">
        <w:rPr>
          <w:rFonts w:ascii="Times New Roman" w:hAnsi="Times New Roman"/>
          <w:sz w:val="24"/>
          <w:szCs w:val="24"/>
        </w:rPr>
        <w:t>що</w:t>
      </w:r>
      <w:proofErr w:type="spellEnd"/>
      <w:r w:rsidRPr="002D1944">
        <w:rPr>
          <w:rFonts w:ascii="Times New Roman" w:hAnsi="Times New Roman"/>
          <w:sz w:val="24"/>
          <w:szCs w:val="24"/>
        </w:rPr>
        <w:t xml:space="preserve"> </w:t>
      </w:r>
      <w:proofErr w:type="spellStart"/>
      <w:proofErr w:type="gramStart"/>
      <w:r w:rsidRPr="002D1944">
        <w:rPr>
          <w:rFonts w:ascii="Times New Roman" w:hAnsi="Times New Roman"/>
          <w:sz w:val="24"/>
          <w:szCs w:val="24"/>
        </w:rPr>
        <w:t>п</w:t>
      </w:r>
      <w:proofErr w:type="gramEnd"/>
      <w:r w:rsidRPr="002D1944">
        <w:rPr>
          <w:rFonts w:ascii="Times New Roman" w:hAnsi="Times New Roman"/>
          <w:sz w:val="24"/>
          <w:szCs w:val="24"/>
        </w:rPr>
        <w:t>ідтверджує</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його</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якість</w:t>
      </w:r>
      <w:proofErr w:type="spellEnd"/>
      <w:r w:rsidRPr="002D1944">
        <w:rPr>
          <w:rFonts w:ascii="Times New Roman" w:hAnsi="Times New Roman"/>
          <w:sz w:val="24"/>
          <w:szCs w:val="24"/>
          <w:lang w:val="uk-UA"/>
        </w:rPr>
        <w:t xml:space="preserve"> та </w:t>
      </w:r>
      <w:proofErr w:type="spellStart"/>
      <w:r w:rsidRPr="002D1944">
        <w:rPr>
          <w:rFonts w:ascii="Times New Roman" w:hAnsi="Times New Roman"/>
          <w:sz w:val="24"/>
          <w:szCs w:val="24"/>
        </w:rPr>
        <w:t>чітко</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зазначені</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терміни</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реалізації</w:t>
      </w:r>
      <w:proofErr w:type="spellEnd"/>
      <w:r w:rsidRPr="002D1944">
        <w:rPr>
          <w:rFonts w:ascii="Times New Roman" w:hAnsi="Times New Roman"/>
          <w:sz w:val="24"/>
          <w:szCs w:val="24"/>
        </w:rPr>
        <w:t xml:space="preserve"> </w:t>
      </w:r>
      <w:proofErr w:type="spellStart"/>
      <w:r w:rsidRPr="002D1944">
        <w:rPr>
          <w:rFonts w:ascii="Times New Roman" w:hAnsi="Times New Roman"/>
          <w:sz w:val="24"/>
          <w:szCs w:val="24"/>
        </w:rPr>
        <w:t>продукції</w:t>
      </w:r>
      <w:proofErr w:type="spellEnd"/>
      <w:r w:rsidRPr="002D1944">
        <w:rPr>
          <w:rFonts w:ascii="Times New Roman" w:hAnsi="Times New Roman"/>
          <w:sz w:val="24"/>
          <w:szCs w:val="24"/>
          <w:lang w:val="uk-UA"/>
        </w:rPr>
        <w:t>.</w:t>
      </w:r>
    </w:p>
    <w:p w:rsidR="002D1944" w:rsidRPr="002D1944" w:rsidRDefault="002D1944" w:rsidP="002D1944">
      <w:pPr>
        <w:numPr>
          <w:ilvl w:val="0"/>
          <w:numId w:val="12"/>
        </w:numPr>
        <w:spacing w:after="0" w:line="240" w:lineRule="auto"/>
        <w:ind w:left="0" w:firstLine="709"/>
        <w:contextualSpacing/>
        <w:jc w:val="both"/>
        <w:rPr>
          <w:rFonts w:ascii="Times New Roman" w:hAnsi="Times New Roman"/>
          <w:sz w:val="24"/>
          <w:szCs w:val="24"/>
          <w:lang w:eastAsia="ru-RU"/>
        </w:rPr>
      </w:pPr>
      <w:r w:rsidRPr="002D1944">
        <w:rPr>
          <w:rFonts w:ascii="Times New Roman" w:eastAsia="Arial" w:hAnsi="Times New Roman"/>
          <w:sz w:val="24"/>
          <w:szCs w:val="24"/>
          <w:lang w:eastAsia="ru-RU"/>
        </w:rPr>
        <w:t>Уся продукція повинна бути без ГМО.</w:t>
      </w:r>
    </w:p>
    <w:p w:rsidR="002D1944" w:rsidRPr="002D1944" w:rsidRDefault="002D1944" w:rsidP="002D1944">
      <w:pPr>
        <w:pStyle w:val="a3"/>
        <w:contextualSpacing/>
        <w:rPr>
          <w:rFonts w:ascii="Times New Roman" w:hAnsi="Times New Roman"/>
          <w:sz w:val="24"/>
          <w:szCs w:val="24"/>
        </w:rPr>
      </w:pPr>
      <w:r w:rsidRPr="002D1944">
        <w:rPr>
          <w:rFonts w:ascii="Times New Roman" w:eastAsia="Arial" w:hAnsi="Times New Roman"/>
          <w:sz w:val="24"/>
          <w:szCs w:val="24"/>
          <w:lang w:eastAsia="ru-RU"/>
        </w:rPr>
        <w:t xml:space="preserve">Якісні показники мають відповідати нормам  </w:t>
      </w:r>
      <w:r w:rsidRPr="002D1944">
        <w:rPr>
          <w:rFonts w:ascii="Times New Roman" w:hAnsi="Times New Roman"/>
          <w:sz w:val="24"/>
          <w:szCs w:val="24"/>
        </w:rPr>
        <w:t>ТУУ 15.5-31127946-001:2006</w:t>
      </w:r>
    </w:p>
    <w:p w:rsidR="002D1944" w:rsidRPr="002D1944" w:rsidRDefault="002D1944" w:rsidP="002D1944">
      <w:pPr>
        <w:pStyle w:val="a3"/>
        <w:contextualSpacing/>
        <w:rPr>
          <w:rFonts w:ascii="Times New Roman" w:hAnsi="Times New Roman"/>
          <w:sz w:val="24"/>
          <w:szCs w:val="24"/>
          <w:shd w:val="clear" w:color="auto" w:fill="FFFFFF"/>
        </w:rPr>
      </w:pPr>
      <w:r w:rsidRPr="002D1944">
        <w:rPr>
          <w:rFonts w:ascii="Times New Roman" w:hAnsi="Times New Roman"/>
          <w:sz w:val="24"/>
          <w:szCs w:val="24"/>
          <w:shd w:val="clear" w:color="auto" w:fill="FFFFFF"/>
        </w:rPr>
        <w:t xml:space="preserve">                                                                               ТУ У15.5-20016121-005:2008,</w:t>
      </w:r>
    </w:p>
    <w:p w:rsidR="002D1944" w:rsidRPr="002D1944" w:rsidRDefault="002D1944" w:rsidP="002D1944">
      <w:pPr>
        <w:pStyle w:val="a3"/>
        <w:contextualSpacing/>
        <w:rPr>
          <w:rFonts w:ascii="Times New Roman" w:hAnsi="Times New Roman"/>
          <w:sz w:val="24"/>
          <w:szCs w:val="24"/>
        </w:rPr>
      </w:pPr>
      <w:r w:rsidRPr="002D1944">
        <w:rPr>
          <w:rFonts w:ascii="Times New Roman" w:hAnsi="Times New Roman"/>
          <w:sz w:val="24"/>
          <w:szCs w:val="24"/>
          <w:shd w:val="clear" w:color="auto" w:fill="FFFFFF"/>
        </w:rPr>
        <w:t xml:space="preserve">                                                                               </w:t>
      </w:r>
      <w:r w:rsidRPr="002D1944">
        <w:rPr>
          <w:rFonts w:ascii="Times New Roman" w:hAnsi="Times New Roman"/>
          <w:sz w:val="24"/>
          <w:szCs w:val="24"/>
        </w:rPr>
        <w:t xml:space="preserve">ДСТУ </w:t>
      </w:r>
      <w:r w:rsidRPr="002D1944">
        <w:rPr>
          <w:rFonts w:ascii="Times New Roman" w:hAnsi="Times New Roman"/>
          <w:sz w:val="24"/>
          <w:szCs w:val="24"/>
          <w:lang w:val="en-US"/>
        </w:rPr>
        <w:t>ISO</w:t>
      </w:r>
      <w:r w:rsidRPr="002D1944">
        <w:rPr>
          <w:rFonts w:ascii="Times New Roman" w:hAnsi="Times New Roman"/>
          <w:sz w:val="24"/>
          <w:szCs w:val="24"/>
        </w:rPr>
        <w:t xml:space="preserve"> 9001:2015</w:t>
      </w:r>
    </w:p>
    <w:p w:rsidR="002D1944" w:rsidRPr="002D1944" w:rsidRDefault="002D1944" w:rsidP="002D1944">
      <w:pPr>
        <w:numPr>
          <w:ilvl w:val="0"/>
          <w:numId w:val="12"/>
        </w:numPr>
        <w:spacing w:after="0" w:line="240" w:lineRule="auto"/>
        <w:ind w:left="0" w:firstLine="709"/>
        <w:contextualSpacing/>
        <w:jc w:val="both"/>
        <w:rPr>
          <w:rFonts w:ascii="Times New Roman" w:hAnsi="Times New Roman"/>
          <w:sz w:val="24"/>
          <w:szCs w:val="24"/>
          <w:lang w:eastAsia="ru-RU"/>
        </w:rPr>
      </w:pPr>
      <w:r w:rsidRPr="002D1944">
        <w:rPr>
          <w:rFonts w:ascii="Times New Roman" w:eastAsia="Arial" w:hAnsi="Times New Roman"/>
          <w:sz w:val="24"/>
          <w:szCs w:val="24"/>
          <w:lang w:eastAsia="ru-RU"/>
        </w:rPr>
        <w:t>У разі поставки неякісного товару або не відповідного товару, такий товар повертається Учасником або підлягає обміну за рахунок Учасника.</w:t>
      </w:r>
    </w:p>
    <w:p w:rsidR="002D1944" w:rsidRPr="002D1944" w:rsidRDefault="002D1944" w:rsidP="002D1944">
      <w:pPr>
        <w:numPr>
          <w:ilvl w:val="0"/>
          <w:numId w:val="12"/>
        </w:numPr>
        <w:spacing w:after="0" w:line="240" w:lineRule="auto"/>
        <w:ind w:left="0" w:firstLine="709"/>
        <w:contextualSpacing/>
        <w:jc w:val="both"/>
        <w:rPr>
          <w:rFonts w:ascii="Times New Roman" w:hAnsi="Times New Roman"/>
          <w:sz w:val="24"/>
          <w:szCs w:val="24"/>
          <w:lang w:eastAsia="ru-RU"/>
        </w:rPr>
      </w:pPr>
      <w:r w:rsidRPr="002D1944">
        <w:rPr>
          <w:rFonts w:ascii="Times New Roman" w:hAnsi="Times New Roman"/>
          <w:sz w:val="24"/>
          <w:szCs w:val="24"/>
          <w:lang w:eastAsia="ru-RU"/>
        </w:rPr>
        <w:t>Товар поставляється Постачальником відповідно графіку та маршруту постачання, в окремих випадках, за заявкою Замовника, допускаються відступи від графіку.</w:t>
      </w: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2D1944" w:rsidRDefault="002D1944" w:rsidP="006808A8">
      <w:pPr>
        <w:tabs>
          <w:tab w:val="left" w:pos="10206"/>
        </w:tabs>
        <w:spacing w:after="0" w:line="240" w:lineRule="auto"/>
        <w:ind w:left="7088"/>
        <w:jc w:val="right"/>
        <w:rPr>
          <w:rFonts w:ascii="Times New Roman" w:hAnsi="Times New Roman"/>
          <w:sz w:val="24"/>
          <w:szCs w:val="24"/>
        </w:rPr>
      </w:pPr>
    </w:p>
    <w:p w:rsidR="0053307C" w:rsidRDefault="0053307C" w:rsidP="006808A8">
      <w:pPr>
        <w:tabs>
          <w:tab w:val="left" w:pos="10206"/>
        </w:tabs>
        <w:spacing w:after="0" w:line="240" w:lineRule="auto"/>
        <w:ind w:left="7088"/>
        <w:jc w:val="right"/>
        <w:rPr>
          <w:rFonts w:ascii="Times New Roman" w:hAnsi="Times New Roman"/>
          <w:sz w:val="24"/>
          <w:szCs w:val="24"/>
        </w:rPr>
      </w:pPr>
    </w:p>
    <w:p w:rsidR="0053307C" w:rsidRDefault="0053307C" w:rsidP="006808A8">
      <w:pPr>
        <w:tabs>
          <w:tab w:val="left" w:pos="10206"/>
        </w:tabs>
        <w:spacing w:after="0" w:line="240" w:lineRule="auto"/>
        <w:ind w:left="7088"/>
        <w:jc w:val="right"/>
        <w:rPr>
          <w:rFonts w:ascii="Times New Roman" w:hAnsi="Times New Roman"/>
          <w:sz w:val="24"/>
          <w:szCs w:val="24"/>
        </w:rPr>
      </w:pPr>
    </w:p>
    <w:p w:rsidR="0053307C" w:rsidRDefault="0053307C" w:rsidP="006808A8">
      <w:pPr>
        <w:tabs>
          <w:tab w:val="left" w:pos="10206"/>
        </w:tabs>
        <w:spacing w:after="0" w:line="240" w:lineRule="auto"/>
        <w:ind w:left="7088"/>
        <w:jc w:val="right"/>
        <w:rPr>
          <w:rFonts w:ascii="Times New Roman" w:hAnsi="Times New Roman"/>
          <w:sz w:val="24"/>
          <w:szCs w:val="24"/>
        </w:rPr>
      </w:pPr>
    </w:p>
    <w:p w:rsidR="0053307C" w:rsidRDefault="0053307C" w:rsidP="006808A8">
      <w:pPr>
        <w:tabs>
          <w:tab w:val="left" w:pos="10206"/>
        </w:tabs>
        <w:spacing w:after="0" w:line="240" w:lineRule="auto"/>
        <w:ind w:left="7088"/>
        <w:jc w:val="right"/>
        <w:rPr>
          <w:rFonts w:ascii="Times New Roman" w:hAnsi="Times New Roman"/>
          <w:sz w:val="24"/>
          <w:szCs w:val="24"/>
        </w:rPr>
      </w:pPr>
    </w:p>
    <w:p w:rsidR="006808A8" w:rsidRDefault="006808A8" w:rsidP="006808A8">
      <w:pPr>
        <w:tabs>
          <w:tab w:val="left" w:pos="10206"/>
        </w:tabs>
        <w:spacing w:after="0" w:line="240" w:lineRule="auto"/>
        <w:ind w:left="7088"/>
        <w:jc w:val="right"/>
        <w:rPr>
          <w:rFonts w:ascii="Times New Roman" w:hAnsi="Times New Roman"/>
          <w:sz w:val="24"/>
          <w:szCs w:val="24"/>
        </w:rPr>
      </w:pPr>
    </w:p>
    <w:p w:rsidR="006808A8" w:rsidRDefault="006808A8" w:rsidP="002D1944">
      <w:pPr>
        <w:tabs>
          <w:tab w:val="left" w:pos="10206"/>
        </w:tabs>
        <w:spacing w:after="0" w:line="240" w:lineRule="auto"/>
        <w:rPr>
          <w:rFonts w:ascii="Times New Roman" w:hAnsi="Times New Roman"/>
          <w:b/>
          <w:sz w:val="24"/>
          <w:szCs w:val="24"/>
        </w:rPr>
      </w:pPr>
    </w:p>
    <w:p w:rsidR="006808A8" w:rsidRDefault="006808A8" w:rsidP="00897F31">
      <w:pPr>
        <w:tabs>
          <w:tab w:val="left" w:pos="10206"/>
        </w:tabs>
        <w:spacing w:after="0" w:line="240" w:lineRule="auto"/>
        <w:ind w:left="7088"/>
        <w:jc w:val="right"/>
        <w:rPr>
          <w:rFonts w:ascii="Times New Roman" w:hAnsi="Times New Roman"/>
          <w:b/>
          <w:sz w:val="24"/>
          <w:szCs w:val="24"/>
        </w:rPr>
      </w:pPr>
    </w:p>
    <w:p w:rsidR="00897F31" w:rsidRPr="008479D7" w:rsidRDefault="00897F31" w:rsidP="00897F31">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3</w:t>
      </w:r>
    </w:p>
    <w:p w:rsidR="00897F31" w:rsidRPr="008479D7" w:rsidRDefault="00897F31" w:rsidP="00897F31">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6808A8" w:rsidRPr="00FC391C" w:rsidRDefault="006808A8" w:rsidP="006808A8">
      <w:pPr>
        <w:autoSpaceDE w:val="0"/>
        <w:autoSpaceDN w:val="0"/>
        <w:adjustRightInd w:val="0"/>
        <w:ind w:right="196"/>
        <w:jc w:val="center"/>
        <w:rPr>
          <w:rFonts w:ascii="Times New Roman" w:hAnsi="Times New Roman"/>
          <w:b/>
          <w:lang w:eastAsia="ru-RU"/>
        </w:rPr>
      </w:pPr>
      <w:r w:rsidRPr="00FC391C">
        <w:rPr>
          <w:rFonts w:ascii="Times New Roman" w:hAnsi="Times New Roman"/>
          <w:b/>
          <w:caps/>
          <w:lang w:eastAsia="ru-RU"/>
        </w:rPr>
        <w:t>ЦІНОВА  пропозиціЯ</w:t>
      </w:r>
    </w:p>
    <w:p w:rsidR="006808A8" w:rsidRPr="00B10213" w:rsidRDefault="006808A8" w:rsidP="006808A8">
      <w:pPr>
        <w:jc w:val="center"/>
        <w:outlineLvl w:val="0"/>
        <w:rPr>
          <w:rFonts w:ascii="Times New Roman" w:hAnsi="Times New Roman"/>
        </w:rPr>
      </w:pPr>
      <w:r w:rsidRPr="00B10213">
        <w:rPr>
          <w:rFonts w:ascii="Times New Roman" w:hAnsi="Times New Roman"/>
          <w:i/>
          <w:iCs/>
        </w:rPr>
        <w:t xml:space="preserve"> (форма, яка подається Учасником)</w:t>
      </w:r>
    </w:p>
    <w:p w:rsidR="006808A8" w:rsidRPr="00B10213" w:rsidRDefault="006808A8" w:rsidP="006808A8">
      <w:pPr>
        <w:jc w:val="center"/>
        <w:outlineLvl w:val="0"/>
        <w:rPr>
          <w:rFonts w:ascii="Times New Roman" w:hAnsi="Times New Roman"/>
          <w:b/>
          <w:bCs/>
        </w:rPr>
      </w:pPr>
    </w:p>
    <w:p w:rsidR="006808A8" w:rsidRPr="002D1944" w:rsidRDefault="006808A8" w:rsidP="006808A8">
      <w:pPr>
        <w:ind w:firstLine="284"/>
        <w:jc w:val="both"/>
        <w:rPr>
          <w:rFonts w:ascii="Times New Roman" w:hAnsi="Times New Roman"/>
          <w:b/>
          <w:bCs/>
          <w:sz w:val="24"/>
          <w:szCs w:val="24"/>
        </w:rPr>
      </w:pPr>
      <w:r w:rsidRPr="002D1944">
        <w:rPr>
          <w:rFonts w:ascii="Times New Roman" w:hAnsi="Times New Roman"/>
          <w:sz w:val="24"/>
          <w:szCs w:val="24"/>
        </w:rPr>
        <w:t>Ми,</w:t>
      </w:r>
      <w:r w:rsidRPr="002D1944">
        <w:rPr>
          <w:rFonts w:ascii="Times New Roman" w:hAnsi="Times New Roman"/>
          <w:b/>
          <w:bCs/>
          <w:sz w:val="24"/>
          <w:szCs w:val="24"/>
        </w:rPr>
        <w:t xml:space="preserve"> _________________________________________________________</w:t>
      </w:r>
      <w:r w:rsidRPr="002D1944">
        <w:rPr>
          <w:rFonts w:ascii="Times New Roman" w:hAnsi="Times New Roman"/>
          <w:i/>
          <w:iCs/>
          <w:sz w:val="24"/>
          <w:szCs w:val="24"/>
        </w:rPr>
        <w:t xml:space="preserve"> (в цьому місці зазначається повне найменування юридичної особи/ПІБ фізичної особи - Учасника)</w:t>
      </w:r>
      <w:r w:rsidRPr="002D1944">
        <w:rPr>
          <w:rFonts w:ascii="Times New Roman" w:hAnsi="Times New Roman"/>
          <w:sz w:val="24"/>
          <w:szCs w:val="24"/>
        </w:rPr>
        <w:t xml:space="preserve"> надаємо свою пропозицію щодо участі у спрощеній процедурі на закупівлю за предметом: </w:t>
      </w:r>
      <w:r w:rsidR="002D1944" w:rsidRPr="002D1944">
        <w:rPr>
          <w:rFonts w:ascii="Times New Roman" w:hAnsi="Times New Roman"/>
          <w:b/>
          <w:sz w:val="24"/>
          <w:szCs w:val="24"/>
        </w:rPr>
        <w:t>Код Д</w:t>
      </w:r>
      <w:r w:rsidR="002D1944" w:rsidRPr="002D1944">
        <w:rPr>
          <w:rFonts w:ascii="Times New Roman" w:eastAsia="Times New Roman" w:hAnsi="Times New Roman"/>
          <w:b/>
          <w:sz w:val="24"/>
          <w:szCs w:val="24"/>
        </w:rPr>
        <w:t>К 021:2015:15510000-6 – Молоко та вершки</w:t>
      </w:r>
      <w:r w:rsidR="002D1944" w:rsidRPr="002D1944">
        <w:rPr>
          <w:rFonts w:ascii="Times New Roman" w:hAnsi="Times New Roman"/>
          <w:b/>
          <w:sz w:val="24"/>
          <w:szCs w:val="24"/>
        </w:rPr>
        <w:t xml:space="preserve"> (молоко, згущене молоко).</w:t>
      </w:r>
      <w:r w:rsidR="002D1944" w:rsidRPr="002D1944">
        <w:rPr>
          <w:rFonts w:ascii="Times New Roman" w:hAnsi="Times New Roman"/>
          <w:b/>
          <w:bCs/>
          <w:iCs/>
          <w:sz w:val="24"/>
          <w:szCs w:val="24"/>
          <w:lang w:eastAsia="ru-RU"/>
        </w:rPr>
        <w:t xml:space="preserve"> </w:t>
      </w:r>
      <w:r w:rsidR="002D1944" w:rsidRPr="002D1944">
        <w:rPr>
          <w:rFonts w:ascii="Times New Roman" w:hAnsi="Times New Roman"/>
          <w:b/>
          <w:sz w:val="24"/>
          <w:szCs w:val="24"/>
        </w:rPr>
        <w:t xml:space="preserve">                  </w:t>
      </w:r>
      <w:r w:rsidR="002D1944" w:rsidRPr="002D1944">
        <w:rPr>
          <w:rFonts w:ascii="Times New Roman" w:hAnsi="Times New Roman"/>
          <w:b/>
          <w:color w:val="FF0000"/>
          <w:sz w:val="24"/>
          <w:szCs w:val="24"/>
        </w:rPr>
        <w:t xml:space="preserve">                  </w:t>
      </w:r>
    </w:p>
    <w:p w:rsidR="006808A8" w:rsidRPr="002D1944" w:rsidRDefault="006808A8" w:rsidP="006808A8">
      <w:pPr>
        <w:jc w:val="both"/>
        <w:rPr>
          <w:rFonts w:ascii="Times New Roman" w:hAnsi="Times New Roman"/>
          <w:bCs/>
          <w:sz w:val="24"/>
          <w:szCs w:val="24"/>
        </w:rPr>
      </w:pPr>
      <w:r w:rsidRPr="002D1944">
        <w:rPr>
          <w:rFonts w:ascii="Times New Roman" w:hAnsi="Times New Roman"/>
          <w:bCs/>
          <w:sz w:val="24"/>
          <w:szCs w:val="24"/>
        </w:rPr>
        <w:t>Повна назва Учасника __________________________</w:t>
      </w:r>
      <w:r w:rsidR="002D1944">
        <w:rPr>
          <w:rFonts w:ascii="Times New Roman" w:hAnsi="Times New Roman"/>
          <w:bCs/>
          <w:sz w:val="24"/>
          <w:szCs w:val="24"/>
        </w:rPr>
        <w:t>____________________________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Юридична адреса ______________________________</w:t>
      </w:r>
      <w:r w:rsidR="002D1944">
        <w:rPr>
          <w:rFonts w:ascii="Times New Roman" w:hAnsi="Times New Roman"/>
          <w:sz w:val="24"/>
          <w:szCs w:val="24"/>
          <w:lang w:eastAsia="ru-RU"/>
        </w:rPr>
        <w:t>_______________________________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Фактична адреса________________________________________</w:t>
      </w:r>
      <w:r w:rsidR="002D1944">
        <w:rPr>
          <w:rFonts w:ascii="Times New Roman" w:hAnsi="Times New Roman"/>
          <w:sz w:val="24"/>
          <w:szCs w:val="24"/>
          <w:lang w:eastAsia="ru-RU"/>
        </w:rPr>
        <w:t>______________________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Код ЄДРПОУ, ІПН ____________________________________________________________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Банківські реквізити __________________________________________________</w:t>
      </w:r>
      <w:r w:rsidR="002D1944">
        <w:rPr>
          <w:rFonts w:ascii="Times New Roman" w:hAnsi="Times New Roman"/>
          <w:sz w:val="24"/>
          <w:szCs w:val="24"/>
          <w:lang w:eastAsia="ru-RU"/>
        </w:rPr>
        <w:t>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П.І.Б. керівника або представника згідно довіреності _______________________________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Телефон____________________________________________________________________</w:t>
      </w:r>
      <w:r w:rsidR="002D1944">
        <w:rPr>
          <w:rFonts w:ascii="Times New Roman" w:hAnsi="Times New Roman"/>
          <w:sz w:val="24"/>
          <w:szCs w:val="24"/>
          <w:lang w:eastAsia="ru-RU"/>
        </w:rPr>
        <w:t>_</w:t>
      </w:r>
    </w:p>
    <w:p w:rsidR="006808A8" w:rsidRPr="002D1944" w:rsidRDefault="006808A8" w:rsidP="006808A8">
      <w:pPr>
        <w:rPr>
          <w:rFonts w:ascii="Times New Roman" w:hAnsi="Times New Roman"/>
          <w:sz w:val="24"/>
          <w:szCs w:val="24"/>
          <w:lang w:eastAsia="ru-RU"/>
        </w:rPr>
      </w:pPr>
      <w:r w:rsidRPr="002D1944">
        <w:rPr>
          <w:rFonts w:ascii="Times New Roman" w:hAnsi="Times New Roman"/>
          <w:sz w:val="24"/>
          <w:szCs w:val="24"/>
          <w:lang w:eastAsia="ru-RU"/>
        </w:rPr>
        <w:t>Електронна адреса_____________________________________________________________</w:t>
      </w:r>
    </w:p>
    <w:p w:rsidR="006808A8" w:rsidRPr="002D1944" w:rsidRDefault="006808A8" w:rsidP="006808A8">
      <w:pPr>
        <w:keepNext/>
        <w:jc w:val="both"/>
        <w:outlineLvl w:val="2"/>
        <w:rPr>
          <w:rFonts w:ascii="Times New Roman" w:hAnsi="Times New Roman"/>
          <w:bCs/>
          <w:sz w:val="24"/>
          <w:szCs w:val="24"/>
        </w:rPr>
      </w:pPr>
      <w:r w:rsidRPr="002D1944">
        <w:rPr>
          <w:rFonts w:ascii="Times New Roman" w:hAnsi="Times New Roman"/>
          <w:bCs/>
          <w:sz w:val="24"/>
          <w:szCs w:val="24"/>
        </w:rPr>
        <w:t xml:space="preserve"> </w:t>
      </w:r>
    </w:p>
    <w:p w:rsidR="006808A8" w:rsidRPr="002D1944" w:rsidRDefault="006808A8" w:rsidP="006808A8">
      <w:pPr>
        <w:keepNext/>
        <w:jc w:val="both"/>
        <w:outlineLvl w:val="2"/>
        <w:rPr>
          <w:rFonts w:ascii="Times New Roman" w:hAnsi="Times New Roman"/>
          <w:bCs/>
          <w:sz w:val="24"/>
          <w:szCs w:val="24"/>
        </w:rPr>
      </w:pPr>
      <w:r w:rsidRPr="002D1944">
        <w:rPr>
          <w:rFonts w:ascii="Times New Roman" w:hAnsi="Times New Roman"/>
          <w:bCs/>
          <w:sz w:val="24"/>
          <w:szCs w:val="24"/>
        </w:rPr>
        <w:t>Повністю ознайомившись та погоджуючись з умовами та документацією спрощеної закупівлі, надаємо свою пропозицію (згідно з технічними вимогами )  на  суму:</w:t>
      </w:r>
    </w:p>
    <w:tbl>
      <w:tblPr>
        <w:tblpPr w:leftFromText="180" w:rightFromText="180" w:vertAnchor="text" w:horzAnchor="margin" w:tblpXSpec="center" w:tblpY="7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9"/>
        <w:gridCol w:w="993"/>
        <w:gridCol w:w="1135"/>
        <w:gridCol w:w="1418"/>
        <w:gridCol w:w="1979"/>
      </w:tblGrid>
      <w:tr w:rsidR="002D1944" w:rsidRPr="00B10213" w:rsidTr="002D1944">
        <w:trPr>
          <w:trHeight w:val="416"/>
        </w:trPr>
        <w:tc>
          <w:tcPr>
            <w:tcW w:w="534" w:type="dxa"/>
            <w:vAlign w:val="center"/>
          </w:tcPr>
          <w:p w:rsidR="002D1944" w:rsidRPr="00C176DC" w:rsidRDefault="002D1944" w:rsidP="002D1944">
            <w:pPr>
              <w:spacing w:line="264" w:lineRule="auto"/>
              <w:jc w:val="center"/>
              <w:rPr>
                <w:rFonts w:ascii="Times New Roman" w:hAnsi="Times New Roman"/>
                <w:b/>
                <w:sz w:val="20"/>
                <w:szCs w:val="20"/>
              </w:rPr>
            </w:pPr>
            <w:r w:rsidRPr="00C176DC">
              <w:rPr>
                <w:rFonts w:ascii="Times New Roman" w:hAnsi="Times New Roman"/>
                <w:b/>
                <w:sz w:val="20"/>
                <w:szCs w:val="20"/>
              </w:rPr>
              <w:t>№</w:t>
            </w:r>
          </w:p>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4539"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993"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5"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Pr>
                <w:rFonts w:ascii="Times New Roman" w:hAnsi="Times New Roman"/>
                <w:b/>
                <w:sz w:val="20"/>
                <w:szCs w:val="20"/>
              </w:rPr>
              <w:t>Планова к</w:t>
            </w:r>
            <w:r w:rsidRPr="00C176DC">
              <w:rPr>
                <w:rFonts w:ascii="Times New Roman" w:hAnsi="Times New Roman"/>
                <w:b/>
                <w:sz w:val="20"/>
                <w:szCs w:val="20"/>
              </w:rPr>
              <w:t>-ть</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або без ПДВ</w:t>
            </w: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Всього, грн. з або без ПДВ</w:t>
            </w:r>
          </w:p>
        </w:tc>
      </w:tr>
      <w:tr w:rsidR="002D1944" w:rsidRPr="00B10213" w:rsidTr="002D1944">
        <w:trPr>
          <w:trHeight w:val="416"/>
        </w:trPr>
        <w:tc>
          <w:tcPr>
            <w:tcW w:w="534" w:type="dxa"/>
            <w:vAlign w:val="center"/>
          </w:tcPr>
          <w:p w:rsidR="002D1944" w:rsidRPr="00C176DC" w:rsidRDefault="002D1944" w:rsidP="002D1944">
            <w:pPr>
              <w:tabs>
                <w:tab w:val="left" w:pos="2715"/>
              </w:tabs>
              <w:spacing w:line="264" w:lineRule="auto"/>
              <w:jc w:val="center"/>
              <w:rPr>
                <w:rFonts w:ascii="Times New Roman" w:hAnsi="Times New Roman"/>
              </w:rPr>
            </w:pPr>
            <w:r>
              <w:rPr>
                <w:rFonts w:ascii="Times New Roman" w:hAnsi="Times New Roman"/>
              </w:rPr>
              <w:t>1</w:t>
            </w:r>
          </w:p>
        </w:tc>
        <w:tc>
          <w:tcPr>
            <w:tcW w:w="4539" w:type="dxa"/>
            <w:vAlign w:val="center"/>
          </w:tcPr>
          <w:p w:rsidR="002D1944" w:rsidRPr="00C728DD" w:rsidRDefault="002D1944" w:rsidP="002D1944">
            <w:pPr>
              <w:tabs>
                <w:tab w:val="left" w:pos="2715"/>
              </w:tabs>
              <w:spacing w:line="264" w:lineRule="auto"/>
              <w:rPr>
                <w:rFonts w:ascii="Times New Roman" w:hAnsi="Times New Roman"/>
              </w:rPr>
            </w:pPr>
            <w:r>
              <w:rPr>
                <w:rFonts w:ascii="Times New Roman" w:hAnsi="Times New Roman"/>
              </w:rPr>
              <w:t xml:space="preserve">Молоко </w:t>
            </w:r>
            <w:proofErr w:type="spellStart"/>
            <w:r>
              <w:rPr>
                <w:rFonts w:ascii="Times New Roman" w:hAnsi="Times New Roman"/>
              </w:rPr>
              <w:t>ультрапастеризоване</w:t>
            </w:r>
            <w:proofErr w:type="spellEnd"/>
          </w:p>
        </w:tc>
        <w:tc>
          <w:tcPr>
            <w:tcW w:w="993" w:type="dxa"/>
            <w:vAlign w:val="center"/>
          </w:tcPr>
          <w:p w:rsidR="002D1944" w:rsidRPr="003E5462" w:rsidRDefault="002D1944" w:rsidP="002D1944">
            <w:pPr>
              <w:tabs>
                <w:tab w:val="left" w:pos="2715"/>
              </w:tabs>
              <w:spacing w:line="264" w:lineRule="auto"/>
              <w:jc w:val="center"/>
              <w:rPr>
                <w:rFonts w:ascii="Times New Roman" w:hAnsi="Times New Roman"/>
              </w:rPr>
            </w:pPr>
            <w:r w:rsidRPr="003E5462">
              <w:rPr>
                <w:rFonts w:ascii="Times New Roman" w:hAnsi="Times New Roman"/>
              </w:rPr>
              <w:t>л.</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25</w:t>
            </w:r>
            <w:r w:rsidR="002D1944" w:rsidRPr="003E5462">
              <w:rPr>
                <w:rFonts w:ascii="Times New Roman" w:hAnsi="Times New Roman"/>
              </w:rPr>
              <w:t>00</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416"/>
        </w:trPr>
        <w:tc>
          <w:tcPr>
            <w:tcW w:w="534" w:type="dxa"/>
            <w:vAlign w:val="center"/>
          </w:tcPr>
          <w:p w:rsidR="002D1944" w:rsidRDefault="002D1944" w:rsidP="002D1944">
            <w:pPr>
              <w:tabs>
                <w:tab w:val="left" w:pos="2715"/>
              </w:tabs>
              <w:spacing w:line="264" w:lineRule="auto"/>
              <w:jc w:val="center"/>
              <w:rPr>
                <w:rFonts w:ascii="Times New Roman" w:hAnsi="Times New Roman"/>
              </w:rPr>
            </w:pPr>
            <w:r>
              <w:rPr>
                <w:rFonts w:ascii="Times New Roman" w:hAnsi="Times New Roman"/>
              </w:rPr>
              <w:t>2</w:t>
            </w:r>
          </w:p>
        </w:tc>
        <w:tc>
          <w:tcPr>
            <w:tcW w:w="4539" w:type="dxa"/>
            <w:vAlign w:val="center"/>
          </w:tcPr>
          <w:p w:rsidR="002D1944" w:rsidRPr="00C728DD" w:rsidRDefault="002D1944" w:rsidP="002D1944">
            <w:pPr>
              <w:tabs>
                <w:tab w:val="left" w:pos="2715"/>
              </w:tabs>
              <w:spacing w:line="264" w:lineRule="auto"/>
              <w:rPr>
                <w:rFonts w:ascii="Times New Roman" w:hAnsi="Times New Roman"/>
              </w:rPr>
            </w:pPr>
            <w:r w:rsidRPr="00BF400A">
              <w:rPr>
                <w:rFonts w:ascii="Times New Roman" w:hAnsi="Times New Roman"/>
              </w:rPr>
              <w:t>Молоко незбиране згущене з цукром</w:t>
            </w:r>
          </w:p>
        </w:tc>
        <w:tc>
          <w:tcPr>
            <w:tcW w:w="993" w:type="dxa"/>
            <w:vAlign w:val="center"/>
          </w:tcPr>
          <w:p w:rsidR="002D1944" w:rsidRPr="003E5462" w:rsidRDefault="00A93302" w:rsidP="002D1944">
            <w:pPr>
              <w:tabs>
                <w:tab w:val="left" w:pos="2715"/>
              </w:tabs>
              <w:spacing w:line="264" w:lineRule="auto"/>
              <w:jc w:val="center"/>
              <w:rPr>
                <w:rFonts w:ascii="Times New Roman" w:hAnsi="Times New Roman"/>
              </w:rPr>
            </w:pPr>
            <w:r>
              <w:rPr>
                <w:rFonts w:ascii="Times New Roman" w:hAnsi="Times New Roman"/>
              </w:rPr>
              <w:t>б</w:t>
            </w:r>
            <w:r w:rsidR="002D1944" w:rsidRPr="003E5462">
              <w:rPr>
                <w:rFonts w:ascii="Times New Roman" w:hAnsi="Times New Roman"/>
              </w:rPr>
              <w:t>.</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68</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416"/>
        </w:trPr>
        <w:tc>
          <w:tcPr>
            <w:tcW w:w="534" w:type="dxa"/>
            <w:vAlign w:val="center"/>
          </w:tcPr>
          <w:p w:rsidR="002D1944" w:rsidRDefault="002D1944" w:rsidP="002D1944">
            <w:pPr>
              <w:tabs>
                <w:tab w:val="left" w:pos="2715"/>
              </w:tabs>
              <w:spacing w:line="264" w:lineRule="auto"/>
              <w:jc w:val="center"/>
              <w:rPr>
                <w:rFonts w:ascii="Times New Roman" w:hAnsi="Times New Roman"/>
              </w:rPr>
            </w:pPr>
            <w:r>
              <w:rPr>
                <w:rFonts w:ascii="Times New Roman" w:hAnsi="Times New Roman"/>
              </w:rPr>
              <w:t>3</w:t>
            </w:r>
          </w:p>
        </w:tc>
        <w:tc>
          <w:tcPr>
            <w:tcW w:w="4539" w:type="dxa"/>
            <w:vAlign w:val="center"/>
          </w:tcPr>
          <w:p w:rsidR="002D1944" w:rsidRPr="00A93302" w:rsidRDefault="002D1944" w:rsidP="00A93302">
            <w:pPr>
              <w:pStyle w:val="a3"/>
              <w:contextualSpacing/>
              <w:rPr>
                <w:rFonts w:ascii="Times New Roman" w:hAnsi="Times New Roman"/>
                <w:sz w:val="24"/>
                <w:szCs w:val="24"/>
              </w:rPr>
            </w:pPr>
            <w:r w:rsidRPr="003E5462">
              <w:rPr>
                <w:rFonts w:ascii="Times New Roman" w:hAnsi="Times New Roman"/>
                <w:sz w:val="24"/>
                <w:szCs w:val="24"/>
              </w:rPr>
              <w:t xml:space="preserve">Згущене молоко незбиране з цукром </w:t>
            </w:r>
            <w:proofErr w:type="spellStart"/>
            <w:r w:rsidRPr="003E5462">
              <w:rPr>
                <w:rFonts w:ascii="Times New Roman" w:hAnsi="Times New Roman"/>
                <w:sz w:val="24"/>
                <w:szCs w:val="24"/>
              </w:rPr>
              <w:t>карамелізоване</w:t>
            </w:r>
            <w:proofErr w:type="spellEnd"/>
          </w:p>
        </w:tc>
        <w:tc>
          <w:tcPr>
            <w:tcW w:w="993" w:type="dxa"/>
            <w:vAlign w:val="center"/>
          </w:tcPr>
          <w:p w:rsidR="002D1944" w:rsidRPr="003E5462" w:rsidRDefault="00A93302" w:rsidP="002D1944">
            <w:pPr>
              <w:tabs>
                <w:tab w:val="left" w:pos="2715"/>
              </w:tabs>
              <w:spacing w:line="264" w:lineRule="auto"/>
              <w:jc w:val="center"/>
              <w:rPr>
                <w:rFonts w:ascii="Times New Roman" w:hAnsi="Times New Roman"/>
              </w:rPr>
            </w:pPr>
            <w:r>
              <w:rPr>
                <w:rFonts w:ascii="Times New Roman" w:hAnsi="Times New Roman"/>
              </w:rPr>
              <w:t>б</w:t>
            </w:r>
            <w:r w:rsidR="002D1944" w:rsidRPr="003E5462">
              <w:rPr>
                <w:rFonts w:ascii="Times New Roman" w:hAnsi="Times New Roman"/>
              </w:rPr>
              <w:t>.</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35</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1111"/>
        </w:trPr>
        <w:tc>
          <w:tcPr>
            <w:tcW w:w="5073" w:type="dxa"/>
            <w:gridSpan w:val="2"/>
            <w:vAlign w:val="center"/>
          </w:tcPr>
          <w:p w:rsidR="002D1944" w:rsidRPr="00C176DC" w:rsidRDefault="002D1944" w:rsidP="002D1944">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5525" w:type="dxa"/>
            <w:gridSpan w:val="4"/>
            <w:vAlign w:val="center"/>
          </w:tcPr>
          <w:p w:rsidR="002D1944" w:rsidRPr="00C176DC" w:rsidRDefault="002D1944" w:rsidP="002D1944">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6808A8" w:rsidRPr="002D1944" w:rsidRDefault="006808A8" w:rsidP="002D1944">
      <w:pPr>
        <w:rPr>
          <w:rFonts w:ascii="Times New Roman" w:hAnsi="Times New Roman"/>
          <w:sz w:val="24"/>
          <w:szCs w:val="24"/>
        </w:rPr>
      </w:pPr>
      <w:r w:rsidRPr="002D1944">
        <w:rPr>
          <w:rFonts w:ascii="Times New Roman" w:hAnsi="Times New Roman"/>
          <w:sz w:val="24"/>
          <w:szCs w:val="24"/>
        </w:rPr>
        <w:t>_________________________________________________грн (з ПДВ)</w:t>
      </w:r>
    </w:p>
    <w:p w:rsidR="006808A8" w:rsidRPr="009A4606" w:rsidRDefault="006808A8" w:rsidP="006808A8">
      <w:pPr>
        <w:tabs>
          <w:tab w:val="center" w:pos="4153"/>
          <w:tab w:val="right" w:pos="8306"/>
        </w:tabs>
        <w:autoSpaceDE w:val="0"/>
        <w:autoSpaceDN w:val="0"/>
        <w:adjustRightInd w:val="0"/>
        <w:jc w:val="both"/>
        <w:rPr>
          <w:rFonts w:ascii="Times New Roman" w:hAnsi="Times New Roman"/>
        </w:rPr>
      </w:pPr>
      <w:r w:rsidRPr="009A4606">
        <w:rPr>
          <w:rFonts w:ascii="Times New Roman" w:hAnsi="Times New Roman"/>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808A8" w:rsidRPr="009A4606" w:rsidRDefault="006808A8" w:rsidP="006808A8">
      <w:pPr>
        <w:tabs>
          <w:tab w:val="left" w:pos="561"/>
        </w:tabs>
        <w:ind w:right="-96"/>
        <w:jc w:val="both"/>
        <w:rPr>
          <w:rFonts w:ascii="Times New Roman" w:hAnsi="Times New Roman"/>
        </w:rPr>
      </w:pPr>
      <w:r w:rsidRPr="009A4606">
        <w:rPr>
          <w:rFonts w:ascii="Times New Roman" w:hAnsi="Times New Roman"/>
        </w:rPr>
        <w:lastRenderedPageBreak/>
        <w:t>2. Вивчивши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що є  предметом закупівлі, виконати вимоги Замовника на умовах, зазначених у цій пропозиції.</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3. Строк поставки товарів </w:t>
      </w:r>
      <w:r>
        <w:rPr>
          <w:rFonts w:ascii="Times New Roman" w:hAnsi="Times New Roman"/>
          <w:b/>
        </w:rPr>
        <w:t>протягом 2023</w:t>
      </w:r>
      <w:r w:rsidRPr="002C5A74">
        <w:rPr>
          <w:rFonts w:ascii="Times New Roman" w:hAnsi="Times New Roman"/>
          <w:b/>
        </w:rPr>
        <w:t>р.</w:t>
      </w:r>
    </w:p>
    <w:p w:rsidR="006808A8" w:rsidRPr="009A4606" w:rsidRDefault="006808A8" w:rsidP="0068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A4606">
        <w:rPr>
          <w:rFonts w:ascii="Times New Roman" w:hAnsi="Times New Roman"/>
        </w:rPr>
        <w:t>4. Разом з цією пропозицією ми погоджуємося з усіма вимогами до Учасника, проектом Договору  та надаємо документи (скановані копії), передбачені у вимогах Замовника.</w:t>
      </w: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6808A8" w:rsidRPr="009A4606" w:rsidTr="006808A8">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__________________________</w:t>
            </w:r>
          </w:p>
        </w:tc>
        <w:tc>
          <w:tcPr>
            <w:tcW w:w="3340" w:type="dxa"/>
          </w:tcPr>
          <w:p w:rsidR="006808A8" w:rsidRPr="009A4606" w:rsidRDefault="006808A8" w:rsidP="006808A8">
            <w:pPr>
              <w:jc w:val="both"/>
              <w:rPr>
                <w:rFonts w:ascii="Times New Roman" w:hAnsi="Times New Roman"/>
              </w:rPr>
            </w:pPr>
          </w:p>
          <w:p w:rsidR="006808A8" w:rsidRPr="009A4606" w:rsidRDefault="006808A8" w:rsidP="006808A8">
            <w:pPr>
              <w:jc w:val="both"/>
              <w:rPr>
                <w:rFonts w:ascii="Times New Roman" w:hAnsi="Times New Roman"/>
              </w:rPr>
            </w:pPr>
            <w:r w:rsidRPr="009A4606">
              <w:rPr>
                <w:rFonts w:ascii="Times New Roman" w:hAnsi="Times New Roman"/>
              </w:rPr>
              <w:t>_________________________</w:t>
            </w:r>
          </w:p>
        </w:tc>
      </w:tr>
      <w:tr w:rsidR="006808A8" w:rsidRPr="009A4606" w:rsidTr="006808A8">
        <w:tc>
          <w:tcPr>
            <w:tcW w:w="3340" w:type="dxa"/>
            <w:hideMark/>
          </w:tcPr>
          <w:p w:rsidR="006808A8" w:rsidRPr="009A4606" w:rsidRDefault="006808A8" w:rsidP="006808A8">
            <w:pPr>
              <w:jc w:val="center"/>
              <w:rPr>
                <w:rFonts w:ascii="Times New Roman" w:hAnsi="Times New Roman"/>
                <w:i/>
              </w:rPr>
            </w:pPr>
            <w:r w:rsidRPr="009A4606">
              <w:rPr>
                <w:rFonts w:ascii="Times New Roman" w:hAnsi="Times New Roman"/>
                <w:i/>
              </w:rPr>
              <w:t>посада уповноваженої особи Учасника</w:t>
            </w:r>
          </w:p>
          <w:p w:rsidR="006808A8" w:rsidRPr="009A4606" w:rsidRDefault="006808A8" w:rsidP="006808A8">
            <w:pPr>
              <w:jc w:val="center"/>
              <w:rPr>
                <w:rFonts w:ascii="Times New Roman" w:hAnsi="Times New Roman"/>
                <w:i/>
              </w:rPr>
            </w:pPr>
          </w:p>
          <w:p w:rsidR="006808A8" w:rsidRPr="009A4606" w:rsidRDefault="006808A8" w:rsidP="006808A8">
            <w:pPr>
              <w:jc w:val="center"/>
              <w:rPr>
                <w:rFonts w:ascii="Times New Roman" w:hAnsi="Times New Roman"/>
              </w:rPr>
            </w:pPr>
          </w:p>
        </w:tc>
        <w:tc>
          <w:tcPr>
            <w:tcW w:w="3340" w:type="dxa"/>
            <w:hideMark/>
          </w:tcPr>
          <w:p w:rsidR="006808A8" w:rsidRPr="009A4606" w:rsidRDefault="006808A8" w:rsidP="006808A8">
            <w:pPr>
              <w:jc w:val="center"/>
              <w:rPr>
                <w:rFonts w:ascii="Times New Roman" w:hAnsi="Times New Roman"/>
              </w:rPr>
            </w:pPr>
            <w:r w:rsidRPr="009A4606">
              <w:rPr>
                <w:rFonts w:ascii="Times New Roman" w:hAnsi="Times New Roman"/>
                <w:i/>
              </w:rPr>
              <w:t>підпис та печатка (за наявності)</w:t>
            </w:r>
          </w:p>
        </w:tc>
        <w:tc>
          <w:tcPr>
            <w:tcW w:w="3340" w:type="dxa"/>
            <w:hideMark/>
          </w:tcPr>
          <w:p w:rsidR="006808A8" w:rsidRDefault="006808A8" w:rsidP="006808A8">
            <w:pPr>
              <w:rPr>
                <w:rFonts w:ascii="Times New Roman" w:hAnsi="Times New Roman"/>
                <w:i/>
              </w:rPr>
            </w:pPr>
            <w:r w:rsidRPr="009A4606">
              <w:rPr>
                <w:rFonts w:ascii="Times New Roman" w:hAnsi="Times New Roman"/>
                <w:i/>
              </w:rPr>
              <w:t>прізвище, ініціали</w:t>
            </w: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Default="006808A8" w:rsidP="006808A8">
            <w:pPr>
              <w:rPr>
                <w:rFonts w:ascii="Times New Roman" w:hAnsi="Times New Roman"/>
                <w:i/>
              </w:rPr>
            </w:pPr>
          </w:p>
          <w:p w:rsidR="006808A8" w:rsidRPr="009A4606" w:rsidRDefault="006808A8" w:rsidP="006808A8">
            <w:pPr>
              <w:rPr>
                <w:rFonts w:ascii="Times New Roman" w:hAnsi="Times New Roman"/>
              </w:rPr>
            </w:pPr>
          </w:p>
        </w:tc>
      </w:tr>
    </w:tbl>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D0382" w:rsidRDefault="007D0382" w:rsidP="00495D1C">
      <w:pPr>
        <w:jc w:val="both"/>
        <w:rPr>
          <w:rFonts w:ascii="Times New Roman" w:hAnsi="Times New Roman"/>
          <w:b/>
        </w:rPr>
      </w:pPr>
    </w:p>
    <w:p w:rsidR="007D0382" w:rsidRDefault="007D0382"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t xml:space="preserve">Додаток </w:t>
      </w:r>
      <w:r>
        <w:rPr>
          <w:rFonts w:ascii="Times New Roman" w:hAnsi="Times New Roman"/>
          <w:b/>
          <w:sz w:val="24"/>
          <w:szCs w:val="24"/>
        </w:rPr>
        <w:t>4</w:t>
      </w:r>
    </w:p>
    <w:p w:rsidR="00563989"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w:t>
      </w:r>
    </w:p>
    <w:p w:rsidR="00897F31" w:rsidRPr="008479D7" w:rsidRDefault="00897F31" w:rsidP="00897F31">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lastRenderedPageBreak/>
        <w:t xml:space="preserve"> документації</w:t>
      </w:r>
    </w:p>
    <w:p w:rsidR="00897F31" w:rsidRPr="008479D7" w:rsidRDefault="00897F31" w:rsidP="00897F31">
      <w:pPr>
        <w:pStyle w:val="ac"/>
        <w:ind w:firstLine="709"/>
        <w:contextualSpacing/>
        <w:jc w:val="right"/>
        <w:rPr>
          <w:b/>
          <w:bCs/>
          <w:sz w:val="24"/>
          <w:szCs w:val="24"/>
        </w:rPr>
      </w:pP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ПРИМІРНИЙ ПРОЕКТ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Договір № ____</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поставки продукції</w:t>
      </w:r>
    </w:p>
    <w:p w:rsidR="007D0382" w:rsidRPr="007D0382" w:rsidRDefault="007D0382" w:rsidP="007D0382">
      <w:pPr>
        <w:spacing w:after="0" w:line="240" w:lineRule="auto"/>
        <w:ind w:firstLine="709"/>
        <w:contextualSpacing/>
        <w:rPr>
          <w:rFonts w:ascii="Times New Roman" w:hAnsi="Times New Roman"/>
          <w:b/>
          <w:bCs/>
          <w:sz w:val="24"/>
          <w:szCs w:val="24"/>
        </w:rPr>
      </w:pPr>
      <w:r w:rsidRPr="007D0382">
        <w:rPr>
          <w:rFonts w:ascii="Times New Roman" w:hAnsi="Times New Roman"/>
          <w:b/>
          <w:bCs/>
          <w:sz w:val="24"/>
          <w:szCs w:val="24"/>
        </w:rPr>
        <w:t>м. Козятин</w:t>
      </w:r>
      <w:r w:rsidRPr="007D0382">
        <w:rPr>
          <w:rFonts w:ascii="Times New Roman" w:hAnsi="Times New Roman"/>
          <w:b/>
          <w:bCs/>
          <w:sz w:val="24"/>
          <w:szCs w:val="24"/>
        </w:rPr>
        <w:tab/>
      </w:r>
      <w:r>
        <w:rPr>
          <w:rFonts w:ascii="Times New Roman" w:hAnsi="Times New Roman"/>
          <w:b/>
          <w:bCs/>
          <w:sz w:val="24"/>
          <w:szCs w:val="24"/>
        </w:rPr>
        <w:t xml:space="preserve">                                                                                </w:t>
      </w:r>
      <w:r w:rsidR="002D1944">
        <w:rPr>
          <w:rFonts w:ascii="Times New Roman" w:hAnsi="Times New Roman"/>
          <w:b/>
          <w:bCs/>
          <w:sz w:val="24"/>
          <w:szCs w:val="24"/>
        </w:rPr>
        <w:t>«____»_______2023</w:t>
      </w:r>
      <w:r w:rsidRPr="007D0382">
        <w:rPr>
          <w:rFonts w:ascii="Times New Roman" w:hAnsi="Times New Roman"/>
          <w:b/>
          <w:bCs/>
          <w:sz w:val="24"/>
          <w:szCs w:val="24"/>
        </w:rPr>
        <w:t xml:space="preserve"> року</w:t>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t xml:space="preserve">                       </w:t>
      </w:r>
      <w:r>
        <w:rPr>
          <w:rFonts w:ascii="Times New Roman" w:hAnsi="Times New Roman"/>
          <w:b/>
          <w:bCs/>
          <w:sz w:val="24"/>
          <w:szCs w:val="24"/>
        </w:rPr>
        <w:t xml:space="preserve">  </w:t>
      </w:r>
    </w:p>
    <w:p w:rsidR="007D0382" w:rsidRPr="007D0382" w:rsidRDefault="007D0382" w:rsidP="007D0382">
      <w:pPr>
        <w:spacing w:after="0" w:line="240" w:lineRule="auto"/>
        <w:ind w:firstLine="709"/>
        <w:contextualSpacing/>
        <w:rPr>
          <w:rFonts w:ascii="Times New Roman" w:hAnsi="Times New Roman"/>
          <w:sz w:val="24"/>
          <w:szCs w:val="24"/>
        </w:rPr>
      </w:pPr>
    </w:p>
    <w:p w:rsidR="007D0382" w:rsidRPr="007D0382" w:rsidRDefault="007D0382" w:rsidP="007D0382">
      <w:pPr>
        <w:spacing w:after="0" w:line="240" w:lineRule="auto"/>
        <w:ind w:firstLine="709"/>
        <w:contextualSpacing/>
        <w:rPr>
          <w:rFonts w:ascii="Times New Roman" w:hAnsi="Times New Roman"/>
          <w:sz w:val="24"/>
          <w:szCs w:val="24"/>
        </w:rPr>
      </w:pP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Козятинський міський територіальний центр соціального обслуговування </w:t>
      </w:r>
      <w:r w:rsidRPr="007D0382">
        <w:rPr>
          <w:rFonts w:ascii="Times New Roman" w:hAnsi="Times New Roman"/>
          <w:sz w:val="24"/>
          <w:szCs w:val="24"/>
        </w:rPr>
        <w:t xml:space="preserve">в особі директора </w:t>
      </w:r>
      <w:proofErr w:type="spellStart"/>
      <w:r w:rsidRPr="007D0382">
        <w:rPr>
          <w:rFonts w:ascii="Times New Roman" w:hAnsi="Times New Roman"/>
          <w:b/>
          <w:sz w:val="24"/>
          <w:szCs w:val="24"/>
        </w:rPr>
        <w:t>Дацюк</w:t>
      </w:r>
      <w:proofErr w:type="spellEnd"/>
      <w:r w:rsidRPr="007D0382">
        <w:rPr>
          <w:rFonts w:ascii="Times New Roman" w:hAnsi="Times New Roman"/>
          <w:b/>
          <w:sz w:val="24"/>
          <w:szCs w:val="24"/>
        </w:rPr>
        <w:t xml:space="preserve"> Ольги Олексіївни</w:t>
      </w:r>
      <w:r w:rsidRPr="007D0382">
        <w:rPr>
          <w:rFonts w:ascii="Times New Roman" w:hAnsi="Times New Roman"/>
          <w:sz w:val="24"/>
          <w:szCs w:val="24"/>
        </w:rPr>
        <w:t>, яка діє на підставі</w:t>
      </w:r>
      <w:r w:rsidRPr="007D0382">
        <w:rPr>
          <w:rFonts w:ascii="Times New Roman" w:hAnsi="Times New Roman"/>
          <w:b/>
          <w:sz w:val="24"/>
          <w:szCs w:val="24"/>
        </w:rPr>
        <w:t xml:space="preserve"> Положення</w:t>
      </w:r>
      <w:r w:rsidRPr="007D0382">
        <w:rPr>
          <w:rFonts w:ascii="Times New Roman" w:hAnsi="Times New Roman"/>
          <w:sz w:val="24"/>
          <w:szCs w:val="24"/>
        </w:rPr>
        <w:t xml:space="preserve">  (надалі – Покупець), з однієї сторони, та </w:t>
      </w:r>
      <w:r w:rsidRPr="007D0382">
        <w:rPr>
          <w:rFonts w:ascii="Times New Roman" w:hAnsi="Times New Roman"/>
          <w:b/>
          <w:sz w:val="24"/>
          <w:szCs w:val="24"/>
        </w:rPr>
        <w:t>______________________________________________________________________________________</w:t>
      </w:r>
      <w:r w:rsidRPr="007D0382">
        <w:rPr>
          <w:rFonts w:ascii="Times New Roman" w:hAnsi="Times New Roman"/>
          <w:sz w:val="24"/>
          <w:szCs w:val="24"/>
        </w:rPr>
        <w:t>в особі, ______________________________________________________, що діє на підставі ________________________ (надалі – Постачальник), з іншої сторони, які при одночасному згадувані іменуються «Сторони», а кожна окремо – Сторона, уклали цей Договір про наступне:</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1. Предмет договору</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1.1.</w:t>
      </w:r>
      <w:r w:rsidRPr="007D0382">
        <w:rPr>
          <w:rFonts w:ascii="Times New Roman" w:hAnsi="Times New Roman"/>
          <w:sz w:val="24"/>
          <w:szCs w:val="24"/>
        </w:rPr>
        <w:t xml:space="preserve"> Постачальник зобов’язується в порядку та на умовах, визначених цим Договором, передати у власність </w:t>
      </w:r>
      <w:r w:rsidRPr="002D1944">
        <w:rPr>
          <w:rFonts w:ascii="Times New Roman" w:hAnsi="Times New Roman"/>
          <w:sz w:val="24"/>
          <w:szCs w:val="24"/>
        </w:rPr>
        <w:t>Покупця продукцію, код згідно</w:t>
      </w:r>
      <w:r w:rsidRPr="002D1944">
        <w:rPr>
          <w:rFonts w:ascii="Times New Roman" w:hAnsi="Times New Roman"/>
          <w:b/>
          <w:sz w:val="24"/>
          <w:szCs w:val="24"/>
        </w:rPr>
        <w:t xml:space="preserve"> </w:t>
      </w:r>
      <w:r w:rsidR="002D1944" w:rsidRPr="002D1944">
        <w:rPr>
          <w:rFonts w:ascii="Times New Roman" w:hAnsi="Times New Roman"/>
          <w:b/>
          <w:sz w:val="24"/>
          <w:szCs w:val="24"/>
        </w:rPr>
        <w:t>Код Д</w:t>
      </w:r>
      <w:r w:rsidR="002D1944" w:rsidRPr="002D1944">
        <w:rPr>
          <w:rFonts w:ascii="Times New Roman" w:eastAsia="Times New Roman" w:hAnsi="Times New Roman"/>
          <w:b/>
          <w:sz w:val="24"/>
          <w:szCs w:val="24"/>
        </w:rPr>
        <w:t>К 021:2015:15510000-6 – Молоко та вершки</w:t>
      </w:r>
      <w:r w:rsidR="002D1944" w:rsidRPr="002D1944">
        <w:rPr>
          <w:rFonts w:ascii="Times New Roman" w:hAnsi="Times New Roman"/>
          <w:b/>
          <w:sz w:val="24"/>
          <w:szCs w:val="24"/>
        </w:rPr>
        <w:t xml:space="preserve"> (Молоко, згущене молоко)</w:t>
      </w:r>
      <w:r w:rsidR="002D1944" w:rsidRPr="002D1944">
        <w:rPr>
          <w:rFonts w:ascii="Times New Roman" w:hAnsi="Times New Roman"/>
          <w:sz w:val="24"/>
          <w:szCs w:val="24"/>
        </w:rPr>
        <w:t xml:space="preserve"> згідно з Додатком № 1 до Договору</w:t>
      </w:r>
      <w:r w:rsidRPr="007D0382">
        <w:rPr>
          <w:rFonts w:ascii="Times New Roman" w:hAnsi="Times New Roman"/>
          <w:b/>
          <w:color w:val="FF0000"/>
          <w:sz w:val="24"/>
          <w:szCs w:val="24"/>
        </w:rPr>
        <w:t xml:space="preserve"> </w:t>
      </w:r>
      <w:r w:rsidRPr="007D0382">
        <w:rPr>
          <w:rFonts w:ascii="Times New Roman" w:hAnsi="Times New Roman"/>
          <w:sz w:val="24"/>
          <w:szCs w:val="24"/>
        </w:rPr>
        <w:t>(надалі – товар), а Покупець зобов’язується в порядку та на умовах  визначених цим Договором  прийняти та оплатити такий товар.</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1.2.</w:t>
      </w:r>
      <w:r w:rsidRPr="007D0382">
        <w:rPr>
          <w:rFonts w:ascii="Times New Roman" w:hAnsi="Times New Roman"/>
          <w:sz w:val="24"/>
          <w:szCs w:val="24"/>
        </w:rPr>
        <w:t xml:space="preserve"> Найменування, кількість, асортимент  ціна товару  що передається у власність Покупця  визначається у Специфікації, яка є невід’ємною частиною цього Договору.</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2. Якість та гарантійний строк</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2.1.</w:t>
      </w:r>
      <w:r w:rsidRPr="007D0382">
        <w:rPr>
          <w:rFonts w:ascii="Times New Roman" w:hAnsi="Times New Roman"/>
          <w:sz w:val="24"/>
          <w:szCs w:val="24"/>
        </w:rPr>
        <w:t xml:space="preserve"> Якість товару має відповідати державним стандартам та іншим вимогам законодавства  що є чинними на території України для відповідної категорії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2.2.</w:t>
      </w:r>
      <w:r w:rsidRPr="007D0382">
        <w:rPr>
          <w:rFonts w:ascii="Times New Roman" w:hAnsi="Times New Roman"/>
          <w:sz w:val="24"/>
          <w:szCs w:val="24"/>
        </w:rPr>
        <w:t xml:space="preserve"> Відповідність якості Товару вимогам діючої нормативної документації засвідчується позначеннями на документах, що засвідчують перехід права власності на Товар.</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3. Ціна договору та порядок розрахунків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3.1.</w:t>
      </w:r>
      <w:r w:rsidRPr="007D0382">
        <w:rPr>
          <w:rFonts w:ascii="Times New Roman" w:hAnsi="Times New Roman"/>
          <w:sz w:val="24"/>
          <w:szCs w:val="24"/>
        </w:rPr>
        <w:t xml:space="preserve"> Ціна товару зазначається в Специфікації  яка є невід’ємною частиною цього Договору.</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3.2.</w:t>
      </w:r>
      <w:r w:rsidRPr="007D0382">
        <w:rPr>
          <w:rFonts w:ascii="Times New Roman" w:hAnsi="Times New Roman"/>
          <w:sz w:val="24"/>
          <w:szCs w:val="24"/>
        </w:rPr>
        <w:t xml:space="preserve"> Загальна сума Договору становить </w:t>
      </w:r>
      <w:r w:rsidRPr="007D0382">
        <w:rPr>
          <w:rFonts w:ascii="Times New Roman" w:hAnsi="Times New Roman"/>
          <w:b/>
          <w:sz w:val="24"/>
          <w:szCs w:val="24"/>
        </w:rPr>
        <w:t>_______________________________________</w:t>
      </w:r>
      <w:r>
        <w:rPr>
          <w:rFonts w:ascii="Times New Roman" w:hAnsi="Times New Roman"/>
          <w:b/>
          <w:sz w:val="24"/>
          <w:szCs w:val="24"/>
        </w:rPr>
        <w:t>_</w:t>
      </w:r>
    </w:p>
    <w:p w:rsidR="007D0382" w:rsidRPr="007D0382" w:rsidRDefault="007D0382" w:rsidP="007D0382">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__________________________________________________________________________</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3.3.</w:t>
      </w:r>
      <w:r w:rsidRPr="007D0382">
        <w:rPr>
          <w:rFonts w:ascii="Times New Roman" w:hAnsi="Times New Roman"/>
          <w:color w:val="FF0000"/>
          <w:sz w:val="24"/>
          <w:szCs w:val="24"/>
        </w:rPr>
        <w:t xml:space="preserve"> </w:t>
      </w:r>
      <w:bookmarkStart w:id="10" w:name="_GoBack"/>
      <w:r w:rsidRPr="007D0382">
        <w:rPr>
          <w:rFonts w:ascii="Times New Roman" w:hAnsi="Times New Roman"/>
          <w:sz w:val="24"/>
          <w:szCs w:val="24"/>
        </w:rPr>
        <w:t>Розрахунки за цим Договором здійснюються Покупцем в національній валюті України шляхом перерахування у безготівковій формі грошових коштів, визначених згідно з п. 3.2 цього Договору, на поточний рахунок Постачальника протягом 7 банківських днів з дня підписання уповноваженими представниками Сторін акту. Розрахунки за цим Договором здійснюються Покупцем у разі наявності фінансування за відповідною програмою та наявності асигнувань з місцевого бюджету. Кошти перераховуються органом Державної казначейської служби України, в якій обслуговується Покупець.</w:t>
      </w:r>
    </w:p>
    <w:bookmarkEnd w:id="10"/>
    <w:p w:rsidR="007D0382" w:rsidRPr="007D0382" w:rsidRDefault="0023768D"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3.4</w:t>
      </w:r>
      <w:r w:rsidR="007D0382" w:rsidRPr="007D0382">
        <w:rPr>
          <w:rFonts w:ascii="Times New Roman" w:hAnsi="Times New Roman"/>
          <w:sz w:val="24"/>
          <w:szCs w:val="24"/>
        </w:rPr>
        <w:t>. Оплата за товар здійснюється Покупцем шляхом перерахування коштів на розрахунковий рахунок Продавця згідно акту.</w:t>
      </w:r>
    </w:p>
    <w:p w:rsidR="007D0382" w:rsidRPr="007D0382" w:rsidRDefault="0023768D" w:rsidP="007D038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3.5</w:t>
      </w:r>
      <w:r w:rsidR="007D0382" w:rsidRPr="007D0382">
        <w:rPr>
          <w:rFonts w:ascii="Times New Roman" w:hAnsi="Times New Roman"/>
          <w:sz w:val="24"/>
          <w:szCs w:val="24"/>
        </w:rPr>
        <w:t>. У випадку затримки оплати Покупцем, як бюджетна державна установа (через відсутність коштів на розрахунковому рахунку), зобов’язується провести оплату виконаних робіт протягом 14-ти днів з моменту отримання фінансування на розрахункові рахунки.</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4. Строки та порядок передачі товару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4.1.</w:t>
      </w:r>
      <w:r w:rsidRPr="007D0382">
        <w:rPr>
          <w:rFonts w:ascii="Times New Roman" w:hAnsi="Times New Roman"/>
          <w:sz w:val="24"/>
          <w:szCs w:val="24"/>
        </w:rPr>
        <w:t xml:space="preserve"> Поставка Товару здійснюється партіями. Партією є товар зазначений в  одній видатковій накладній. Постачання товару Споживачу здійснюється </w:t>
      </w:r>
      <w:r>
        <w:rPr>
          <w:rFonts w:ascii="Times New Roman" w:hAnsi="Times New Roman"/>
          <w:b/>
          <w:sz w:val="24"/>
          <w:szCs w:val="24"/>
        </w:rPr>
        <w:t>протягом 2023</w:t>
      </w:r>
      <w:r w:rsidRPr="007D0382">
        <w:rPr>
          <w:rFonts w:ascii="Times New Roman" w:hAnsi="Times New Roman"/>
          <w:b/>
          <w:sz w:val="24"/>
          <w:szCs w:val="24"/>
        </w:rPr>
        <w:t xml:space="preserve"> року.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lastRenderedPageBreak/>
        <w:t xml:space="preserve">4.2. </w:t>
      </w:r>
      <w:r w:rsidRPr="007D0382">
        <w:rPr>
          <w:rFonts w:ascii="Times New Roman" w:hAnsi="Times New Roman"/>
          <w:sz w:val="24"/>
          <w:szCs w:val="24"/>
        </w:rPr>
        <w:t>Підставою для поставки кожної партії Товару є замовлення Покупця, узгоджене з Постачальником, в  якому Сторони зазначають найменування Товару, його кількості та умови поставки Покупцеві.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4.3.</w:t>
      </w:r>
      <w:r w:rsidRPr="007D0382">
        <w:rPr>
          <w:rFonts w:ascii="Times New Roman" w:hAnsi="Times New Roman"/>
          <w:sz w:val="24"/>
          <w:szCs w:val="24"/>
        </w:rPr>
        <w:t xml:space="preserve"> Днем передачі товару вважається день підписання уповноваженими представниками Сторін в пункті доставки видаткової накладної, що оформлюється Постачальником, яка підписується уповноваженими представниками Сторін в 2-х оригінальних примірниках: 1 примірник – Покупцю, 1 примірник – Постачальнику.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4.4. </w:t>
      </w:r>
      <w:r w:rsidRPr="007D0382">
        <w:rPr>
          <w:rFonts w:ascii="Times New Roman" w:hAnsi="Times New Roman"/>
          <w:sz w:val="24"/>
          <w:szCs w:val="24"/>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Продавцю: по кількості – у день прийому-передачі товару, по якості – протягом місяця з моменту отримання товару, при умові дотримання умов зберігання товару Покупцем.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4.5. </w:t>
      </w:r>
      <w:r w:rsidRPr="007D0382">
        <w:rPr>
          <w:rFonts w:ascii="Times New Roman" w:hAnsi="Times New Roman"/>
          <w:sz w:val="24"/>
          <w:szCs w:val="24"/>
        </w:rPr>
        <w:t>При пред’явленні Покупцем претензії по кількості чи якості товару, що виникли з вини Постачальника, останній повинен здійснити поставку або заміну неякісного товару протягом 5 (п’яти) робочих днів з дати отримання претензії від Покупця.</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4.6.</w:t>
      </w:r>
      <w:r w:rsidRPr="007D0382">
        <w:rPr>
          <w:rFonts w:ascii="Times New Roman" w:hAnsi="Times New Roman"/>
          <w:sz w:val="24"/>
          <w:szCs w:val="24"/>
        </w:rPr>
        <w:t xml:space="preserve"> Доставка товару здійснюється за рахунок Постачальника за </w:t>
      </w:r>
      <w:proofErr w:type="spellStart"/>
      <w:r w:rsidRPr="007D0382">
        <w:rPr>
          <w:rFonts w:ascii="Times New Roman" w:hAnsi="Times New Roman"/>
          <w:sz w:val="24"/>
          <w:szCs w:val="24"/>
        </w:rPr>
        <w:t>адресою</w:t>
      </w:r>
      <w:proofErr w:type="spellEnd"/>
      <w:r w:rsidRPr="007D0382">
        <w:rPr>
          <w:rFonts w:ascii="Times New Roman" w:hAnsi="Times New Roman"/>
          <w:sz w:val="24"/>
          <w:szCs w:val="24"/>
        </w:rPr>
        <w:t>: 22100, Вінницька обл., Хмільницький район, м. Козятин, вул. Винниченка, 5</w:t>
      </w:r>
    </w:p>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5. Права та обов’язки сторін</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w:t>
      </w:r>
      <w:r w:rsidRPr="007D0382">
        <w:rPr>
          <w:rFonts w:ascii="Times New Roman" w:hAnsi="Times New Roman"/>
          <w:sz w:val="24"/>
          <w:szCs w:val="24"/>
        </w:rPr>
        <w:t xml:space="preserve"> Постачальник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 xml:space="preserve">Передати Покупцеві товар </w:t>
      </w:r>
      <w:r w:rsidRPr="007D0382">
        <w:rPr>
          <w:rFonts w:ascii="Times New Roman" w:hAnsi="Times New Roman"/>
          <w:sz w:val="24"/>
          <w:szCs w:val="24"/>
        </w:rPr>
        <w:t>в упаковці, яка відповідає характеру товару, забезпечує цілісність товару та збереження його якості під час перевезення</w:t>
      </w:r>
      <w:r w:rsidRPr="007D0382">
        <w:rPr>
          <w:rFonts w:ascii="Times New Roman" w:hAnsi="Times New Roman"/>
          <w:sz w:val="24"/>
          <w:szCs w:val="24"/>
          <w:shd w:val="clear" w:color="auto" w:fill="FFFFFF"/>
        </w:rPr>
        <w:t xml:space="preserve"> з усіма відповідними документами на товар.</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Замінити товар неналежної якості, протягом 14 (чотирнадцяти) днів з моменту отримання</w:t>
      </w:r>
      <w:r w:rsidRPr="007D0382">
        <w:rPr>
          <w:rStyle w:val="apple-converted-space"/>
          <w:rFonts w:ascii="Times New Roman" w:hAnsi="Times New Roman"/>
          <w:color w:val="333333"/>
          <w:sz w:val="24"/>
          <w:szCs w:val="24"/>
          <w:shd w:val="clear" w:color="auto" w:fill="FFFFFF"/>
        </w:rPr>
        <w:t> </w:t>
      </w:r>
      <w:r w:rsidRPr="007D0382">
        <w:rPr>
          <w:rFonts w:ascii="Times New Roman" w:hAnsi="Times New Roman"/>
          <w:sz w:val="24"/>
          <w:szCs w:val="24"/>
          <w:shd w:val="clear" w:color="auto" w:fill="FFFFFF"/>
        </w:rPr>
        <w:t>обґрунтованої претензії від Покупця, або повернути вартість товару неналежної якості.</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w:t>
      </w:r>
      <w:r w:rsidRPr="007D0382">
        <w:rPr>
          <w:rFonts w:ascii="Times New Roman" w:hAnsi="Times New Roman"/>
          <w:sz w:val="24"/>
          <w:szCs w:val="24"/>
        </w:rPr>
        <w:t xml:space="preserve"> Покупець зобов’язаний:</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Прийняти товар, крім випадків, коли він має право вимагати заміни товару або</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право відмови від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5.2.2.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Оплатити товар згідно з умовами, визначеними в п. 3.3 цього Договору.</w:t>
      </w:r>
      <w:r w:rsidRPr="007D0382">
        <w:rPr>
          <w:rStyle w:val="apple-converted-space"/>
          <w:rFonts w:ascii="Times New Roman" w:hAnsi="Times New Roman"/>
          <w:color w:val="333333"/>
          <w:sz w:val="24"/>
          <w:szCs w:val="24"/>
          <w:shd w:val="clear" w:color="auto" w:fill="FFFFFF"/>
        </w:rPr>
        <w:t> </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5.3.</w:t>
      </w:r>
      <w:r w:rsidRPr="007D0382">
        <w:rPr>
          <w:rFonts w:ascii="Times New Roman" w:hAnsi="Times New Roman"/>
          <w:sz w:val="24"/>
          <w:szCs w:val="24"/>
        </w:rPr>
        <w:t xml:space="preserve"> Постачальник має право: </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5.3.1.</w:t>
      </w:r>
      <w:r w:rsidRPr="007D0382">
        <w:rPr>
          <w:rFonts w:ascii="Times New Roman" w:hAnsi="Times New Roman"/>
          <w:sz w:val="24"/>
          <w:szCs w:val="24"/>
        </w:rPr>
        <w:t xml:space="preserve"> Вимагати від Покупця прийняти товар, що відповідає умовам даного Договору.</w:t>
      </w:r>
    </w:p>
    <w:p w:rsidR="007D0382" w:rsidRPr="007D0382" w:rsidRDefault="007D0382" w:rsidP="007D0382">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5.4.</w:t>
      </w:r>
      <w:r w:rsidRPr="007D0382">
        <w:rPr>
          <w:rFonts w:ascii="Times New Roman" w:hAnsi="Times New Roman"/>
          <w:sz w:val="24"/>
          <w:szCs w:val="24"/>
        </w:rPr>
        <w:t xml:space="preserve"> Покупець має право:</w:t>
      </w:r>
    </w:p>
    <w:p w:rsidR="007D0382" w:rsidRPr="007D0382" w:rsidRDefault="007D0382" w:rsidP="007D0382">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5.4.1.</w:t>
      </w:r>
      <w:r w:rsidRPr="007D0382">
        <w:rPr>
          <w:rFonts w:ascii="Times New Roman" w:hAnsi="Times New Roman"/>
          <w:sz w:val="24"/>
          <w:szCs w:val="24"/>
        </w:rPr>
        <w:t xml:space="preserve"> У випадку ненадання документів, що підтверджують якість товару, відмовитись від прийняття товару.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6. Відповідальність сторін</w:t>
      </w:r>
    </w:p>
    <w:p w:rsidR="007D0382" w:rsidRPr="007D0382" w:rsidRDefault="007D0382" w:rsidP="007D0382">
      <w:pPr>
        <w:pStyle w:val="af2"/>
        <w:spacing w:after="0" w:line="240" w:lineRule="auto"/>
        <w:ind w:left="0" w:firstLine="709"/>
        <w:jc w:val="both"/>
        <w:rPr>
          <w:rFonts w:ascii="Times New Roman" w:hAnsi="Times New Roman"/>
          <w:sz w:val="24"/>
          <w:szCs w:val="24"/>
        </w:rPr>
      </w:pPr>
      <w:r w:rsidRPr="007D0382">
        <w:rPr>
          <w:rFonts w:ascii="Times New Roman" w:hAnsi="Times New Roman"/>
          <w:b/>
          <w:sz w:val="24"/>
          <w:szCs w:val="24"/>
        </w:rPr>
        <w:t>6.1.</w:t>
      </w:r>
      <w:r w:rsidRPr="007D0382">
        <w:rPr>
          <w:rFonts w:ascii="Times New Roman" w:hAnsi="Times New Roman"/>
          <w:sz w:val="24"/>
          <w:szCs w:val="24"/>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6.2.</w:t>
      </w:r>
      <w:r w:rsidRPr="007D0382">
        <w:rPr>
          <w:rFonts w:ascii="Times New Roman" w:hAnsi="Times New Roman"/>
          <w:sz w:val="24"/>
          <w:szCs w:val="24"/>
        </w:rPr>
        <w:t xml:space="preserve"> Порушення Договору є його невиконання або неналежне виконання, а саме виконання з порушенням умов, визначених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6.3.</w:t>
      </w:r>
      <w:r w:rsidRPr="007D0382">
        <w:rPr>
          <w:rFonts w:ascii="Times New Roman" w:hAnsi="Times New Roman"/>
          <w:sz w:val="24"/>
          <w:szCs w:val="24"/>
        </w:rPr>
        <w:t xml:space="preserve"> Сторона не несе відповідальності за порушення Договору, якщо порушення сталося не з її вини (умислу чи необережності) або через дії органів влади, їх посадових осіб.</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6.4.</w:t>
      </w:r>
      <w:r w:rsidRPr="007D0382">
        <w:rPr>
          <w:rFonts w:ascii="Times New Roman" w:hAnsi="Times New Roman"/>
          <w:sz w:val="24"/>
          <w:szCs w:val="24"/>
        </w:rPr>
        <w:t xml:space="preserve"> Сторона вважається невинуватою, якщо вона доведе, що вжила всіх залежних від неї заходів щодо належного виконання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6.5.</w:t>
      </w:r>
      <w:r w:rsidRPr="007D0382">
        <w:rPr>
          <w:rFonts w:ascii="Times New Roman" w:hAnsi="Times New Roman"/>
          <w:sz w:val="24"/>
          <w:szCs w:val="24"/>
        </w:rPr>
        <w:t xml:space="preserve">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6.6.</w:t>
      </w:r>
      <w:r w:rsidRPr="007D0382">
        <w:rPr>
          <w:rFonts w:ascii="Times New Roman" w:hAnsi="Times New Roman"/>
          <w:sz w:val="24"/>
          <w:szCs w:val="24"/>
        </w:rPr>
        <w:t xml:space="preserve">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6.7.</w:t>
      </w:r>
      <w:r w:rsidRPr="007D0382">
        <w:rPr>
          <w:rFonts w:ascii="Times New Roman" w:hAnsi="Times New Roman"/>
          <w:sz w:val="24"/>
          <w:szCs w:val="24"/>
        </w:rPr>
        <w:t xml:space="preserve"> Сплачені фінансові санкції не звільняють Постачальника від відшкодування збитків, завданих Продавцем Покупцеві. Завдані Постачальником Покупцеві збитки відшкодовуються Постачальником</w:t>
      </w:r>
      <w:r w:rsidRPr="007D0382">
        <w:rPr>
          <w:rFonts w:ascii="Times New Roman" w:hAnsi="Times New Roman"/>
          <w:b/>
          <w:sz w:val="24"/>
          <w:szCs w:val="24"/>
        </w:rPr>
        <w:t xml:space="preserve"> </w:t>
      </w:r>
      <w:r w:rsidRPr="007D0382">
        <w:rPr>
          <w:rFonts w:ascii="Times New Roman" w:hAnsi="Times New Roman"/>
          <w:sz w:val="24"/>
          <w:szCs w:val="24"/>
        </w:rPr>
        <w:t xml:space="preserve">у повному обсязі. </w:t>
      </w:r>
      <w:bookmarkStart w:id="11" w:name="bookmark5"/>
    </w:p>
    <w:bookmarkEnd w:id="11"/>
    <w:p w:rsidR="007D0382" w:rsidRPr="007D0382" w:rsidRDefault="007D0382" w:rsidP="007D0382">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lastRenderedPageBreak/>
        <w:t>7. Обставини непереборної сили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7.1.</w:t>
      </w:r>
      <w:r w:rsidRPr="007D0382">
        <w:rPr>
          <w:rFonts w:ascii="Times New Roman" w:hAnsi="Times New Roman"/>
          <w:sz w:val="24"/>
          <w:szCs w:val="24"/>
        </w:rPr>
        <w:t xml:space="preserve">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 або подій надзвичайного характеру, а саме: пожежі, повені, землетрусів, війни, воєнних дій, страйків, актів органів влади і </w:t>
      </w:r>
      <w:proofErr w:type="spellStart"/>
      <w:r w:rsidRPr="007D0382">
        <w:rPr>
          <w:rFonts w:ascii="Times New Roman" w:hAnsi="Times New Roman"/>
          <w:sz w:val="24"/>
          <w:szCs w:val="24"/>
        </w:rPr>
        <w:t>т.п</w:t>
      </w:r>
      <w:proofErr w:type="spellEnd"/>
      <w:r w:rsidRPr="007D0382">
        <w:rPr>
          <w:rFonts w:ascii="Times New Roman" w:hAnsi="Times New Roman"/>
          <w:sz w:val="24"/>
          <w:szCs w:val="24"/>
        </w:rPr>
        <w:t>., що безпосередньо перешкоджають виконанню Сторонами своїх зобов’язань, які Сторони не могли передбачити або яким не могли запобігти.</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7.2. </w:t>
      </w:r>
      <w:r w:rsidRPr="007D0382">
        <w:rPr>
          <w:rFonts w:ascii="Times New Roman" w:hAnsi="Times New Roman"/>
          <w:sz w:val="24"/>
          <w:szCs w:val="24"/>
        </w:rPr>
        <w:t>У разі виникнення обставин непереборної сили одна Сторона зобов’язана письмово</w:t>
      </w:r>
      <w:r w:rsidRPr="007D0382">
        <w:rPr>
          <w:rFonts w:ascii="Times New Roman" w:hAnsi="Times New Roman"/>
          <w:b/>
          <w:sz w:val="24"/>
          <w:szCs w:val="24"/>
        </w:rPr>
        <w:t xml:space="preserve"> протягом</w:t>
      </w:r>
      <w:r w:rsidRPr="007D0382">
        <w:rPr>
          <w:rFonts w:ascii="Times New Roman" w:hAnsi="Times New Roman"/>
          <w:sz w:val="24"/>
          <w:szCs w:val="24"/>
        </w:rPr>
        <w:t xml:space="preserve"> </w:t>
      </w:r>
      <w:r w:rsidRPr="007D0382">
        <w:rPr>
          <w:rFonts w:ascii="Times New Roman" w:hAnsi="Times New Roman"/>
          <w:b/>
          <w:sz w:val="24"/>
          <w:szCs w:val="24"/>
        </w:rPr>
        <w:t>трьох робочих днів</w:t>
      </w:r>
      <w:r w:rsidRPr="007D0382">
        <w:rPr>
          <w:rFonts w:ascii="Times New Roman" w:hAnsi="Times New Roman"/>
          <w:sz w:val="24"/>
          <w:szCs w:val="24"/>
        </w:rPr>
        <w:t xml:space="preserve"> поінформувати іншу Сторону про наявність таких обставин, що перешкоджають виконанню цього Договору.</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7.3.</w:t>
      </w:r>
      <w:r w:rsidRPr="007D0382">
        <w:rPr>
          <w:rFonts w:ascii="Times New Roman" w:hAnsi="Times New Roman"/>
          <w:sz w:val="24"/>
          <w:szCs w:val="24"/>
        </w:rPr>
        <w:t xml:space="preserve"> Кожна із Сторін за цим Договором на вимогу іншої Сторони зобов’язана надати їй документальне підтвердження про настання обставин непереборної сили, видане компетентним органом влади, де мала місце дана обставина</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 xml:space="preserve">8. Строк дії договору </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8.1.</w:t>
      </w:r>
      <w:r w:rsidRPr="007D0382">
        <w:rPr>
          <w:rFonts w:ascii="Times New Roman" w:hAnsi="Times New Roman"/>
          <w:sz w:val="24"/>
          <w:szCs w:val="24"/>
        </w:rPr>
        <w:t xml:space="preserve"> Цей Договір набирає чинності з моменту підписання його </w:t>
      </w:r>
      <w:r w:rsidR="002D1944">
        <w:rPr>
          <w:rFonts w:ascii="Times New Roman" w:hAnsi="Times New Roman"/>
          <w:sz w:val="24"/>
          <w:szCs w:val="24"/>
        </w:rPr>
        <w:t>обома Сторонами і діє до</w:t>
      </w:r>
      <w:r w:rsidRPr="007D0382">
        <w:rPr>
          <w:rFonts w:ascii="Times New Roman" w:hAnsi="Times New Roman"/>
          <w:sz w:val="24"/>
          <w:szCs w:val="24"/>
        </w:rPr>
        <w:t xml:space="preserve">    </w:t>
      </w:r>
      <w:r w:rsidR="002D1944">
        <w:rPr>
          <w:rFonts w:ascii="Times New Roman" w:hAnsi="Times New Roman"/>
          <w:b/>
          <w:sz w:val="24"/>
          <w:szCs w:val="24"/>
        </w:rPr>
        <w:t xml:space="preserve">31.12.2023 </w:t>
      </w:r>
      <w:r w:rsidRPr="007D0382">
        <w:rPr>
          <w:rFonts w:ascii="Times New Roman" w:hAnsi="Times New Roman"/>
          <w:b/>
          <w:sz w:val="24"/>
          <w:szCs w:val="24"/>
        </w:rPr>
        <w:t>року</w:t>
      </w:r>
      <w:r w:rsidRPr="007D0382">
        <w:rPr>
          <w:rFonts w:ascii="Times New Roman" w:hAnsi="Times New Roman"/>
          <w:sz w:val="24"/>
          <w:szCs w:val="24"/>
        </w:rPr>
        <w:t>, а в частині розрахунків до повного їх виконання Сторонами.</w:t>
      </w:r>
    </w:p>
    <w:p w:rsidR="007D0382" w:rsidRPr="007D0382" w:rsidRDefault="007D0382" w:rsidP="007D0382">
      <w:pPr>
        <w:pStyle w:val="11"/>
        <w:ind w:firstLine="709"/>
        <w:contextualSpacing/>
        <w:jc w:val="both"/>
        <w:rPr>
          <w:rFonts w:ascii="Times New Roman" w:hAnsi="Times New Roman"/>
          <w:sz w:val="24"/>
          <w:szCs w:val="24"/>
          <w:lang w:val="uk-UA"/>
        </w:rPr>
      </w:pPr>
      <w:r w:rsidRPr="007D0382">
        <w:rPr>
          <w:rFonts w:ascii="Times New Roman" w:hAnsi="Times New Roman"/>
          <w:b/>
          <w:sz w:val="24"/>
          <w:szCs w:val="24"/>
          <w:lang w:val="uk-UA"/>
        </w:rPr>
        <w:t xml:space="preserve">8.2. </w:t>
      </w:r>
      <w:r w:rsidRPr="007D0382">
        <w:rPr>
          <w:rFonts w:ascii="Times New Roman" w:hAnsi="Times New Roman"/>
          <w:sz w:val="24"/>
          <w:szCs w:val="24"/>
          <w:lang w:val="uk-UA"/>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9. Вирішення спорів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9.1.</w:t>
      </w:r>
      <w:r w:rsidRPr="007D0382">
        <w:rPr>
          <w:rFonts w:ascii="Times New Roman" w:hAnsi="Times New Roman"/>
          <w:sz w:val="24"/>
          <w:szCs w:val="24"/>
        </w:rPr>
        <w:t xml:space="preserve"> Всі спори, які можуть виникнути в процесі виконання цього Договору чи в зв’язку з ним, вирішуються шляхом переговорів, а у разі неможливості досягнення згоди – у судовому порядку згідно з вимогами чинного законодавства України.</w:t>
      </w:r>
    </w:p>
    <w:p w:rsidR="007D0382" w:rsidRPr="007D0382" w:rsidRDefault="007D0382" w:rsidP="007D0382">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10. Інші умови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10.1.</w:t>
      </w:r>
      <w:r w:rsidRPr="007D0382">
        <w:rPr>
          <w:rFonts w:ascii="Times New Roman" w:hAnsi="Times New Roman"/>
          <w:sz w:val="24"/>
          <w:szCs w:val="24"/>
          <w:shd w:val="clear" w:color="auto" w:fill="FFFFFF"/>
        </w:rPr>
        <w:t xml:space="preserve"> Договір може бути достроково розірваний за згодою Сторін або у випадках, передбачених чинним законодавством України та цим Договором.</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10.2.</w:t>
      </w:r>
      <w:r w:rsidRPr="007D0382">
        <w:rPr>
          <w:rFonts w:ascii="Times New Roman" w:hAnsi="Times New Roman"/>
          <w:sz w:val="24"/>
          <w:szCs w:val="24"/>
          <w:shd w:val="clear" w:color="auto" w:fill="FFFFFF"/>
        </w:rPr>
        <w:t xml:space="preserve"> Якщо одне з положень цього Договору або його частина стає недійсною, Договір в цілому зберігає юридичну силу.</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10.3.</w:t>
      </w:r>
      <w:r w:rsidRPr="007D0382">
        <w:rPr>
          <w:rFonts w:ascii="Times New Roman" w:hAnsi="Times New Roman"/>
          <w:sz w:val="24"/>
          <w:szCs w:val="24"/>
          <w:shd w:val="clear" w:color="auto" w:fill="FFFFFF"/>
        </w:rPr>
        <w:t xml:space="preserve"> У разі виникнення обставин, не врегульованих цим Договором, Сторони керуються вимогами чинного законодавства України.</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rPr>
        <w:t>10.4.</w:t>
      </w:r>
      <w:r w:rsidRPr="007D0382">
        <w:rPr>
          <w:rFonts w:ascii="Times New Roman" w:hAnsi="Times New Roman"/>
          <w:sz w:val="24"/>
          <w:szCs w:val="24"/>
        </w:rPr>
        <w:t xml:space="preserve"> Всі зміни, доповнення до цього Договору укладаються письмово у спосіб, у який укладено цей Договір.</w:t>
      </w:r>
    </w:p>
    <w:p w:rsidR="007D0382" w:rsidRPr="007D0382" w:rsidRDefault="007D0382" w:rsidP="007D0382">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10.5.</w:t>
      </w:r>
      <w:r w:rsidRPr="007D0382">
        <w:rPr>
          <w:rFonts w:ascii="Times New Roman" w:hAnsi="Times New Roman"/>
          <w:sz w:val="24"/>
          <w:szCs w:val="24"/>
          <w:shd w:val="clear" w:color="auto" w:fill="FFFFFF"/>
        </w:rPr>
        <w:t xml:space="preserve"> Цей Договір складений українською мовою в двох оригінальних примірниках, що мають однакову юридичну силу, по одному для кожної із сторін.</w:t>
      </w:r>
    </w:p>
    <w:p w:rsidR="007D0382" w:rsidRPr="007D0382" w:rsidRDefault="007D0382" w:rsidP="007D0382">
      <w:pPr>
        <w:spacing w:after="0" w:line="240" w:lineRule="auto"/>
        <w:ind w:firstLine="709"/>
        <w:contextualSpacing/>
        <w:jc w:val="both"/>
        <w:rPr>
          <w:rFonts w:ascii="Times New Roman" w:hAnsi="Times New Roman"/>
          <w:spacing w:val="-1"/>
          <w:sz w:val="24"/>
          <w:szCs w:val="24"/>
        </w:rPr>
      </w:pPr>
      <w:r w:rsidRPr="007D0382">
        <w:rPr>
          <w:rFonts w:ascii="Times New Roman" w:hAnsi="Times New Roman"/>
          <w:b/>
          <w:sz w:val="24"/>
          <w:szCs w:val="24"/>
          <w:shd w:val="clear" w:color="auto" w:fill="FFFFFF"/>
        </w:rPr>
        <w:t>10.6.</w:t>
      </w:r>
      <w:r w:rsidRPr="007D0382">
        <w:rPr>
          <w:rFonts w:ascii="Times New Roman" w:hAnsi="Times New Roman"/>
          <w:spacing w:val="1"/>
          <w:sz w:val="24"/>
          <w:szCs w:val="24"/>
        </w:rPr>
        <w:t xml:space="preserve"> Сторони несуть повну відповідальність за правильність вказаних ними у цьому </w:t>
      </w:r>
      <w:r w:rsidRPr="007D0382">
        <w:rPr>
          <w:rFonts w:ascii="Times New Roman" w:hAnsi="Times New Roman"/>
          <w:spacing w:val="6"/>
          <w:sz w:val="24"/>
          <w:szCs w:val="24"/>
        </w:rPr>
        <w:t xml:space="preserve">Договорі реквізитів та зобов’язуються своєчасно у письмовій формі повідомляти іншу </w:t>
      </w:r>
      <w:r w:rsidRPr="007D0382">
        <w:rPr>
          <w:rFonts w:ascii="Times New Roman" w:hAnsi="Times New Roman"/>
          <w:spacing w:val="5"/>
          <w:sz w:val="24"/>
          <w:szCs w:val="24"/>
        </w:rPr>
        <w:t xml:space="preserve">Сторону про їх зміну, а у разі неповідомлення несуть ризик настання пов’язаних із цим </w:t>
      </w:r>
      <w:r w:rsidRPr="007D0382">
        <w:rPr>
          <w:rFonts w:ascii="Times New Roman" w:hAnsi="Times New Roman"/>
          <w:spacing w:val="-1"/>
          <w:sz w:val="24"/>
          <w:szCs w:val="24"/>
        </w:rPr>
        <w:t>несприятливих наслідків.</w:t>
      </w:r>
    </w:p>
    <w:p w:rsidR="007D0382" w:rsidRP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10.7.</w:t>
      </w:r>
      <w:r w:rsidRPr="007D0382">
        <w:rPr>
          <w:rFonts w:ascii="Times New Roman" w:hAnsi="Times New Roman"/>
          <w:sz w:val="24"/>
          <w:szCs w:val="24"/>
        </w:rPr>
        <w:t xml:space="preserve"> 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стосуються цього Договору, втрачають юридичну силу.</w:t>
      </w:r>
    </w:p>
    <w:p w:rsidR="007D0382" w:rsidRDefault="007D0382" w:rsidP="007D0382">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10.8.</w:t>
      </w:r>
      <w:r w:rsidRPr="007D0382">
        <w:rPr>
          <w:rFonts w:ascii="Times New Roman" w:hAnsi="Times New Roman"/>
          <w:sz w:val="24"/>
          <w:szCs w:val="24"/>
        </w:rPr>
        <w:t xml:space="preserve"> Жодна із Сторін не має права передавати свої права та обов’язки за цим Договором третім особам без письмової згоди іншої Сторони.</w:t>
      </w: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Default="002D1944" w:rsidP="007D0382">
      <w:pPr>
        <w:spacing w:after="0" w:line="240" w:lineRule="auto"/>
        <w:ind w:firstLine="709"/>
        <w:contextualSpacing/>
        <w:jc w:val="both"/>
        <w:rPr>
          <w:rFonts w:ascii="Times New Roman" w:hAnsi="Times New Roman"/>
          <w:sz w:val="24"/>
          <w:szCs w:val="24"/>
        </w:rPr>
      </w:pPr>
    </w:p>
    <w:p w:rsidR="002D1944" w:rsidRPr="007D0382" w:rsidRDefault="002D1944" w:rsidP="007D0382">
      <w:pPr>
        <w:spacing w:after="0" w:line="240" w:lineRule="auto"/>
        <w:ind w:firstLine="709"/>
        <w:contextualSpacing/>
        <w:jc w:val="both"/>
        <w:rPr>
          <w:rFonts w:ascii="Times New Roman" w:hAnsi="Times New Roman"/>
          <w:sz w:val="24"/>
          <w:szCs w:val="24"/>
        </w:rPr>
      </w:pPr>
    </w:p>
    <w:p w:rsidR="007D0382" w:rsidRPr="006851D3"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Pr>
          <w:rFonts w:ascii="Times New Roman" w:hAnsi="Times New Roman"/>
          <w:i w:val="0"/>
          <w:sz w:val="24"/>
          <w:szCs w:val="24"/>
        </w:rPr>
        <w:lastRenderedPageBreak/>
        <w:t>11</w:t>
      </w:r>
      <w:r w:rsidRPr="006851D3">
        <w:rPr>
          <w:rFonts w:ascii="Times New Roman" w:hAnsi="Times New Roman"/>
          <w:i w:val="0"/>
          <w:sz w:val="24"/>
          <w:szCs w:val="24"/>
        </w:rPr>
        <w:t>. Місцезнаходження  т</w:t>
      </w:r>
      <w:r>
        <w:rPr>
          <w:rFonts w:ascii="Times New Roman" w:hAnsi="Times New Roman"/>
          <w:i w:val="0"/>
          <w:sz w:val="24"/>
          <w:szCs w:val="24"/>
        </w:rPr>
        <w:t>а  банківські реквізити Сторін:</w:t>
      </w:r>
    </w:p>
    <w:tbl>
      <w:tblPr>
        <w:tblW w:w="0" w:type="auto"/>
        <w:tblInd w:w="123" w:type="dxa"/>
        <w:tblLayout w:type="fixed"/>
        <w:tblLook w:val="0000" w:firstRow="0" w:lastRow="0" w:firstColumn="0" w:lastColumn="0" w:noHBand="0" w:noVBand="0"/>
      </w:tblPr>
      <w:tblGrid>
        <w:gridCol w:w="3954"/>
        <w:gridCol w:w="5376"/>
      </w:tblGrid>
      <w:tr w:rsidR="007D0382" w:rsidRPr="00274559" w:rsidTr="00612F1D">
        <w:tc>
          <w:tcPr>
            <w:tcW w:w="3954" w:type="dxa"/>
          </w:tcPr>
          <w:p w:rsidR="007D0382" w:rsidRPr="00274559" w:rsidRDefault="007D0382" w:rsidP="00612F1D">
            <w:pPr>
              <w:tabs>
                <w:tab w:val="left" w:pos="4114"/>
              </w:tabs>
              <w:rPr>
                <w:rFonts w:ascii="Times New Roman" w:hAnsi="Times New Roman"/>
                <w:b/>
                <w:bCs/>
                <w:i/>
                <w:iCs/>
              </w:rPr>
            </w:pPr>
            <w:r>
              <w:rPr>
                <w:rFonts w:ascii="Times New Roman" w:hAnsi="Times New Roman"/>
                <w:b/>
                <w:bCs/>
                <w:i/>
                <w:iCs/>
              </w:rPr>
              <w:t>Покупець:</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Козятинський міський територіальний центр соціального обслуговування</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Адреса : 22100 м. Козятин вул. Винниченка, 5</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р/р</w:t>
            </w:r>
            <w:r w:rsidRPr="007D0382">
              <w:rPr>
                <w:rFonts w:ascii="Times New Roman" w:hAnsi="Times New Roman"/>
                <w:bCs/>
                <w:sz w:val="24"/>
                <w:szCs w:val="24"/>
                <w:lang w:val="en-US"/>
              </w:rPr>
              <w:t>UA</w:t>
            </w:r>
            <w:r w:rsidRPr="007D0382">
              <w:rPr>
                <w:rFonts w:ascii="Times New Roman" w:hAnsi="Times New Roman"/>
                <w:bCs/>
                <w:sz w:val="24"/>
                <w:szCs w:val="24"/>
              </w:rPr>
              <w:t>_____________________</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МФО 820172,</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код ЄДРПОУ 25962326</w:t>
            </w:r>
          </w:p>
          <w:p w:rsidR="007D0382" w:rsidRPr="007D0382" w:rsidRDefault="007D0382" w:rsidP="007D0382">
            <w:pPr>
              <w:spacing w:after="0" w:line="240" w:lineRule="auto"/>
              <w:contextualSpacing/>
              <w:rPr>
                <w:rFonts w:ascii="Times New Roman" w:hAnsi="Times New Roman"/>
                <w:bCs/>
                <w:sz w:val="24"/>
                <w:szCs w:val="24"/>
              </w:rPr>
            </w:pPr>
            <w:r w:rsidRPr="007D0382">
              <w:rPr>
                <w:rFonts w:ascii="Times New Roman" w:hAnsi="Times New Roman"/>
                <w:bCs/>
                <w:sz w:val="24"/>
                <w:szCs w:val="24"/>
              </w:rPr>
              <w:t>Державна казначейська служба м. Київ</w:t>
            </w:r>
          </w:p>
          <w:p w:rsidR="007D0382" w:rsidRPr="007D0382" w:rsidRDefault="007D0382" w:rsidP="007D0382">
            <w:pPr>
              <w:spacing w:after="0" w:line="240" w:lineRule="auto"/>
              <w:contextualSpacing/>
              <w:rPr>
                <w:rFonts w:ascii="Times New Roman" w:hAnsi="Times New Roman"/>
                <w:bCs/>
                <w:sz w:val="24"/>
                <w:szCs w:val="24"/>
              </w:rPr>
            </w:pPr>
            <w:proofErr w:type="spellStart"/>
            <w:r w:rsidRPr="007D0382">
              <w:rPr>
                <w:rFonts w:ascii="Times New Roman" w:hAnsi="Times New Roman"/>
                <w:bCs/>
                <w:sz w:val="24"/>
                <w:szCs w:val="24"/>
              </w:rPr>
              <w:t>Тел</w:t>
            </w:r>
            <w:proofErr w:type="spellEnd"/>
            <w:r w:rsidRPr="007D0382">
              <w:rPr>
                <w:rFonts w:ascii="Times New Roman" w:hAnsi="Times New Roman"/>
                <w:bCs/>
                <w:sz w:val="24"/>
                <w:szCs w:val="24"/>
              </w:rPr>
              <w:t>. 2-24-19</w:t>
            </w:r>
          </w:p>
          <w:p w:rsidR="007D0382" w:rsidRPr="007D0382" w:rsidRDefault="007D0382" w:rsidP="007D0382">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 xml:space="preserve"> Директор  </w:t>
            </w:r>
          </w:p>
          <w:p w:rsidR="007D0382" w:rsidRPr="00274559" w:rsidRDefault="007D0382" w:rsidP="007D0382">
            <w:pPr>
              <w:spacing w:after="0" w:line="240" w:lineRule="auto"/>
              <w:contextualSpacing/>
              <w:rPr>
                <w:rFonts w:ascii="Times New Roman" w:hAnsi="Times New Roman"/>
                <w:b/>
                <w:bCs/>
                <w:i/>
                <w:iCs/>
              </w:rPr>
            </w:pPr>
            <w:r w:rsidRPr="007D0382">
              <w:rPr>
                <w:rFonts w:ascii="Times New Roman" w:hAnsi="Times New Roman"/>
                <w:b/>
                <w:bCs/>
                <w:sz w:val="24"/>
                <w:szCs w:val="24"/>
              </w:rPr>
              <w:t>_____________</w:t>
            </w:r>
            <w:proofErr w:type="spellStart"/>
            <w:r w:rsidRPr="007D0382">
              <w:rPr>
                <w:rFonts w:ascii="Times New Roman" w:hAnsi="Times New Roman"/>
                <w:b/>
                <w:bCs/>
                <w:sz w:val="24"/>
                <w:szCs w:val="24"/>
              </w:rPr>
              <w:t>Дацюк</w:t>
            </w:r>
            <w:proofErr w:type="spellEnd"/>
            <w:r w:rsidRPr="007D0382">
              <w:rPr>
                <w:rFonts w:ascii="Times New Roman" w:hAnsi="Times New Roman"/>
                <w:b/>
                <w:bCs/>
                <w:sz w:val="24"/>
                <w:szCs w:val="24"/>
              </w:rPr>
              <w:t xml:space="preserve"> О.О.</w:t>
            </w:r>
            <w:r w:rsidRPr="00274559">
              <w:rPr>
                <w:rFonts w:ascii="Times New Roman" w:hAnsi="Times New Roman"/>
                <w:b/>
                <w:bCs/>
              </w:rPr>
              <w:t xml:space="preserve"> </w:t>
            </w:r>
          </w:p>
        </w:tc>
        <w:tc>
          <w:tcPr>
            <w:tcW w:w="5376" w:type="dxa"/>
            <w:shd w:val="clear" w:color="auto" w:fill="auto"/>
          </w:tcPr>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t xml:space="preserve">                                  </w:t>
            </w:r>
            <w:r w:rsidRPr="00274559">
              <w:rPr>
                <w:rFonts w:ascii="Times New Roman" w:eastAsia="Times New Roman" w:hAnsi="Times New Roman"/>
                <w:b/>
                <w:i/>
                <w:noProof/>
                <w:snapToGrid w:val="0"/>
                <w:color w:val="auto"/>
                <w:lang w:val="uk-UA" w:eastAsia="ru-RU"/>
              </w:rPr>
              <w:t>Постачальник</w:t>
            </w:r>
            <w:r w:rsidRPr="00274559">
              <w:rPr>
                <w:rFonts w:ascii="Times New Roman" w:eastAsia="Times New Roman" w:hAnsi="Times New Roman"/>
                <w:b/>
                <w:noProof/>
                <w:snapToGrid w:val="0"/>
                <w:color w:val="auto"/>
                <w:lang w:val="uk-UA" w:eastAsia="ru-RU"/>
              </w:rPr>
              <w:t>:</w:t>
            </w:r>
          </w:p>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r w:rsidRPr="00274559">
              <w:rPr>
                <w:rFonts w:ascii="Times New Roman" w:eastAsia="Times New Roman" w:hAnsi="Times New Roman"/>
                <w:noProof/>
                <w:snapToGrid w:val="0"/>
                <w:color w:val="auto"/>
                <w:lang w:val="uk-UA" w:eastAsia="ru-RU"/>
              </w:rPr>
              <w:t xml:space="preserve"> </w:t>
            </w:r>
          </w:p>
          <w:p w:rsidR="007D0382"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p>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r w:rsidRPr="00274559">
              <w:rPr>
                <w:rFonts w:ascii="Times New Roman" w:eastAsia="Times New Roman" w:hAnsi="Times New Roman"/>
                <w:b/>
                <w:noProof/>
                <w:snapToGrid w:val="0"/>
                <w:color w:val="auto"/>
                <w:lang w:val="uk-UA" w:eastAsia="ru-RU"/>
              </w:rPr>
              <w:t xml:space="preserve">  ________________ </w:t>
            </w:r>
          </w:p>
          <w:p w:rsidR="007D0382" w:rsidRDefault="007D0382" w:rsidP="00612F1D">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p>
          <w:p w:rsidR="007D0382"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74559"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1A656E" w:rsidRDefault="007D0382" w:rsidP="00612F1D">
            <w:pPr>
              <w:rPr>
                <w:rFonts w:ascii="Times New Roman" w:hAnsi="Times New Roman"/>
                <w:b/>
              </w:rPr>
            </w:pPr>
          </w:p>
        </w:tc>
      </w:tr>
    </w:tbl>
    <w:p w:rsidR="00897F31" w:rsidRPr="007D0382" w:rsidRDefault="00897F31" w:rsidP="007D0382">
      <w:pPr>
        <w:spacing w:after="0" w:line="240" w:lineRule="auto"/>
        <w:ind w:firstLine="709"/>
        <w:contextualSpacing/>
        <w:jc w:val="both"/>
        <w:rPr>
          <w:rFonts w:ascii="Times New Roman" w:hAnsi="Times New Roman"/>
          <w:b/>
          <w:sz w:val="24"/>
          <w:szCs w:val="24"/>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F73A7A" w:rsidRDefault="00F73A7A" w:rsidP="00495D1C">
      <w:pPr>
        <w:jc w:val="both"/>
        <w:rPr>
          <w:rFonts w:ascii="Times New Roman" w:hAnsi="Times New Roman"/>
          <w:b/>
        </w:rPr>
      </w:pPr>
    </w:p>
    <w:p w:rsidR="002D1944" w:rsidRPr="002D1944" w:rsidRDefault="002D1944" w:rsidP="002D1944">
      <w:pPr>
        <w:jc w:val="right"/>
        <w:rPr>
          <w:rFonts w:ascii="Times New Roman" w:hAnsi="Times New Roman"/>
          <w:sz w:val="24"/>
          <w:szCs w:val="24"/>
        </w:rPr>
      </w:pPr>
      <w:r w:rsidRPr="002D1944">
        <w:rPr>
          <w:rFonts w:ascii="Times New Roman" w:hAnsi="Times New Roman"/>
          <w:sz w:val="24"/>
          <w:szCs w:val="24"/>
        </w:rPr>
        <w:lastRenderedPageBreak/>
        <w:t xml:space="preserve">Додаток № 1 </w:t>
      </w:r>
    </w:p>
    <w:p w:rsidR="002D1944" w:rsidRPr="002D1944" w:rsidRDefault="002D1944" w:rsidP="002D1944">
      <w:pPr>
        <w:jc w:val="right"/>
        <w:rPr>
          <w:rFonts w:ascii="Times New Roman" w:hAnsi="Times New Roman"/>
          <w:sz w:val="24"/>
          <w:szCs w:val="24"/>
        </w:rPr>
      </w:pPr>
      <w:r w:rsidRPr="002D1944">
        <w:rPr>
          <w:rFonts w:ascii="Times New Roman" w:hAnsi="Times New Roman"/>
          <w:sz w:val="24"/>
          <w:szCs w:val="24"/>
        </w:rPr>
        <w:t xml:space="preserve">                  до Договору поставки № ____</w:t>
      </w:r>
    </w:p>
    <w:p w:rsidR="002D1944" w:rsidRPr="002D1944" w:rsidRDefault="002D1944" w:rsidP="002D1944">
      <w:pPr>
        <w:jc w:val="right"/>
        <w:rPr>
          <w:rFonts w:ascii="Times New Roman" w:hAnsi="Times New Roman"/>
          <w:sz w:val="24"/>
          <w:szCs w:val="24"/>
        </w:rPr>
      </w:pPr>
      <w:r w:rsidRPr="002D1944">
        <w:rPr>
          <w:rFonts w:ascii="Times New Roman" w:hAnsi="Times New Roman"/>
          <w:sz w:val="24"/>
          <w:szCs w:val="24"/>
        </w:rPr>
        <w:t xml:space="preserve">                      від «____» ___________ 2023 року</w:t>
      </w:r>
    </w:p>
    <w:p w:rsidR="002D1944" w:rsidRDefault="002D1944" w:rsidP="00F73A7A">
      <w:pPr>
        <w:jc w:val="center"/>
        <w:rPr>
          <w:rFonts w:ascii="Times New Roman" w:hAnsi="Times New Roman"/>
          <w:b/>
          <w:sz w:val="24"/>
          <w:szCs w:val="24"/>
        </w:rPr>
      </w:pPr>
    </w:p>
    <w:p w:rsidR="00F73A7A" w:rsidRPr="002D1944" w:rsidRDefault="00F73A7A" w:rsidP="00F73A7A">
      <w:pPr>
        <w:jc w:val="center"/>
        <w:rPr>
          <w:rFonts w:ascii="Times New Roman" w:hAnsi="Times New Roman"/>
          <w:b/>
          <w:sz w:val="24"/>
          <w:szCs w:val="24"/>
        </w:rPr>
      </w:pPr>
      <w:r w:rsidRPr="002D1944">
        <w:rPr>
          <w:rFonts w:ascii="Times New Roman" w:hAnsi="Times New Roman"/>
          <w:b/>
          <w:sz w:val="24"/>
          <w:szCs w:val="24"/>
        </w:rPr>
        <w:t>СПЕЦИФІКАЦІЯ</w:t>
      </w:r>
    </w:p>
    <w:tbl>
      <w:tblPr>
        <w:tblpPr w:leftFromText="180" w:rightFromText="180" w:vertAnchor="text" w:horzAnchor="margin" w:tblpXSpec="center" w:tblpY="39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9"/>
        <w:gridCol w:w="993"/>
        <w:gridCol w:w="1135"/>
        <w:gridCol w:w="1418"/>
        <w:gridCol w:w="1979"/>
      </w:tblGrid>
      <w:tr w:rsidR="002D1944" w:rsidRPr="00B10213" w:rsidTr="002D1944">
        <w:trPr>
          <w:trHeight w:val="416"/>
        </w:trPr>
        <w:tc>
          <w:tcPr>
            <w:tcW w:w="568" w:type="dxa"/>
            <w:vAlign w:val="center"/>
          </w:tcPr>
          <w:p w:rsidR="002D1944" w:rsidRPr="00C176DC" w:rsidRDefault="002D1944" w:rsidP="002D1944">
            <w:pPr>
              <w:spacing w:line="264" w:lineRule="auto"/>
              <w:jc w:val="center"/>
              <w:rPr>
                <w:rFonts w:ascii="Times New Roman" w:hAnsi="Times New Roman"/>
                <w:b/>
                <w:sz w:val="20"/>
                <w:szCs w:val="20"/>
              </w:rPr>
            </w:pPr>
            <w:r w:rsidRPr="00C176DC">
              <w:rPr>
                <w:rFonts w:ascii="Times New Roman" w:hAnsi="Times New Roman"/>
                <w:b/>
                <w:sz w:val="20"/>
                <w:szCs w:val="20"/>
              </w:rPr>
              <w:t>№</w:t>
            </w:r>
          </w:p>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4539"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993"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5"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Pr>
                <w:rFonts w:ascii="Times New Roman" w:hAnsi="Times New Roman"/>
                <w:b/>
                <w:sz w:val="20"/>
                <w:szCs w:val="20"/>
              </w:rPr>
              <w:t>Планова к</w:t>
            </w:r>
            <w:r w:rsidRPr="00C176DC">
              <w:rPr>
                <w:rFonts w:ascii="Times New Roman" w:hAnsi="Times New Roman"/>
                <w:b/>
                <w:sz w:val="20"/>
                <w:szCs w:val="20"/>
              </w:rPr>
              <w:t>-ть</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або без ПДВ</w:t>
            </w: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Всього, грн. з або без ПДВ</w:t>
            </w:r>
          </w:p>
        </w:tc>
      </w:tr>
      <w:tr w:rsidR="002D1944" w:rsidRPr="00B10213" w:rsidTr="002D1944">
        <w:trPr>
          <w:trHeight w:val="416"/>
        </w:trPr>
        <w:tc>
          <w:tcPr>
            <w:tcW w:w="568" w:type="dxa"/>
            <w:vAlign w:val="center"/>
          </w:tcPr>
          <w:p w:rsidR="002D1944" w:rsidRPr="00C176DC" w:rsidRDefault="002D1944" w:rsidP="002D1944">
            <w:pPr>
              <w:tabs>
                <w:tab w:val="left" w:pos="2715"/>
              </w:tabs>
              <w:spacing w:line="264" w:lineRule="auto"/>
              <w:jc w:val="center"/>
              <w:rPr>
                <w:rFonts w:ascii="Times New Roman" w:hAnsi="Times New Roman"/>
              </w:rPr>
            </w:pPr>
            <w:r>
              <w:rPr>
                <w:rFonts w:ascii="Times New Roman" w:hAnsi="Times New Roman"/>
              </w:rPr>
              <w:t>1</w:t>
            </w:r>
          </w:p>
        </w:tc>
        <w:tc>
          <w:tcPr>
            <w:tcW w:w="4539" w:type="dxa"/>
            <w:vAlign w:val="center"/>
          </w:tcPr>
          <w:p w:rsidR="002D1944" w:rsidRPr="00C728DD" w:rsidRDefault="002D1944" w:rsidP="002D1944">
            <w:pPr>
              <w:tabs>
                <w:tab w:val="left" w:pos="2715"/>
              </w:tabs>
              <w:spacing w:line="264" w:lineRule="auto"/>
              <w:rPr>
                <w:rFonts w:ascii="Times New Roman" w:hAnsi="Times New Roman"/>
              </w:rPr>
            </w:pPr>
            <w:r>
              <w:rPr>
                <w:rFonts w:ascii="Times New Roman" w:hAnsi="Times New Roman"/>
              </w:rPr>
              <w:t xml:space="preserve">Молоко </w:t>
            </w:r>
            <w:proofErr w:type="spellStart"/>
            <w:r>
              <w:rPr>
                <w:rFonts w:ascii="Times New Roman" w:hAnsi="Times New Roman"/>
              </w:rPr>
              <w:t>ультрапастеризоване</w:t>
            </w:r>
            <w:proofErr w:type="spellEnd"/>
          </w:p>
        </w:tc>
        <w:tc>
          <w:tcPr>
            <w:tcW w:w="993" w:type="dxa"/>
            <w:vAlign w:val="center"/>
          </w:tcPr>
          <w:p w:rsidR="002D1944" w:rsidRPr="003E5462" w:rsidRDefault="002D1944" w:rsidP="002D1944">
            <w:pPr>
              <w:tabs>
                <w:tab w:val="left" w:pos="2715"/>
              </w:tabs>
              <w:spacing w:line="264" w:lineRule="auto"/>
              <w:jc w:val="center"/>
              <w:rPr>
                <w:rFonts w:ascii="Times New Roman" w:hAnsi="Times New Roman"/>
              </w:rPr>
            </w:pPr>
            <w:r w:rsidRPr="003E5462">
              <w:rPr>
                <w:rFonts w:ascii="Times New Roman" w:hAnsi="Times New Roman"/>
              </w:rPr>
              <w:t>л.</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25</w:t>
            </w:r>
            <w:r w:rsidR="002D1944" w:rsidRPr="003E5462">
              <w:rPr>
                <w:rFonts w:ascii="Times New Roman" w:hAnsi="Times New Roman"/>
              </w:rPr>
              <w:t>00</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416"/>
        </w:trPr>
        <w:tc>
          <w:tcPr>
            <w:tcW w:w="568" w:type="dxa"/>
            <w:vAlign w:val="center"/>
          </w:tcPr>
          <w:p w:rsidR="002D1944" w:rsidRPr="00C176DC" w:rsidRDefault="002D1944" w:rsidP="002D1944">
            <w:pPr>
              <w:tabs>
                <w:tab w:val="left" w:pos="2715"/>
              </w:tabs>
              <w:spacing w:line="264" w:lineRule="auto"/>
              <w:jc w:val="center"/>
              <w:rPr>
                <w:rFonts w:ascii="Times New Roman" w:hAnsi="Times New Roman"/>
              </w:rPr>
            </w:pPr>
            <w:r>
              <w:rPr>
                <w:rFonts w:ascii="Times New Roman" w:hAnsi="Times New Roman"/>
              </w:rPr>
              <w:t>2</w:t>
            </w:r>
          </w:p>
        </w:tc>
        <w:tc>
          <w:tcPr>
            <w:tcW w:w="4539" w:type="dxa"/>
            <w:vAlign w:val="center"/>
          </w:tcPr>
          <w:p w:rsidR="002D1944" w:rsidRPr="00C728DD" w:rsidRDefault="002D1944" w:rsidP="002D1944">
            <w:pPr>
              <w:tabs>
                <w:tab w:val="left" w:pos="2715"/>
              </w:tabs>
              <w:spacing w:line="264" w:lineRule="auto"/>
              <w:rPr>
                <w:rFonts w:ascii="Times New Roman" w:hAnsi="Times New Roman"/>
              </w:rPr>
            </w:pPr>
            <w:r w:rsidRPr="00BF400A">
              <w:rPr>
                <w:rFonts w:ascii="Times New Roman" w:hAnsi="Times New Roman"/>
              </w:rPr>
              <w:t>Молоко незбиране згущене з цукром</w:t>
            </w:r>
          </w:p>
        </w:tc>
        <w:tc>
          <w:tcPr>
            <w:tcW w:w="993" w:type="dxa"/>
            <w:vAlign w:val="center"/>
          </w:tcPr>
          <w:p w:rsidR="002D1944" w:rsidRPr="003E5462" w:rsidRDefault="00A93302" w:rsidP="002D1944">
            <w:pPr>
              <w:tabs>
                <w:tab w:val="left" w:pos="2715"/>
              </w:tabs>
              <w:spacing w:line="264" w:lineRule="auto"/>
              <w:jc w:val="center"/>
              <w:rPr>
                <w:rFonts w:ascii="Times New Roman" w:hAnsi="Times New Roman"/>
              </w:rPr>
            </w:pPr>
            <w:r>
              <w:rPr>
                <w:rFonts w:ascii="Times New Roman" w:hAnsi="Times New Roman"/>
              </w:rPr>
              <w:t>б</w:t>
            </w:r>
            <w:r w:rsidR="002D1944" w:rsidRPr="003E5462">
              <w:rPr>
                <w:rFonts w:ascii="Times New Roman" w:hAnsi="Times New Roman"/>
              </w:rPr>
              <w:t>.</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68</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416"/>
        </w:trPr>
        <w:tc>
          <w:tcPr>
            <w:tcW w:w="568" w:type="dxa"/>
            <w:vAlign w:val="center"/>
          </w:tcPr>
          <w:p w:rsidR="002D1944" w:rsidRDefault="002D1944" w:rsidP="002D1944">
            <w:pPr>
              <w:tabs>
                <w:tab w:val="left" w:pos="2715"/>
              </w:tabs>
              <w:spacing w:line="264" w:lineRule="auto"/>
              <w:jc w:val="center"/>
              <w:rPr>
                <w:rFonts w:ascii="Times New Roman" w:hAnsi="Times New Roman"/>
              </w:rPr>
            </w:pPr>
            <w:r>
              <w:rPr>
                <w:rFonts w:ascii="Times New Roman" w:hAnsi="Times New Roman"/>
              </w:rPr>
              <w:t>3</w:t>
            </w:r>
          </w:p>
        </w:tc>
        <w:tc>
          <w:tcPr>
            <w:tcW w:w="4539" w:type="dxa"/>
            <w:vAlign w:val="center"/>
          </w:tcPr>
          <w:p w:rsidR="002D1944" w:rsidRPr="003E5462" w:rsidRDefault="002D1944" w:rsidP="002D1944">
            <w:pPr>
              <w:pStyle w:val="a3"/>
              <w:contextualSpacing/>
              <w:rPr>
                <w:rFonts w:ascii="Times New Roman" w:hAnsi="Times New Roman"/>
                <w:sz w:val="24"/>
                <w:szCs w:val="24"/>
              </w:rPr>
            </w:pPr>
            <w:r w:rsidRPr="003E5462">
              <w:rPr>
                <w:rFonts w:ascii="Times New Roman" w:hAnsi="Times New Roman"/>
                <w:sz w:val="24"/>
                <w:szCs w:val="24"/>
              </w:rPr>
              <w:t xml:space="preserve">Згущене молоко незбиране з цукром </w:t>
            </w:r>
            <w:proofErr w:type="spellStart"/>
            <w:r w:rsidRPr="003E5462">
              <w:rPr>
                <w:rFonts w:ascii="Times New Roman" w:hAnsi="Times New Roman"/>
                <w:sz w:val="24"/>
                <w:szCs w:val="24"/>
              </w:rPr>
              <w:t>карамелізоване</w:t>
            </w:r>
            <w:proofErr w:type="spellEnd"/>
          </w:p>
          <w:p w:rsidR="002D1944" w:rsidRPr="003E5462" w:rsidRDefault="002D1944" w:rsidP="002D1944">
            <w:pPr>
              <w:tabs>
                <w:tab w:val="left" w:pos="2715"/>
              </w:tabs>
              <w:spacing w:line="264" w:lineRule="auto"/>
              <w:rPr>
                <w:rFonts w:ascii="Times New Roman" w:hAnsi="Times New Roman"/>
                <w:lang w:val="ru-RU"/>
              </w:rPr>
            </w:pPr>
          </w:p>
        </w:tc>
        <w:tc>
          <w:tcPr>
            <w:tcW w:w="993" w:type="dxa"/>
            <w:vAlign w:val="center"/>
          </w:tcPr>
          <w:p w:rsidR="002D1944" w:rsidRPr="003E5462" w:rsidRDefault="00A93302" w:rsidP="002D1944">
            <w:pPr>
              <w:tabs>
                <w:tab w:val="left" w:pos="2715"/>
              </w:tabs>
              <w:spacing w:line="264" w:lineRule="auto"/>
              <w:jc w:val="center"/>
              <w:rPr>
                <w:rFonts w:ascii="Times New Roman" w:hAnsi="Times New Roman"/>
              </w:rPr>
            </w:pPr>
            <w:r>
              <w:rPr>
                <w:rFonts w:ascii="Times New Roman" w:hAnsi="Times New Roman"/>
              </w:rPr>
              <w:t>б</w:t>
            </w:r>
            <w:r w:rsidR="002D1944" w:rsidRPr="003E5462">
              <w:rPr>
                <w:rFonts w:ascii="Times New Roman" w:hAnsi="Times New Roman"/>
              </w:rPr>
              <w:t>.</w:t>
            </w:r>
          </w:p>
        </w:tc>
        <w:tc>
          <w:tcPr>
            <w:tcW w:w="1135" w:type="dxa"/>
            <w:vAlign w:val="center"/>
          </w:tcPr>
          <w:p w:rsidR="002D1944" w:rsidRPr="003E5462" w:rsidRDefault="0053307C" w:rsidP="002D1944">
            <w:pPr>
              <w:tabs>
                <w:tab w:val="left" w:pos="2715"/>
              </w:tabs>
              <w:spacing w:line="264" w:lineRule="auto"/>
              <w:jc w:val="center"/>
              <w:rPr>
                <w:rFonts w:ascii="Times New Roman" w:hAnsi="Times New Roman"/>
              </w:rPr>
            </w:pPr>
            <w:r>
              <w:rPr>
                <w:rFonts w:ascii="Times New Roman" w:hAnsi="Times New Roman"/>
              </w:rPr>
              <w:t>35</w:t>
            </w:r>
          </w:p>
        </w:tc>
        <w:tc>
          <w:tcPr>
            <w:tcW w:w="1418" w:type="dxa"/>
            <w:vAlign w:val="center"/>
          </w:tcPr>
          <w:p w:rsidR="002D1944" w:rsidRPr="00C176DC" w:rsidRDefault="002D1944" w:rsidP="002D1944">
            <w:pPr>
              <w:tabs>
                <w:tab w:val="left" w:pos="2715"/>
              </w:tabs>
              <w:spacing w:line="264" w:lineRule="auto"/>
              <w:jc w:val="center"/>
              <w:rPr>
                <w:rFonts w:ascii="Times New Roman" w:hAnsi="Times New Roman"/>
              </w:rPr>
            </w:pPr>
          </w:p>
        </w:tc>
        <w:tc>
          <w:tcPr>
            <w:tcW w:w="1979" w:type="dxa"/>
            <w:vAlign w:val="center"/>
          </w:tcPr>
          <w:p w:rsidR="002D1944" w:rsidRPr="00C176DC" w:rsidRDefault="002D1944" w:rsidP="002D1944">
            <w:pPr>
              <w:tabs>
                <w:tab w:val="left" w:pos="2715"/>
              </w:tabs>
              <w:spacing w:line="264" w:lineRule="auto"/>
              <w:jc w:val="center"/>
              <w:rPr>
                <w:rFonts w:ascii="Times New Roman" w:hAnsi="Times New Roman"/>
              </w:rPr>
            </w:pPr>
          </w:p>
        </w:tc>
      </w:tr>
      <w:tr w:rsidR="002D1944" w:rsidRPr="00B10213" w:rsidTr="002D1944">
        <w:trPr>
          <w:trHeight w:val="1111"/>
        </w:trPr>
        <w:tc>
          <w:tcPr>
            <w:tcW w:w="5107" w:type="dxa"/>
            <w:gridSpan w:val="2"/>
            <w:vAlign w:val="center"/>
          </w:tcPr>
          <w:p w:rsidR="002D1944" w:rsidRPr="00C176DC" w:rsidRDefault="002D1944" w:rsidP="002D1944">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5525" w:type="dxa"/>
            <w:gridSpan w:val="4"/>
            <w:vAlign w:val="center"/>
          </w:tcPr>
          <w:p w:rsidR="002D1944" w:rsidRPr="00C176DC" w:rsidRDefault="002D1944" w:rsidP="002D1944">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rsidR="007D0382" w:rsidRPr="002D1944" w:rsidRDefault="007D0382" w:rsidP="007D0382">
      <w:pPr>
        <w:rPr>
          <w:rFonts w:ascii="Times New Roman" w:hAnsi="Times New Roman"/>
          <w:vanish/>
          <w:sz w:val="24"/>
          <w:szCs w:val="24"/>
        </w:rPr>
      </w:pPr>
    </w:p>
    <w:p w:rsidR="007D0382" w:rsidRPr="002D1944" w:rsidRDefault="007D0382" w:rsidP="007D0382">
      <w:pPr>
        <w:keepNext/>
        <w:rPr>
          <w:rFonts w:ascii="Times New Roman" w:hAnsi="Times New Roman"/>
          <w:b/>
          <w:bCs/>
          <w:sz w:val="24"/>
          <w:szCs w:val="24"/>
        </w:rPr>
      </w:pPr>
    </w:p>
    <w:p w:rsidR="007D0382" w:rsidRPr="002D1944" w:rsidRDefault="007D0382" w:rsidP="007D0382">
      <w:pPr>
        <w:pStyle w:val="af2"/>
        <w:numPr>
          <w:ilvl w:val="0"/>
          <w:numId w:val="13"/>
        </w:numPr>
        <w:tabs>
          <w:tab w:val="clear" w:pos="1680"/>
          <w:tab w:val="left" w:pos="993"/>
        </w:tabs>
        <w:autoSpaceDE w:val="0"/>
        <w:autoSpaceDN w:val="0"/>
        <w:adjustRightInd w:val="0"/>
        <w:ind w:left="0" w:firstLine="720"/>
        <w:jc w:val="both"/>
        <w:rPr>
          <w:rFonts w:ascii="Times New Roman" w:hAnsi="Times New Roman"/>
          <w:sz w:val="24"/>
          <w:szCs w:val="24"/>
        </w:rPr>
      </w:pPr>
      <w:r w:rsidRPr="002D1944">
        <w:rPr>
          <w:rFonts w:ascii="Times New Roman" w:hAnsi="Times New Roman"/>
          <w:sz w:val="24"/>
          <w:szCs w:val="24"/>
        </w:rPr>
        <w:t>Ця Специфікація набирає сили з дати її підписання Сторонами і є невід’ємною частиною вищевказаного Договору.</w:t>
      </w:r>
    </w:p>
    <w:p w:rsidR="007D0382" w:rsidRPr="002D1944" w:rsidRDefault="007D0382" w:rsidP="007D0382">
      <w:pPr>
        <w:pStyle w:val="af2"/>
        <w:numPr>
          <w:ilvl w:val="0"/>
          <w:numId w:val="13"/>
        </w:numPr>
        <w:tabs>
          <w:tab w:val="clear" w:pos="1680"/>
          <w:tab w:val="left" w:pos="993"/>
        </w:tabs>
        <w:autoSpaceDE w:val="0"/>
        <w:autoSpaceDN w:val="0"/>
        <w:adjustRightInd w:val="0"/>
        <w:ind w:left="0" w:firstLine="720"/>
        <w:jc w:val="both"/>
        <w:rPr>
          <w:rFonts w:ascii="Times New Roman" w:hAnsi="Times New Roman"/>
          <w:sz w:val="24"/>
          <w:szCs w:val="24"/>
        </w:rPr>
      </w:pPr>
      <w:r w:rsidRPr="002D1944">
        <w:rPr>
          <w:rFonts w:ascii="Times New Roman" w:hAnsi="Times New Roman"/>
          <w:sz w:val="24"/>
          <w:szCs w:val="24"/>
        </w:rPr>
        <w:t>Ця Специфікація складена в 2-х (двох) примірниках по одному для кожної із Сторін.</w:t>
      </w:r>
    </w:p>
    <w:p w:rsidR="007D0382" w:rsidRPr="002D1944" w:rsidRDefault="007D0382" w:rsidP="007D0382">
      <w:pPr>
        <w:pStyle w:val="2"/>
        <w:keepNext w:val="0"/>
        <w:widowControl w:val="0"/>
        <w:numPr>
          <w:ilvl w:val="1"/>
          <w:numId w:val="0"/>
        </w:numPr>
        <w:tabs>
          <w:tab w:val="num" w:pos="576"/>
        </w:tabs>
        <w:spacing w:before="0" w:after="0"/>
        <w:ind w:right="23"/>
        <w:jc w:val="center"/>
        <w:rPr>
          <w:rFonts w:ascii="Times New Roman" w:hAnsi="Times New Roman"/>
          <w:i w:val="0"/>
          <w:sz w:val="24"/>
          <w:szCs w:val="24"/>
        </w:rPr>
      </w:pPr>
      <w:r w:rsidRPr="002D1944">
        <w:rPr>
          <w:rFonts w:ascii="Times New Roman" w:hAnsi="Times New Roman"/>
          <w:i w:val="0"/>
          <w:sz w:val="24"/>
          <w:szCs w:val="24"/>
        </w:rPr>
        <w:t>Місцезнаходження  та  банківські реквізити Сторін:</w:t>
      </w:r>
    </w:p>
    <w:tbl>
      <w:tblPr>
        <w:tblW w:w="0" w:type="auto"/>
        <w:tblInd w:w="123" w:type="dxa"/>
        <w:tblLayout w:type="fixed"/>
        <w:tblLook w:val="0000" w:firstRow="0" w:lastRow="0" w:firstColumn="0" w:lastColumn="0" w:noHBand="0" w:noVBand="0"/>
      </w:tblPr>
      <w:tblGrid>
        <w:gridCol w:w="4815"/>
        <w:gridCol w:w="5376"/>
      </w:tblGrid>
      <w:tr w:rsidR="007D0382" w:rsidRPr="002D1944" w:rsidTr="00612F1D">
        <w:tc>
          <w:tcPr>
            <w:tcW w:w="4815" w:type="dxa"/>
          </w:tcPr>
          <w:p w:rsidR="007D0382" w:rsidRPr="002D1944" w:rsidRDefault="007D0382" w:rsidP="00612F1D">
            <w:pPr>
              <w:tabs>
                <w:tab w:val="left" w:pos="4114"/>
              </w:tabs>
              <w:rPr>
                <w:rFonts w:ascii="Times New Roman" w:hAnsi="Times New Roman"/>
                <w:b/>
                <w:bCs/>
                <w:i/>
                <w:iCs/>
                <w:sz w:val="24"/>
                <w:szCs w:val="24"/>
              </w:rPr>
            </w:pPr>
            <w:r w:rsidRPr="002D1944">
              <w:rPr>
                <w:rFonts w:ascii="Times New Roman" w:hAnsi="Times New Roman"/>
                <w:b/>
                <w:bCs/>
                <w:i/>
                <w:iCs/>
                <w:sz w:val="24"/>
                <w:szCs w:val="24"/>
              </w:rPr>
              <w:t>Покупець:</w:t>
            </w:r>
          </w:p>
          <w:p w:rsidR="007D0382" w:rsidRPr="002D1944" w:rsidRDefault="007D0382" w:rsidP="007D0382">
            <w:pPr>
              <w:spacing w:after="0" w:line="240" w:lineRule="auto"/>
              <w:contextualSpacing/>
              <w:rPr>
                <w:rFonts w:ascii="Times New Roman" w:hAnsi="Times New Roman"/>
                <w:b/>
                <w:bCs/>
                <w:sz w:val="24"/>
                <w:szCs w:val="24"/>
              </w:rPr>
            </w:pPr>
            <w:r w:rsidRPr="002D1944">
              <w:rPr>
                <w:rFonts w:ascii="Times New Roman" w:hAnsi="Times New Roman"/>
                <w:b/>
                <w:bCs/>
                <w:sz w:val="24"/>
                <w:szCs w:val="24"/>
              </w:rPr>
              <w:t>Козятинський міський територіальний центр соціального обслуговування</w:t>
            </w:r>
          </w:p>
          <w:p w:rsidR="007D0382" w:rsidRPr="002D1944" w:rsidRDefault="007D0382" w:rsidP="007D0382">
            <w:pPr>
              <w:spacing w:after="0" w:line="240" w:lineRule="auto"/>
              <w:contextualSpacing/>
              <w:rPr>
                <w:rFonts w:ascii="Times New Roman" w:hAnsi="Times New Roman"/>
                <w:bCs/>
                <w:sz w:val="24"/>
                <w:szCs w:val="24"/>
              </w:rPr>
            </w:pPr>
            <w:r w:rsidRPr="002D1944">
              <w:rPr>
                <w:rFonts w:ascii="Times New Roman" w:hAnsi="Times New Roman"/>
                <w:bCs/>
                <w:sz w:val="24"/>
                <w:szCs w:val="24"/>
              </w:rPr>
              <w:t>Адреса : 22100 м. Козятин вул. Винниченка, 5</w:t>
            </w:r>
          </w:p>
          <w:p w:rsidR="007D0382" w:rsidRPr="002D1944" w:rsidRDefault="007D0382" w:rsidP="007D0382">
            <w:pPr>
              <w:spacing w:after="0" w:line="240" w:lineRule="auto"/>
              <w:contextualSpacing/>
              <w:rPr>
                <w:rFonts w:ascii="Times New Roman" w:hAnsi="Times New Roman"/>
                <w:bCs/>
                <w:sz w:val="24"/>
                <w:szCs w:val="24"/>
              </w:rPr>
            </w:pPr>
            <w:r w:rsidRPr="002D1944">
              <w:rPr>
                <w:rFonts w:ascii="Times New Roman" w:hAnsi="Times New Roman"/>
                <w:bCs/>
                <w:sz w:val="24"/>
                <w:szCs w:val="24"/>
              </w:rPr>
              <w:t>р/р</w:t>
            </w:r>
            <w:r w:rsidRPr="002D1944">
              <w:rPr>
                <w:rFonts w:ascii="Times New Roman" w:hAnsi="Times New Roman"/>
                <w:bCs/>
                <w:sz w:val="24"/>
                <w:szCs w:val="24"/>
                <w:lang w:val="en-US"/>
              </w:rPr>
              <w:t>UA</w:t>
            </w:r>
            <w:r w:rsidRPr="002D1944">
              <w:rPr>
                <w:rFonts w:ascii="Times New Roman" w:hAnsi="Times New Roman"/>
                <w:bCs/>
                <w:sz w:val="24"/>
                <w:szCs w:val="24"/>
              </w:rPr>
              <w:t>_____________________________</w:t>
            </w:r>
          </w:p>
          <w:p w:rsidR="007D0382" w:rsidRPr="002D1944" w:rsidRDefault="007D0382" w:rsidP="007D0382">
            <w:pPr>
              <w:spacing w:after="0" w:line="240" w:lineRule="auto"/>
              <w:contextualSpacing/>
              <w:rPr>
                <w:rFonts w:ascii="Times New Roman" w:hAnsi="Times New Roman"/>
                <w:bCs/>
                <w:sz w:val="24"/>
                <w:szCs w:val="24"/>
              </w:rPr>
            </w:pPr>
            <w:r w:rsidRPr="002D1944">
              <w:rPr>
                <w:rFonts w:ascii="Times New Roman" w:hAnsi="Times New Roman"/>
                <w:bCs/>
                <w:sz w:val="24"/>
                <w:szCs w:val="24"/>
              </w:rPr>
              <w:t xml:space="preserve">МФО 820172, </w:t>
            </w:r>
          </w:p>
          <w:p w:rsidR="007D0382" w:rsidRPr="002D1944" w:rsidRDefault="007D0382" w:rsidP="007D0382">
            <w:pPr>
              <w:spacing w:after="0" w:line="240" w:lineRule="auto"/>
              <w:contextualSpacing/>
              <w:rPr>
                <w:rFonts w:ascii="Times New Roman" w:hAnsi="Times New Roman"/>
                <w:bCs/>
                <w:sz w:val="24"/>
                <w:szCs w:val="24"/>
              </w:rPr>
            </w:pPr>
            <w:r w:rsidRPr="002D1944">
              <w:rPr>
                <w:rFonts w:ascii="Times New Roman" w:hAnsi="Times New Roman"/>
                <w:bCs/>
                <w:sz w:val="24"/>
                <w:szCs w:val="24"/>
              </w:rPr>
              <w:t>код ЄДРПОУ 25962326</w:t>
            </w:r>
          </w:p>
          <w:p w:rsidR="007D0382" w:rsidRPr="002D1944" w:rsidRDefault="007D0382" w:rsidP="007D0382">
            <w:pPr>
              <w:spacing w:after="0" w:line="240" w:lineRule="auto"/>
              <w:contextualSpacing/>
              <w:rPr>
                <w:rFonts w:ascii="Times New Roman" w:hAnsi="Times New Roman"/>
                <w:bCs/>
                <w:sz w:val="24"/>
                <w:szCs w:val="24"/>
              </w:rPr>
            </w:pPr>
            <w:r w:rsidRPr="002D1944">
              <w:rPr>
                <w:rFonts w:ascii="Times New Roman" w:hAnsi="Times New Roman"/>
                <w:bCs/>
                <w:sz w:val="24"/>
                <w:szCs w:val="24"/>
              </w:rPr>
              <w:t>Державна казначейська служба м. Київ</w:t>
            </w:r>
          </w:p>
          <w:p w:rsidR="007D0382" w:rsidRPr="002D1944" w:rsidRDefault="007D0382" w:rsidP="007D0382">
            <w:pPr>
              <w:spacing w:after="0" w:line="240" w:lineRule="auto"/>
              <w:contextualSpacing/>
              <w:rPr>
                <w:rFonts w:ascii="Times New Roman" w:hAnsi="Times New Roman"/>
                <w:bCs/>
                <w:sz w:val="24"/>
                <w:szCs w:val="24"/>
              </w:rPr>
            </w:pPr>
            <w:proofErr w:type="spellStart"/>
            <w:r w:rsidRPr="002D1944">
              <w:rPr>
                <w:rFonts w:ascii="Times New Roman" w:hAnsi="Times New Roman"/>
                <w:bCs/>
                <w:sz w:val="24"/>
                <w:szCs w:val="24"/>
              </w:rPr>
              <w:t>Тел</w:t>
            </w:r>
            <w:proofErr w:type="spellEnd"/>
            <w:r w:rsidRPr="002D1944">
              <w:rPr>
                <w:rFonts w:ascii="Times New Roman" w:hAnsi="Times New Roman"/>
                <w:bCs/>
                <w:sz w:val="24"/>
                <w:szCs w:val="24"/>
              </w:rPr>
              <w:t>. 2-24-19</w:t>
            </w:r>
          </w:p>
          <w:p w:rsidR="007D0382" w:rsidRPr="002D1944" w:rsidRDefault="007D0382" w:rsidP="007D0382">
            <w:pPr>
              <w:spacing w:after="0" w:line="240" w:lineRule="auto"/>
              <w:contextualSpacing/>
              <w:rPr>
                <w:rFonts w:ascii="Times New Roman" w:hAnsi="Times New Roman"/>
                <w:bCs/>
                <w:sz w:val="24"/>
                <w:szCs w:val="24"/>
              </w:rPr>
            </w:pPr>
          </w:p>
          <w:p w:rsidR="007D0382" w:rsidRPr="002D1944" w:rsidRDefault="007D0382" w:rsidP="007D0382">
            <w:pPr>
              <w:spacing w:after="0" w:line="240" w:lineRule="auto"/>
              <w:contextualSpacing/>
              <w:rPr>
                <w:rFonts w:ascii="Times New Roman" w:hAnsi="Times New Roman"/>
                <w:bCs/>
                <w:sz w:val="24"/>
                <w:szCs w:val="24"/>
              </w:rPr>
            </w:pPr>
          </w:p>
          <w:p w:rsidR="007D0382" w:rsidRPr="002D1944" w:rsidRDefault="007D0382" w:rsidP="007D0382">
            <w:pPr>
              <w:spacing w:after="0" w:line="240" w:lineRule="auto"/>
              <w:contextualSpacing/>
              <w:rPr>
                <w:rFonts w:ascii="Times New Roman" w:hAnsi="Times New Roman"/>
                <w:b/>
                <w:bCs/>
                <w:sz w:val="24"/>
                <w:szCs w:val="24"/>
              </w:rPr>
            </w:pPr>
          </w:p>
          <w:p w:rsidR="007D0382" w:rsidRPr="002D1944" w:rsidRDefault="007D0382" w:rsidP="007D0382">
            <w:pPr>
              <w:spacing w:after="0" w:line="240" w:lineRule="auto"/>
              <w:contextualSpacing/>
              <w:rPr>
                <w:rFonts w:ascii="Times New Roman" w:hAnsi="Times New Roman"/>
                <w:b/>
                <w:bCs/>
                <w:i/>
                <w:iCs/>
                <w:sz w:val="24"/>
                <w:szCs w:val="24"/>
              </w:rPr>
            </w:pPr>
            <w:r w:rsidRPr="002D1944">
              <w:rPr>
                <w:rFonts w:ascii="Times New Roman" w:hAnsi="Times New Roman"/>
                <w:b/>
                <w:bCs/>
                <w:sz w:val="24"/>
                <w:szCs w:val="24"/>
              </w:rPr>
              <w:t xml:space="preserve"> Директор  _____________  </w:t>
            </w:r>
            <w:proofErr w:type="spellStart"/>
            <w:r w:rsidRPr="002D1944">
              <w:rPr>
                <w:rFonts w:ascii="Times New Roman" w:hAnsi="Times New Roman"/>
                <w:b/>
                <w:bCs/>
                <w:sz w:val="24"/>
                <w:szCs w:val="24"/>
              </w:rPr>
              <w:t>Дацюк</w:t>
            </w:r>
            <w:proofErr w:type="spellEnd"/>
            <w:r w:rsidRPr="002D1944">
              <w:rPr>
                <w:rFonts w:ascii="Times New Roman" w:hAnsi="Times New Roman"/>
                <w:b/>
                <w:bCs/>
                <w:sz w:val="24"/>
                <w:szCs w:val="24"/>
              </w:rPr>
              <w:t xml:space="preserve"> О.О. </w:t>
            </w:r>
          </w:p>
        </w:tc>
        <w:tc>
          <w:tcPr>
            <w:tcW w:w="5376" w:type="dxa"/>
            <w:shd w:val="clear" w:color="auto" w:fill="auto"/>
          </w:tcPr>
          <w:p w:rsidR="007D0382" w:rsidRPr="002D1944" w:rsidRDefault="007D0382" w:rsidP="00612F1D">
            <w:pPr>
              <w:pStyle w:val="Standard"/>
              <w:ind w:right="45"/>
              <w:jc w:val="both"/>
              <w:rPr>
                <w:rFonts w:ascii="Times New Roman" w:eastAsia="Times New Roman" w:hAnsi="Times New Roman"/>
                <w:b/>
                <w:noProof/>
                <w:snapToGrid w:val="0"/>
                <w:color w:val="auto"/>
                <w:lang w:val="uk-UA" w:eastAsia="ru-RU"/>
              </w:rPr>
            </w:pPr>
            <w:r w:rsidRPr="002D1944">
              <w:rPr>
                <w:rFonts w:ascii="Times New Roman" w:eastAsia="Times New Roman" w:hAnsi="Times New Roman"/>
                <w:b/>
                <w:i/>
                <w:noProof/>
                <w:snapToGrid w:val="0"/>
                <w:color w:val="auto"/>
                <w:lang w:val="uk-UA" w:eastAsia="ru-RU"/>
              </w:rPr>
              <w:t xml:space="preserve">                             Постачальник</w:t>
            </w:r>
            <w:r w:rsidRPr="002D1944">
              <w:rPr>
                <w:rFonts w:ascii="Times New Roman" w:eastAsia="Times New Roman" w:hAnsi="Times New Roman"/>
                <w:b/>
                <w:noProof/>
                <w:snapToGrid w:val="0"/>
                <w:color w:val="auto"/>
                <w:lang w:val="uk-UA" w:eastAsia="ru-RU"/>
              </w:rPr>
              <w:t>:</w:t>
            </w:r>
          </w:p>
          <w:p w:rsidR="007D0382" w:rsidRPr="002D1944"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r w:rsidRPr="002D1944">
              <w:rPr>
                <w:rFonts w:ascii="Times New Roman" w:eastAsia="Times New Roman" w:hAnsi="Times New Roman"/>
                <w:noProof/>
                <w:snapToGrid w:val="0"/>
                <w:color w:val="auto"/>
                <w:lang w:val="uk-UA" w:eastAsia="ru-RU"/>
              </w:rPr>
              <w:t xml:space="preserve"> </w:t>
            </w:r>
          </w:p>
          <w:p w:rsidR="007D0382" w:rsidRPr="002D1944" w:rsidRDefault="007D0382" w:rsidP="00612F1D">
            <w:pPr>
              <w:pStyle w:val="Standard"/>
              <w:ind w:right="45"/>
              <w:jc w:val="both"/>
              <w:rPr>
                <w:rFonts w:ascii="Times New Roman" w:eastAsia="Times New Roman" w:hAnsi="Times New Roman"/>
                <w:b/>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b/>
                <w:noProof/>
                <w:snapToGrid w:val="0"/>
                <w:color w:val="auto"/>
                <w:lang w:val="uk-UA" w:eastAsia="ru-RU"/>
              </w:rPr>
            </w:pPr>
            <w:r w:rsidRPr="002D1944">
              <w:rPr>
                <w:rFonts w:ascii="Times New Roman" w:eastAsia="Times New Roman" w:hAnsi="Times New Roman"/>
                <w:b/>
                <w:noProof/>
                <w:snapToGrid w:val="0"/>
                <w:color w:val="auto"/>
                <w:lang w:val="uk-UA" w:eastAsia="ru-RU"/>
              </w:rPr>
              <w:t xml:space="preserve">                                                   ________________ </w:t>
            </w:r>
          </w:p>
          <w:p w:rsidR="007D0382" w:rsidRPr="002D1944" w:rsidRDefault="007D0382" w:rsidP="00612F1D">
            <w:pPr>
              <w:pStyle w:val="Standard"/>
              <w:ind w:right="45"/>
              <w:jc w:val="both"/>
              <w:rPr>
                <w:rFonts w:ascii="Times New Roman" w:eastAsia="Times New Roman" w:hAnsi="Times New Roman"/>
                <w:b/>
                <w:noProof/>
                <w:snapToGrid w:val="0"/>
                <w:color w:val="auto"/>
                <w:lang w:val="uk-UA" w:eastAsia="ru-RU"/>
              </w:rPr>
            </w:pPr>
            <w:r w:rsidRPr="002D1944">
              <w:rPr>
                <w:rFonts w:ascii="Times New Roman" w:eastAsia="Times New Roman" w:hAnsi="Times New Roman"/>
                <w:b/>
                <w:noProof/>
                <w:snapToGrid w:val="0"/>
                <w:color w:val="auto"/>
                <w:lang w:val="uk-UA" w:eastAsia="ru-RU"/>
              </w:rPr>
              <w:t xml:space="preserve">                                             </w:t>
            </w: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p w:rsidR="007D0382" w:rsidRPr="002D1944" w:rsidRDefault="007D0382" w:rsidP="00612F1D">
            <w:pPr>
              <w:pStyle w:val="Standard"/>
              <w:ind w:right="45"/>
              <w:jc w:val="both"/>
              <w:rPr>
                <w:rFonts w:ascii="Times New Roman" w:eastAsia="Times New Roman" w:hAnsi="Times New Roman"/>
                <w:noProof/>
                <w:snapToGrid w:val="0"/>
                <w:color w:val="auto"/>
                <w:lang w:val="uk-UA" w:eastAsia="ru-RU"/>
              </w:rPr>
            </w:pPr>
          </w:p>
        </w:tc>
      </w:tr>
    </w:tbl>
    <w:p w:rsidR="007D0382" w:rsidRDefault="007D0382" w:rsidP="00563989">
      <w:pPr>
        <w:tabs>
          <w:tab w:val="left" w:pos="10206"/>
        </w:tabs>
        <w:spacing w:after="0" w:line="240" w:lineRule="auto"/>
        <w:contextualSpacing/>
        <w:rPr>
          <w:rFonts w:ascii="Times New Roman" w:hAnsi="Times New Roman"/>
          <w:b/>
          <w:sz w:val="24"/>
          <w:szCs w:val="24"/>
        </w:rPr>
      </w:pP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sidR="007C0C7B">
        <w:rPr>
          <w:rFonts w:ascii="Times New Roman" w:hAnsi="Times New Roman"/>
          <w:b/>
          <w:sz w:val="24"/>
          <w:szCs w:val="24"/>
        </w:rPr>
        <w:t>5</w:t>
      </w:r>
    </w:p>
    <w:p w:rsidR="004945BC"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w:t>
      </w: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документації</w:t>
      </w:r>
    </w:p>
    <w:p w:rsidR="00897F31" w:rsidRPr="007648CD" w:rsidRDefault="00897F31" w:rsidP="00897F31">
      <w:pPr>
        <w:numPr>
          <w:ilvl w:val="0"/>
          <w:numId w:val="11"/>
        </w:numPr>
        <w:rPr>
          <w:rFonts w:ascii="Times New Roman" w:hAnsi="Times New Roman"/>
          <w:b/>
          <w:sz w:val="24"/>
          <w:szCs w:val="24"/>
        </w:rPr>
      </w:pPr>
    </w:p>
    <w:p w:rsidR="00897F31" w:rsidRPr="007648CD" w:rsidRDefault="00897F31" w:rsidP="00897F31">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rsidR="00897F31" w:rsidRPr="007648CD" w:rsidRDefault="00897F31" w:rsidP="00897F31">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rsidR="00897F31" w:rsidRPr="007648CD" w:rsidRDefault="00897F31" w:rsidP="00897F31">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00A959D6">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rsidR="00897F31" w:rsidRPr="007648CD" w:rsidRDefault="00897F31" w:rsidP="00897F31">
      <w:pPr>
        <w:numPr>
          <w:ilvl w:val="0"/>
          <w:numId w:val="11"/>
        </w:numPr>
        <w:jc w:val="both"/>
        <w:rPr>
          <w:rFonts w:ascii="Times New Roman" w:hAnsi="Times New Roman"/>
          <w:sz w:val="24"/>
          <w:szCs w:val="24"/>
        </w:rPr>
      </w:pPr>
    </w:p>
    <w:p w:rsidR="00897F31" w:rsidRPr="007648CD" w:rsidRDefault="00897F31" w:rsidP="00897F31">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97F31" w:rsidRPr="007648CD" w:rsidRDefault="00897F31" w:rsidP="00897F31">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rsidR="00F8119E" w:rsidRPr="00F8119E" w:rsidRDefault="00F8119E" w:rsidP="00563989">
      <w:pPr>
        <w:pStyle w:val="af2"/>
        <w:numPr>
          <w:ilvl w:val="0"/>
          <w:numId w:val="11"/>
        </w:numPr>
        <w:spacing w:after="0" w:line="240" w:lineRule="auto"/>
        <w:ind w:left="0"/>
        <w:jc w:val="right"/>
        <w:rPr>
          <w:rFonts w:ascii="Times New Roman" w:hAnsi="Times New Roman"/>
          <w:b/>
        </w:rPr>
      </w:pPr>
      <w:r w:rsidRPr="00F8119E">
        <w:rPr>
          <w:rFonts w:ascii="Times New Roman" w:hAnsi="Times New Roman"/>
          <w:b/>
        </w:rPr>
        <w:lastRenderedPageBreak/>
        <w:t>Додаток 6</w:t>
      </w:r>
    </w:p>
    <w:p w:rsidR="00563989" w:rsidRPr="00563989" w:rsidRDefault="00F8119E" w:rsidP="00563989">
      <w:pPr>
        <w:pStyle w:val="af2"/>
        <w:numPr>
          <w:ilvl w:val="0"/>
          <w:numId w:val="11"/>
        </w:numPr>
        <w:autoSpaceDE w:val="0"/>
        <w:autoSpaceDN w:val="0"/>
        <w:adjustRightInd w:val="0"/>
        <w:spacing w:after="0" w:line="240" w:lineRule="auto"/>
        <w:ind w:left="0"/>
        <w:jc w:val="right"/>
        <w:rPr>
          <w:lang w:eastAsia="ru-RU"/>
        </w:rPr>
      </w:pPr>
      <w:r w:rsidRPr="00F8119E">
        <w:rPr>
          <w:rFonts w:ascii="Times New Roman" w:hAnsi="Times New Roman"/>
          <w:bCs/>
        </w:rPr>
        <w:t xml:space="preserve">до тендерної </w:t>
      </w:r>
    </w:p>
    <w:p w:rsidR="00F8119E" w:rsidRPr="00F8119E" w:rsidRDefault="00F8119E" w:rsidP="00563989">
      <w:pPr>
        <w:pStyle w:val="af2"/>
        <w:autoSpaceDE w:val="0"/>
        <w:autoSpaceDN w:val="0"/>
        <w:adjustRightInd w:val="0"/>
        <w:spacing w:after="0" w:line="240" w:lineRule="auto"/>
        <w:ind w:left="0"/>
        <w:jc w:val="right"/>
        <w:rPr>
          <w:lang w:eastAsia="ru-RU"/>
        </w:rPr>
      </w:pPr>
      <w:r w:rsidRPr="00F8119E">
        <w:rPr>
          <w:rFonts w:ascii="Times New Roman" w:hAnsi="Times New Roman"/>
          <w:bCs/>
        </w:rPr>
        <w:t>документації</w:t>
      </w:r>
    </w:p>
    <w:p w:rsidR="00F8119E" w:rsidRPr="00F8119E" w:rsidRDefault="00F8119E" w:rsidP="00F8119E">
      <w:pPr>
        <w:pStyle w:val="af2"/>
        <w:numPr>
          <w:ilvl w:val="0"/>
          <w:numId w:val="11"/>
        </w:numPr>
        <w:jc w:val="both"/>
        <w:rPr>
          <w:rFonts w:ascii="Times New Roman" w:hAnsi="Times New Roman"/>
          <w:i/>
        </w:rPr>
      </w:pPr>
      <w:r w:rsidRPr="00F8119E">
        <w:rPr>
          <w:rFonts w:ascii="Times New Roman" w:hAnsi="Times New Roman"/>
          <w:i/>
        </w:rPr>
        <w:t xml:space="preserve">Подається на фірмовому бланку Учасник(за наявності), </w:t>
      </w:r>
    </w:p>
    <w:p w:rsidR="00F8119E" w:rsidRPr="00F8119E" w:rsidRDefault="00F8119E" w:rsidP="00F8119E">
      <w:pPr>
        <w:pStyle w:val="af2"/>
        <w:numPr>
          <w:ilvl w:val="0"/>
          <w:numId w:val="11"/>
        </w:numPr>
        <w:jc w:val="both"/>
        <w:rPr>
          <w:rFonts w:ascii="Times New Roman" w:hAnsi="Times New Roman"/>
          <w:i/>
        </w:rPr>
      </w:pPr>
      <w:r w:rsidRPr="00F8119E">
        <w:rPr>
          <w:rFonts w:ascii="Times New Roman" w:hAnsi="Times New Roman"/>
          <w:i/>
        </w:rPr>
        <w:t>у вигляді, наведеному нижче.</w:t>
      </w:r>
    </w:p>
    <w:p w:rsidR="00F8119E" w:rsidRPr="00F8119E" w:rsidRDefault="00F8119E" w:rsidP="00F8119E">
      <w:pPr>
        <w:pStyle w:val="af2"/>
        <w:numPr>
          <w:ilvl w:val="0"/>
          <w:numId w:val="11"/>
        </w:numPr>
        <w:jc w:val="both"/>
        <w:rPr>
          <w:rFonts w:ascii="Times New Roman" w:hAnsi="Times New Roman"/>
          <w:i/>
        </w:rPr>
      </w:pPr>
      <w:r w:rsidRPr="00F8119E">
        <w:rPr>
          <w:rFonts w:ascii="Times New Roman" w:hAnsi="Times New Roman"/>
          <w:i/>
        </w:rPr>
        <w:t>Учасник не повинен відступати від даної форми.</w:t>
      </w:r>
    </w:p>
    <w:p w:rsidR="00F8119E" w:rsidRPr="00F8119E" w:rsidRDefault="00F8119E" w:rsidP="00F8119E">
      <w:pPr>
        <w:pStyle w:val="af2"/>
        <w:numPr>
          <w:ilvl w:val="0"/>
          <w:numId w:val="11"/>
        </w:numPr>
        <w:jc w:val="both"/>
        <w:rPr>
          <w:rFonts w:ascii="Times New Roman" w:hAnsi="Times New Roman"/>
          <w:i/>
          <w:iCs/>
        </w:rPr>
      </w:pPr>
    </w:p>
    <w:p w:rsidR="00F8119E" w:rsidRPr="00F8119E" w:rsidRDefault="00F8119E" w:rsidP="00F8119E">
      <w:pPr>
        <w:pStyle w:val="af2"/>
        <w:keepNext/>
        <w:numPr>
          <w:ilvl w:val="0"/>
          <w:numId w:val="11"/>
        </w:numPr>
        <w:jc w:val="both"/>
        <w:rPr>
          <w:rFonts w:ascii="Times New Roman" w:hAnsi="Times New Roman"/>
          <w:bCs/>
        </w:rPr>
      </w:pPr>
    </w:p>
    <w:p w:rsidR="00F8119E" w:rsidRPr="00F8119E" w:rsidRDefault="00F8119E" w:rsidP="00F8119E">
      <w:pPr>
        <w:pStyle w:val="af2"/>
        <w:keepNext/>
        <w:numPr>
          <w:ilvl w:val="0"/>
          <w:numId w:val="11"/>
        </w:numPr>
        <w:jc w:val="both"/>
        <w:rPr>
          <w:rFonts w:ascii="Times New Roman" w:hAnsi="Times New Roman"/>
          <w:bCs/>
        </w:rPr>
      </w:pPr>
    </w:p>
    <w:p w:rsidR="00F8119E" w:rsidRPr="00F8119E" w:rsidRDefault="00F8119E" w:rsidP="00F8119E">
      <w:pPr>
        <w:pStyle w:val="af2"/>
        <w:keepNext/>
        <w:numPr>
          <w:ilvl w:val="0"/>
          <w:numId w:val="11"/>
        </w:numPr>
        <w:jc w:val="center"/>
        <w:rPr>
          <w:rFonts w:ascii="Times New Roman" w:hAnsi="Times New Roman"/>
          <w:b/>
          <w:bCs/>
        </w:rPr>
      </w:pPr>
      <w:r w:rsidRPr="00F8119E">
        <w:rPr>
          <w:rFonts w:ascii="Times New Roman" w:hAnsi="Times New Roman"/>
          <w:b/>
          <w:bCs/>
        </w:rPr>
        <w:t>Довідка про наявність обладнання та матеріально-технічної бази</w:t>
      </w:r>
    </w:p>
    <w:p w:rsidR="00F8119E" w:rsidRPr="00F8119E" w:rsidRDefault="00F8119E" w:rsidP="00F8119E">
      <w:pPr>
        <w:pStyle w:val="af2"/>
        <w:keepNext/>
        <w:numPr>
          <w:ilvl w:val="0"/>
          <w:numId w:val="11"/>
        </w:numPr>
        <w:jc w:val="center"/>
        <w:rPr>
          <w:rFonts w:ascii="Times New Roman" w:hAnsi="Times New Roman"/>
          <w:b/>
          <w:bCs/>
        </w:rPr>
      </w:pPr>
    </w:p>
    <w:p w:rsidR="00F8119E" w:rsidRPr="00F8119E" w:rsidRDefault="00F8119E" w:rsidP="00F8119E">
      <w:pPr>
        <w:pStyle w:val="af2"/>
        <w:keepNext/>
        <w:numPr>
          <w:ilvl w:val="0"/>
          <w:numId w:val="11"/>
        </w:numPr>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36"/>
        <w:gridCol w:w="3017"/>
        <w:gridCol w:w="3246"/>
      </w:tblGrid>
      <w:tr w:rsidR="00F8119E" w:rsidRPr="00FF58AF" w:rsidTr="00612F1D">
        <w:trPr>
          <w:trHeight w:val="649"/>
        </w:trPr>
        <w:tc>
          <w:tcPr>
            <w:tcW w:w="675" w:type="dxa"/>
            <w:shd w:val="clear" w:color="auto" w:fill="auto"/>
          </w:tcPr>
          <w:p w:rsidR="00F8119E" w:rsidRPr="00FF58AF" w:rsidRDefault="00F8119E" w:rsidP="00612F1D">
            <w:pPr>
              <w:keepNext/>
              <w:jc w:val="center"/>
              <w:rPr>
                <w:rFonts w:ascii="Times New Roman" w:hAnsi="Times New Roman"/>
                <w:b/>
                <w:bCs/>
              </w:rPr>
            </w:pPr>
            <w:r w:rsidRPr="00FF58AF">
              <w:rPr>
                <w:rFonts w:ascii="Times New Roman" w:hAnsi="Times New Roman"/>
                <w:b/>
                <w:bCs/>
              </w:rPr>
              <w:t>№ п/п</w:t>
            </w:r>
          </w:p>
        </w:tc>
        <w:tc>
          <w:tcPr>
            <w:tcW w:w="3119" w:type="dxa"/>
            <w:shd w:val="clear" w:color="auto" w:fill="auto"/>
          </w:tcPr>
          <w:p w:rsidR="00F8119E" w:rsidRPr="00FF58AF" w:rsidRDefault="00F8119E" w:rsidP="00612F1D">
            <w:pPr>
              <w:keepNext/>
              <w:jc w:val="center"/>
              <w:rPr>
                <w:rFonts w:ascii="Times New Roman" w:hAnsi="Times New Roman"/>
                <w:b/>
                <w:bCs/>
              </w:rPr>
            </w:pPr>
            <w:r w:rsidRPr="00FF58AF">
              <w:rPr>
                <w:rFonts w:ascii="Times New Roman" w:hAnsi="Times New Roman"/>
                <w:b/>
                <w:bCs/>
              </w:rPr>
              <w:t>Найменування</w:t>
            </w:r>
          </w:p>
        </w:tc>
        <w:tc>
          <w:tcPr>
            <w:tcW w:w="3260" w:type="dxa"/>
            <w:shd w:val="clear" w:color="auto" w:fill="auto"/>
          </w:tcPr>
          <w:p w:rsidR="00F8119E" w:rsidRPr="00FF58AF" w:rsidRDefault="00F8119E" w:rsidP="00612F1D">
            <w:pPr>
              <w:keepNext/>
              <w:jc w:val="center"/>
              <w:rPr>
                <w:rFonts w:ascii="Times New Roman" w:hAnsi="Times New Roman"/>
                <w:b/>
                <w:bCs/>
              </w:rPr>
            </w:pPr>
            <w:r w:rsidRPr="00FF58AF">
              <w:rPr>
                <w:rFonts w:ascii="Times New Roman" w:hAnsi="Times New Roman"/>
                <w:b/>
                <w:bCs/>
              </w:rPr>
              <w:t>Склад обладнання</w:t>
            </w:r>
          </w:p>
        </w:tc>
        <w:tc>
          <w:tcPr>
            <w:tcW w:w="3450" w:type="dxa"/>
            <w:shd w:val="clear" w:color="auto" w:fill="auto"/>
          </w:tcPr>
          <w:p w:rsidR="00F8119E" w:rsidRPr="00FF58AF" w:rsidRDefault="00F8119E" w:rsidP="00612F1D">
            <w:pPr>
              <w:keepNext/>
              <w:jc w:val="center"/>
              <w:rPr>
                <w:rFonts w:ascii="Times New Roman" w:hAnsi="Times New Roman"/>
                <w:b/>
                <w:bCs/>
              </w:rPr>
            </w:pPr>
            <w:r w:rsidRPr="00FF58AF">
              <w:rPr>
                <w:rFonts w:ascii="Times New Roman" w:hAnsi="Times New Roman"/>
                <w:b/>
                <w:bCs/>
              </w:rPr>
              <w:t>Характеристики</w:t>
            </w:r>
          </w:p>
        </w:tc>
      </w:tr>
      <w:tr w:rsidR="00F8119E" w:rsidRPr="00FF58AF" w:rsidTr="00612F1D">
        <w:trPr>
          <w:trHeight w:val="315"/>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r w:rsidR="00F8119E" w:rsidRPr="00FF58AF" w:rsidTr="00612F1D">
        <w:trPr>
          <w:trHeight w:val="334"/>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r w:rsidR="00F8119E" w:rsidRPr="00FF58AF" w:rsidTr="00612F1D">
        <w:trPr>
          <w:trHeight w:val="315"/>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r w:rsidR="00F8119E" w:rsidRPr="00FF58AF" w:rsidTr="00612F1D">
        <w:trPr>
          <w:trHeight w:val="315"/>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r w:rsidR="00F8119E" w:rsidRPr="00FF58AF" w:rsidTr="00612F1D">
        <w:trPr>
          <w:trHeight w:val="334"/>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r w:rsidR="00F8119E" w:rsidRPr="00FF58AF" w:rsidTr="00612F1D">
        <w:trPr>
          <w:trHeight w:val="315"/>
        </w:trPr>
        <w:tc>
          <w:tcPr>
            <w:tcW w:w="675" w:type="dxa"/>
            <w:shd w:val="clear" w:color="auto" w:fill="auto"/>
          </w:tcPr>
          <w:p w:rsidR="00F8119E" w:rsidRPr="00FF58AF" w:rsidRDefault="00F8119E" w:rsidP="00612F1D">
            <w:pPr>
              <w:keepNext/>
              <w:jc w:val="center"/>
              <w:rPr>
                <w:rFonts w:ascii="Times New Roman" w:hAnsi="Times New Roman"/>
                <w:b/>
                <w:bCs/>
              </w:rPr>
            </w:pPr>
          </w:p>
        </w:tc>
        <w:tc>
          <w:tcPr>
            <w:tcW w:w="3119" w:type="dxa"/>
            <w:shd w:val="clear" w:color="auto" w:fill="auto"/>
          </w:tcPr>
          <w:p w:rsidR="00F8119E" w:rsidRPr="00FF58AF" w:rsidRDefault="00F8119E" w:rsidP="00612F1D">
            <w:pPr>
              <w:keepNext/>
              <w:jc w:val="center"/>
              <w:rPr>
                <w:rFonts w:ascii="Times New Roman" w:hAnsi="Times New Roman"/>
                <w:b/>
                <w:bCs/>
              </w:rPr>
            </w:pPr>
          </w:p>
        </w:tc>
        <w:tc>
          <w:tcPr>
            <w:tcW w:w="3260" w:type="dxa"/>
            <w:shd w:val="clear" w:color="auto" w:fill="auto"/>
          </w:tcPr>
          <w:p w:rsidR="00F8119E" w:rsidRPr="00FF58AF" w:rsidRDefault="00F8119E" w:rsidP="00612F1D">
            <w:pPr>
              <w:keepNext/>
              <w:jc w:val="center"/>
              <w:rPr>
                <w:rFonts w:ascii="Times New Roman" w:hAnsi="Times New Roman"/>
                <w:b/>
                <w:bCs/>
              </w:rPr>
            </w:pPr>
          </w:p>
        </w:tc>
        <w:tc>
          <w:tcPr>
            <w:tcW w:w="3450" w:type="dxa"/>
            <w:shd w:val="clear" w:color="auto" w:fill="auto"/>
          </w:tcPr>
          <w:p w:rsidR="00F8119E" w:rsidRPr="00FF58AF" w:rsidRDefault="00F8119E" w:rsidP="00612F1D">
            <w:pPr>
              <w:keepNext/>
              <w:jc w:val="center"/>
              <w:rPr>
                <w:rFonts w:ascii="Times New Roman" w:hAnsi="Times New Roman"/>
                <w:b/>
                <w:bCs/>
              </w:rPr>
            </w:pPr>
          </w:p>
        </w:tc>
      </w:tr>
    </w:tbl>
    <w:p w:rsidR="00F8119E" w:rsidRPr="00F8119E" w:rsidRDefault="00F8119E" w:rsidP="00F8119E">
      <w:pPr>
        <w:pStyle w:val="af2"/>
        <w:keepNext/>
        <w:numPr>
          <w:ilvl w:val="0"/>
          <w:numId w:val="11"/>
        </w:numPr>
        <w:rPr>
          <w:rFonts w:ascii="Times New Roman" w:hAnsi="Times New Roman"/>
          <w:b/>
          <w:bCs/>
        </w:rPr>
      </w:pPr>
    </w:p>
    <w:p w:rsidR="00F8119E" w:rsidRPr="00F8119E" w:rsidRDefault="00F8119E" w:rsidP="00F8119E">
      <w:pPr>
        <w:pStyle w:val="af2"/>
        <w:keepNext/>
        <w:numPr>
          <w:ilvl w:val="0"/>
          <w:numId w:val="11"/>
        </w:numPr>
        <w:jc w:val="center"/>
        <w:rPr>
          <w:rFonts w:ascii="Times New Roman" w:hAnsi="Times New Roman"/>
          <w:b/>
          <w:bCs/>
        </w:rPr>
      </w:pPr>
    </w:p>
    <w:p w:rsidR="00F8119E" w:rsidRPr="00F8119E" w:rsidRDefault="00F8119E" w:rsidP="00F8119E">
      <w:pPr>
        <w:pStyle w:val="af2"/>
        <w:keepNext/>
        <w:numPr>
          <w:ilvl w:val="0"/>
          <w:numId w:val="11"/>
        </w:numPr>
        <w:jc w:val="center"/>
        <w:rPr>
          <w:rFonts w:ascii="Times New Roman" w:hAnsi="Times New Roman"/>
          <w:b/>
          <w:bCs/>
        </w:rPr>
      </w:pPr>
    </w:p>
    <w:p w:rsidR="00F8119E" w:rsidRPr="00F8119E" w:rsidRDefault="00F8119E" w:rsidP="00F8119E">
      <w:pPr>
        <w:pStyle w:val="af2"/>
        <w:keepNext/>
        <w:numPr>
          <w:ilvl w:val="0"/>
          <w:numId w:val="11"/>
        </w:numPr>
        <w:jc w:val="center"/>
        <w:rPr>
          <w:rFonts w:ascii="Times New Roman" w:hAnsi="Times New Roman"/>
          <w:b/>
          <w:bCs/>
        </w:rPr>
      </w:pPr>
    </w:p>
    <w:p w:rsidR="00F8119E" w:rsidRPr="00F8119E" w:rsidRDefault="00F8119E" w:rsidP="00F8119E">
      <w:pPr>
        <w:pStyle w:val="af2"/>
        <w:numPr>
          <w:ilvl w:val="0"/>
          <w:numId w:val="11"/>
        </w:numPr>
        <w:jc w:val="both"/>
        <w:rPr>
          <w:rFonts w:ascii="Times New Roman" w:hAnsi="Times New Roman"/>
          <w:iCs/>
        </w:rPr>
      </w:pPr>
      <w:r w:rsidRPr="00F8119E">
        <w:rPr>
          <w:rFonts w:ascii="Times New Roman" w:hAnsi="Times New Roman"/>
          <w:iCs/>
        </w:rPr>
        <w:t>___________________</w:t>
      </w:r>
      <w:r w:rsidRPr="00F8119E">
        <w:rPr>
          <w:rFonts w:ascii="Times New Roman" w:hAnsi="Times New Roman"/>
          <w:iCs/>
        </w:rPr>
        <w:tab/>
      </w:r>
      <w:r w:rsidRPr="00F8119E">
        <w:rPr>
          <w:rFonts w:ascii="Times New Roman" w:hAnsi="Times New Roman"/>
          <w:iCs/>
        </w:rPr>
        <w:tab/>
      </w:r>
      <w:r w:rsidR="00563989">
        <w:rPr>
          <w:rFonts w:ascii="Times New Roman" w:hAnsi="Times New Roman"/>
          <w:iCs/>
        </w:rPr>
        <w:t xml:space="preserve">        </w:t>
      </w:r>
      <w:r w:rsidRPr="00F8119E">
        <w:rPr>
          <w:rFonts w:ascii="Times New Roman" w:hAnsi="Times New Roman"/>
          <w:iCs/>
        </w:rPr>
        <w:t xml:space="preserve">_____________        </w:t>
      </w:r>
      <w:r w:rsidRPr="00F8119E">
        <w:rPr>
          <w:rFonts w:ascii="Times New Roman" w:hAnsi="Times New Roman"/>
          <w:iCs/>
        </w:rPr>
        <w:tab/>
        <w:t xml:space="preserve">                    </w:t>
      </w:r>
      <w:r w:rsidR="00563989">
        <w:rPr>
          <w:rFonts w:ascii="Times New Roman" w:hAnsi="Times New Roman"/>
          <w:iCs/>
        </w:rPr>
        <w:t xml:space="preserve">   </w:t>
      </w:r>
      <w:r w:rsidRPr="00F8119E">
        <w:rPr>
          <w:rFonts w:ascii="Times New Roman" w:hAnsi="Times New Roman"/>
          <w:iCs/>
        </w:rPr>
        <w:t xml:space="preserve"> ________________</w:t>
      </w:r>
    </w:p>
    <w:p w:rsidR="00F8119E" w:rsidRPr="00F8119E" w:rsidRDefault="00F8119E" w:rsidP="00F8119E">
      <w:pPr>
        <w:pStyle w:val="af2"/>
        <w:numPr>
          <w:ilvl w:val="0"/>
          <w:numId w:val="11"/>
        </w:numPr>
        <w:jc w:val="both"/>
        <w:rPr>
          <w:rFonts w:ascii="Times New Roman" w:hAnsi="Times New Roman"/>
          <w:i/>
          <w:iCs/>
        </w:rPr>
      </w:pPr>
      <w:r w:rsidRPr="00F8119E">
        <w:rPr>
          <w:rFonts w:ascii="Times New Roman" w:hAnsi="Times New Roman"/>
          <w:iCs/>
        </w:rPr>
        <w:t xml:space="preserve">           (</w:t>
      </w:r>
      <w:r w:rsidR="00563989">
        <w:rPr>
          <w:rFonts w:ascii="Times New Roman" w:hAnsi="Times New Roman"/>
          <w:i/>
          <w:iCs/>
        </w:rPr>
        <w:t>Посада)</w:t>
      </w:r>
      <w:r w:rsidR="00563989">
        <w:rPr>
          <w:rFonts w:ascii="Times New Roman" w:hAnsi="Times New Roman"/>
          <w:i/>
          <w:iCs/>
        </w:rPr>
        <w:tab/>
      </w:r>
      <w:r w:rsidR="00563989">
        <w:rPr>
          <w:rFonts w:ascii="Times New Roman" w:hAnsi="Times New Roman"/>
          <w:i/>
          <w:iCs/>
        </w:rPr>
        <w:tab/>
      </w:r>
      <w:r w:rsidRPr="00F8119E">
        <w:rPr>
          <w:rFonts w:ascii="Times New Roman" w:hAnsi="Times New Roman"/>
          <w:i/>
          <w:iCs/>
        </w:rPr>
        <w:t>(Підпис уповноваже</w:t>
      </w:r>
      <w:r>
        <w:rPr>
          <w:rFonts w:ascii="Times New Roman" w:hAnsi="Times New Roman"/>
          <w:i/>
          <w:iCs/>
        </w:rPr>
        <w:t>ної</w:t>
      </w:r>
      <w:r>
        <w:rPr>
          <w:rFonts w:ascii="Times New Roman" w:hAnsi="Times New Roman"/>
          <w:i/>
          <w:iCs/>
        </w:rPr>
        <w:tab/>
        <w:t xml:space="preserve">     </w:t>
      </w:r>
      <w:r w:rsidR="00563989">
        <w:rPr>
          <w:rFonts w:ascii="Times New Roman" w:hAnsi="Times New Roman"/>
          <w:i/>
          <w:iCs/>
        </w:rPr>
        <w:t xml:space="preserve">                </w:t>
      </w:r>
      <w:r>
        <w:rPr>
          <w:rFonts w:ascii="Times New Roman" w:hAnsi="Times New Roman"/>
          <w:i/>
          <w:iCs/>
        </w:rPr>
        <w:t xml:space="preserve"> </w:t>
      </w:r>
      <w:r w:rsidRPr="00F8119E">
        <w:rPr>
          <w:rFonts w:ascii="Times New Roman" w:hAnsi="Times New Roman"/>
          <w:i/>
          <w:iCs/>
        </w:rPr>
        <w:t xml:space="preserve"> (Ініціали, прізвище)</w:t>
      </w:r>
    </w:p>
    <w:p w:rsidR="00F8119E" w:rsidRPr="00F8119E" w:rsidRDefault="00F8119E" w:rsidP="00F8119E">
      <w:pPr>
        <w:pStyle w:val="af2"/>
        <w:numPr>
          <w:ilvl w:val="0"/>
          <w:numId w:val="11"/>
        </w:numPr>
        <w:jc w:val="both"/>
        <w:rPr>
          <w:rFonts w:ascii="Times New Roman" w:hAnsi="Times New Roman"/>
          <w:i/>
          <w:iCs/>
        </w:rPr>
      </w:pPr>
      <w:r w:rsidRPr="00F8119E">
        <w:rPr>
          <w:rFonts w:ascii="Times New Roman" w:hAnsi="Times New Roman"/>
          <w:i/>
          <w:iCs/>
        </w:rPr>
        <w:t xml:space="preserve">                           </w:t>
      </w:r>
      <w:r w:rsidR="00563989">
        <w:rPr>
          <w:rFonts w:ascii="Times New Roman" w:hAnsi="Times New Roman"/>
          <w:i/>
          <w:iCs/>
        </w:rPr>
        <w:t xml:space="preserve">      </w:t>
      </w:r>
      <w:r w:rsidRPr="00F8119E">
        <w:rPr>
          <w:rFonts w:ascii="Times New Roman" w:hAnsi="Times New Roman"/>
          <w:i/>
          <w:iCs/>
        </w:rPr>
        <w:t>особи учасника, М.П. в разі використання)</w:t>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667C43" w:rsidRDefault="00897F31" w:rsidP="00495D1C">
      <w:pPr>
        <w:jc w:val="both"/>
        <w:rPr>
          <w:rFonts w:ascii="Times New Roman" w:hAnsi="Times New Roman"/>
          <w:b/>
        </w:rPr>
      </w:pPr>
    </w:p>
    <w:sectPr w:rsidR="00897F3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42" w:rsidRDefault="00462642" w:rsidP="00572165">
      <w:pPr>
        <w:spacing w:after="0" w:line="240" w:lineRule="auto"/>
      </w:pPr>
      <w:r>
        <w:separator/>
      </w:r>
    </w:p>
  </w:endnote>
  <w:endnote w:type="continuationSeparator" w:id="0">
    <w:p w:rsidR="00462642" w:rsidRDefault="00462642"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font295">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42" w:rsidRDefault="00462642" w:rsidP="00572165">
      <w:pPr>
        <w:spacing w:after="0" w:line="240" w:lineRule="auto"/>
      </w:pPr>
      <w:r>
        <w:separator/>
      </w:r>
    </w:p>
  </w:footnote>
  <w:footnote w:type="continuationSeparator" w:id="0">
    <w:p w:rsidR="00462642" w:rsidRDefault="00462642"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612F1D" w:rsidRDefault="00612F1D">
        <w:pPr>
          <w:pStyle w:val="aa"/>
          <w:jc w:val="center"/>
        </w:pPr>
        <w:r>
          <w:fldChar w:fldCharType="begin"/>
        </w:r>
        <w:r>
          <w:instrText>PAGE   \* MERGEFORMAT</w:instrText>
        </w:r>
        <w:r>
          <w:fldChar w:fldCharType="separate"/>
        </w:r>
        <w:r w:rsidR="00A93302" w:rsidRPr="00A93302">
          <w:rPr>
            <w:noProof/>
            <w:lang w:val="ru-RU"/>
          </w:rPr>
          <w:t>24</w:t>
        </w:r>
        <w:r>
          <w:fldChar w:fldCharType="end"/>
        </w:r>
      </w:p>
    </w:sdtContent>
  </w:sdt>
  <w:p w:rsidR="00612F1D" w:rsidRDefault="00612F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C7DF5"/>
    <w:multiLevelType w:val="hybridMultilevel"/>
    <w:tmpl w:val="D26896D6"/>
    <w:lvl w:ilvl="0" w:tplc="784CA202">
      <w:start w:val="1"/>
      <w:numFmt w:val="decimal"/>
      <w:lvlText w:val="%1."/>
      <w:lvlJc w:val="left"/>
      <w:pPr>
        <w:tabs>
          <w:tab w:val="num" w:pos="1680"/>
        </w:tabs>
        <w:ind w:left="1680" w:hanging="9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F4E5F"/>
    <w:multiLevelType w:val="hybridMultilevel"/>
    <w:tmpl w:val="4C96817E"/>
    <w:lvl w:ilvl="0" w:tplc="31A84F4C">
      <w:start w:val="1"/>
      <w:numFmt w:val="decimal"/>
      <w:lvlText w:val="%1."/>
      <w:lvlJc w:val="left"/>
      <w:pPr>
        <w:ind w:left="502"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4E6"/>
    <w:multiLevelType w:val="hybridMultilevel"/>
    <w:tmpl w:val="595A6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1"/>
  </w:num>
  <w:num w:numId="4">
    <w:abstractNumId w:val="8"/>
  </w:num>
  <w:num w:numId="5">
    <w:abstractNumId w:val="11"/>
  </w:num>
  <w:num w:numId="6">
    <w:abstractNumId w:val="12"/>
  </w:num>
  <w:num w:numId="7">
    <w:abstractNumId w:val="2"/>
  </w:num>
  <w:num w:numId="8">
    <w:abstractNumId w:val="10"/>
  </w:num>
  <w:num w:numId="9">
    <w:abstractNumId w:val="5"/>
  </w:num>
  <w:num w:numId="10">
    <w:abstractNumId w:val="6"/>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3768D"/>
    <w:rsid w:val="002519F8"/>
    <w:rsid w:val="002531BA"/>
    <w:rsid w:val="00263176"/>
    <w:rsid w:val="0027268E"/>
    <w:rsid w:val="00275D0D"/>
    <w:rsid w:val="00276C47"/>
    <w:rsid w:val="002776C7"/>
    <w:rsid w:val="00281A25"/>
    <w:rsid w:val="00286F79"/>
    <w:rsid w:val="00291D79"/>
    <w:rsid w:val="002976D1"/>
    <w:rsid w:val="002B1FB0"/>
    <w:rsid w:val="002B219F"/>
    <w:rsid w:val="002C4601"/>
    <w:rsid w:val="002C5D95"/>
    <w:rsid w:val="002C636A"/>
    <w:rsid w:val="002D1944"/>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2642"/>
    <w:rsid w:val="004654D6"/>
    <w:rsid w:val="00467888"/>
    <w:rsid w:val="0047271C"/>
    <w:rsid w:val="00484013"/>
    <w:rsid w:val="00485686"/>
    <w:rsid w:val="00486983"/>
    <w:rsid w:val="00490A9A"/>
    <w:rsid w:val="00490C50"/>
    <w:rsid w:val="004925DD"/>
    <w:rsid w:val="004945BC"/>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307C"/>
    <w:rsid w:val="00534BA5"/>
    <w:rsid w:val="00535501"/>
    <w:rsid w:val="00542902"/>
    <w:rsid w:val="00542FC2"/>
    <w:rsid w:val="00555034"/>
    <w:rsid w:val="005568ED"/>
    <w:rsid w:val="00563989"/>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7728"/>
    <w:rsid w:val="005E5451"/>
    <w:rsid w:val="005E74E6"/>
    <w:rsid w:val="005F02EC"/>
    <w:rsid w:val="00600446"/>
    <w:rsid w:val="00606B99"/>
    <w:rsid w:val="006125B6"/>
    <w:rsid w:val="00612F1D"/>
    <w:rsid w:val="0061468E"/>
    <w:rsid w:val="00616D9D"/>
    <w:rsid w:val="00621426"/>
    <w:rsid w:val="00621EAA"/>
    <w:rsid w:val="00625211"/>
    <w:rsid w:val="00631E71"/>
    <w:rsid w:val="00647FC6"/>
    <w:rsid w:val="00653F42"/>
    <w:rsid w:val="00664B3B"/>
    <w:rsid w:val="00664F96"/>
    <w:rsid w:val="00667C43"/>
    <w:rsid w:val="0067074E"/>
    <w:rsid w:val="00672B1D"/>
    <w:rsid w:val="006748B2"/>
    <w:rsid w:val="006808A8"/>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0C7B"/>
    <w:rsid w:val="007C3429"/>
    <w:rsid w:val="007C44ED"/>
    <w:rsid w:val="007C4968"/>
    <w:rsid w:val="007C68F3"/>
    <w:rsid w:val="007C78FF"/>
    <w:rsid w:val="007C7BF5"/>
    <w:rsid w:val="007D0382"/>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97F31"/>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71D58"/>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917BF"/>
    <w:rsid w:val="00A93302"/>
    <w:rsid w:val="00A959D6"/>
    <w:rsid w:val="00AA41C2"/>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FDD"/>
    <w:rsid w:val="00B31062"/>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0D6"/>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D774B"/>
    <w:rsid w:val="00EE4FB9"/>
    <w:rsid w:val="00F015B6"/>
    <w:rsid w:val="00F12E9A"/>
    <w:rsid w:val="00F17FBD"/>
    <w:rsid w:val="00F234C9"/>
    <w:rsid w:val="00F264C9"/>
    <w:rsid w:val="00F32291"/>
    <w:rsid w:val="00F33732"/>
    <w:rsid w:val="00F417C7"/>
    <w:rsid w:val="00F5225E"/>
    <w:rsid w:val="00F7101E"/>
    <w:rsid w:val="00F728F9"/>
    <w:rsid w:val="00F73A7A"/>
    <w:rsid w:val="00F76A04"/>
    <w:rsid w:val="00F80D23"/>
    <w:rsid w:val="00F8119E"/>
    <w:rsid w:val="00F8565B"/>
    <w:rsid w:val="00F86C80"/>
    <w:rsid w:val="00F913BE"/>
    <w:rsid w:val="00F928DD"/>
    <w:rsid w:val="00F930F3"/>
    <w:rsid w:val="00F9354A"/>
    <w:rsid w:val="00FA0577"/>
    <w:rsid w:val="00FA120C"/>
    <w:rsid w:val="00FA543B"/>
    <w:rsid w:val="00FA718D"/>
    <w:rsid w:val="00FC1639"/>
    <w:rsid w:val="00FC7E63"/>
    <w:rsid w:val="00FD0F67"/>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3">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4">
    <w:name w:val="Plain Text"/>
    <w:basedOn w:val="a"/>
    <w:link w:val="af5"/>
    <w:uiPriority w:val="99"/>
    <w:unhideWhenUsed/>
    <w:rsid w:val="00897F31"/>
    <w:pPr>
      <w:spacing w:after="0" w:line="240" w:lineRule="auto"/>
    </w:pPr>
    <w:rPr>
      <w:rFonts w:cs="Consolas"/>
      <w:szCs w:val="21"/>
    </w:rPr>
  </w:style>
  <w:style w:type="character" w:customStyle="1" w:styleId="af5">
    <w:name w:val="Текст Знак"/>
    <w:basedOn w:val="a0"/>
    <w:link w:val="af4"/>
    <w:uiPriority w:val="99"/>
    <w:rsid w:val="00897F31"/>
    <w:rPr>
      <w:rFonts w:ascii="Calibri" w:eastAsia="Calibri" w:hAnsi="Calibri" w:cs="Consolas"/>
      <w:szCs w:val="21"/>
      <w:lang w:val="uk-UA"/>
    </w:rPr>
  </w:style>
  <w:style w:type="character" w:styleId="af6">
    <w:name w:val="Strong"/>
    <w:uiPriority w:val="22"/>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 w:type="character" w:customStyle="1" w:styleId="a4">
    <w:name w:val="Без интервала Знак"/>
    <w:link w:val="a3"/>
    <w:rsid w:val="002D1944"/>
    <w:rPr>
      <w:rFonts w:ascii="Calibri" w:eastAsia="Calibri" w:hAnsi="Calibri" w:cs="Times New Roman"/>
      <w:lang w:val="uk-UA"/>
    </w:rPr>
  </w:style>
  <w:style w:type="character" w:customStyle="1" w:styleId="atexttmp">
    <w:name w:val="atexttmp"/>
    <w:rsid w:val="002D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2">
    <w:name w:val="heading 2"/>
    <w:basedOn w:val="a"/>
    <w:next w:val="a"/>
    <w:link w:val="20"/>
    <w:qFormat/>
    <w:rsid w:val="007D038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3">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4">
    <w:name w:val="Plain Text"/>
    <w:basedOn w:val="a"/>
    <w:link w:val="af5"/>
    <w:uiPriority w:val="99"/>
    <w:unhideWhenUsed/>
    <w:rsid w:val="00897F31"/>
    <w:pPr>
      <w:spacing w:after="0" w:line="240" w:lineRule="auto"/>
    </w:pPr>
    <w:rPr>
      <w:rFonts w:cs="Consolas"/>
      <w:szCs w:val="21"/>
    </w:rPr>
  </w:style>
  <w:style w:type="character" w:customStyle="1" w:styleId="af5">
    <w:name w:val="Текст Знак"/>
    <w:basedOn w:val="a0"/>
    <w:link w:val="af4"/>
    <w:uiPriority w:val="99"/>
    <w:rsid w:val="00897F31"/>
    <w:rPr>
      <w:rFonts w:ascii="Calibri" w:eastAsia="Calibri" w:hAnsi="Calibri" w:cs="Consolas"/>
      <w:szCs w:val="21"/>
      <w:lang w:val="uk-UA"/>
    </w:rPr>
  </w:style>
  <w:style w:type="character" w:styleId="af6">
    <w:name w:val="Strong"/>
    <w:uiPriority w:val="22"/>
    <w:qFormat/>
    <w:rsid w:val="00897F31"/>
    <w:rPr>
      <w:b/>
      <w:bCs/>
    </w:rPr>
  </w:style>
  <w:style w:type="paragraph" w:customStyle="1" w:styleId="10">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paragraph" w:customStyle="1" w:styleId="3">
    <w:name w:val="Обычный3"/>
    <w:rsid w:val="006808A8"/>
    <w:pPr>
      <w:spacing w:after="0" w:line="276" w:lineRule="auto"/>
    </w:pPr>
    <w:rPr>
      <w:rFonts w:ascii="Arial" w:eastAsia="Arial" w:hAnsi="Arial" w:cs="Arial"/>
      <w:color w:val="000000"/>
      <w:lang w:eastAsia="ru-RU"/>
    </w:rPr>
  </w:style>
  <w:style w:type="paragraph" w:customStyle="1" w:styleId="11">
    <w:name w:val="Без интервала1"/>
    <w:rsid w:val="007D038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D0382"/>
    <w:rPr>
      <w:rFonts w:ascii="Cambria" w:eastAsia="Times New Roman" w:hAnsi="Cambria" w:cs="Times New Roman"/>
      <w:b/>
      <w:bCs/>
      <w:i/>
      <w:iCs/>
      <w:sz w:val="28"/>
      <w:szCs w:val="28"/>
      <w:lang w:val="uk-UA"/>
    </w:rPr>
  </w:style>
  <w:style w:type="paragraph" w:customStyle="1" w:styleId="Standard">
    <w:name w:val="Standard"/>
    <w:basedOn w:val="a"/>
    <w:rsid w:val="007D0382"/>
    <w:pPr>
      <w:autoSpaceDN w:val="0"/>
      <w:spacing w:after="0" w:line="240" w:lineRule="auto"/>
    </w:pPr>
    <w:rPr>
      <w:color w:val="000000"/>
      <w:sz w:val="24"/>
      <w:szCs w:val="24"/>
      <w:lang w:val="ru-RU"/>
    </w:rPr>
  </w:style>
  <w:style w:type="character" w:customStyle="1" w:styleId="a4">
    <w:name w:val="Без интервала Знак"/>
    <w:link w:val="a3"/>
    <w:rsid w:val="002D1944"/>
    <w:rPr>
      <w:rFonts w:ascii="Calibri" w:eastAsia="Calibri" w:hAnsi="Calibri" w:cs="Times New Roman"/>
      <w:lang w:val="uk-UA"/>
    </w:rPr>
  </w:style>
  <w:style w:type="character" w:customStyle="1" w:styleId="atexttmp">
    <w:name w:val="atexttmp"/>
    <w:rsid w:val="002D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8B2F-ACD4-49A4-90B9-115B53D4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9487</Words>
  <Characters>54079</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29</cp:revision>
  <cp:lastPrinted>2021-10-25T12:42:00Z</cp:lastPrinted>
  <dcterms:created xsi:type="dcterms:W3CDTF">2022-10-24T09:52:00Z</dcterms:created>
  <dcterms:modified xsi:type="dcterms:W3CDTF">2023-01-06T06:54:00Z</dcterms:modified>
</cp:coreProperties>
</file>