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2087" w14:textId="77777777" w:rsidR="00B506EF" w:rsidRPr="009748AF" w:rsidRDefault="00B506EF" w:rsidP="00B506E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8AF">
        <w:rPr>
          <w:rFonts w:ascii="Times New Roman" w:hAnsi="Times New Roman" w:cs="Times New Roman"/>
          <w:sz w:val="24"/>
          <w:szCs w:val="24"/>
          <w:lang w:val="uk-UA"/>
        </w:rPr>
        <w:t>Внести зміни в п. 8  «</w:t>
      </w:r>
      <w:r w:rsidRPr="009748AF">
        <w:rPr>
          <w:rFonts w:ascii="Times New Roman" w:eastAsia="Times New Roman" w:hAnsi="Times New Roman"/>
          <w:b/>
          <w:lang w:val="uk-UA"/>
        </w:rPr>
        <w:t>Кількість,</w:t>
      </w:r>
      <w:r w:rsidRPr="009748AF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Pr="009748AF">
        <w:rPr>
          <w:rFonts w:ascii="Times New Roman" w:eastAsia="Times New Roman" w:hAnsi="Times New Roman"/>
          <w:b/>
          <w:lang w:val="uk-UA"/>
        </w:rPr>
        <w:t>обсяг</w:t>
      </w:r>
      <w:r w:rsidRPr="009748AF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Pr="009748AF">
        <w:rPr>
          <w:rFonts w:ascii="Times New Roman" w:eastAsia="Times New Roman" w:hAnsi="Times New Roman"/>
          <w:b/>
          <w:lang w:val="uk-UA"/>
        </w:rPr>
        <w:t>поставки</w:t>
      </w:r>
      <w:r w:rsidRPr="009748AF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Pr="009748AF">
        <w:rPr>
          <w:rFonts w:ascii="Times New Roman" w:eastAsia="Times New Roman" w:hAnsi="Times New Roman"/>
          <w:b/>
          <w:lang w:val="uk-UA"/>
        </w:rPr>
        <w:t>та</w:t>
      </w:r>
      <w:r w:rsidRPr="009748AF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Pr="009748AF">
        <w:rPr>
          <w:rFonts w:ascii="Times New Roman" w:eastAsia="Times New Roman" w:hAnsi="Times New Roman"/>
          <w:b/>
          <w:lang w:val="uk-UA"/>
        </w:rPr>
        <w:t>інші</w:t>
      </w:r>
      <w:r w:rsidRPr="009748AF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Pr="009748AF">
        <w:rPr>
          <w:rFonts w:ascii="Times New Roman" w:eastAsia="Times New Roman" w:hAnsi="Times New Roman"/>
          <w:b/>
          <w:lang w:val="uk-UA"/>
        </w:rPr>
        <w:t>характеристики</w:t>
      </w:r>
      <w:r w:rsidRPr="009748AF">
        <w:rPr>
          <w:rFonts w:ascii="Times New Roman" w:eastAsia="Times New Roman" w:hAnsi="Times New Roman"/>
          <w:b/>
          <w:spacing w:val="-5"/>
          <w:lang w:val="uk-UA"/>
        </w:rPr>
        <w:t xml:space="preserve"> </w:t>
      </w:r>
      <w:r w:rsidRPr="009748AF">
        <w:rPr>
          <w:rFonts w:ascii="Times New Roman" w:eastAsia="Times New Roman" w:hAnsi="Times New Roman"/>
          <w:b/>
          <w:lang w:val="uk-UA"/>
        </w:rPr>
        <w:t>товару</w:t>
      </w:r>
      <w:r w:rsidRPr="00482215">
        <w:rPr>
          <w:rFonts w:ascii="Times New Roman" w:eastAsia="Times New Roman" w:hAnsi="Times New Roman"/>
          <w:b/>
          <w:lang w:val="uk-UA"/>
        </w:rPr>
        <w:t xml:space="preserve">» </w:t>
      </w:r>
      <w:r w:rsidRPr="00482215">
        <w:rPr>
          <w:rFonts w:ascii="Times New Roman" w:hAnsi="Times New Roman" w:cs="Times New Roman"/>
          <w:sz w:val="24"/>
          <w:szCs w:val="24"/>
          <w:lang w:val="uk-UA"/>
        </w:rPr>
        <w:t xml:space="preserve"> Додатку № </w:t>
      </w:r>
      <w:r w:rsidR="00214929" w:rsidRPr="004822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748AF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«Інформація про необхідні технічні, якісні та кількісні характеристики предмету закупівлі», а саме:</w:t>
      </w:r>
    </w:p>
    <w:p w14:paraId="0E06CE96" w14:textId="77777777" w:rsidR="003E5886" w:rsidRDefault="00B506EF" w:rsidP="00DE2B6E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8A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1492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748AF">
        <w:rPr>
          <w:rFonts w:ascii="Times New Roman" w:hAnsi="Times New Roman" w:cs="Times New Roman"/>
          <w:sz w:val="24"/>
          <w:szCs w:val="24"/>
          <w:lang w:val="uk-UA"/>
        </w:rPr>
        <w:t>яд</w:t>
      </w:r>
      <w:r w:rsidR="00DE2B6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D57AAB">
        <w:rPr>
          <w:rFonts w:ascii="Times New Roman" w:hAnsi="Times New Roman" w:cs="Times New Roman"/>
          <w:sz w:val="24"/>
          <w:szCs w:val="24"/>
          <w:lang w:val="uk-UA"/>
        </w:rPr>
        <w:t xml:space="preserve"> (позицію)</w:t>
      </w:r>
      <w:r w:rsidRPr="00974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B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48AF">
        <w:rPr>
          <w:rFonts w:ascii="Times New Roman" w:hAnsi="Times New Roman" w:cs="Times New Roman"/>
          <w:sz w:val="24"/>
          <w:szCs w:val="24"/>
          <w:lang w:val="uk-UA"/>
        </w:rPr>
        <w:t xml:space="preserve"> таблиці </w:t>
      </w:r>
      <w:r w:rsidR="00DE2B6E">
        <w:rPr>
          <w:rFonts w:ascii="Times New Roman" w:hAnsi="Times New Roman" w:cs="Times New Roman"/>
          <w:sz w:val="24"/>
          <w:szCs w:val="24"/>
          <w:lang w:val="uk-UA"/>
        </w:rPr>
        <w:t>викласти в новій редакції:</w:t>
      </w:r>
    </w:p>
    <w:p w14:paraId="3630076A" w14:textId="77777777" w:rsidR="00DE2B6E" w:rsidRPr="00DE2B6E" w:rsidRDefault="00DE2B6E" w:rsidP="00DE2B6E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7"/>
        <w:gridCol w:w="2127"/>
        <w:gridCol w:w="4818"/>
        <w:gridCol w:w="1134"/>
        <w:gridCol w:w="1276"/>
      </w:tblGrid>
      <w:tr w:rsidR="00DE2B6E" w:rsidRPr="00756394" w14:paraId="38E22CAA" w14:textId="77777777" w:rsidTr="00DE2B6E">
        <w:trPr>
          <w:trHeight w:val="10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4CD0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 w:bidi="uk-U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C98F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  <w:t>Найменування товару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78D8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  <w:t>Технічний 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E717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110E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Arial Unicode MS" w:hAnsi="Times New Roman"/>
                <w:b/>
                <w:bCs/>
                <w:color w:val="000000"/>
                <w:lang w:val="uk-UA" w:eastAsia="uk-UA" w:bidi="uk-UA"/>
              </w:rPr>
              <w:t>Кількість</w:t>
            </w:r>
          </w:p>
        </w:tc>
      </w:tr>
      <w:tr w:rsidR="00DE2B6E" w:rsidRPr="00756394" w14:paraId="0F91D85F" w14:textId="77777777" w:rsidTr="00DE2B6E">
        <w:trPr>
          <w:trHeight w:val="10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842C8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Arial Unicode MS" w:hAnsi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E85F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 xml:space="preserve">Кран сталевий шаровий із </w:t>
            </w:r>
            <w:proofErr w:type="spellStart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цільнозварним</w:t>
            </w:r>
            <w:proofErr w:type="spellEnd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 xml:space="preserve"> корпусом 11с34п, діаметр 32 мм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5B3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Тип приєднання - комбіноване</w:t>
            </w:r>
          </w:p>
          <w:p w14:paraId="1EB7BEEB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Номінальний діаметр DN (</w:t>
            </w:r>
            <w:proofErr w:type="spellStart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Ду</w:t>
            </w:r>
            <w:proofErr w:type="spellEnd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) - 32 мм</w:t>
            </w:r>
          </w:p>
          <w:p w14:paraId="0A23FD83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Діаметр проходу - 25 мм</w:t>
            </w:r>
          </w:p>
          <w:p w14:paraId="21C150A6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Номінальний тиск PN (</w:t>
            </w:r>
            <w:proofErr w:type="spellStart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Ру</w:t>
            </w:r>
            <w:proofErr w:type="spellEnd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) -  не менше 25 бар</w:t>
            </w:r>
          </w:p>
          <w:p w14:paraId="103FC3C7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Тип проходу  -</w:t>
            </w: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ab/>
              <w:t>стандартно прохідний (звужений)</w:t>
            </w:r>
          </w:p>
          <w:p w14:paraId="79466A1A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 xml:space="preserve">Корпус крана - </w:t>
            </w:r>
            <w:proofErr w:type="spellStart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цільнозварний</w:t>
            </w:r>
            <w:proofErr w:type="spellEnd"/>
          </w:p>
          <w:p w14:paraId="1D616C38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Матеріал корпусу - сталь</w:t>
            </w:r>
          </w:p>
          <w:p w14:paraId="3D817517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Марка матеріалу корпусу - сталь 20</w:t>
            </w:r>
          </w:p>
          <w:p w14:paraId="2A75B78B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Монтажна довжина - 220 мм</w:t>
            </w:r>
          </w:p>
          <w:p w14:paraId="010F0E37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Ущільнення шару - PTFE (фторопласт)</w:t>
            </w:r>
          </w:p>
          <w:p w14:paraId="39A108BB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Температура робочого сере</w:t>
            </w:r>
            <w:bookmarkStart w:id="0" w:name="_GoBack"/>
            <w:bookmarkEnd w:id="0"/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 xml:space="preserve">довища (вода), не менше 70 ˚С                                                                                             </w:t>
            </w:r>
          </w:p>
          <w:p w14:paraId="71D8C2FA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Робоче середовище - вода, газ, нейтральне середовище, нафтопродукти</w:t>
            </w:r>
          </w:p>
          <w:p w14:paraId="23BCDC58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Тип крану - двоходовий</w:t>
            </w:r>
          </w:p>
          <w:p w14:paraId="1F5DE89F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Особливості крану – з ручкою-важелем</w:t>
            </w:r>
          </w:p>
          <w:p w14:paraId="70B1EEA1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 xml:space="preserve">Спосіб приєднання сварка/фланець </w:t>
            </w:r>
          </w:p>
          <w:p w14:paraId="751C92A4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 xml:space="preserve">Спосіб управління - ручний     </w:t>
            </w:r>
          </w:p>
          <w:p w14:paraId="64329D07" w14:textId="77777777" w:rsidR="00DE2B6E" w:rsidRPr="00756394" w:rsidRDefault="00DE2B6E" w:rsidP="0079064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Times New Roman" w:hAnsi="Times New Roman"/>
                <w:color w:val="000000"/>
                <w:lang w:val="uk-UA" w:eastAsia="ru-RU" w:bidi="uk-UA"/>
              </w:rPr>
              <w:t>Вага – не більше 3,1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F14B3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val="uk-UA" w:eastAsia="uk-UA" w:bidi="uk-UA"/>
              </w:rPr>
            </w:pPr>
            <w:proofErr w:type="spellStart"/>
            <w:r w:rsidRPr="00756394">
              <w:rPr>
                <w:rFonts w:ascii="Times New Roman" w:eastAsia="Arial Unicode MS" w:hAnsi="Times New Roman"/>
                <w:color w:val="00000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D3DF" w14:textId="77777777" w:rsidR="00DE2B6E" w:rsidRPr="00756394" w:rsidRDefault="00DE2B6E" w:rsidP="007906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val="uk-UA" w:eastAsia="uk-UA" w:bidi="uk-UA"/>
              </w:rPr>
            </w:pPr>
            <w:r w:rsidRPr="00756394">
              <w:rPr>
                <w:rFonts w:ascii="Times New Roman" w:eastAsia="Arial Unicode MS" w:hAnsi="Times New Roman"/>
                <w:color w:val="000000"/>
                <w:lang w:val="uk-UA" w:eastAsia="uk-UA" w:bidi="uk-UA"/>
              </w:rPr>
              <w:t>4</w:t>
            </w:r>
          </w:p>
        </w:tc>
      </w:tr>
    </w:tbl>
    <w:p w14:paraId="69267D7D" w14:textId="77777777" w:rsidR="00B506EF" w:rsidRPr="009748AF" w:rsidRDefault="00DE2B6E" w:rsidP="00B506E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»</w:t>
      </w:r>
    </w:p>
    <w:p w14:paraId="04A92178" w14:textId="77777777" w:rsidR="00B506EF" w:rsidRPr="009748AF" w:rsidRDefault="00B506EF" w:rsidP="00B506E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6775B223" w14:textId="77777777" w:rsidR="00B506EF" w:rsidRDefault="00B506EF" w:rsidP="00B506E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293FD5BD" w14:textId="77777777" w:rsidR="00B506EF" w:rsidRPr="009748AF" w:rsidRDefault="00B506EF" w:rsidP="00B506E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F77227" w14:textId="77777777" w:rsidR="006D407B" w:rsidRPr="00B506EF" w:rsidRDefault="006D407B">
      <w:pPr>
        <w:rPr>
          <w:lang w:val="uk-UA"/>
        </w:rPr>
      </w:pPr>
    </w:p>
    <w:sectPr w:rsidR="006D407B" w:rsidRPr="00B5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F"/>
    <w:rsid w:val="00214929"/>
    <w:rsid w:val="002769DF"/>
    <w:rsid w:val="003E5886"/>
    <w:rsid w:val="00482215"/>
    <w:rsid w:val="006D407B"/>
    <w:rsid w:val="00756394"/>
    <w:rsid w:val="00B506EF"/>
    <w:rsid w:val="00D57AAB"/>
    <w:rsid w:val="00DE2B6E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C48"/>
  <w15:chartTrackingRefBased/>
  <w15:docId w15:val="{FBF3C050-B389-40E6-8ED4-7B5B8A9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EF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2024-03-11T07:31:00Z</dcterms:created>
  <dcterms:modified xsi:type="dcterms:W3CDTF">2024-03-11T07:35:00Z</dcterms:modified>
</cp:coreProperties>
</file>