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RPr="006814AE" w:rsidTr="00B31275">
        <w:tc>
          <w:tcPr>
            <w:tcW w:w="6487" w:type="dxa"/>
          </w:tcPr>
          <w:p w:rsidR="0064036E" w:rsidRPr="006814A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Pr="006814AE" w:rsidRDefault="0064036E" w:rsidP="0064036E">
            <w:pPr>
              <w:keepNext/>
              <w:keepLines/>
              <w:outlineLvl w:val="2"/>
              <w:rPr>
                <w:rFonts w:ascii="Times New Roman" w:hAnsi="Times New Roman"/>
                <w:b/>
                <w:bCs/>
                <w:sz w:val="24"/>
                <w:szCs w:val="24"/>
                <w:lang w:eastAsia="ru-RU"/>
              </w:rPr>
            </w:pPr>
            <w:r w:rsidRPr="006814AE">
              <w:rPr>
                <w:rFonts w:ascii="Times New Roman" w:hAnsi="Times New Roman"/>
                <w:b/>
                <w:bCs/>
                <w:sz w:val="24"/>
                <w:szCs w:val="24"/>
                <w:lang w:eastAsia="ru-RU"/>
              </w:rPr>
              <w:t>Д</w:t>
            </w:r>
            <w:r w:rsidR="008165DC" w:rsidRPr="006814AE">
              <w:rPr>
                <w:rFonts w:ascii="Times New Roman" w:hAnsi="Times New Roman"/>
                <w:b/>
                <w:bCs/>
                <w:sz w:val="24"/>
                <w:szCs w:val="24"/>
                <w:lang w:eastAsia="ru-RU"/>
              </w:rPr>
              <w:t>ОДАТОК</w:t>
            </w:r>
            <w:r w:rsidRPr="006814AE">
              <w:rPr>
                <w:rFonts w:ascii="Times New Roman" w:hAnsi="Times New Roman"/>
                <w:b/>
                <w:bCs/>
                <w:sz w:val="24"/>
                <w:szCs w:val="24"/>
                <w:lang w:eastAsia="ru-RU"/>
              </w:rPr>
              <w:t xml:space="preserve"> № </w:t>
            </w:r>
            <w:r w:rsidR="00385C91" w:rsidRPr="006814AE">
              <w:rPr>
                <w:rFonts w:ascii="Times New Roman" w:hAnsi="Times New Roman"/>
                <w:b/>
                <w:bCs/>
                <w:sz w:val="24"/>
                <w:szCs w:val="24"/>
                <w:lang w:eastAsia="ru-RU"/>
              </w:rPr>
              <w:t>3</w:t>
            </w:r>
          </w:p>
          <w:p w:rsidR="0064036E" w:rsidRPr="006814AE" w:rsidRDefault="0064036E" w:rsidP="0064036E">
            <w:pPr>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64036E" w:rsidRPr="006814AE" w:rsidRDefault="0064036E" w:rsidP="00341291">
            <w:pPr>
              <w:keepNext/>
              <w:keepLines/>
              <w:jc w:val="center"/>
              <w:outlineLvl w:val="2"/>
              <w:rPr>
                <w:rFonts w:ascii="Times New Roman" w:hAnsi="Times New Roman"/>
                <w:b/>
                <w:bCs/>
                <w:sz w:val="24"/>
                <w:szCs w:val="24"/>
                <w:lang w:eastAsia="ru-RU"/>
              </w:rPr>
            </w:pPr>
          </w:p>
        </w:tc>
      </w:tr>
    </w:tbl>
    <w:p w:rsidR="006F4D42" w:rsidRDefault="006F4D42" w:rsidP="006F4D42">
      <w:pPr>
        <w:keepNext/>
        <w:keepLines/>
        <w:spacing w:after="0" w:line="240" w:lineRule="auto"/>
        <w:jc w:val="center"/>
        <w:outlineLvl w:val="2"/>
        <w:rPr>
          <w:rFonts w:ascii="Times New Roman" w:eastAsia="Times New Roman" w:hAnsi="Times New Roman" w:cs="Times New Roman"/>
          <w:b/>
          <w:bCs/>
          <w:sz w:val="28"/>
          <w:szCs w:val="28"/>
          <w:lang w:eastAsia="ru-RU"/>
        </w:rPr>
      </w:pPr>
      <w:r w:rsidRPr="00CE4A4E">
        <w:rPr>
          <w:rFonts w:ascii="Times New Roman" w:eastAsia="Times New Roman" w:hAnsi="Times New Roman" w:cs="Times New Roman"/>
          <w:b/>
          <w:bCs/>
          <w:sz w:val="28"/>
          <w:szCs w:val="28"/>
          <w:lang w:eastAsia="ru-RU"/>
        </w:rPr>
        <w:t>Проект договору</w:t>
      </w:r>
    </w:p>
    <w:p w:rsidR="00157ED1" w:rsidRDefault="00157ED1" w:rsidP="002F098F">
      <w:pPr>
        <w:keepNext/>
        <w:keepLines/>
        <w:spacing w:after="0" w:line="240" w:lineRule="auto"/>
        <w:jc w:val="center"/>
        <w:outlineLvl w:val="2"/>
        <w:rPr>
          <w:rFonts w:ascii="Times New Roman" w:eastAsia="Times New Roman" w:hAnsi="Times New Roman" w:cs="Times New Roman"/>
          <w:b/>
          <w:bCs/>
          <w:sz w:val="24"/>
          <w:szCs w:val="24"/>
          <w:lang w:eastAsia="ru-RU"/>
        </w:rPr>
      </w:pPr>
    </w:p>
    <w:p w:rsidR="003C51D2" w:rsidRPr="00B37FEA" w:rsidRDefault="003C51D2" w:rsidP="003C51D2">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ДОГОВІР</w:t>
      </w:r>
    </w:p>
    <w:p w:rsidR="003C51D2" w:rsidRPr="00B37FEA" w:rsidRDefault="003C51D2" w:rsidP="003C51D2">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3C51D2" w:rsidRPr="00B37FEA" w:rsidRDefault="003C51D2" w:rsidP="003C51D2">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p>
    <w:p w:rsidR="003C51D2" w:rsidRPr="00B37FEA" w:rsidRDefault="003C51D2" w:rsidP="003C51D2">
      <w:pPr>
        <w:spacing w:after="0" w:line="240" w:lineRule="auto"/>
        <w:ind w:firstLine="567"/>
        <w:jc w:val="center"/>
        <w:rPr>
          <w:rFonts w:ascii="Times New Roman" w:eastAsia="Times New Roman" w:hAnsi="Times New Roman" w:cs="Times New Roman"/>
          <w:sz w:val="20"/>
          <w:szCs w:val="20"/>
          <w:lang w:eastAsia="ru-RU"/>
        </w:rPr>
      </w:pPr>
    </w:p>
    <w:tbl>
      <w:tblPr>
        <w:tblW w:w="10225" w:type="dxa"/>
        <w:jc w:val="center"/>
        <w:tblCellSpacing w:w="15" w:type="dxa"/>
        <w:tblLook w:val="00A0" w:firstRow="1" w:lastRow="0" w:firstColumn="1" w:lastColumn="0" w:noHBand="0" w:noVBand="0"/>
      </w:tblPr>
      <w:tblGrid>
        <w:gridCol w:w="4845"/>
        <w:gridCol w:w="5380"/>
      </w:tblGrid>
      <w:tr w:rsidR="003C51D2" w:rsidRPr="00B37FEA" w:rsidTr="00E35660">
        <w:trPr>
          <w:tblCellSpacing w:w="15" w:type="dxa"/>
          <w:jc w:val="center"/>
        </w:trPr>
        <w:tc>
          <w:tcPr>
            <w:tcW w:w="2347" w:type="pct"/>
            <w:tcMar>
              <w:top w:w="15" w:type="dxa"/>
              <w:left w:w="15" w:type="dxa"/>
              <w:bottom w:w="15" w:type="dxa"/>
              <w:right w:w="15" w:type="dxa"/>
            </w:tcMar>
            <w:vAlign w:val="center"/>
            <w:hideMark/>
          </w:tcPr>
          <w:p w:rsidR="003C51D2" w:rsidRPr="00B37FEA" w:rsidRDefault="003C51D2" w:rsidP="00E35660">
            <w:pPr>
              <w:spacing w:before="100" w:beforeAutospacing="1" w:after="0" w:line="240" w:lineRule="auto"/>
              <w:ind w:firstLine="567"/>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609" w:type="pct"/>
            <w:tcMar>
              <w:top w:w="15" w:type="dxa"/>
              <w:left w:w="15" w:type="dxa"/>
              <w:bottom w:w="15" w:type="dxa"/>
              <w:right w:w="15" w:type="dxa"/>
            </w:tcMar>
            <w:vAlign w:val="center"/>
            <w:hideMark/>
          </w:tcPr>
          <w:p w:rsidR="003C51D2" w:rsidRPr="00B37FEA" w:rsidRDefault="003C51D2" w:rsidP="003C51D2">
            <w:pPr>
              <w:spacing w:before="100" w:beforeAutospacing="1" w:after="0" w:line="240" w:lineRule="auto"/>
              <w:ind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b/>
                <w:bCs/>
                <w:sz w:val="24"/>
                <w:szCs w:val="24"/>
                <w:lang w:eastAsia="ru-RU"/>
              </w:rPr>
              <w:t xml:space="preserve">                     </w:t>
            </w:r>
            <w:r w:rsidRPr="00B37FEA">
              <w:rPr>
                <w:rFonts w:ascii="Times New Roman" w:eastAsia="Times New Roman" w:hAnsi="Times New Roman" w:cs="Times New Roman"/>
                <w:bCs/>
                <w:sz w:val="24"/>
                <w:szCs w:val="24"/>
                <w:lang w:eastAsia="ru-RU"/>
              </w:rPr>
              <w:t>«____» _____________</w:t>
            </w:r>
            <w:r w:rsidRPr="00B37FEA">
              <w:rPr>
                <w:rFonts w:ascii="Times New Roman" w:eastAsia="Times New Roman" w:hAnsi="Times New Roman" w:cs="Times New Roman"/>
                <w:bCs/>
                <w:color w:val="000000"/>
                <w:sz w:val="24"/>
                <w:szCs w:val="24"/>
                <w:lang w:eastAsia="ru-RU"/>
              </w:rPr>
              <w:t> </w:t>
            </w:r>
            <w:r w:rsidRPr="00B37FEA">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4</w:t>
            </w:r>
            <w:bookmarkStart w:id="0" w:name="_GoBack"/>
            <w:bookmarkEnd w:id="0"/>
            <w:r w:rsidRPr="00B37FEA">
              <w:rPr>
                <w:rFonts w:ascii="Times New Roman" w:eastAsia="Times New Roman" w:hAnsi="Times New Roman" w:cs="Times New Roman"/>
                <w:color w:val="000000"/>
                <w:sz w:val="24"/>
                <w:szCs w:val="24"/>
                <w:lang w:eastAsia="ru-RU"/>
              </w:rPr>
              <w:t xml:space="preserve"> року</w:t>
            </w:r>
            <w:r w:rsidRPr="00B37FEA">
              <w:rPr>
                <w:rFonts w:ascii="Times New Roman" w:eastAsia="Times New Roman" w:hAnsi="Times New Roman" w:cs="Times New Roman"/>
                <w:color w:val="000000"/>
                <w:sz w:val="24"/>
                <w:szCs w:val="24"/>
                <w:lang w:eastAsia="ru-RU"/>
              </w:rPr>
              <w:br/>
            </w:r>
          </w:p>
        </w:tc>
      </w:tr>
    </w:tbl>
    <w:p w:rsidR="003C51D2" w:rsidRPr="00B37FEA" w:rsidRDefault="003C51D2" w:rsidP="003C51D2">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_________________________________,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3C51D2" w:rsidRPr="00B37FEA" w:rsidRDefault="003C51D2" w:rsidP="003C51D2">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 Предмет договору</w:t>
      </w:r>
    </w:p>
    <w:p w:rsidR="003C51D2" w:rsidRPr="00B37FEA" w:rsidRDefault="003C51D2" w:rsidP="003C51D2">
      <w:pPr>
        <w:spacing w:after="0" w:line="240" w:lineRule="auto"/>
        <w:ind w:firstLine="567"/>
        <w:jc w:val="both"/>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color w:val="000000"/>
          <w:spacing w:val="-11"/>
          <w:sz w:val="24"/>
          <w:szCs w:val="24"/>
          <w:lang w:eastAsia="ru-RU"/>
        </w:rPr>
        <w:t xml:space="preserve">1.1. </w:t>
      </w:r>
      <w:r w:rsidRPr="00B37FEA">
        <w:rPr>
          <w:rFonts w:ascii="Times New Roman" w:eastAsia="Times New Roman" w:hAnsi="Times New Roman" w:cs="Times New Roman"/>
          <w:color w:val="000000"/>
          <w:spacing w:val="-4"/>
          <w:sz w:val="24"/>
          <w:szCs w:val="24"/>
          <w:lang w:eastAsia="ru-RU"/>
        </w:rPr>
        <w:t xml:space="preserve">Предметом договору є надання послуг: </w:t>
      </w:r>
      <w:r w:rsidRPr="00106D97">
        <w:rPr>
          <w:rFonts w:ascii="Times New Roman" w:eastAsia="Times New Roman" w:hAnsi="Times New Roman" w:cs="Times New Roman"/>
          <w:b/>
          <w:sz w:val="24"/>
          <w:szCs w:val="24"/>
        </w:rPr>
        <w:t>Утримання фонтанних комплексів міста</w:t>
      </w:r>
      <w:r w:rsidRPr="00106D97">
        <w:rPr>
          <w:rFonts w:ascii="Times New Roman" w:eastAsia="Times New Roman" w:hAnsi="Times New Roman" w:cs="Times New Roman"/>
          <w:sz w:val="24"/>
          <w:szCs w:val="24"/>
        </w:rPr>
        <w:t>, код національного класифікатора України ДК 021:2015 «Єдиний закупівельний словник» – 71420000-8 – Послуги у сфері ландшафтної архітектури</w:t>
      </w:r>
      <w:r w:rsidRPr="00B37FEA">
        <w:rPr>
          <w:rFonts w:ascii="Times New Roman" w:eastAsia="Times New Roman" w:hAnsi="Times New Roman" w:cs="Times New Roman"/>
          <w:bCs/>
          <w:sz w:val="24"/>
          <w:szCs w:val="24"/>
          <w:lang w:eastAsia="ru-RU"/>
        </w:rPr>
        <w:t>,</w:t>
      </w:r>
      <w:r w:rsidRPr="00B37FEA">
        <w:rPr>
          <w:rFonts w:ascii="Times New Roman" w:eastAsia="Times New Roman" w:hAnsi="Times New Roman" w:cs="Times New Roman"/>
          <w:spacing w:val="2"/>
          <w:sz w:val="24"/>
          <w:szCs w:val="24"/>
          <w:lang w:eastAsia="ru-RU"/>
        </w:rPr>
        <w:t xml:space="preserve"> відповідно до технічного завдання</w:t>
      </w:r>
      <w:r w:rsidRPr="00B37FEA">
        <w:rPr>
          <w:rFonts w:ascii="Times New Roman" w:eastAsia="Times New Roman" w:hAnsi="Times New Roman" w:cs="Times New Roman"/>
          <w:color w:val="000000"/>
          <w:sz w:val="24"/>
          <w:szCs w:val="24"/>
          <w:lang w:eastAsia="ru-RU"/>
        </w:rPr>
        <w:t>, що є невід’ємною частиною цього Договору.</w:t>
      </w:r>
    </w:p>
    <w:p w:rsidR="003C51D2" w:rsidRPr="00B37FEA" w:rsidRDefault="003C51D2" w:rsidP="003C51D2">
      <w:pPr>
        <w:spacing w:after="0" w:line="240" w:lineRule="auto"/>
        <w:ind w:left="40" w:firstLine="527"/>
        <w:jc w:val="both"/>
        <w:rPr>
          <w:rFonts w:ascii="Times New Roman" w:eastAsia="Times New Roman" w:hAnsi="Times New Roman" w:cs="Times New Roman"/>
          <w:bCs/>
          <w:color w:val="000000"/>
          <w:sz w:val="24"/>
          <w:szCs w:val="24"/>
          <w:lang w:eastAsia="ru-RU"/>
        </w:rPr>
      </w:pPr>
      <w:r w:rsidRPr="00B37FEA">
        <w:rPr>
          <w:rFonts w:ascii="Times New Roman" w:eastAsia="Times New Roman" w:hAnsi="Times New Roman" w:cs="Times New Roman"/>
          <w:color w:val="000000"/>
          <w:spacing w:val="-4"/>
          <w:sz w:val="24"/>
          <w:szCs w:val="24"/>
          <w:lang w:eastAsia="ru-RU"/>
        </w:rPr>
        <w:t xml:space="preserve">1.2. </w:t>
      </w:r>
      <w:r w:rsidRPr="00B37FEA">
        <w:rPr>
          <w:rFonts w:ascii="Times New Roman" w:eastAsia="Times New Roman" w:hAnsi="Times New Roman" w:cs="Times New Roman"/>
          <w:color w:val="000000"/>
          <w:sz w:val="24"/>
          <w:szCs w:val="24"/>
          <w:lang w:eastAsia="ru-RU"/>
        </w:rPr>
        <w:t xml:space="preserve">Виконавець зобов'язується надати Замовникові послуги, зазначені в </w:t>
      </w:r>
      <w:r w:rsidRPr="00B37FEA">
        <w:rPr>
          <w:rFonts w:ascii="Times New Roman" w:eastAsia="Times New Roman" w:hAnsi="Times New Roman" w:cs="Times New Roman"/>
          <w:sz w:val="24"/>
          <w:szCs w:val="24"/>
          <w:lang w:eastAsia="ru-RU"/>
        </w:rPr>
        <w:t>пункті 1.1. Договору</w:t>
      </w:r>
      <w:r w:rsidRPr="00B37FEA">
        <w:rPr>
          <w:rFonts w:ascii="Times New Roman" w:eastAsia="Times New Roman" w:hAnsi="Times New Roman" w:cs="Times New Roman"/>
          <w:color w:val="000000"/>
          <w:sz w:val="24"/>
          <w:szCs w:val="24"/>
          <w:lang w:eastAsia="ru-RU"/>
        </w:rPr>
        <w:t>, а Замовник – прийняти і оплатити такі послуги.</w:t>
      </w:r>
    </w:p>
    <w:p w:rsidR="003C51D2" w:rsidRPr="00B37FEA" w:rsidRDefault="003C51D2" w:rsidP="003C51D2">
      <w:pPr>
        <w:spacing w:after="0" w:line="240" w:lineRule="auto"/>
        <w:ind w:left="40" w:firstLine="527"/>
        <w:jc w:val="both"/>
        <w:rPr>
          <w:rFonts w:ascii="Times New Roman" w:eastAsia="Times New Roman" w:hAnsi="Times New Roman" w:cs="Times New Roman"/>
          <w:b/>
          <w:bCs/>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1.3. Обсяги закупівлі послуг </w:t>
      </w:r>
      <w:r w:rsidRPr="00B37FEA">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B37FEA">
        <w:rPr>
          <w:rFonts w:ascii="Times New Roman" w:eastAsia="Times New Roman" w:hAnsi="Times New Roman" w:cs="Times New Roman"/>
          <w:color w:val="333333"/>
          <w:sz w:val="24"/>
          <w:szCs w:val="24"/>
          <w:shd w:val="clear" w:color="auto" w:fill="FFFFFF"/>
          <w:lang w:eastAsia="ru-RU"/>
        </w:rPr>
        <w:t xml:space="preserve"> </w:t>
      </w:r>
    </w:p>
    <w:p w:rsidR="003C51D2" w:rsidRPr="00B37FEA" w:rsidRDefault="003C51D2" w:rsidP="003C51D2">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 Якість послуг</w:t>
      </w:r>
    </w:p>
    <w:p w:rsidR="003C51D2" w:rsidRPr="00B37FEA" w:rsidRDefault="003C51D2" w:rsidP="003C51D2">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2.1. </w:t>
      </w:r>
      <w:r w:rsidRPr="00954F01">
        <w:rPr>
          <w:rFonts w:ascii="Times New Roman" w:eastAsia="Times New Roman" w:hAnsi="Times New Roman" w:cs="Times New Roman"/>
          <w:sz w:val="24"/>
          <w:szCs w:val="24"/>
          <w:lang w:eastAsia="ru-RU"/>
        </w:rPr>
        <w:t>Виконавець повинен надати передбачені цим Договором послуги, якість яких відповідає вимогам, що встановлені Законом України «Про благоустрій населених пунктів»,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w:t>
      </w:r>
      <w:r>
        <w:rPr>
          <w:rFonts w:ascii="Times New Roman" w:eastAsia="Times New Roman" w:hAnsi="Times New Roman" w:cs="Times New Roman"/>
          <w:sz w:val="24"/>
          <w:szCs w:val="24"/>
          <w:lang w:eastAsia="ru-RU"/>
        </w:rPr>
        <w:t xml:space="preserve"> </w:t>
      </w:r>
      <w:r w:rsidRPr="00954F01">
        <w:rPr>
          <w:rFonts w:ascii="Times New Roman" w:eastAsia="Times New Roman" w:hAnsi="Times New Roman" w:cs="Times New Roman"/>
          <w:sz w:val="24"/>
          <w:szCs w:val="24"/>
          <w:lang w:eastAsia="ru-RU"/>
        </w:rPr>
        <w:t>№ 154, Правилами благоустрою Уманської міської територіальної громади, затверджених рішенням Уманської міської ради від 09.08.2021 №4-19/8, іншим діючими нормативними документами.</w:t>
      </w:r>
    </w:p>
    <w:p w:rsidR="003C51D2" w:rsidRPr="00B37FEA" w:rsidRDefault="003C51D2" w:rsidP="003C51D2">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2.2. 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3C51D2" w:rsidRPr="00B37FEA" w:rsidRDefault="003C51D2" w:rsidP="003C51D2">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2.3. Контроль за якістю Послуг здійснює Замовник. </w:t>
      </w:r>
    </w:p>
    <w:p w:rsidR="003C51D2" w:rsidRPr="00B37FEA" w:rsidRDefault="003C51D2" w:rsidP="003C51D2">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2.4. У разі виявлення недоліків під час  надання послуг, Виконавець усуває такі недоліки негайно за рахунок власних коштів та ресурсів.</w:t>
      </w:r>
    </w:p>
    <w:p w:rsidR="003C51D2" w:rsidRPr="00B37FEA" w:rsidRDefault="003C51D2" w:rsidP="003C51D2">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2.5. Недоліки, виявлені в процесі приймання наданих послуг, що виникли з вини Виконавця, повинні бути усунуті Виконавцем не пізніше 2 днів з моменту повідомлення Замовником про виявлені недоліки.</w:t>
      </w:r>
    </w:p>
    <w:p w:rsidR="003C51D2" w:rsidRPr="00B37FEA" w:rsidRDefault="003C51D2" w:rsidP="003C51D2">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III. Ціна договору</w:t>
      </w:r>
    </w:p>
    <w:p w:rsidR="003C51D2" w:rsidRPr="00B37FEA" w:rsidRDefault="003C51D2" w:rsidP="003C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Calibri" w:hAnsi="Times New Roman" w:cs="Times New Roman"/>
          <w:sz w:val="24"/>
          <w:szCs w:val="24"/>
          <w:lang w:eastAsia="ru-RU"/>
        </w:rPr>
      </w:pPr>
      <w:r w:rsidRPr="00B37FEA">
        <w:rPr>
          <w:rFonts w:ascii="Times New Roman" w:eastAsia="Calibri" w:hAnsi="Times New Roman" w:cs="Times New Roman"/>
          <w:sz w:val="24"/>
          <w:szCs w:val="24"/>
          <w:lang w:eastAsia="ru-RU"/>
        </w:rPr>
        <w:lastRenderedPageBreak/>
        <w:t xml:space="preserve">3.1. Ціна цього Договору становить ___________ грн. (___________________________) </w:t>
      </w:r>
      <w:r w:rsidRPr="00B37FEA">
        <w:rPr>
          <w:rFonts w:ascii="Times New Roman" w:eastAsia="Times New Roman" w:hAnsi="Times New Roman" w:cs="Times New Roman"/>
          <w:i/>
          <w:sz w:val="20"/>
          <w:szCs w:val="20"/>
          <w:lang w:val="ru-RU" w:eastAsia="ru-RU"/>
        </w:rPr>
        <w:t>(ціна Договору визначається з урахуванням Податкового кодексу України</w:t>
      </w:r>
      <w:r w:rsidRPr="00B37FEA">
        <w:rPr>
          <w:rFonts w:ascii="Times New Roman" w:eastAsia="Times New Roman" w:hAnsi="Times New Roman" w:cs="Times New Roman"/>
          <w:sz w:val="24"/>
          <w:szCs w:val="24"/>
          <w:lang w:val="ru-RU" w:eastAsia="ru-RU"/>
        </w:rPr>
        <w:t>)</w:t>
      </w:r>
      <w:r w:rsidRPr="00B37FEA">
        <w:rPr>
          <w:rFonts w:ascii="Times New Roman" w:eastAsia="Calibri" w:hAnsi="Times New Roman" w:cs="Times New Roman"/>
          <w:sz w:val="24"/>
          <w:szCs w:val="24"/>
          <w:lang w:eastAsia="ru-RU"/>
        </w:rPr>
        <w:t>.</w:t>
      </w:r>
    </w:p>
    <w:p w:rsidR="003C51D2" w:rsidRPr="00B37FEA" w:rsidRDefault="003C51D2" w:rsidP="003C51D2">
      <w:pPr>
        <w:widowControl w:val="0"/>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3.2. Ціна цього Договору включає всі витрати Виконавця, пов’язані із наданням Послуг за цим Договором. Не враховані Виконавцем у ціні цього Договору витрати, необхідні для надання Послуг за цим Договором, відшкодовуються за рахунок Виконавця.</w:t>
      </w:r>
    </w:p>
    <w:p w:rsidR="003C51D2" w:rsidRPr="00B37FEA" w:rsidRDefault="003C51D2" w:rsidP="003C51D2">
      <w:pPr>
        <w:widowControl w:val="0"/>
        <w:tabs>
          <w:tab w:val="left" w:pos="284"/>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B37FEA">
        <w:rPr>
          <w:rFonts w:ascii="Times New Roman" w:eastAsia="Times New Roman" w:hAnsi="Times New Roman" w:cs="Times New Roman"/>
          <w:sz w:val="24"/>
          <w:szCs w:val="24"/>
          <w:lang w:eastAsia="ru-RU"/>
        </w:rPr>
        <w:t>3.3. Ціна цього Договору може бути зменшена за взаємною згодою Сторін.</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IV. Порядок здійснення оплати</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37FEA">
        <w:rPr>
          <w:rFonts w:ascii="Times New Roman" w:eastAsia="Times New Roman" w:hAnsi="Times New Roman" w:cs="Times New Roman"/>
          <w:sz w:val="24"/>
          <w:szCs w:val="24"/>
          <w:lang w:eastAsia="ru-RU"/>
        </w:rPr>
        <w:t xml:space="preserve">4.1. Оплата здійснюється Замовником після </w:t>
      </w:r>
      <w:r>
        <w:rPr>
          <w:rFonts w:ascii="Times New Roman" w:eastAsia="Times New Roman" w:hAnsi="Times New Roman" w:cs="Times New Roman"/>
          <w:sz w:val="24"/>
          <w:szCs w:val="24"/>
          <w:lang w:eastAsia="ru-RU"/>
        </w:rPr>
        <w:t xml:space="preserve">надання </w:t>
      </w:r>
      <w:r w:rsidRPr="00AB08E0">
        <w:rPr>
          <w:rFonts w:ascii="Times New Roman" w:eastAsia="Times New Roman" w:hAnsi="Times New Roman" w:cs="Times New Roman"/>
          <w:sz w:val="24"/>
          <w:szCs w:val="24"/>
          <w:lang w:eastAsia="ru-RU"/>
        </w:rPr>
        <w:t>журналу виконання робіт</w:t>
      </w:r>
      <w:r w:rsidRPr="00B37F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(надання послуг) та </w:t>
      </w:r>
      <w:r w:rsidRPr="00B37FEA">
        <w:rPr>
          <w:rFonts w:ascii="Times New Roman" w:eastAsia="Times New Roman" w:hAnsi="Times New Roman" w:cs="Times New Roman"/>
          <w:sz w:val="24"/>
          <w:szCs w:val="24"/>
          <w:lang w:eastAsia="ru-RU"/>
        </w:rPr>
        <w:t xml:space="preserve">підписання Сторонами акта наданих послуг. </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4.2. Терміни оплати: протягом 30 банківських днів з моменту підписання акта наданих послуг.</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4.3.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 Надання послуг</w:t>
      </w:r>
    </w:p>
    <w:p w:rsidR="003C51D2" w:rsidRPr="00B37FEA" w:rsidRDefault="003C51D2" w:rsidP="003C51D2">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5.1. Строк надання послуг: </w:t>
      </w:r>
      <w:r>
        <w:rPr>
          <w:rFonts w:ascii="Times New Roman" w:eastAsia="Times New Roman" w:hAnsi="Times New Roman" w:cs="Times New Roman"/>
          <w:sz w:val="24"/>
          <w:szCs w:val="24"/>
          <w:lang w:eastAsia="ru-RU"/>
        </w:rPr>
        <w:t>до 15 жовтня</w:t>
      </w:r>
      <w:r w:rsidRPr="00B37FEA">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xml:space="preserve"> року.</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місто Умань, </w:t>
      </w:r>
      <w:r>
        <w:rPr>
          <w:rFonts w:ascii="Times New Roman" w:eastAsia="Times New Roman" w:hAnsi="Times New Roman" w:cs="Times New Roman"/>
          <w:color w:val="000000"/>
          <w:sz w:val="24"/>
          <w:szCs w:val="24"/>
          <w:lang w:eastAsia="ru-RU"/>
        </w:rPr>
        <w:t>згідно технічного завдання.</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 Права та обов'язки сторін</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6.1. </w:t>
      </w:r>
      <w:r w:rsidRPr="00B37FEA">
        <w:rPr>
          <w:rFonts w:ascii="Times New Roman" w:eastAsia="Times New Roman" w:hAnsi="Times New Roman" w:cs="Times New Roman"/>
          <w:b/>
          <w:color w:val="000000"/>
          <w:sz w:val="24"/>
          <w:szCs w:val="24"/>
          <w:lang w:eastAsia="ru-RU"/>
        </w:rPr>
        <w:t>Замовник зобов'язаний</w:t>
      </w:r>
      <w:r w:rsidRPr="00B37FEA">
        <w:rPr>
          <w:rFonts w:ascii="Times New Roman" w:eastAsia="Times New Roman" w:hAnsi="Times New Roman" w:cs="Times New Roman"/>
          <w:color w:val="000000"/>
          <w:sz w:val="24"/>
          <w:szCs w:val="24"/>
          <w:lang w:eastAsia="ru-RU"/>
        </w:rPr>
        <w:t>:</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6.1.1.Своєчасно та в повному обсязі оплачувати надані послуги; </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6.1.2.Приймати надані послуги шляхом підписання Сторонами акту наданих послуг</w:t>
      </w:r>
      <w:r w:rsidRPr="00B37FEA">
        <w:rPr>
          <w:rFonts w:ascii="Times New Roman" w:eastAsia="Times New Roman" w:hAnsi="Times New Roman" w:cs="Times New Roman"/>
          <w:color w:val="000000"/>
          <w:sz w:val="24"/>
          <w:szCs w:val="24"/>
          <w:lang w:eastAsia="ru-RU"/>
        </w:rPr>
        <w:t xml:space="preserve">. </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6.2. </w:t>
      </w:r>
      <w:r w:rsidRPr="00B37FEA">
        <w:rPr>
          <w:rFonts w:ascii="Times New Roman" w:eastAsia="Times New Roman" w:hAnsi="Times New Roman" w:cs="Times New Roman"/>
          <w:b/>
          <w:color w:val="000000"/>
          <w:sz w:val="24"/>
          <w:szCs w:val="24"/>
          <w:lang w:eastAsia="ru-RU"/>
        </w:rPr>
        <w:t>Замовник має право</w:t>
      </w:r>
      <w:r w:rsidRPr="00B37FEA">
        <w:rPr>
          <w:rFonts w:ascii="Times New Roman" w:eastAsia="Times New Roman" w:hAnsi="Times New Roman" w:cs="Times New Roman"/>
          <w:color w:val="000000"/>
          <w:sz w:val="24"/>
          <w:szCs w:val="24"/>
          <w:lang w:eastAsia="ru-RU"/>
        </w:rPr>
        <w:t>:</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6.2.1. Достроково, в односторонньому порядку, розірвати цей Договір у тому випадку, коли Виконавець не приступив вчасно до виконання зобов’язань згідно умов Договору та/або відмовився від виконання зобов'язань, повідомивши Виконавця про це не пізніше, ніж за 10 календарних днів.</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6.2.2. Контролювати надання послуг та їх якість у строки, встановлені цим Договором.</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6.2.3. Ініціювати внесення змін у Договір, вимагати його розірвання,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6.2.4. Відмовитися від прийняття актів про надані послуги, якщо якість наданих послуг не відповідає умовам Договору.</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6.2.5. На власний розсуд в односторонньому порядку розірвати цей Договір, попередньо повідомивши про це Виконавця за 7 (сім) календарних днів до такого розірвання. При цьому Замовник зобов’язаний відшкодувати Виконавцю вартість фактично виконаних робіт.</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6.2.6. Інші права, передбачені законодавчими та нормативно-правовими актами України.</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6.3. </w:t>
      </w:r>
      <w:r w:rsidRPr="00B37FEA">
        <w:rPr>
          <w:rFonts w:ascii="Times New Roman" w:eastAsia="Times New Roman" w:hAnsi="Times New Roman" w:cs="Times New Roman"/>
          <w:b/>
          <w:color w:val="000000"/>
          <w:sz w:val="24"/>
          <w:szCs w:val="24"/>
          <w:lang w:eastAsia="ru-RU"/>
        </w:rPr>
        <w:t>Виконавець зобов'язаний</w:t>
      </w:r>
      <w:r w:rsidRPr="00B37FEA">
        <w:rPr>
          <w:rFonts w:ascii="Times New Roman" w:eastAsia="Times New Roman" w:hAnsi="Times New Roman" w:cs="Times New Roman"/>
          <w:color w:val="000000"/>
          <w:sz w:val="24"/>
          <w:szCs w:val="24"/>
          <w:lang w:eastAsia="ru-RU"/>
        </w:rPr>
        <w:t>:</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6.3.1. Надати послуги у строки, встановлені цим Договором;</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6.3.2. Надати послуги, якість яких відповідає  умовам,  установленим розділом II цього Договору;</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6.3.5. Невідкладно інформувати Замовника про можливе сповільнення або призупинення надання послуг в разі виникнення обставин, незалежних від Виконавця;</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6.3.6. </w:t>
      </w:r>
      <w:r w:rsidRPr="00B37FEA">
        <w:rPr>
          <w:rFonts w:ascii="Times New Roman" w:eastAsia="Times New Roman" w:hAnsi="Times New Roman" w:cs="Times New Roman"/>
          <w:color w:val="000000"/>
          <w:sz w:val="24"/>
          <w:szCs w:val="24"/>
          <w:lang w:eastAsia="ru-RU"/>
        </w:rPr>
        <w:t>Виконувати належним чином інші вимоги, передбачені нормативно-правовими актами України.</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6.4. </w:t>
      </w:r>
      <w:r w:rsidRPr="00B37FEA">
        <w:rPr>
          <w:rFonts w:ascii="Times New Roman" w:eastAsia="Times New Roman" w:hAnsi="Times New Roman" w:cs="Times New Roman"/>
          <w:b/>
          <w:color w:val="000000"/>
          <w:sz w:val="24"/>
          <w:szCs w:val="24"/>
          <w:lang w:eastAsia="ru-RU"/>
        </w:rPr>
        <w:t>Виконавець має право</w:t>
      </w:r>
      <w:r w:rsidRPr="00B37FEA">
        <w:rPr>
          <w:rFonts w:ascii="Times New Roman" w:eastAsia="Times New Roman" w:hAnsi="Times New Roman" w:cs="Times New Roman"/>
          <w:color w:val="000000"/>
          <w:sz w:val="24"/>
          <w:szCs w:val="24"/>
          <w:lang w:eastAsia="ru-RU"/>
        </w:rPr>
        <w:t>:</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6.4.2. </w:t>
      </w:r>
      <w:r w:rsidRPr="00B37FEA">
        <w:rPr>
          <w:rFonts w:ascii="Times New Roman" w:eastAsia="Times New Roman" w:hAnsi="Times New Roman" w:cs="Times New Roman"/>
          <w:sz w:val="24"/>
          <w:szCs w:val="24"/>
          <w:lang w:eastAsia="ru-RU"/>
        </w:rPr>
        <w:t>Залучати суб’єктів господарювання до виконання робіт як субпідрядників, залишаючись відповідальним перед Замовником за результати їхньої роботи.</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VII. Відповідальність сторін</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7.2. У разі ненадання послуг або надання їх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 xml:space="preserve">7.3. </w:t>
      </w:r>
      <w:r w:rsidRPr="00B37FEA">
        <w:rPr>
          <w:rFonts w:ascii="Times New Roman" w:eastAsia="Times New Roman" w:hAnsi="Times New Roman" w:cs="Times New Roman"/>
          <w:color w:val="000000"/>
          <w:sz w:val="24"/>
          <w:szCs w:val="24"/>
          <w:lang w:eastAsia="ru-RU"/>
        </w:rPr>
        <w:t>Якщо під час приймання наданих послуг виявлені недоліки, то вони усуваються Виконавцем за його рахунок, у строки визначені Сторонами.</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3C51D2" w:rsidRPr="00B37FEA" w:rsidRDefault="003C51D2" w:rsidP="003C51D2">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VIII. Обставини непереборної сили</w:t>
      </w:r>
    </w:p>
    <w:p w:rsidR="003C51D2" w:rsidRPr="00B37FEA" w:rsidRDefault="003C51D2" w:rsidP="003C51D2">
      <w:pPr>
        <w:tabs>
          <w:tab w:val="left" w:pos="0"/>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уповноваженими органами.</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IX. Вирішення спорів</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 Строк дії договору</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10.1. Цей Договір набуває чинності з моменту його підписання Сторонами та діє до 31 грудня 202</w:t>
      </w:r>
      <w:r>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xml:space="preserve">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3C51D2" w:rsidRPr="00B37FEA" w:rsidRDefault="003C51D2" w:rsidP="003C51D2">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10.2. Цей Договір укладається і підписується у двох примірниках, що мають однакову юридичну силу.</w:t>
      </w:r>
    </w:p>
    <w:p w:rsidR="003C51D2" w:rsidRPr="00B37FEA" w:rsidRDefault="003C51D2" w:rsidP="003C51D2">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10.3. Додатки та додаткові угоди до цього Договору, підписані Сторонами протягом терміну його дії, є невід’ємними частинами цього Договору.</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XI. Інші умови</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11.1.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11.2. Умови Договору мають однакову зобов'язальну силу для Сторін, та можуть бути змінені тільки за їх взаємною згодою, яка оформляється додатковою угодою до Договору.</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11.3. Жодна із Сторін не має права передавати свої права за Договором третім особам, без згоди другої Сторони.</w:t>
      </w:r>
    </w:p>
    <w:p w:rsidR="003C51D2" w:rsidRPr="00CD49ED" w:rsidRDefault="003C51D2" w:rsidP="003C51D2">
      <w:pPr>
        <w:pStyle w:val="af0"/>
        <w:widowControl w:val="0"/>
        <w:spacing w:before="0"/>
        <w:jc w:val="both"/>
        <w:rPr>
          <w:rFonts w:ascii="Times New Roman" w:hAnsi="Times New Roman"/>
          <w:sz w:val="24"/>
          <w:szCs w:val="24"/>
        </w:rPr>
      </w:pPr>
      <w:r w:rsidRPr="00B37FEA">
        <w:rPr>
          <w:rFonts w:ascii="Times New Roman" w:hAnsi="Times New Roman"/>
          <w:sz w:val="24"/>
          <w:szCs w:val="24"/>
        </w:rPr>
        <w:t xml:space="preserve">11.4. </w:t>
      </w:r>
      <w:r w:rsidRPr="00CD49ED">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C51D2" w:rsidRPr="00CD49ED" w:rsidRDefault="003C51D2" w:rsidP="003C51D2">
      <w:pPr>
        <w:pStyle w:val="af0"/>
        <w:widowControl w:val="0"/>
        <w:spacing w:before="0"/>
        <w:jc w:val="both"/>
        <w:rPr>
          <w:rFonts w:ascii="Times New Roman" w:hAnsi="Times New Roman"/>
          <w:sz w:val="24"/>
          <w:szCs w:val="24"/>
        </w:rPr>
      </w:pPr>
      <w:r w:rsidRPr="00CD49ED">
        <w:rPr>
          <w:rFonts w:ascii="Times New Roman" w:hAnsi="Times New Roman"/>
          <w:sz w:val="24"/>
          <w:szCs w:val="24"/>
        </w:rPr>
        <w:t>визначення грошового еквівалента зобов’язання в іноземній валюті;</w:t>
      </w:r>
    </w:p>
    <w:p w:rsidR="003C51D2" w:rsidRPr="00CD49ED" w:rsidRDefault="003C51D2" w:rsidP="003C51D2">
      <w:pPr>
        <w:pStyle w:val="af0"/>
        <w:widowControl w:val="0"/>
        <w:spacing w:before="0"/>
        <w:jc w:val="both"/>
        <w:rPr>
          <w:rFonts w:ascii="Times New Roman" w:hAnsi="Times New Roman"/>
          <w:sz w:val="24"/>
          <w:szCs w:val="24"/>
        </w:rPr>
      </w:pPr>
      <w:r w:rsidRPr="00CD49ED">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CD49ED">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w:t>
      </w:r>
      <w:r>
        <w:rPr>
          <w:rFonts w:ascii="Times New Roman" w:eastAsia="Times New Roman" w:hAnsi="Times New Roman" w:cs="Times New Roman"/>
          <w:sz w:val="24"/>
          <w:szCs w:val="24"/>
          <w:lang w:eastAsia="ru-RU"/>
        </w:rPr>
        <w:t xml:space="preserve"> товарів до кратності упаковки.</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 </w:t>
      </w:r>
      <w:r w:rsidRPr="00B31DD9">
        <w:rPr>
          <w:rFonts w:ascii="Times New Roman" w:eastAsia="Times New Roman" w:hAnsi="Times New Roman" w:cs="Times New Roman"/>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37FEA">
        <w:rPr>
          <w:rFonts w:ascii="Times New Roman" w:eastAsia="Times New Roman" w:hAnsi="Times New Roman" w:cs="Times New Roman"/>
          <w:sz w:val="24"/>
          <w:szCs w:val="24"/>
          <w:lang w:eastAsia="ru-RU"/>
        </w:rPr>
        <w:t>;</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 зміни умов у зв’язку із застосуванням положень частини шостої статті 41 Закону.</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11.6.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color w:val="000324"/>
          <w:sz w:val="24"/>
          <w:szCs w:val="24"/>
          <w:lang w:eastAsia="ru-RU"/>
        </w:rPr>
        <w:t>XII. Додатки:</w:t>
      </w:r>
    </w:p>
    <w:p w:rsidR="003C51D2" w:rsidRPr="00503D0F"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pacing w:val="2"/>
          <w:sz w:val="24"/>
          <w:szCs w:val="24"/>
          <w:lang w:val="ru-RU" w:eastAsia="ru-RU"/>
        </w:rPr>
      </w:pPr>
      <w:r w:rsidRPr="00503D0F">
        <w:rPr>
          <w:rFonts w:ascii="Times New Roman" w:eastAsia="Times New Roman" w:hAnsi="Times New Roman" w:cs="Times New Roman"/>
          <w:spacing w:val="2"/>
          <w:sz w:val="24"/>
          <w:szCs w:val="24"/>
          <w:lang w:eastAsia="ru-RU"/>
        </w:rPr>
        <w:t xml:space="preserve">12.1. Додаток № 1. Технічні, якісні та кількісні характеристики </w:t>
      </w:r>
      <w:r w:rsidRPr="00503D0F">
        <w:rPr>
          <w:rFonts w:ascii="Times New Roman" w:eastAsia="Times New Roman" w:hAnsi="Times New Roman" w:cs="Times New Roman"/>
          <w:spacing w:val="2"/>
          <w:sz w:val="24"/>
          <w:szCs w:val="24"/>
          <w:lang w:val="ru-RU" w:eastAsia="ru-RU"/>
        </w:rPr>
        <w:t>предмета закупівлі</w:t>
      </w:r>
      <w:r>
        <w:rPr>
          <w:rFonts w:ascii="Times New Roman" w:eastAsia="Times New Roman" w:hAnsi="Times New Roman" w:cs="Times New Roman"/>
          <w:spacing w:val="2"/>
          <w:sz w:val="24"/>
          <w:szCs w:val="24"/>
          <w:lang w:val="ru-RU" w:eastAsia="ru-RU"/>
        </w:rPr>
        <w:t>.</w:t>
      </w: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927"/>
        <w:contextualSpacing/>
        <w:jc w:val="both"/>
        <w:rPr>
          <w:rFonts w:ascii="Times New Roman" w:eastAsia="Times New Roman" w:hAnsi="Times New Roman" w:cs="Times New Roman"/>
          <w:spacing w:val="2"/>
          <w:sz w:val="24"/>
          <w:szCs w:val="24"/>
          <w:lang w:val="ru-RU" w:eastAsia="ru-RU"/>
        </w:rPr>
      </w:pPr>
    </w:p>
    <w:p w:rsidR="003C51D2" w:rsidRPr="00B37FEA" w:rsidRDefault="003C51D2" w:rsidP="003C51D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324"/>
          <w:sz w:val="24"/>
          <w:szCs w:val="24"/>
          <w:lang w:eastAsia="ru-RU"/>
        </w:rPr>
      </w:pPr>
      <w:r w:rsidRPr="00B37FEA">
        <w:rPr>
          <w:rFonts w:ascii="Times New Roman" w:eastAsia="Times New Roman" w:hAnsi="Times New Roman" w:cs="Times New Roman"/>
          <w:b/>
          <w:color w:val="000324"/>
          <w:sz w:val="24"/>
          <w:szCs w:val="24"/>
          <w:lang w:eastAsia="ru-RU"/>
        </w:rPr>
        <w:t>XIIІ.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3C51D2" w:rsidRPr="00B37FEA" w:rsidTr="00E35660">
        <w:tc>
          <w:tcPr>
            <w:tcW w:w="5070" w:type="dxa"/>
            <w:hideMark/>
          </w:tcPr>
          <w:p w:rsidR="003C51D2" w:rsidRPr="00B37FEA" w:rsidRDefault="003C51D2" w:rsidP="00E35660">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Замовник: </w:t>
            </w:r>
          </w:p>
          <w:p w:rsidR="003C51D2" w:rsidRPr="00B37FEA" w:rsidRDefault="003C51D2" w:rsidP="00E35660">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ВІДДІЛ ЖИТЛОВО-КОМУНАЛЬНОГО ГОСПОДАРСТВА </w:t>
            </w:r>
          </w:p>
          <w:p w:rsidR="003C51D2" w:rsidRPr="00B37FEA" w:rsidRDefault="003C51D2" w:rsidP="00E35660">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УМАНСЬКОЇ МІСЬКОЇ РАДИ</w:t>
            </w:r>
          </w:p>
        </w:tc>
        <w:tc>
          <w:tcPr>
            <w:tcW w:w="283" w:type="dxa"/>
            <w:tcBorders>
              <w:top w:val="nil"/>
              <w:left w:val="nil"/>
              <w:bottom w:val="nil"/>
              <w:right w:val="single" w:sz="4" w:space="0" w:color="auto"/>
            </w:tcBorders>
          </w:tcPr>
          <w:p w:rsidR="003C51D2" w:rsidRPr="00B37FEA" w:rsidRDefault="003C51D2" w:rsidP="00E35660">
            <w:pPr>
              <w:spacing w:after="0" w:line="240" w:lineRule="auto"/>
              <w:rPr>
                <w:rFonts w:ascii="Times New Roman" w:eastAsia="Times New Roman" w:hAnsi="Times New Roman" w:cs="Times New Roman"/>
                <w:b/>
                <w:sz w:val="24"/>
                <w:szCs w:val="24"/>
                <w:lang w:eastAsia="ru-RU"/>
              </w:rPr>
            </w:pPr>
          </w:p>
        </w:tc>
        <w:tc>
          <w:tcPr>
            <w:tcW w:w="4395" w:type="dxa"/>
            <w:tcBorders>
              <w:top w:val="nil"/>
              <w:left w:val="single" w:sz="4" w:space="0" w:color="auto"/>
              <w:bottom w:val="nil"/>
              <w:right w:val="nil"/>
            </w:tcBorders>
            <w:hideMark/>
          </w:tcPr>
          <w:p w:rsidR="003C51D2" w:rsidRPr="00B37FEA" w:rsidRDefault="003C51D2" w:rsidP="00E35660">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Виконавець:</w:t>
            </w:r>
          </w:p>
          <w:p w:rsidR="003C51D2" w:rsidRPr="00B37FEA" w:rsidRDefault="003C51D2" w:rsidP="00E35660">
            <w:pPr>
              <w:spacing w:after="0" w:line="240" w:lineRule="auto"/>
              <w:jc w:val="center"/>
              <w:rPr>
                <w:rFonts w:ascii="Times New Roman" w:eastAsia="Times New Roman" w:hAnsi="Times New Roman" w:cs="Times New Roman"/>
                <w:i/>
                <w:sz w:val="24"/>
                <w:szCs w:val="24"/>
                <w:lang w:eastAsia="ru-RU"/>
              </w:rPr>
            </w:pPr>
            <w:r w:rsidRPr="00B37FEA">
              <w:rPr>
                <w:rFonts w:ascii="Times New Roman" w:eastAsia="Times New Roman" w:hAnsi="Times New Roman" w:cs="Times New Roman"/>
                <w:i/>
                <w:sz w:val="24"/>
                <w:szCs w:val="24"/>
                <w:lang w:eastAsia="ru-RU"/>
              </w:rPr>
              <w:t>(Назва виконавця)</w:t>
            </w:r>
          </w:p>
        </w:tc>
      </w:tr>
      <w:tr w:rsidR="003C51D2" w:rsidRPr="00B37FEA" w:rsidTr="00E35660">
        <w:tc>
          <w:tcPr>
            <w:tcW w:w="5070" w:type="dxa"/>
            <w:hideMark/>
          </w:tcPr>
          <w:p w:rsidR="003C51D2" w:rsidRPr="00B37FEA" w:rsidRDefault="003C51D2" w:rsidP="00E35660">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Код ЄДРПОУ: 39358320</w:t>
            </w:r>
          </w:p>
        </w:tc>
        <w:tc>
          <w:tcPr>
            <w:tcW w:w="283" w:type="dxa"/>
            <w:tcBorders>
              <w:top w:val="nil"/>
              <w:left w:val="nil"/>
              <w:bottom w:val="nil"/>
              <w:right w:val="single" w:sz="4" w:space="0" w:color="auto"/>
            </w:tcBorders>
          </w:tcPr>
          <w:p w:rsidR="003C51D2" w:rsidRPr="00B37FEA" w:rsidRDefault="003C51D2" w:rsidP="00E35660">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3C51D2" w:rsidRPr="00B37FEA" w:rsidRDefault="003C51D2" w:rsidP="00E35660">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Код ЄДРПОУ: </w:t>
            </w:r>
          </w:p>
        </w:tc>
      </w:tr>
      <w:tr w:rsidR="003C51D2" w:rsidRPr="00B37FEA" w:rsidTr="00E35660">
        <w:tc>
          <w:tcPr>
            <w:tcW w:w="5070" w:type="dxa"/>
            <w:hideMark/>
          </w:tcPr>
          <w:p w:rsidR="003C51D2" w:rsidRPr="00B37FEA" w:rsidRDefault="003C51D2" w:rsidP="00E35660">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Адреса: 20300, Україна, Черкаська область, місто Умань, площа Соборності, 1</w:t>
            </w:r>
          </w:p>
        </w:tc>
        <w:tc>
          <w:tcPr>
            <w:tcW w:w="283" w:type="dxa"/>
            <w:tcBorders>
              <w:top w:val="nil"/>
              <w:left w:val="nil"/>
              <w:bottom w:val="nil"/>
              <w:right w:val="single" w:sz="4" w:space="0" w:color="auto"/>
            </w:tcBorders>
          </w:tcPr>
          <w:p w:rsidR="003C51D2" w:rsidRPr="00B37FEA" w:rsidRDefault="003C51D2" w:rsidP="00E35660">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3C51D2" w:rsidRPr="00B37FEA" w:rsidRDefault="003C51D2" w:rsidP="00E35660">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Адреса: </w:t>
            </w:r>
          </w:p>
        </w:tc>
      </w:tr>
      <w:tr w:rsidR="003C51D2" w:rsidRPr="00B37FEA" w:rsidTr="00E35660">
        <w:tc>
          <w:tcPr>
            <w:tcW w:w="5070" w:type="dxa"/>
            <w:hideMark/>
          </w:tcPr>
          <w:p w:rsidR="003C51D2" w:rsidRPr="00B37FEA" w:rsidRDefault="003C51D2" w:rsidP="00E35660">
            <w:pPr>
              <w:spacing w:after="0" w:line="240" w:lineRule="auto"/>
              <w:ind w:right="40"/>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val="en-US" w:eastAsia="ru-RU"/>
              </w:rPr>
              <w:t>UA</w:t>
            </w:r>
            <w:r w:rsidRPr="00B37FEA">
              <w:rPr>
                <w:rFonts w:ascii="Times New Roman" w:eastAsia="Times New Roman" w:hAnsi="Times New Roman" w:cs="Times New Roman"/>
                <w:sz w:val="24"/>
                <w:szCs w:val="24"/>
                <w:lang w:val="ru-RU" w:eastAsia="ru-RU"/>
              </w:rPr>
              <w:t>______________________</w:t>
            </w:r>
          </w:p>
          <w:p w:rsidR="003C51D2" w:rsidRPr="00B37FEA" w:rsidRDefault="003C51D2" w:rsidP="00E35660">
            <w:pPr>
              <w:spacing w:after="0" w:line="240" w:lineRule="auto"/>
              <w:ind w:right="37"/>
              <w:jc w:val="both"/>
              <w:rPr>
                <w:rFonts w:ascii="Times New Roman" w:eastAsia="Times New Roman" w:hAnsi="Times New Roman" w:cs="Times New Roman"/>
                <w:sz w:val="24"/>
                <w:szCs w:val="24"/>
                <w:lang w:eastAsia="ru-RU"/>
              </w:rPr>
            </w:pPr>
            <w:r w:rsidRPr="00B37FEA">
              <w:rPr>
                <w:rFonts w:ascii="Times New Roman" w:eastAsia="Arial" w:hAnsi="Times New Roman" w:cs="Arial"/>
                <w:color w:val="000000"/>
                <w:sz w:val="24"/>
                <w:szCs w:val="24"/>
                <w:lang w:eastAsia="ru-RU"/>
              </w:rPr>
              <w:t>Держказначейська служба України м. Київ</w:t>
            </w:r>
          </w:p>
        </w:tc>
        <w:tc>
          <w:tcPr>
            <w:tcW w:w="283" w:type="dxa"/>
            <w:tcBorders>
              <w:top w:val="nil"/>
              <w:left w:val="nil"/>
              <w:bottom w:val="nil"/>
              <w:right w:val="single" w:sz="4" w:space="0" w:color="auto"/>
            </w:tcBorders>
          </w:tcPr>
          <w:p w:rsidR="003C51D2" w:rsidRPr="00B37FEA" w:rsidRDefault="003C51D2" w:rsidP="00E35660">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3C51D2" w:rsidRPr="00B37FEA" w:rsidRDefault="003C51D2" w:rsidP="00E35660">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p>
        </w:tc>
      </w:tr>
      <w:tr w:rsidR="003C51D2" w:rsidRPr="00B37FEA" w:rsidTr="00E35660">
        <w:tc>
          <w:tcPr>
            <w:tcW w:w="5070" w:type="dxa"/>
            <w:hideMark/>
          </w:tcPr>
          <w:p w:rsidR="003C51D2" w:rsidRPr="00B37FEA" w:rsidRDefault="003C51D2" w:rsidP="00E35660">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r w:rsidRPr="00B37FEA">
              <w:rPr>
                <w:rFonts w:ascii="Times New Roman" w:eastAsia="Arial" w:hAnsi="Times New Roman" w:cs="Arial"/>
                <w:sz w:val="24"/>
                <w:szCs w:val="24"/>
                <w:lang w:eastAsia="ru-RU"/>
              </w:rPr>
              <w:t>8</w:t>
            </w:r>
            <w:r w:rsidRPr="00B37FEA">
              <w:rPr>
                <w:rFonts w:ascii="Times New Roman" w:eastAsia="Arial" w:hAnsi="Times New Roman" w:cs="Arial"/>
                <w:color w:val="000000"/>
                <w:sz w:val="24"/>
                <w:szCs w:val="24"/>
                <w:lang w:eastAsia="ru-RU"/>
              </w:rPr>
              <w:t>20172</w:t>
            </w:r>
          </w:p>
        </w:tc>
        <w:tc>
          <w:tcPr>
            <w:tcW w:w="283" w:type="dxa"/>
            <w:tcBorders>
              <w:top w:val="nil"/>
              <w:left w:val="nil"/>
              <w:bottom w:val="nil"/>
              <w:right w:val="single" w:sz="4" w:space="0" w:color="auto"/>
            </w:tcBorders>
          </w:tcPr>
          <w:p w:rsidR="003C51D2" w:rsidRPr="00B37FEA" w:rsidRDefault="003C51D2" w:rsidP="00E35660">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3C51D2" w:rsidRPr="00B37FEA" w:rsidRDefault="003C51D2" w:rsidP="00E35660">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p>
        </w:tc>
      </w:tr>
      <w:tr w:rsidR="003C51D2" w:rsidRPr="00B37FEA" w:rsidTr="00E35660">
        <w:tc>
          <w:tcPr>
            <w:tcW w:w="5070" w:type="dxa"/>
            <w:hideMark/>
          </w:tcPr>
          <w:p w:rsidR="003C51D2" w:rsidRPr="00B37FEA" w:rsidRDefault="003C51D2" w:rsidP="00E35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Тел.:+38 (04744) 3-70-02</w:t>
            </w:r>
          </w:p>
        </w:tc>
        <w:tc>
          <w:tcPr>
            <w:tcW w:w="283" w:type="dxa"/>
            <w:tcBorders>
              <w:top w:val="nil"/>
              <w:left w:val="nil"/>
              <w:bottom w:val="nil"/>
              <w:right w:val="single" w:sz="4" w:space="0" w:color="auto"/>
            </w:tcBorders>
          </w:tcPr>
          <w:p w:rsidR="003C51D2" w:rsidRPr="00B37FEA" w:rsidRDefault="003C51D2" w:rsidP="00E35660">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3C51D2" w:rsidRPr="00B37FEA" w:rsidRDefault="003C51D2" w:rsidP="00E35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w:t>
            </w:r>
          </w:p>
        </w:tc>
      </w:tr>
      <w:tr w:rsidR="003C51D2" w:rsidRPr="00B37FEA" w:rsidTr="00E35660">
        <w:tc>
          <w:tcPr>
            <w:tcW w:w="5070" w:type="dxa"/>
            <w:hideMark/>
          </w:tcPr>
          <w:p w:rsidR="003C51D2" w:rsidRPr="00B37FEA" w:rsidRDefault="003C51D2" w:rsidP="00E35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 xml:space="preserve">: </w:t>
            </w:r>
            <w:hyperlink r:id="rId8" w:history="1">
              <w:r w:rsidRPr="00B37FEA">
                <w:rPr>
                  <w:rFonts w:ascii="Times New Roman" w:eastAsia="Times New Roman" w:hAnsi="Times New Roman" w:cs="Times New Roman"/>
                  <w:sz w:val="24"/>
                  <w:szCs w:val="24"/>
                  <w:lang w:eastAsia="ru-RU"/>
                </w:rPr>
                <w:t>uman.vjkg@gmail.com</w:t>
              </w:r>
            </w:hyperlink>
          </w:p>
        </w:tc>
        <w:tc>
          <w:tcPr>
            <w:tcW w:w="283" w:type="dxa"/>
            <w:tcBorders>
              <w:top w:val="nil"/>
              <w:left w:val="nil"/>
              <w:bottom w:val="nil"/>
              <w:right w:val="single" w:sz="4" w:space="0" w:color="auto"/>
            </w:tcBorders>
          </w:tcPr>
          <w:p w:rsidR="003C51D2" w:rsidRPr="00B37FEA" w:rsidRDefault="003C51D2" w:rsidP="00E35660">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3C51D2" w:rsidRPr="00B37FEA" w:rsidRDefault="003C51D2" w:rsidP="00E35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w:t>
            </w:r>
          </w:p>
        </w:tc>
      </w:tr>
      <w:tr w:rsidR="003C51D2" w:rsidRPr="00B37FEA" w:rsidTr="00E35660">
        <w:tc>
          <w:tcPr>
            <w:tcW w:w="5070" w:type="dxa"/>
          </w:tcPr>
          <w:p w:rsidR="003C51D2" w:rsidRPr="00B37FEA" w:rsidRDefault="003C51D2" w:rsidP="00E35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3C51D2" w:rsidRPr="00B37FEA" w:rsidRDefault="003C51D2" w:rsidP="00E356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C51D2" w:rsidRPr="00B37FEA" w:rsidRDefault="003C51D2" w:rsidP="00E35660">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c>
          <w:tcPr>
            <w:tcW w:w="283" w:type="dxa"/>
            <w:tcBorders>
              <w:top w:val="nil"/>
              <w:left w:val="nil"/>
              <w:bottom w:val="nil"/>
              <w:right w:val="single" w:sz="4" w:space="0" w:color="auto"/>
            </w:tcBorders>
          </w:tcPr>
          <w:p w:rsidR="003C51D2" w:rsidRPr="00B37FEA" w:rsidRDefault="003C51D2" w:rsidP="00E35660">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tcPr>
          <w:p w:rsidR="003C51D2" w:rsidRPr="00B37FEA" w:rsidRDefault="003C51D2" w:rsidP="00E356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3C51D2" w:rsidRPr="00B37FEA" w:rsidRDefault="003C51D2" w:rsidP="00E356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C51D2" w:rsidRPr="00B37FEA" w:rsidRDefault="003C51D2" w:rsidP="00E35660">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r>
    </w:tbl>
    <w:p w:rsidR="003C51D2" w:rsidRDefault="003C51D2" w:rsidP="002F098F">
      <w:pPr>
        <w:keepNext/>
        <w:keepLines/>
        <w:spacing w:after="0" w:line="240" w:lineRule="auto"/>
        <w:jc w:val="center"/>
        <w:outlineLvl w:val="2"/>
        <w:rPr>
          <w:rFonts w:ascii="Times New Roman" w:eastAsia="Times New Roman" w:hAnsi="Times New Roman" w:cs="Times New Roman"/>
          <w:b/>
          <w:bCs/>
          <w:sz w:val="24"/>
          <w:szCs w:val="24"/>
          <w:lang w:eastAsia="ru-RU"/>
        </w:rPr>
      </w:pPr>
    </w:p>
    <w:sectPr w:rsidR="003C51D2" w:rsidSect="0014033E">
      <w:headerReference w:type="default" r:id="rId9"/>
      <w:endnotePr>
        <w:numFmt w:val="chicago"/>
      </w:endnotePr>
      <w:pgSz w:w="11906" w:h="16838"/>
      <w:pgMar w:top="1134" w:right="567" w:bottom="1134" w:left="1701"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65" w:rsidRDefault="006C6A65" w:rsidP="00520C50">
      <w:pPr>
        <w:spacing w:after="0" w:line="240" w:lineRule="auto"/>
      </w:pPr>
      <w:r>
        <w:separator/>
      </w:r>
    </w:p>
  </w:endnote>
  <w:endnote w:type="continuationSeparator" w:id="0">
    <w:p w:rsidR="006C6A65" w:rsidRDefault="006C6A65"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65" w:rsidRDefault="006C6A65" w:rsidP="00520C50">
      <w:pPr>
        <w:spacing w:after="0" w:line="240" w:lineRule="auto"/>
      </w:pPr>
      <w:r>
        <w:separator/>
      </w:r>
    </w:p>
  </w:footnote>
  <w:footnote w:type="continuationSeparator" w:id="0">
    <w:p w:rsidR="006C6A65" w:rsidRDefault="006C6A65" w:rsidP="0052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6489"/>
      <w:docPartObj>
        <w:docPartGallery w:val="Page Numbers (Top of Page)"/>
        <w:docPartUnique/>
      </w:docPartObj>
    </w:sdtPr>
    <w:sdtEndPr/>
    <w:sdtContent>
      <w:p w:rsidR="0014033E" w:rsidRDefault="0014033E">
        <w:pPr>
          <w:pStyle w:val="af1"/>
          <w:jc w:val="center"/>
        </w:pPr>
        <w:r>
          <w:fldChar w:fldCharType="begin"/>
        </w:r>
        <w:r>
          <w:instrText>PAGE   \* MERGEFORMAT</w:instrText>
        </w:r>
        <w:r>
          <w:fldChar w:fldCharType="separate"/>
        </w:r>
        <w:r w:rsidR="003C51D2" w:rsidRPr="003C51D2">
          <w:rPr>
            <w:noProof/>
            <w:lang w:val="ru-RU"/>
          </w:rPr>
          <w:t>2</w:t>
        </w:r>
        <w:r>
          <w:fldChar w:fldCharType="end"/>
        </w:r>
      </w:p>
    </w:sdtContent>
  </w:sdt>
  <w:p w:rsidR="0014033E" w:rsidRDefault="001403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D9A057C"/>
    <w:multiLevelType w:val="hybridMultilevel"/>
    <w:tmpl w:val="9C1C57A8"/>
    <w:lvl w:ilvl="0" w:tplc="70E475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15F93"/>
    <w:rsid w:val="000272AE"/>
    <w:rsid w:val="0003352B"/>
    <w:rsid w:val="000337C1"/>
    <w:rsid w:val="00041096"/>
    <w:rsid w:val="00042486"/>
    <w:rsid w:val="00066A6A"/>
    <w:rsid w:val="000709B4"/>
    <w:rsid w:val="00090917"/>
    <w:rsid w:val="0009300A"/>
    <w:rsid w:val="000B2BD0"/>
    <w:rsid w:val="000B7B93"/>
    <w:rsid w:val="000C3C43"/>
    <w:rsid w:val="000C45D6"/>
    <w:rsid w:val="000D147C"/>
    <w:rsid w:val="000E36CC"/>
    <w:rsid w:val="000F7D0C"/>
    <w:rsid w:val="00104E26"/>
    <w:rsid w:val="00114A41"/>
    <w:rsid w:val="00123C69"/>
    <w:rsid w:val="0014033E"/>
    <w:rsid w:val="00141CA6"/>
    <w:rsid w:val="001477CE"/>
    <w:rsid w:val="001562BF"/>
    <w:rsid w:val="00157ED1"/>
    <w:rsid w:val="00161A79"/>
    <w:rsid w:val="00162B70"/>
    <w:rsid w:val="0016695C"/>
    <w:rsid w:val="00182AD2"/>
    <w:rsid w:val="00183CDF"/>
    <w:rsid w:val="00192519"/>
    <w:rsid w:val="00193FE9"/>
    <w:rsid w:val="00194855"/>
    <w:rsid w:val="0019694F"/>
    <w:rsid w:val="001A24F4"/>
    <w:rsid w:val="001C0484"/>
    <w:rsid w:val="001C07F5"/>
    <w:rsid w:val="001C4931"/>
    <w:rsid w:val="001C592A"/>
    <w:rsid w:val="001D7558"/>
    <w:rsid w:val="001E272E"/>
    <w:rsid w:val="001E3230"/>
    <w:rsid w:val="002034CC"/>
    <w:rsid w:val="00204E03"/>
    <w:rsid w:val="00237244"/>
    <w:rsid w:val="00240587"/>
    <w:rsid w:val="00245D54"/>
    <w:rsid w:val="0025317D"/>
    <w:rsid w:val="00265ACA"/>
    <w:rsid w:val="00267313"/>
    <w:rsid w:val="0026764D"/>
    <w:rsid w:val="00270D9E"/>
    <w:rsid w:val="00297FDC"/>
    <w:rsid w:val="002A0CC8"/>
    <w:rsid w:val="002A240C"/>
    <w:rsid w:val="002B04B7"/>
    <w:rsid w:val="002B4AA8"/>
    <w:rsid w:val="002B4D48"/>
    <w:rsid w:val="002C2363"/>
    <w:rsid w:val="002D0033"/>
    <w:rsid w:val="002F098F"/>
    <w:rsid w:val="002F1212"/>
    <w:rsid w:val="002F68D2"/>
    <w:rsid w:val="00301EBF"/>
    <w:rsid w:val="00303BB0"/>
    <w:rsid w:val="00322E1B"/>
    <w:rsid w:val="00332FA3"/>
    <w:rsid w:val="0033544F"/>
    <w:rsid w:val="003401FA"/>
    <w:rsid w:val="0034109C"/>
    <w:rsid w:val="00341291"/>
    <w:rsid w:val="0034149F"/>
    <w:rsid w:val="00347AAB"/>
    <w:rsid w:val="00352D52"/>
    <w:rsid w:val="00354A7F"/>
    <w:rsid w:val="00370374"/>
    <w:rsid w:val="0037789A"/>
    <w:rsid w:val="003813F1"/>
    <w:rsid w:val="00383366"/>
    <w:rsid w:val="00385C91"/>
    <w:rsid w:val="003904D0"/>
    <w:rsid w:val="003A02CB"/>
    <w:rsid w:val="003C51D2"/>
    <w:rsid w:val="003C67DE"/>
    <w:rsid w:val="003F5010"/>
    <w:rsid w:val="0040329C"/>
    <w:rsid w:val="004049E0"/>
    <w:rsid w:val="00451026"/>
    <w:rsid w:val="00457DFB"/>
    <w:rsid w:val="00483D30"/>
    <w:rsid w:val="00486353"/>
    <w:rsid w:val="00486464"/>
    <w:rsid w:val="00487324"/>
    <w:rsid w:val="00493DD2"/>
    <w:rsid w:val="00497EDC"/>
    <w:rsid w:val="004A335D"/>
    <w:rsid w:val="004D61CC"/>
    <w:rsid w:val="004F0F8D"/>
    <w:rsid w:val="004F513A"/>
    <w:rsid w:val="004F6B91"/>
    <w:rsid w:val="00503D0F"/>
    <w:rsid w:val="00510382"/>
    <w:rsid w:val="00513D34"/>
    <w:rsid w:val="00520C50"/>
    <w:rsid w:val="005232F9"/>
    <w:rsid w:val="005323D1"/>
    <w:rsid w:val="00542A5D"/>
    <w:rsid w:val="005527D4"/>
    <w:rsid w:val="00562BA5"/>
    <w:rsid w:val="00580C98"/>
    <w:rsid w:val="005A3441"/>
    <w:rsid w:val="005A3FBE"/>
    <w:rsid w:val="005A71C2"/>
    <w:rsid w:val="005B1A2D"/>
    <w:rsid w:val="005B2EF5"/>
    <w:rsid w:val="005B7870"/>
    <w:rsid w:val="005C3AFE"/>
    <w:rsid w:val="005D1854"/>
    <w:rsid w:val="005D4755"/>
    <w:rsid w:val="005E1F08"/>
    <w:rsid w:val="0063620B"/>
    <w:rsid w:val="0064036E"/>
    <w:rsid w:val="00641C3F"/>
    <w:rsid w:val="006519EE"/>
    <w:rsid w:val="00656914"/>
    <w:rsid w:val="0066362F"/>
    <w:rsid w:val="006739E0"/>
    <w:rsid w:val="0068015E"/>
    <w:rsid w:val="006814AE"/>
    <w:rsid w:val="006A32AC"/>
    <w:rsid w:val="006A3DDD"/>
    <w:rsid w:val="006C6A65"/>
    <w:rsid w:val="006C7E5D"/>
    <w:rsid w:val="006D2E88"/>
    <w:rsid w:val="006E0D4F"/>
    <w:rsid w:val="006F0D29"/>
    <w:rsid w:val="006F0E0A"/>
    <w:rsid w:val="006F4D42"/>
    <w:rsid w:val="00704C1B"/>
    <w:rsid w:val="007139EF"/>
    <w:rsid w:val="00723406"/>
    <w:rsid w:val="00724532"/>
    <w:rsid w:val="007349AD"/>
    <w:rsid w:val="007377D6"/>
    <w:rsid w:val="007448AC"/>
    <w:rsid w:val="00750921"/>
    <w:rsid w:val="00752F7E"/>
    <w:rsid w:val="00755D87"/>
    <w:rsid w:val="00755F6B"/>
    <w:rsid w:val="00765223"/>
    <w:rsid w:val="007666D9"/>
    <w:rsid w:val="007742B7"/>
    <w:rsid w:val="00786524"/>
    <w:rsid w:val="007873F5"/>
    <w:rsid w:val="007A1C0A"/>
    <w:rsid w:val="007A32CB"/>
    <w:rsid w:val="007B24D0"/>
    <w:rsid w:val="007B7E3C"/>
    <w:rsid w:val="007D3120"/>
    <w:rsid w:val="007D5953"/>
    <w:rsid w:val="007E2FA5"/>
    <w:rsid w:val="007E7A02"/>
    <w:rsid w:val="007F3CF9"/>
    <w:rsid w:val="007F6409"/>
    <w:rsid w:val="007F71CA"/>
    <w:rsid w:val="008165DC"/>
    <w:rsid w:val="00824214"/>
    <w:rsid w:val="00836F11"/>
    <w:rsid w:val="00873BD0"/>
    <w:rsid w:val="0087700D"/>
    <w:rsid w:val="0089566A"/>
    <w:rsid w:val="008A091B"/>
    <w:rsid w:val="008A0F8A"/>
    <w:rsid w:val="008A25BC"/>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D70A0"/>
    <w:rsid w:val="009F643C"/>
    <w:rsid w:val="00A03F91"/>
    <w:rsid w:val="00A049F3"/>
    <w:rsid w:val="00A05648"/>
    <w:rsid w:val="00A07F46"/>
    <w:rsid w:val="00A108A9"/>
    <w:rsid w:val="00A10C10"/>
    <w:rsid w:val="00A250BA"/>
    <w:rsid w:val="00A253D5"/>
    <w:rsid w:val="00A2638F"/>
    <w:rsid w:val="00A26E17"/>
    <w:rsid w:val="00A2743D"/>
    <w:rsid w:val="00A30FDB"/>
    <w:rsid w:val="00A31281"/>
    <w:rsid w:val="00A34D64"/>
    <w:rsid w:val="00A45468"/>
    <w:rsid w:val="00A47AD0"/>
    <w:rsid w:val="00A81C10"/>
    <w:rsid w:val="00A83139"/>
    <w:rsid w:val="00A86179"/>
    <w:rsid w:val="00AA7D03"/>
    <w:rsid w:val="00AB1B8C"/>
    <w:rsid w:val="00AB1FD6"/>
    <w:rsid w:val="00AC4AE5"/>
    <w:rsid w:val="00AD5F18"/>
    <w:rsid w:val="00AF472E"/>
    <w:rsid w:val="00B07D4A"/>
    <w:rsid w:val="00B121FD"/>
    <w:rsid w:val="00B23F66"/>
    <w:rsid w:val="00B31275"/>
    <w:rsid w:val="00B31DD9"/>
    <w:rsid w:val="00B37FEA"/>
    <w:rsid w:val="00B43DB3"/>
    <w:rsid w:val="00B53D6E"/>
    <w:rsid w:val="00B6531E"/>
    <w:rsid w:val="00B72AEB"/>
    <w:rsid w:val="00BA0A3E"/>
    <w:rsid w:val="00BB42AA"/>
    <w:rsid w:val="00BC3BE8"/>
    <w:rsid w:val="00BE2081"/>
    <w:rsid w:val="00BE72AC"/>
    <w:rsid w:val="00BF25BF"/>
    <w:rsid w:val="00C01199"/>
    <w:rsid w:val="00C12301"/>
    <w:rsid w:val="00C15609"/>
    <w:rsid w:val="00C21280"/>
    <w:rsid w:val="00C23E3D"/>
    <w:rsid w:val="00C350CC"/>
    <w:rsid w:val="00C57BE9"/>
    <w:rsid w:val="00C771BA"/>
    <w:rsid w:val="00CA2CD6"/>
    <w:rsid w:val="00CA3701"/>
    <w:rsid w:val="00CA3842"/>
    <w:rsid w:val="00CB44DB"/>
    <w:rsid w:val="00CC658D"/>
    <w:rsid w:val="00CD1DFA"/>
    <w:rsid w:val="00CD49ED"/>
    <w:rsid w:val="00CF415D"/>
    <w:rsid w:val="00CF4A11"/>
    <w:rsid w:val="00CF6204"/>
    <w:rsid w:val="00D03A7A"/>
    <w:rsid w:val="00D126AD"/>
    <w:rsid w:val="00D20E21"/>
    <w:rsid w:val="00D27AF7"/>
    <w:rsid w:val="00D30C9D"/>
    <w:rsid w:val="00D32EA7"/>
    <w:rsid w:val="00D4543C"/>
    <w:rsid w:val="00D62B84"/>
    <w:rsid w:val="00D63FA1"/>
    <w:rsid w:val="00D82B7E"/>
    <w:rsid w:val="00D83986"/>
    <w:rsid w:val="00D937FA"/>
    <w:rsid w:val="00D96805"/>
    <w:rsid w:val="00DC54BB"/>
    <w:rsid w:val="00DD7591"/>
    <w:rsid w:val="00E3178F"/>
    <w:rsid w:val="00E31F4E"/>
    <w:rsid w:val="00E34B40"/>
    <w:rsid w:val="00E6352A"/>
    <w:rsid w:val="00E76765"/>
    <w:rsid w:val="00E813A2"/>
    <w:rsid w:val="00EA4DC8"/>
    <w:rsid w:val="00EA5182"/>
    <w:rsid w:val="00EA5285"/>
    <w:rsid w:val="00EB4A88"/>
    <w:rsid w:val="00ED6535"/>
    <w:rsid w:val="00EE4690"/>
    <w:rsid w:val="00EE48C4"/>
    <w:rsid w:val="00EF0910"/>
    <w:rsid w:val="00EF25D0"/>
    <w:rsid w:val="00F069DA"/>
    <w:rsid w:val="00F1312D"/>
    <w:rsid w:val="00F23785"/>
    <w:rsid w:val="00F278F1"/>
    <w:rsid w:val="00F46168"/>
    <w:rsid w:val="00F47483"/>
    <w:rsid w:val="00F57EE7"/>
    <w:rsid w:val="00F64871"/>
    <w:rsid w:val="00F67A8A"/>
    <w:rsid w:val="00F86C2E"/>
    <w:rsid w:val="00F9127C"/>
    <w:rsid w:val="00FC22B7"/>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A09F"/>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link w:val="a8"/>
    <w:uiPriority w:val="34"/>
    <w:qFormat/>
    <w:rsid w:val="00A34D64"/>
    <w:pPr>
      <w:ind w:left="720"/>
      <w:contextualSpacing/>
    </w:pPr>
  </w:style>
  <w:style w:type="paragraph" w:styleId="a9">
    <w:name w:val="footnote text"/>
    <w:basedOn w:val="a"/>
    <w:link w:val="aa"/>
    <w:uiPriority w:val="99"/>
    <w:rsid w:val="00520C50"/>
    <w:rPr>
      <w:rFonts w:ascii="Calibri" w:eastAsia="Calibri" w:hAnsi="Calibri" w:cs="Times New Roman"/>
      <w:sz w:val="20"/>
      <w:szCs w:val="20"/>
    </w:rPr>
  </w:style>
  <w:style w:type="character" w:customStyle="1" w:styleId="aa">
    <w:name w:val="Текст сноски Знак"/>
    <w:basedOn w:val="a0"/>
    <w:link w:val="a9"/>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b">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b"/>
    <w:rsid w:val="00520C50"/>
    <w:pPr>
      <w:widowControl w:val="0"/>
      <w:shd w:val="clear" w:color="auto" w:fill="FFFFFF"/>
      <w:spacing w:after="0" w:line="227" w:lineRule="exact"/>
    </w:pPr>
    <w:rPr>
      <w:rFonts w:ascii="Times New Roman" w:hAnsi="Times New Roman"/>
      <w:sz w:val="18"/>
      <w:szCs w:val="18"/>
      <w:lang w:val="ru-RU"/>
    </w:rPr>
  </w:style>
  <w:style w:type="paragraph" w:styleId="ac">
    <w:name w:val="endnote text"/>
    <w:basedOn w:val="a"/>
    <w:link w:val="ad"/>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d">
    <w:name w:val="Текст концевой сноски Знак"/>
    <w:basedOn w:val="a0"/>
    <w:link w:val="ac"/>
    <w:rsid w:val="00520C50"/>
    <w:rPr>
      <w:rFonts w:ascii="Calibri" w:eastAsia="Times New Roman" w:hAnsi="Calibri" w:cs="Times New Roman"/>
      <w:sz w:val="20"/>
      <w:szCs w:val="20"/>
      <w:lang w:eastAsia="ru-RU"/>
    </w:rPr>
  </w:style>
  <w:style w:type="character" w:styleId="ae">
    <w:name w:val="endnote reference"/>
    <w:basedOn w:val="a0"/>
    <w:semiHidden/>
    <w:unhideWhenUsed/>
    <w:rsid w:val="00520C50"/>
    <w:rPr>
      <w:vertAlign w:val="superscript"/>
    </w:rPr>
  </w:style>
  <w:style w:type="character" w:styleId="af">
    <w:name w:val="footnote reference"/>
    <w:uiPriority w:val="99"/>
    <w:unhideWhenUsed/>
    <w:rsid w:val="00B37FEA"/>
    <w:rPr>
      <w:rFonts w:ascii="Times New Roman" w:hAnsi="Times New Roman" w:cs="Times New Roman" w:hint="default"/>
      <w:vertAlign w:val="superscript"/>
    </w:rPr>
  </w:style>
  <w:style w:type="paragraph" w:customStyle="1" w:styleId="af0">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 w:type="character" w:customStyle="1" w:styleId="a8">
    <w:name w:val="Абзац списка Знак"/>
    <w:link w:val="a7"/>
    <w:uiPriority w:val="34"/>
    <w:locked/>
    <w:rsid w:val="00A45468"/>
    <w:rPr>
      <w:lang w:val="uk-UA"/>
    </w:rPr>
  </w:style>
  <w:style w:type="paragraph" w:styleId="af1">
    <w:name w:val="header"/>
    <w:basedOn w:val="a"/>
    <w:link w:val="af2"/>
    <w:uiPriority w:val="99"/>
    <w:unhideWhenUsed/>
    <w:rsid w:val="0014033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4033E"/>
    <w:rPr>
      <w:lang w:val="uk-UA"/>
    </w:rPr>
  </w:style>
  <w:style w:type="paragraph" w:styleId="af3">
    <w:name w:val="footer"/>
    <w:basedOn w:val="a"/>
    <w:link w:val="af4"/>
    <w:uiPriority w:val="99"/>
    <w:unhideWhenUsed/>
    <w:rsid w:val="0014033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14033E"/>
    <w:rPr>
      <w:lang w:val="uk-UA"/>
    </w:rPr>
  </w:style>
  <w:style w:type="character" w:styleId="af5">
    <w:name w:val="annotation reference"/>
    <w:basedOn w:val="a0"/>
    <w:uiPriority w:val="99"/>
    <w:semiHidden/>
    <w:unhideWhenUsed/>
    <w:rsid w:val="007D5953"/>
    <w:rPr>
      <w:sz w:val="16"/>
      <w:szCs w:val="16"/>
    </w:rPr>
  </w:style>
  <w:style w:type="paragraph" w:styleId="af6">
    <w:name w:val="annotation text"/>
    <w:basedOn w:val="a"/>
    <w:link w:val="af7"/>
    <w:uiPriority w:val="99"/>
    <w:semiHidden/>
    <w:unhideWhenUsed/>
    <w:rsid w:val="007D5953"/>
    <w:pPr>
      <w:spacing w:line="240" w:lineRule="auto"/>
    </w:pPr>
    <w:rPr>
      <w:sz w:val="20"/>
      <w:szCs w:val="20"/>
    </w:rPr>
  </w:style>
  <w:style w:type="character" w:customStyle="1" w:styleId="af7">
    <w:name w:val="Текст примечания Знак"/>
    <w:basedOn w:val="a0"/>
    <w:link w:val="af6"/>
    <w:uiPriority w:val="99"/>
    <w:semiHidden/>
    <w:rsid w:val="007D5953"/>
    <w:rPr>
      <w:sz w:val="20"/>
      <w:szCs w:val="20"/>
      <w:lang w:val="uk-UA"/>
    </w:rPr>
  </w:style>
  <w:style w:type="paragraph" w:styleId="af8">
    <w:name w:val="annotation subject"/>
    <w:basedOn w:val="af6"/>
    <w:next w:val="af6"/>
    <w:link w:val="af9"/>
    <w:uiPriority w:val="99"/>
    <w:semiHidden/>
    <w:unhideWhenUsed/>
    <w:rsid w:val="007D5953"/>
    <w:rPr>
      <w:b/>
      <w:bCs/>
    </w:rPr>
  </w:style>
  <w:style w:type="character" w:customStyle="1" w:styleId="af9">
    <w:name w:val="Тема примечания Знак"/>
    <w:basedOn w:val="af7"/>
    <w:link w:val="af8"/>
    <w:uiPriority w:val="99"/>
    <w:semiHidden/>
    <w:rsid w:val="007D5953"/>
    <w:rPr>
      <w:b/>
      <w:bCs/>
      <w:sz w:val="20"/>
      <w:szCs w:val="20"/>
      <w:lang w:val="uk-UA"/>
    </w:rPr>
  </w:style>
  <w:style w:type="paragraph" w:customStyle="1" w:styleId="FR1">
    <w:name w:val="FR1"/>
    <w:uiPriority w:val="99"/>
    <w:rsid w:val="000272AE"/>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3A21C-EFE2-48BF-83F6-015AF3ED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5</Pages>
  <Words>1949</Words>
  <Characters>11111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190</cp:revision>
  <cp:lastPrinted>2023-04-06T06:56:00Z</cp:lastPrinted>
  <dcterms:created xsi:type="dcterms:W3CDTF">2017-05-18T13:21:00Z</dcterms:created>
  <dcterms:modified xsi:type="dcterms:W3CDTF">2024-03-07T16:05:00Z</dcterms:modified>
</cp:coreProperties>
</file>