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A0AE" w14:textId="77777777" w:rsidR="00282D5C" w:rsidRDefault="00282D5C">
      <w:pPr>
        <w:spacing w:after="0" w:line="240" w:lineRule="auto"/>
        <w:jc w:val="right"/>
        <w:rPr>
          <w:rFonts w:ascii="Times New Roman" w:eastAsia="Times New Roman" w:hAnsi="Times New Roman" w:cs="Times New Roman"/>
          <w:b/>
          <w:i/>
          <w:color w:val="4A86E8"/>
          <w:sz w:val="28"/>
          <w:szCs w:val="28"/>
          <w:highlight w:val="white"/>
        </w:rPr>
      </w:pPr>
    </w:p>
    <w:p w14:paraId="0DFFF3C8" w14:textId="77777777" w:rsidR="00DF4064" w:rsidRPr="0040087B" w:rsidRDefault="00DF4064" w:rsidP="00DF4064">
      <w:pPr>
        <w:spacing w:after="0" w:line="240" w:lineRule="auto"/>
        <w:rPr>
          <w:rFonts w:ascii="Times New Roman" w:eastAsiaTheme="minorHAnsi" w:hAnsi="Times New Roman" w:cs="Times New Roman"/>
          <w:bCs/>
          <w:sz w:val="24"/>
          <w:szCs w:val="24"/>
          <w:lang w:eastAsia="en-US"/>
        </w:rPr>
      </w:pPr>
      <w:bookmarkStart w:id="0" w:name="_heading=h.30j0zll" w:colFirst="0" w:colLast="0"/>
      <w:bookmarkEnd w:id="0"/>
      <w:r w:rsidRPr="0040087B">
        <w:rPr>
          <w:rFonts w:ascii="Times New Roman" w:eastAsiaTheme="minorHAnsi" w:hAnsi="Times New Roman" w:cs="Times New Roman"/>
          <w:bCs/>
          <w:sz w:val="24"/>
          <w:szCs w:val="24"/>
          <w:lang w:eastAsia="en-US"/>
        </w:rPr>
        <w:t>Додаток № 2</w:t>
      </w:r>
    </w:p>
    <w:p w14:paraId="2F37F0BC" w14:textId="77777777" w:rsidR="00DF4064" w:rsidRPr="00065899" w:rsidRDefault="00DF4064" w:rsidP="00DF4064">
      <w:pPr>
        <w:spacing w:after="0" w:line="240" w:lineRule="auto"/>
        <w:jc w:val="center"/>
        <w:rPr>
          <w:rFonts w:ascii="Times New Roman" w:eastAsiaTheme="minorHAnsi" w:hAnsi="Times New Roman" w:cs="Times New Roman"/>
          <w:b/>
          <w:sz w:val="32"/>
          <w:szCs w:val="32"/>
          <w:u w:val="single"/>
          <w:lang w:eastAsia="en-US"/>
        </w:rPr>
      </w:pPr>
    </w:p>
    <w:p w14:paraId="101B352A" w14:textId="77777777" w:rsidR="00DF4064" w:rsidRPr="00065899" w:rsidRDefault="00DF4064" w:rsidP="00DF4064">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 xml:space="preserve">Комунальне підприємство </w:t>
      </w:r>
    </w:p>
    <w:p w14:paraId="7ED35010" w14:textId="77777777" w:rsidR="00DF4064" w:rsidRPr="00065899" w:rsidRDefault="00DF4064" w:rsidP="00DF4064">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«Криворізький онкологічний диспансер»</w:t>
      </w:r>
    </w:p>
    <w:p w14:paraId="0BB384C7" w14:textId="77777777" w:rsidR="00DF4064" w:rsidRPr="00065899" w:rsidRDefault="00DF4064" w:rsidP="00DF4064">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Дніпропетровської обласної ради»</w:t>
      </w:r>
    </w:p>
    <w:p w14:paraId="00F98FA7" w14:textId="77777777" w:rsidR="00DF4064" w:rsidRPr="00065899" w:rsidRDefault="00DF4064" w:rsidP="00DF4064">
      <w:pPr>
        <w:spacing w:after="0" w:line="240" w:lineRule="auto"/>
        <w:jc w:val="center"/>
        <w:rPr>
          <w:rFonts w:ascii="Times New Roman" w:eastAsiaTheme="minorHAnsi" w:hAnsi="Times New Roman" w:cs="Times New Roman"/>
          <w:b/>
          <w:sz w:val="32"/>
          <w:szCs w:val="32"/>
          <w:u w:val="single"/>
          <w:lang w:eastAsia="en-US"/>
        </w:rPr>
      </w:pPr>
    </w:p>
    <w:p w14:paraId="0108A67B" w14:textId="77777777" w:rsidR="00DF4064" w:rsidRPr="009F3AED" w:rsidRDefault="00DF4064" w:rsidP="00DF4064">
      <w:pPr>
        <w:spacing w:after="0" w:line="240" w:lineRule="auto"/>
        <w:jc w:val="center"/>
        <w:rPr>
          <w:rFonts w:ascii="Times New Roman" w:eastAsiaTheme="minorHAnsi" w:hAnsi="Times New Roman" w:cs="Times New Roman"/>
          <w:b/>
          <w:sz w:val="24"/>
          <w:szCs w:val="24"/>
          <w:u w:val="single"/>
          <w:lang w:eastAsia="en-US"/>
        </w:rPr>
      </w:pPr>
    </w:p>
    <w:tbl>
      <w:tblPr>
        <w:tblW w:w="0" w:type="auto"/>
        <w:jc w:val="right"/>
        <w:tblLook w:val="04A0" w:firstRow="1" w:lastRow="0" w:firstColumn="1" w:lastColumn="0" w:noHBand="0" w:noVBand="1"/>
      </w:tblPr>
      <w:tblGrid>
        <w:gridCol w:w="4644"/>
      </w:tblGrid>
      <w:tr w:rsidR="00DF4064" w:rsidRPr="009F3AED" w14:paraId="7223B7A5" w14:textId="77777777" w:rsidTr="00C52746">
        <w:trPr>
          <w:jc w:val="right"/>
        </w:trPr>
        <w:tc>
          <w:tcPr>
            <w:tcW w:w="4644" w:type="dxa"/>
          </w:tcPr>
          <w:p w14:paraId="43E761A0" w14:textId="77777777" w:rsidR="00DF4064" w:rsidRPr="00F25002" w:rsidRDefault="00DF4064" w:rsidP="00C52746">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ЗАТВЕРДЖЕНО</w:t>
            </w:r>
          </w:p>
          <w:p w14:paraId="1E990B28" w14:textId="77777777" w:rsidR="00DF4064" w:rsidRPr="00F25002" w:rsidRDefault="00DF4064" w:rsidP="00C52746">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Рішенням уповноваженої особи</w:t>
            </w:r>
          </w:p>
          <w:p w14:paraId="704DC875" w14:textId="6D06C603" w:rsidR="00DF4064" w:rsidRPr="00F25002" w:rsidRDefault="00DF4064" w:rsidP="00C52746">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ПРОТОКОЛ № Т-</w:t>
            </w:r>
            <w:r w:rsidR="005232B4">
              <w:rPr>
                <w:rFonts w:ascii="Times New Roman" w:eastAsiaTheme="minorHAnsi" w:hAnsi="Times New Roman" w:cs="Times New Roman"/>
                <w:b/>
                <w:sz w:val="24"/>
                <w:szCs w:val="24"/>
                <w:lang w:eastAsia="en-US"/>
              </w:rPr>
              <w:t>4</w:t>
            </w:r>
          </w:p>
          <w:p w14:paraId="731022EB" w14:textId="0D00AFA2" w:rsidR="00DF4064" w:rsidRDefault="00DF4064" w:rsidP="00C52746">
            <w:pPr>
              <w:spacing w:after="0" w:line="240" w:lineRule="auto"/>
              <w:rPr>
                <w:rFonts w:ascii="Times New Roman" w:eastAsiaTheme="minorHAnsi" w:hAnsi="Times New Roman" w:cs="Times New Roman"/>
                <w:b/>
                <w:sz w:val="24"/>
                <w:szCs w:val="24"/>
                <w:lang w:eastAsia="en-US"/>
              </w:rPr>
            </w:pPr>
            <w:r w:rsidRPr="00BA0876">
              <w:rPr>
                <w:rFonts w:ascii="Times New Roman" w:eastAsiaTheme="minorHAnsi" w:hAnsi="Times New Roman" w:cs="Times New Roman"/>
                <w:b/>
                <w:sz w:val="24"/>
                <w:szCs w:val="24"/>
                <w:lang w:eastAsia="en-US"/>
              </w:rPr>
              <w:t xml:space="preserve">від </w:t>
            </w:r>
            <w:r w:rsidR="00DD7367" w:rsidRPr="00BA0876">
              <w:rPr>
                <w:rFonts w:ascii="Times New Roman" w:eastAsiaTheme="minorHAnsi" w:hAnsi="Times New Roman" w:cs="Times New Roman"/>
                <w:b/>
                <w:sz w:val="24"/>
                <w:szCs w:val="24"/>
                <w:lang w:eastAsia="en-US"/>
              </w:rPr>
              <w:t>2</w:t>
            </w:r>
            <w:r w:rsidR="001932DE">
              <w:rPr>
                <w:rFonts w:ascii="Times New Roman" w:eastAsiaTheme="minorHAnsi" w:hAnsi="Times New Roman" w:cs="Times New Roman"/>
                <w:b/>
                <w:sz w:val="24"/>
                <w:szCs w:val="24"/>
                <w:lang w:eastAsia="en-US"/>
              </w:rPr>
              <w:t>7</w:t>
            </w:r>
            <w:r w:rsidRPr="00BA0876">
              <w:rPr>
                <w:rFonts w:ascii="Times New Roman" w:eastAsiaTheme="minorHAnsi" w:hAnsi="Times New Roman" w:cs="Times New Roman"/>
                <w:b/>
                <w:sz w:val="24"/>
                <w:szCs w:val="24"/>
                <w:lang w:eastAsia="en-US"/>
              </w:rPr>
              <w:t xml:space="preserve"> лютого 2024 р.</w:t>
            </w:r>
            <w:r w:rsidRPr="009F3AED">
              <w:rPr>
                <w:rFonts w:ascii="Times New Roman" w:eastAsiaTheme="minorHAnsi" w:hAnsi="Times New Roman" w:cs="Times New Roman"/>
                <w:b/>
                <w:sz w:val="24"/>
                <w:szCs w:val="24"/>
                <w:lang w:eastAsia="en-US"/>
              </w:rPr>
              <w:t xml:space="preserve"> </w:t>
            </w:r>
          </w:p>
          <w:p w14:paraId="4D18794C" w14:textId="77777777" w:rsidR="00DF4064" w:rsidRDefault="00DF4064" w:rsidP="00C52746">
            <w:pPr>
              <w:spacing w:after="0" w:line="240" w:lineRule="auto"/>
              <w:rPr>
                <w:rFonts w:ascii="Times New Roman" w:eastAsiaTheme="minorHAnsi" w:hAnsi="Times New Roman" w:cs="Times New Roman"/>
                <w:b/>
                <w:sz w:val="24"/>
                <w:szCs w:val="24"/>
                <w:lang w:eastAsia="en-US"/>
              </w:rPr>
            </w:pPr>
          </w:p>
          <w:p w14:paraId="2B3CD3AB" w14:textId="77777777" w:rsidR="00DF4064" w:rsidRPr="009F3AED" w:rsidRDefault="00DF4064" w:rsidP="00C52746">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УПОВНОВАЖЕНА ОСОБА</w:t>
            </w:r>
          </w:p>
          <w:p w14:paraId="5791096E" w14:textId="77777777" w:rsidR="00DF4064" w:rsidRPr="009F3AED" w:rsidRDefault="00DF4064" w:rsidP="00C52746">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Оксана АРТАМОНОВА_____________</w:t>
            </w:r>
          </w:p>
        </w:tc>
      </w:tr>
    </w:tbl>
    <w:p w14:paraId="5F492A5A" w14:textId="77777777" w:rsidR="00DF4064" w:rsidRPr="009F3AED" w:rsidRDefault="00DF4064" w:rsidP="00DF4064">
      <w:pPr>
        <w:spacing w:after="0" w:line="240" w:lineRule="auto"/>
        <w:jc w:val="right"/>
        <w:rPr>
          <w:rFonts w:ascii="Times New Roman" w:eastAsiaTheme="minorHAnsi" w:hAnsi="Times New Roman" w:cs="Times New Roman"/>
          <w:b/>
          <w:sz w:val="32"/>
          <w:szCs w:val="32"/>
          <w:lang w:eastAsia="en-US"/>
        </w:rPr>
      </w:pPr>
    </w:p>
    <w:p w14:paraId="00F87A05" w14:textId="77777777" w:rsidR="00DF4064" w:rsidRPr="009F3AED" w:rsidRDefault="00DF4064" w:rsidP="00DF4064">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ТЕНДЕРНА ДОКУМЕНТАЦІЯ</w:t>
      </w:r>
    </w:p>
    <w:p w14:paraId="576DBFF9" w14:textId="77777777" w:rsidR="00DF4064" w:rsidRPr="009F3AED" w:rsidRDefault="00DF4064" w:rsidP="00DF4064">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Cs/>
          <w:sz w:val="32"/>
          <w:szCs w:val="32"/>
          <w:lang w:eastAsia="en-US"/>
        </w:rPr>
        <w:t xml:space="preserve"> по процедурі</w:t>
      </w:r>
      <w:r w:rsidRPr="009F3AED">
        <w:rPr>
          <w:rFonts w:ascii="Times New Roman" w:eastAsiaTheme="minorHAnsi" w:hAnsi="Times New Roman" w:cs="Times New Roman"/>
          <w:b/>
          <w:bCs/>
          <w:sz w:val="32"/>
          <w:szCs w:val="32"/>
          <w:lang w:eastAsia="en-US"/>
        </w:rPr>
        <w:t xml:space="preserve"> Відкриті торги з особливостями</w:t>
      </w:r>
    </w:p>
    <w:p w14:paraId="286A891A" w14:textId="77777777" w:rsidR="00DF4064" w:rsidRPr="009F3AED" w:rsidRDefault="00DF4064" w:rsidP="00DF4064">
      <w:pPr>
        <w:spacing w:after="0" w:line="240" w:lineRule="auto"/>
        <w:jc w:val="center"/>
        <w:rPr>
          <w:rFonts w:ascii="Times New Roman" w:eastAsiaTheme="minorHAnsi" w:hAnsi="Times New Roman" w:cs="Times New Roman"/>
          <w:bCs/>
          <w:sz w:val="32"/>
          <w:szCs w:val="32"/>
          <w:lang w:eastAsia="en-US"/>
        </w:rPr>
      </w:pPr>
      <w:r w:rsidRPr="009F3AED">
        <w:rPr>
          <w:rFonts w:ascii="Times New Roman" w:eastAsiaTheme="minorHAnsi" w:hAnsi="Times New Roman" w:cs="Times New Roman"/>
          <w:bCs/>
          <w:sz w:val="32"/>
          <w:szCs w:val="32"/>
          <w:lang w:eastAsia="en-US"/>
        </w:rPr>
        <w:t>на закупівлю:</w:t>
      </w:r>
    </w:p>
    <w:p w14:paraId="49B489F5" w14:textId="77777777" w:rsidR="00282D5C"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A3FCD9" w14:textId="4A2AD1BA" w:rsidR="005232B4" w:rsidRPr="005232B4" w:rsidRDefault="005232B4" w:rsidP="00BA3249">
      <w:pPr>
        <w:spacing w:before="240" w:after="0" w:line="240" w:lineRule="auto"/>
        <w:jc w:val="center"/>
        <w:rPr>
          <w:rFonts w:ascii="Times New Roman" w:eastAsiaTheme="minorHAnsi" w:hAnsi="Times New Roman" w:cs="Times New Roman"/>
          <w:b/>
          <w:bCs/>
          <w:sz w:val="32"/>
          <w:szCs w:val="32"/>
          <w:lang w:eastAsia="en-US"/>
        </w:rPr>
      </w:pPr>
      <w:bookmarkStart w:id="1" w:name="_Hlk159585529"/>
      <w:r w:rsidRPr="005232B4">
        <w:rPr>
          <w:rFonts w:ascii="Times New Roman" w:eastAsiaTheme="minorHAnsi" w:hAnsi="Times New Roman" w:cs="Times New Roman"/>
          <w:b/>
          <w:bCs/>
          <w:sz w:val="32"/>
          <w:szCs w:val="32"/>
          <w:lang w:eastAsia="en-US"/>
        </w:rPr>
        <w:t>ДК 021:2015 - 90520000-8 «Послуги у сфері поводження з радіоактивними, токсичними, медичними та небезпечними відходами»</w:t>
      </w:r>
      <w:r w:rsidR="006B42D5">
        <w:rPr>
          <w:rFonts w:ascii="Times New Roman" w:eastAsiaTheme="minorHAnsi" w:hAnsi="Times New Roman" w:cs="Times New Roman"/>
          <w:b/>
          <w:bCs/>
          <w:sz w:val="32"/>
          <w:szCs w:val="32"/>
          <w:lang w:eastAsia="en-US"/>
        </w:rPr>
        <w:t xml:space="preserve"> (</w:t>
      </w:r>
      <w:r w:rsidR="006B42D5" w:rsidRPr="002367CC">
        <w:rPr>
          <w:rFonts w:ascii="Times New Roman" w:eastAsiaTheme="minorHAnsi" w:hAnsi="Times New Roman" w:cs="Times New Roman"/>
          <w:b/>
          <w:bCs/>
          <w:sz w:val="32"/>
          <w:szCs w:val="32"/>
          <w:lang w:eastAsia="en-US"/>
        </w:rPr>
        <w:t>ДК 021:2015 – 90524000-6 Послуги у сфері поводження з медичними відходами)</w:t>
      </w:r>
    </w:p>
    <w:bookmarkEnd w:id="1"/>
    <w:p w14:paraId="2B2148CD" w14:textId="19B33F9B" w:rsidR="00DB19D4" w:rsidRDefault="00FA442A" w:rsidP="00FA442A">
      <w:pPr>
        <w:spacing w:before="240" w:after="0" w:line="240" w:lineRule="auto"/>
        <w:jc w:val="center"/>
        <w:rPr>
          <w:rFonts w:ascii="Times New Roman" w:eastAsia="Times New Roman" w:hAnsi="Times New Roman" w:cs="Times New Roman"/>
          <w:sz w:val="24"/>
          <w:szCs w:val="24"/>
        </w:rPr>
      </w:pPr>
      <w:r w:rsidRPr="00FA442A">
        <w:rPr>
          <w:rFonts w:ascii="Times New Roman" w:eastAsiaTheme="minorHAnsi" w:hAnsi="Times New Roman" w:cs="Times New Roman"/>
          <w:b/>
          <w:bCs/>
          <w:sz w:val="32"/>
          <w:szCs w:val="32"/>
          <w:lang w:eastAsia="en-US"/>
        </w:rPr>
        <w:t>Послуги з організації оброблення, знешкодження, утилізації, видалення, перевезення (транспортування), захоронення небезпечних медичних відходів та анатомічних відходів біологічного походження (відходи категорії «В» «С»)</w:t>
      </w:r>
    </w:p>
    <w:p w14:paraId="4D5DDD40" w14:textId="77777777" w:rsidR="002367CC" w:rsidRDefault="002367CC">
      <w:pPr>
        <w:spacing w:before="240" w:after="0" w:line="240" w:lineRule="auto"/>
        <w:rPr>
          <w:rFonts w:ascii="Times New Roman" w:eastAsia="Times New Roman" w:hAnsi="Times New Roman" w:cs="Times New Roman"/>
          <w:sz w:val="24"/>
          <w:szCs w:val="24"/>
        </w:rPr>
      </w:pPr>
    </w:p>
    <w:p w14:paraId="35E14A21" w14:textId="77777777" w:rsidR="002367CC" w:rsidRDefault="002367CC">
      <w:pPr>
        <w:spacing w:before="240" w:after="0" w:line="240" w:lineRule="auto"/>
        <w:rPr>
          <w:rFonts w:ascii="Times New Roman" w:eastAsia="Times New Roman" w:hAnsi="Times New Roman" w:cs="Times New Roman"/>
          <w:sz w:val="24"/>
          <w:szCs w:val="24"/>
        </w:rPr>
      </w:pPr>
    </w:p>
    <w:p w14:paraId="6CE5A8B4" w14:textId="77777777" w:rsidR="002367CC" w:rsidRDefault="002367CC">
      <w:pPr>
        <w:spacing w:before="240" w:after="0" w:line="240" w:lineRule="auto"/>
        <w:rPr>
          <w:rFonts w:ascii="Times New Roman" w:eastAsia="Times New Roman" w:hAnsi="Times New Roman" w:cs="Times New Roman"/>
          <w:sz w:val="24"/>
          <w:szCs w:val="24"/>
        </w:rPr>
      </w:pPr>
    </w:p>
    <w:p w14:paraId="1433C22B" w14:textId="77777777" w:rsidR="00DB19D4" w:rsidRDefault="00DB19D4">
      <w:pPr>
        <w:spacing w:before="240" w:after="0" w:line="240" w:lineRule="auto"/>
        <w:rPr>
          <w:rFonts w:ascii="Times New Roman" w:eastAsia="Times New Roman" w:hAnsi="Times New Roman" w:cs="Times New Roman"/>
          <w:sz w:val="24"/>
          <w:szCs w:val="24"/>
        </w:rPr>
      </w:pPr>
    </w:p>
    <w:p w14:paraId="3F6CD4B1" w14:textId="77777777" w:rsidR="00185F21" w:rsidRDefault="00185F21">
      <w:pPr>
        <w:spacing w:before="240" w:after="0" w:line="240" w:lineRule="auto"/>
        <w:rPr>
          <w:rFonts w:ascii="Times New Roman" w:eastAsia="Times New Roman" w:hAnsi="Times New Roman" w:cs="Times New Roman"/>
          <w:sz w:val="24"/>
          <w:szCs w:val="24"/>
        </w:rPr>
      </w:pPr>
    </w:p>
    <w:p w14:paraId="5123FB00" w14:textId="77777777" w:rsidR="00FA442A" w:rsidRDefault="00FA442A">
      <w:pPr>
        <w:spacing w:before="240" w:after="0" w:line="240" w:lineRule="auto"/>
        <w:rPr>
          <w:rFonts w:ascii="Times New Roman" w:eastAsia="Times New Roman" w:hAnsi="Times New Roman" w:cs="Times New Roman"/>
          <w:sz w:val="24"/>
          <w:szCs w:val="24"/>
        </w:rPr>
      </w:pPr>
    </w:p>
    <w:p w14:paraId="631E2072" w14:textId="77777777" w:rsidR="00FA442A" w:rsidRDefault="00FA442A">
      <w:pPr>
        <w:spacing w:before="240" w:after="0" w:line="240" w:lineRule="auto"/>
        <w:rPr>
          <w:rFonts w:ascii="Times New Roman" w:eastAsia="Times New Roman" w:hAnsi="Times New Roman" w:cs="Times New Roman"/>
          <w:sz w:val="24"/>
          <w:szCs w:val="24"/>
        </w:rPr>
      </w:pPr>
    </w:p>
    <w:p w14:paraId="00B21714" w14:textId="77777777" w:rsidR="00123880" w:rsidRDefault="00123880">
      <w:pPr>
        <w:spacing w:before="240" w:after="0" w:line="240" w:lineRule="auto"/>
        <w:rPr>
          <w:rFonts w:ascii="Times New Roman" w:eastAsia="Times New Roman" w:hAnsi="Times New Roman" w:cs="Times New Roman"/>
          <w:sz w:val="24"/>
          <w:szCs w:val="24"/>
        </w:rPr>
      </w:pPr>
    </w:p>
    <w:p w14:paraId="483A3F97" w14:textId="77777777" w:rsidR="00DF4064" w:rsidRPr="00DF4064" w:rsidRDefault="00DF4064" w:rsidP="00DF4064">
      <w:pPr>
        <w:spacing w:after="0" w:line="240" w:lineRule="auto"/>
        <w:jc w:val="center"/>
        <w:rPr>
          <w:rFonts w:ascii="Times New Roman" w:eastAsia="Times New Roman" w:hAnsi="Times New Roman" w:cs="Times New Roman"/>
          <w:b/>
          <w:bCs/>
          <w:sz w:val="24"/>
          <w:szCs w:val="24"/>
        </w:rPr>
      </w:pPr>
      <w:bookmarkStart w:id="2" w:name="_heading=h.1fob9te" w:colFirst="0" w:colLast="0"/>
      <w:bookmarkEnd w:id="2"/>
      <w:r w:rsidRPr="00DF4064">
        <w:rPr>
          <w:rFonts w:ascii="Times New Roman" w:eastAsia="Times New Roman" w:hAnsi="Times New Roman" w:cs="Times New Roman"/>
          <w:b/>
          <w:bCs/>
          <w:sz w:val="24"/>
          <w:szCs w:val="24"/>
        </w:rPr>
        <w:t>м. Кривий Ріг</w:t>
      </w:r>
    </w:p>
    <w:p w14:paraId="4A5F0DF9" w14:textId="7DA660FD" w:rsidR="00282D5C" w:rsidRPr="00DF4064" w:rsidRDefault="00DF4064" w:rsidP="00DF4064">
      <w:pPr>
        <w:spacing w:after="0" w:line="240" w:lineRule="auto"/>
        <w:jc w:val="center"/>
        <w:rPr>
          <w:rFonts w:ascii="Times New Roman" w:eastAsia="Times New Roman" w:hAnsi="Times New Roman" w:cs="Times New Roman"/>
          <w:b/>
          <w:bCs/>
          <w:sz w:val="24"/>
          <w:szCs w:val="24"/>
        </w:rPr>
      </w:pPr>
      <w:r w:rsidRPr="00DF4064">
        <w:rPr>
          <w:rFonts w:ascii="Times New Roman" w:eastAsia="Times New Roman" w:hAnsi="Times New Roman" w:cs="Times New Roman"/>
          <w:b/>
          <w:bCs/>
          <w:sz w:val="24"/>
          <w:szCs w:val="24"/>
        </w:rPr>
        <w:t>2024 рік</w:t>
      </w:r>
    </w:p>
    <w:p w14:paraId="3BA7EA7D" w14:textId="77777777" w:rsidR="00282D5C" w:rsidRDefault="00282D5C">
      <w:pPr>
        <w:spacing w:after="0" w:line="240" w:lineRule="auto"/>
        <w:rPr>
          <w:rFonts w:ascii="Times New Roman" w:eastAsia="Times New Roman" w:hAnsi="Times New Roman" w:cs="Times New Roman"/>
          <w:sz w:val="24"/>
          <w:szCs w:val="24"/>
        </w:rPr>
      </w:pPr>
    </w:p>
    <w:p w14:paraId="33DB9FDE" w14:textId="77777777" w:rsidR="00282D5C" w:rsidRDefault="00282D5C">
      <w:pPr>
        <w:spacing w:after="0" w:line="240" w:lineRule="auto"/>
        <w:jc w:val="both"/>
        <w:rPr>
          <w:rFonts w:ascii="Times New Roman" w:eastAsia="Times New Roman" w:hAnsi="Times New Roman" w:cs="Times New Roman"/>
          <w:sz w:val="24"/>
          <w:szCs w:val="24"/>
        </w:rPr>
      </w:pPr>
    </w:p>
    <w:p w14:paraId="0B90D50E" w14:textId="77777777" w:rsidR="00282D5C" w:rsidRDefault="00282D5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2D5C" w14:paraId="05BB1F43" w14:textId="77777777">
        <w:trPr>
          <w:trHeight w:val="416"/>
          <w:jc w:val="center"/>
        </w:trPr>
        <w:tc>
          <w:tcPr>
            <w:tcW w:w="705" w:type="dxa"/>
            <w:vAlign w:val="center"/>
          </w:tcPr>
          <w:p w14:paraId="52B64962"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62A097F" w14:textId="77777777" w:rsidR="00282D5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2D5C" w14:paraId="3C5CCF89" w14:textId="77777777">
        <w:trPr>
          <w:trHeight w:val="411"/>
          <w:jc w:val="center"/>
        </w:trPr>
        <w:tc>
          <w:tcPr>
            <w:tcW w:w="705" w:type="dxa"/>
            <w:vAlign w:val="center"/>
          </w:tcPr>
          <w:p w14:paraId="76AB03CF"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9BE1E6D"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DA209C0"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2D5C" w14:paraId="349D083D" w14:textId="77777777">
        <w:trPr>
          <w:trHeight w:val="1119"/>
          <w:jc w:val="center"/>
        </w:trPr>
        <w:tc>
          <w:tcPr>
            <w:tcW w:w="705" w:type="dxa"/>
          </w:tcPr>
          <w:p w14:paraId="4F928ADE"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3E64728" w14:textId="77777777" w:rsidR="00282D5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44A192" w14:textId="77777777" w:rsidR="00282D5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7F7484B" w14:textId="77777777" w:rsidR="00282D5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82D5C" w14:paraId="62EED78D" w14:textId="77777777">
        <w:trPr>
          <w:trHeight w:val="615"/>
          <w:jc w:val="center"/>
        </w:trPr>
        <w:tc>
          <w:tcPr>
            <w:tcW w:w="705" w:type="dxa"/>
          </w:tcPr>
          <w:p w14:paraId="0751DF56"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AF18B2E" w14:textId="77777777" w:rsidR="00282D5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F75529B" w14:textId="77777777" w:rsidR="00282D5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82D5C" w14:paraId="2131CD33" w14:textId="77777777">
        <w:trPr>
          <w:trHeight w:val="285"/>
          <w:jc w:val="center"/>
        </w:trPr>
        <w:tc>
          <w:tcPr>
            <w:tcW w:w="705" w:type="dxa"/>
          </w:tcPr>
          <w:p w14:paraId="7FD034DB"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88A054" w14:textId="77777777" w:rsidR="00282D5C"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17BB093" w14:textId="0893AEF5" w:rsidR="00282D5C" w:rsidRPr="00E27278" w:rsidRDefault="00E27278">
            <w:pPr>
              <w:jc w:val="both"/>
              <w:rPr>
                <w:rFonts w:ascii="Times New Roman" w:eastAsia="Times New Roman" w:hAnsi="Times New Roman" w:cs="Times New Roman"/>
                <w:b/>
                <w:bCs/>
                <w:iCs/>
                <w:sz w:val="24"/>
                <w:szCs w:val="24"/>
              </w:rPr>
            </w:pPr>
            <w:r w:rsidRPr="00E27278">
              <w:rPr>
                <w:rFonts w:ascii="Times New Roman" w:eastAsia="Times New Roman" w:hAnsi="Times New Roman" w:cs="Times New Roman"/>
                <w:b/>
                <w:bCs/>
                <w:iCs/>
                <w:sz w:val="24"/>
                <w:szCs w:val="24"/>
              </w:rPr>
              <w:t>Комунальне підприємство «Криворізький онкологічний диспансер» Дніпропетровської обласної ради»</w:t>
            </w:r>
          </w:p>
        </w:tc>
      </w:tr>
      <w:tr w:rsidR="00282D5C" w14:paraId="7602A663" w14:textId="77777777">
        <w:trPr>
          <w:trHeight w:val="536"/>
          <w:jc w:val="center"/>
        </w:trPr>
        <w:tc>
          <w:tcPr>
            <w:tcW w:w="705" w:type="dxa"/>
          </w:tcPr>
          <w:p w14:paraId="0E99D02F"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DD44675" w14:textId="77777777" w:rsidR="00282D5C"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656D398" w14:textId="77777777" w:rsidR="00124B64" w:rsidRPr="00124B64" w:rsidRDefault="00124B64" w:rsidP="00124B64">
            <w:pPr>
              <w:jc w:val="both"/>
              <w:rPr>
                <w:rFonts w:ascii="Times New Roman" w:eastAsia="Times New Roman" w:hAnsi="Times New Roman" w:cs="Times New Roman"/>
                <w:b/>
                <w:bCs/>
                <w:iCs/>
                <w:sz w:val="24"/>
                <w:szCs w:val="24"/>
              </w:rPr>
            </w:pPr>
            <w:r w:rsidRPr="00124B64">
              <w:rPr>
                <w:rFonts w:ascii="Times New Roman" w:eastAsia="Times New Roman" w:hAnsi="Times New Roman" w:cs="Times New Roman"/>
                <w:b/>
                <w:bCs/>
                <w:iCs/>
                <w:sz w:val="24"/>
                <w:szCs w:val="24"/>
              </w:rPr>
              <w:t xml:space="preserve">Україна, 50048 Дніпропетровська обл., м. Кривий Ріг, </w:t>
            </w:r>
          </w:p>
          <w:p w14:paraId="139FD6DD" w14:textId="1C002931" w:rsidR="00282D5C" w:rsidRDefault="00124B64" w:rsidP="00124B64">
            <w:pPr>
              <w:jc w:val="both"/>
              <w:rPr>
                <w:rFonts w:ascii="Times New Roman" w:eastAsia="Times New Roman" w:hAnsi="Times New Roman" w:cs="Times New Roman"/>
                <w:sz w:val="24"/>
                <w:szCs w:val="24"/>
                <w:highlight w:val="cyan"/>
              </w:rPr>
            </w:pPr>
            <w:r w:rsidRPr="00124B64">
              <w:rPr>
                <w:rFonts w:ascii="Times New Roman" w:eastAsia="Times New Roman" w:hAnsi="Times New Roman" w:cs="Times New Roman"/>
                <w:b/>
                <w:bCs/>
                <w:iCs/>
                <w:sz w:val="24"/>
                <w:szCs w:val="24"/>
              </w:rPr>
              <w:t>вул. Дніпровське шосе, 41</w:t>
            </w:r>
          </w:p>
        </w:tc>
      </w:tr>
      <w:tr w:rsidR="00282D5C" w14:paraId="0DAB30F0" w14:textId="77777777">
        <w:trPr>
          <w:trHeight w:val="1119"/>
          <w:jc w:val="center"/>
        </w:trPr>
        <w:tc>
          <w:tcPr>
            <w:tcW w:w="705" w:type="dxa"/>
          </w:tcPr>
          <w:p w14:paraId="5EB61674"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A884EF7" w14:textId="77777777" w:rsidR="00282D5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C36C001" w14:textId="77777777" w:rsidR="00124B64" w:rsidRDefault="00124B64" w:rsidP="00124B64">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 xml:space="preserve">Уповноважена особа: </w:t>
            </w:r>
          </w:p>
          <w:p w14:paraId="05BFF50D" w14:textId="77777777" w:rsidR="00124B64" w:rsidRDefault="00124B64" w:rsidP="00124B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Артамонова Оксана Іванівна</w:t>
            </w:r>
            <w:r w:rsidRPr="002C1222">
              <w:rPr>
                <w:rFonts w:ascii="Times New Roman" w:eastAsia="Times New Roman" w:hAnsi="Times New Roman" w:cs="Times New Roman"/>
                <w:sz w:val="24"/>
                <w:szCs w:val="24"/>
              </w:rPr>
              <w:t xml:space="preserve">, </w:t>
            </w:r>
          </w:p>
          <w:p w14:paraId="0D6201D6" w14:textId="0B70E9A4" w:rsidR="00124B64" w:rsidRDefault="00124B64" w:rsidP="00124B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провідний </w:t>
            </w:r>
            <w:r w:rsidRPr="002C1222">
              <w:rPr>
                <w:rFonts w:ascii="Times New Roman" w:eastAsia="Times New Roman" w:hAnsi="Times New Roman" w:cs="Times New Roman"/>
                <w:sz w:val="24"/>
                <w:szCs w:val="24"/>
              </w:rPr>
              <w:t xml:space="preserve">економіст з фінансової роботи, </w:t>
            </w:r>
          </w:p>
          <w:p w14:paraId="03ED14A9" w14:textId="77777777" w:rsidR="00124B64" w:rsidRPr="002C1222" w:rsidRDefault="00124B64" w:rsidP="00124B64">
            <w:pPr>
              <w:jc w:val="both"/>
              <w:rPr>
                <w:rFonts w:ascii="Times New Roman" w:eastAsia="Times New Roman" w:hAnsi="Times New Roman" w:cs="Times New Roman"/>
                <w:sz w:val="24"/>
                <w:szCs w:val="24"/>
              </w:rPr>
            </w:pPr>
            <w:proofErr w:type="spellStart"/>
            <w:r w:rsidRPr="002C1222">
              <w:rPr>
                <w:rFonts w:ascii="Times New Roman" w:eastAsia="Times New Roman" w:hAnsi="Times New Roman" w:cs="Times New Roman"/>
                <w:sz w:val="24"/>
                <w:szCs w:val="24"/>
              </w:rPr>
              <w:t>тел</w:t>
            </w:r>
            <w:proofErr w:type="spellEnd"/>
            <w:r w:rsidRPr="002C1222">
              <w:rPr>
                <w:rFonts w:ascii="Times New Roman" w:eastAsia="Times New Roman" w:hAnsi="Times New Roman" w:cs="Times New Roman"/>
                <w:sz w:val="24"/>
                <w:szCs w:val="24"/>
              </w:rPr>
              <w:t>. +3</w:t>
            </w:r>
            <w:r>
              <w:rPr>
                <w:rFonts w:ascii="Times New Roman" w:eastAsia="Times New Roman" w:hAnsi="Times New Roman" w:cs="Times New Roman"/>
                <w:sz w:val="24"/>
                <w:szCs w:val="24"/>
              </w:rPr>
              <w:t>80679411984</w:t>
            </w:r>
            <w:r w:rsidRPr="002C1222">
              <w:rPr>
                <w:rFonts w:ascii="Times New Roman" w:eastAsia="Times New Roman" w:hAnsi="Times New Roman" w:cs="Times New Roman"/>
                <w:sz w:val="24"/>
                <w:szCs w:val="24"/>
              </w:rPr>
              <w:t xml:space="preserve">; </w:t>
            </w:r>
          </w:p>
          <w:p w14:paraId="393E476D" w14:textId="77777777" w:rsidR="00124B64" w:rsidRPr="002C1222" w:rsidRDefault="00124B64" w:rsidP="00124B64">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e-</w:t>
            </w:r>
            <w:proofErr w:type="spellStart"/>
            <w:r w:rsidRPr="002C1222">
              <w:rPr>
                <w:rFonts w:ascii="Times New Roman" w:eastAsia="Times New Roman" w:hAnsi="Times New Roman" w:cs="Times New Roman"/>
                <w:sz w:val="24"/>
                <w:szCs w:val="24"/>
              </w:rPr>
              <w:t>mail</w:t>
            </w:r>
            <w:proofErr w:type="spellEnd"/>
            <w:r w:rsidRPr="002C1222">
              <w:rPr>
                <w:rFonts w:ascii="Times New Roman" w:eastAsia="Times New Roman" w:hAnsi="Times New Roman" w:cs="Times New Roman"/>
                <w:sz w:val="24"/>
                <w:szCs w:val="24"/>
              </w:rPr>
              <w:t>: onko20</w:t>
            </w:r>
            <w:r>
              <w:rPr>
                <w:rFonts w:ascii="Times New Roman" w:eastAsia="Times New Roman" w:hAnsi="Times New Roman" w:cs="Times New Roman"/>
                <w:sz w:val="24"/>
                <w:szCs w:val="24"/>
              </w:rPr>
              <w:t>20</w:t>
            </w:r>
            <w:r w:rsidRPr="002C1222">
              <w:rPr>
                <w:rFonts w:ascii="Times New Roman" w:eastAsia="Times New Roman" w:hAnsi="Times New Roman" w:cs="Times New Roman"/>
                <w:sz w:val="24"/>
                <w:szCs w:val="24"/>
              </w:rPr>
              <w:t xml:space="preserve">@ukr.net </w:t>
            </w:r>
          </w:p>
          <w:p w14:paraId="217B2E47" w14:textId="0B77C8E0" w:rsidR="00282D5C" w:rsidRDefault="00282D5C">
            <w:pPr>
              <w:jc w:val="both"/>
              <w:rPr>
                <w:rFonts w:ascii="Times New Roman" w:eastAsia="Times New Roman" w:hAnsi="Times New Roman" w:cs="Times New Roman"/>
                <w:i/>
                <w:color w:val="FF0000"/>
                <w:sz w:val="24"/>
                <w:szCs w:val="24"/>
                <w:highlight w:val="yellow"/>
              </w:rPr>
            </w:pPr>
          </w:p>
        </w:tc>
      </w:tr>
      <w:tr w:rsidR="00282D5C" w14:paraId="31843A8B" w14:textId="77777777">
        <w:trPr>
          <w:trHeight w:val="15"/>
          <w:jc w:val="center"/>
        </w:trPr>
        <w:tc>
          <w:tcPr>
            <w:tcW w:w="705" w:type="dxa"/>
          </w:tcPr>
          <w:p w14:paraId="7B81242D"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455CD02" w14:textId="77777777" w:rsidR="00282D5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AA6868B" w14:textId="77777777" w:rsidR="00282D5C" w:rsidRDefault="00000000">
            <w:pPr>
              <w:jc w:val="both"/>
              <w:rPr>
                <w:rFonts w:ascii="Times New Roman" w:eastAsia="Times New Roman" w:hAnsi="Times New Roman" w:cs="Times New Roman"/>
                <w:color w:val="4A86E8"/>
                <w:sz w:val="24"/>
                <w:szCs w:val="24"/>
              </w:rPr>
            </w:pPr>
            <w:r w:rsidRPr="00124B64">
              <w:rPr>
                <w:rFonts w:ascii="Times New Roman" w:eastAsia="Times New Roman" w:hAnsi="Times New Roman" w:cs="Times New Roman"/>
                <w:sz w:val="24"/>
                <w:szCs w:val="24"/>
              </w:rPr>
              <w:t>відкриті торги (з особливостями)</w:t>
            </w:r>
          </w:p>
        </w:tc>
      </w:tr>
      <w:tr w:rsidR="00282D5C" w14:paraId="66EEDF7D" w14:textId="77777777">
        <w:trPr>
          <w:trHeight w:val="240"/>
          <w:jc w:val="center"/>
        </w:trPr>
        <w:tc>
          <w:tcPr>
            <w:tcW w:w="705" w:type="dxa"/>
          </w:tcPr>
          <w:p w14:paraId="38C6BB3E"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B09FDB5" w14:textId="77777777" w:rsidR="00282D5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956EDD6" w14:textId="77777777" w:rsidR="00282D5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82D5C" w14:paraId="58744F6E" w14:textId="77777777">
        <w:trPr>
          <w:jc w:val="center"/>
        </w:trPr>
        <w:tc>
          <w:tcPr>
            <w:tcW w:w="705" w:type="dxa"/>
          </w:tcPr>
          <w:p w14:paraId="7500B9D0" w14:textId="77777777" w:rsidR="00282D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7E566FC" w14:textId="77777777" w:rsidR="00282D5C"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6ACA64A" w14:textId="27EDDD04" w:rsidR="00282D5C" w:rsidRDefault="00FA442A" w:rsidP="002367CC">
            <w:pPr>
              <w:jc w:val="both"/>
              <w:rPr>
                <w:rFonts w:ascii="Times New Roman" w:eastAsia="Times New Roman" w:hAnsi="Times New Roman" w:cs="Times New Roman"/>
                <w:i/>
                <w:sz w:val="24"/>
                <w:szCs w:val="24"/>
              </w:rPr>
            </w:pPr>
            <w:r w:rsidRPr="00FA442A">
              <w:rPr>
                <w:rFonts w:ascii="Times New Roman" w:eastAsia="Times New Roman" w:hAnsi="Times New Roman" w:cs="Times New Roman"/>
                <w:b/>
                <w:bCs/>
                <w:i/>
                <w:sz w:val="24"/>
                <w:szCs w:val="24"/>
              </w:rPr>
              <w:t>Послуги з організації оброблення, знешкодження, утилізації, видалення, перевезення (транспортування), захоронення небезпечних медичних відходів та анатомічних відходів біологічного походження (відходи категорії «В» «С»)</w:t>
            </w:r>
            <w:r w:rsidR="00123880" w:rsidRPr="00123880">
              <w:rPr>
                <w:rFonts w:ascii="Times New Roman" w:eastAsia="Times New Roman" w:hAnsi="Times New Roman" w:cs="Times New Roman"/>
                <w:b/>
                <w:bCs/>
                <w:i/>
                <w:sz w:val="24"/>
                <w:szCs w:val="24"/>
              </w:rPr>
              <w:t xml:space="preserve"> за кодом ДК 021:2015 - 90520000-8 «Послуги у сфері поводження з радіоактивними, токсичними, медичними та небезпечними відходами» (ДК 021:2015 – 90524000-6 Послуги у сфері поводження з медичними відходами)  </w:t>
            </w:r>
          </w:p>
        </w:tc>
      </w:tr>
      <w:tr w:rsidR="00282D5C" w14:paraId="2B5A4ECC" w14:textId="77777777">
        <w:trPr>
          <w:trHeight w:val="1119"/>
          <w:jc w:val="center"/>
        </w:trPr>
        <w:tc>
          <w:tcPr>
            <w:tcW w:w="705" w:type="dxa"/>
          </w:tcPr>
          <w:p w14:paraId="01181431" w14:textId="77777777" w:rsidR="00282D5C"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3CB5E7D" w14:textId="77777777" w:rsidR="00282D5C"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BF4AE36" w14:textId="77777777" w:rsidR="00282D5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9D71555" w14:textId="77777777" w:rsidR="00282D5C" w:rsidRDefault="00282D5C" w:rsidP="00124B64">
            <w:pPr>
              <w:widowControl w:val="0"/>
              <w:ind w:right="120"/>
              <w:jc w:val="both"/>
              <w:rPr>
                <w:rFonts w:ascii="Times New Roman" w:eastAsia="Times New Roman" w:hAnsi="Times New Roman" w:cs="Times New Roman"/>
                <w:i/>
                <w:color w:val="FF0000"/>
                <w:sz w:val="24"/>
                <w:szCs w:val="24"/>
                <w:highlight w:val="yellow"/>
              </w:rPr>
            </w:pPr>
          </w:p>
        </w:tc>
      </w:tr>
      <w:tr w:rsidR="00282D5C" w14:paraId="0A0732EB" w14:textId="77777777">
        <w:trPr>
          <w:trHeight w:val="1119"/>
          <w:jc w:val="center"/>
        </w:trPr>
        <w:tc>
          <w:tcPr>
            <w:tcW w:w="705" w:type="dxa"/>
          </w:tcPr>
          <w:p w14:paraId="428DB7AF"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DE9F191" w14:textId="47850AF7" w:rsidR="00282D5C" w:rsidRPr="00124B64" w:rsidRDefault="00000000">
            <w:pPr>
              <w:widowControl w:val="0"/>
              <w:rPr>
                <w:rFonts w:ascii="Times New Roman" w:eastAsia="Times New Roman" w:hAnsi="Times New Roman" w:cs="Times New Roman"/>
                <w:color w:val="000000"/>
                <w:sz w:val="24"/>
                <w:szCs w:val="24"/>
              </w:rPr>
            </w:pPr>
            <w:r w:rsidRPr="00124B6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161BD33D" w14:textId="77777777" w:rsidR="00124B64" w:rsidRPr="005B6002" w:rsidRDefault="00124B64" w:rsidP="00124B64">
            <w:pPr>
              <w:widowControl w:val="0"/>
              <w:ind w:right="120"/>
              <w:jc w:val="both"/>
              <w:rPr>
                <w:rFonts w:ascii="Times New Roman" w:eastAsia="Times New Roman" w:hAnsi="Times New Roman" w:cs="Times New Roman"/>
                <w:sz w:val="24"/>
                <w:szCs w:val="24"/>
              </w:rPr>
            </w:pPr>
            <w:r w:rsidRPr="005B6002">
              <w:rPr>
                <w:rFonts w:ascii="Times New Roman" w:eastAsia="Times New Roman" w:hAnsi="Times New Roman" w:cs="Times New Roman"/>
                <w:sz w:val="24"/>
                <w:szCs w:val="24"/>
              </w:rPr>
              <w:t>Комунальне підприємство «Криворізький онкологічний диспансер» Дніпропетровської обласної ради», Україна, 50048, м. Кривий Ріг, вул. Дніпровське шосе, 41</w:t>
            </w:r>
          </w:p>
          <w:p w14:paraId="214FB609" w14:textId="02E2B83F" w:rsidR="00282D5C" w:rsidRDefault="00124B64" w:rsidP="00124B64">
            <w:pPr>
              <w:widowControl w:val="0"/>
              <w:ind w:right="120"/>
              <w:jc w:val="both"/>
              <w:rPr>
                <w:rFonts w:ascii="Times New Roman" w:eastAsia="Times New Roman" w:hAnsi="Times New Roman" w:cs="Times New Roman"/>
                <w:i/>
                <w:color w:val="4A86E8"/>
                <w:sz w:val="24"/>
                <w:szCs w:val="24"/>
                <w:highlight w:val="white"/>
              </w:rPr>
            </w:pPr>
            <w:r w:rsidRPr="00F25002">
              <w:rPr>
                <w:rFonts w:ascii="Times New Roman" w:eastAsia="Times New Roman" w:hAnsi="Times New Roman" w:cs="Times New Roman"/>
                <w:sz w:val="24"/>
                <w:szCs w:val="24"/>
              </w:rPr>
              <w:t xml:space="preserve">Обсяг послуг </w:t>
            </w:r>
            <w:r>
              <w:rPr>
                <w:rFonts w:ascii="Times New Roman" w:eastAsia="Times New Roman" w:hAnsi="Times New Roman" w:cs="Times New Roman"/>
                <w:sz w:val="24"/>
                <w:szCs w:val="24"/>
              </w:rPr>
              <w:t>наведено</w:t>
            </w:r>
            <w:r w:rsidRPr="00F25002">
              <w:rPr>
                <w:rFonts w:ascii="Times New Roman" w:eastAsia="Times New Roman" w:hAnsi="Times New Roman" w:cs="Times New Roman"/>
                <w:sz w:val="24"/>
                <w:szCs w:val="24"/>
              </w:rPr>
              <w:t xml:space="preserve"> в Додатку </w:t>
            </w:r>
            <w:r w:rsidR="0023771D">
              <w:rPr>
                <w:rFonts w:ascii="Times New Roman" w:eastAsia="Times New Roman" w:hAnsi="Times New Roman" w:cs="Times New Roman"/>
                <w:sz w:val="24"/>
                <w:szCs w:val="24"/>
              </w:rPr>
              <w:t>2</w:t>
            </w:r>
            <w:r w:rsidRPr="00F25002">
              <w:rPr>
                <w:rFonts w:ascii="Times New Roman" w:eastAsia="Times New Roman" w:hAnsi="Times New Roman" w:cs="Times New Roman"/>
                <w:sz w:val="24"/>
                <w:szCs w:val="24"/>
              </w:rPr>
              <w:t xml:space="preserve"> до </w:t>
            </w:r>
            <w:r w:rsidR="00ED0732">
              <w:rPr>
                <w:rFonts w:ascii="Times New Roman" w:eastAsia="Times New Roman" w:hAnsi="Times New Roman" w:cs="Times New Roman"/>
                <w:sz w:val="24"/>
                <w:szCs w:val="24"/>
              </w:rPr>
              <w:t xml:space="preserve">цієї </w:t>
            </w:r>
            <w:r>
              <w:rPr>
                <w:rFonts w:ascii="Times New Roman" w:eastAsia="Times New Roman" w:hAnsi="Times New Roman" w:cs="Times New Roman"/>
                <w:sz w:val="24"/>
                <w:szCs w:val="24"/>
              </w:rPr>
              <w:t>ТД</w:t>
            </w:r>
          </w:p>
        </w:tc>
      </w:tr>
      <w:tr w:rsidR="00282D5C" w14:paraId="243CC0DB" w14:textId="77777777">
        <w:trPr>
          <w:trHeight w:val="645"/>
          <w:jc w:val="center"/>
        </w:trPr>
        <w:tc>
          <w:tcPr>
            <w:tcW w:w="705" w:type="dxa"/>
          </w:tcPr>
          <w:p w14:paraId="513904F6"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38035ED"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8A16F6F" w14:textId="012EFE69" w:rsidR="00282D5C" w:rsidRDefault="00ED0732" w:rsidP="00ED0732">
            <w:pPr>
              <w:widowControl w:val="0"/>
              <w:rPr>
                <w:rFonts w:ascii="Times New Roman" w:eastAsia="Times New Roman" w:hAnsi="Times New Roman" w:cs="Times New Roman"/>
                <w:sz w:val="24"/>
                <w:szCs w:val="24"/>
                <w:highlight w:val="cyan"/>
              </w:rPr>
            </w:pPr>
            <w:r w:rsidRPr="00ED0732">
              <w:rPr>
                <w:rFonts w:ascii="Times New Roman" w:eastAsia="Times New Roman" w:hAnsi="Times New Roman" w:cs="Times New Roman"/>
                <w:sz w:val="24"/>
                <w:szCs w:val="24"/>
              </w:rPr>
              <w:t>до  31 грудня  2024 року включно</w:t>
            </w:r>
            <w:r>
              <w:rPr>
                <w:rFonts w:ascii="Times New Roman" w:eastAsia="Times New Roman" w:hAnsi="Times New Roman" w:cs="Times New Roman"/>
                <w:sz w:val="24"/>
                <w:szCs w:val="24"/>
              </w:rPr>
              <w:t xml:space="preserve">, </w:t>
            </w:r>
            <w:r w:rsidRPr="00ED0732">
              <w:rPr>
                <w:rFonts w:ascii="Times New Roman" w:eastAsia="Times New Roman" w:hAnsi="Times New Roman" w:cs="Times New Roman"/>
                <w:sz w:val="24"/>
                <w:szCs w:val="24"/>
              </w:rPr>
              <w:t xml:space="preserve">наведено в Додатку </w:t>
            </w:r>
            <w:r w:rsidR="0023771D">
              <w:rPr>
                <w:rFonts w:ascii="Times New Roman" w:eastAsia="Times New Roman" w:hAnsi="Times New Roman" w:cs="Times New Roman"/>
                <w:sz w:val="24"/>
                <w:szCs w:val="24"/>
              </w:rPr>
              <w:t>2</w:t>
            </w:r>
            <w:r w:rsidRPr="00ED0732">
              <w:rPr>
                <w:rFonts w:ascii="Times New Roman" w:eastAsia="Times New Roman" w:hAnsi="Times New Roman" w:cs="Times New Roman"/>
                <w:sz w:val="24"/>
                <w:szCs w:val="24"/>
              </w:rPr>
              <w:t xml:space="preserve"> до цієї ТД</w:t>
            </w:r>
          </w:p>
        </w:tc>
      </w:tr>
      <w:tr w:rsidR="00282D5C" w14:paraId="2592A683" w14:textId="77777777">
        <w:trPr>
          <w:trHeight w:val="841"/>
          <w:jc w:val="center"/>
        </w:trPr>
        <w:tc>
          <w:tcPr>
            <w:tcW w:w="705" w:type="dxa"/>
          </w:tcPr>
          <w:p w14:paraId="49BF48A1"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A5235BC"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EE440B1" w14:textId="77777777" w:rsidR="00282D5C"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82D5C" w14:paraId="755F0A73" w14:textId="77777777">
        <w:trPr>
          <w:trHeight w:val="1119"/>
          <w:jc w:val="center"/>
        </w:trPr>
        <w:tc>
          <w:tcPr>
            <w:tcW w:w="705" w:type="dxa"/>
          </w:tcPr>
          <w:p w14:paraId="060AABC3"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26C05D8"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5291D89" w14:textId="77777777" w:rsidR="00282D5C"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82D5C" w14:paraId="46FACE68" w14:textId="77777777">
        <w:trPr>
          <w:trHeight w:val="1119"/>
          <w:jc w:val="center"/>
        </w:trPr>
        <w:tc>
          <w:tcPr>
            <w:tcW w:w="705" w:type="dxa"/>
          </w:tcPr>
          <w:p w14:paraId="5A20DD61"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9D9B8F7"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099B6B1"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0291C5"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19F1AF2"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D96A5D"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2D25151" w14:textId="77777777" w:rsidR="00282D5C"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868C6F"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9C64966"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82D5C" w14:paraId="44D4EC59" w14:textId="77777777">
        <w:trPr>
          <w:trHeight w:val="501"/>
          <w:jc w:val="center"/>
        </w:trPr>
        <w:tc>
          <w:tcPr>
            <w:tcW w:w="9960" w:type="dxa"/>
            <w:gridSpan w:val="3"/>
            <w:vAlign w:val="center"/>
          </w:tcPr>
          <w:p w14:paraId="1ECD4B78"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82D5C" w14:paraId="22BD0866" w14:textId="77777777">
        <w:trPr>
          <w:trHeight w:val="1975"/>
          <w:jc w:val="center"/>
        </w:trPr>
        <w:tc>
          <w:tcPr>
            <w:tcW w:w="705" w:type="dxa"/>
          </w:tcPr>
          <w:p w14:paraId="377BDD30"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5E13F86" w14:textId="77777777" w:rsidR="00282D5C"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D4EBD4A"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0C08FE8"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5D90D2"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89A473"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176B9A6" w14:textId="77777777" w:rsidR="00282D5C"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82D5C" w14:paraId="04A899BC" w14:textId="77777777">
        <w:trPr>
          <w:trHeight w:val="1119"/>
          <w:jc w:val="center"/>
        </w:trPr>
        <w:tc>
          <w:tcPr>
            <w:tcW w:w="705" w:type="dxa"/>
          </w:tcPr>
          <w:p w14:paraId="48F7E488"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9070713"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DA763A8" w14:textId="77777777" w:rsidR="00282D5C"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A6F242"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82D5C" w14:paraId="505ED987" w14:textId="77777777">
        <w:trPr>
          <w:trHeight w:val="480"/>
          <w:jc w:val="center"/>
        </w:trPr>
        <w:tc>
          <w:tcPr>
            <w:tcW w:w="9960" w:type="dxa"/>
            <w:gridSpan w:val="3"/>
            <w:vAlign w:val="center"/>
          </w:tcPr>
          <w:p w14:paraId="531E66E9"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82D5C" w14:paraId="01368703" w14:textId="77777777">
        <w:trPr>
          <w:trHeight w:val="1119"/>
          <w:jc w:val="center"/>
        </w:trPr>
        <w:tc>
          <w:tcPr>
            <w:tcW w:w="705" w:type="dxa"/>
          </w:tcPr>
          <w:p w14:paraId="61CBE48F"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60C3DF4"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EB1AB14"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0FD1E9F"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8C7316" w14:textId="77777777" w:rsidR="00282D5C"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C27C4BE" w14:textId="71D91813" w:rsidR="00282D5C"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492212">
              <w:rPr>
                <w:rFonts w:ascii="Times New Roman" w:eastAsia="Times New Roman" w:hAnsi="Times New Roman" w:cs="Times New Roman"/>
                <w:b/>
                <w:i/>
                <w:sz w:val="24"/>
                <w:szCs w:val="24"/>
                <w:highlight w:val="white"/>
              </w:rPr>
              <w:t>1</w:t>
            </w:r>
            <w:r>
              <w:rPr>
                <w:rFonts w:ascii="Times New Roman" w:eastAsia="Times New Roman" w:hAnsi="Times New Roman" w:cs="Times New Roman"/>
                <w:sz w:val="24"/>
                <w:szCs w:val="24"/>
                <w:highlight w:val="white"/>
              </w:rPr>
              <w:t xml:space="preserve"> до цієї тендерної документації;</w:t>
            </w:r>
          </w:p>
          <w:p w14:paraId="4CB3A9BE" w14:textId="5CEC8247" w:rsidR="00282D5C"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492212">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A3A911" w14:textId="384B61C9" w:rsidR="007F425B" w:rsidRPr="00063A26" w:rsidRDefault="007F425B" w:rsidP="007F425B">
            <w:pPr>
              <w:pStyle w:val="a5"/>
              <w:numPr>
                <w:ilvl w:val="0"/>
                <w:numId w:val="3"/>
              </w:numPr>
              <w:spacing w:after="160" w:line="259" w:lineRule="auto"/>
              <w:rPr>
                <w:rFonts w:ascii="Times New Roman" w:eastAsia="Times New Roman" w:hAnsi="Times New Roman" w:cs="Times New Roman"/>
                <w:sz w:val="24"/>
                <w:szCs w:val="24"/>
              </w:rPr>
            </w:pPr>
            <w:r w:rsidRPr="007F425B">
              <w:rPr>
                <w:rFonts w:ascii="Times New Roman" w:eastAsia="Times New Roman" w:hAnsi="Times New Roman" w:cs="Times New Roman"/>
                <w:sz w:val="24"/>
                <w:szCs w:val="24"/>
              </w:rPr>
              <w:t xml:space="preserve">Для підтвердження відповідності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w:t>
            </w:r>
            <w:r w:rsidRPr="007F425B">
              <w:rPr>
                <w:rFonts w:ascii="Times New Roman" w:eastAsia="Times New Roman" w:hAnsi="Times New Roman" w:cs="Times New Roman"/>
                <w:b/>
                <w:bCs/>
                <w:sz w:val="24"/>
                <w:szCs w:val="24"/>
              </w:rPr>
              <w:t xml:space="preserve">Додатку </w:t>
            </w:r>
            <w:r w:rsidR="00492212">
              <w:rPr>
                <w:rFonts w:ascii="Times New Roman" w:eastAsia="Times New Roman" w:hAnsi="Times New Roman" w:cs="Times New Roman"/>
                <w:b/>
                <w:bCs/>
                <w:sz w:val="24"/>
                <w:szCs w:val="24"/>
              </w:rPr>
              <w:t>2</w:t>
            </w:r>
            <w:r w:rsidR="00063A26">
              <w:rPr>
                <w:rFonts w:ascii="Times New Roman" w:eastAsia="Times New Roman" w:hAnsi="Times New Roman" w:cs="Times New Roman"/>
                <w:b/>
                <w:bCs/>
                <w:sz w:val="24"/>
                <w:szCs w:val="24"/>
              </w:rPr>
              <w:t>;</w:t>
            </w:r>
          </w:p>
          <w:p w14:paraId="560B2E74" w14:textId="13B99042" w:rsidR="00063A26" w:rsidRDefault="00063A26" w:rsidP="00063A26">
            <w:pPr>
              <w:pStyle w:val="a5"/>
              <w:widowControl w:val="0"/>
              <w:numPr>
                <w:ilvl w:val="0"/>
                <w:numId w:val="3"/>
              </w:numPr>
              <w:spacing w:after="160" w:line="259" w:lineRule="auto"/>
              <w:jc w:val="both"/>
              <w:rPr>
                <w:rFonts w:ascii="Times New Roman" w:eastAsia="Times New Roman" w:hAnsi="Times New Roman" w:cs="Times New Roman"/>
                <w:sz w:val="24"/>
                <w:szCs w:val="24"/>
              </w:rPr>
            </w:pPr>
            <w:proofErr w:type="spellStart"/>
            <w:r w:rsidRPr="00063A26">
              <w:rPr>
                <w:rFonts w:ascii="Times New Roman" w:eastAsia="Times New Roman" w:hAnsi="Times New Roman" w:cs="Times New Roman"/>
                <w:sz w:val="24"/>
                <w:szCs w:val="24"/>
              </w:rPr>
              <w:t>Проєкт</w:t>
            </w:r>
            <w:proofErr w:type="spellEnd"/>
            <w:r w:rsidRPr="00063A26">
              <w:rPr>
                <w:rFonts w:ascii="Times New Roman" w:eastAsia="Times New Roman" w:hAnsi="Times New Roman" w:cs="Times New Roman"/>
                <w:sz w:val="24"/>
                <w:szCs w:val="24"/>
              </w:rPr>
              <w:t xml:space="preserve"> договору про закупівлю викладено в </w:t>
            </w:r>
            <w:r w:rsidRPr="00063A26">
              <w:rPr>
                <w:rFonts w:ascii="Times New Roman" w:eastAsia="Times New Roman" w:hAnsi="Times New Roman" w:cs="Times New Roman"/>
                <w:b/>
                <w:bCs/>
                <w:sz w:val="24"/>
                <w:szCs w:val="24"/>
              </w:rPr>
              <w:t xml:space="preserve">Додатку </w:t>
            </w:r>
            <w:r w:rsidR="00492212">
              <w:rPr>
                <w:rFonts w:ascii="Times New Roman" w:eastAsia="Times New Roman" w:hAnsi="Times New Roman" w:cs="Times New Roman"/>
                <w:b/>
                <w:bCs/>
                <w:sz w:val="24"/>
                <w:szCs w:val="24"/>
              </w:rPr>
              <w:t>3</w:t>
            </w:r>
            <w:r w:rsidRPr="00063A26">
              <w:rPr>
                <w:rFonts w:ascii="Times New Roman" w:eastAsia="Times New Roman" w:hAnsi="Times New Roman" w:cs="Times New Roman"/>
                <w:sz w:val="24"/>
                <w:szCs w:val="24"/>
              </w:rPr>
              <w:t xml:space="preserve"> до цієї тендерної документації;</w:t>
            </w:r>
          </w:p>
          <w:p w14:paraId="3F224EC6" w14:textId="0F4A8951" w:rsidR="005464AD" w:rsidRDefault="005464AD" w:rsidP="00063A26">
            <w:pPr>
              <w:pStyle w:val="a5"/>
              <w:widowControl w:val="0"/>
              <w:numPr>
                <w:ilvl w:val="0"/>
                <w:numId w:val="3"/>
              </w:numPr>
              <w:spacing w:after="160" w:line="259" w:lineRule="auto"/>
              <w:jc w:val="both"/>
              <w:rPr>
                <w:rFonts w:ascii="Times New Roman" w:eastAsia="Times New Roman" w:hAnsi="Times New Roman" w:cs="Times New Roman"/>
                <w:sz w:val="24"/>
                <w:szCs w:val="24"/>
              </w:rPr>
            </w:pPr>
            <w:r w:rsidRPr="005464AD">
              <w:rPr>
                <w:rFonts w:ascii="Times New Roman" w:eastAsia="Times New Roman" w:hAnsi="Times New Roman" w:cs="Times New Roman"/>
                <w:sz w:val="24"/>
                <w:szCs w:val="24"/>
              </w:rPr>
              <w:t>тендерна пропозиція (</w:t>
            </w:r>
            <w:r w:rsidRPr="005464AD">
              <w:rPr>
                <w:rFonts w:ascii="Times New Roman" w:eastAsia="Times New Roman" w:hAnsi="Times New Roman" w:cs="Times New Roman"/>
                <w:b/>
                <w:bCs/>
                <w:sz w:val="24"/>
                <w:szCs w:val="24"/>
              </w:rPr>
              <w:t>Додаток 4</w:t>
            </w:r>
            <w:r w:rsidRPr="005464AD">
              <w:rPr>
                <w:rFonts w:ascii="Times New Roman" w:eastAsia="Times New Roman" w:hAnsi="Times New Roman" w:cs="Times New Roman"/>
                <w:sz w:val="24"/>
                <w:szCs w:val="24"/>
              </w:rPr>
              <w:t xml:space="preserve"> до Тендерної документації);</w:t>
            </w:r>
          </w:p>
          <w:p w14:paraId="7AA0D262" w14:textId="77777777" w:rsidR="00BD2A27" w:rsidRDefault="00000000" w:rsidP="00BD2A27">
            <w:pPr>
              <w:pStyle w:val="a5"/>
              <w:widowControl w:val="0"/>
              <w:numPr>
                <w:ilvl w:val="0"/>
                <w:numId w:val="3"/>
              </w:numPr>
              <w:spacing w:line="259" w:lineRule="auto"/>
              <w:jc w:val="both"/>
              <w:rPr>
                <w:rFonts w:ascii="Times New Roman" w:eastAsia="Times New Roman" w:hAnsi="Times New Roman" w:cs="Times New Roman"/>
                <w:sz w:val="24"/>
                <w:szCs w:val="24"/>
              </w:rPr>
            </w:pPr>
            <w:r w:rsidRPr="00BD2A2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D2A27">
              <w:rPr>
                <w:rFonts w:ascii="Times New Roman" w:eastAsia="Times New Roman" w:hAnsi="Times New Roman" w:cs="Times New Roman"/>
                <w:i/>
                <w:sz w:val="24"/>
                <w:szCs w:val="24"/>
              </w:rPr>
              <w:t>(застосовується для робіт або послуг)</w:t>
            </w:r>
            <w:r w:rsidRPr="00BD2A27">
              <w:rPr>
                <w:rFonts w:ascii="Times New Roman" w:eastAsia="Times New Roman" w:hAnsi="Times New Roman" w:cs="Times New Roman"/>
                <w:sz w:val="24"/>
                <w:szCs w:val="24"/>
              </w:rPr>
              <w:t>;</w:t>
            </w:r>
          </w:p>
          <w:p w14:paraId="4EB26AB2" w14:textId="56439B12" w:rsidR="00282D5C" w:rsidRPr="00BD2A27" w:rsidRDefault="00000000" w:rsidP="00BD2A27">
            <w:pPr>
              <w:pStyle w:val="a5"/>
              <w:widowControl w:val="0"/>
              <w:numPr>
                <w:ilvl w:val="0"/>
                <w:numId w:val="3"/>
              </w:numPr>
              <w:spacing w:line="259" w:lineRule="auto"/>
              <w:jc w:val="both"/>
              <w:rPr>
                <w:rFonts w:ascii="Times New Roman" w:eastAsia="Times New Roman" w:hAnsi="Times New Roman" w:cs="Times New Roman"/>
                <w:sz w:val="24"/>
                <w:szCs w:val="24"/>
              </w:rPr>
            </w:pPr>
            <w:r w:rsidRPr="00BD2A2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B4079B" w14:textId="77777777" w:rsidR="00282D5C" w:rsidRDefault="00000000" w:rsidP="00BD2A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E949016"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688078"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8156BC3" w14:textId="77777777" w:rsidR="00282D5C" w:rsidRPr="00E43ED4" w:rsidRDefault="00000000">
            <w:pPr>
              <w:widowControl w:val="0"/>
              <w:jc w:val="both"/>
              <w:rPr>
                <w:rFonts w:ascii="Times New Roman" w:eastAsia="Times New Roman" w:hAnsi="Times New Roman" w:cs="Times New Roman"/>
                <w:b/>
                <w:sz w:val="24"/>
                <w:szCs w:val="24"/>
              </w:rPr>
            </w:pPr>
            <w:r w:rsidRPr="00E43ED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E43ED4">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D3EE74" w14:textId="77777777" w:rsidR="00282D5C"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56FD771"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A8FB44"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BC4B3A" w14:textId="77777777" w:rsidR="00282D5C"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99EBCA6"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9B7F836"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1B9E32B"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34CC144"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29EFC9D"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84DBB46"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91634AA"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3EF2C21"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7CEE0B"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C4DFCF"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03CACA71"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C4F40C"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D31D2B"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12C5ED"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3FDDA0"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263CBB"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F4CA91"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0C079A"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8C5A23"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6ADD96" w14:textId="77777777" w:rsidR="00282D5C"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5C39A69"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077C98"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643B3E1"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E587E5B"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3F424B3"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830D757"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8A8D853" w14:textId="77777777" w:rsidR="00282D5C"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7FB686" w14:textId="77777777" w:rsidR="00282D5C"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E8A32BB" w14:textId="77777777" w:rsidR="00282D5C"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6C91A1B" w14:textId="77777777" w:rsidR="00282D5C"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BFB667C" w14:textId="77777777" w:rsidR="00282D5C" w:rsidRPr="00E43ED4"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3ED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3ED4">
              <w:rPr>
                <w:rFonts w:ascii="Times New Roman" w:eastAsia="Times New Roman" w:hAnsi="Times New Roman" w:cs="Times New Roman"/>
                <w:b/>
                <w:sz w:val="24"/>
                <w:szCs w:val="24"/>
              </w:rPr>
              <w:t>сом (УЕП)</w:t>
            </w:r>
            <w:r w:rsidRPr="00E43ED4">
              <w:rPr>
                <w:rFonts w:ascii="Times New Roman" w:eastAsia="Times New Roman" w:hAnsi="Times New Roman" w:cs="Times New Roman"/>
                <w:b/>
                <w:color w:val="000000"/>
                <w:sz w:val="24"/>
                <w:szCs w:val="24"/>
              </w:rPr>
              <w:t>;</w:t>
            </w:r>
          </w:p>
          <w:p w14:paraId="6697735E" w14:textId="77777777" w:rsidR="00282D5C" w:rsidRPr="00E43ED4" w:rsidRDefault="00000000">
            <w:pPr>
              <w:jc w:val="both"/>
              <w:rPr>
                <w:rFonts w:ascii="Times New Roman" w:eastAsia="Times New Roman" w:hAnsi="Times New Roman" w:cs="Times New Roman"/>
                <w:b/>
                <w:color w:val="000000"/>
                <w:sz w:val="24"/>
                <w:szCs w:val="24"/>
              </w:rPr>
            </w:pPr>
            <w:r w:rsidRPr="00E43ED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31D28F" w14:textId="77777777" w:rsidR="00282D5C" w:rsidRPr="00E43ED4" w:rsidRDefault="00000000">
            <w:pPr>
              <w:jc w:val="both"/>
              <w:rPr>
                <w:rFonts w:ascii="Times New Roman" w:eastAsia="Times New Roman" w:hAnsi="Times New Roman" w:cs="Times New Roman"/>
                <w:b/>
                <w:color w:val="000000"/>
                <w:sz w:val="24"/>
                <w:szCs w:val="24"/>
              </w:rPr>
            </w:pPr>
            <w:r w:rsidRPr="00E43ED4">
              <w:rPr>
                <w:rFonts w:ascii="Times New Roman" w:eastAsia="Times New Roman" w:hAnsi="Times New Roman" w:cs="Times New Roman"/>
                <w:b/>
                <w:color w:val="000000"/>
                <w:sz w:val="24"/>
                <w:szCs w:val="24"/>
              </w:rPr>
              <w:t>Винятки:</w:t>
            </w:r>
          </w:p>
          <w:p w14:paraId="2167A9FE" w14:textId="77777777" w:rsidR="00282D5C" w:rsidRPr="00E43ED4" w:rsidRDefault="00000000">
            <w:pPr>
              <w:jc w:val="both"/>
              <w:rPr>
                <w:rFonts w:ascii="Times New Roman" w:eastAsia="Times New Roman" w:hAnsi="Times New Roman" w:cs="Times New Roman"/>
                <w:b/>
                <w:color w:val="000000"/>
                <w:sz w:val="24"/>
                <w:szCs w:val="24"/>
              </w:rPr>
            </w:pPr>
            <w:r w:rsidRPr="00E43ED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F13A49" w14:textId="77777777" w:rsidR="00282D5C" w:rsidRDefault="00000000">
            <w:pPr>
              <w:widowControl w:val="0"/>
              <w:jc w:val="both"/>
              <w:rPr>
                <w:rFonts w:ascii="Times New Roman" w:eastAsia="Times New Roman" w:hAnsi="Times New Roman" w:cs="Times New Roman"/>
                <w:b/>
                <w:color w:val="000000"/>
                <w:sz w:val="24"/>
                <w:szCs w:val="24"/>
              </w:rPr>
            </w:pPr>
            <w:r w:rsidRPr="00E43ED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55C128" w14:textId="77777777" w:rsidR="00282D5C"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E0160A" w14:textId="77777777" w:rsidR="00282D5C"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8221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882214">
              <w:rPr>
                <w:rFonts w:ascii="Times New Roman" w:eastAsia="Times New Roman" w:hAnsi="Times New Roman" w:cs="Times New Roman"/>
                <w:b/>
                <w:color w:val="000000"/>
                <w:sz w:val="24"/>
                <w:szCs w:val="24"/>
              </w:rPr>
              <w:t>засвідчувального</w:t>
            </w:r>
            <w:proofErr w:type="spellEnd"/>
            <w:r w:rsidRPr="00882214">
              <w:rPr>
                <w:rFonts w:ascii="Times New Roman" w:eastAsia="Times New Roman" w:hAnsi="Times New Roman" w:cs="Times New Roman"/>
                <w:b/>
                <w:color w:val="000000"/>
                <w:sz w:val="24"/>
                <w:szCs w:val="24"/>
              </w:rPr>
              <w:t xml:space="preserve"> органу за посиланням </w:t>
            </w:r>
            <w:r w:rsidRPr="00882214">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w:t>
            </w:r>
            <w:r>
              <w:rPr>
                <w:rFonts w:ascii="Times New Roman" w:eastAsia="Times New Roman" w:hAnsi="Times New Roman" w:cs="Times New Roman"/>
                <w:b/>
                <w:color w:val="000000"/>
                <w:sz w:val="24"/>
                <w:szCs w:val="24"/>
              </w:rPr>
              <w:t xml:space="preserve">би, уповноваженої на підписання тендерної пропозиції (власника ключа). </w:t>
            </w:r>
          </w:p>
          <w:p w14:paraId="7CBA56CB" w14:textId="77777777" w:rsidR="00282D5C"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3A0AFCC" w14:textId="77777777" w:rsidR="00282D5C"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684D6F1" w14:textId="27E407CC" w:rsidR="00282D5C"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88221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282D5C" w14:paraId="1ABDB4DF" w14:textId="77777777">
        <w:trPr>
          <w:trHeight w:val="913"/>
          <w:jc w:val="center"/>
        </w:trPr>
        <w:tc>
          <w:tcPr>
            <w:tcW w:w="705" w:type="dxa"/>
          </w:tcPr>
          <w:p w14:paraId="23E63F0E"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0DC212" w14:textId="77777777" w:rsidR="00282D5C"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1DB048B" w14:textId="77777777" w:rsidR="00282D5C" w:rsidRPr="00882214" w:rsidRDefault="00000000">
            <w:pPr>
              <w:widowControl w:val="0"/>
              <w:ind w:right="120"/>
              <w:jc w:val="both"/>
              <w:rPr>
                <w:rFonts w:ascii="Times New Roman" w:eastAsia="Times New Roman" w:hAnsi="Times New Roman" w:cs="Times New Roman"/>
                <w:sz w:val="24"/>
                <w:szCs w:val="24"/>
              </w:rPr>
            </w:pPr>
            <w:r w:rsidRPr="00882214">
              <w:rPr>
                <w:rFonts w:ascii="Times New Roman" w:eastAsia="Times New Roman" w:hAnsi="Times New Roman" w:cs="Times New Roman"/>
                <w:sz w:val="24"/>
                <w:szCs w:val="24"/>
              </w:rPr>
              <w:t xml:space="preserve">Забезпечення тендерної пропозиції не вимагається. </w:t>
            </w:r>
          </w:p>
          <w:p w14:paraId="5A4A1C1D" w14:textId="77777777" w:rsidR="00282D5C" w:rsidRPr="00882214" w:rsidRDefault="00282D5C">
            <w:pPr>
              <w:widowControl w:val="0"/>
              <w:ind w:right="120"/>
              <w:jc w:val="both"/>
              <w:rPr>
                <w:rFonts w:ascii="Times New Roman" w:eastAsia="Times New Roman" w:hAnsi="Times New Roman" w:cs="Times New Roman"/>
                <w:sz w:val="28"/>
                <w:szCs w:val="28"/>
              </w:rPr>
            </w:pPr>
          </w:p>
          <w:p w14:paraId="05800147" w14:textId="77777777" w:rsidR="00282D5C" w:rsidRPr="00882214" w:rsidRDefault="00282D5C" w:rsidP="00882214">
            <w:pPr>
              <w:jc w:val="both"/>
              <w:rPr>
                <w:rFonts w:ascii="Times New Roman" w:eastAsia="Times New Roman" w:hAnsi="Times New Roman" w:cs="Times New Roman"/>
                <w:i/>
                <w:color w:val="FF0000"/>
                <w:sz w:val="24"/>
                <w:szCs w:val="24"/>
              </w:rPr>
            </w:pPr>
          </w:p>
        </w:tc>
      </w:tr>
      <w:tr w:rsidR="00282D5C" w14:paraId="1B690057" w14:textId="77777777">
        <w:trPr>
          <w:trHeight w:val="1119"/>
          <w:jc w:val="center"/>
        </w:trPr>
        <w:tc>
          <w:tcPr>
            <w:tcW w:w="705" w:type="dxa"/>
          </w:tcPr>
          <w:p w14:paraId="7AD09732"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F456552"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44CB84F" w14:textId="77777777" w:rsidR="00282D5C" w:rsidRPr="00882214"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82214">
              <w:rPr>
                <w:rFonts w:ascii="Times New Roman" w:eastAsia="Times New Roman" w:hAnsi="Times New Roman" w:cs="Times New Roman"/>
                <w:sz w:val="24"/>
                <w:szCs w:val="24"/>
              </w:rPr>
              <w:t>Не передбачається.</w:t>
            </w:r>
          </w:p>
          <w:p w14:paraId="5E47670B" w14:textId="77777777" w:rsidR="00282D5C" w:rsidRPr="00882214" w:rsidRDefault="00282D5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895F1C6" w14:textId="77777777" w:rsidR="00282D5C" w:rsidRPr="00882214" w:rsidRDefault="00282D5C" w:rsidP="00882214">
            <w:pPr>
              <w:jc w:val="both"/>
              <w:rPr>
                <w:rFonts w:ascii="Times New Roman" w:eastAsia="Times New Roman" w:hAnsi="Times New Roman" w:cs="Times New Roman"/>
                <w:sz w:val="24"/>
                <w:szCs w:val="24"/>
              </w:rPr>
            </w:pPr>
          </w:p>
        </w:tc>
      </w:tr>
      <w:tr w:rsidR="00282D5C" w14:paraId="74F99963" w14:textId="77777777">
        <w:trPr>
          <w:trHeight w:val="560"/>
          <w:jc w:val="center"/>
        </w:trPr>
        <w:tc>
          <w:tcPr>
            <w:tcW w:w="705" w:type="dxa"/>
          </w:tcPr>
          <w:p w14:paraId="263ED80F"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F371BE"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D5F6C00"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82214">
              <w:rPr>
                <w:rFonts w:ascii="Times New Roman" w:eastAsia="Times New Roman" w:hAnsi="Times New Roman" w:cs="Times New Roman"/>
                <w:b/>
                <w:i/>
                <w:sz w:val="24"/>
                <w:szCs w:val="24"/>
                <w:u w:val="single"/>
              </w:rPr>
              <w:t>протягом 120 (ста двадцяти) днів</w:t>
            </w:r>
            <w:r w:rsidRPr="0088221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10BF1E02"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EEFCAF" w14:textId="77777777" w:rsidR="00282D5C"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16083C5"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ABC6E6"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82214">
              <w:rPr>
                <w:rFonts w:ascii="Times New Roman" w:eastAsia="Times New Roman" w:hAnsi="Times New Roman" w:cs="Times New Roman"/>
                <w:i/>
                <w:sz w:val="24"/>
                <w:szCs w:val="24"/>
              </w:rPr>
              <w:t>(у разі якщо таке вимагалося)</w:t>
            </w:r>
            <w:r w:rsidRPr="00882214">
              <w:rPr>
                <w:rFonts w:ascii="Times New Roman" w:eastAsia="Times New Roman" w:hAnsi="Times New Roman" w:cs="Times New Roman"/>
                <w:sz w:val="24"/>
                <w:szCs w:val="24"/>
              </w:rPr>
              <w:t>.</w:t>
            </w:r>
          </w:p>
          <w:p w14:paraId="4EFA5772" w14:textId="77777777" w:rsidR="00282D5C"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82D5C" w14:paraId="5ACB3F32" w14:textId="77777777">
        <w:trPr>
          <w:trHeight w:val="1119"/>
          <w:jc w:val="center"/>
        </w:trPr>
        <w:tc>
          <w:tcPr>
            <w:tcW w:w="705" w:type="dxa"/>
          </w:tcPr>
          <w:p w14:paraId="267E572A"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7E2A4D2"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CD9FFD4" w14:textId="77777777" w:rsidR="00282D5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238454D" w14:textId="25B394BF" w:rsidR="00282D5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3771D">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14:paraId="03C77A49" w14:textId="77777777" w:rsidR="00282D5C"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6AAF7CC" w14:textId="77777777" w:rsidR="00282D5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F10635"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3487E277"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C07C672"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54EDBD"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313BD6"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141DB"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D8427A"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7B2CF2"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6780598"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7B9592"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25FDE6" w14:textId="77777777" w:rsidR="00282D5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 xml:space="preserve">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498A1DC5" w14:textId="77777777" w:rsidR="00282D5C"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4F7C4" w14:textId="77777777" w:rsidR="00282D5C" w:rsidRDefault="00282D5C">
            <w:pPr>
              <w:jc w:val="both"/>
              <w:rPr>
                <w:rFonts w:ascii="Times New Roman" w:eastAsia="Times New Roman" w:hAnsi="Times New Roman" w:cs="Times New Roman"/>
                <w:sz w:val="24"/>
                <w:szCs w:val="24"/>
                <w:highlight w:val="white"/>
              </w:rPr>
            </w:pPr>
          </w:p>
          <w:p w14:paraId="1DC1F4F2" w14:textId="77777777" w:rsidR="00282D5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DE9A1E" w14:textId="77777777" w:rsidR="00282D5C"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82D5C" w14:paraId="7CBCCF2B" w14:textId="77777777">
        <w:trPr>
          <w:trHeight w:val="1119"/>
          <w:jc w:val="center"/>
        </w:trPr>
        <w:tc>
          <w:tcPr>
            <w:tcW w:w="705" w:type="dxa"/>
          </w:tcPr>
          <w:p w14:paraId="42445A40"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347111B"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8681A10" w14:textId="372803D3" w:rsidR="00282D5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23771D">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82D5C" w14:paraId="5A0A55C7" w14:textId="77777777">
        <w:trPr>
          <w:trHeight w:val="1119"/>
          <w:jc w:val="center"/>
        </w:trPr>
        <w:tc>
          <w:tcPr>
            <w:tcW w:w="705" w:type="dxa"/>
          </w:tcPr>
          <w:p w14:paraId="7264B262"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C1C4CEB" w14:textId="77777777" w:rsidR="00282D5C" w:rsidRDefault="00000000">
            <w:pPr>
              <w:widowControl w:val="0"/>
              <w:rPr>
                <w:rFonts w:ascii="Times New Roman" w:eastAsia="Times New Roman" w:hAnsi="Times New Roman" w:cs="Times New Roman"/>
                <w:sz w:val="24"/>
                <w:szCs w:val="24"/>
              </w:rPr>
            </w:pPr>
            <w:r w:rsidRPr="00B219B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F7E442D" w14:textId="00830D80" w:rsidR="00282D5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B219B2">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82D5C" w14:paraId="391BD152" w14:textId="77777777">
        <w:trPr>
          <w:trHeight w:val="841"/>
          <w:jc w:val="center"/>
        </w:trPr>
        <w:tc>
          <w:tcPr>
            <w:tcW w:w="705" w:type="dxa"/>
          </w:tcPr>
          <w:p w14:paraId="59898EA1"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D31A071"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3E4BC62"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82D5C" w14:paraId="7C71CF9B" w14:textId="77777777">
        <w:trPr>
          <w:trHeight w:val="442"/>
          <w:jc w:val="center"/>
        </w:trPr>
        <w:tc>
          <w:tcPr>
            <w:tcW w:w="9960" w:type="dxa"/>
            <w:gridSpan w:val="3"/>
            <w:vAlign w:val="center"/>
          </w:tcPr>
          <w:p w14:paraId="7B3A08D5"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82D5C" w14:paraId="5BEC13D8" w14:textId="77777777">
        <w:trPr>
          <w:trHeight w:val="1119"/>
          <w:jc w:val="center"/>
        </w:trPr>
        <w:tc>
          <w:tcPr>
            <w:tcW w:w="705" w:type="dxa"/>
          </w:tcPr>
          <w:p w14:paraId="353673CE"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05817A"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F44DE6B" w14:textId="534EF8E2" w:rsidR="00282D5C" w:rsidRPr="004C0599" w:rsidRDefault="00000000">
            <w:pPr>
              <w:widowControl w:val="0"/>
              <w:ind w:left="40" w:right="120"/>
              <w:jc w:val="both"/>
              <w:rPr>
                <w:rFonts w:ascii="Times New Roman" w:eastAsia="Times New Roman" w:hAnsi="Times New Roman" w:cs="Times New Roman"/>
                <w:sz w:val="24"/>
                <w:szCs w:val="24"/>
              </w:rPr>
            </w:pPr>
            <w:r w:rsidRPr="004C0599">
              <w:rPr>
                <w:rFonts w:ascii="Times New Roman" w:eastAsia="Times New Roman" w:hAnsi="Times New Roman" w:cs="Times New Roman"/>
                <w:color w:val="000000"/>
                <w:sz w:val="24"/>
                <w:szCs w:val="24"/>
              </w:rPr>
              <w:t xml:space="preserve">Кінцевий строк подання тендерних пропозицій </w:t>
            </w:r>
            <w:r w:rsidRPr="004C0599">
              <w:rPr>
                <w:rFonts w:ascii="Times New Roman" w:eastAsia="Times New Roman" w:hAnsi="Times New Roman" w:cs="Times New Roman"/>
                <w:sz w:val="24"/>
                <w:szCs w:val="24"/>
              </w:rPr>
              <w:t>—</w:t>
            </w:r>
            <w:r w:rsidRPr="004C0599">
              <w:rPr>
                <w:rFonts w:ascii="Times New Roman" w:eastAsia="Times New Roman" w:hAnsi="Times New Roman" w:cs="Times New Roman"/>
                <w:color w:val="000000"/>
                <w:sz w:val="24"/>
                <w:szCs w:val="24"/>
              </w:rPr>
              <w:t xml:space="preserve"> </w:t>
            </w:r>
            <w:r w:rsidR="00331153" w:rsidRPr="004C0599">
              <w:rPr>
                <w:rFonts w:ascii="Times New Roman" w:eastAsia="Times New Roman" w:hAnsi="Times New Roman" w:cs="Times New Roman"/>
                <w:b/>
                <w:bCs/>
                <w:color w:val="000000"/>
                <w:sz w:val="24"/>
                <w:szCs w:val="24"/>
              </w:rPr>
              <w:t>0</w:t>
            </w:r>
            <w:r w:rsidR="004C0599" w:rsidRPr="004C0599">
              <w:rPr>
                <w:rFonts w:ascii="Times New Roman" w:eastAsia="Times New Roman" w:hAnsi="Times New Roman" w:cs="Times New Roman"/>
                <w:b/>
                <w:bCs/>
                <w:color w:val="000000"/>
                <w:sz w:val="24"/>
                <w:szCs w:val="24"/>
              </w:rPr>
              <w:t>6</w:t>
            </w:r>
            <w:r w:rsidR="00A27C6F" w:rsidRPr="004C0599">
              <w:rPr>
                <w:rFonts w:ascii="Times New Roman" w:eastAsia="Times New Roman" w:hAnsi="Times New Roman" w:cs="Times New Roman"/>
                <w:b/>
                <w:bCs/>
                <w:color w:val="000000"/>
                <w:sz w:val="24"/>
                <w:szCs w:val="24"/>
              </w:rPr>
              <w:t>.0</w:t>
            </w:r>
            <w:r w:rsidR="00331153" w:rsidRPr="004C0599">
              <w:rPr>
                <w:rFonts w:ascii="Times New Roman" w:eastAsia="Times New Roman" w:hAnsi="Times New Roman" w:cs="Times New Roman"/>
                <w:b/>
                <w:bCs/>
                <w:color w:val="000000"/>
                <w:sz w:val="24"/>
                <w:szCs w:val="24"/>
              </w:rPr>
              <w:t>3</w:t>
            </w:r>
            <w:r w:rsidR="00A27C6F" w:rsidRPr="004C0599">
              <w:rPr>
                <w:rFonts w:ascii="Times New Roman" w:eastAsia="Times New Roman" w:hAnsi="Times New Roman" w:cs="Times New Roman"/>
                <w:b/>
                <w:bCs/>
                <w:color w:val="000000"/>
                <w:sz w:val="24"/>
                <w:szCs w:val="24"/>
              </w:rPr>
              <w:t>.2024 року 00:</w:t>
            </w:r>
            <w:r w:rsidR="00A27C6F" w:rsidRPr="004C0599">
              <w:rPr>
                <w:rFonts w:ascii="Times New Roman" w:eastAsia="Times New Roman" w:hAnsi="Times New Roman" w:cs="Times New Roman"/>
                <w:b/>
                <w:bCs/>
                <w:sz w:val="24"/>
                <w:szCs w:val="24"/>
              </w:rPr>
              <w:t>00</w:t>
            </w:r>
            <w:r w:rsidRPr="004C0599">
              <w:rPr>
                <w:rFonts w:ascii="Times New Roman" w:eastAsia="Times New Roman" w:hAnsi="Times New Roman" w:cs="Times New Roman"/>
                <w:b/>
                <w:bCs/>
                <w:sz w:val="24"/>
                <w:szCs w:val="24"/>
              </w:rPr>
              <w:t xml:space="preserve"> год</w:t>
            </w:r>
            <w:r w:rsidRPr="004C0599">
              <w:rPr>
                <w:rFonts w:ascii="Times New Roman" w:eastAsia="Times New Roman" w:hAnsi="Times New Roman" w:cs="Times New Roman"/>
                <w:b/>
                <w:sz w:val="24"/>
                <w:szCs w:val="24"/>
              </w:rPr>
              <w:t>.</w:t>
            </w:r>
            <w:r w:rsidRPr="004C0599">
              <w:rPr>
                <w:rFonts w:ascii="Times New Roman" w:eastAsia="Times New Roman" w:hAnsi="Times New Roman" w:cs="Times New Roman"/>
                <w:sz w:val="24"/>
                <w:szCs w:val="24"/>
              </w:rPr>
              <w:t xml:space="preserve"> </w:t>
            </w:r>
          </w:p>
          <w:p w14:paraId="50157215" w14:textId="77777777" w:rsidR="00282D5C" w:rsidRPr="00B219B2" w:rsidRDefault="00000000">
            <w:pPr>
              <w:widowControl w:val="0"/>
              <w:ind w:left="40" w:right="120"/>
              <w:jc w:val="both"/>
              <w:rPr>
                <w:rFonts w:ascii="Times New Roman" w:eastAsia="Times New Roman" w:hAnsi="Times New Roman" w:cs="Times New Roman"/>
                <w:i/>
                <w:sz w:val="24"/>
                <w:szCs w:val="24"/>
                <w:highlight w:val="white"/>
              </w:rPr>
            </w:pPr>
            <w:r w:rsidRPr="00B219B2">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219B2">
              <w:rPr>
                <w:rFonts w:ascii="Times New Roman" w:eastAsia="Times New Roman" w:hAnsi="Times New Roman" w:cs="Times New Roman"/>
                <w:i/>
                <w:sz w:val="24"/>
                <w:szCs w:val="24"/>
                <w:highlight w:val="white"/>
              </w:rPr>
              <w:t>закупівель</w:t>
            </w:r>
            <w:proofErr w:type="spellEnd"/>
            <w:r w:rsidRPr="00B219B2">
              <w:rPr>
                <w:rFonts w:ascii="Times New Roman" w:eastAsia="Times New Roman" w:hAnsi="Times New Roman" w:cs="Times New Roman"/>
                <w:i/>
                <w:sz w:val="24"/>
                <w:szCs w:val="24"/>
                <w:highlight w:val="white"/>
              </w:rPr>
              <w:t>.)</w:t>
            </w:r>
            <w:r w:rsidRPr="00B219B2">
              <w:rPr>
                <w:rFonts w:ascii="Times New Roman" w:eastAsia="Times New Roman" w:hAnsi="Times New Roman" w:cs="Times New Roman"/>
                <w:i/>
                <w:strike/>
                <w:sz w:val="24"/>
                <w:szCs w:val="24"/>
                <w:highlight w:val="white"/>
              </w:rPr>
              <w:t xml:space="preserve"> </w:t>
            </w:r>
          </w:p>
          <w:p w14:paraId="61C666D8"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36456CC"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B6279EC" w14:textId="77777777" w:rsidR="00282D5C"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82D5C" w14:paraId="2DBA1FA2" w14:textId="77777777">
        <w:trPr>
          <w:trHeight w:val="1119"/>
          <w:jc w:val="center"/>
        </w:trPr>
        <w:tc>
          <w:tcPr>
            <w:tcW w:w="705" w:type="dxa"/>
          </w:tcPr>
          <w:p w14:paraId="0AC23FC1"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4935F" w14:textId="77777777" w:rsidR="00282D5C"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5668F90" w14:textId="77777777" w:rsidR="00282D5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A9E37F1" w14:textId="77777777" w:rsidR="00282D5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D4EDF8" w14:textId="77777777" w:rsidR="00282D5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82D5C" w14:paraId="67899B97" w14:textId="77777777">
        <w:trPr>
          <w:trHeight w:val="512"/>
          <w:jc w:val="center"/>
        </w:trPr>
        <w:tc>
          <w:tcPr>
            <w:tcW w:w="9960" w:type="dxa"/>
            <w:gridSpan w:val="3"/>
            <w:vAlign w:val="center"/>
          </w:tcPr>
          <w:p w14:paraId="585C49D7"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82D5C" w14:paraId="41534449" w14:textId="77777777">
        <w:trPr>
          <w:trHeight w:val="1119"/>
          <w:jc w:val="center"/>
        </w:trPr>
        <w:tc>
          <w:tcPr>
            <w:tcW w:w="705" w:type="dxa"/>
          </w:tcPr>
          <w:p w14:paraId="2522CB92"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E8601A"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7BBAAE5" w14:textId="77777777" w:rsidR="00282D5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5981126"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55D69F3E"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5A7EF75" w14:textId="77777777" w:rsidR="00282D5C"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69A1E7E"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w:t>
            </w:r>
            <w:r>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14:paraId="51908A16" w14:textId="77777777" w:rsidR="00282D5C"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10E3E51" w14:textId="77777777" w:rsidR="00282D5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79787B" w14:textId="77777777" w:rsidR="00282D5C"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10FABFF" w14:textId="32D70D9D" w:rsidR="00282D5C" w:rsidRPr="00996EDD" w:rsidRDefault="00000000">
            <w:pPr>
              <w:widowControl w:val="0"/>
              <w:jc w:val="both"/>
              <w:rPr>
                <w:rFonts w:ascii="Times New Roman" w:eastAsia="Times New Roman" w:hAnsi="Times New Roman" w:cs="Times New Roman"/>
                <w:sz w:val="24"/>
                <w:szCs w:val="24"/>
              </w:rPr>
            </w:pPr>
            <w:r w:rsidRPr="00996EDD">
              <w:rPr>
                <w:rFonts w:ascii="Times New Roman" w:eastAsia="Times New Roman" w:hAnsi="Times New Roman" w:cs="Times New Roman"/>
                <w:sz w:val="24"/>
                <w:szCs w:val="24"/>
              </w:rPr>
              <w:t xml:space="preserve">Ціна тендерної пропозиції </w:t>
            </w:r>
            <w:r w:rsidRPr="00996EDD">
              <w:rPr>
                <w:rFonts w:ascii="Times New Roman" w:eastAsia="Times New Roman" w:hAnsi="Times New Roman" w:cs="Times New Roman"/>
                <w:sz w:val="24"/>
                <w:szCs w:val="24"/>
                <w:u w:val="single"/>
              </w:rPr>
              <w:t>не може</w:t>
            </w:r>
            <w:r w:rsidRPr="00996ED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464103" w14:textId="7A3A11F9" w:rsidR="00282D5C" w:rsidRPr="00996EDD" w:rsidRDefault="00000000">
            <w:pPr>
              <w:widowControl w:val="0"/>
              <w:jc w:val="both"/>
              <w:rPr>
                <w:rFonts w:ascii="Times New Roman" w:eastAsia="Times New Roman" w:hAnsi="Times New Roman" w:cs="Times New Roman"/>
                <w:b/>
                <w:color w:val="4A86E8"/>
                <w:sz w:val="24"/>
                <w:szCs w:val="24"/>
              </w:rPr>
            </w:pPr>
            <w:r w:rsidRPr="00996EDD">
              <w:rPr>
                <w:rFonts w:ascii="Times New Roman" w:eastAsia="Times New Roman" w:hAnsi="Times New Roman" w:cs="Times New Roman"/>
                <w:sz w:val="24"/>
                <w:szCs w:val="24"/>
              </w:rPr>
              <w:t xml:space="preserve">До розгляду </w:t>
            </w:r>
            <w:r w:rsidRPr="00996EDD">
              <w:rPr>
                <w:rFonts w:ascii="Times New Roman" w:eastAsia="Times New Roman" w:hAnsi="Times New Roman" w:cs="Times New Roman"/>
                <w:sz w:val="24"/>
                <w:szCs w:val="24"/>
                <w:u w:val="single"/>
              </w:rPr>
              <w:t xml:space="preserve">не приймається </w:t>
            </w:r>
            <w:r w:rsidRPr="00996ED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628FF3"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393DDB"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806FFEF" w14:textId="77777777" w:rsidR="00282D5C" w:rsidRPr="00996EDD" w:rsidRDefault="00000000">
            <w:pPr>
              <w:widowControl w:val="0"/>
              <w:jc w:val="both"/>
              <w:rPr>
                <w:rFonts w:ascii="Times New Roman" w:eastAsia="Times New Roman" w:hAnsi="Times New Roman" w:cs="Times New Roman"/>
                <w:b/>
                <w:bCs/>
                <w:sz w:val="24"/>
                <w:szCs w:val="24"/>
              </w:rPr>
            </w:pPr>
            <w:r w:rsidRPr="00996EDD">
              <w:rPr>
                <w:rFonts w:ascii="Times New Roman" w:eastAsia="Times New Roman" w:hAnsi="Times New Roman" w:cs="Times New Roman"/>
                <w:b/>
                <w:bCs/>
                <w:sz w:val="24"/>
                <w:szCs w:val="24"/>
              </w:rPr>
              <w:t>Оцінка здійснюється щодо предмета закупівлі в цілому.</w:t>
            </w:r>
          </w:p>
          <w:p w14:paraId="78831766" w14:textId="6CCBE8E4" w:rsidR="00282D5C" w:rsidRPr="004E07C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4E07C9">
              <w:rPr>
                <w:rFonts w:ascii="Times New Roman" w:eastAsia="Times New Roman" w:hAnsi="Times New Roman" w:cs="Times New Roman"/>
                <w:sz w:val="24"/>
                <w:szCs w:val="24"/>
              </w:rPr>
              <w:t xml:space="preserve">на </w:t>
            </w:r>
            <w:r w:rsidRPr="004E07C9">
              <w:rPr>
                <w:rFonts w:ascii="Times New Roman" w:eastAsia="Times New Roman" w:hAnsi="Times New Roman" w:cs="Times New Roman"/>
                <w:b/>
                <w:sz w:val="24"/>
                <w:szCs w:val="24"/>
              </w:rPr>
              <w:t>послуги</w:t>
            </w:r>
            <w:r w:rsidRPr="004E07C9">
              <w:rPr>
                <w:rFonts w:ascii="Times New Roman" w:eastAsia="Times New Roman" w:hAnsi="Times New Roman" w:cs="Times New Roman"/>
                <w:sz w:val="24"/>
                <w:szCs w:val="24"/>
              </w:rPr>
              <w:t xml:space="preserve">, що він пропонує </w:t>
            </w:r>
            <w:r w:rsidRPr="004E07C9">
              <w:rPr>
                <w:rFonts w:ascii="Times New Roman" w:eastAsia="Times New Roman" w:hAnsi="Times New Roman" w:cs="Times New Roman"/>
                <w:b/>
                <w:sz w:val="24"/>
                <w:szCs w:val="24"/>
              </w:rPr>
              <w:t>надати</w:t>
            </w:r>
            <w:r w:rsidRPr="004E07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E07C9">
              <w:rPr>
                <w:rFonts w:ascii="Times New Roman" w:eastAsia="Times New Roman" w:hAnsi="Times New Roman" w:cs="Times New Roman"/>
                <w:sz w:val="24"/>
                <w:szCs w:val="24"/>
              </w:rPr>
              <w:t xml:space="preserve">усіх інших витрат, передбачених для </w:t>
            </w:r>
            <w:r w:rsidRPr="004E07C9">
              <w:rPr>
                <w:rFonts w:ascii="Times New Roman" w:eastAsia="Times New Roman" w:hAnsi="Times New Roman" w:cs="Times New Roman"/>
                <w:b/>
                <w:sz w:val="24"/>
                <w:szCs w:val="24"/>
              </w:rPr>
              <w:t>послуг</w:t>
            </w:r>
            <w:r w:rsidRPr="004E07C9">
              <w:rPr>
                <w:rFonts w:ascii="Times New Roman" w:eastAsia="Times New Roman" w:hAnsi="Times New Roman" w:cs="Times New Roman"/>
                <w:sz w:val="24"/>
                <w:szCs w:val="24"/>
              </w:rPr>
              <w:t xml:space="preserve"> </w:t>
            </w:r>
            <w:r w:rsidRPr="004E07C9">
              <w:rPr>
                <w:rFonts w:ascii="Times New Roman" w:eastAsia="Times New Roman" w:hAnsi="Times New Roman" w:cs="Times New Roman"/>
                <w:sz w:val="24"/>
                <w:szCs w:val="24"/>
              </w:rPr>
              <w:lastRenderedPageBreak/>
              <w:t>даного виду.</w:t>
            </w:r>
          </w:p>
          <w:p w14:paraId="5825896E" w14:textId="03EBD179" w:rsidR="00282D5C" w:rsidRPr="004E07C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4E07C9">
              <w:rPr>
                <w:rFonts w:ascii="Times New Roman" w:eastAsia="Times New Roman" w:hAnsi="Times New Roman" w:cs="Times New Roman"/>
                <w:sz w:val="24"/>
                <w:szCs w:val="24"/>
              </w:rPr>
              <w:t xml:space="preserve">аукціону – </w:t>
            </w:r>
            <w:r w:rsidR="004E07C9" w:rsidRPr="004E07C9">
              <w:rPr>
                <w:rFonts w:ascii="Times New Roman" w:eastAsia="Times New Roman" w:hAnsi="Times New Roman" w:cs="Times New Roman"/>
                <w:sz w:val="24"/>
                <w:szCs w:val="24"/>
              </w:rPr>
              <w:t>0,5</w:t>
            </w:r>
            <w:r w:rsidRPr="004E07C9">
              <w:rPr>
                <w:rFonts w:ascii="Times New Roman" w:eastAsia="Times New Roman" w:hAnsi="Times New Roman" w:cs="Times New Roman"/>
                <w:sz w:val="24"/>
                <w:szCs w:val="24"/>
              </w:rPr>
              <w:t xml:space="preserve"> % .</w:t>
            </w:r>
          </w:p>
          <w:p w14:paraId="33163806" w14:textId="77777777" w:rsidR="00282D5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7009B4" w14:textId="77777777" w:rsidR="00282D5C"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314231" w14:textId="77777777" w:rsidR="00282D5C"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3C518C2" w14:textId="77777777" w:rsidR="00282D5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53A4D7" w14:textId="77777777" w:rsidR="00282D5C"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E7A831"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C2C42B4"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907EA99"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FBFEF7C" w14:textId="77777777" w:rsidR="00282D5C" w:rsidRDefault="00000000">
            <w:pPr>
              <w:widowControl w:val="0"/>
              <w:jc w:val="both"/>
              <w:rPr>
                <w:rFonts w:ascii="Times New Roman" w:eastAsia="Times New Roman" w:hAnsi="Times New Roman" w:cs="Times New Roman"/>
                <w:color w:val="00B050"/>
                <w:sz w:val="24"/>
                <w:szCs w:val="24"/>
                <w:highlight w:val="white"/>
              </w:rPr>
            </w:pPr>
            <w:r w:rsidRPr="004E07C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E07C9">
              <w:rPr>
                <w:rFonts w:ascii="Times New Roman" w:eastAsia="Times New Roman" w:hAnsi="Times New Roman" w:cs="Times New Roman"/>
                <w:i/>
                <w:sz w:val="24"/>
                <w:szCs w:val="24"/>
              </w:rPr>
              <w:t>(у разі здійснення закупівлі за лотами).</w:t>
            </w:r>
          </w:p>
        </w:tc>
      </w:tr>
      <w:tr w:rsidR="00282D5C" w14:paraId="53F20A6D" w14:textId="77777777">
        <w:trPr>
          <w:trHeight w:val="1119"/>
          <w:jc w:val="center"/>
        </w:trPr>
        <w:tc>
          <w:tcPr>
            <w:tcW w:w="705" w:type="dxa"/>
          </w:tcPr>
          <w:p w14:paraId="326F6F00"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8021B9A"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3E9E387"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ECA59D5" w14:textId="77777777" w:rsidR="00282D5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E50529" w14:textId="1607783E"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E07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03EC5B"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F3FA5"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3895597"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6A5419F"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7CD33A57"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E7203AE"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7040F98"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D6E47B" w14:textId="14D8101A"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w:t>
            </w:r>
            <w:r w:rsidR="0023771D">
              <w:rPr>
                <w:rFonts w:ascii="Times New Roman" w:eastAsia="Times New Roman" w:hAnsi="Times New Roman" w:cs="Times New Roman"/>
                <w:b/>
                <w:i/>
                <w:color w:val="000000"/>
                <w:sz w:val="24"/>
                <w:szCs w:val="24"/>
              </w:rPr>
              <w:t>о</w:t>
            </w:r>
            <w:r>
              <w:rPr>
                <w:rFonts w:ascii="Times New Roman" w:eastAsia="Times New Roman" w:hAnsi="Times New Roman" w:cs="Times New Roman"/>
                <w:b/>
                <w:i/>
                <w:color w:val="000000"/>
                <w:sz w:val="24"/>
                <w:szCs w:val="24"/>
              </w:rPr>
              <w:t>м </w:t>
            </w:r>
            <w:r w:rsidR="0072757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8073E"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B0AB715"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51E674A"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6D405F" w14:textId="48D91112"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23771D">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C4B6914"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0B2C08" w14:textId="77777777" w:rsidR="00282D5C"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A53434" w14:textId="77777777" w:rsidR="00282D5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D08E20" w14:textId="77777777" w:rsidR="00282D5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E9365E" w14:textId="77777777" w:rsidR="00282D5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D79EB2" w14:textId="77777777" w:rsidR="00282D5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EFF7BE" w14:textId="77777777" w:rsidR="00282D5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000F36" w14:textId="77777777" w:rsidR="00282D5C" w:rsidRPr="0010057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100570">
              <w:rPr>
                <w:rFonts w:ascii="Times New Roman" w:eastAsia="Times New Roman" w:hAnsi="Times New Roman" w:cs="Times New Roman"/>
                <w:sz w:val="24"/>
                <w:szCs w:val="24"/>
              </w:rPr>
              <w:t xml:space="preserve">А також враховувати, що в Україні </w:t>
            </w:r>
            <w:r w:rsidRPr="0010057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00570">
              <w:rPr>
                <w:rFonts w:ascii="Times New Roman" w:eastAsia="Times New Roman" w:hAnsi="Times New Roman" w:cs="Times New Roman"/>
                <w:i/>
                <w:sz w:val="24"/>
                <w:szCs w:val="24"/>
                <w:highlight w:val="white"/>
              </w:rPr>
              <w:t xml:space="preserve"> з</w:t>
            </w:r>
            <w:r w:rsidRPr="00100570">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100570">
              <w:rPr>
                <w:rFonts w:ascii="Times New Roman" w:eastAsia="Times New Roman" w:hAnsi="Times New Roman" w:cs="Times New Roman"/>
                <w:sz w:val="24"/>
                <w:szCs w:val="24"/>
                <w:highlight w:val="white"/>
              </w:rPr>
              <w:t>бенефіціарним</w:t>
            </w:r>
            <w:proofErr w:type="spellEnd"/>
            <w:r w:rsidRPr="0010057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100570">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00570">
              <w:rPr>
                <w:rFonts w:ascii="Times New Roman" w:eastAsia="Times New Roman" w:hAnsi="Times New Roman" w:cs="Times New Roman"/>
                <w:sz w:val="24"/>
                <w:szCs w:val="24"/>
              </w:rPr>
              <w:t>;</w:t>
            </w:r>
          </w:p>
          <w:p w14:paraId="2F5466A1" w14:textId="77777777" w:rsidR="00282D5C" w:rsidRDefault="00000000">
            <w:pPr>
              <w:widowControl w:val="0"/>
              <w:jc w:val="both"/>
              <w:rPr>
                <w:rFonts w:ascii="Times New Roman" w:eastAsia="Times New Roman" w:hAnsi="Times New Roman" w:cs="Times New Roman"/>
                <w:color w:val="00B050"/>
                <w:sz w:val="24"/>
                <w:szCs w:val="24"/>
                <w:highlight w:val="white"/>
              </w:rPr>
            </w:pPr>
            <w:r w:rsidRPr="0010057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82D5C" w14:paraId="23584F31" w14:textId="77777777">
        <w:trPr>
          <w:trHeight w:val="1119"/>
          <w:jc w:val="center"/>
        </w:trPr>
        <w:tc>
          <w:tcPr>
            <w:tcW w:w="705" w:type="dxa"/>
          </w:tcPr>
          <w:p w14:paraId="0786CC92"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962AFC4"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9FDCAEB" w14:textId="77777777" w:rsidR="00282D5C"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85E759B"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AD2AC27"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F231CC6"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13B225"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BA60398"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AE4A301"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4E2D76"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232E860" w14:textId="77777777" w:rsidR="00282D5C" w:rsidRPr="00100570" w:rsidRDefault="00000000">
            <w:pPr>
              <w:shd w:val="clear" w:color="auto" w:fill="FFFFFF"/>
              <w:ind w:firstLine="567"/>
              <w:jc w:val="both"/>
              <w:rPr>
                <w:rFonts w:ascii="Times New Roman" w:eastAsia="Times New Roman" w:hAnsi="Times New Roman" w:cs="Times New Roman"/>
                <w:sz w:val="24"/>
                <w:szCs w:val="24"/>
                <w:highlight w:val="white"/>
              </w:rPr>
            </w:pPr>
            <w:r w:rsidRPr="0010057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00570">
              <w:rPr>
                <w:rFonts w:ascii="Times New Roman" w:eastAsia="Times New Roman" w:hAnsi="Times New Roman" w:cs="Times New Roman"/>
                <w:sz w:val="24"/>
                <w:szCs w:val="24"/>
                <w:highlight w:val="white"/>
              </w:rPr>
              <w:t>бенефіціарним</w:t>
            </w:r>
            <w:proofErr w:type="spellEnd"/>
            <w:r w:rsidRPr="0010057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100570">
              <w:rPr>
                <w:rFonts w:ascii="Times New Roman" w:eastAsia="Times New Roman" w:hAnsi="Times New Roman" w:cs="Times New Roman"/>
                <w:sz w:val="24"/>
                <w:szCs w:val="24"/>
                <w:highlight w:val="white"/>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0570">
              <w:rPr>
                <w:rFonts w:ascii="Times New Roman" w:eastAsia="Times New Roman" w:hAnsi="Times New Roman" w:cs="Times New Roman"/>
                <w:sz w:val="24"/>
                <w:szCs w:val="24"/>
                <w:highlight w:val="white"/>
              </w:rPr>
              <w:t>закупівель</w:t>
            </w:r>
            <w:proofErr w:type="spellEnd"/>
            <w:r w:rsidRPr="0010057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0982EA"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5F03542"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B37EE2F"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BB9464F"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CB183F"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6DF0AB"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BB6AA6A"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B45343"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EB185F"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7129EB1" w14:textId="77777777" w:rsidR="00282D5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05EF69F" w14:textId="77777777" w:rsidR="00282D5C"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627F139" w14:textId="77777777" w:rsidR="00282D5C"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5E1223" w14:textId="77777777" w:rsidR="00282D5C"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EAC16D" w14:textId="77777777" w:rsidR="00282D5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D0B3E0D" w14:textId="77777777" w:rsidR="00282D5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82D5C" w14:paraId="523112DB" w14:textId="77777777">
        <w:trPr>
          <w:trHeight w:val="472"/>
          <w:jc w:val="center"/>
        </w:trPr>
        <w:tc>
          <w:tcPr>
            <w:tcW w:w="9960" w:type="dxa"/>
            <w:gridSpan w:val="3"/>
            <w:vAlign w:val="center"/>
          </w:tcPr>
          <w:p w14:paraId="0DE2D5CF" w14:textId="77777777" w:rsidR="00282D5C"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82D5C" w14:paraId="2F4EDEBD" w14:textId="77777777">
        <w:trPr>
          <w:trHeight w:val="1119"/>
          <w:jc w:val="center"/>
        </w:trPr>
        <w:tc>
          <w:tcPr>
            <w:tcW w:w="705" w:type="dxa"/>
          </w:tcPr>
          <w:p w14:paraId="3FAD3F4A"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61CAA7" w14:textId="77777777" w:rsidR="00282D5C"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6A86186" w14:textId="77777777" w:rsidR="00282D5C"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4B2516E"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7EADD8D"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84235F9"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F1D83CD"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A560A24"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61CFE988" w14:textId="77777777" w:rsidR="00282D5C"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03EFA2D"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1035D1"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ED3F83"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AA495E"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6CD5BFE"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82D5C" w14:paraId="43C605E9" w14:textId="77777777">
        <w:trPr>
          <w:trHeight w:val="1119"/>
          <w:jc w:val="center"/>
        </w:trPr>
        <w:tc>
          <w:tcPr>
            <w:tcW w:w="705" w:type="dxa"/>
          </w:tcPr>
          <w:p w14:paraId="7FC3CCBA"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591F422"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4F79DF"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303185B"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8CA4BAD"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82D5C" w14:paraId="6EAF41A9" w14:textId="77777777">
        <w:trPr>
          <w:trHeight w:val="1119"/>
          <w:jc w:val="center"/>
        </w:trPr>
        <w:tc>
          <w:tcPr>
            <w:tcW w:w="705" w:type="dxa"/>
          </w:tcPr>
          <w:p w14:paraId="1EDDA239"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7A531BC" w14:textId="77777777" w:rsidR="00282D5C"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771C8A5" w14:textId="1B94716B" w:rsidR="00282D5C"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23771D">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14:paraId="432B497E" w14:textId="77777777" w:rsidR="00282D5C"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2D5C" w14:paraId="06F76E37" w14:textId="77777777">
        <w:trPr>
          <w:trHeight w:val="2100"/>
          <w:jc w:val="center"/>
        </w:trPr>
        <w:tc>
          <w:tcPr>
            <w:tcW w:w="705" w:type="dxa"/>
          </w:tcPr>
          <w:p w14:paraId="5476D6E5"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1EFB9C"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5A78982" w14:textId="77777777" w:rsidR="00282D5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530130" w14:textId="77777777" w:rsidR="00282D5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617AC9" w14:textId="77777777" w:rsidR="00282D5C"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4B03DAC" w14:textId="77777777" w:rsidR="00282D5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13EF2DB" w14:textId="124E9C17" w:rsidR="00282D5C" w:rsidRDefault="00000000" w:rsidP="0072757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82D5C" w14:paraId="34ADBD9C" w14:textId="77777777" w:rsidTr="00727577">
        <w:trPr>
          <w:trHeight w:val="893"/>
          <w:jc w:val="center"/>
        </w:trPr>
        <w:tc>
          <w:tcPr>
            <w:tcW w:w="705" w:type="dxa"/>
          </w:tcPr>
          <w:p w14:paraId="5D4BDF5D" w14:textId="77777777" w:rsidR="00282D5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2C4D325" w14:textId="77777777" w:rsidR="00282D5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C48ECB6" w14:textId="3A376CC3" w:rsidR="00282D5C" w:rsidRPr="00727577" w:rsidRDefault="00000000" w:rsidP="00727577">
            <w:pPr>
              <w:widowControl w:val="0"/>
              <w:ind w:right="120"/>
              <w:jc w:val="both"/>
              <w:rPr>
                <w:rFonts w:ascii="Times New Roman" w:eastAsia="Times New Roman" w:hAnsi="Times New Roman" w:cs="Times New Roman"/>
                <w:sz w:val="24"/>
                <w:szCs w:val="24"/>
              </w:rPr>
            </w:pPr>
            <w:r w:rsidRPr="0072757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84FEC0E" w14:textId="77777777" w:rsidR="00282D5C" w:rsidRDefault="00282D5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4AEC870" w14:textId="77777777" w:rsidR="00492212" w:rsidRDefault="00492212" w:rsidP="0049221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1. Додаток 1 </w:t>
      </w:r>
      <w:r w:rsidRPr="00AF1506">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кваліфікаційні критерії) до тендерної документації.</w:t>
      </w:r>
    </w:p>
    <w:p w14:paraId="204C5671" w14:textId="77777777" w:rsidR="00492212" w:rsidRDefault="00492212" w:rsidP="0049221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(технічні вимоги) до тендерної документації.</w:t>
      </w:r>
    </w:p>
    <w:p w14:paraId="2B9CFA27" w14:textId="77777777" w:rsidR="00492212" w:rsidRDefault="00492212" w:rsidP="00492212">
      <w:pPr>
        <w:spacing w:after="0" w:line="0" w:lineRule="atLeast"/>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(проект договору про закупівлю) до тендерної документації.</w:t>
      </w:r>
    </w:p>
    <w:p w14:paraId="4035807C" w14:textId="77777777" w:rsidR="00492212" w:rsidRDefault="00492212" w:rsidP="00492212">
      <w:pPr>
        <w:widowControl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(тендерна пропозиція) до тендерної документації.</w:t>
      </w:r>
    </w:p>
    <w:p w14:paraId="726C6D86" w14:textId="77777777" w:rsidR="00492212" w:rsidRDefault="00492212">
      <w:pPr>
        <w:widowControl w:val="0"/>
        <w:spacing w:after="0" w:line="240" w:lineRule="auto"/>
        <w:jc w:val="both"/>
        <w:rPr>
          <w:rFonts w:ascii="Times New Roman" w:eastAsia="Times New Roman" w:hAnsi="Times New Roman" w:cs="Times New Roman"/>
          <w:sz w:val="24"/>
          <w:szCs w:val="24"/>
          <w:highlight w:val="white"/>
        </w:rPr>
      </w:pPr>
    </w:p>
    <w:p w14:paraId="11E5D58B" w14:textId="77777777" w:rsidR="00492212" w:rsidRDefault="00492212">
      <w:pPr>
        <w:widowControl w:val="0"/>
        <w:spacing w:after="0" w:line="240" w:lineRule="auto"/>
        <w:jc w:val="both"/>
        <w:rPr>
          <w:rFonts w:ascii="Times New Roman" w:eastAsia="Times New Roman" w:hAnsi="Times New Roman" w:cs="Times New Roman"/>
          <w:sz w:val="24"/>
          <w:szCs w:val="24"/>
          <w:highlight w:val="white"/>
        </w:rPr>
      </w:pPr>
    </w:p>
    <w:p w14:paraId="3336A4E7"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6FCDA5FE"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43992201"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5B2EF98E"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6A369BF8"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4410C181"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0A7F3382"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6F387750"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7115269F"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2F7373B8"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3F7F5F62"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4C9C7F1F"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7E246BDE"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1BF5F095"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425BCE05"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086FE0C4"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0FD6B472"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22A5F048"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390AAB1D"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3CE13BFD"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1C524B32"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67AE07DB"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5F8485F9"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012968FF"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2073FEBE"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37D49BFA"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623E9F7B"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1E45311B"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586BB722" w14:textId="77777777" w:rsidR="003520EC" w:rsidRDefault="003520EC">
      <w:pPr>
        <w:widowControl w:val="0"/>
        <w:spacing w:after="0" w:line="240" w:lineRule="auto"/>
        <w:jc w:val="both"/>
        <w:rPr>
          <w:rFonts w:ascii="Times New Roman" w:eastAsia="Times New Roman" w:hAnsi="Times New Roman" w:cs="Times New Roman"/>
          <w:sz w:val="24"/>
          <w:szCs w:val="24"/>
          <w:highlight w:val="white"/>
        </w:rPr>
      </w:pPr>
    </w:p>
    <w:p w14:paraId="14CEFD62"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71837018"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20DB3536"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35EC5BA8"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580F38E6"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29B17876" w14:textId="77777777" w:rsidR="00972C23" w:rsidRDefault="00972C23">
      <w:pPr>
        <w:widowControl w:val="0"/>
        <w:spacing w:after="0" w:line="240" w:lineRule="auto"/>
        <w:jc w:val="both"/>
        <w:rPr>
          <w:rFonts w:ascii="Times New Roman" w:eastAsia="Times New Roman" w:hAnsi="Times New Roman" w:cs="Times New Roman"/>
          <w:sz w:val="24"/>
          <w:szCs w:val="24"/>
          <w:highlight w:val="white"/>
        </w:rPr>
      </w:pPr>
    </w:p>
    <w:p w14:paraId="5E388390" w14:textId="77777777" w:rsidR="00A910F9" w:rsidRDefault="00A910F9">
      <w:pPr>
        <w:widowControl w:val="0"/>
        <w:spacing w:after="0" w:line="240" w:lineRule="auto"/>
        <w:jc w:val="both"/>
        <w:rPr>
          <w:rFonts w:ascii="Times New Roman" w:eastAsia="Times New Roman" w:hAnsi="Times New Roman" w:cs="Times New Roman"/>
          <w:sz w:val="24"/>
          <w:szCs w:val="24"/>
          <w:highlight w:val="white"/>
        </w:rPr>
      </w:pPr>
    </w:p>
    <w:p w14:paraId="71862430" w14:textId="77777777" w:rsidR="00972C23" w:rsidRPr="00817DD9" w:rsidRDefault="00972C23" w:rsidP="00972C23">
      <w:pPr>
        <w:spacing w:after="0" w:line="240" w:lineRule="auto"/>
        <w:ind w:left="5660" w:firstLine="700"/>
        <w:jc w:val="right"/>
        <w:rPr>
          <w:rFonts w:ascii="Times New Roman" w:eastAsia="Times New Roman" w:hAnsi="Times New Roman" w:cs="Times New Roman"/>
          <w:sz w:val="24"/>
          <w:szCs w:val="24"/>
        </w:rPr>
      </w:pPr>
      <w:r w:rsidRPr="00817DD9">
        <w:rPr>
          <w:rFonts w:ascii="Times New Roman" w:eastAsia="Times New Roman" w:hAnsi="Times New Roman" w:cs="Times New Roman"/>
          <w:color w:val="000000"/>
          <w:sz w:val="24"/>
          <w:szCs w:val="24"/>
          <w:lang w:val="en-US"/>
        </w:rPr>
        <w:lastRenderedPageBreak/>
        <w:t> </w:t>
      </w:r>
      <w:r w:rsidRPr="00817DD9">
        <w:rPr>
          <w:rFonts w:ascii="Times New Roman" w:eastAsia="Times New Roman" w:hAnsi="Times New Roman" w:cs="Times New Roman"/>
          <w:color w:val="000000"/>
          <w:sz w:val="24"/>
          <w:szCs w:val="24"/>
        </w:rPr>
        <w:t>Додаток № 1</w:t>
      </w:r>
    </w:p>
    <w:p w14:paraId="42274723" w14:textId="77777777" w:rsidR="00972C23" w:rsidRPr="00BF3D11" w:rsidRDefault="00972C23" w:rsidP="00972C23">
      <w:pPr>
        <w:spacing w:after="0" w:line="240" w:lineRule="auto"/>
        <w:ind w:left="5660" w:firstLine="700"/>
        <w:jc w:val="right"/>
        <w:rPr>
          <w:rFonts w:ascii="Times New Roman" w:eastAsia="Times New Roman" w:hAnsi="Times New Roman" w:cs="Times New Roman"/>
          <w:b/>
          <w:sz w:val="24"/>
          <w:szCs w:val="24"/>
        </w:rPr>
      </w:pPr>
      <w:r w:rsidRPr="00817DD9">
        <w:rPr>
          <w:rFonts w:ascii="Times New Roman" w:eastAsia="Times New Roman" w:hAnsi="Times New Roman" w:cs="Times New Roman"/>
          <w:color w:val="000000"/>
          <w:sz w:val="24"/>
          <w:szCs w:val="24"/>
        </w:rPr>
        <w:t>до тендерної документації</w:t>
      </w:r>
    </w:p>
    <w:p w14:paraId="77E0F3BC" w14:textId="77777777" w:rsidR="00972C23" w:rsidRPr="00BF3D11" w:rsidRDefault="00972C23" w:rsidP="00972C23">
      <w:pPr>
        <w:spacing w:after="0" w:line="240" w:lineRule="auto"/>
        <w:ind w:left="5660" w:firstLine="700"/>
        <w:jc w:val="both"/>
        <w:rPr>
          <w:rFonts w:ascii="Times New Roman" w:eastAsia="Times New Roman" w:hAnsi="Times New Roman" w:cs="Times New Roman"/>
          <w:sz w:val="24"/>
          <w:szCs w:val="24"/>
        </w:rPr>
      </w:pPr>
      <w:r w:rsidRPr="00BF3D11">
        <w:rPr>
          <w:rFonts w:ascii="Times New Roman" w:eastAsia="Times New Roman" w:hAnsi="Times New Roman" w:cs="Times New Roman"/>
          <w:i/>
          <w:color w:val="000000"/>
          <w:sz w:val="24"/>
          <w:szCs w:val="24"/>
        </w:rPr>
        <w:t> </w:t>
      </w:r>
    </w:p>
    <w:p w14:paraId="0BF37454" w14:textId="77777777" w:rsidR="00972C23" w:rsidRDefault="00972C23" w:rsidP="00972C2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BF3D1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45" w:type="dxa"/>
        <w:tblInd w:w="-18" w:type="dxa"/>
        <w:tblLayout w:type="fixed"/>
        <w:tblLook w:val="04A0" w:firstRow="1" w:lastRow="0" w:firstColumn="1" w:lastColumn="0" w:noHBand="0" w:noVBand="1"/>
      </w:tblPr>
      <w:tblGrid>
        <w:gridCol w:w="560"/>
        <w:gridCol w:w="3130"/>
        <w:gridCol w:w="6055"/>
      </w:tblGrid>
      <w:tr w:rsidR="00972C23" w:rsidRPr="00C93300" w14:paraId="61367136" w14:textId="77777777" w:rsidTr="004861BE">
        <w:tc>
          <w:tcPr>
            <w:tcW w:w="560" w:type="dxa"/>
            <w:tcBorders>
              <w:top w:val="single" w:sz="4" w:space="0" w:color="000000"/>
              <w:left w:val="single" w:sz="4" w:space="0" w:color="000000"/>
              <w:bottom w:val="single" w:sz="4" w:space="0" w:color="000000"/>
              <w:right w:val="nil"/>
            </w:tcBorders>
            <w:hideMark/>
          </w:tcPr>
          <w:p w14:paraId="15C265E7" w14:textId="77777777" w:rsidR="00972C23" w:rsidRPr="00C93300" w:rsidRDefault="00972C23" w:rsidP="00CF044A">
            <w:pPr>
              <w:widowControl w:val="0"/>
              <w:tabs>
                <w:tab w:val="left" w:pos="1080"/>
              </w:tabs>
              <w:suppressAutoHyphens/>
              <w:spacing w:after="0" w:line="240" w:lineRule="auto"/>
              <w:jc w:val="center"/>
              <w:rPr>
                <w:rFonts w:ascii="Times New Roman" w:eastAsia="Times New Roman" w:hAnsi="Times New Roman" w:cs="Times New Roman"/>
                <w:b/>
                <w:bCs/>
                <w:sz w:val="24"/>
                <w:szCs w:val="24"/>
                <w:lang w:eastAsia="zh-CN"/>
              </w:rPr>
            </w:pPr>
            <w:r w:rsidRPr="00C93300">
              <w:rPr>
                <w:rFonts w:ascii="Times New Roman" w:eastAsia="Times New Roman" w:hAnsi="Times New Roman" w:cs="Times New Roman"/>
                <w:b/>
                <w:bCs/>
                <w:sz w:val="24"/>
                <w:szCs w:val="24"/>
                <w:lang w:eastAsia="zh-CN"/>
              </w:rPr>
              <w:t>№ п/п</w:t>
            </w:r>
          </w:p>
        </w:tc>
        <w:tc>
          <w:tcPr>
            <w:tcW w:w="3130" w:type="dxa"/>
            <w:tcBorders>
              <w:top w:val="single" w:sz="4" w:space="0" w:color="000000"/>
              <w:left w:val="single" w:sz="4" w:space="0" w:color="000000"/>
              <w:bottom w:val="single" w:sz="4" w:space="0" w:color="000000"/>
              <w:right w:val="nil"/>
            </w:tcBorders>
          </w:tcPr>
          <w:p w14:paraId="5DCC08E9" w14:textId="77777777" w:rsidR="00972C23" w:rsidRPr="00C93300" w:rsidRDefault="00972C23" w:rsidP="00CF044A">
            <w:pPr>
              <w:widowControl w:val="0"/>
              <w:tabs>
                <w:tab w:val="left" w:pos="1080"/>
              </w:tabs>
              <w:suppressAutoHyphens/>
              <w:spacing w:after="0" w:line="240" w:lineRule="auto"/>
              <w:jc w:val="center"/>
              <w:rPr>
                <w:rFonts w:ascii="Times New Roman" w:eastAsia="Times New Roman" w:hAnsi="Times New Roman" w:cs="Times New Roman"/>
                <w:b/>
                <w:bCs/>
                <w:sz w:val="24"/>
                <w:szCs w:val="24"/>
                <w:lang w:eastAsia="zh-CN"/>
              </w:rPr>
            </w:pPr>
            <w:r w:rsidRPr="00C93300">
              <w:rPr>
                <w:rFonts w:ascii="Times New Roman" w:eastAsia="Times New Roman" w:hAnsi="Times New Roman" w:cs="Times New Roman"/>
                <w:b/>
                <w:bCs/>
                <w:sz w:val="24"/>
                <w:szCs w:val="24"/>
                <w:lang w:eastAsia="zh-CN"/>
              </w:rPr>
              <w:t>Кваліфікаційні критерії</w:t>
            </w:r>
          </w:p>
          <w:p w14:paraId="777EC31C" w14:textId="77777777" w:rsidR="00972C23" w:rsidRPr="00C93300" w:rsidRDefault="00972C23" w:rsidP="00CF044A">
            <w:pPr>
              <w:widowControl w:val="0"/>
              <w:tabs>
                <w:tab w:val="left" w:pos="1080"/>
              </w:tabs>
              <w:suppressAutoHyphens/>
              <w:spacing w:after="0" w:line="240" w:lineRule="auto"/>
              <w:jc w:val="center"/>
              <w:rPr>
                <w:rFonts w:ascii="Times New Roman" w:eastAsia="Times New Roman" w:hAnsi="Times New Roman" w:cs="Times New Roman"/>
                <w:b/>
                <w:bCs/>
                <w:sz w:val="24"/>
                <w:szCs w:val="24"/>
                <w:lang w:eastAsia="zh-CN"/>
              </w:rPr>
            </w:pPr>
          </w:p>
        </w:tc>
        <w:tc>
          <w:tcPr>
            <w:tcW w:w="6055" w:type="dxa"/>
            <w:tcBorders>
              <w:top w:val="single" w:sz="4" w:space="0" w:color="000000"/>
              <w:left w:val="single" w:sz="4" w:space="0" w:color="000000"/>
              <w:bottom w:val="single" w:sz="4" w:space="0" w:color="000000"/>
              <w:right w:val="single" w:sz="4" w:space="0" w:color="000000"/>
            </w:tcBorders>
            <w:hideMark/>
          </w:tcPr>
          <w:p w14:paraId="550FFBA9" w14:textId="77777777" w:rsidR="00972C23" w:rsidRPr="00C93300" w:rsidRDefault="00972C23" w:rsidP="00CF044A">
            <w:pPr>
              <w:widowControl w:val="0"/>
              <w:tabs>
                <w:tab w:val="left" w:pos="1080"/>
              </w:tabs>
              <w:suppressAutoHyphens/>
              <w:spacing w:after="0" w:line="240" w:lineRule="auto"/>
              <w:jc w:val="center"/>
              <w:rPr>
                <w:rFonts w:ascii="Times New Roman" w:eastAsia="Times New Roman" w:hAnsi="Times New Roman" w:cs="Times New Roman"/>
                <w:sz w:val="24"/>
                <w:szCs w:val="24"/>
                <w:lang w:val="ru-RU" w:eastAsia="zh-CN"/>
              </w:rPr>
            </w:pPr>
            <w:r w:rsidRPr="00C93300">
              <w:rPr>
                <w:rFonts w:ascii="Times New Roman" w:eastAsia="Times New Roman" w:hAnsi="Times New Roman" w:cs="Times New Roman"/>
                <w:b/>
                <w:bCs/>
                <w:sz w:val="24"/>
                <w:szCs w:val="24"/>
                <w:lang w:eastAsia="zh-CN"/>
              </w:rPr>
              <w:t>Документи,  підтверджують відповідність Учасника кваліфікаційним критеріям</w:t>
            </w:r>
          </w:p>
        </w:tc>
      </w:tr>
      <w:tr w:rsidR="004861BE" w:rsidRPr="00C93300" w14:paraId="4745CF90" w14:textId="77777777" w:rsidTr="004861BE">
        <w:tc>
          <w:tcPr>
            <w:tcW w:w="560" w:type="dxa"/>
            <w:tcBorders>
              <w:top w:val="single" w:sz="4" w:space="0" w:color="000000"/>
              <w:left w:val="single" w:sz="4" w:space="0" w:color="000000"/>
              <w:bottom w:val="single" w:sz="4" w:space="0" w:color="000000"/>
              <w:right w:val="nil"/>
            </w:tcBorders>
          </w:tcPr>
          <w:p w14:paraId="35F0C2D9" w14:textId="1FC7C6A7" w:rsidR="004861BE" w:rsidRPr="00C93300" w:rsidRDefault="004861BE" w:rsidP="00CF044A">
            <w:pPr>
              <w:widowControl w:val="0"/>
              <w:tabs>
                <w:tab w:val="left" w:pos="1080"/>
              </w:tabs>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w:t>
            </w:r>
          </w:p>
        </w:tc>
        <w:tc>
          <w:tcPr>
            <w:tcW w:w="3130" w:type="dxa"/>
            <w:tcBorders>
              <w:top w:val="single" w:sz="4" w:space="0" w:color="000000"/>
              <w:left w:val="single" w:sz="4" w:space="0" w:color="000000"/>
              <w:bottom w:val="single" w:sz="4" w:space="0" w:color="000000"/>
              <w:right w:val="nil"/>
            </w:tcBorders>
          </w:tcPr>
          <w:p w14:paraId="20FE8F30" w14:textId="77777777" w:rsidR="004861BE" w:rsidRDefault="004861BE" w:rsidP="004861BE">
            <w:pPr>
              <w:widowControl w:val="0"/>
              <w:tabs>
                <w:tab w:val="left" w:pos="1080"/>
              </w:tabs>
              <w:suppressAutoHyphens/>
              <w:spacing w:after="0" w:line="240" w:lineRule="auto"/>
              <w:rPr>
                <w:rFonts w:ascii="Times New Roman" w:eastAsia="Times New Roman" w:hAnsi="Times New Roman" w:cs="Times New Roman"/>
                <w:b/>
                <w:color w:val="000000"/>
                <w:sz w:val="20"/>
                <w:szCs w:val="20"/>
                <w:lang w:eastAsia="ru-RU"/>
              </w:rPr>
            </w:pPr>
            <w:r w:rsidRPr="004861BE">
              <w:rPr>
                <w:rFonts w:ascii="Times New Roman" w:eastAsia="Times New Roman" w:hAnsi="Times New Roman" w:cs="Times New Roman"/>
                <w:b/>
                <w:color w:val="000000"/>
                <w:sz w:val="20"/>
                <w:szCs w:val="20"/>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b/>
                <w:color w:val="000000"/>
                <w:sz w:val="20"/>
                <w:szCs w:val="20"/>
                <w:lang w:eastAsia="ru-RU"/>
              </w:rPr>
              <w:t>*</w:t>
            </w:r>
          </w:p>
          <w:p w14:paraId="394596AD" w14:textId="796C97D7" w:rsidR="00AF775F" w:rsidRDefault="00E452F8" w:rsidP="004861BE">
            <w:pPr>
              <w:widowControl w:val="0"/>
              <w:tabs>
                <w:tab w:val="left" w:pos="1080"/>
              </w:tabs>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AF775F" w:rsidRPr="00AF775F">
              <w:rPr>
                <w:rFonts w:ascii="Times New Roman" w:eastAsia="Times New Roman" w:hAnsi="Times New Roman" w:cs="Times New Roman"/>
                <w:color w:val="000000"/>
                <w:sz w:val="20"/>
                <w:szCs w:val="20"/>
                <w:lang w:eastAsia="ru-RU"/>
              </w:rPr>
              <w:t>у відповідності до вимог Закону України «Про управління відходами» та Постанови КМУ від 5 грудня 2023 р. № 1278 «Про затвердження Ліцензійних умов провадження господарської діяльності з управління небезпечними відходами»</w:t>
            </w:r>
            <w:r w:rsidR="00AF775F">
              <w:rPr>
                <w:rFonts w:ascii="Times New Roman" w:eastAsia="Times New Roman" w:hAnsi="Times New Roman" w:cs="Times New Roman"/>
                <w:color w:val="000000"/>
                <w:sz w:val="20"/>
                <w:szCs w:val="20"/>
                <w:lang w:eastAsia="ru-RU"/>
              </w:rPr>
              <w:t>,</w:t>
            </w:r>
          </w:p>
          <w:p w14:paraId="706FC03E" w14:textId="5C2958EE" w:rsidR="00E452F8" w:rsidRPr="00C93300" w:rsidRDefault="00B3032A" w:rsidP="004861BE">
            <w:pPr>
              <w:widowControl w:val="0"/>
              <w:tabs>
                <w:tab w:val="left" w:pos="1080"/>
              </w:tabs>
              <w:suppressAutoHyphens/>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color w:val="000000"/>
                <w:sz w:val="20"/>
                <w:szCs w:val="20"/>
                <w:lang w:eastAsia="ru-RU"/>
              </w:rPr>
              <w:t>дотрим</w:t>
            </w:r>
            <w:r w:rsidR="00DD7367">
              <w:rPr>
                <w:rFonts w:ascii="Times New Roman" w:eastAsia="Times New Roman" w:hAnsi="Times New Roman" w:cs="Times New Roman"/>
                <w:color w:val="000000"/>
                <w:sz w:val="20"/>
                <w:szCs w:val="20"/>
                <w:lang w:eastAsia="ru-RU"/>
              </w:rPr>
              <w:t>уючись</w:t>
            </w:r>
            <w:r w:rsidR="009122AC">
              <w:rPr>
                <w:rFonts w:ascii="Times New Roman" w:eastAsia="Times New Roman" w:hAnsi="Times New Roman" w:cs="Times New Roman"/>
                <w:color w:val="000000"/>
                <w:sz w:val="20"/>
                <w:szCs w:val="20"/>
                <w:lang w:eastAsia="ru-RU"/>
              </w:rPr>
              <w:t xml:space="preserve"> вимог</w:t>
            </w:r>
            <w:r w:rsidR="00E452F8" w:rsidRPr="000577F8">
              <w:rPr>
                <w:rFonts w:ascii="Times New Roman" w:eastAsia="Times New Roman" w:hAnsi="Times New Roman" w:cs="Times New Roman"/>
                <w:color w:val="000000"/>
                <w:sz w:val="20"/>
                <w:szCs w:val="20"/>
                <w:lang w:eastAsia="ru-RU"/>
              </w:rPr>
              <w:t xml:space="preserve"> Наказ</w:t>
            </w:r>
            <w:r w:rsidR="00E452F8">
              <w:rPr>
                <w:rFonts w:ascii="Times New Roman" w:eastAsia="Times New Roman" w:hAnsi="Times New Roman" w:cs="Times New Roman"/>
                <w:color w:val="000000"/>
                <w:sz w:val="20"/>
                <w:szCs w:val="20"/>
                <w:lang w:eastAsia="ru-RU"/>
              </w:rPr>
              <w:t>у МОЗ</w:t>
            </w:r>
            <w:r w:rsidR="00E452F8" w:rsidRPr="000577F8">
              <w:rPr>
                <w:rFonts w:ascii="Times New Roman" w:eastAsia="Times New Roman" w:hAnsi="Times New Roman" w:cs="Times New Roman"/>
                <w:color w:val="000000"/>
                <w:sz w:val="20"/>
                <w:szCs w:val="20"/>
                <w:lang w:eastAsia="ru-RU"/>
              </w:rPr>
              <w:t xml:space="preserve"> "Про затвердження Державних санітарно-протиепідемічних правил і норм щодо поводження з медичними відходами" від 08.06.2015 N 325</w:t>
            </w:r>
            <w:r w:rsidR="00E452F8">
              <w:t xml:space="preserve"> </w:t>
            </w:r>
            <w:r w:rsidR="009122AC">
              <w:t>і</w:t>
            </w:r>
            <w:r w:rsidR="00E452F8" w:rsidRPr="00E452F8">
              <w:rPr>
                <w:rFonts w:ascii="Times New Roman" w:eastAsia="Times New Roman" w:hAnsi="Times New Roman" w:cs="Times New Roman"/>
                <w:color w:val="000000"/>
                <w:sz w:val="20"/>
                <w:szCs w:val="20"/>
                <w:lang w:eastAsia="ru-RU"/>
              </w:rPr>
              <w:t>з змінами і доповненнями, внесеними</w:t>
            </w:r>
            <w:r w:rsidR="00E452F8">
              <w:rPr>
                <w:rFonts w:ascii="Times New Roman" w:eastAsia="Times New Roman" w:hAnsi="Times New Roman" w:cs="Times New Roman"/>
                <w:color w:val="000000"/>
                <w:sz w:val="20"/>
                <w:szCs w:val="20"/>
                <w:lang w:eastAsia="ru-RU"/>
              </w:rPr>
              <w:t xml:space="preserve"> </w:t>
            </w:r>
            <w:r w:rsidR="00E452F8" w:rsidRPr="00E452F8">
              <w:rPr>
                <w:rFonts w:ascii="Times New Roman" w:eastAsia="Times New Roman" w:hAnsi="Times New Roman" w:cs="Times New Roman"/>
                <w:color w:val="000000"/>
                <w:sz w:val="20"/>
                <w:szCs w:val="20"/>
                <w:lang w:eastAsia="ru-RU"/>
              </w:rPr>
              <w:t xml:space="preserve"> наказом Міністерства охорони здоров'я України</w:t>
            </w:r>
            <w:r w:rsidR="00E452F8">
              <w:rPr>
                <w:rFonts w:ascii="Times New Roman" w:eastAsia="Times New Roman" w:hAnsi="Times New Roman" w:cs="Times New Roman"/>
                <w:color w:val="000000"/>
                <w:sz w:val="20"/>
                <w:szCs w:val="20"/>
                <w:lang w:eastAsia="ru-RU"/>
              </w:rPr>
              <w:t xml:space="preserve"> </w:t>
            </w:r>
            <w:r w:rsidR="00E452F8" w:rsidRPr="00E452F8">
              <w:rPr>
                <w:rFonts w:ascii="Times New Roman" w:eastAsia="Times New Roman" w:hAnsi="Times New Roman" w:cs="Times New Roman"/>
                <w:color w:val="000000"/>
                <w:sz w:val="20"/>
                <w:szCs w:val="20"/>
                <w:lang w:eastAsia="ru-RU"/>
              </w:rPr>
              <w:t xml:space="preserve">від </w:t>
            </w:r>
            <w:r w:rsidR="00F2399D">
              <w:rPr>
                <w:rFonts w:ascii="Times New Roman" w:eastAsia="Times New Roman" w:hAnsi="Times New Roman" w:cs="Times New Roman"/>
                <w:color w:val="000000"/>
                <w:sz w:val="20"/>
                <w:szCs w:val="20"/>
                <w:lang w:eastAsia="ru-RU"/>
              </w:rPr>
              <w:t>0</w:t>
            </w:r>
            <w:r w:rsidR="00E452F8" w:rsidRPr="00E452F8">
              <w:rPr>
                <w:rFonts w:ascii="Times New Roman" w:eastAsia="Times New Roman" w:hAnsi="Times New Roman" w:cs="Times New Roman"/>
                <w:color w:val="000000"/>
                <w:sz w:val="20"/>
                <w:szCs w:val="20"/>
                <w:lang w:eastAsia="ru-RU"/>
              </w:rPr>
              <w:t>6 вересня 2022 року N 1602</w:t>
            </w:r>
            <w:r w:rsidR="00E452F8">
              <w:rPr>
                <w:rFonts w:ascii="Times New Roman" w:eastAsia="Times New Roman" w:hAnsi="Times New Roman" w:cs="Times New Roman"/>
                <w:color w:val="000000"/>
                <w:sz w:val="20"/>
                <w:szCs w:val="20"/>
                <w:lang w:eastAsia="ru-RU"/>
              </w:rPr>
              <w:t xml:space="preserve"> </w:t>
            </w:r>
          </w:p>
        </w:tc>
        <w:tc>
          <w:tcPr>
            <w:tcW w:w="6055" w:type="dxa"/>
            <w:tcBorders>
              <w:top w:val="single" w:sz="4" w:space="0" w:color="000000"/>
              <w:left w:val="single" w:sz="4" w:space="0" w:color="000000"/>
              <w:bottom w:val="single" w:sz="4" w:space="0" w:color="000000"/>
              <w:right w:val="single" w:sz="4" w:space="0" w:color="000000"/>
            </w:tcBorders>
          </w:tcPr>
          <w:p w14:paraId="51D754EC" w14:textId="51A179DE" w:rsidR="00C56AE2" w:rsidRPr="002554C5" w:rsidRDefault="002554C5" w:rsidP="002554C5">
            <w:pPr>
              <w:pStyle w:val="a5"/>
              <w:widowControl w:val="0"/>
              <w:tabs>
                <w:tab w:val="left" w:pos="1080"/>
              </w:tabs>
              <w:suppressAutoHyphens/>
              <w:spacing w:after="0" w:line="240" w:lineRule="auto"/>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C56AE2" w:rsidRPr="002554C5">
              <w:rPr>
                <w:rFonts w:ascii="Times New Roman" w:eastAsia="Times New Roman" w:hAnsi="Times New Roman" w:cs="Times New Roman"/>
                <w:color w:val="000000"/>
                <w:sz w:val="20"/>
                <w:szCs w:val="20"/>
                <w:lang w:eastAsia="ru-RU"/>
              </w:rPr>
              <w:t xml:space="preserve"> Довідку, складену у довільній формі, про наявність обладнання, матеріально-технічної бази та технологій, </w:t>
            </w:r>
            <w:r w:rsidR="00AF775F" w:rsidRPr="00AF775F">
              <w:rPr>
                <w:rFonts w:ascii="Times New Roman" w:eastAsia="Times New Roman" w:hAnsi="Times New Roman" w:cs="Times New Roman"/>
                <w:color w:val="000000"/>
                <w:sz w:val="20"/>
                <w:szCs w:val="20"/>
                <w:lang w:eastAsia="ru-RU"/>
              </w:rPr>
              <w:t>необхідної для провадження господарської діяльності з управління небезпечними відходами</w:t>
            </w:r>
            <w:r w:rsidR="00AF775F">
              <w:rPr>
                <w:rFonts w:ascii="Times New Roman" w:eastAsia="Times New Roman" w:hAnsi="Times New Roman" w:cs="Times New Roman"/>
                <w:color w:val="000000"/>
                <w:sz w:val="20"/>
                <w:szCs w:val="20"/>
                <w:lang w:eastAsia="ru-RU"/>
              </w:rPr>
              <w:t xml:space="preserve">, </w:t>
            </w:r>
            <w:r w:rsidR="00C56AE2" w:rsidRPr="002554C5">
              <w:rPr>
                <w:rFonts w:ascii="Times New Roman" w:eastAsia="Times New Roman" w:hAnsi="Times New Roman" w:cs="Times New Roman"/>
                <w:color w:val="000000"/>
                <w:sz w:val="20"/>
                <w:szCs w:val="20"/>
                <w:lang w:eastAsia="ru-RU"/>
              </w:rPr>
              <w:t>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4CE1C8AF" w14:textId="77777777" w:rsidR="00C56AE2" w:rsidRPr="002554C5" w:rsidRDefault="00C56AE2" w:rsidP="00C56AE2">
            <w:pPr>
              <w:widowControl w:val="0"/>
              <w:tabs>
                <w:tab w:val="left" w:pos="1080"/>
              </w:tabs>
              <w:suppressAutoHyphens/>
              <w:spacing w:after="0" w:line="240" w:lineRule="auto"/>
              <w:jc w:val="both"/>
              <w:rPr>
                <w:rFonts w:ascii="Times New Roman" w:eastAsia="Times New Roman" w:hAnsi="Times New Roman" w:cs="Times New Roman"/>
                <w:color w:val="000000"/>
                <w:sz w:val="20"/>
                <w:szCs w:val="20"/>
                <w:lang w:eastAsia="ru-RU"/>
              </w:rPr>
            </w:pPr>
            <w:r w:rsidRPr="002554C5">
              <w:rPr>
                <w:rFonts w:ascii="Times New Roman" w:eastAsia="Times New Roman" w:hAnsi="Times New Roman" w:cs="Times New Roman"/>
                <w:color w:val="000000"/>
                <w:sz w:val="20"/>
                <w:szCs w:val="20"/>
                <w:lang w:eastAsia="ru-RU"/>
              </w:rPr>
              <w:t>У довідці Учасник повинен зазначити перелік обладнання та матеріально-технічної бази, необхідної для виконання умов договору, враховуючи технічні вимоги до предмету закупівлі, а саме:</w:t>
            </w:r>
          </w:p>
          <w:p w14:paraId="542767E9" w14:textId="0720B827" w:rsidR="004861BE" w:rsidRPr="002554C5" w:rsidRDefault="003F2FD2" w:rsidP="00C56AE2">
            <w:pPr>
              <w:widowControl w:val="0"/>
              <w:tabs>
                <w:tab w:val="left" w:pos="1080"/>
              </w:tabs>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 </w:t>
            </w:r>
            <w:r w:rsidR="00C56AE2" w:rsidRPr="002554C5">
              <w:rPr>
                <w:rFonts w:ascii="Times New Roman" w:eastAsia="Times New Roman" w:hAnsi="Times New Roman" w:cs="Times New Roman"/>
                <w:color w:val="000000"/>
                <w:sz w:val="20"/>
                <w:szCs w:val="20"/>
                <w:lang w:eastAsia="ru-RU"/>
              </w:rPr>
              <w:t>наявність власного</w:t>
            </w:r>
            <w:r w:rsidR="00360B0C">
              <w:rPr>
                <w:rFonts w:ascii="Times New Roman" w:eastAsia="Times New Roman" w:hAnsi="Times New Roman" w:cs="Times New Roman"/>
                <w:color w:val="000000"/>
                <w:sz w:val="20"/>
                <w:szCs w:val="20"/>
                <w:lang w:eastAsia="ru-RU"/>
              </w:rPr>
              <w:t xml:space="preserve"> або </w:t>
            </w:r>
            <w:r w:rsidR="00C56AE2" w:rsidRPr="002554C5">
              <w:rPr>
                <w:rFonts w:ascii="Times New Roman" w:eastAsia="Times New Roman" w:hAnsi="Times New Roman" w:cs="Times New Roman"/>
                <w:color w:val="000000"/>
                <w:sz w:val="20"/>
                <w:szCs w:val="20"/>
                <w:lang w:eastAsia="ru-RU"/>
              </w:rPr>
              <w:t>орендованого</w:t>
            </w:r>
            <w:r w:rsidR="00360B0C">
              <w:rPr>
                <w:rFonts w:ascii="Times New Roman" w:eastAsia="Times New Roman" w:hAnsi="Times New Roman" w:cs="Times New Roman"/>
                <w:color w:val="000000"/>
                <w:sz w:val="20"/>
                <w:szCs w:val="20"/>
                <w:lang w:eastAsia="ru-RU"/>
              </w:rPr>
              <w:t xml:space="preserve"> </w:t>
            </w:r>
            <w:r w:rsidR="00C56AE2" w:rsidRPr="002554C5">
              <w:rPr>
                <w:rFonts w:ascii="Times New Roman" w:eastAsia="Times New Roman" w:hAnsi="Times New Roman" w:cs="Times New Roman"/>
                <w:color w:val="000000"/>
                <w:sz w:val="20"/>
                <w:szCs w:val="20"/>
                <w:lang w:eastAsia="ru-RU"/>
              </w:rPr>
              <w:t xml:space="preserve">спеціалізованого транспортного засобу </w:t>
            </w:r>
            <w:r w:rsidR="003128AC" w:rsidRPr="003128AC">
              <w:rPr>
                <w:rFonts w:ascii="Times New Roman" w:eastAsia="Times New Roman" w:hAnsi="Times New Roman" w:cs="Times New Roman"/>
                <w:color w:val="000000"/>
                <w:sz w:val="20"/>
                <w:szCs w:val="20"/>
                <w:lang w:eastAsia="ru-RU"/>
              </w:rPr>
              <w:t>(кабіна водія ізольована, вантажний кузов забезпечує ізоляцію від навколишнього середовища, а внутрішнє оздоблення стійке до очищення і нейтралізації)</w:t>
            </w:r>
            <w:r w:rsidR="003128AC">
              <w:rPr>
                <w:rFonts w:ascii="Times New Roman" w:eastAsia="Times New Roman" w:hAnsi="Times New Roman" w:cs="Times New Roman"/>
                <w:color w:val="000000"/>
                <w:sz w:val="20"/>
                <w:szCs w:val="20"/>
                <w:lang w:eastAsia="ru-RU"/>
              </w:rPr>
              <w:t>,</w:t>
            </w:r>
            <w:r w:rsidR="003128AC" w:rsidRPr="003128AC">
              <w:rPr>
                <w:rFonts w:ascii="Times New Roman" w:eastAsia="Times New Roman" w:hAnsi="Times New Roman" w:cs="Times New Roman"/>
                <w:color w:val="000000"/>
                <w:sz w:val="20"/>
                <w:szCs w:val="20"/>
                <w:lang w:eastAsia="ru-RU"/>
              </w:rPr>
              <w:t xml:space="preserve"> </w:t>
            </w:r>
            <w:r w:rsidR="00C56AE2" w:rsidRPr="002554C5">
              <w:rPr>
                <w:rFonts w:ascii="Times New Roman" w:eastAsia="Times New Roman" w:hAnsi="Times New Roman" w:cs="Times New Roman"/>
                <w:color w:val="000000"/>
                <w:sz w:val="20"/>
                <w:szCs w:val="20"/>
                <w:lang w:eastAsia="ru-RU"/>
              </w:rPr>
              <w:t>на підтвердження надати копі</w:t>
            </w:r>
            <w:r>
              <w:rPr>
                <w:rFonts w:ascii="Times New Roman" w:eastAsia="Times New Roman" w:hAnsi="Times New Roman" w:cs="Times New Roman"/>
                <w:color w:val="000000"/>
                <w:sz w:val="20"/>
                <w:szCs w:val="20"/>
                <w:lang w:eastAsia="ru-RU"/>
              </w:rPr>
              <w:t>ю</w:t>
            </w:r>
            <w:r w:rsidR="00C56AE2" w:rsidRPr="002554C5">
              <w:rPr>
                <w:rFonts w:ascii="Times New Roman" w:eastAsia="Times New Roman" w:hAnsi="Times New Roman" w:cs="Times New Roman"/>
                <w:color w:val="000000"/>
                <w:sz w:val="20"/>
                <w:szCs w:val="20"/>
                <w:lang w:eastAsia="ru-RU"/>
              </w:rPr>
              <w:t xml:space="preserve"> реєстраційного документу на транспортний засіб</w:t>
            </w:r>
            <w:r>
              <w:rPr>
                <w:rFonts w:ascii="Times New Roman" w:eastAsia="Times New Roman" w:hAnsi="Times New Roman" w:cs="Times New Roman"/>
                <w:color w:val="000000"/>
                <w:sz w:val="20"/>
                <w:szCs w:val="20"/>
                <w:lang w:eastAsia="ru-RU"/>
              </w:rPr>
              <w:t xml:space="preserve"> та/</w:t>
            </w:r>
            <w:r w:rsidR="00C56AE2" w:rsidRPr="002554C5">
              <w:rPr>
                <w:rFonts w:ascii="Times New Roman" w:eastAsia="Times New Roman" w:hAnsi="Times New Roman" w:cs="Times New Roman"/>
                <w:color w:val="000000"/>
                <w:sz w:val="20"/>
                <w:szCs w:val="20"/>
                <w:lang w:eastAsia="ru-RU"/>
              </w:rPr>
              <w:t>або копі</w:t>
            </w:r>
            <w:r>
              <w:rPr>
                <w:rFonts w:ascii="Times New Roman" w:eastAsia="Times New Roman" w:hAnsi="Times New Roman" w:cs="Times New Roman"/>
                <w:color w:val="000000"/>
                <w:sz w:val="20"/>
                <w:szCs w:val="20"/>
                <w:lang w:eastAsia="ru-RU"/>
              </w:rPr>
              <w:t>ю</w:t>
            </w:r>
            <w:r w:rsidR="00C56AE2" w:rsidRPr="002554C5">
              <w:rPr>
                <w:rFonts w:ascii="Times New Roman" w:eastAsia="Times New Roman" w:hAnsi="Times New Roman" w:cs="Times New Roman"/>
                <w:color w:val="000000"/>
                <w:sz w:val="20"/>
                <w:szCs w:val="20"/>
                <w:lang w:eastAsia="ru-RU"/>
              </w:rPr>
              <w:t xml:space="preserve"> договору оренди/суборенди</w:t>
            </w:r>
            <w:r w:rsidR="003128AC">
              <w:rPr>
                <w:rFonts w:ascii="Times New Roman" w:eastAsia="Times New Roman" w:hAnsi="Times New Roman" w:cs="Times New Roman"/>
                <w:color w:val="000000"/>
                <w:sz w:val="20"/>
                <w:szCs w:val="20"/>
                <w:lang w:eastAsia="ru-RU"/>
              </w:rPr>
              <w:t>,</w:t>
            </w:r>
            <w:r w:rsidR="00C56AE2" w:rsidRPr="002554C5">
              <w:rPr>
                <w:rFonts w:ascii="Times New Roman" w:eastAsia="Times New Roman" w:hAnsi="Times New Roman" w:cs="Times New Roman"/>
                <w:color w:val="000000"/>
                <w:sz w:val="20"/>
                <w:szCs w:val="20"/>
                <w:lang w:eastAsia="ru-RU"/>
              </w:rPr>
              <w:t xml:space="preserve"> </w:t>
            </w:r>
            <w:r w:rsidR="00E82BE6">
              <w:rPr>
                <w:rFonts w:ascii="Times New Roman" w:eastAsia="Times New Roman" w:hAnsi="Times New Roman" w:cs="Times New Roman"/>
                <w:color w:val="000000"/>
                <w:sz w:val="20"/>
                <w:szCs w:val="20"/>
                <w:lang w:eastAsia="ru-RU"/>
              </w:rPr>
              <w:t>та/</w:t>
            </w:r>
            <w:r w:rsidR="00C56AE2" w:rsidRPr="002554C5">
              <w:rPr>
                <w:rFonts w:ascii="Times New Roman" w:eastAsia="Times New Roman" w:hAnsi="Times New Roman" w:cs="Times New Roman"/>
                <w:color w:val="000000"/>
                <w:sz w:val="20"/>
                <w:szCs w:val="20"/>
                <w:lang w:eastAsia="ru-RU"/>
              </w:rPr>
              <w:t>або копі</w:t>
            </w:r>
            <w:r w:rsidR="00E82BE6">
              <w:rPr>
                <w:rFonts w:ascii="Times New Roman" w:eastAsia="Times New Roman" w:hAnsi="Times New Roman" w:cs="Times New Roman"/>
                <w:color w:val="000000"/>
                <w:sz w:val="20"/>
                <w:szCs w:val="20"/>
                <w:lang w:eastAsia="ru-RU"/>
              </w:rPr>
              <w:t>ю</w:t>
            </w:r>
            <w:r w:rsidR="00C56AE2" w:rsidRPr="002554C5">
              <w:rPr>
                <w:rFonts w:ascii="Times New Roman" w:eastAsia="Times New Roman" w:hAnsi="Times New Roman" w:cs="Times New Roman"/>
                <w:color w:val="000000"/>
                <w:sz w:val="20"/>
                <w:szCs w:val="20"/>
                <w:lang w:eastAsia="ru-RU"/>
              </w:rPr>
              <w:t xml:space="preserve"> договору про надання транспортно-експедиційних послуг</w:t>
            </w:r>
            <w:r w:rsidR="009067DB">
              <w:rPr>
                <w:rFonts w:ascii="Times New Roman" w:eastAsia="Times New Roman" w:hAnsi="Times New Roman" w:cs="Times New Roman"/>
                <w:color w:val="000000"/>
                <w:sz w:val="20"/>
                <w:szCs w:val="20"/>
                <w:lang w:eastAsia="ru-RU"/>
              </w:rPr>
              <w:t xml:space="preserve">, </w:t>
            </w:r>
            <w:r w:rsidR="00C56AE2" w:rsidRPr="002554C5">
              <w:rPr>
                <w:rFonts w:ascii="Times New Roman" w:eastAsia="Times New Roman" w:hAnsi="Times New Roman" w:cs="Times New Roman"/>
                <w:color w:val="000000"/>
                <w:sz w:val="20"/>
                <w:szCs w:val="20"/>
                <w:lang w:eastAsia="ru-RU"/>
              </w:rPr>
              <w:t xml:space="preserve">у разі укладання учасником договору про надання транспортно-експедиційних послуг, тощо. Строк дії договору оренди/суборенди/ про надання транспортно-експедиційних послуг, тощо, має свідчити про можливість учасника забезпечити виконання зобов’язань </w:t>
            </w:r>
            <w:r w:rsidR="00E82BE6">
              <w:rPr>
                <w:rFonts w:ascii="Times New Roman" w:eastAsia="Times New Roman" w:hAnsi="Times New Roman" w:cs="Times New Roman"/>
                <w:color w:val="000000"/>
                <w:sz w:val="20"/>
                <w:szCs w:val="20"/>
                <w:lang w:eastAsia="ru-RU"/>
              </w:rPr>
              <w:t>на</w:t>
            </w:r>
            <w:r w:rsidR="00360B0C">
              <w:rPr>
                <w:rFonts w:ascii="Times New Roman" w:eastAsia="Times New Roman" w:hAnsi="Times New Roman" w:cs="Times New Roman"/>
                <w:color w:val="000000"/>
                <w:sz w:val="20"/>
                <w:szCs w:val="20"/>
                <w:lang w:eastAsia="ru-RU"/>
              </w:rPr>
              <w:t xml:space="preserve"> </w:t>
            </w:r>
            <w:r w:rsidR="00155555">
              <w:rPr>
                <w:rFonts w:ascii="Times New Roman" w:eastAsia="Times New Roman" w:hAnsi="Times New Roman" w:cs="Times New Roman"/>
                <w:color w:val="000000"/>
                <w:sz w:val="20"/>
                <w:szCs w:val="20"/>
                <w:lang w:eastAsia="ru-RU"/>
              </w:rPr>
              <w:t>період</w:t>
            </w:r>
            <w:r w:rsidR="00E82BE6">
              <w:rPr>
                <w:rFonts w:ascii="Times New Roman" w:eastAsia="Times New Roman" w:hAnsi="Times New Roman" w:cs="Times New Roman"/>
                <w:color w:val="000000"/>
                <w:sz w:val="20"/>
                <w:szCs w:val="20"/>
                <w:lang w:eastAsia="ru-RU"/>
              </w:rPr>
              <w:t xml:space="preserve"> </w:t>
            </w:r>
            <w:r w:rsidR="00155555">
              <w:rPr>
                <w:rFonts w:ascii="Times New Roman" w:eastAsia="Times New Roman" w:hAnsi="Times New Roman" w:cs="Times New Roman"/>
                <w:color w:val="000000"/>
                <w:sz w:val="20"/>
                <w:szCs w:val="20"/>
                <w:lang w:eastAsia="ru-RU"/>
              </w:rPr>
              <w:t>відповідно</w:t>
            </w:r>
            <w:r w:rsidR="00E82BE6">
              <w:rPr>
                <w:rFonts w:ascii="Times New Roman" w:eastAsia="Times New Roman" w:hAnsi="Times New Roman" w:cs="Times New Roman"/>
                <w:color w:val="000000"/>
                <w:sz w:val="20"/>
                <w:szCs w:val="20"/>
                <w:lang w:eastAsia="ru-RU"/>
              </w:rPr>
              <w:t xml:space="preserve"> з </w:t>
            </w:r>
            <w:r w:rsidR="00155555">
              <w:rPr>
                <w:rFonts w:ascii="Times New Roman" w:eastAsia="Times New Roman" w:hAnsi="Times New Roman" w:cs="Times New Roman"/>
                <w:color w:val="000000"/>
                <w:sz w:val="20"/>
                <w:szCs w:val="20"/>
                <w:lang w:eastAsia="ru-RU"/>
              </w:rPr>
              <w:t xml:space="preserve">проектом </w:t>
            </w:r>
            <w:r w:rsidR="00C56AE2" w:rsidRPr="002554C5">
              <w:rPr>
                <w:rFonts w:ascii="Times New Roman" w:eastAsia="Times New Roman" w:hAnsi="Times New Roman" w:cs="Times New Roman"/>
                <w:color w:val="000000"/>
                <w:sz w:val="20"/>
                <w:szCs w:val="20"/>
                <w:lang w:eastAsia="ru-RU"/>
              </w:rPr>
              <w:t>договор</w:t>
            </w:r>
            <w:r w:rsidR="00155555">
              <w:rPr>
                <w:rFonts w:ascii="Times New Roman" w:eastAsia="Times New Roman" w:hAnsi="Times New Roman" w:cs="Times New Roman"/>
                <w:color w:val="000000"/>
                <w:sz w:val="20"/>
                <w:szCs w:val="20"/>
                <w:lang w:eastAsia="ru-RU"/>
              </w:rPr>
              <w:t>у</w:t>
            </w:r>
            <w:r w:rsidR="002554C5" w:rsidRPr="002554C5">
              <w:rPr>
                <w:rFonts w:ascii="Times New Roman" w:eastAsia="Times New Roman" w:hAnsi="Times New Roman" w:cs="Times New Roman"/>
                <w:color w:val="000000"/>
                <w:sz w:val="20"/>
                <w:szCs w:val="20"/>
                <w:lang w:eastAsia="ru-RU"/>
              </w:rPr>
              <w:t>;</w:t>
            </w:r>
          </w:p>
          <w:p w14:paraId="0A2EFA52" w14:textId="18BC2279" w:rsidR="002554C5" w:rsidRPr="00E452F8" w:rsidRDefault="00155555" w:rsidP="00E452F8">
            <w:pPr>
              <w:tabs>
                <w:tab w:val="left" w:pos="280"/>
              </w:tabs>
              <w:suppressAutoHyphens/>
              <w:jc w:val="both"/>
              <w:rPr>
                <w:rFonts w:ascii="Times New Roman" w:eastAsia="Times New Roman" w:hAnsi="Times New Roman" w:cs="Times New Roman"/>
                <w:b/>
                <w:bCs/>
                <w:sz w:val="24"/>
                <w:szCs w:val="24"/>
                <w:lang w:eastAsia="zh-CN"/>
              </w:rPr>
            </w:pPr>
            <w:r w:rsidRPr="00CF3601">
              <w:rPr>
                <w:rFonts w:ascii="Times New Roman" w:eastAsia="Times New Roman" w:hAnsi="Times New Roman" w:cs="Times New Roman"/>
                <w:color w:val="000000"/>
                <w:sz w:val="20"/>
                <w:szCs w:val="20"/>
                <w:lang w:eastAsia="ru-RU"/>
              </w:rPr>
              <w:t xml:space="preserve">1.2. </w:t>
            </w:r>
            <w:r w:rsidR="00CF3601" w:rsidRPr="00CF3601">
              <w:rPr>
                <w:rFonts w:ascii="Times New Roman" w:eastAsia="Times New Roman" w:hAnsi="Times New Roman" w:cs="Times New Roman"/>
                <w:color w:val="000000"/>
                <w:sz w:val="20"/>
                <w:szCs w:val="20"/>
                <w:lang w:eastAsia="ru-RU"/>
              </w:rPr>
              <w:t xml:space="preserve">наявність установки </w:t>
            </w:r>
            <w:r w:rsidR="00DD7367">
              <w:rPr>
                <w:rFonts w:ascii="Times New Roman" w:eastAsia="Times New Roman" w:hAnsi="Times New Roman" w:cs="Times New Roman"/>
                <w:color w:val="000000"/>
                <w:sz w:val="20"/>
                <w:szCs w:val="20"/>
                <w:lang w:eastAsia="ru-RU"/>
              </w:rPr>
              <w:t xml:space="preserve">та/або </w:t>
            </w:r>
            <w:r w:rsidR="000577F8" w:rsidRPr="000577F8">
              <w:rPr>
                <w:rFonts w:ascii="Times New Roman" w:eastAsia="Times New Roman" w:hAnsi="Times New Roman" w:cs="Times New Roman"/>
                <w:color w:val="000000"/>
                <w:sz w:val="20"/>
                <w:szCs w:val="20"/>
                <w:lang w:eastAsia="ru-RU"/>
              </w:rPr>
              <w:t>спеціальн</w:t>
            </w:r>
            <w:r w:rsidR="000577F8">
              <w:rPr>
                <w:rFonts w:ascii="Times New Roman" w:eastAsia="Times New Roman" w:hAnsi="Times New Roman" w:cs="Times New Roman"/>
                <w:color w:val="000000"/>
                <w:sz w:val="20"/>
                <w:szCs w:val="20"/>
                <w:lang w:eastAsia="ru-RU"/>
              </w:rPr>
              <w:t>ої</w:t>
            </w:r>
            <w:r w:rsidR="000577F8" w:rsidRPr="000577F8">
              <w:rPr>
                <w:rFonts w:ascii="Times New Roman" w:eastAsia="Times New Roman" w:hAnsi="Times New Roman" w:cs="Times New Roman"/>
                <w:color w:val="000000"/>
                <w:sz w:val="20"/>
                <w:szCs w:val="20"/>
                <w:lang w:eastAsia="ru-RU"/>
              </w:rPr>
              <w:t xml:space="preserve"> печі</w:t>
            </w:r>
            <w:r w:rsidR="000577F8">
              <w:rPr>
                <w:rFonts w:ascii="Times New Roman" w:eastAsia="Times New Roman" w:hAnsi="Times New Roman" w:cs="Times New Roman"/>
                <w:color w:val="000000"/>
                <w:sz w:val="20"/>
                <w:szCs w:val="20"/>
                <w:lang w:eastAsia="ru-RU"/>
              </w:rPr>
              <w:t xml:space="preserve"> </w:t>
            </w:r>
            <w:r w:rsidR="00CF3601" w:rsidRPr="00CF3601">
              <w:rPr>
                <w:rFonts w:ascii="Times New Roman" w:eastAsia="Times New Roman" w:hAnsi="Times New Roman" w:cs="Times New Roman"/>
                <w:color w:val="000000"/>
                <w:sz w:val="20"/>
                <w:szCs w:val="20"/>
                <w:lang w:eastAsia="ru-RU"/>
              </w:rPr>
              <w:t xml:space="preserve">на знищення </w:t>
            </w:r>
            <w:r w:rsidR="000577F8">
              <w:rPr>
                <w:rFonts w:ascii="Times New Roman" w:eastAsia="Times New Roman" w:hAnsi="Times New Roman" w:cs="Times New Roman"/>
                <w:color w:val="000000"/>
                <w:sz w:val="20"/>
                <w:szCs w:val="20"/>
                <w:lang w:eastAsia="ru-RU"/>
              </w:rPr>
              <w:t xml:space="preserve">небезпечних відходів категорії «В», «С» </w:t>
            </w:r>
            <w:r w:rsidR="00CF3601">
              <w:rPr>
                <w:rFonts w:ascii="Times New Roman" w:eastAsia="Times New Roman" w:hAnsi="Times New Roman" w:cs="Times New Roman"/>
                <w:color w:val="000000"/>
                <w:sz w:val="20"/>
                <w:szCs w:val="20"/>
                <w:lang w:eastAsia="ru-RU"/>
              </w:rPr>
              <w:t>(</w:t>
            </w:r>
            <w:r w:rsidR="00E34BB1" w:rsidRPr="00E34BB1">
              <w:rPr>
                <w:rFonts w:ascii="Times New Roman" w:eastAsia="Times New Roman" w:hAnsi="Times New Roman" w:cs="Times New Roman"/>
                <w:color w:val="000000"/>
                <w:sz w:val="20"/>
                <w:szCs w:val="20"/>
                <w:lang w:eastAsia="ru-RU"/>
              </w:rPr>
              <w:t xml:space="preserve">на підтвердження надати копію </w:t>
            </w:r>
            <w:r w:rsidR="00CF3601" w:rsidRPr="00CF3601">
              <w:rPr>
                <w:rFonts w:ascii="Times New Roman" w:eastAsia="Times New Roman" w:hAnsi="Times New Roman" w:cs="Times New Roman"/>
                <w:color w:val="000000"/>
                <w:sz w:val="20"/>
                <w:szCs w:val="20"/>
                <w:lang w:eastAsia="ru-RU"/>
              </w:rPr>
              <w:t>догов</w:t>
            </w:r>
            <w:r w:rsidR="00E34BB1">
              <w:rPr>
                <w:rFonts w:ascii="Times New Roman" w:eastAsia="Times New Roman" w:hAnsi="Times New Roman" w:cs="Times New Roman"/>
                <w:color w:val="000000"/>
                <w:sz w:val="20"/>
                <w:szCs w:val="20"/>
                <w:lang w:eastAsia="ru-RU"/>
              </w:rPr>
              <w:t>о</w:t>
            </w:r>
            <w:r w:rsidR="00CF3601" w:rsidRPr="00CF3601">
              <w:rPr>
                <w:rFonts w:ascii="Times New Roman" w:eastAsia="Times New Roman" w:hAnsi="Times New Roman" w:cs="Times New Roman"/>
                <w:color w:val="000000"/>
                <w:sz w:val="20"/>
                <w:szCs w:val="20"/>
                <w:lang w:eastAsia="ru-RU"/>
              </w:rPr>
              <w:t>р</w:t>
            </w:r>
            <w:r w:rsidR="00E34BB1">
              <w:rPr>
                <w:rFonts w:ascii="Times New Roman" w:eastAsia="Times New Roman" w:hAnsi="Times New Roman" w:cs="Times New Roman"/>
                <w:color w:val="000000"/>
                <w:sz w:val="20"/>
                <w:szCs w:val="20"/>
                <w:lang w:eastAsia="ru-RU"/>
              </w:rPr>
              <w:t>у</w:t>
            </w:r>
            <w:r w:rsidR="00CF3601" w:rsidRPr="00CF3601">
              <w:rPr>
                <w:rFonts w:ascii="Times New Roman" w:eastAsia="Times New Roman" w:hAnsi="Times New Roman" w:cs="Times New Roman"/>
                <w:color w:val="000000"/>
                <w:sz w:val="20"/>
                <w:szCs w:val="20"/>
                <w:lang w:eastAsia="ru-RU"/>
              </w:rPr>
              <w:t xml:space="preserve"> придбання (оренди), </w:t>
            </w:r>
            <w:r w:rsidR="00F8215C" w:rsidRPr="00F8215C">
              <w:rPr>
                <w:rFonts w:ascii="Times New Roman" w:eastAsia="Times New Roman" w:hAnsi="Times New Roman" w:cs="Times New Roman"/>
                <w:color w:val="000000"/>
                <w:sz w:val="20"/>
                <w:szCs w:val="20"/>
                <w:lang w:eastAsia="ru-RU"/>
              </w:rPr>
              <w:t>Сертифікат відповідності вказаного в довідці обладнання для високотемпературного спалювання небезпечних відходів та відповідні протоколи дослідження/випробування якщо є посилання в сертифікаті на дані документи</w:t>
            </w:r>
            <w:r w:rsidR="00F8215C">
              <w:rPr>
                <w:rFonts w:ascii="Times New Roman" w:eastAsia="Times New Roman" w:hAnsi="Times New Roman" w:cs="Times New Roman"/>
                <w:color w:val="000000"/>
                <w:sz w:val="20"/>
                <w:szCs w:val="20"/>
                <w:lang w:eastAsia="ru-RU"/>
              </w:rPr>
              <w:t xml:space="preserve">). </w:t>
            </w:r>
          </w:p>
        </w:tc>
      </w:tr>
      <w:tr w:rsidR="004861BE" w:rsidRPr="00C93300" w14:paraId="6DCC89F8" w14:textId="77777777" w:rsidTr="004861BE">
        <w:tc>
          <w:tcPr>
            <w:tcW w:w="560" w:type="dxa"/>
            <w:tcBorders>
              <w:top w:val="single" w:sz="4" w:space="0" w:color="000000"/>
              <w:left w:val="single" w:sz="4" w:space="0" w:color="000000"/>
              <w:bottom w:val="single" w:sz="4" w:space="0" w:color="000000"/>
              <w:right w:val="nil"/>
            </w:tcBorders>
          </w:tcPr>
          <w:p w14:paraId="024A73C9" w14:textId="5AD5E1E2" w:rsidR="004861BE" w:rsidRDefault="004861BE" w:rsidP="00CF044A">
            <w:pPr>
              <w:widowControl w:val="0"/>
              <w:tabs>
                <w:tab w:val="left" w:pos="1080"/>
              </w:tabs>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2</w:t>
            </w:r>
          </w:p>
        </w:tc>
        <w:tc>
          <w:tcPr>
            <w:tcW w:w="3130" w:type="dxa"/>
            <w:tcBorders>
              <w:top w:val="single" w:sz="4" w:space="0" w:color="000000"/>
              <w:left w:val="single" w:sz="4" w:space="0" w:color="000000"/>
              <w:bottom w:val="single" w:sz="4" w:space="0" w:color="000000"/>
              <w:right w:val="nil"/>
            </w:tcBorders>
          </w:tcPr>
          <w:p w14:paraId="3105AC7A" w14:textId="77777777" w:rsidR="004861BE" w:rsidRDefault="004861BE" w:rsidP="004861BE">
            <w:pPr>
              <w:spacing w:after="0" w:line="240" w:lineRule="auto"/>
              <w:rPr>
                <w:rFonts w:ascii="Times New Roman" w:eastAsia="Times New Roman" w:hAnsi="Times New Roman" w:cs="Times New Roman"/>
                <w:b/>
                <w:color w:val="000000"/>
                <w:sz w:val="20"/>
                <w:szCs w:val="20"/>
                <w:lang w:eastAsia="ru-RU"/>
              </w:rPr>
            </w:pPr>
            <w:r w:rsidRPr="004861BE">
              <w:rPr>
                <w:rFonts w:ascii="Times New Roman" w:eastAsia="Times New Roman" w:hAnsi="Times New Roman" w:cs="Times New Roman"/>
                <w:b/>
                <w:color w:val="000000"/>
                <w:sz w:val="20"/>
                <w:szCs w:val="20"/>
                <w:lang w:eastAsia="ru-RU"/>
              </w:rPr>
              <w:t>Наявність працівників відповідної кваліфікації, які мають необхідні знання та досвід*</w:t>
            </w:r>
          </w:p>
          <w:p w14:paraId="2F25D213" w14:textId="412435F4" w:rsidR="00B3032A" w:rsidRPr="00B3032A" w:rsidRDefault="00B3032A" w:rsidP="004861B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AF775F" w:rsidRPr="00AF775F">
              <w:rPr>
                <w:rFonts w:ascii="Times New Roman" w:eastAsia="Times New Roman" w:hAnsi="Times New Roman" w:cs="Times New Roman"/>
                <w:color w:val="000000"/>
                <w:sz w:val="20"/>
                <w:szCs w:val="20"/>
                <w:lang w:eastAsia="ru-RU"/>
              </w:rPr>
              <w:t>у відповідності до вимог Закону України «Про управління відходами» та Постанови КМУ від 5 грудня 2023 р. № 1278 «Про затвердження Ліцензійних умов провадження господарської діяльності з управління небезпечними відходами»</w:t>
            </w:r>
            <w:r w:rsidR="00AF775F">
              <w:rPr>
                <w:rFonts w:ascii="Times New Roman" w:eastAsia="Times New Roman" w:hAnsi="Times New Roman" w:cs="Times New Roman"/>
                <w:color w:val="000000"/>
                <w:sz w:val="20"/>
                <w:szCs w:val="20"/>
                <w:lang w:eastAsia="ru-RU"/>
              </w:rPr>
              <w:t xml:space="preserve">, </w:t>
            </w:r>
            <w:r w:rsidR="009122AC" w:rsidRPr="009122AC">
              <w:rPr>
                <w:rFonts w:ascii="Times New Roman" w:eastAsia="Times New Roman" w:hAnsi="Times New Roman" w:cs="Times New Roman"/>
                <w:color w:val="000000"/>
                <w:sz w:val="20"/>
                <w:szCs w:val="20"/>
                <w:lang w:eastAsia="ru-RU"/>
              </w:rPr>
              <w:t xml:space="preserve">з дотриманням вимог Наказу МОЗ "Про затвердження Державних санітарно-протиепідемічних правил і норм щодо поводження з медичними відходами" від 08.06.2015 N 325 із змінами і доповненнями, внесеними  наказом Міністерства охорони здоров'я України від </w:t>
            </w:r>
            <w:r w:rsidR="00F2399D">
              <w:rPr>
                <w:rFonts w:ascii="Times New Roman" w:eastAsia="Times New Roman" w:hAnsi="Times New Roman" w:cs="Times New Roman"/>
                <w:color w:val="000000"/>
                <w:sz w:val="20"/>
                <w:szCs w:val="20"/>
                <w:lang w:eastAsia="ru-RU"/>
              </w:rPr>
              <w:t>0</w:t>
            </w:r>
            <w:r w:rsidR="009122AC" w:rsidRPr="009122AC">
              <w:rPr>
                <w:rFonts w:ascii="Times New Roman" w:eastAsia="Times New Roman" w:hAnsi="Times New Roman" w:cs="Times New Roman"/>
                <w:color w:val="000000"/>
                <w:sz w:val="20"/>
                <w:szCs w:val="20"/>
                <w:lang w:eastAsia="ru-RU"/>
              </w:rPr>
              <w:t>6 вересня 2022 року N 1602</w:t>
            </w:r>
          </w:p>
          <w:p w14:paraId="7D488A35" w14:textId="77777777" w:rsidR="004861BE" w:rsidRPr="004861BE" w:rsidRDefault="004861BE" w:rsidP="004861BE">
            <w:pPr>
              <w:widowControl w:val="0"/>
              <w:tabs>
                <w:tab w:val="left" w:pos="1080"/>
              </w:tabs>
              <w:suppressAutoHyphens/>
              <w:spacing w:after="0" w:line="240" w:lineRule="auto"/>
              <w:rPr>
                <w:rFonts w:ascii="Times New Roman" w:eastAsia="Times New Roman" w:hAnsi="Times New Roman" w:cs="Times New Roman"/>
                <w:b/>
                <w:color w:val="000000"/>
                <w:sz w:val="20"/>
                <w:szCs w:val="20"/>
                <w:lang w:eastAsia="ru-RU"/>
              </w:rPr>
            </w:pPr>
          </w:p>
        </w:tc>
        <w:tc>
          <w:tcPr>
            <w:tcW w:w="6055" w:type="dxa"/>
            <w:tcBorders>
              <w:top w:val="single" w:sz="4" w:space="0" w:color="000000"/>
              <w:left w:val="single" w:sz="4" w:space="0" w:color="000000"/>
              <w:bottom w:val="single" w:sz="4" w:space="0" w:color="000000"/>
              <w:right w:val="single" w:sz="4" w:space="0" w:color="000000"/>
            </w:tcBorders>
          </w:tcPr>
          <w:p w14:paraId="5143C95A" w14:textId="730E64A2" w:rsidR="004861BE" w:rsidRPr="004861BE" w:rsidRDefault="004861BE" w:rsidP="004861BE">
            <w:pPr>
              <w:spacing w:after="0" w:line="240" w:lineRule="auto"/>
              <w:jc w:val="both"/>
              <w:rPr>
                <w:rFonts w:ascii="Times New Roman" w:eastAsia="Times New Roman" w:hAnsi="Times New Roman" w:cs="Times New Roman"/>
                <w:color w:val="000000"/>
                <w:sz w:val="20"/>
                <w:szCs w:val="20"/>
                <w:lang w:eastAsia="ru-RU"/>
              </w:rPr>
            </w:pPr>
            <w:r w:rsidRPr="004861BE">
              <w:rPr>
                <w:rFonts w:ascii="Times New Roman" w:eastAsia="Times New Roman" w:hAnsi="Times New Roman" w:cs="Times New Roman"/>
                <w:color w:val="000000"/>
                <w:sz w:val="20"/>
                <w:szCs w:val="20"/>
                <w:lang w:eastAsia="ru-RU"/>
              </w:rPr>
              <w:t xml:space="preserve">2.1. Гарантійний лист/довідка в довільній формі про наявність </w:t>
            </w:r>
            <w:r w:rsidR="00AF775F" w:rsidRPr="00AF775F">
              <w:rPr>
                <w:rFonts w:ascii="Times New Roman" w:eastAsia="Times New Roman" w:hAnsi="Times New Roman" w:cs="Times New Roman"/>
                <w:color w:val="000000"/>
                <w:sz w:val="20"/>
                <w:szCs w:val="20"/>
                <w:lang w:eastAsia="ru-RU"/>
              </w:rPr>
              <w:t>трудових договорів відповідно до статті 24 Кодексу законів про працю України</w:t>
            </w:r>
            <w:r w:rsidR="00AF775F">
              <w:rPr>
                <w:rFonts w:ascii="Times New Roman" w:eastAsia="Times New Roman" w:hAnsi="Times New Roman" w:cs="Times New Roman"/>
                <w:color w:val="000000"/>
                <w:sz w:val="20"/>
                <w:szCs w:val="20"/>
                <w:lang w:eastAsia="ru-RU"/>
              </w:rPr>
              <w:t xml:space="preserve"> з персоналом</w:t>
            </w:r>
            <w:r w:rsidRPr="004861BE">
              <w:rPr>
                <w:rFonts w:ascii="Times New Roman" w:eastAsia="Times New Roman" w:hAnsi="Times New Roman" w:cs="Times New Roman"/>
                <w:color w:val="000000"/>
                <w:sz w:val="20"/>
                <w:szCs w:val="20"/>
                <w:lang w:eastAsia="ru-RU"/>
              </w:rPr>
              <w:t xml:space="preserve"> відповідної кваліфікації, які мають необхідні знання та досвід необхідні для надання послуг, які є предметом закупівлі. </w:t>
            </w:r>
          </w:p>
          <w:p w14:paraId="690EC536" w14:textId="77777777" w:rsidR="004861BE" w:rsidRDefault="004861BE" w:rsidP="004861BE">
            <w:pPr>
              <w:pStyle w:val="a5"/>
              <w:widowControl w:val="0"/>
              <w:tabs>
                <w:tab w:val="left" w:pos="1080"/>
              </w:tabs>
              <w:suppressAutoHyphens/>
              <w:spacing w:after="0" w:line="240" w:lineRule="auto"/>
              <w:ind w:left="45"/>
              <w:jc w:val="both"/>
              <w:rPr>
                <w:rFonts w:ascii="Times New Roman" w:eastAsia="Times New Roman" w:hAnsi="Times New Roman" w:cs="Times New Roman"/>
                <w:i/>
                <w:sz w:val="20"/>
                <w:szCs w:val="20"/>
                <w:lang w:eastAsia="ru-RU"/>
              </w:rPr>
            </w:pPr>
            <w:bookmarkStart w:id="9" w:name="_Hlk158889458"/>
            <w:r w:rsidRPr="004861BE">
              <w:rPr>
                <w:rFonts w:ascii="Times New Roman" w:eastAsia="Times New Roman" w:hAnsi="Times New Roman" w:cs="Times New Roman"/>
                <w:i/>
                <w:sz w:val="20"/>
                <w:szCs w:val="20"/>
                <w:lang w:eastAsia="ru-RU"/>
              </w:rPr>
              <w:t xml:space="preserve">***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 необхідно зазначити відповідну інформацію про працівників </w:t>
            </w:r>
            <w:r w:rsidRPr="004861BE">
              <w:rPr>
                <w:rFonts w:ascii="Times New Roman" w:eastAsia="Times New Roman" w:hAnsi="Times New Roman" w:cs="Times New Roman"/>
                <w:sz w:val="20"/>
                <w:szCs w:val="20"/>
                <w:lang w:eastAsia="ru-RU"/>
              </w:rPr>
              <w:t>субпідрядника/співвиконавця</w:t>
            </w:r>
            <w:r w:rsidRPr="004861BE">
              <w:rPr>
                <w:rFonts w:ascii="Times New Roman" w:eastAsia="Times New Roman" w:hAnsi="Times New Roman" w:cs="Times New Roman"/>
                <w:i/>
                <w:sz w:val="20"/>
                <w:szCs w:val="20"/>
                <w:lang w:eastAsia="ru-RU"/>
              </w:rPr>
              <w:t xml:space="preserve"> в довідці та надати необх</w:t>
            </w:r>
            <w:r>
              <w:rPr>
                <w:rFonts w:ascii="Times New Roman" w:eastAsia="Times New Roman" w:hAnsi="Times New Roman" w:cs="Times New Roman"/>
                <w:i/>
                <w:sz w:val="20"/>
                <w:szCs w:val="20"/>
                <w:lang w:eastAsia="ru-RU"/>
              </w:rPr>
              <w:t>і</w:t>
            </w:r>
            <w:r w:rsidRPr="004861BE">
              <w:rPr>
                <w:rFonts w:ascii="Times New Roman" w:eastAsia="Times New Roman" w:hAnsi="Times New Roman" w:cs="Times New Roman"/>
                <w:i/>
                <w:sz w:val="20"/>
                <w:szCs w:val="20"/>
                <w:lang w:eastAsia="ru-RU"/>
              </w:rPr>
              <w:t>дні документи згідно вимог п. 2.1.</w:t>
            </w:r>
            <w:bookmarkEnd w:id="9"/>
          </w:p>
          <w:p w14:paraId="39D4A78F" w14:textId="77777777" w:rsidR="009122AC" w:rsidRPr="009122AC" w:rsidRDefault="009122AC" w:rsidP="009122AC">
            <w:pPr>
              <w:pStyle w:val="a5"/>
              <w:widowControl w:val="0"/>
              <w:tabs>
                <w:tab w:val="left" w:pos="1080"/>
              </w:tabs>
              <w:suppressAutoHyphens/>
              <w:spacing w:after="0" w:line="240" w:lineRule="auto"/>
              <w:ind w:left="45"/>
              <w:jc w:val="both"/>
              <w:rPr>
                <w:rFonts w:ascii="Times New Roman" w:eastAsia="Times New Roman" w:hAnsi="Times New Roman" w:cs="Times New Roman"/>
                <w:color w:val="000000"/>
                <w:sz w:val="20"/>
                <w:szCs w:val="20"/>
                <w:lang w:eastAsia="ru-RU"/>
              </w:rPr>
            </w:pPr>
            <w:r w:rsidRPr="00493933">
              <w:rPr>
                <w:rFonts w:ascii="Times New Roman" w:eastAsia="Times New Roman" w:hAnsi="Times New Roman" w:cs="Times New Roman"/>
                <w:b/>
                <w:bCs/>
                <w:color w:val="000000"/>
                <w:sz w:val="20"/>
                <w:szCs w:val="20"/>
                <w:lang w:eastAsia="ru-RU"/>
              </w:rPr>
              <w:t>Обов’язкова наявність</w:t>
            </w:r>
            <w:r w:rsidRPr="009122AC">
              <w:rPr>
                <w:rFonts w:ascii="Times New Roman" w:eastAsia="Times New Roman" w:hAnsi="Times New Roman" w:cs="Times New Roman"/>
                <w:color w:val="000000"/>
                <w:sz w:val="20"/>
                <w:szCs w:val="20"/>
                <w:lang w:eastAsia="ru-RU"/>
              </w:rPr>
              <w:t xml:space="preserve"> в Учасника наступних працівників:</w:t>
            </w:r>
          </w:p>
          <w:p w14:paraId="2E2CDE42" w14:textId="7EBB23CC" w:rsidR="009122AC" w:rsidRPr="009122AC" w:rsidRDefault="009122AC" w:rsidP="009122AC">
            <w:pPr>
              <w:pStyle w:val="a5"/>
              <w:widowControl w:val="0"/>
              <w:tabs>
                <w:tab w:val="left" w:pos="1080"/>
              </w:tabs>
              <w:suppressAutoHyphens/>
              <w:spacing w:after="0" w:line="240" w:lineRule="auto"/>
              <w:ind w:left="45"/>
              <w:jc w:val="both"/>
              <w:rPr>
                <w:rFonts w:ascii="Times New Roman" w:eastAsia="Times New Roman" w:hAnsi="Times New Roman" w:cs="Times New Roman"/>
                <w:color w:val="000000"/>
                <w:sz w:val="20"/>
                <w:szCs w:val="20"/>
                <w:lang w:eastAsia="ru-RU"/>
              </w:rPr>
            </w:pPr>
            <w:r w:rsidRPr="009122AC">
              <w:rPr>
                <w:rFonts w:ascii="Times New Roman" w:eastAsia="Times New Roman" w:hAnsi="Times New Roman" w:cs="Times New Roman"/>
                <w:color w:val="000000"/>
                <w:sz w:val="20"/>
                <w:szCs w:val="20"/>
                <w:lang w:eastAsia="ru-RU"/>
              </w:rPr>
              <w:t xml:space="preserve">- водія </w:t>
            </w:r>
            <w:r>
              <w:rPr>
                <w:rFonts w:ascii="Times New Roman" w:eastAsia="Times New Roman" w:hAnsi="Times New Roman" w:cs="Times New Roman"/>
                <w:color w:val="000000"/>
                <w:sz w:val="20"/>
                <w:szCs w:val="20"/>
                <w:lang w:eastAsia="ru-RU"/>
              </w:rPr>
              <w:t xml:space="preserve">спеціалізованого </w:t>
            </w:r>
            <w:r w:rsidRPr="009122AC">
              <w:rPr>
                <w:rFonts w:ascii="Times New Roman" w:eastAsia="Times New Roman" w:hAnsi="Times New Roman" w:cs="Times New Roman"/>
                <w:color w:val="000000"/>
                <w:sz w:val="20"/>
                <w:szCs w:val="20"/>
                <w:lang w:eastAsia="ru-RU"/>
              </w:rPr>
              <w:t xml:space="preserve">транспортного засобу – не менше 1 (одного), на кожного такого працівника надати копію свідоцтва про підготовку водіїв транспортного засобу, що перевозить небезпечні вантажі; </w:t>
            </w:r>
          </w:p>
          <w:p w14:paraId="4F563CC5" w14:textId="77777777" w:rsidR="009122AC" w:rsidRDefault="009122AC" w:rsidP="009122AC">
            <w:pPr>
              <w:pStyle w:val="a5"/>
              <w:widowControl w:val="0"/>
              <w:tabs>
                <w:tab w:val="left" w:pos="1080"/>
              </w:tabs>
              <w:suppressAutoHyphens/>
              <w:spacing w:after="0" w:line="240" w:lineRule="auto"/>
              <w:ind w:left="45"/>
              <w:jc w:val="both"/>
              <w:rPr>
                <w:rFonts w:ascii="Times New Roman" w:eastAsia="Times New Roman" w:hAnsi="Times New Roman" w:cs="Times New Roman"/>
                <w:color w:val="000000"/>
                <w:sz w:val="20"/>
                <w:szCs w:val="20"/>
                <w:lang w:eastAsia="ru-RU"/>
              </w:rPr>
            </w:pPr>
            <w:r w:rsidRPr="009122AC">
              <w:rPr>
                <w:rFonts w:ascii="Times New Roman" w:eastAsia="Times New Roman" w:hAnsi="Times New Roman" w:cs="Times New Roman"/>
                <w:color w:val="000000"/>
                <w:sz w:val="20"/>
                <w:szCs w:val="20"/>
                <w:lang w:eastAsia="ru-RU"/>
              </w:rPr>
              <w:t>- уповноважена особа з питань безпеки перевезень небезпечних вантажів – не менше 1 (одного), на кожного такого працівника надати копію свідоцтва про підготовку уповноваженого з питань безпеки перевезень небезпечних вантажів</w:t>
            </w:r>
            <w:r>
              <w:rPr>
                <w:rFonts w:ascii="Times New Roman" w:eastAsia="Times New Roman" w:hAnsi="Times New Roman" w:cs="Times New Roman"/>
                <w:color w:val="000000"/>
                <w:sz w:val="20"/>
                <w:szCs w:val="20"/>
                <w:lang w:eastAsia="ru-RU"/>
              </w:rPr>
              <w:t>;</w:t>
            </w:r>
          </w:p>
          <w:p w14:paraId="62EB0931" w14:textId="77C7E3F0" w:rsidR="009122AC" w:rsidRPr="004861BE" w:rsidRDefault="009122AC" w:rsidP="009122AC">
            <w:pPr>
              <w:pStyle w:val="a5"/>
              <w:widowControl w:val="0"/>
              <w:tabs>
                <w:tab w:val="left" w:pos="1080"/>
              </w:tabs>
              <w:suppressAutoHyphens/>
              <w:spacing w:after="0" w:line="240" w:lineRule="auto"/>
              <w:ind w:left="4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-вантажника - </w:t>
            </w:r>
            <w:r w:rsidRPr="009122AC">
              <w:rPr>
                <w:rFonts w:ascii="Times New Roman" w:eastAsia="Times New Roman" w:hAnsi="Times New Roman" w:cs="Times New Roman"/>
                <w:color w:val="000000"/>
                <w:sz w:val="20"/>
                <w:szCs w:val="20"/>
                <w:lang w:eastAsia="ru-RU"/>
              </w:rPr>
              <w:t xml:space="preserve"> не менше 1 (одного)</w:t>
            </w:r>
            <w:r>
              <w:rPr>
                <w:rFonts w:ascii="Times New Roman" w:eastAsia="Times New Roman" w:hAnsi="Times New Roman" w:cs="Times New Roman"/>
                <w:color w:val="000000"/>
                <w:sz w:val="20"/>
                <w:szCs w:val="20"/>
                <w:lang w:eastAsia="ru-RU"/>
              </w:rPr>
              <w:t>,</w:t>
            </w:r>
            <w:r>
              <w:t xml:space="preserve"> </w:t>
            </w:r>
            <w:r w:rsidRPr="009122AC">
              <w:rPr>
                <w:rFonts w:ascii="Times New Roman" w:eastAsia="Times New Roman" w:hAnsi="Times New Roman" w:cs="Times New Roman"/>
                <w:color w:val="000000"/>
                <w:sz w:val="20"/>
                <w:szCs w:val="20"/>
                <w:lang w:eastAsia="ru-RU"/>
              </w:rPr>
              <w:t>на кожного такого працівника надати копію свідоцтва про підготовку  з питань безпеки перевезень небезпечних вантажів;</w:t>
            </w:r>
          </w:p>
        </w:tc>
      </w:tr>
      <w:tr w:rsidR="00972C23" w:rsidRPr="00C93300" w14:paraId="69869FC5" w14:textId="77777777" w:rsidTr="004861BE">
        <w:tc>
          <w:tcPr>
            <w:tcW w:w="560" w:type="dxa"/>
            <w:tcBorders>
              <w:top w:val="single" w:sz="4" w:space="0" w:color="000000"/>
              <w:left w:val="single" w:sz="4" w:space="0" w:color="000000"/>
              <w:bottom w:val="single" w:sz="4" w:space="0" w:color="000000"/>
              <w:right w:val="nil"/>
            </w:tcBorders>
            <w:hideMark/>
          </w:tcPr>
          <w:p w14:paraId="00A21743" w14:textId="7FF0D59D" w:rsidR="00972C23" w:rsidRPr="00475375" w:rsidRDefault="004861BE" w:rsidP="00CF04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130" w:type="dxa"/>
            <w:tcBorders>
              <w:top w:val="single" w:sz="4" w:space="0" w:color="000000"/>
              <w:left w:val="single" w:sz="4" w:space="0" w:color="000000"/>
              <w:bottom w:val="single" w:sz="4" w:space="0" w:color="000000"/>
              <w:right w:val="nil"/>
            </w:tcBorders>
          </w:tcPr>
          <w:p w14:paraId="6563155E" w14:textId="77777777" w:rsidR="00972C23" w:rsidRPr="00475375" w:rsidRDefault="00972C23" w:rsidP="00CF044A">
            <w:pPr>
              <w:spacing w:after="0" w:line="240" w:lineRule="auto"/>
              <w:rPr>
                <w:rFonts w:ascii="Times New Roman" w:eastAsia="Times New Roman" w:hAnsi="Times New Roman" w:cs="Times New Roman"/>
                <w:lang w:eastAsia="ru-RU"/>
              </w:rPr>
            </w:pPr>
            <w:r w:rsidRPr="00475375">
              <w:rPr>
                <w:rFonts w:ascii="Times New Roman" w:eastAsia="Times New Roman" w:hAnsi="Times New Roman" w:cs="Times New Roman"/>
                <w:b/>
                <w:color w:val="000000"/>
                <w:lang w:eastAsia="ru-RU"/>
              </w:rPr>
              <w:t xml:space="preserve">Наявність документально підтвердженого досвіду </w:t>
            </w:r>
            <w:r w:rsidRPr="00475375">
              <w:rPr>
                <w:rFonts w:ascii="Times New Roman" w:eastAsia="Times New Roman" w:hAnsi="Times New Roman" w:cs="Times New Roman"/>
                <w:b/>
                <w:color w:val="000000"/>
                <w:lang w:eastAsia="ru-RU"/>
              </w:rPr>
              <w:lastRenderedPageBreak/>
              <w:t>виконання аналогічного (аналогічних) за предметом закупівлі договору (договорів)</w:t>
            </w:r>
          </w:p>
        </w:tc>
        <w:tc>
          <w:tcPr>
            <w:tcW w:w="6055" w:type="dxa"/>
            <w:tcBorders>
              <w:top w:val="single" w:sz="4" w:space="0" w:color="000000"/>
              <w:left w:val="single" w:sz="4" w:space="0" w:color="000000"/>
              <w:bottom w:val="single" w:sz="4" w:space="0" w:color="000000"/>
              <w:right w:val="single" w:sz="4" w:space="0" w:color="000000"/>
            </w:tcBorders>
            <w:hideMark/>
          </w:tcPr>
          <w:p w14:paraId="2537A18D" w14:textId="0D16DC6E" w:rsidR="00972C23" w:rsidRPr="00F2399D" w:rsidRDefault="004861BE" w:rsidP="00CF044A">
            <w:pPr>
              <w:spacing w:after="0" w:line="240" w:lineRule="auto"/>
              <w:jc w:val="both"/>
              <w:rPr>
                <w:rFonts w:ascii="Times New Roman" w:eastAsia="Times New Roman" w:hAnsi="Times New Roman" w:cs="Times New Roman"/>
                <w:sz w:val="20"/>
                <w:szCs w:val="20"/>
                <w:lang w:eastAsia="ru-RU"/>
              </w:rPr>
            </w:pPr>
            <w:r w:rsidRPr="00F2399D">
              <w:rPr>
                <w:rFonts w:ascii="Times New Roman" w:eastAsia="Times New Roman" w:hAnsi="Times New Roman" w:cs="Times New Roman"/>
                <w:color w:val="000000"/>
                <w:sz w:val="20"/>
                <w:szCs w:val="20"/>
                <w:lang w:eastAsia="ru-RU"/>
              </w:rPr>
              <w:lastRenderedPageBreak/>
              <w:t>3</w:t>
            </w:r>
            <w:r w:rsidR="00972C23" w:rsidRPr="00F2399D">
              <w:rPr>
                <w:rFonts w:ascii="Times New Roman" w:eastAsia="Times New Roman" w:hAnsi="Times New Roman" w:cs="Times New Roman"/>
                <w:color w:val="000000"/>
                <w:sz w:val="20"/>
                <w:szCs w:val="20"/>
                <w:lang w:eastAsia="ru-RU"/>
              </w:rPr>
              <w:t>.1. На підтвердження досвіду виконання аналогічного (аналогічних) за предметом закупівлі договору  Учасник має надати:</w:t>
            </w:r>
          </w:p>
          <w:p w14:paraId="623D5A77" w14:textId="56E3EAED" w:rsidR="00972C23" w:rsidRPr="00F2399D" w:rsidRDefault="004861BE" w:rsidP="00CF044A">
            <w:pPr>
              <w:spacing w:after="0" w:line="240" w:lineRule="auto"/>
              <w:jc w:val="both"/>
              <w:rPr>
                <w:rFonts w:ascii="Times New Roman" w:eastAsia="Times New Roman" w:hAnsi="Times New Roman" w:cs="Times New Roman"/>
                <w:sz w:val="20"/>
                <w:szCs w:val="20"/>
                <w:lang w:eastAsia="ru-RU"/>
              </w:rPr>
            </w:pPr>
            <w:r w:rsidRPr="00F2399D">
              <w:rPr>
                <w:rFonts w:ascii="Times New Roman" w:eastAsia="Times New Roman" w:hAnsi="Times New Roman" w:cs="Times New Roman"/>
                <w:color w:val="000000"/>
                <w:sz w:val="20"/>
                <w:szCs w:val="20"/>
                <w:lang w:eastAsia="ru-RU"/>
              </w:rPr>
              <w:lastRenderedPageBreak/>
              <w:t>3</w:t>
            </w:r>
            <w:r w:rsidR="00972C23" w:rsidRPr="00F2399D">
              <w:rPr>
                <w:rFonts w:ascii="Times New Roman" w:eastAsia="Times New Roman" w:hAnsi="Times New Roman" w:cs="Times New Roman"/>
                <w:color w:val="000000"/>
                <w:sz w:val="20"/>
                <w:szCs w:val="20"/>
                <w:lang w:eastAsia="ru-RU"/>
              </w:rPr>
              <w:t>.1.1. довідку в довільній формі, з інформацією про виконання  аналогічного за предметом закупівлі договору  (не менше одного договору).</w:t>
            </w:r>
          </w:p>
          <w:p w14:paraId="2AFF7259" w14:textId="53EBF935" w:rsidR="004861BE" w:rsidRPr="00F2399D" w:rsidRDefault="004861BE" w:rsidP="00CF044A">
            <w:pPr>
              <w:spacing w:after="0" w:line="240" w:lineRule="auto"/>
              <w:jc w:val="both"/>
              <w:rPr>
                <w:rFonts w:ascii="Times New Roman" w:eastAsia="Times New Roman" w:hAnsi="Times New Roman" w:cs="Times New Roman"/>
                <w:i/>
                <w:color w:val="000000"/>
                <w:sz w:val="20"/>
                <w:szCs w:val="20"/>
                <w:lang w:eastAsia="ru-RU"/>
              </w:rPr>
            </w:pPr>
            <w:r w:rsidRPr="00F2399D">
              <w:rPr>
                <w:rFonts w:ascii="Times New Roman" w:eastAsia="Times New Roman" w:hAnsi="Times New Roman" w:cs="Times New Roman"/>
                <w:i/>
                <w:color w:val="000000"/>
                <w:sz w:val="20"/>
                <w:szCs w:val="20"/>
                <w:lang w:eastAsia="ru-RU"/>
              </w:rPr>
              <w:t xml:space="preserve">Аналогічним вважається договір на надання учасником послуг, визначених: за показником четвертої цифри основного словника ЄЗС ДК 021:2015  – </w:t>
            </w:r>
            <w:r w:rsidR="00263DEA" w:rsidRPr="00F2399D">
              <w:rPr>
                <w:rFonts w:ascii="Times New Roman" w:eastAsia="Times New Roman" w:hAnsi="Times New Roman" w:cs="Times New Roman"/>
                <w:i/>
                <w:color w:val="000000"/>
                <w:sz w:val="20"/>
                <w:szCs w:val="20"/>
                <w:lang w:eastAsia="ru-RU"/>
              </w:rPr>
              <w:t xml:space="preserve">ДК 021:2015 - 90520000-8 «Послуги у сфері поводження з радіоактивними, токсичними, медичними та небезпечними відходами» </w:t>
            </w:r>
            <w:r w:rsidRPr="00F2399D">
              <w:rPr>
                <w:rFonts w:ascii="Times New Roman" w:eastAsia="Times New Roman" w:hAnsi="Times New Roman" w:cs="Times New Roman"/>
                <w:i/>
                <w:color w:val="000000"/>
                <w:sz w:val="20"/>
                <w:szCs w:val="20"/>
                <w:lang w:eastAsia="ru-RU"/>
              </w:rPr>
              <w:t>або за конкретною назвою предмету закупівлі, або за таким предметом договору, що за своєю суттю є відповідним до предмету закупівлі, такий договір повинен містити інформацію про сторони договору, предмет закупівлі, номер та дату договору.</w:t>
            </w:r>
          </w:p>
          <w:p w14:paraId="17063EA1" w14:textId="3CFA63B6" w:rsidR="00972C23" w:rsidRPr="00F2399D" w:rsidRDefault="004861BE" w:rsidP="00CF044A">
            <w:pPr>
              <w:spacing w:after="0" w:line="240" w:lineRule="auto"/>
              <w:jc w:val="both"/>
              <w:rPr>
                <w:rFonts w:ascii="Times New Roman" w:eastAsia="Times New Roman" w:hAnsi="Times New Roman" w:cs="Times New Roman"/>
                <w:sz w:val="20"/>
                <w:szCs w:val="20"/>
                <w:lang w:eastAsia="ru-RU"/>
              </w:rPr>
            </w:pPr>
            <w:r w:rsidRPr="00F2399D">
              <w:rPr>
                <w:rFonts w:ascii="Times New Roman" w:eastAsia="Times New Roman" w:hAnsi="Times New Roman" w:cs="Times New Roman"/>
                <w:color w:val="000000"/>
                <w:sz w:val="20"/>
                <w:szCs w:val="20"/>
                <w:lang w:eastAsia="ru-RU"/>
              </w:rPr>
              <w:t>3</w:t>
            </w:r>
            <w:r w:rsidR="00972C23" w:rsidRPr="00F2399D">
              <w:rPr>
                <w:rFonts w:ascii="Times New Roman" w:eastAsia="Times New Roman" w:hAnsi="Times New Roman" w:cs="Times New Roman"/>
                <w:color w:val="000000"/>
                <w:sz w:val="20"/>
                <w:szCs w:val="20"/>
                <w:lang w:eastAsia="ru-RU"/>
              </w:rPr>
              <w:t xml:space="preserve">.1.2. не менше 1 копії договору, зазначеного </w:t>
            </w:r>
            <w:r w:rsidR="00972C23" w:rsidRPr="00F2399D">
              <w:rPr>
                <w:rFonts w:ascii="Times New Roman" w:eastAsia="Times New Roman" w:hAnsi="Times New Roman" w:cs="Times New Roman"/>
                <w:sz w:val="20"/>
                <w:szCs w:val="20"/>
                <w:lang w:eastAsia="ru-RU"/>
              </w:rPr>
              <w:t>в</w:t>
            </w:r>
            <w:r w:rsidR="00972C23" w:rsidRPr="00F2399D">
              <w:rPr>
                <w:rFonts w:ascii="Times New Roman" w:eastAsia="Times New Roman" w:hAnsi="Times New Roman" w:cs="Times New Roman"/>
                <w:color w:val="000000"/>
                <w:sz w:val="20"/>
                <w:szCs w:val="20"/>
                <w:lang w:eastAsia="ru-RU"/>
              </w:rPr>
              <w:t xml:space="preserve"> довідці </w:t>
            </w:r>
            <w:r w:rsidR="00972C23" w:rsidRPr="00F2399D">
              <w:rPr>
                <w:rFonts w:ascii="Times New Roman" w:eastAsia="Times New Roman" w:hAnsi="Times New Roman" w:cs="Times New Roman"/>
                <w:sz w:val="20"/>
                <w:szCs w:val="20"/>
                <w:lang w:eastAsia="ru-RU"/>
              </w:rPr>
              <w:t>в</w:t>
            </w:r>
            <w:r w:rsidR="00972C23" w:rsidRPr="00F2399D">
              <w:rPr>
                <w:rFonts w:ascii="Times New Roman" w:eastAsia="Times New Roman" w:hAnsi="Times New Roman" w:cs="Times New Roman"/>
                <w:color w:val="000000"/>
                <w:sz w:val="20"/>
                <w:szCs w:val="20"/>
                <w:lang w:eastAsia="ru-RU"/>
              </w:rPr>
              <w:t xml:space="preserve"> повному обсязі;</w:t>
            </w:r>
          </w:p>
          <w:p w14:paraId="659D53D1" w14:textId="07526388" w:rsidR="00972C23" w:rsidRPr="00F2399D" w:rsidRDefault="004861BE" w:rsidP="00CF044A">
            <w:pPr>
              <w:spacing w:after="0" w:line="240" w:lineRule="auto"/>
              <w:jc w:val="both"/>
              <w:rPr>
                <w:rFonts w:ascii="Times New Roman" w:eastAsia="Times New Roman" w:hAnsi="Times New Roman" w:cs="Times New Roman"/>
                <w:sz w:val="20"/>
                <w:szCs w:val="20"/>
                <w:highlight w:val="white"/>
                <w:lang w:eastAsia="ru-RU"/>
              </w:rPr>
            </w:pPr>
            <w:r w:rsidRPr="00F2399D">
              <w:rPr>
                <w:rFonts w:ascii="Times New Roman" w:eastAsia="Times New Roman" w:hAnsi="Times New Roman" w:cs="Times New Roman"/>
                <w:color w:val="000000"/>
                <w:sz w:val="20"/>
                <w:szCs w:val="20"/>
                <w:lang w:eastAsia="ru-RU"/>
              </w:rPr>
              <w:t>3</w:t>
            </w:r>
            <w:r w:rsidR="00972C23" w:rsidRPr="00F2399D">
              <w:rPr>
                <w:rFonts w:ascii="Times New Roman" w:eastAsia="Times New Roman" w:hAnsi="Times New Roman" w:cs="Times New Roman"/>
                <w:color w:val="000000"/>
                <w:sz w:val="20"/>
                <w:szCs w:val="20"/>
                <w:lang w:eastAsia="ru-RU"/>
              </w:rPr>
              <w:t>.1.3. копії/ю документів/</w:t>
            </w:r>
            <w:r w:rsidR="00972C23" w:rsidRPr="00F2399D">
              <w:rPr>
                <w:rFonts w:ascii="Times New Roman" w:eastAsia="Times New Roman" w:hAnsi="Times New Roman" w:cs="Times New Roman"/>
                <w:sz w:val="20"/>
                <w:szCs w:val="20"/>
                <w:lang w:eastAsia="ru-RU"/>
              </w:rPr>
              <w:t>а</w:t>
            </w:r>
            <w:r w:rsidR="00972C23" w:rsidRPr="00F2399D">
              <w:rPr>
                <w:rFonts w:ascii="Times New Roman" w:eastAsia="Times New Roman" w:hAnsi="Times New Roman" w:cs="Times New Roman"/>
                <w:color w:val="000000"/>
                <w:sz w:val="20"/>
                <w:szCs w:val="20"/>
                <w:lang w:eastAsia="ru-RU"/>
              </w:rPr>
              <w:t xml:space="preserve"> на підтвердження виконання не менше ніж одного договору, заз</w:t>
            </w:r>
            <w:r w:rsidR="00972C23" w:rsidRPr="00F2399D">
              <w:rPr>
                <w:rFonts w:ascii="Times New Roman" w:eastAsia="Times New Roman" w:hAnsi="Times New Roman" w:cs="Times New Roman"/>
                <w:color w:val="000000"/>
                <w:sz w:val="20"/>
                <w:szCs w:val="20"/>
                <w:highlight w:val="white"/>
                <w:lang w:eastAsia="ru-RU"/>
              </w:rPr>
              <w:t>наченого в наданій Учасником довідці. </w:t>
            </w:r>
          </w:p>
          <w:p w14:paraId="5FA57501" w14:textId="77777777" w:rsidR="00972C23" w:rsidRPr="00475375" w:rsidRDefault="00972C23" w:rsidP="00CF044A">
            <w:pPr>
              <w:spacing w:after="0" w:line="240" w:lineRule="auto"/>
              <w:jc w:val="both"/>
              <w:rPr>
                <w:rFonts w:ascii="Times New Roman" w:eastAsia="Times New Roman" w:hAnsi="Times New Roman" w:cs="Times New Roman"/>
                <w:lang w:eastAsia="ru-RU"/>
              </w:rPr>
            </w:pPr>
          </w:p>
        </w:tc>
      </w:tr>
    </w:tbl>
    <w:p w14:paraId="7AD9F99A" w14:textId="77777777" w:rsidR="004861BE" w:rsidRPr="004861BE" w:rsidRDefault="004861BE" w:rsidP="004861BE">
      <w:pPr>
        <w:spacing w:after="0" w:line="240" w:lineRule="auto"/>
        <w:ind w:firstLine="720"/>
        <w:jc w:val="both"/>
        <w:rPr>
          <w:rFonts w:ascii="Times New Roman" w:eastAsia="Times New Roman" w:hAnsi="Times New Roman" w:cs="Times New Roman"/>
          <w:i/>
          <w:sz w:val="20"/>
          <w:szCs w:val="24"/>
          <w:lang w:eastAsia="ru-RU"/>
        </w:rPr>
      </w:pPr>
      <w:r w:rsidRPr="004861BE">
        <w:rPr>
          <w:rFonts w:ascii="Times New Roman" w:eastAsia="Times New Roman" w:hAnsi="Times New Roman" w:cs="Times New Roman"/>
          <w:i/>
          <w:sz w:val="20"/>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497AEA" w14:textId="77777777" w:rsidR="004861BE" w:rsidRDefault="004861BE" w:rsidP="004861BE">
      <w:pPr>
        <w:spacing w:after="0" w:line="240" w:lineRule="auto"/>
        <w:ind w:firstLine="720"/>
        <w:jc w:val="both"/>
        <w:rPr>
          <w:rFonts w:ascii="Times New Roman" w:eastAsia="Times New Roman" w:hAnsi="Times New Roman" w:cs="Times New Roman"/>
          <w:i/>
          <w:sz w:val="20"/>
          <w:szCs w:val="24"/>
          <w:lang w:eastAsia="ru-RU"/>
        </w:rPr>
      </w:pPr>
      <w:r w:rsidRPr="004861BE">
        <w:rPr>
          <w:rFonts w:ascii="Times New Roman" w:eastAsia="Times New Roman" w:hAnsi="Times New Roman" w:cs="Times New Roman"/>
          <w:i/>
          <w:sz w:val="20"/>
          <w:szCs w:val="24"/>
          <w:lang w:eastAsia="ru-RU"/>
        </w:rPr>
        <w:t>**</w:t>
      </w:r>
      <w:r w:rsidRPr="004861BE">
        <w:rPr>
          <w:lang w:eastAsia="ru-RU"/>
        </w:rPr>
        <w:t xml:space="preserve"> </w:t>
      </w:r>
      <w:r w:rsidRPr="004861BE">
        <w:rPr>
          <w:rFonts w:ascii="Times New Roman" w:eastAsia="Times New Roman" w:hAnsi="Times New Roman" w:cs="Times New Roman"/>
          <w:i/>
          <w:sz w:val="20"/>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CAC44CC" w14:textId="103C6DD9" w:rsidR="00972C23" w:rsidRPr="00185F21" w:rsidRDefault="00185F21" w:rsidP="00185F21">
      <w:pPr>
        <w:spacing w:after="0" w:line="240" w:lineRule="auto"/>
        <w:ind w:firstLine="720"/>
        <w:jc w:val="both"/>
        <w:rPr>
          <w:rFonts w:ascii="Times New Roman" w:eastAsia="Times New Roman" w:hAnsi="Times New Roman" w:cs="Times New Roman"/>
          <w:i/>
          <w:sz w:val="20"/>
          <w:szCs w:val="24"/>
          <w:lang w:eastAsia="ru-RU"/>
        </w:rPr>
      </w:pPr>
      <w:r w:rsidRPr="00185F21">
        <w:rPr>
          <w:rFonts w:ascii="Times New Roman" w:eastAsia="Times New Roman" w:hAnsi="Times New Roman" w:cs="Times New Roman"/>
          <w:i/>
          <w:sz w:val="20"/>
          <w:szCs w:val="24"/>
          <w:lang w:eastAsia="ru-RU"/>
        </w:rPr>
        <w:t>***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 необхідно зазначити відповідну інформацію про працівників субпідрядника/співвиконавця в довідці та надати необхідні документи згідно вимог п. 2.1.</w:t>
      </w:r>
    </w:p>
    <w:p w14:paraId="27D82618" w14:textId="77777777" w:rsidR="00972C23" w:rsidRDefault="00972C23" w:rsidP="00972C23">
      <w:pPr>
        <w:spacing w:before="20" w:after="20" w:line="240" w:lineRule="auto"/>
        <w:jc w:val="both"/>
        <w:rPr>
          <w:rFonts w:ascii="Times New Roman" w:eastAsia="Times New Roman" w:hAnsi="Times New Roman" w:cs="Times New Roman"/>
          <w:b/>
          <w:sz w:val="24"/>
          <w:szCs w:val="24"/>
        </w:rPr>
      </w:pPr>
    </w:p>
    <w:p w14:paraId="2A3A346C" w14:textId="77777777" w:rsidR="00972C23" w:rsidRPr="00BF3D11" w:rsidRDefault="00972C23" w:rsidP="00972C23">
      <w:pPr>
        <w:spacing w:before="20" w:after="2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rPr>
        <w:t xml:space="preserve">2. </w:t>
      </w:r>
      <w:r w:rsidRPr="00BF3D11">
        <w:rPr>
          <w:rFonts w:ascii="Times New Roman" w:eastAsia="Times New Roman" w:hAnsi="Times New Roman" w:cs="Times New Roman"/>
          <w:b/>
          <w:color w:val="000000"/>
          <w:sz w:val="24"/>
          <w:szCs w:val="24"/>
        </w:rPr>
        <w:t xml:space="preserve">Підтвердження відповідності УЧАСНИКА </w:t>
      </w:r>
      <w:r w:rsidRPr="00BF3D1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F3D11">
        <w:rPr>
          <w:rFonts w:ascii="Times New Roman" w:eastAsia="Times New Roman" w:hAnsi="Times New Roman" w:cs="Times New Roman"/>
          <w:b/>
          <w:sz w:val="24"/>
          <w:szCs w:val="24"/>
          <w:highlight w:val="white"/>
        </w:rPr>
        <w:t>м у пункті 47 Особливостей.</w:t>
      </w:r>
    </w:p>
    <w:p w14:paraId="15F9D493" w14:textId="77777777" w:rsidR="00972C23" w:rsidRPr="00BF3D11" w:rsidRDefault="00972C23" w:rsidP="00972C23">
      <w:pPr>
        <w:spacing w:after="0"/>
        <w:ind w:firstLine="567"/>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F3D11">
        <w:rPr>
          <w:rFonts w:ascii="Times New Roman" w:eastAsia="Times New Roman" w:hAnsi="Times New Roman" w:cs="Times New Roman"/>
          <w:sz w:val="24"/>
          <w:szCs w:val="24"/>
          <w:highlight w:val="white"/>
        </w:rPr>
        <w:t>закупівель</w:t>
      </w:r>
      <w:proofErr w:type="spellEnd"/>
      <w:r w:rsidRPr="00BF3D11">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C5CCDDE" w14:textId="77777777" w:rsidR="00972C23" w:rsidRPr="00BF3D11" w:rsidRDefault="00972C23" w:rsidP="00972C23">
      <w:pPr>
        <w:spacing w:after="0"/>
        <w:ind w:firstLine="567"/>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F3D11">
        <w:rPr>
          <w:rFonts w:ascii="Times New Roman" w:eastAsia="Times New Roman" w:hAnsi="Times New Roman" w:cs="Times New Roman"/>
          <w:sz w:val="24"/>
          <w:szCs w:val="24"/>
          <w:highlight w:val="white"/>
        </w:rPr>
        <w:t>закупівель</w:t>
      </w:r>
      <w:proofErr w:type="spellEnd"/>
      <w:r w:rsidRPr="00BF3D11">
        <w:rPr>
          <w:rFonts w:ascii="Times New Roman" w:eastAsia="Times New Roman" w:hAnsi="Times New Roman" w:cs="Times New Roman"/>
          <w:sz w:val="24"/>
          <w:szCs w:val="24"/>
          <w:highlight w:val="white"/>
        </w:rPr>
        <w:t xml:space="preserve"> під час подання тендерної пропозиції.</w:t>
      </w:r>
    </w:p>
    <w:p w14:paraId="7F52758B" w14:textId="77777777" w:rsidR="00972C23" w:rsidRPr="00BF3D11" w:rsidRDefault="00972C23" w:rsidP="00972C23">
      <w:pPr>
        <w:spacing w:after="0"/>
        <w:ind w:firstLine="567"/>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3D11">
        <w:rPr>
          <w:rFonts w:ascii="Times New Roman" w:eastAsia="Times New Roman" w:hAnsi="Times New Roman" w:cs="Times New Roman"/>
          <w:sz w:val="24"/>
          <w:szCs w:val="24"/>
          <w:highlight w:val="white"/>
        </w:rPr>
        <w:t>закупівель</w:t>
      </w:r>
      <w:proofErr w:type="spellEnd"/>
      <w:r w:rsidRPr="00BF3D11">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197442AB" w14:textId="77777777" w:rsidR="00972C23" w:rsidRPr="00BF3D11" w:rsidRDefault="00972C23" w:rsidP="00972C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F3D11">
        <w:rPr>
          <w:rFonts w:ascii="Times New Roman" w:eastAsia="Times New Roman" w:hAnsi="Times New Roman" w:cs="Times New Roman"/>
          <w:sz w:val="24"/>
          <w:szCs w:val="24"/>
        </w:rPr>
        <w:t xml:space="preserve">Учасник  повинен надати </w:t>
      </w:r>
      <w:r w:rsidRPr="0086047D">
        <w:rPr>
          <w:rFonts w:ascii="Times New Roman" w:eastAsia="Times New Roman" w:hAnsi="Times New Roman" w:cs="Times New Roman"/>
          <w:b/>
          <w:sz w:val="24"/>
          <w:szCs w:val="24"/>
        </w:rPr>
        <w:t>Довідку у</w:t>
      </w:r>
      <w:r w:rsidRPr="00BF3D11">
        <w:rPr>
          <w:rFonts w:ascii="Times New Roman" w:eastAsia="Times New Roman" w:hAnsi="Times New Roman" w:cs="Times New Roman"/>
          <w:b/>
          <w:sz w:val="24"/>
          <w:szCs w:val="24"/>
        </w:rPr>
        <w:t xml:space="preserve"> довільній формі</w:t>
      </w:r>
      <w:r w:rsidRPr="00BF3D1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F3D11">
        <w:rPr>
          <w:rFonts w:ascii="Times New Roman" w:eastAsia="Times New Roman" w:hAnsi="Times New Roman" w:cs="Times New Roman"/>
          <w:sz w:val="24"/>
          <w:szCs w:val="24"/>
          <w:highlight w:val="white"/>
        </w:rPr>
        <w:t xml:space="preserve">47 </w:t>
      </w:r>
      <w:r w:rsidRPr="00BF3D1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E66A0" w14:textId="77777777" w:rsidR="00972C23" w:rsidRDefault="00972C23" w:rsidP="00972C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F3D1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F3D11">
        <w:rPr>
          <w:rFonts w:ascii="Times New Roman" w:eastAsia="Times New Roman" w:hAnsi="Times New Roman" w:cs="Times New Roman"/>
          <w:i/>
          <w:sz w:val="24"/>
          <w:szCs w:val="24"/>
        </w:rPr>
        <w:t>закупівель</w:t>
      </w:r>
      <w:proofErr w:type="spellEnd"/>
      <w:r w:rsidRPr="00BF3D11">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B23CD0F" w14:textId="77777777" w:rsidR="00972C23" w:rsidRPr="00BF3D11" w:rsidRDefault="00972C23" w:rsidP="00972C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14:paraId="677E967B" w14:textId="77777777" w:rsidR="00972C23" w:rsidRPr="00BF3D11" w:rsidRDefault="00972C23" w:rsidP="00972C2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rPr>
        <w:t xml:space="preserve">3. </w:t>
      </w:r>
      <w:r w:rsidRPr="00BF3D1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F3D11">
        <w:rPr>
          <w:rFonts w:ascii="Times New Roman" w:eastAsia="Times New Roman" w:hAnsi="Times New Roman" w:cs="Times New Roman"/>
          <w:b/>
          <w:sz w:val="24"/>
          <w:szCs w:val="24"/>
        </w:rPr>
        <w:t>визначеним у пун</w:t>
      </w:r>
      <w:r w:rsidRPr="00BF3D11">
        <w:rPr>
          <w:rFonts w:ascii="Times New Roman" w:eastAsia="Times New Roman" w:hAnsi="Times New Roman" w:cs="Times New Roman"/>
          <w:b/>
          <w:sz w:val="24"/>
          <w:szCs w:val="24"/>
          <w:highlight w:val="white"/>
        </w:rPr>
        <w:t xml:space="preserve">кті </w:t>
      </w:r>
      <w:r w:rsidRPr="00BF3D11">
        <w:rPr>
          <w:rFonts w:ascii="Times New Roman" w:eastAsia="Times New Roman" w:hAnsi="Times New Roman" w:cs="Times New Roman"/>
          <w:sz w:val="24"/>
          <w:szCs w:val="24"/>
          <w:highlight w:val="white"/>
        </w:rPr>
        <w:t>47</w:t>
      </w:r>
      <w:r w:rsidRPr="00BF3D11">
        <w:rPr>
          <w:rFonts w:ascii="Times New Roman" w:eastAsia="Times New Roman" w:hAnsi="Times New Roman" w:cs="Times New Roman"/>
          <w:b/>
          <w:sz w:val="24"/>
          <w:szCs w:val="24"/>
          <w:highlight w:val="white"/>
        </w:rPr>
        <w:t xml:space="preserve"> Особливостей</w:t>
      </w:r>
    </w:p>
    <w:p w14:paraId="7E5FEB4F" w14:textId="77777777" w:rsidR="00972C23" w:rsidRPr="00BF3D11" w:rsidRDefault="00972C23" w:rsidP="00972C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 xml:space="preserve">Переможець процедури закупівлі у строк, що </w:t>
      </w:r>
      <w:r w:rsidRPr="00BF3D11">
        <w:rPr>
          <w:rFonts w:ascii="Times New Roman" w:eastAsia="Times New Roman" w:hAnsi="Times New Roman" w:cs="Times New Roman"/>
          <w:b/>
          <w:i/>
          <w:sz w:val="24"/>
          <w:szCs w:val="24"/>
          <w:highlight w:val="white"/>
        </w:rPr>
        <w:t xml:space="preserve">не перевищує чотири дні </w:t>
      </w:r>
      <w:r w:rsidRPr="00BF3D11">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F3D11">
        <w:rPr>
          <w:rFonts w:ascii="Times New Roman" w:eastAsia="Times New Roman" w:hAnsi="Times New Roman" w:cs="Times New Roman"/>
          <w:sz w:val="24"/>
          <w:szCs w:val="24"/>
          <w:highlight w:val="white"/>
        </w:rPr>
        <w:t>закупівель</w:t>
      </w:r>
      <w:proofErr w:type="spellEnd"/>
      <w:r w:rsidRPr="00BF3D11">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3D11">
        <w:rPr>
          <w:rFonts w:ascii="Times New Roman" w:eastAsia="Times New Roman" w:hAnsi="Times New Roman" w:cs="Times New Roman"/>
          <w:sz w:val="24"/>
          <w:szCs w:val="24"/>
          <w:highlight w:val="white"/>
        </w:rPr>
        <w:t>закупівель</w:t>
      </w:r>
      <w:proofErr w:type="spellEnd"/>
      <w:r w:rsidRPr="00BF3D11">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0D334DA" w14:textId="77777777" w:rsidR="00972C23" w:rsidRDefault="00972C23" w:rsidP="00972C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F3D11">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BF3D11">
        <w:rPr>
          <w:rFonts w:ascii="Times New Roman" w:eastAsia="Times New Roman" w:hAnsi="Times New Roman" w:cs="Times New Roman"/>
          <w:sz w:val="24"/>
          <w:szCs w:val="24"/>
        </w:rPr>
        <w:t>.</w:t>
      </w:r>
    </w:p>
    <w:p w14:paraId="019F727B" w14:textId="77777777" w:rsidR="00972C23" w:rsidRPr="00BF3D11" w:rsidRDefault="00972C23" w:rsidP="00972C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5CF77FA5" w14:textId="77777777" w:rsidR="00972C23" w:rsidRPr="00BF3D11" w:rsidRDefault="00972C23" w:rsidP="00972C23">
      <w:pPr>
        <w:spacing w:after="0" w:line="240" w:lineRule="auto"/>
        <w:rPr>
          <w:rFonts w:ascii="Times New Roman" w:eastAsia="Times New Roman" w:hAnsi="Times New Roman" w:cs="Times New Roman"/>
          <w:b/>
          <w:color w:val="000000"/>
          <w:sz w:val="24"/>
          <w:szCs w:val="24"/>
          <w:highlight w:val="white"/>
        </w:rPr>
      </w:pPr>
      <w:r w:rsidRPr="00BF3D11">
        <w:rPr>
          <w:rFonts w:ascii="Times New Roman" w:eastAsia="Times New Roman" w:hAnsi="Times New Roman" w:cs="Times New Roman"/>
          <w:color w:val="000000"/>
          <w:sz w:val="24"/>
          <w:szCs w:val="24"/>
          <w:highlight w:val="white"/>
        </w:rPr>
        <w:t> </w:t>
      </w:r>
      <w:r w:rsidRPr="00BF3D11">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972C23" w:rsidRPr="00BF3D11" w14:paraId="0AC565EA" w14:textId="77777777" w:rsidTr="00CF04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8C82B"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color w:val="000000"/>
                <w:sz w:val="24"/>
                <w:szCs w:val="24"/>
                <w:highlight w:val="white"/>
              </w:rPr>
              <w:t>№</w:t>
            </w:r>
          </w:p>
          <w:p w14:paraId="0653D5CB"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sz w:val="24"/>
                <w:szCs w:val="24"/>
                <w:highlight w:val="white"/>
              </w:rPr>
              <w:t>з</w:t>
            </w:r>
            <w:r w:rsidRPr="00BF3D1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D7AC0" w14:textId="77777777" w:rsidR="00972C23" w:rsidRPr="00BF3D11" w:rsidRDefault="00972C23" w:rsidP="00CF044A">
            <w:pPr>
              <w:spacing w:after="0" w:line="240" w:lineRule="auto"/>
              <w:ind w:left="100"/>
              <w:jc w:val="center"/>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Вимоги згідно п. 47 Особливостей</w:t>
            </w:r>
          </w:p>
          <w:p w14:paraId="269B05D2" w14:textId="77777777" w:rsidR="00972C23" w:rsidRPr="00BF3D11" w:rsidRDefault="00972C23" w:rsidP="00CF044A">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B1C9D" w14:textId="77777777" w:rsidR="00972C23" w:rsidRPr="00BF3D11" w:rsidRDefault="00972C23" w:rsidP="00CF044A">
            <w:pPr>
              <w:spacing w:after="0" w:line="240" w:lineRule="auto"/>
              <w:ind w:left="100"/>
              <w:jc w:val="center"/>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72C23" w:rsidRPr="00BF3D11" w14:paraId="7A3BF907" w14:textId="77777777" w:rsidTr="00CF04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824C"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A719B" w14:textId="77777777" w:rsidR="00972C23" w:rsidRPr="00BF3D11" w:rsidRDefault="00972C23" w:rsidP="00CF0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B51289" w14:textId="77777777" w:rsidR="00972C23" w:rsidRPr="00BF3D11" w:rsidRDefault="00972C23" w:rsidP="00CF044A">
            <w:pPr>
              <w:spacing w:after="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4F9B1" w14:textId="77777777" w:rsidR="00972C23" w:rsidRPr="00BF3D11" w:rsidRDefault="00972C23" w:rsidP="00CF044A">
            <w:pPr>
              <w:spacing w:after="0" w:line="240" w:lineRule="auto"/>
              <w:ind w:right="140"/>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972C23" w:rsidRPr="00BF3D11" w14:paraId="5E8316BE" w14:textId="77777777" w:rsidTr="00CF04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D79F3"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C5B96" w14:textId="77777777" w:rsidR="00972C23" w:rsidRPr="00BF3D11" w:rsidRDefault="00972C23" w:rsidP="00CF0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E24A14" w14:textId="77777777" w:rsidR="00972C23" w:rsidRPr="00BF3D11" w:rsidRDefault="00972C23" w:rsidP="00CF044A">
            <w:pPr>
              <w:spacing w:after="0" w:line="240" w:lineRule="auto"/>
              <w:ind w:right="140"/>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(підпункт 6 пункт</w:t>
            </w:r>
            <w:r w:rsidRPr="00BF3D11">
              <w:rPr>
                <w:rFonts w:ascii="Times New Roman" w:eastAsia="Times New Roman" w:hAnsi="Times New Roman" w:cs="Times New Roman"/>
                <w:b/>
                <w:color w:val="00B050"/>
                <w:sz w:val="24"/>
                <w:szCs w:val="24"/>
                <w:highlight w:val="white"/>
              </w:rPr>
              <w:t xml:space="preserve"> </w:t>
            </w:r>
            <w:r w:rsidRPr="00462085">
              <w:rPr>
                <w:rFonts w:ascii="Times New Roman" w:eastAsia="Times New Roman" w:hAnsi="Times New Roman" w:cs="Times New Roman"/>
                <w:b/>
                <w:sz w:val="24"/>
                <w:szCs w:val="24"/>
                <w:highlight w:val="white"/>
              </w:rPr>
              <w:t>47</w:t>
            </w:r>
            <w:r w:rsidRPr="00462085">
              <w:rPr>
                <w:rFonts w:ascii="Times New Roman" w:eastAsia="Times New Roman" w:hAnsi="Times New Roman" w:cs="Times New Roman"/>
                <w:sz w:val="24"/>
                <w:szCs w:val="24"/>
                <w:highlight w:val="white"/>
              </w:rPr>
              <w:t xml:space="preserve"> О</w:t>
            </w:r>
            <w:r w:rsidRPr="00BF3D11">
              <w:rPr>
                <w:rFonts w:ascii="Times New Roman" w:eastAsia="Times New Roman" w:hAnsi="Times New Roman" w:cs="Times New Roman"/>
                <w:sz w:val="24"/>
                <w:szCs w:val="24"/>
                <w:highlight w:val="white"/>
              </w:rPr>
              <w:t>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40D122" w14:textId="77777777" w:rsidR="00972C23" w:rsidRPr="00BF3D11" w:rsidRDefault="00972C23" w:rsidP="00CF044A">
            <w:pPr>
              <w:spacing w:after="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F3D11">
              <w:rPr>
                <w:rFonts w:ascii="Times New Roman" w:eastAsia="Times New Roman" w:hAnsi="Times New Roman" w:cs="Times New Roman"/>
                <w:sz w:val="24"/>
                <w:szCs w:val="24"/>
                <w:highlight w:val="white"/>
              </w:rPr>
              <w:t>керівника</w:t>
            </w:r>
            <w:r w:rsidRPr="00BF3D11">
              <w:rPr>
                <w:rFonts w:ascii="Times New Roman" w:eastAsia="Times New Roman" w:hAnsi="Times New Roman" w:cs="Times New Roman"/>
                <w:b/>
                <w:sz w:val="24"/>
                <w:szCs w:val="24"/>
                <w:highlight w:val="white"/>
              </w:rPr>
              <w:t xml:space="preserve"> учасника процедури закупівлі. </w:t>
            </w:r>
          </w:p>
          <w:p w14:paraId="01A3E676" w14:textId="77777777" w:rsidR="00972C23" w:rsidRPr="00BF3D11" w:rsidRDefault="00972C23" w:rsidP="00CF044A">
            <w:pPr>
              <w:spacing w:after="0" w:line="240" w:lineRule="auto"/>
              <w:jc w:val="both"/>
              <w:rPr>
                <w:rFonts w:ascii="Times New Roman" w:eastAsia="Times New Roman" w:hAnsi="Times New Roman" w:cs="Times New Roman"/>
                <w:b/>
                <w:sz w:val="24"/>
                <w:szCs w:val="24"/>
                <w:highlight w:val="white"/>
              </w:rPr>
            </w:pPr>
          </w:p>
          <w:p w14:paraId="07CCFFEF" w14:textId="77777777" w:rsidR="00972C23" w:rsidRPr="00D02915" w:rsidRDefault="00972C23" w:rsidP="00CF044A">
            <w:pPr>
              <w:spacing w:after="0" w:line="240" w:lineRule="auto"/>
              <w:jc w:val="both"/>
              <w:rPr>
                <w:rFonts w:ascii="Times New Roman" w:eastAsia="Times New Roman" w:hAnsi="Times New Roman" w:cs="Times New Roman"/>
                <w:sz w:val="24"/>
                <w:szCs w:val="24"/>
                <w:highlight w:val="white"/>
              </w:rPr>
            </w:pPr>
            <w:r w:rsidRPr="00D02915">
              <w:rPr>
                <w:rFonts w:ascii="Times New Roman" w:eastAsia="Times New Roman" w:hAnsi="Times New Roman" w:cs="Times New Roman"/>
                <w:b/>
                <w:sz w:val="24"/>
                <w:szCs w:val="24"/>
                <w:highlight w:val="white"/>
                <w:lang w:eastAsia="ru-RU"/>
              </w:rPr>
              <w:t xml:space="preserve">Документ повинен бути не більше </w:t>
            </w:r>
            <w:proofErr w:type="spellStart"/>
            <w:r w:rsidRPr="00D02915">
              <w:rPr>
                <w:rFonts w:ascii="Times New Roman" w:eastAsia="Times New Roman" w:hAnsi="Times New Roman" w:cs="Times New Roman"/>
                <w:b/>
                <w:sz w:val="24"/>
                <w:szCs w:val="24"/>
                <w:highlight w:val="white"/>
                <w:lang w:eastAsia="ru-RU"/>
              </w:rPr>
              <w:t>тридцятиденної</w:t>
            </w:r>
            <w:proofErr w:type="spellEnd"/>
            <w:r w:rsidRPr="00D02915">
              <w:rPr>
                <w:rFonts w:ascii="Times New Roman" w:eastAsia="Times New Roman" w:hAnsi="Times New Roman" w:cs="Times New Roman"/>
                <w:b/>
                <w:sz w:val="24"/>
                <w:szCs w:val="24"/>
                <w:highlight w:val="white"/>
                <w:lang w:eastAsia="ru-RU"/>
              </w:rPr>
              <w:t xml:space="preserve"> давнини від дати подання документа</w:t>
            </w:r>
          </w:p>
        </w:tc>
      </w:tr>
      <w:tr w:rsidR="00972C23" w:rsidRPr="00BF3D11" w14:paraId="2BC977C0" w14:textId="77777777" w:rsidTr="00CF044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C4EBA"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513AF" w14:textId="77777777" w:rsidR="00972C23" w:rsidRPr="00BF3D11" w:rsidRDefault="00972C23" w:rsidP="00CF0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40D971" w14:textId="77777777" w:rsidR="00972C23" w:rsidRPr="00BF3D11" w:rsidRDefault="00972C23" w:rsidP="00CF044A">
            <w:pPr>
              <w:spacing w:after="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(підпункт 12 пункт</w:t>
            </w:r>
            <w:r w:rsidRPr="00BF3D11">
              <w:rPr>
                <w:rFonts w:ascii="Times New Roman" w:eastAsia="Times New Roman" w:hAnsi="Times New Roman" w:cs="Times New Roman"/>
                <w:b/>
                <w:color w:val="00B050"/>
                <w:sz w:val="24"/>
                <w:szCs w:val="24"/>
                <w:highlight w:val="white"/>
              </w:rPr>
              <w:t xml:space="preserve"> </w:t>
            </w:r>
            <w:r w:rsidRPr="00462085">
              <w:rPr>
                <w:rFonts w:ascii="Times New Roman" w:eastAsia="Times New Roman" w:hAnsi="Times New Roman" w:cs="Times New Roman"/>
                <w:b/>
                <w:sz w:val="24"/>
                <w:szCs w:val="24"/>
                <w:highlight w:val="white"/>
              </w:rPr>
              <w:t>47 Особливостей</w:t>
            </w:r>
            <w:r w:rsidRPr="00BF3D11">
              <w:rPr>
                <w:rFonts w:ascii="Times New Roman" w:eastAsia="Times New Roman" w:hAnsi="Times New Roman" w:cs="Times New Roman"/>
                <w:b/>
                <w:sz w:val="24"/>
                <w:szCs w:val="24"/>
                <w:highlight w:val="white"/>
              </w:rPr>
              <w:t>)</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E2BF16" w14:textId="77777777" w:rsidR="00972C23" w:rsidRPr="00BF3D11" w:rsidRDefault="00972C23" w:rsidP="00CF044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72C23" w:rsidRPr="00BF3D11" w14:paraId="7064E16A" w14:textId="77777777" w:rsidTr="00CF044A">
        <w:trPr>
          <w:trHeight w:val="7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3C289" w14:textId="77777777" w:rsidR="00972C23" w:rsidRPr="00BF3D11" w:rsidRDefault="00972C23" w:rsidP="00CF044A">
            <w:pPr>
              <w:spacing w:after="0" w:line="240" w:lineRule="auto"/>
              <w:ind w:left="100"/>
              <w:jc w:val="center"/>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AEE0B" w14:textId="77777777" w:rsidR="00972C23" w:rsidRPr="00BF3D11" w:rsidRDefault="00972C23" w:rsidP="00CF044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BF3D11">
              <w:rPr>
                <w:rFonts w:ascii="Times New Roman" w:eastAsia="Times New Roman" w:hAnsi="Times New Roman" w:cs="Times New Roman"/>
                <w:sz w:val="24"/>
                <w:szCs w:val="24"/>
                <w:highlight w:val="white"/>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9AE19A" w14:textId="77777777" w:rsidR="00972C23" w:rsidRPr="00BF3D11" w:rsidRDefault="00972C23" w:rsidP="00CF044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 xml:space="preserve">(абзац 14 </w:t>
            </w:r>
            <w:r w:rsidRPr="000173D3">
              <w:rPr>
                <w:rFonts w:ascii="Times New Roman" w:eastAsia="Times New Roman" w:hAnsi="Times New Roman" w:cs="Times New Roman"/>
                <w:b/>
                <w:sz w:val="24"/>
                <w:szCs w:val="24"/>
                <w:highlight w:val="white"/>
              </w:rPr>
              <w:t>пункт 47 Особливостей</w:t>
            </w:r>
            <w:r w:rsidRPr="00BF3D11">
              <w:rPr>
                <w:rFonts w:ascii="Times New Roman" w:eastAsia="Times New Roman" w:hAnsi="Times New Roman" w:cs="Times New Roman"/>
                <w:b/>
                <w:sz w:val="24"/>
                <w:szCs w:val="24"/>
                <w:highlight w:val="white"/>
              </w:rPr>
              <w:t>)</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DC756" w14:textId="77777777" w:rsidR="00972C23" w:rsidRPr="00BF3D11" w:rsidRDefault="00972C23" w:rsidP="00CF044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sz w:val="24"/>
                <w:szCs w:val="24"/>
                <w:highlight w:val="white"/>
              </w:rPr>
              <w:lastRenderedPageBreak/>
              <w:t>Довідка в довільній формі</w:t>
            </w:r>
            <w:r w:rsidRPr="00BF3D1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BF3D11">
              <w:rPr>
                <w:rFonts w:ascii="Times New Roman" w:eastAsia="Times New Roman" w:hAnsi="Times New Roman" w:cs="Times New Roman"/>
                <w:sz w:val="24"/>
                <w:szCs w:val="24"/>
                <w:highlight w:val="white"/>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928A208" w14:textId="77777777" w:rsidR="00972C23" w:rsidRPr="00BF3D11" w:rsidRDefault="00972C23" w:rsidP="00972C23">
      <w:pPr>
        <w:spacing w:after="0" w:line="240" w:lineRule="auto"/>
        <w:rPr>
          <w:rFonts w:ascii="Times New Roman" w:eastAsia="Times New Roman" w:hAnsi="Times New Roman" w:cs="Times New Roman"/>
          <w:b/>
          <w:color w:val="000000"/>
          <w:sz w:val="20"/>
          <w:szCs w:val="20"/>
        </w:rPr>
      </w:pPr>
    </w:p>
    <w:p w14:paraId="56DCF6EE" w14:textId="0CC22781" w:rsidR="00972C23" w:rsidRPr="00BF3D11" w:rsidRDefault="00972C23" w:rsidP="00972C23">
      <w:pPr>
        <w:spacing w:before="240" w:after="0" w:line="240" w:lineRule="auto"/>
        <w:jc w:val="center"/>
        <w:rPr>
          <w:rFonts w:ascii="Times New Roman" w:eastAsia="Times New Roman" w:hAnsi="Times New Roman" w:cs="Times New Roman"/>
          <w:sz w:val="24"/>
          <w:szCs w:val="24"/>
        </w:rPr>
      </w:pPr>
      <w:r w:rsidRPr="00BF3D11">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F3D11">
        <w:rPr>
          <w:rFonts w:ascii="Times New Roman" w:eastAsia="Times New Roman" w:hAnsi="Times New Roman" w:cs="Times New Roman"/>
          <w:b/>
          <w:sz w:val="24"/>
          <w:szCs w:val="24"/>
        </w:rPr>
        <w:t xml:space="preserve"> — </w:t>
      </w:r>
      <w:r w:rsidRPr="00BF3D11">
        <w:rPr>
          <w:rFonts w:ascii="Times New Roman" w:eastAsia="Times New Roman" w:hAnsi="Times New Roman" w:cs="Times New Roman"/>
          <w:b/>
          <w:color w:val="000000"/>
          <w:sz w:val="24"/>
          <w:szCs w:val="24"/>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972C23" w:rsidRPr="00BF3D11" w14:paraId="14EA3277" w14:textId="77777777" w:rsidTr="00CF04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9E31F"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rPr>
            </w:pPr>
            <w:r w:rsidRPr="00BF3D11">
              <w:rPr>
                <w:rFonts w:ascii="Times New Roman" w:eastAsia="Times New Roman" w:hAnsi="Times New Roman" w:cs="Times New Roman"/>
                <w:b/>
                <w:color w:val="000000"/>
                <w:sz w:val="24"/>
                <w:szCs w:val="24"/>
              </w:rPr>
              <w:t>№</w:t>
            </w:r>
          </w:p>
          <w:p w14:paraId="0E8B143A"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rPr>
            </w:pPr>
            <w:r w:rsidRPr="00BF3D11">
              <w:rPr>
                <w:rFonts w:ascii="Times New Roman" w:eastAsia="Times New Roman" w:hAnsi="Times New Roman" w:cs="Times New Roman"/>
                <w:b/>
                <w:sz w:val="24"/>
                <w:szCs w:val="24"/>
              </w:rPr>
              <w:t>з</w:t>
            </w:r>
            <w:r w:rsidRPr="00BF3D1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3A135"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sz w:val="24"/>
                <w:szCs w:val="24"/>
                <w:highlight w:val="white"/>
              </w:rPr>
              <w:t xml:space="preserve">Вимоги </w:t>
            </w:r>
            <w:r w:rsidRPr="00BF3D11">
              <w:rPr>
                <w:rFonts w:ascii="Times New Roman" w:eastAsia="Times New Roman" w:hAnsi="Times New Roman" w:cs="Times New Roman"/>
                <w:sz w:val="24"/>
                <w:szCs w:val="24"/>
                <w:highlight w:val="white"/>
              </w:rPr>
              <w:t xml:space="preserve">згідно пункту </w:t>
            </w:r>
            <w:r w:rsidRPr="00BF3D11">
              <w:rPr>
                <w:rFonts w:ascii="Times New Roman" w:eastAsia="Times New Roman" w:hAnsi="Times New Roman" w:cs="Times New Roman"/>
                <w:b/>
                <w:sz w:val="24"/>
                <w:szCs w:val="24"/>
                <w:highlight w:val="white"/>
              </w:rPr>
              <w:t>47</w:t>
            </w:r>
            <w:r w:rsidRPr="00BF3D11">
              <w:rPr>
                <w:rFonts w:ascii="Times New Roman" w:eastAsia="Times New Roman" w:hAnsi="Times New Roman" w:cs="Times New Roman"/>
                <w:sz w:val="24"/>
                <w:szCs w:val="24"/>
                <w:highlight w:val="white"/>
              </w:rPr>
              <w:t xml:space="preserve"> Особливостей</w:t>
            </w:r>
          </w:p>
          <w:p w14:paraId="229C2135"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2B582"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rPr>
            </w:pPr>
            <w:r w:rsidRPr="00BF3D11">
              <w:rPr>
                <w:rFonts w:ascii="Times New Roman" w:eastAsia="Times New Roman" w:hAnsi="Times New Roman" w:cs="Times New Roman"/>
                <w:b/>
                <w:sz w:val="24"/>
                <w:szCs w:val="24"/>
              </w:rPr>
              <w:t xml:space="preserve">Переможець </w:t>
            </w:r>
            <w:r w:rsidRPr="00BF3D11">
              <w:rPr>
                <w:rFonts w:ascii="Times New Roman" w:eastAsia="Times New Roman" w:hAnsi="Times New Roman" w:cs="Times New Roman"/>
                <w:b/>
                <w:sz w:val="24"/>
                <w:szCs w:val="24"/>
                <w:highlight w:val="white"/>
              </w:rPr>
              <w:t xml:space="preserve">торгів на виконання вимоги </w:t>
            </w:r>
            <w:r w:rsidRPr="00BF3D11">
              <w:rPr>
                <w:rFonts w:ascii="Times New Roman" w:eastAsia="Times New Roman" w:hAnsi="Times New Roman" w:cs="Times New Roman"/>
                <w:sz w:val="24"/>
                <w:szCs w:val="24"/>
                <w:highlight w:val="white"/>
              </w:rPr>
              <w:t xml:space="preserve">згідно пункту </w:t>
            </w:r>
            <w:r w:rsidRPr="00BF3D11">
              <w:rPr>
                <w:rFonts w:ascii="Times New Roman" w:eastAsia="Times New Roman" w:hAnsi="Times New Roman" w:cs="Times New Roman"/>
                <w:b/>
                <w:sz w:val="24"/>
                <w:szCs w:val="24"/>
                <w:highlight w:val="white"/>
              </w:rPr>
              <w:t>47</w:t>
            </w:r>
            <w:r w:rsidRPr="00BF3D11">
              <w:rPr>
                <w:rFonts w:ascii="Times New Roman" w:eastAsia="Times New Roman" w:hAnsi="Times New Roman" w:cs="Times New Roman"/>
                <w:sz w:val="24"/>
                <w:szCs w:val="24"/>
                <w:highlight w:val="white"/>
              </w:rPr>
              <w:t xml:space="preserve"> Особ</w:t>
            </w:r>
            <w:r w:rsidRPr="00BF3D11">
              <w:rPr>
                <w:rFonts w:ascii="Times New Roman" w:eastAsia="Times New Roman" w:hAnsi="Times New Roman" w:cs="Times New Roman"/>
                <w:sz w:val="24"/>
                <w:szCs w:val="24"/>
              </w:rPr>
              <w:t>ливостей</w:t>
            </w:r>
            <w:r w:rsidRPr="00BF3D1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72C23" w:rsidRPr="00BF3D11" w14:paraId="2239EC70" w14:textId="77777777" w:rsidTr="00CF04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ECAD4"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rPr>
            </w:pPr>
            <w:r w:rsidRPr="00BF3D1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831C9" w14:textId="77777777" w:rsidR="00972C23" w:rsidRPr="00BF3D11" w:rsidRDefault="00972C23" w:rsidP="00CF0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FAAEC7" w14:textId="77777777" w:rsidR="00972C23" w:rsidRPr="00BF3D11" w:rsidRDefault="00972C23" w:rsidP="00CF044A">
            <w:pPr>
              <w:spacing w:after="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026E" w14:textId="77777777" w:rsidR="00972C23" w:rsidRPr="00BF3D11" w:rsidRDefault="00972C23" w:rsidP="00CF044A">
            <w:pPr>
              <w:spacing w:after="0" w:line="240" w:lineRule="auto"/>
              <w:ind w:right="140"/>
              <w:jc w:val="both"/>
              <w:rPr>
                <w:rFonts w:ascii="Times New Roman" w:eastAsia="Times New Roman" w:hAnsi="Times New Roman" w:cs="Times New Roman"/>
                <w:sz w:val="24"/>
                <w:szCs w:val="24"/>
              </w:rPr>
            </w:pPr>
            <w:r w:rsidRPr="00BF3D1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972C23" w:rsidRPr="00BF3D11" w14:paraId="5873528F" w14:textId="77777777" w:rsidTr="00CF04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03A30"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rPr>
            </w:pPr>
            <w:r w:rsidRPr="00BF3D1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51171" w14:textId="77777777" w:rsidR="00972C23" w:rsidRPr="00BF3D11" w:rsidRDefault="00972C23" w:rsidP="00CF0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EAD2E5" w14:textId="77777777" w:rsidR="00972C23" w:rsidRPr="00BF3D11" w:rsidRDefault="00972C23" w:rsidP="00CF0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A999E5" w14:textId="77777777" w:rsidR="00972C23" w:rsidRPr="00BF3D11" w:rsidRDefault="00972C23" w:rsidP="00CF044A">
            <w:pPr>
              <w:spacing w:after="0" w:line="240" w:lineRule="auto"/>
              <w:jc w:val="both"/>
              <w:rPr>
                <w:rFonts w:ascii="Times New Roman" w:eastAsia="Times New Roman" w:hAnsi="Times New Roman" w:cs="Times New Roman"/>
                <w:b/>
                <w:color w:val="000000"/>
                <w:sz w:val="24"/>
                <w:szCs w:val="24"/>
              </w:rPr>
            </w:pPr>
            <w:r w:rsidRPr="00BF3D11">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1C605" w14:textId="77777777" w:rsidR="00972C23" w:rsidRPr="00BF3D11" w:rsidRDefault="00972C23" w:rsidP="00CF044A">
            <w:pPr>
              <w:spacing w:after="0" w:line="240" w:lineRule="auto"/>
              <w:jc w:val="both"/>
              <w:rPr>
                <w:rFonts w:ascii="Times New Roman" w:eastAsia="Times New Roman" w:hAnsi="Times New Roman" w:cs="Times New Roman"/>
                <w:b/>
                <w:color w:val="000000"/>
                <w:sz w:val="24"/>
                <w:szCs w:val="24"/>
              </w:rPr>
            </w:pPr>
          </w:p>
          <w:p w14:paraId="5396BA3B" w14:textId="77777777" w:rsidR="00972C23" w:rsidRPr="00D02915" w:rsidRDefault="00972C23" w:rsidP="00CF044A">
            <w:pPr>
              <w:spacing w:after="0" w:line="240" w:lineRule="auto"/>
              <w:jc w:val="both"/>
              <w:rPr>
                <w:rFonts w:ascii="Times New Roman" w:eastAsia="Times New Roman" w:hAnsi="Times New Roman" w:cs="Times New Roman"/>
                <w:sz w:val="24"/>
                <w:szCs w:val="24"/>
              </w:rPr>
            </w:pPr>
            <w:r w:rsidRPr="00D02915">
              <w:rPr>
                <w:rFonts w:ascii="Times New Roman" w:eastAsia="Times New Roman" w:hAnsi="Times New Roman" w:cs="Times New Roman"/>
                <w:b/>
                <w:sz w:val="24"/>
                <w:szCs w:val="24"/>
                <w:highlight w:val="white"/>
                <w:lang w:eastAsia="ru-RU"/>
              </w:rPr>
              <w:t xml:space="preserve">Документ повинен бути не більше </w:t>
            </w:r>
            <w:proofErr w:type="spellStart"/>
            <w:r w:rsidRPr="00D02915">
              <w:rPr>
                <w:rFonts w:ascii="Times New Roman" w:eastAsia="Times New Roman" w:hAnsi="Times New Roman" w:cs="Times New Roman"/>
                <w:b/>
                <w:sz w:val="24"/>
                <w:szCs w:val="24"/>
                <w:highlight w:val="white"/>
                <w:lang w:eastAsia="ru-RU"/>
              </w:rPr>
              <w:t>тридцятиденної</w:t>
            </w:r>
            <w:proofErr w:type="spellEnd"/>
            <w:r w:rsidRPr="00D02915">
              <w:rPr>
                <w:rFonts w:ascii="Times New Roman" w:eastAsia="Times New Roman" w:hAnsi="Times New Roman" w:cs="Times New Roman"/>
                <w:b/>
                <w:sz w:val="24"/>
                <w:szCs w:val="24"/>
                <w:highlight w:val="white"/>
                <w:lang w:eastAsia="ru-RU"/>
              </w:rPr>
              <w:t xml:space="preserve"> давнини від дати подання документа</w:t>
            </w:r>
          </w:p>
        </w:tc>
      </w:tr>
      <w:tr w:rsidR="00972C23" w:rsidRPr="00BF3D11" w14:paraId="1689F5CD" w14:textId="77777777" w:rsidTr="00CF04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0BB8" w14:textId="77777777" w:rsidR="00972C23" w:rsidRPr="00BF3D11" w:rsidRDefault="00972C23" w:rsidP="00CF044A">
            <w:pPr>
              <w:spacing w:after="0" w:line="240" w:lineRule="auto"/>
              <w:ind w:left="100"/>
              <w:jc w:val="center"/>
              <w:rPr>
                <w:rFonts w:ascii="Times New Roman" w:eastAsia="Times New Roman" w:hAnsi="Times New Roman" w:cs="Times New Roman"/>
                <w:sz w:val="24"/>
                <w:szCs w:val="24"/>
              </w:rPr>
            </w:pPr>
            <w:r w:rsidRPr="00BF3D1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56E88" w14:textId="77777777" w:rsidR="00972C23" w:rsidRPr="00BF3D11" w:rsidRDefault="00972C23" w:rsidP="00CF0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7E2554" w14:textId="77777777" w:rsidR="00972C23" w:rsidRPr="00BF3D11" w:rsidRDefault="00972C23" w:rsidP="00CF044A">
            <w:pPr>
              <w:spacing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6B0420" w14:textId="77777777" w:rsidR="00972C23" w:rsidRPr="00BF3D11" w:rsidRDefault="00972C23" w:rsidP="00CF044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72C23" w:rsidRPr="00BF3D11" w14:paraId="0DA684B6" w14:textId="77777777" w:rsidTr="00CF044A">
        <w:trPr>
          <w:trHeight w:val="144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77976" w14:textId="77777777" w:rsidR="00972C23" w:rsidRPr="00BF3D11" w:rsidRDefault="00972C23" w:rsidP="00CF044A">
            <w:pPr>
              <w:spacing w:after="0" w:line="240" w:lineRule="auto"/>
              <w:ind w:left="100"/>
              <w:jc w:val="center"/>
              <w:rPr>
                <w:rFonts w:ascii="Times New Roman" w:eastAsia="Times New Roman" w:hAnsi="Times New Roman" w:cs="Times New Roman"/>
                <w:b/>
                <w:sz w:val="24"/>
                <w:szCs w:val="24"/>
              </w:rPr>
            </w:pPr>
            <w:r w:rsidRPr="00BF3D1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825A" w14:textId="77777777" w:rsidR="00972C23" w:rsidRPr="00BF3D11" w:rsidRDefault="00972C23" w:rsidP="00CF044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F3D1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F3D1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F49269" w14:textId="77777777" w:rsidR="00972C23" w:rsidRPr="00BF3D11" w:rsidRDefault="00972C23" w:rsidP="00CF044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F3D11">
              <w:rPr>
                <w:rFonts w:ascii="Times New Roman" w:eastAsia="Times New Roman" w:hAnsi="Times New Roman" w:cs="Times New Roman"/>
                <w:b/>
                <w:sz w:val="24"/>
                <w:szCs w:val="24"/>
                <w:highlight w:val="white"/>
              </w:rPr>
              <w:t xml:space="preserve">(абзац 14 пункт </w:t>
            </w:r>
            <w:r w:rsidRPr="00784E80">
              <w:rPr>
                <w:rFonts w:ascii="Times New Roman" w:eastAsia="Times New Roman" w:hAnsi="Times New Roman" w:cs="Times New Roman"/>
                <w:b/>
                <w:sz w:val="24"/>
                <w:szCs w:val="24"/>
                <w:highlight w:val="white"/>
              </w:rPr>
              <w:t>47 Особливостей</w:t>
            </w:r>
            <w:r w:rsidRPr="00BF3D11">
              <w:rPr>
                <w:rFonts w:ascii="Times New Roman" w:eastAsia="Times New Roman" w:hAnsi="Times New Roman" w:cs="Times New Roman"/>
                <w:b/>
                <w:sz w:val="24"/>
                <w:szCs w:val="24"/>
                <w:highlight w:val="white"/>
              </w:rPr>
              <w:t>)</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18635" w14:textId="77777777" w:rsidR="00972C23" w:rsidRPr="00BF3D11" w:rsidRDefault="00972C23" w:rsidP="00CF044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BF3D11">
              <w:rPr>
                <w:rFonts w:ascii="Times New Roman" w:eastAsia="Times New Roman" w:hAnsi="Times New Roman" w:cs="Times New Roman"/>
                <w:b/>
                <w:sz w:val="24"/>
                <w:szCs w:val="24"/>
              </w:rPr>
              <w:t>Довідка в довільній формі</w:t>
            </w:r>
            <w:r w:rsidRPr="00BF3D1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7A75C6" w14:textId="77777777" w:rsidR="00972C23" w:rsidRPr="00475110" w:rsidRDefault="00972C23" w:rsidP="00972C23">
      <w:pPr>
        <w:shd w:val="clear" w:color="auto" w:fill="FFFFFF"/>
        <w:spacing w:after="0" w:line="240" w:lineRule="auto"/>
        <w:jc w:val="center"/>
        <w:rPr>
          <w:rFonts w:ascii="Times New Roman" w:eastAsia="Times New Roman" w:hAnsi="Times New Roman" w:cs="Times New Roman"/>
          <w:b/>
          <w:color w:val="000000"/>
          <w:sz w:val="24"/>
          <w:szCs w:val="24"/>
        </w:rPr>
      </w:pPr>
    </w:p>
    <w:p w14:paraId="1704E880" w14:textId="77777777" w:rsidR="00972C23" w:rsidRPr="00D02915" w:rsidRDefault="00972C23" w:rsidP="00972C23">
      <w:pPr>
        <w:shd w:val="clear" w:color="auto" w:fill="FFFFFF"/>
        <w:spacing w:after="0" w:line="240" w:lineRule="auto"/>
        <w:jc w:val="center"/>
        <w:rPr>
          <w:rFonts w:ascii="Times New Roman" w:eastAsia="Times New Roman" w:hAnsi="Times New Roman" w:cs="Times New Roman"/>
          <w:b/>
          <w:color w:val="000000"/>
          <w:sz w:val="24"/>
          <w:szCs w:val="24"/>
        </w:rPr>
      </w:pPr>
      <w:r w:rsidRPr="00D0291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D02915">
        <w:rPr>
          <w:rFonts w:ascii="Times New Roman" w:eastAsia="Times New Roman" w:hAnsi="Times New Roman" w:cs="Times New Roman"/>
          <w:b/>
          <w:sz w:val="24"/>
          <w:szCs w:val="24"/>
        </w:rPr>
        <w:t>—</w:t>
      </w:r>
      <w:r w:rsidRPr="00D02915">
        <w:rPr>
          <w:rFonts w:ascii="Times New Roman" w:eastAsia="Times New Roman" w:hAnsi="Times New Roman" w:cs="Times New Roman"/>
          <w:b/>
          <w:color w:val="000000"/>
          <w:sz w:val="24"/>
          <w:szCs w:val="24"/>
        </w:rPr>
        <w:t xml:space="preserve"> юридичних осіб, фізичних осіб та фізичних осіб</w:t>
      </w:r>
      <w:r w:rsidRPr="00D02915">
        <w:rPr>
          <w:rFonts w:ascii="Times New Roman" w:eastAsia="Times New Roman" w:hAnsi="Times New Roman" w:cs="Times New Roman"/>
          <w:b/>
          <w:sz w:val="24"/>
          <w:szCs w:val="24"/>
        </w:rPr>
        <w:t xml:space="preserve"> — </w:t>
      </w:r>
      <w:r w:rsidRPr="00D02915">
        <w:rPr>
          <w:rFonts w:ascii="Times New Roman" w:eastAsia="Times New Roman" w:hAnsi="Times New Roman" w:cs="Times New Roman"/>
          <w:b/>
          <w:color w:val="000000"/>
          <w:sz w:val="24"/>
          <w:szCs w:val="24"/>
        </w:rPr>
        <w:t>підприємців).</w:t>
      </w:r>
    </w:p>
    <w:tbl>
      <w:tblPr>
        <w:tblW w:w="9756" w:type="dxa"/>
        <w:tblLayout w:type="fixed"/>
        <w:tblLook w:val="0400" w:firstRow="0" w:lastRow="0" w:firstColumn="0" w:lastColumn="0" w:noHBand="0" w:noVBand="1"/>
      </w:tblPr>
      <w:tblGrid>
        <w:gridCol w:w="557"/>
        <w:gridCol w:w="9199"/>
      </w:tblGrid>
      <w:tr w:rsidR="00972C23" w:rsidRPr="00D02915" w14:paraId="7DA232B8" w14:textId="77777777" w:rsidTr="00CF044A">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258397D" w14:textId="77777777" w:rsidR="00972C23" w:rsidRPr="00D02915" w:rsidRDefault="00972C23" w:rsidP="00CF044A">
            <w:pPr>
              <w:suppressAutoHyphens/>
              <w:spacing w:after="0" w:line="240" w:lineRule="auto"/>
              <w:ind w:left="100"/>
              <w:jc w:val="center"/>
              <w:rPr>
                <w:rFonts w:ascii="Times New Roman" w:eastAsia="Times New Roman" w:hAnsi="Times New Roman" w:cs="Times New Roman"/>
                <w:b/>
                <w:color w:val="000000"/>
                <w:sz w:val="24"/>
                <w:szCs w:val="24"/>
                <w:lang w:eastAsia="zh-CN"/>
              </w:rPr>
            </w:pPr>
            <w:r w:rsidRPr="00D02915">
              <w:rPr>
                <w:rFonts w:ascii="Times New Roman" w:eastAsia="Times New Roman" w:hAnsi="Times New Roman" w:cs="Times New Roman"/>
                <w:b/>
                <w:color w:val="000000"/>
                <w:sz w:val="24"/>
                <w:szCs w:val="24"/>
                <w:lang w:eastAsia="zh-CN"/>
              </w:rPr>
              <w:t>Інші документи від Учасника:</w:t>
            </w:r>
          </w:p>
        </w:tc>
      </w:tr>
      <w:tr w:rsidR="00972C23" w:rsidRPr="00BF3D11" w14:paraId="3B804F2F" w14:textId="77777777" w:rsidTr="00CF044A">
        <w:trPr>
          <w:trHeight w:val="87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B388" w14:textId="77777777" w:rsidR="00972C23" w:rsidRPr="00BF3D11" w:rsidRDefault="00972C23" w:rsidP="00CF044A">
            <w:pPr>
              <w:suppressAutoHyphens/>
              <w:spacing w:before="240" w:after="0" w:line="240" w:lineRule="auto"/>
              <w:ind w:left="100"/>
              <w:rPr>
                <w:rFonts w:ascii="Times New Roman" w:eastAsia="Times New Roman" w:hAnsi="Times New Roman" w:cs="Times New Roman"/>
                <w:b/>
                <w:color w:val="000000"/>
                <w:sz w:val="24"/>
                <w:szCs w:val="24"/>
                <w:lang w:val="ru-RU" w:eastAsia="zh-CN"/>
              </w:rPr>
            </w:pPr>
            <w:r w:rsidRPr="00BF3D11">
              <w:rPr>
                <w:rFonts w:ascii="Times New Roman" w:eastAsia="Times New Roman" w:hAnsi="Times New Roman" w:cs="Times New Roman"/>
                <w:b/>
                <w:color w:val="000000"/>
                <w:sz w:val="24"/>
                <w:szCs w:val="24"/>
                <w:lang w:val="ru-RU" w:eastAsia="zh-CN"/>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43775" w14:textId="77777777" w:rsidR="00972C23" w:rsidRPr="00BF3D11" w:rsidRDefault="00972C23" w:rsidP="00CF044A">
            <w:pPr>
              <w:suppressAutoHyphens/>
              <w:spacing w:after="0" w:line="240" w:lineRule="auto"/>
              <w:ind w:left="140" w:right="120" w:hanging="20"/>
              <w:jc w:val="both"/>
              <w:rPr>
                <w:rFonts w:ascii="Times New Roman" w:eastAsia="Times New Roman" w:hAnsi="Times New Roman" w:cs="Times New Roman"/>
                <w:color w:val="000000"/>
                <w:sz w:val="24"/>
                <w:szCs w:val="24"/>
                <w:lang w:val="ru-RU" w:eastAsia="zh-CN"/>
              </w:rPr>
            </w:pPr>
            <w:r w:rsidRPr="00BF3D11">
              <w:rPr>
                <w:rFonts w:ascii="Times New Roman" w:eastAsia="Times New Roman" w:hAnsi="Times New Roman" w:cs="Times New Roman"/>
                <w:b/>
                <w:sz w:val="24"/>
                <w:szCs w:val="24"/>
              </w:rPr>
              <w:t>Копія паспорту</w:t>
            </w:r>
            <w:r w:rsidRPr="00BF3D11">
              <w:rPr>
                <w:rFonts w:ascii="Times New Roman" w:eastAsia="Times New Roman" w:hAnsi="Times New Roman" w:cs="Times New Roman"/>
                <w:sz w:val="24"/>
                <w:szCs w:val="24"/>
              </w:rPr>
              <w:t xml:space="preserve">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w:t>
            </w:r>
            <w:r w:rsidRPr="00BF3D11">
              <w:rPr>
                <w:rFonts w:ascii="Times New Roman" w:eastAsia="Times New Roman" w:hAnsi="Times New Roman" w:cs="Times New Roman"/>
                <w:b/>
                <w:sz w:val="24"/>
                <w:szCs w:val="24"/>
              </w:rPr>
              <w:t>довідки про присвоєння ідентифікаційного коду/облікової картки фізичної особи-платника податків</w:t>
            </w:r>
            <w:r w:rsidRPr="00BF3D11">
              <w:rPr>
                <w:rFonts w:ascii="Times New Roman" w:eastAsia="Times New Roman" w:hAnsi="Times New Roman" w:cs="Times New Roman"/>
                <w:sz w:val="24"/>
                <w:szCs w:val="24"/>
              </w:rPr>
              <w:t xml:space="preserve"> - для учасників фізичних осіб, фізичних осіб- підприємців (є підтвердженням права підпису тендерної пропозиції та/або договору про закупівлю). Для іноземного учасника – завірений переклад витягу з торгового реєстру, тощо);</w:t>
            </w:r>
          </w:p>
        </w:tc>
      </w:tr>
      <w:tr w:rsidR="00972C23" w:rsidRPr="00BF3D11" w14:paraId="68CC97FE" w14:textId="77777777" w:rsidTr="00CF044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A8315" w14:textId="77777777" w:rsidR="00972C23" w:rsidRPr="00BF3D11" w:rsidRDefault="00972C23"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sidRPr="00BF3D11">
              <w:rPr>
                <w:rFonts w:ascii="Times New Roman" w:eastAsia="Times New Roman" w:hAnsi="Times New Roman" w:cs="Times New Roman"/>
                <w:b/>
                <w:color w:val="000000"/>
                <w:sz w:val="24"/>
                <w:szCs w:val="24"/>
                <w:lang w:val="ru-RU" w:eastAsia="zh-CN"/>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3A1A2" w14:textId="77777777" w:rsidR="00972C23" w:rsidRPr="00BF3D11" w:rsidRDefault="00972C23" w:rsidP="00CF044A">
            <w:pPr>
              <w:suppressAutoHyphens/>
              <w:spacing w:after="0" w:line="240" w:lineRule="auto"/>
              <w:ind w:left="100"/>
              <w:jc w:val="both"/>
              <w:rPr>
                <w:rFonts w:ascii="Times New Roman" w:eastAsia="Times New Roman" w:hAnsi="Times New Roman" w:cs="Times New Roman"/>
                <w:color w:val="000000"/>
                <w:sz w:val="24"/>
                <w:szCs w:val="24"/>
                <w:lang w:val="ru-RU" w:eastAsia="zh-CN"/>
              </w:rPr>
            </w:pPr>
            <w:r w:rsidRPr="00BF3D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3D11">
              <w:rPr>
                <w:rFonts w:ascii="Times New Roman" w:eastAsia="Times New Roman" w:hAnsi="Times New Roman" w:cs="Times New Roman"/>
                <w:sz w:val="24"/>
                <w:szCs w:val="24"/>
              </w:rPr>
              <w:t xml:space="preserve">— </w:t>
            </w:r>
            <w:r w:rsidRPr="00BF3D11">
              <w:rPr>
                <w:rFonts w:ascii="Times New Roman" w:eastAsia="Times New Roman" w:hAnsi="Times New Roman" w:cs="Times New Roman"/>
                <w:color w:val="000000"/>
                <w:sz w:val="24"/>
                <w:szCs w:val="24"/>
              </w:rPr>
              <w:t xml:space="preserve">підприємців та громадських формувань, а іншою особою, учасник надає </w:t>
            </w:r>
            <w:r w:rsidRPr="00BF3D11">
              <w:rPr>
                <w:rFonts w:ascii="Times New Roman" w:eastAsia="Times New Roman" w:hAnsi="Times New Roman" w:cs="Times New Roman"/>
                <w:b/>
                <w:color w:val="000000"/>
                <w:sz w:val="24"/>
                <w:szCs w:val="24"/>
              </w:rPr>
              <w:t>довіреність або доручення</w:t>
            </w:r>
            <w:r w:rsidRPr="00BF3D11">
              <w:rPr>
                <w:rFonts w:ascii="Times New Roman" w:eastAsia="Times New Roman" w:hAnsi="Times New Roman" w:cs="Times New Roman"/>
                <w:color w:val="000000"/>
                <w:sz w:val="24"/>
                <w:szCs w:val="24"/>
              </w:rPr>
              <w:t xml:space="preserve"> на таку особу.</w:t>
            </w:r>
          </w:p>
        </w:tc>
      </w:tr>
      <w:tr w:rsidR="00972C23" w:rsidRPr="00BF3D11" w14:paraId="01BC101C"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A32CB" w14:textId="6186AAD2" w:rsidR="00972C23" w:rsidRPr="00BF3D11" w:rsidRDefault="00B64420" w:rsidP="00CF044A">
            <w:pPr>
              <w:suppressAutoHyphens/>
              <w:spacing w:before="240" w:after="0" w:line="240" w:lineRule="auto"/>
              <w:ind w:left="100"/>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B65C6" w14:textId="77777777" w:rsidR="00972C23" w:rsidRPr="00BF3D11" w:rsidRDefault="00972C23" w:rsidP="00CF044A">
            <w:pPr>
              <w:suppressAutoHyphens/>
              <w:spacing w:after="0" w:line="240" w:lineRule="auto"/>
              <w:jc w:val="both"/>
              <w:rPr>
                <w:rFonts w:ascii="Times New Roman" w:eastAsia="Times New Roman" w:hAnsi="Times New Roman" w:cs="Times New Roman"/>
                <w:sz w:val="24"/>
                <w:szCs w:val="24"/>
                <w:lang w:val="ru-RU" w:eastAsia="zh-CN"/>
              </w:rPr>
            </w:pPr>
            <w:r w:rsidRPr="00BF3D11">
              <w:rPr>
                <w:rFonts w:ascii="Times New Roman" w:eastAsia="Times New Roman" w:hAnsi="Times New Roman" w:cs="Times New Roman"/>
                <w:b/>
                <w:sz w:val="24"/>
                <w:szCs w:val="24"/>
              </w:rPr>
              <w:t>Документ, яким визначено право підпису договорів керівником/уповноваженою особою</w:t>
            </w:r>
            <w:r w:rsidRPr="00BF3D11">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72C23" w:rsidRPr="00BF3D11" w14:paraId="26590104"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2B7F9" w14:textId="640D96B7" w:rsidR="00972C23" w:rsidRPr="00BF3D11" w:rsidRDefault="00B64420"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lastRenderedPageBreak/>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89D58" w14:textId="77777777" w:rsidR="00972C23" w:rsidRPr="00BF3D11" w:rsidRDefault="00972C23" w:rsidP="00CF044A">
            <w:pPr>
              <w:suppressAutoHyphens/>
              <w:spacing w:after="100" w:afterAutospacing="1" w:line="240" w:lineRule="auto"/>
              <w:jc w:val="both"/>
              <w:rPr>
                <w:rFonts w:ascii="Times New Roman" w:eastAsia="Times New Roman" w:hAnsi="Times New Roman" w:cs="Times New Roman"/>
                <w:color w:val="000000"/>
                <w:sz w:val="24"/>
                <w:szCs w:val="24"/>
                <w:lang w:val="ru-RU" w:eastAsia="zh-CN"/>
              </w:rPr>
            </w:pPr>
            <w:r w:rsidRPr="00BF3D11">
              <w:rPr>
                <w:rFonts w:ascii="Times New Roman" w:eastAsia="Times New Roman" w:hAnsi="Times New Roman" w:cs="Times New Roman"/>
                <w:b/>
                <w:sz w:val="24"/>
                <w:szCs w:val="24"/>
              </w:rPr>
              <w:t>Копія Статуту чи іншого установчого документу</w:t>
            </w:r>
            <w:r w:rsidRPr="00BF3D11">
              <w:rPr>
                <w:rFonts w:ascii="Times New Roman" w:eastAsia="Times New Roman" w:hAnsi="Times New Roman" w:cs="Times New Roman"/>
                <w:sz w:val="24"/>
                <w:szCs w:val="24"/>
              </w:rPr>
              <w:t>, з урахуванням останніх змін та доповнень на момент подачі пропозиції. У випадку, якщо Учасник діє на підставі модельного статуту необхідно надати рішення про створення Учасника.</w:t>
            </w:r>
          </w:p>
        </w:tc>
      </w:tr>
      <w:tr w:rsidR="00972C23" w:rsidRPr="00BF3D11" w14:paraId="48C4B49F"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8AF96" w14:textId="78CB72CE" w:rsidR="00972C23" w:rsidRPr="00BF3D11" w:rsidRDefault="00B64420"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4E75E" w14:textId="77777777" w:rsidR="00972C23" w:rsidRPr="00BF3D11" w:rsidRDefault="00972C23" w:rsidP="00CF044A">
            <w:pPr>
              <w:spacing w:after="0" w:line="240" w:lineRule="auto"/>
              <w:rPr>
                <w:rFonts w:ascii="Times New Roman" w:eastAsia="Times New Roman" w:hAnsi="Times New Roman" w:cs="Times New Roman"/>
                <w:sz w:val="24"/>
                <w:szCs w:val="24"/>
              </w:rPr>
            </w:pPr>
            <w:r w:rsidRPr="00BF3D11">
              <w:rPr>
                <w:rFonts w:ascii="Times New Roman" w:eastAsia="Times New Roman" w:hAnsi="Times New Roman" w:cs="Times New Roman"/>
                <w:sz w:val="24"/>
                <w:szCs w:val="24"/>
              </w:rPr>
              <w:t>Інформацію про платника ПДВ (</w:t>
            </w:r>
            <w:r w:rsidRPr="00BF3D11">
              <w:rPr>
                <w:rFonts w:ascii="Times New Roman" w:eastAsia="Times New Roman" w:hAnsi="Times New Roman" w:cs="Times New Roman"/>
                <w:b/>
                <w:sz w:val="24"/>
                <w:szCs w:val="24"/>
              </w:rPr>
              <w:t>копію свідоцтва про реєстрацію та/або витягу з реєстру платників ПДВ та/або код доступу до посилання для перевірки</w:t>
            </w:r>
            <w:r w:rsidRPr="00BF3D11">
              <w:rPr>
                <w:rFonts w:ascii="Times New Roman" w:eastAsia="Times New Roman" w:hAnsi="Times New Roman" w:cs="Times New Roman"/>
                <w:sz w:val="24"/>
                <w:szCs w:val="24"/>
              </w:rPr>
              <w:t xml:space="preserve">)* </w:t>
            </w:r>
          </w:p>
          <w:p w14:paraId="11ECE974" w14:textId="77777777" w:rsidR="00972C23" w:rsidRPr="00BF3D11" w:rsidRDefault="00972C23" w:rsidP="00CF044A">
            <w:pPr>
              <w:spacing w:after="0" w:line="240" w:lineRule="auto"/>
              <w:rPr>
                <w:rFonts w:ascii="Times New Roman" w:eastAsia="Times New Roman" w:hAnsi="Times New Roman" w:cs="Times New Roman"/>
                <w:color w:val="000000"/>
                <w:sz w:val="24"/>
                <w:szCs w:val="24"/>
                <w:lang w:val="ru-RU" w:eastAsia="zh-CN"/>
              </w:rPr>
            </w:pPr>
            <w:r w:rsidRPr="00BF3D11">
              <w:rPr>
                <w:rFonts w:ascii="Times New Roman" w:eastAsia="Times New Roman" w:hAnsi="Times New Roman" w:cs="Times New Roman"/>
                <w:sz w:val="24"/>
                <w:szCs w:val="24"/>
              </w:rPr>
              <w:t>*якщо учасник є платником ПДВ)</w:t>
            </w:r>
            <w:r>
              <w:rPr>
                <w:rFonts w:ascii="Times New Roman" w:eastAsia="Times New Roman" w:hAnsi="Times New Roman" w:cs="Times New Roman"/>
                <w:sz w:val="24"/>
                <w:szCs w:val="24"/>
              </w:rPr>
              <w:t xml:space="preserve">, </w:t>
            </w:r>
            <w:r w:rsidRPr="00BF3D11">
              <w:rPr>
                <w:rFonts w:ascii="Times New Roman" w:eastAsia="Times New Roman" w:hAnsi="Times New Roman" w:cs="Times New Roman"/>
                <w:sz w:val="24"/>
                <w:szCs w:val="24"/>
              </w:rPr>
              <w:t>або свідоцтва платника єдиного податку та/або витягу з реєстру платника єдиного податку (якщо учасник є платником єдиного податку)</w:t>
            </w:r>
          </w:p>
        </w:tc>
      </w:tr>
      <w:tr w:rsidR="003171A0" w:rsidRPr="00BF3D11" w14:paraId="3F3740BE"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46A39" w14:textId="30003A0E" w:rsidR="003171A0" w:rsidRDefault="00B64420"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BF588" w14:textId="4C386D31" w:rsidR="003171A0" w:rsidRPr="00BF3D11" w:rsidRDefault="003171A0" w:rsidP="00CF044A">
            <w:pPr>
              <w:spacing w:after="0" w:line="240" w:lineRule="auto"/>
              <w:rPr>
                <w:rFonts w:ascii="Times New Roman" w:eastAsia="Times New Roman" w:hAnsi="Times New Roman" w:cs="Times New Roman"/>
                <w:sz w:val="24"/>
                <w:szCs w:val="24"/>
              </w:rPr>
            </w:pPr>
            <w:r w:rsidRPr="00BF3D11">
              <w:rPr>
                <w:rFonts w:ascii="Times New Roman" w:eastAsia="Times New Roman" w:hAnsi="Times New Roman" w:cs="Times New Roman"/>
                <w:b/>
                <w:sz w:val="24"/>
                <w:szCs w:val="24"/>
              </w:rPr>
              <w:t>Витяг та/або виписка з Єдиного державного реєстру юридичних осіб, фізичних осіб-підприємців та громадських формувань</w:t>
            </w:r>
          </w:p>
        </w:tc>
      </w:tr>
      <w:tr w:rsidR="00972C23" w:rsidRPr="00BF3D11" w14:paraId="24314077"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21B6B" w14:textId="45706D77" w:rsidR="00972C23" w:rsidRPr="00BF3D11" w:rsidRDefault="00B64420"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38F05" w14:textId="69C624C5" w:rsidR="00B71172" w:rsidRDefault="00E2525D" w:rsidP="00B71172">
            <w:pPr>
              <w:tabs>
                <w:tab w:val="left" w:pos="280"/>
              </w:tabs>
              <w:suppressAutoHyphens/>
              <w:spacing w:after="0" w:line="240" w:lineRule="auto"/>
              <w:contextualSpacing/>
              <w:jc w:val="both"/>
              <w:rPr>
                <w:rFonts w:ascii="Times New Roman" w:eastAsia="PMingLiU" w:hAnsi="Times New Roman" w:cs="Times New Roman"/>
                <w:color w:val="000000"/>
                <w:sz w:val="24"/>
                <w:szCs w:val="24"/>
                <w:lang w:eastAsia="en-US"/>
              </w:rPr>
            </w:pPr>
            <w:r w:rsidRPr="005E70EE">
              <w:rPr>
                <w:rFonts w:ascii="Times New Roman" w:eastAsia="PMingLiU" w:hAnsi="Times New Roman" w:cs="Times New Roman"/>
                <w:color w:val="000000"/>
                <w:sz w:val="24"/>
                <w:szCs w:val="24"/>
                <w:lang w:eastAsia="en-US"/>
              </w:rPr>
              <w:t>П</w:t>
            </w:r>
            <w:r w:rsidR="00B71172" w:rsidRPr="00B71172">
              <w:rPr>
                <w:rFonts w:ascii="Times New Roman" w:eastAsia="PMingLiU" w:hAnsi="Times New Roman" w:cs="Times New Roman"/>
                <w:color w:val="000000"/>
                <w:sz w:val="24"/>
                <w:szCs w:val="24"/>
                <w:lang w:eastAsia="en-US"/>
              </w:rPr>
              <w:t>ослуги</w:t>
            </w:r>
            <w:r w:rsidR="008C12CC">
              <w:rPr>
                <w:rFonts w:ascii="Times New Roman" w:eastAsia="PMingLiU" w:hAnsi="Times New Roman" w:cs="Times New Roman"/>
                <w:color w:val="000000"/>
                <w:sz w:val="24"/>
                <w:szCs w:val="24"/>
                <w:lang w:eastAsia="en-US"/>
              </w:rPr>
              <w:t>,</w:t>
            </w:r>
            <w:r w:rsidR="00B71172">
              <w:rPr>
                <w:rFonts w:ascii="Times New Roman" w:eastAsia="PMingLiU" w:hAnsi="Times New Roman" w:cs="Times New Roman"/>
                <w:color w:val="000000"/>
                <w:sz w:val="24"/>
                <w:szCs w:val="24"/>
                <w:lang w:eastAsia="en-US"/>
              </w:rPr>
              <w:t xml:space="preserve"> відповідно предмету закупівлі, </w:t>
            </w:r>
            <w:r w:rsidR="00B71172" w:rsidRPr="00B71172">
              <w:rPr>
                <w:rFonts w:ascii="Times New Roman" w:eastAsia="PMingLiU" w:hAnsi="Times New Roman" w:cs="Times New Roman"/>
                <w:color w:val="000000"/>
                <w:sz w:val="24"/>
                <w:szCs w:val="24"/>
                <w:lang w:eastAsia="en-US"/>
              </w:rPr>
              <w:t xml:space="preserve">повинні надаватись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w:t>
            </w:r>
            <w:r w:rsidR="008C12CC" w:rsidRPr="008C12CC">
              <w:rPr>
                <w:rFonts w:ascii="Times New Roman" w:eastAsia="PMingLiU" w:hAnsi="Times New Roman" w:cs="Times New Roman"/>
                <w:color w:val="000000"/>
                <w:sz w:val="24"/>
                <w:szCs w:val="24"/>
                <w:lang w:eastAsia="en-US"/>
              </w:rPr>
              <w:t>із змінами і доповненнями, внесеними  наказом Міністерства охорони здоров'я України від 06 вересня 2022 року N 1602</w:t>
            </w:r>
            <w:r w:rsidR="008C12CC">
              <w:rPr>
                <w:rFonts w:ascii="Times New Roman" w:eastAsia="PMingLiU" w:hAnsi="Times New Roman" w:cs="Times New Roman"/>
                <w:color w:val="000000"/>
                <w:sz w:val="24"/>
                <w:szCs w:val="24"/>
                <w:lang w:eastAsia="en-US"/>
              </w:rPr>
              <w:t xml:space="preserve">, </w:t>
            </w:r>
            <w:r w:rsidR="00B71172" w:rsidRPr="00B71172">
              <w:rPr>
                <w:rFonts w:ascii="Times New Roman" w:eastAsia="PMingLiU" w:hAnsi="Times New Roman" w:cs="Times New Roman"/>
                <w:color w:val="000000"/>
                <w:sz w:val="24"/>
                <w:szCs w:val="24"/>
                <w:lang w:eastAsia="en-US"/>
              </w:rPr>
              <w:t>Закону України «Про управління відходами»</w:t>
            </w:r>
            <w:r w:rsidR="00B71172" w:rsidRPr="00B71172">
              <w:rPr>
                <w:rFonts w:eastAsia="PMingLiU" w:cs="Times New Roman"/>
                <w:lang w:eastAsia="zh-TW"/>
              </w:rPr>
              <w:t xml:space="preserve"> </w:t>
            </w:r>
            <w:r w:rsidR="00B71172" w:rsidRPr="00B71172">
              <w:rPr>
                <w:rFonts w:ascii="Times New Roman" w:eastAsia="PMingLiU" w:hAnsi="Times New Roman" w:cs="Times New Roman"/>
                <w:sz w:val="24"/>
                <w:szCs w:val="24"/>
                <w:lang w:eastAsia="zh-TW"/>
              </w:rPr>
              <w:t>№2320-ІХ</w:t>
            </w:r>
            <w:r w:rsidR="00B71172" w:rsidRPr="00B71172">
              <w:rPr>
                <w:rFonts w:ascii="Times New Roman" w:eastAsia="PMingLiU" w:hAnsi="Times New Roman" w:cs="Times New Roman"/>
                <w:color w:val="000000"/>
                <w:sz w:val="24"/>
                <w:szCs w:val="24"/>
                <w:lang w:eastAsia="zh-TW"/>
              </w:rPr>
              <w:t> від 20 червня 2022 року</w:t>
            </w:r>
            <w:r w:rsidR="00B71172" w:rsidRPr="00B71172">
              <w:rPr>
                <w:rFonts w:ascii="Times New Roman" w:eastAsia="PMingLiU" w:hAnsi="Times New Roman" w:cs="Times New Roman"/>
                <w:color w:val="000000"/>
                <w:sz w:val="24"/>
                <w:szCs w:val="24"/>
                <w:lang w:eastAsia="en-US"/>
              </w:rPr>
              <w:t xml:space="preserve">, зі змінами. </w:t>
            </w:r>
          </w:p>
          <w:p w14:paraId="11F2A1AE" w14:textId="3AC0262B" w:rsidR="00B71172" w:rsidRPr="00B71172" w:rsidRDefault="005E70EE" w:rsidP="005E70EE">
            <w:pPr>
              <w:tabs>
                <w:tab w:val="left" w:pos="280"/>
              </w:tabs>
              <w:suppressAutoHyphens/>
              <w:spacing w:after="0" w:line="240" w:lineRule="auto"/>
              <w:contextualSpacing/>
              <w:jc w:val="both"/>
              <w:rPr>
                <w:rFonts w:ascii="Times New Roman" w:hAnsi="Times New Roman" w:cs="Times New Roman"/>
                <w:color w:val="000000"/>
                <w:sz w:val="24"/>
                <w:szCs w:val="24"/>
                <w:lang w:eastAsia="ru-RU"/>
              </w:rPr>
            </w:pPr>
            <w:r w:rsidRPr="005E70EE">
              <w:rPr>
                <w:rFonts w:ascii="Times New Roman" w:eastAsia="PMingLiU" w:hAnsi="Times New Roman" w:cs="Times New Roman"/>
                <w:b/>
                <w:bCs/>
                <w:color w:val="000000"/>
                <w:sz w:val="24"/>
                <w:szCs w:val="24"/>
                <w:lang w:eastAsia="en-US"/>
              </w:rPr>
              <w:t>Учасник надає гарантійний лист, у довільній формі.</w:t>
            </w:r>
          </w:p>
        </w:tc>
      </w:tr>
      <w:tr w:rsidR="002526A6" w:rsidRPr="00BF3D11" w14:paraId="3EA59A48"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3925D" w14:textId="7D517CD2" w:rsidR="002526A6" w:rsidRDefault="002526A6"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2F45E" w14:textId="2DAB90D6" w:rsidR="002526A6" w:rsidRPr="00BA0876" w:rsidRDefault="00BA0876" w:rsidP="00B71172">
            <w:pPr>
              <w:tabs>
                <w:tab w:val="left" w:pos="280"/>
              </w:tabs>
              <w:suppressAutoHyphens/>
              <w:spacing w:after="0" w:line="240" w:lineRule="auto"/>
              <w:contextualSpacing/>
              <w:jc w:val="both"/>
              <w:rPr>
                <w:rFonts w:ascii="Times New Roman" w:eastAsia="PMingLiU" w:hAnsi="Times New Roman" w:cs="Times New Roman"/>
                <w:bCs/>
                <w:color w:val="000000"/>
                <w:sz w:val="24"/>
                <w:szCs w:val="24"/>
                <w:lang w:eastAsia="en-US"/>
              </w:rPr>
            </w:pPr>
            <w:r w:rsidRPr="00BA0876">
              <w:rPr>
                <w:rFonts w:ascii="Times New Roman" w:hAnsi="Times New Roman" w:cs="Times New Roman"/>
                <w:bCs/>
                <w:color w:val="000000"/>
                <w:sz w:val="24"/>
                <w:szCs w:val="24"/>
                <w:lang w:eastAsia="ru-RU"/>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BA0876">
              <w:rPr>
                <w:rFonts w:ascii="Times New Roman" w:hAnsi="Times New Roman" w:cs="Times New Roman"/>
                <w:bCs/>
                <w:color w:val="000000"/>
                <w:sz w:val="24"/>
                <w:szCs w:val="24"/>
                <w:lang w:eastAsia="ru-RU"/>
              </w:rPr>
              <w:t>сканкопія</w:t>
            </w:r>
            <w:proofErr w:type="spellEnd"/>
            <w:r w:rsidRPr="00BA0876">
              <w:rPr>
                <w:rFonts w:ascii="Times New Roman" w:hAnsi="Times New Roman" w:cs="Times New Roman"/>
                <w:bCs/>
                <w:color w:val="000000"/>
                <w:sz w:val="24"/>
                <w:szCs w:val="24"/>
                <w:lang w:eastAsia="ru-RU"/>
              </w:rPr>
              <w:t>)</w:t>
            </w:r>
            <w:r>
              <w:rPr>
                <w:rFonts w:ascii="Times New Roman" w:hAnsi="Times New Roman" w:cs="Times New Roman"/>
                <w:bCs/>
                <w:color w:val="000000"/>
                <w:sz w:val="24"/>
                <w:szCs w:val="24"/>
                <w:lang w:eastAsia="ru-RU"/>
              </w:rPr>
              <w:t>.</w:t>
            </w:r>
          </w:p>
        </w:tc>
      </w:tr>
      <w:tr w:rsidR="00972C23" w:rsidRPr="00BF3D11" w14:paraId="04439553" w14:textId="77777777" w:rsidTr="00DA24B7">
        <w:trPr>
          <w:trHeight w:val="75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2EE2C" w14:textId="220B90A6" w:rsidR="00972C23" w:rsidRPr="00BF3D11" w:rsidRDefault="002526A6"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7D8C4" w14:textId="1989885C" w:rsidR="00972C23" w:rsidRPr="00674222" w:rsidRDefault="00972C23" w:rsidP="00CF044A">
            <w:pPr>
              <w:tabs>
                <w:tab w:val="left" w:pos="1833"/>
              </w:tabs>
              <w:suppressAutoHyphens/>
              <w:spacing w:after="100" w:afterAutospacing="1" w:line="240" w:lineRule="auto"/>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b/>
                <w:color w:val="000000"/>
                <w:sz w:val="24"/>
                <w:szCs w:val="24"/>
                <w:lang w:eastAsia="zh-CN"/>
              </w:rPr>
              <w:t>Гарантійний лист</w:t>
            </w:r>
            <w:r w:rsidR="005E70EE">
              <w:rPr>
                <w:rFonts w:ascii="Times New Roman" w:eastAsia="Times New Roman" w:hAnsi="Times New Roman" w:cs="Times New Roman"/>
                <w:b/>
                <w:color w:val="000000"/>
                <w:sz w:val="24"/>
                <w:szCs w:val="24"/>
                <w:lang w:eastAsia="zh-CN"/>
              </w:rPr>
              <w:t xml:space="preserve"> -</w:t>
            </w:r>
            <w:r w:rsidRPr="00674222">
              <w:rPr>
                <w:rFonts w:ascii="Times New Roman" w:eastAsia="Times New Roman" w:hAnsi="Times New Roman" w:cs="Times New Roman"/>
                <w:color w:val="000000"/>
                <w:sz w:val="24"/>
                <w:szCs w:val="24"/>
                <w:lang w:eastAsia="zh-CN"/>
              </w:rPr>
              <w:t xml:space="preserve"> погодження з </w:t>
            </w:r>
            <w:proofErr w:type="spellStart"/>
            <w:r w:rsidRPr="00674222">
              <w:rPr>
                <w:rFonts w:ascii="Times New Roman" w:eastAsia="Times New Roman" w:hAnsi="Times New Roman" w:cs="Times New Roman"/>
                <w:color w:val="000000"/>
                <w:sz w:val="24"/>
                <w:szCs w:val="24"/>
                <w:lang w:eastAsia="zh-CN"/>
              </w:rPr>
              <w:t>проєктом</w:t>
            </w:r>
            <w:proofErr w:type="spellEnd"/>
            <w:r w:rsidRPr="00674222">
              <w:rPr>
                <w:rFonts w:ascii="Times New Roman" w:eastAsia="Times New Roman" w:hAnsi="Times New Roman" w:cs="Times New Roman"/>
                <w:color w:val="000000"/>
                <w:sz w:val="24"/>
                <w:szCs w:val="24"/>
                <w:lang w:eastAsia="zh-CN"/>
              </w:rPr>
              <w:t xml:space="preserve"> договору, на фірмовому бланку (за наявності), у довільній формі</w:t>
            </w:r>
            <w:r w:rsidR="005E70EE">
              <w:rPr>
                <w:rFonts w:ascii="Times New Roman" w:eastAsia="Times New Roman" w:hAnsi="Times New Roman" w:cs="Times New Roman"/>
                <w:color w:val="000000"/>
                <w:sz w:val="24"/>
                <w:szCs w:val="24"/>
                <w:lang w:eastAsia="zh-CN"/>
              </w:rPr>
              <w:t>.</w:t>
            </w:r>
          </w:p>
        </w:tc>
      </w:tr>
      <w:tr w:rsidR="003171A0" w:rsidRPr="00BF3D11" w14:paraId="2C4D0FF1"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544AF" w14:textId="3DDDF46D" w:rsidR="003171A0" w:rsidRDefault="002526A6"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8D055" w14:textId="4DD14523" w:rsidR="003171A0" w:rsidRPr="00674222" w:rsidRDefault="003171A0" w:rsidP="00CF044A">
            <w:pPr>
              <w:tabs>
                <w:tab w:val="left" w:pos="1833"/>
              </w:tabs>
              <w:suppressAutoHyphens/>
              <w:spacing w:after="100" w:afterAutospacing="1" w:line="240" w:lineRule="auto"/>
              <w:jc w:val="both"/>
              <w:rPr>
                <w:rFonts w:ascii="Times New Roman" w:eastAsia="Times New Roman" w:hAnsi="Times New Roman" w:cs="Times New Roman"/>
                <w:b/>
                <w:color w:val="000000"/>
                <w:sz w:val="24"/>
                <w:szCs w:val="24"/>
                <w:lang w:eastAsia="zh-CN"/>
              </w:rPr>
            </w:pPr>
            <w:r w:rsidRPr="003171A0">
              <w:rPr>
                <w:rFonts w:ascii="Times New Roman" w:eastAsia="Times New Roman" w:hAnsi="Times New Roman" w:cs="Times New Roman"/>
                <w:lang w:eastAsia="ru-RU"/>
              </w:rPr>
              <w:t>У разі якщо тендерна пропозиція подається об</w:t>
            </w:r>
            <w:r w:rsidRPr="003171A0">
              <w:rPr>
                <w:rFonts w:ascii="Times New Roman" w:eastAsia="Times New Roman" w:hAnsi="Times New Roman" w:cs="Times New Roman"/>
                <w:lang w:val="ru-RU" w:eastAsia="ru-RU"/>
              </w:rPr>
              <w:t>’</w:t>
            </w:r>
            <w:r w:rsidRPr="003171A0">
              <w:rPr>
                <w:rFonts w:ascii="Times New Roman" w:eastAsia="Times New Roman" w:hAnsi="Times New Roman" w:cs="Times New Roman"/>
                <w:lang w:eastAsia="ru-RU"/>
              </w:rPr>
              <w:t>єднанням учасників, до неї обов’язково включається документ про створення такого об</w:t>
            </w:r>
            <w:r w:rsidR="00221A87">
              <w:rPr>
                <w:rFonts w:ascii="Times New Roman" w:eastAsia="Times New Roman" w:hAnsi="Times New Roman" w:cs="Times New Roman"/>
                <w:lang w:eastAsia="ru-RU"/>
              </w:rPr>
              <w:t>’</w:t>
            </w:r>
            <w:r w:rsidRPr="003171A0">
              <w:rPr>
                <w:rFonts w:ascii="Times New Roman" w:eastAsia="Times New Roman" w:hAnsi="Times New Roman" w:cs="Times New Roman"/>
                <w:lang w:eastAsia="ru-RU"/>
              </w:rPr>
              <w:t>єднання.</w:t>
            </w:r>
          </w:p>
        </w:tc>
      </w:tr>
      <w:tr w:rsidR="00972C23" w:rsidRPr="00BF3D11" w14:paraId="670C0510"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BFF26" w14:textId="4819EA57" w:rsidR="00972C23" w:rsidRPr="00BF3D11" w:rsidRDefault="00B64420"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1</w:t>
            </w:r>
            <w:r w:rsidR="002526A6">
              <w:rPr>
                <w:rFonts w:ascii="Times New Roman" w:eastAsia="Times New Roman" w:hAnsi="Times New Roman" w:cs="Times New Roman"/>
                <w:b/>
                <w:color w:val="000000"/>
                <w:sz w:val="24"/>
                <w:szCs w:val="24"/>
                <w:lang w:val="ru-RU" w:eastAsia="zh-CN"/>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83CE2" w14:textId="036A066C"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 xml:space="preserve">У разі якщо учасник або його кінцевий </w:t>
            </w:r>
            <w:proofErr w:type="spellStart"/>
            <w:r w:rsidRPr="00674222">
              <w:rPr>
                <w:rFonts w:ascii="Times New Roman" w:eastAsia="Times New Roman" w:hAnsi="Times New Roman" w:cs="Times New Roman"/>
                <w:color w:val="000000"/>
                <w:sz w:val="24"/>
                <w:szCs w:val="24"/>
                <w:lang w:eastAsia="zh-CN"/>
              </w:rPr>
              <w:t>бенефіціарний</w:t>
            </w:r>
            <w:proofErr w:type="spellEnd"/>
            <w:r w:rsidRPr="00674222">
              <w:rPr>
                <w:rFonts w:ascii="Times New Roman" w:eastAsia="Times New Roman" w:hAnsi="Times New Roman" w:cs="Times New Roman"/>
                <w:color w:val="000000"/>
                <w:sz w:val="24"/>
                <w:szCs w:val="24"/>
                <w:lang w:eastAsia="zh-C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D02915">
              <w:rPr>
                <w:rFonts w:ascii="Times New Roman" w:eastAsia="Times New Roman" w:hAnsi="Times New Roman" w:cs="Times New Roman"/>
                <w:color w:val="000000"/>
                <w:sz w:val="24"/>
                <w:szCs w:val="24"/>
                <w:lang w:eastAsia="zh-CN"/>
              </w:rPr>
              <w:t xml:space="preserve">/ </w:t>
            </w:r>
            <w:r w:rsidR="00D02915" w:rsidRPr="00D02915">
              <w:rPr>
                <w:rFonts w:ascii="Times New Roman" w:eastAsia="Times New Roman" w:hAnsi="Times New Roman" w:cs="Times New Roman"/>
                <w:color w:val="000000"/>
                <w:sz w:val="24"/>
                <w:szCs w:val="24"/>
                <w:lang w:eastAsia="zh-CN"/>
              </w:rPr>
              <w:t xml:space="preserve">Ісламської Республіки Іран </w:t>
            </w:r>
            <w:r w:rsidRPr="00674222">
              <w:rPr>
                <w:rFonts w:ascii="Times New Roman" w:eastAsia="Times New Roman" w:hAnsi="Times New Roman" w:cs="Times New Roman"/>
                <w:color w:val="000000"/>
                <w:sz w:val="24"/>
                <w:szCs w:val="24"/>
                <w:lang w:eastAsia="zh-CN"/>
              </w:rPr>
              <w:t>та проживає на території України на законних підставах, то учасник у складі тендерної пропозиції має надати стосовно таких осіб:</w:t>
            </w:r>
          </w:p>
          <w:p w14:paraId="7104691D" w14:textId="77777777"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w:t>
            </w:r>
            <w:r w:rsidRPr="00674222">
              <w:rPr>
                <w:rFonts w:ascii="Times New Roman" w:eastAsia="Times New Roman" w:hAnsi="Times New Roman" w:cs="Times New Roman"/>
                <w:color w:val="000000"/>
                <w:sz w:val="24"/>
                <w:szCs w:val="24"/>
                <w:lang w:eastAsia="zh-CN"/>
              </w:rPr>
              <w:tab/>
            </w:r>
            <w:r w:rsidRPr="00674222">
              <w:rPr>
                <w:rFonts w:ascii="Times New Roman" w:eastAsia="Times New Roman" w:hAnsi="Times New Roman" w:cs="Times New Roman"/>
                <w:b/>
                <w:color w:val="000000"/>
                <w:sz w:val="24"/>
                <w:szCs w:val="24"/>
                <w:lang w:eastAsia="zh-CN"/>
              </w:rPr>
              <w:t>військовий квиток</w:t>
            </w:r>
            <w:r w:rsidRPr="00674222">
              <w:rPr>
                <w:rFonts w:ascii="Times New Roman" w:eastAsia="Times New Roman" w:hAnsi="Times New Roman" w:cs="Times New Roman"/>
                <w:color w:val="000000"/>
                <w:sz w:val="24"/>
                <w:szCs w:val="24"/>
                <w:lang w:eastAsia="zh-CN"/>
              </w:rPr>
              <w:t>,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1417486" w14:textId="77777777"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або -</w:t>
            </w:r>
            <w:r w:rsidRPr="00674222">
              <w:rPr>
                <w:rFonts w:ascii="Times New Roman" w:eastAsia="Times New Roman" w:hAnsi="Times New Roman" w:cs="Times New Roman"/>
                <w:color w:val="000000"/>
                <w:sz w:val="24"/>
                <w:szCs w:val="24"/>
                <w:lang w:eastAsia="zh-CN"/>
              </w:rPr>
              <w:tab/>
            </w:r>
            <w:r w:rsidRPr="00674222">
              <w:rPr>
                <w:rFonts w:ascii="Times New Roman" w:eastAsia="Times New Roman" w:hAnsi="Times New Roman" w:cs="Times New Roman"/>
                <w:b/>
                <w:color w:val="000000"/>
                <w:sz w:val="24"/>
                <w:szCs w:val="24"/>
                <w:lang w:eastAsia="zh-CN"/>
              </w:rPr>
              <w:t>посвідчення біженця</w:t>
            </w:r>
            <w:r w:rsidRPr="00674222">
              <w:rPr>
                <w:rFonts w:ascii="Times New Roman" w:eastAsia="Times New Roman" w:hAnsi="Times New Roman" w:cs="Times New Roman"/>
                <w:color w:val="000000"/>
                <w:sz w:val="24"/>
                <w:szCs w:val="24"/>
                <w:lang w:eastAsia="zh-CN"/>
              </w:rPr>
              <w:t xml:space="preserve"> чи документ, що підтверджує надання притулку в Україні,</w:t>
            </w:r>
          </w:p>
          <w:p w14:paraId="57201451" w14:textId="77777777"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або -</w:t>
            </w:r>
            <w:r w:rsidRPr="00674222">
              <w:rPr>
                <w:rFonts w:ascii="Times New Roman" w:eastAsia="Times New Roman" w:hAnsi="Times New Roman" w:cs="Times New Roman"/>
                <w:color w:val="000000"/>
                <w:sz w:val="24"/>
                <w:szCs w:val="24"/>
                <w:lang w:eastAsia="zh-CN"/>
              </w:rPr>
              <w:tab/>
              <w:t xml:space="preserve"> </w:t>
            </w:r>
            <w:r w:rsidRPr="00674222">
              <w:rPr>
                <w:rFonts w:ascii="Times New Roman" w:eastAsia="Times New Roman" w:hAnsi="Times New Roman" w:cs="Times New Roman"/>
                <w:b/>
                <w:color w:val="000000"/>
                <w:sz w:val="24"/>
                <w:szCs w:val="24"/>
                <w:lang w:eastAsia="zh-CN"/>
              </w:rPr>
              <w:t>посвідчення особи</w:t>
            </w:r>
            <w:r w:rsidRPr="00674222">
              <w:rPr>
                <w:rFonts w:ascii="Times New Roman" w:eastAsia="Times New Roman" w:hAnsi="Times New Roman" w:cs="Times New Roman"/>
                <w:color w:val="000000"/>
                <w:sz w:val="24"/>
                <w:szCs w:val="24"/>
                <w:lang w:eastAsia="zh-CN"/>
              </w:rPr>
              <w:t>, яка потребує додаткового захисту в Україні,</w:t>
            </w:r>
          </w:p>
          <w:p w14:paraId="04B846E3" w14:textId="77777777"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або -</w:t>
            </w:r>
            <w:r w:rsidRPr="00674222">
              <w:rPr>
                <w:rFonts w:ascii="Times New Roman" w:eastAsia="Times New Roman" w:hAnsi="Times New Roman" w:cs="Times New Roman"/>
                <w:color w:val="000000"/>
                <w:sz w:val="24"/>
                <w:szCs w:val="24"/>
                <w:lang w:eastAsia="zh-CN"/>
              </w:rPr>
              <w:tab/>
            </w:r>
            <w:r w:rsidRPr="00674222">
              <w:rPr>
                <w:rFonts w:ascii="Times New Roman" w:eastAsia="Times New Roman" w:hAnsi="Times New Roman" w:cs="Times New Roman"/>
                <w:b/>
                <w:color w:val="000000"/>
                <w:sz w:val="24"/>
                <w:szCs w:val="24"/>
                <w:lang w:eastAsia="zh-CN"/>
              </w:rPr>
              <w:t>посвідчення особи</w:t>
            </w:r>
            <w:r w:rsidRPr="00674222">
              <w:rPr>
                <w:rFonts w:ascii="Times New Roman" w:eastAsia="Times New Roman" w:hAnsi="Times New Roman" w:cs="Times New Roman"/>
                <w:color w:val="000000"/>
                <w:sz w:val="24"/>
                <w:szCs w:val="24"/>
                <w:lang w:eastAsia="zh-CN"/>
              </w:rPr>
              <w:t>, якій надано тимчасовий захист в Україні,</w:t>
            </w:r>
          </w:p>
          <w:p w14:paraId="2C8435AD" w14:textId="77777777" w:rsidR="00972C23" w:rsidRPr="00BF3D11" w:rsidRDefault="00972C23" w:rsidP="00CF044A">
            <w:pPr>
              <w:tabs>
                <w:tab w:val="left" w:pos="1833"/>
              </w:tabs>
              <w:suppressAutoHyphens/>
              <w:spacing w:after="100" w:afterAutospacing="1" w:line="240" w:lineRule="auto"/>
              <w:jc w:val="both"/>
              <w:rPr>
                <w:rFonts w:ascii="Times New Roman" w:eastAsia="Times New Roman" w:hAnsi="Times New Roman" w:cs="Times New Roman"/>
                <w:color w:val="000000"/>
                <w:sz w:val="24"/>
                <w:szCs w:val="24"/>
                <w:lang w:val="ru-RU" w:eastAsia="zh-CN"/>
              </w:rPr>
            </w:pPr>
            <w:r w:rsidRPr="00674222">
              <w:rPr>
                <w:rFonts w:ascii="Times New Roman" w:eastAsia="Times New Roman" w:hAnsi="Times New Roman" w:cs="Times New Roman"/>
                <w:color w:val="000000"/>
                <w:sz w:val="24"/>
                <w:szCs w:val="24"/>
                <w:lang w:eastAsia="zh-CN"/>
              </w:rPr>
              <w:t>або -</w:t>
            </w:r>
            <w:r w:rsidRPr="00674222">
              <w:rPr>
                <w:rFonts w:ascii="Times New Roman" w:eastAsia="Times New Roman" w:hAnsi="Times New Roman" w:cs="Times New Roman"/>
                <w:color w:val="000000"/>
                <w:sz w:val="24"/>
                <w:szCs w:val="24"/>
                <w:lang w:eastAsia="zh-CN"/>
              </w:rPr>
              <w:tab/>
            </w:r>
            <w:r w:rsidRPr="00674222">
              <w:rPr>
                <w:rFonts w:ascii="Times New Roman" w:eastAsia="Times New Roman" w:hAnsi="Times New Roman" w:cs="Times New Roman"/>
                <w:b/>
                <w:color w:val="000000"/>
                <w:sz w:val="24"/>
                <w:szCs w:val="24"/>
                <w:lang w:eastAsia="zh-CN"/>
              </w:rPr>
              <w:t>витяг із реєстру територіальної громади</w:t>
            </w:r>
            <w:r w:rsidRPr="00674222">
              <w:rPr>
                <w:rFonts w:ascii="Times New Roman" w:eastAsia="Times New Roman" w:hAnsi="Times New Roman" w:cs="Times New Roman"/>
                <w:color w:val="000000"/>
                <w:sz w:val="24"/>
                <w:szCs w:val="24"/>
                <w:lang w:eastAsia="zh-CN"/>
              </w:rPr>
              <w:t>,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72C23" w:rsidRPr="00BF3D11" w14:paraId="492A5A68" w14:textId="77777777" w:rsidTr="00CF044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B2123" w14:textId="1E8EA0E2" w:rsidR="00972C23" w:rsidRPr="00BF3D11" w:rsidRDefault="00972C23" w:rsidP="00CF044A">
            <w:pPr>
              <w:suppressAutoHyphens/>
              <w:spacing w:after="0" w:line="240" w:lineRule="auto"/>
              <w:ind w:left="100"/>
              <w:rPr>
                <w:rFonts w:ascii="Times New Roman" w:eastAsia="Times New Roman" w:hAnsi="Times New Roman" w:cs="Times New Roman"/>
                <w:b/>
                <w:color w:val="000000"/>
                <w:sz w:val="24"/>
                <w:szCs w:val="24"/>
                <w:lang w:val="ru-RU" w:eastAsia="zh-CN"/>
              </w:rPr>
            </w:pPr>
            <w:r w:rsidRPr="00BF3D11">
              <w:rPr>
                <w:rFonts w:ascii="Times New Roman" w:eastAsia="Times New Roman" w:hAnsi="Times New Roman" w:cs="Times New Roman"/>
                <w:b/>
                <w:color w:val="000000"/>
                <w:sz w:val="24"/>
                <w:szCs w:val="24"/>
                <w:lang w:val="ru-RU" w:eastAsia="zh-CN"/>
              </w:rPr>
              <w:t>1</w:t>
            </w:r>
            <w:r w:rsidR="002526A6">
              <w:rPr>
                <w:rFonts w:ascii="Times New Roman" w:eastAsia="Times New Roman" w:hAnsi="Times New Roman" w:cs="Times New Roman"/>
                <w:b/>
                <w:color w:val="000000"/>
                <w:sz w:val="24"/>
                <w:szCs w:val="24"/>
                <w:lang w:val="ru-RU" w:eastAsia="zh-CN"/>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30BE4" w14:textId="56887C42"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 xml:space="preserve">У складі тендерної пропозиції учасник надає </w:t>
            </w:r>
            <w:r w:rsidRPr="00674222">
              <w:rPr>
                <w:rFonts w:ascii="Times New Roman" w:eastAsia="Times New Roman" w:hAnsi="Times New Roman" w:cs="Times New Roman"/>
                <w:b/>
                <w:color w:val="000000"/>
                <w:sz w:val="24"/>
                <w:szCs w:val="24"/>
                <w:lang w:eastAsia="zh-CN"/>
              </w:rPr>
              <w:t>інформацію в довільній формі про те, що учасник процедури закупівлі не є юридичною особою - резидентом Російської Федерації/Республіки Білорусь</w:t>
            </w:r>
            <w:r w:rsidR="00674222">
              <w:rPr>
                <w:rFonts w:ascii="Times New Roman" w:eastAsia="Times New Roman" w:hAnsi="Times New Roman" w:cs="Times New Roman"/>
                <w:b/>
                <w:color w:val="000000"/>
                <w:sz w:val="24"/>
                <w:szCs w:val="24"/>
                <w:lang w:eastAsia="zh-CN"/>
              </w:rPr>
              <w:t>/</w:t>
            </w:r>
            <w:r w:rsidR="00674222" w:rsidRPr="00100570">
              <w:rPr>
                <w:rFonts w:ascii="Times New Roman" w:eastAsia="Times New Roman" w:hAnsi="Times New Roman" w:cs="Times New Roman"/>
                <w:sz w:val="24"/>
                <w:szCs w:val="24"/>
                <w:highlight w:val="white"/>
              </w:rPr>
              <w:t xml:space="preserve"> </w:t>
            </w:r>
            <w:r w:rsidR="00674222" w:rsidRPr="00674222">
              <w:rPr>
                <w:rFonts w:ascii="Times New Roman" w:eastAsia="Times New Roman" w:hAnsi="Times New Roman" w:cs="Times New Roman"/>
                <w:b/>
                <w:bCs/>
                <w:sz w:val="24"/>
                <w:szCs w:val="24"/>
                <w:highlight w:val="white"/>
              </w:rPr>
              <w:t>Ісламської Республіки Іран</w:t>
            </w:r>
            <w:r w:rsidRPr="00674222">
              <w:rPr>
                <w:rFonts w:ascii="Times New Roman" w:eastAsia="Times New Roman" w:hAnsi="Times New Roman" w:cs="Times New Roman"/>
                <w:color w:val="000000"/>
                <w:sz w:val="24"/>
                <w:szCs w:val="24"/>
                <w:lang w:eastAsia="zh-CN"/>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74222">
              <w:rPr>
                <w:rFonts w:ascii="Times New Roman" w:eastAsia="Times New Roman" w:hAnsi="Times New Roman" w:cs="Times New Roman"/>
                <w:color w:val="000000"/>
                <w:sz w:val="24"/>
                <w:szCs w:val="24"/>
                <w:lang w:eastAsia="zh-CN"/>
              </w:rPr>
              <w:t>бенефіціарним</w:t>
            </w:r>
            <w:proofErr w:type="spellEnd"/>
            <w:r w:rsidRPr="00674222">
              <w:rPr>
                <w:rFonts w:ascii="Times New Roman" w:eastAsia="Times New Roman" w:hAnsi="Times New Roman" w:cs="Times New Roman"/>
                <w:color w:val="000000"/>
                <w:sz w:val="24"/>
                <w:szCs w:val="24"/>
                <w:lang w:eastAsia="zh-CN"/>
              </w:rPr>
              <w:t xml:space="preserve">  власником (власником) якої є резидент (резиденти) Російської </w:t>
            </w:r>
            <w:r w:rsidRPr="00674222">
              <w:rPr>
                <w:rFonts w:ascii="Times New Roman" w:eastAsia="Times New Roman" w:hAnsi="Times New Roman" w:cs="Times New Roman"/>
                <w:color w:val="000000"/>
                <w:sz w:val="24"/>
                <w:szCs w:val="24"/>
                <w:lang w:eastAsia="zh-CN"/>
              </w:rPr>
              <w:lastRenderedPageBreak/>
              <w:t>Федерації/Республіки Білорусь, або фізичною особою (фізичною особою - підприємцем) - резидентом Російської Федерації/Республіки Білорусь</w:t>
            </w:r>
            <w:r w:rsidR="00D02915">
              <w:t xml:space="preserve"> /</w:t>
            </w:r>
            <w:r w:rsidR="00D02915" w:rsidRPr="00D02915">
              <w:rPr>
                <w:rFonts w:ascii="Times New Roman" w:eastAsia="Times New Roman" w:hAnsi="Times New Roman" w:cs="Times New Roman"/>
                <w:color w:val="000000"/>
                <w:sz w:val="24"/>
                <w:szCs w:val="24"/>
                <w:lang w:eastAsia="zh-CN"/>
              </w:rPr>
              <w:t>Ісламської Республіки Іран</w:t>
            </w:r>
            <w:r w:rsidRPr="00674222">
              <w:rPr>
                <w:rFonts w:ascii="Times New Roman" w:eastAsia="Times New Roman" w:hAnsi="Times New Roman" w:cs="Times New Roman"/>
                <w:color w:val="000000"/>
                <w:sz w:val="24"/>
                <w:szCs w:val="24"/>
                <w:lang w:eastAsia="zh-CN"/>
              </w:rPr>
              <w:t>, або є суб'єктом господарювання, що здійснює продаж товарів, робіт, послуг походженням з Російської Федерації/Республіки Білорусь</w:t>
            </w:r>
            <w:r w:rsidR="00D02915">
              <w:rPr>
                <w:rFonts w:ascii="Times New Roman" w:eastAsia="Times New Roman" w:hAnsi="Times New Roman" w:cs="Times New Roman"/>
                <w:color w:val="000000"/>
                <w:sz w:val="24"/>
                <w:szCs w:val="24"/>
                <w:lang w:eastAsia="zh-CN"/>
              </w:rPr>
              <w:t>/</w:t>
            </w:r>
            <w:r w:rsidR="00D02915" w:rsidRPr="00674222">
              <w:rPr>
                <w:rFonts w:ascii="Times New Roman" w:eastAsia="Times New Roman" w:hAnsi="Times New Roman" w:cs="Times New Roman"/>
                <w:b/>
                <w:bCs/>
                <w:sz w:val="24"/>
                <w:szCs w:val="24"/>
                <w:highlight w:val="white"/>
              </w:rPr>
              <w:t xml:space="preserve"> </w:t>
            </w:r>
            <w:r w:rsidR="00D02915" w:rsidRPr="00D02915">
              <w:rPr>
                <w:rFonts w:ascii="Times New Roman" w:eastAsia="Times New Roman" w:hAnsi="Times New Roman" w:cs="Times New Roman"/>
                <w:sz w:val="24"/>
                <w:szCs w:val="24"/>
                <w:highlight w:val="white"/>
              </w:rPr>
              <w:t>Ісламської Республіки Іран</w:t>
            </w:r>
            <w:r w:rsidR="003171A0">
              <w:rPr>
                <w:rFonts w:ascii="Times New Roman" w:eastAsia="Times New Roman" w:hAnsi="Times New Roman" w:cs="Times New Roman"/>
                <w:color w:val="000000"/>
                <w:sz w:val="24"/>
                <w:szCs w:val="24"/>
                <w:lang w:eastAsia="zh-CN"/>
              </w:rPr>
              <w:t>.</w:t>
            </w:r>
          </w:p>
          <w:p w14:paraId="620BEAF0" w14:textId="7A0CF3F6"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 xml:space="preserve">Також, у складі тендерної пропозиції учасник надає </w:t>
            </w:r>
            <w:r w:rsidRPr="00674222">
              <w:rPr>
                <w:rFonts w:ascii="Times New Roman" w:eastAsia="Times New Roman" w:hAnsi="Times New Roman" w:cs="Times New Roman"/>
                <w:b/>
                <w:color w:val="000000"/>
                <w:sz w:val="24"/>
                <w:szCs w:val="24"/>
                <w:lang w:eastAsia="zh-CN"/>
              </w:rPr>
              <w:t>інформацію в довільній формі про те, що Учасник не ввозить на митну територію України в митному режимі імпорту товари з Російської Федерації</w:t>
            </w:r>
            <w:r w:rsidRPr="00674222">
              <w:rPr>
                <w:rFonts w:ascii="Times New Roman" w:eastAsia="Times New Roman" w:hAnsi="Times New Roman" w:cs="Times New Roman"/>
                <w:color w:val="000000"/>
                <w:sz w:val="24"/>
                <w:szCs w:val="24"/>
                <w:lang w:eastAsia="zh-CN"/>
              </w:rPr>
              <w:t>, відповідно до Постанови Кабінету Міністрів України «Про застосування заборони ввезення товарів з Російської Федерації» від 09.04.2022 № 426.</w:t>
            </w:r>
            <w:r w:rsidR="003171A0">
              <w:rPr>
                <w:rFonts w:ascii="Times New Roman" w:eastAsia="Times New Roman" w:hAnsi="Times New Roman" w:cs="Times New Roman"/>
                <w:color w:val="000000"/>
                <w:sz w:val="24"/>
                <w:szCs w:val="24"/>
                <w:lang w:eastAsia="zh-CN"/>
              </w:rPr>
              <w:t xml:space="preserve"> </w:t>
            </w:r>
            <w:r w:rsidRPr="00674222">
              <w:rPr>
                <w:rFonts w:ascii="Times New Roman" w:eastAsia="Times New Roman" w:hAnsi="Times New Roman" w:cs="Times New Roman"/>
                <w:color w:val="000000"/>
                <w:sz w:val="24"/>
                <w:szCs w:val="24"/>
                <w:lang w:eastAsia="zh-CN"/>
              </w:rPr>
              <w:t>У разі ненадання учасником зазначеної інформації</w:t>
            </w:r>
            <w:r w:rsidR="003171A0">
              <w:rPr>
                <w:rFonts w:ascii="Times New Roman" w:eastAsia="Times New Roman" w:hAnsi="Times New Roman" w:cs="Times New Roman"/>
                <w:color w:val="000000"/>
                <w:sz w:val="24"/>
                <w:szCs w:val="24"/>
                <w:lang w:eastAsia="zh-CN"/>
              </w:rPr>
              <w:t>,</w:t>
            </w:r>
            <w:r w:rsidRPr="00674222">
              <w:rPr>
                <w:rFonts w:ascii="Times New Roman" w:eastAsia="Times New Roman" w:hAnsi="Times New Roman" w:cs="Times New Roman"/>
                <w:color w:val="000000"/>
                <w:sz w:val="24"/>
                <w:szCs w:val="24"/>
                <w:lang w:eastAsia="zh-CN"/>
              </w:rPr>
              <w:t xml:space="preserve">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r w:rsidR="003171A0">
              <w:rPr>
                <w:rFonts w:ascii="Times New Roman" w:eastAsia="Times New Roman" w:hAnsi="Times New Roman" w:cs="Times New Roman"/>
                <w:color w:val="000000"/>
                <w:sz w:val="24"/>
                <w:szCs w:val="24"/>
                <w:lang w:eastAsia="zh-CN"/>
              </w:rPr>
              <w:t xml:space="preserve"> </w:t>
            </w:r>
            <w:r w:rsidRPr="00674222">
              <w:rPr>
                <w:rFonts w:ascii="Times New Roman" w:eastAsia="Times New Roman" w:hAnsi="Times New Roman" w:cs="Times New Roman"/>
                <w:color w:val="000000"/>
                <w:sz w:val="24"/>
                <w:szCs w:val="24"/>
                <w:lang w:eastAsia="zh-CN"/>
              </w:rPr>
              <w:t>(</w:t>
            </w:r>
            <w:proofErr w:type="spellStart"/>
            <w:r w:rsidRPr="00674222">
              <w:rPr>
                <w:rFonts w:ascii="Times New Roman" w:eastAsia="Times New Roman" w:hAnsi="Times New Roman" w:cs="Times New Roman"/>
                <w:color w:val="000000"/>
                <w:sz w:val="24"/>
                <w:szCs w:val="24"/>
                <w:lang w:eastAsia="zh-CN"/>
              </w:rPr>
              <w:t>абз</w:t>
            </w:r>
            <w:proofErr w:type="spellEnd"/>
            <w:r w:rsidRPr="00674222">
              <w:rPr>
                <w:rFonts w:ascii="Times New Roman" w:eastAsia="Times New Roman" w:hAnsi="Times New Roman" w:cs="Times New Roman"/>
                <w:color w:val="000000"/>
                <w:sz w:val="24"/>
                <w:szCs w:val="24"/>
                <w:lang w:eastAsia="zh-CN"/>
              </w:rPr>
              <w:t>. 7 підпункту 1 пункт 44 Особливостей).</w:t>
            </w:r>
          </w:p>
          <w:p w14:paraId="7E40F378" w14:textId="77777777"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 xml:space="preserve">              Учасник у складі тендерної пропозиції має надати </w:t>
            </w:r>
            <w:r w:rsidRPr="00674222">
              <w:rPr>
                <w:rFonts w:ascii="Times New Roman" w:eastAsia="Times New Roman" w:hAnsi="Times New Roman" w:cs="Times New Roman"/>
                <w:b/>
                <w:color w:val="000000"/>
                <w:sz w:val="24"/>
                <w:szCs w:val="24"/>
                <w:lang w:eastAsia="zh-CN"/>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674222">
              <w:rPr>
                <w:rFonts w:ascii="Times New Roman" w:eastAsia="Times New Roman" w:hAnsi="Times New Roman" w:cs="Times New Roman"/>
                <w:color w:val="000000"/>
                <w:sz w:val="24"/>
                <w:szCs w:val="24"/>
                <w:lang w:eastAsia="zh-C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частини3 статті 22 цього Закону вимогам до учасника відповідно до законодавства (абзац 7 підпункту 1 пункт 44 Особливостей).</w:t>
            </w:r>
          </w:p>
          <w:p w14:paraId="1CC92D38" w14:textId="77777777" w:rsidR="00972C23" w:rsidRPr="00674222"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eastAsia="zh-CN"/>
              </w:rPr>
            </w:pPr>
            <w:r w:rsidRPr="00674222">
              <w:rPr>
                <w:rFonts w:ascii="Times New Roman" w:eastAsia="Times New Roman" w:hAnsi="Times New Roman" w:cs="Times New Roman"/>
                <w:color w:val="000000"/>
                <w:sz w:val="24"/>
                <w:szCs w:val="24"/>
                <w:lang w:eastAsia="zh-CN"/>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фактичній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CD88319" w14:textId="77777777" w:rsidR="00972C23" w:rsidRPr="00BF3D11" w:rsidRDefault="00972C23" w:rsidP="00CF044A">
            <w:pPr>
              <w:tabs>
                <w:tab w:val="left" w:pos="1833"/>
              </w:tabs>
              <w:suppressAutoHyphens/>
              <w:spacing w:after="0" w:line="0" w:lineRule="atLeast"/>
              <w:jc w:val="both"/>
              <w:rPr>
                <w:rFonts w:ascii="Times New Roman" w:eastAsia="Times New Roman" w:hAnsi="Times New Roman" w:cs="Times New Roman"/>
                <w:color w:val="000000"/>
                <w:sz w:val="24"/>
                <w:szCs w:val="24"/>
                <w:lang w:val="ru-RU" w:eastAsia="zh-CN"/>
              </w:rPr>
            </w:pPr>
            <w:r w:rsidRPr="00674222">
              <w:rPr>
                <w:rFonts w:ascii="Times New Roman" w:eastAsia="Times New Roman" w:hAnsi="Times New Roman" w:cs="Times New Roman"/>
                <w:color w:val="000000"/>
                <w:sz w:val="24"/>
                <w:szCs w:val="24"/>
                <w:lang w:eastAsia="zh-CN"/>
              </w:rPr>
              <w:t xml:space="preserve">                У разі ненадання учасником інформації або у випадку якщо учасник зареєстрованій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7 підпункту 1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78DB193A" w14:textId="77777777" w:rsidR="00972C23" w:rsidRPr="00BF3D11" w:rsidRDefault="00972C23" w:rsidP="00972C23">
      <w:pPr>
        <w:spacing w:after="0" w:line="240" w:lineRule="auto"/>
        <w:ind w:left="885"/>
        <w:jc w:val="center"/>
        <w:rPr>
          <w:rFonts w:ascii="Times New Roman" w:eastAsia="Times New Roman" w:hAnsi="Times New Roman" w:cs="Times New Roman"/>
          <w:color w:val="4A86E8"/>
          <w:sz w:val="20"/>
          <w:szCs w:val="20"/>
          <w:lang w:eastAsia="ru-RU"/>
        </w:rPr>
      </w:pPr>
    </w:p>
    <w:p w14:paraId="55AD093E" w14:textId="77777777" w:rsidR="00824759" w:rsidRDefault="00824759" w:rsidP="000173D3">
      <w:pPr>
        <w:tabs>
          <w:tab w:val="left" w:pos="567"/>
        </w:tabs>
        <w:spacing w:after="0" w:line="240" w:lineRule="auto"/>
        <w:jc w:val="right"/>
        <w:rPr>
          <w:rFonts w:ascii="Times New Roman" w:hAnsi="Times New Roman" w:cs="Times New Roman"/>
          <w:b/>
          <w:bCs/>
          <w:color w:val="000000"/>
          <w:sz w:val="24"/>
          <w:szCs w:val="24"/>
        </w:rPr>
      </w:pPr>
    </w:p>
    <w:p w14:paraId="7771E148" w14:textId="77777777" w:rsidR="00824759" w:rsidRDefault="00824759" w:rsidP="000173D3">
      <w:pPr>
        <w:tabs>
          <w:tab w:val="left" w:pos="567"/>
        </w:tabs>
        <w:spacing w:after="0" w:line="240" w:lineRule="auto"/>
        <w:jc w:val="right"/>
        <w:rPr>
          <w:rFonts w:ascii="Times New Roman" w:hAnsi="Times New Roman" w:cs="Times New Roman"/>
          <w:b/>
          <w:bCs/>
          <w:color w:val="000000"/>
          <w:sz w:val="24"/>
          <w:szCs w:val="24"/>
        </w:rPr>
      </w:pPr>
    </w:p>
    <w:p w14:paraId="46A0C06F"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397AEE29"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36911265"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79C59984"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7A74C5E0"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3B06B5B0"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210D7E3E"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26528C83"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41838939" w14:textId="77777777" w:rsidR="009812B6" w:rsidRDefault="009812B6" w:rsidP="000173D3">
      <w:pPr>
        <w:tabs>
          <w:tab w:val="left" w:pos="567"/>
        </w:tabs>
        <w:spacing w:after="0" w:line="240" w:lineRule="auto"/>
        <w:jc w:val="right"/>
        <w:rPr>
          <w:rFonts w:ascii="Times New Roman" w:hAnsi="Times New Roman" w:cs="Times New Roman"/>
          <w:b/>
          <w:bCs/>
          <w:color w:val="000000"/>
          <w:sz w:val="24"/>
          <w:szCs w:val="24"/>
        </w:rPr>
      </w:pPr>
    </w:p>
    <w:p w14:paraId="41723268" w14:textId="77777777" w:rsidR="00AC7FDD" w:rsidRDefault="00AC7FDD" w:rsidP="000173D3">
      <w:pPr>
        <w:tabs>
          <w:tab w:val="left" w:pos="567"/>
        </w:tabs>
        <w:spacing w:after="0" w:line="240" w:lineRule="auto"/>
        <w:jc w:val="right"/>
        <w:rPr>
          <w:rFonts w:ascii="Times New Roman" w:hAnsi="Times New Roman" w:cs="Times New Roman"/>
          <w:b/>
          <w:bCs/>
          <w:color w:val="000000"/>
          <w:sz w:val="24"/>
          <w:szCs w:val="24"/>
        </w:rPr>
      </w:pPr>
    </w:p>
    <w:p w14:paraId="2CE5162B" w14:textId="77777777" w:rsidR="00AC7FDD" w:rsidRDefault="00AC7FDD" w:rsidP="000173D3">
      <w:pPr>
        <w:tabs>
          <w:tab w:val="left" w:pos="567"/>
        </w:tabs>
        <w:spacing w:after="0" w:line="240" w:lineRule="auto"/>
        <w:jc w:val="right"/>
        <w:rPr>
          <w:rFonts w:ascii="Times New Roman" w:hAnsi="Times New Roman" w:cs="Times New Roman"/>
          <w:b/>
          <w:bCs/>
          <w:color w:val="000000"/>
          <w:sz w:val="24"/>
          <w:szCs w:val="24"/>
        </w:rPr>
      </w:pPr>
    </w:p>
    <w:p w14:paraId="162BCA66" w14:textId="77777777" w:rsidR="00AC7FDD" w:rsidRDefault="00AC7FDD" w:rsidP="000173D3">
      <w:pPr>
        <w:tabs>
          <w:tab w:val="left" w:pos="567"/>
        </w:tabs>
        <w:spacing w:after="0" w:line="240" w:lineRule="auto"/>
        <w:jc w:val="right"/>
        <w:rPr>
          <w:rFonts w:ascii="Times New Roman" w:hAnsi="Times New Roman" w:cs="Times New Roman"/>
          <w:b/>
          <w:bCs/>
          <w:color w:val="000000"/>
          <w:sz w:val="24"/>
          <w:szCs w:val="24"/>
        </w:rPr>
      </w:pPr>
    </w:p>
    <w:p w14:paraId="11B270FD" w14:textId="77777777" w:rsidR="00AC7FDD" w:rsidRDefault="00AC7FDD" w:rsidP="000173D3">
      <w:pPr>
        <w:tabs>
          <w:tab w:val="left" w:pos="567"/>
        </w:tabs>
        <w:spacing w:after="0" w:line="240" w:lineRule="auto"/>
        <w:jc w:val="right"/>
        <w:rPr>
          <w:rFonts w:ascii="Times New Roman" w:hAnsi="Times New Roman" w:cs="Times New Roman"/>
          <w:b/>
          <w:bCs/>
          <w:color w:val="000000"/>
          <w:sz w:val="24"/>
          <w:szCs w:val="24"/>
        </w:rPr>
      </w:pPr>
    </w:p>
    <w:p w14:paraId="358A731D" w14:textId="77777777" w:rsidR="00AC7FDD" w:rsidRDefault="00AC7FDD" w:rsidP="000173D3">
      <w:pPr>
        <w:tabs>
          <w:tab w:val="left" w:pos="567"/>
        </w:tabs>
        <w:spacing w:after="0" w:line="240" w:lineRule="auto"/>
        <w:jc w:val="right"/>
        <w:rPr>
          <w:rFonts w:ascii="Times New Roman" w:hAnsi="Times New Roman" w:cs="Times New Roman"/>
          <w:b/>
          <w:bCs/>
          <w:color w:val="000000"/>
          <w:sz w:val="24"/>
          <w:szCs w:val="24"/>
        </w:rPr>
      </w:pPr>
    </w:p>
    <w:p w14:paraId="0C645DE9" w14:textId="77777777" w:rsidR="00AC7FDD" w:rsidRDefault="00AC7FDD" w:rsidP="000173D3">
      <w:pPr>
        <w:tabs>
          <w:tab w:val="left" w:pos="567"/>
        </w:tabs>
        <w:spacing w:after="0" w:line="240" w:lineRule="auto"/>
        <w:jc w:val="right"/>
        <w:rPr>
          <w:rFonts w:ascii="Times New Roman" w:hAnsi="Times New Roman" w:cs="Times New Roman"/>
          <w:b/>
          <w:bCs/>
          <w:color w:val="000000"/>
          <w:sz w:val="24"/>
          <w:szCs w:val="24"/>
        </w:rPr>
      </w:pPr>
    </w:p>
    <w:p w14:paraId="17D502AB" w14:textId="6C030D87" w:rsidR="000173D3" w:rsidRPr="00D20678" w:rsidRDefault="000173D3" w:rsidP="000173D3">
      <w:pPr>
        <w:tabs>
          <w:tab w:val="left" w:pos="567"/>
        </w:tabs>
        <w:spacing w:after="0" w:line="240" w:lineRule="auto"/>
        <w:jc w:val="right"/>
        <w:rPr>
          <w:rFonts w:ascii="Times New Roman" w:hAnsi="Times New Roman" w:cs="Times New Roman"/>
          <w:b/>
          <w:bCs/>
          <w:color w:val="000000"/>
          <w:sz w:val="24"/>
          <w:szCs w:val="24"/>
        </w:rPr>
      </w:pPr>
      <w:r w:rsidRPr="00D20678">
        <w:rPr>
          <w:rFonts w:ascii="Times New Roman" w:hAnsi="Times New Roman" w:cs="Times New Roman"/>
          <w:b/>
          <w:bCs/>
          <w:color w:val="000000"/>
          <w:sz w:val="24"/>
          <w:szCs w:val="24"/>
        </w:rPr>
        <w:lastRenderedPageBreak/>
        <w:t xml:space="preserve">Додаток 2 </w:t>
      </w:r>
    </w:p>
    <w:p w14:paraId="61D41038" w14:textId="77777777" w:rsidR="000173D3" w:rsidRPr="00D20678" w:rsidRDefault="000173D3" w:rsidP="000173D3">
      <w:pPr>
        <w:tabs>
          <w:tab w:val="left" w:pos="567"/>
        </w:tabs>
        <w:spacing w:after="0" w:line="240" w:lineRule="auto"/>
        <w:jc w:val="right"/>
        <w:rPr>
          <w:rFonts w:ascii="Times New Roman" w:hAnsi="Times New Roman" w:cs="Times New Roman"/>
          <w:b/>
          <w:bCs/>
          <w:color w:val="000000"/>
          <w:sz w:val="24"/>
          <w:szCs w:val="24"/>
        </w:rPr>
      </w:pPr>
      <w:r w:rsidRPr="00D20678">
        <w:rPr>
          <w:rFonts w:ascii="Times New Roman" w:hAnsi="Times New Roman" w:cs="Times New Roman"/>
          <w:b/>
          <w:bCs/>
          <w:color w:val="000000"/>
          <w:sz w:val="24"/>
          <w:szCs w:val="24"/>
        </w:rPr>
        <w:t>до тендерної документації</w:t>
      </w:r>
    </w:p>
    <w:p w14:paraId="1F7F13BB" w14:textId="77777777" w:rsidR="000173D3" w:rsidRPr="00202B48" w:rsidRDefault="000173D3" w:rsidP="000173D3">
      <w:pPr>
        <w:widowControl w:val="0"/>
        <w:autoSpaceDE w:val="0"/>
        <w:autoSpaceDN w:val="0"/>
        <w:adjustRightInd w:val="0"/>
        <w:spacing w:after="200" w:line="276" w:lineRule="auto"/>
        <w:jc w:val="center"/>
        <w:rPr>
          <w:rFonts w:ascii="Times New Roman" w:hAnsi="Times New Roman" w:cs="Times New Roman"/>
          <w:b/>
          <w:bCs/>
          <w:caps/>
          <w:sz w:val="24"/>
          <w:szCs w:val="24"/>
        </w:rPr>
      </w:pPr>
      <w:r w:rsidRPr="00202B48">
        <w:rPr>
          <w:rFonts w:ascii="Times New Roman" w:hAnsi="Times New Roman" w:cs="Times New Roman"/>
          <w:b/>
          <w:bCs/>
          <w:caps/>
          <w:sz w:val="24"/>
          <w:szCs w:val="24"/>
        </w:rPr>
        <w:t>Інформація про необхідні МЕДИКО-технічні, якісні та кількісні характеристики предмета закупівлі</w:t>
      </w:r>
    </w:p>
    <w:p w14:paraId="54AE8E45" w14:textId="77777777" w:rsidR="00542E04" w:rsidRDefault="00542E04" w:rsidP="00542E04">
      <w:pPr>
        <w:spacing w:after="0" w:line="240" w:lineRule="auto"/>
        <w:jc w:val="center"/>
        <w:rPr>
          <w:rFonts w:ascii="Times New Roman" w:eastAsia="Times New Roman" w:hAnsi="Times New Roman" w:cs="Times New Roman"/>
          <w:b/>
          <w:sz w:val="24"/>
          <w:szCs w:val="24"/>
          <w:lang w:eastAsia="ru-RU"/>
        </w:rPr>
      </w:pPr>
      <w:r w:rsidRPr="00542E04">
        <w:rPr>
          <w:rFonts w:ascii="Times New Roman" w:eastAsia="Times New Roman" w:hAnsi="Times New Roman" w:cs="Times New Roman"/>
          <w:b/>
          <w:sz w:val="24"/>
          <w:szCs w:val="24"/>
          <w:lang w:eastAsia="ru-RU"/>
        </w:rPr>
        <w:t xml:space="preserve">ДК 021:2015 - 90520000-8 «Послуги у сфері поводження з радіоактивними, токсичними, медичними та небезпечними відходами» </w:t>
      </w:r>
    </w:p>
    <w:p w14:paraId="2E1EF7CF" w14:textId="54B591FE" w:rsidR="00542E04" w:rsidRPr="00542E04" w:rsidRDefault="00542E04" w:rsidP="00542E04">
      <w:pPr>
        <w:spacing w:after="0" w:line="240" w:lineRule="auto"/>
        <w:jc w:val="center"/>
        <w:rPr>
          <w:rFonts w:ascii="Times New Roman" w:eastAsia="Times New Roman" w:hAnsi="Times New Roman" w:cs="Times New Roman"/>
          <w:b/>
          <w:sz w:val="24"/>
          <w:szCs w:val="24"/>
          <w:lang w:eastAsia="ru-RU"/>
        </w:rPr>
      </w:pPr>
      <w:r w:rsidRPr="00542E04">
        <w:rPr>
          <w:rFonts w:ascii="Times New Roman" w:eastAsia="Times New Roman" w:hAnsi="Times New Roman" w:cs="Times New Roman"/>
          <w:b/>
          <w:sz w:val="24"/>
          <w:szCs w:val="24"/>
          <w:lang w:eastAsia="ru-RU"/>
        </w:rPr>
        <w:t>(ДК 021:2015 – 90524000-6 Послуги у сфері поводження з медичними відходами)</w:t>
      </w:r>
    </w:p>
    <w:p w14:paraId="4C946610" w14:textId="22DA87BF" w:rsidR="00B64420" w:rsidRPr="00B64420" w:rsidRDefault="00B64420" w:rsidP="00542E04">
      <w:pPr>
        <w:spacing w:after="0" w:line="240" w:lineRule="auto"/>
        <w:jc w:val="center"/>
        <w:rPr>
          <w:rFonts w:ascii="Times New Roman" w:eastAsia="Times New Roman" w:hAnsi="Times New Roman" w:cs="Times New Roman"/>
          <w:b/>
          <w:i/>
          <w:sz w:val="12"/>
          <w:szCs w:val="12"/>
          <w:highlight w:val="white"/>
          <w:lang w:eastAsia="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1"/>
        <w:gridCol w:w="1139"/>
        <w:gridCol w:w="1276"/>
        <w:gridCol w:w="1984"/>
        <w:gridCol w:w="1417"/>
      </w:tblGrid>
      <w:tr w:rsidR="00B64420" w:rsidRPr="00B64420" w14:paraId="4AC6AA78" w14:textId="77777777" w:rsidTr="00EB475E">
        <w:trPr>
          <w:trHeight w:val="357"/>
          <w:jc w:val="center"/>
        </w:trPr>
        <w:tc>
          <w:tcPr>
            <w:tcW w:w="567" w:type="dxa"/>
            <w:tcBorders>
              <w:top w:val="single" w:sz="4" w:space="0" w:color="auto"/>
              <w:left w:val="single" w:sz="4" w:space="0" w:color="auto"/>
              <w:bottom w:val="single" w:sz="4" w:space="0" w:color="auto"/>
              <w:right w:val="single" w:sz="4" w:space="0" w:color="auto"/>
            </w:tcBorders>
            <w:vAlign w:val="center"/>
          </w:tcPr>
          <w:p w14:paraId="741C487B" w14:textId="77777777" w:rsidR="00B64420" w:rsidRPr="00B64420" w:rsidRDefault="00B64420" w:rsidP="00B64420">
            <w:pPr>
              <w:spacing w:after="0" w:line="240" w:lineRule="auto"/>
              <w:ind w:hanging="2"/>
              <w:jc w:val="center"/>
              <w:rPr>
                <w:rFonts w:ascii="Times New Roman" w:eastAsia="Times New Roman" w:hAnsi="Times New Roman" w:cs="Times New Roman"/>
                <w:b/>
                <w:sz w:val="20"/>
                <w:szCs w:val="20"/>
                <w:lang w:eastAsia="zh-CN"/>
              </w:rPr>
            </w:pPr>
            <w:bookmarkStart w:id="10" w:name="_Hlk159841452"/>
            <w:r w:rsidRPr="00B64420">
              <w:rPr>
                <w:rFonts w:ascii="Times New Roman" w:eastAsia="Times New Roman" w:hAnsi="Times New Roman" w:cs="Times New Roman"/>
                <w:b/>
                <w:sz w:val="20"/>
                <w:szCs w:val="20"/>
                <w:lang w:eastAsia="zh-CN"/>
              </w:rPr>
              <w:t>№ з/п</w:t>
            </w:r>
          </w:p>
        </w:tc>
        <w:tc>
          <w:tcPr>
            <w:tcW w:w="3681" w:type="dxa"/>
            <w:tcBorders>
              <w:top w:val="single" w:sz="4" w:space="0" w:color="auto"/>
              <w:left w:val="single" w:sz="4" w:space="0" w:color="auto"/>
              <w:bottom w:val="single" w:sz="4" w:space="0" w:color="auto"/>
              <w:right w:val="single" w:sz="4" w:space="0" w:color="auto"/>
            </w:tcBorders>
            <w:vAlign w:val="center"/>
          </w:tcPr>
          <w:p w14:paraId="7C157A43" w14:textId="77777777" w:rsidR="00B64420" w:rsidRPr="00B64420" w:rsidRDefault="00B64420" w:rsidP="00B64420">
            <w:pPr>
              <w:spacing w:after="0" w:line="240" w:lineRule="auto"/>
              <w:ind w:hanging="2"/>
              <w:jc w:val="center"/>
              <w:rPr>
                <w:rFonts w:ascii="Times New Roman" w:eastAsia="SimSun;宋体" w:hAnsi="Times New Roman" w:cs="Times New Roman"/>
                <w:b/>
                <w:sz w:val="20"/>
                <w:szCs w:val="20"/>
                <w:lang w:eastAsia="zh-CN"/>
              </w:rPr>
            </w:pPr>
            <w:r w:rsidRPr="00B64420">
              <w:rPr>
                <w:rFonts w:ascii="Times New Roman" w:eastAsia="SimSun;宋体" w:hAnsi="Times New Roman" w:cs="Times New Roman"/>
                <w:b/>
                <w:sz w:val="20"/>
                <w:szCs w:val="20"/>
                <w:lang w:eastAsia="zh-CN"/>
              </w:rPr>
              <w:t>Найменування відходів</w:t>
            </w:r>
          </w:p>
        </w:tc>
        <w:tc>
          <w:tcPr>
            <w:tcW w:w="1139" w:type="dxa"/>
            <w:tcBorders>
              <w:top w:val="single" w:sz="4" w:space="0" w:color="auto"/>
              <w:left w:val="single" w:sz="4" w:space="0" w:color="auto"/>
              <w:bottom w:val="single" w:sz="4" w:space="0" w:color="auto"/>
              <w:right w:val="single" w:sz="4" w:space="0" w:color="auto"/>
            </w:tcBorders>
            <w:vAlign w:val="center"/>
          </w:tcPr>
          <w:p w14:paraId="5F00459D" w14:textId="77777777" w:rsidR="00B64420" w:rsidRPr="00B64420" w:rsidRDefault="00B64420" w:rsidP="00B64420">
            <w:pPr>
              <w:spacing w:after="0" w:line="240" w:lineRule="auto"/>
              <w:ind w:hanging="2"/>
              <w:jc w:val="center"/>
              <w:rPr>
                <w:rFonts w:ascii="Times New Roman" w:eastAsia="SimSun;宋体" w:hAnsi="Times New Roman" w:cs="Times New Roman"/>
                <w:b/>
                <w:sz w:val="20"/>
                <w:szCs w:val="20"/>
                <w:lang w:eastAsia="zh-CN"/>
              </w:rPr>
            </w:pPr>
            <w:r w:rsidRPr="00B64420">
              <w:rPr>
                <w:rFonts w:ascii="Times New Roman" w:eastAsia="SimSun;宋体" w:hAnsi="Times New Roman" w:cs="Times New Roman"/>
                <w:b/>
                <w:sz w:val="20"/>
                <w:szCs w:val="20"/>
                <w:lang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287B79D1" w14:textId="77777777" w:rsidR="00B64420" w:rsidRPr="00B64420" w:rsidRDefault="00B64420" w:rsidP="00B64420">
            <w:pPr>
              <w:spacing w:after="0" w:line="240" w:lineRule="auto"/>
              <w:ind w:hanging="2"/>
              <w:jc w:val="center"/>
              <w:rPr>
                <w:rFonts w:ascii="Times New Roman" w:eastAsia="SimSun;宋体" w:hAnsi="Times New Roman" w:cs="Times New Roman"/>
                <w:b/>
                <w:sz w:val="20"/>
                <w:szCs w:val="20"/>
                <w:lang w:eastAsia="zh-CN"/>
              </w:rPr>
            </w:pPr>
            <w:r w:rsidRPr="00B64420">
              <w:rPr>
                <w:rFonts w:ascii="Times New Roman" w:eastAsia="SimSun;宋体" w:hAnsi="Times New Roman" w:cs="Times New Roman"/>
                <w:b/>
                <w:sz w:val="20"/>
                <w:szCs w:val="20"/>
                <w:lang w:eastAsia="zh-CN"/>
              </w:rPr>
              <w:t>Кількість</w:t>
            </w:r>
          </w:p>
        </w:tc>
        <w:tc>
          <w:tcPr>
            <w:tcW w:w="1984" w:type="dxa"/>
            <w:tcBorders>
              <w:top w:val="single" w:sz="4" w:space="0" w:color="auto"/>
              <w:left w:val="single" w:sz="4" w:space="0" w:color="auto"/>
              <w:bottom w:val="single" w:sz="4" w:space="0" w:color="auto"/>
              <w:right w:val="single" w:sz="4" w:space="0" w:color="auto"/>
            </w:tcBorders>
          </w:tcPr>
          <w:p w14:paraId="23FD2257" w14:textId="40BD76AA" w:rsidR="00B64420" w:rsidRPr="00B64420" w:rsidRDefault="00B64420" w:rsidP="00B64420">
            <w:pPr>
              <w:spacing w:after="0" w:line="240" w:lineRule="auto"/>
              <w:ind w:hanging="2"/>
              <w:jc w:val="center"/>
              <w:rPr>
                <w:rFonts w:ascii="Times New Roman" w:eastAsia="SimSun;宋体" w:hAnsi="Times New Roman" w:cs="Times New Roman"/>
                <w:b/>
                <w:sz w:val="20"/>
                <w:szCs w:val="20"/>
                <w:lang w:eastAsia="zh-CN"/>
              </w:rPr>
            </w:pPr>
            <w:r w:rsidRPr="00B64420">
              <w:rPr>
                <w:rFonts w:ascii="Times New Roman" w:eastAsia="SimSun;宋体" w:hAnsi="Times New Roman" w:cs="Times New Roman"/>
                <w:b/>
                <w:sz w:val="20"/>
                <w:szCs w:val="20"/>
                <w:lang w:eastAsia="zh-CN"/>
              </w:rPr>
              <w:t>Код відповідно до Національного переліка відходів</w:t>
            </w:r>
            <w:r w:rsidR="00901C1A">
              <w:rPr>
                <w:rFonts w:ascii="Times New Roman" w:eastAsia="SimSun;宋体" w:hAnsi="Times New Roman" w:cs="Times New Roman"/>
                <w:b/>
                <w:sz w:val="20"/>
                <w:szCs w:val="20"/>
                <w:lang w:eastAsia="zh-CN"/>
              </w:rPr>
              <w:t>*</w:t>
            </w:r>
          </w:p>
        </w:tc>
        <w:tc>
          <w:tcPr>
            <w:tcW w:w="1417" w:type="dxa"/>
            <w:tcBorders>
              <w:top w:val="single" w:sz="4" w:space="0" w:color="auto"/>
              <w:left w:val="single" w:sz="4" w:space="0" w:color="auto"/>
              <w:bottom w:val="single" w:sz="4" w:space="0" w:color="auto"/>
              <w:right w:val="single" w:sz="4" w:space="0" w:color="auto"/>
            </w:tcBorders>
          </w:tcPr>
          <w:p w14:paraId="411B2E29" w14:textId="67B1A735" w:rsidR="00B64420" w:rsidRPr="00B64420" w:rsidRDefault="00B64420" w:rsidP="00B64420">
            <w:pPr>
              <w:spacing w:after="0" w:line="240" w:lineRule="auto"/>
              <w:ind w:hanging="2"/>
              <w:jc w:val="center"/>
              <w:rPr>
                <w:rFonts w:ascii="Times New Roman" w:eastAsia="SimSun;宋体" w:hAnsi="Times New Roman" w:cs="Times New Roman"/>
                <w:b/>
                <w:sz w:val="20"/>
                <w:szCs w:val="20"/>
                <w:lang w:eastAsia="zh-CN"/>
              </w:rPr>
            </w:pPr>
            <w:r w:rsidRPr="00B64420">
              <w:rPr>
                <w:rFonts w:ascii="Times New Roman" w:eastAsia="SimSun;宋体" w:hAnsi="Times New Roman" w:cs="Times New Roman"/>
                <w:b/>
                <w:sz w:val="20"/>
                <w:szCs w:val="20"/>
                <w:lang w:eastAsia="zh-CN"/>
              </w:rPr>
              <w:t>Вид операції з видалення відходів</w:t>
            </w:r>
            <w:r w:rsidR="00901C1A">
              <w:rPr>
                <w:rFonts w:ascii="Times New Roman" w:eastAsia="SimSun;宋体" w:hAnsi="Times New Roman" w:cs="Times New Roman"/>
                <w:b/>
                <w:sz w:val="20"/>
                <w:szCs w:val="20"/>
                <w:lang w:eastAsia="zh-CN"/>
              </w:rPr>
              <w:t>**</w:t>
            </w:r>
          </w:p>
        </w:tc>
      </w:tr>
      <w:tr w:rsidR="00B64420" w:rsidRPr="00B64420" w14:paraId="1C9F7A5D" w14:textId="77777777" w:rsidTr="00EB475E">
        <w:trPr>
          <w:trHeight w:val="357"/>
          <w:jc w:val="center"/>
        </w:trPr>
        <w:tc>
          <w:tcPr>
            <w:tcW w:w="567" w:type="dxa"/>
            <w:tcBorders>
              <w:top w:val="single" w:sz="4" w:space="0" w:color="auto"/>
              <w:left w:val="single" w:sz="4" w:space="0" w:color="auto"/>
              <w:bottom w:val="single" w:sz="4" w:space="0" w:color="auto"/>
              <w:right w:val="single" w:sz="4" w:space="0" w:color="auto"/>
            </w:tcBorders>
            <w:vAlign w:val="center"/>
          </w:tcPr>
          <w:p w14:paraId="428693B0"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1</w:t>
            </w:r>
          </w:p>
        </w:tc>
        <w:tc>
          <w:tcPr>
            <w:tcW w:w="3681" w:type="dxa"/>
            <w:tcBorders>
              <w:top w:val="single" w:sz="4" w:space="0" w:color="auto"/>
              <w:left w:val="single" w:sz="4" w:space="0" w:color="auto"/>
              <w:bottom w:val="single" w:sz="4" w:space="0" w:color="auto"/>
              <w:right w:val="single" w:sz="4" w:space="0" w:color="auto"/>
            </w:tcBorders>
            <w:vAlign w:val="center"/>
          </w:tcPr>
          <w:p w14:paraId="3FDC9576" w14:textId="22AFE1B3" w:rsidR="00B64420" w:rsidRPr="00B64420" w:rsidRDefault="00BA7EB5" w:rsidP="00B64420">
            <w:pPr>
              <w:spacing w:after="0" w:line="240" w:lineRule="auto"/>
              <w:ind w:hanging="2"/>
              <w:rPr>
                <w:rFonts w:ascii="Times New Roman" w:eastAsia="Times New Roman" w:hAnsi="Times New Roman" w:cs="Times New Roman"/>
                <w:sz w:val="20"/>
                <w:szCs w:val="20"/>
                <w:lang w:eastAsia="zh-CN"/>
              </w:rPr>
            </w:pPr>
            <w:r w:rsidRPr="00BA7EB5">
              <w:rPr>
                <w:rFonts w:ascii="Times New Roman" w:eastAsia="Times New Roman" w:hAnsi="Times New Roman" w:cs="Times New Roman"/>
                <w:sz w:val="20"/>
                <w:szCs w:val="20"/>
                <w:lang w:eastAsia="zh-CN"/>
              </w:rPr>
              <w:t>Органні відходи та інфіковані експериментальні тварини (</w:t>
            </w:r>
            <w:bookmarkStart w:id="11" w:name="_Hlk159845327"/>
            <w:r w:rsidRPr="00BA7EB5">
              <w:rPr>
                <w:rFonts w:ascii="Times New Roman" w:eastAsia="Times New Roman" w:hAnsi="Times New Roman" w:cs="Times New Roman"/>
                <w:sz w:val="20"/>
                <w:szCs w:val="20"/>
                <w:lang w:eastAsia="zh-CN"/>
              </w:rPr>
              <w:t>анатомічні відходи біологічного походження</w:t>
            </w:r>
            <w:bookmarkEnd w:id="11"/>
            <w:r w:rsidRPr="00BA7EB5">
              <w:rPr>
                <w:rFonts w:ascii="Times New Roman" w:eastAsia="Times New Roman" w:hAnsi="Times New Roman" w:cs="Times New Roman"/>
                <w:sz w:val="20"/>
                <w:szCs w:val="20"/>
                <w:lang w:eastAsia="zh-CN"/>
              </w:rPr>
              <w:t xml:space="preserve">). </w:t>
            </w:r>
            <w:r w:rsidR="00B64420" w:rsidRPr="00B64420">
              <w:rPr>
                <w:rFonts w:ascii="Times New Roman" w:eastAsia="Times New Roman" w:hAnsi="Times New Roman" w:cs="Times New Roman"/>
                <w:sz w:val="20"/>
                <w:szCs w:val="20"/>
                <w:lang w:eastAsia="zh-CN"/>
              </w:rPr>
              <w:t>(категорія В)</w:t>
            </w:r>
          </w:p>
        </w:tc>
        <w:tc>
          <w:tcPr>
            <w:tcW w:w="1139" w:type="dxa"/>
            <w:tcBorders>
              <w:top w:val="single" w:sz="4" w:space="0" w:color="auto"/>
              <w:left w:val="single" w:sz="4" w:space="0" w:color="auto"/>
              <w:bottom w:val="single" w:sz="4" w:space="0" w:color="auto"/>
              <w:right w:val="single" w:sz="4" w:space="0" w:color="auto"/>
            </w:tcBorders>
            <w:vAlign w:val="center"/>
          </w:tcPr>
          <w:p w14:paraId="0C5EB77F"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B23EA2" w14:textId="17905403" w:rsidR="00B64420" w:rsidRPr="00B64420" w:rsidRDefault="005C7414" w:rsidP="00B64420">
            <w:pPr>
              <w:spacing w:after="0" w:line="240" w:lineRule="auto"/>
              <w:ind w:hanging="2"/>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550</w:t>
            </w:r>
          </w:p>
        </w:tc>
        <w:tc>
          <w:tcPr>
            <w:tcW w:w="1984" w:type="dxa"/>
            <w:tcBorders>
              <w:top w:val="single" w:sz="4" w:space="0" w:color="auto"/>
              <w:left w:val="single" w:sz="4" w:space="0" w:color="auto"/>
              <w:bottom w:val="single" w:sz="4" w:space="0" w:color="auto"/>
              <w:right w:val="single" w:sz="4" w:space="0" w:color="auto"/>
            </w:tcBorders>
            <w:vAlign w:val="center"/>
          </w:tcPr>
          <w:p w14:paraId="591988DE" w14:textId="256894BE"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18 01 03</w:t>
            </w:r>
          </w:p>
        </w:tc>
        <w:tc>
          <w:tcPr>
            <w:tcW w:w="1417" w:type="dxa"/>
            <w:tcBorders>
              <w:top w:val="single" w:sz="4" w:space="0" w:color="auto"/>
              <w:left w:val="single" w:sz="4" w:space="0" w:color="auto"/>
              <w:bottom w:val="single" w:sz="4" w:space="0" w:color="auto"/>
              <w:right w:val="single" w:sz="4" w:space="0" w:color="auto"/>
            </w:tcBorders>
            <w:vAlign w:val="center"/>
          </w:tcPr>
          <w:p w14:paraId="43A49972"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D 13, 15, 10</w:t>
            </w:r>
          </w:p>
        </w:tc>
      </w:tr>
      <w:tr w:rsidR="00B64420" w:rsidRPr="00B64420" w14:paraId="424102E4" w14:textId="77777777" w:rsidTr="00EB475E">
        <w:trPr>
          <w:trHeight w:val="357"/>
          <w:jc w:val="center"/>
        </w:trPr>
        <w:tc>
          <w:tcPr>
            <w:tcW w:w="567" w:type="dxa"/>
            <w:tcBorders>
              <w:top w:val="single" w:sz="4" w:space="0" w:color="auto"/>
              <w:left w:val="single" w:sz="4" w:space="0" w:color="auto"/>
              <w:bottom w:val="single" w:sz="4" w:space="0" w:color="auto"/>
              <w:right w:val="single" w:sz="4" w:space="0" w:color="auto"/>
            </w:tcBorders>
            <w:vAlign w:val="center"/>
          </w:tcPr>
          <w:p w14:paraId="2D26145C"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2</w:t>
            </w:r>
          </w:p>
        </w:tc>
        <w:tc>
          <w:tcPr>
            <w:tcW w:w="3681" w:type="dxa"/>
            <w:tcBorders>
              <w:top w:val="single" w:sz="4" w:space="0" w:color="auto"/>
              <w:left w:val="single" w:sz="4" w:space="0" w:color="auto"/>
              <w:bottom w:val="single" w:sz="4" w:space="0" w:color="auto"/>
              <w:right w:val="single" w:sz="4" w:space="0" w:color="auto"/>
            </w:tcBorders>
            <w:vAlign w:val="center"/>
          </w:tcPr>
          <w:p w14:paraId="5BAB34B2" w14:textId="534C7001" w:rsidR="00BA7EB5" w:rsidRDefault="00BA7EB5" w:rsidP="00B64420">
            <w:pPr>
              <w:spacing w:after="0" w:line="240" w:lineRule="auto"/>
              <w:rPr>
                <w:rFonts w:ascii="Times New Roman" w:eastAsia="Times New Roman" w:hAnsi="Times New Roman" w:cs="Times New Roman"/>
                <w:sz w:val="20"/>
                <w:szCs w:val="20"/>
                <w:lang w:eastAsia="zh-CN"/>
              </w:rPr>
            </w:pPr>
            <w:r w:rsidRPr="00BA7EB5">
              <w:rPr>
                <w:rFonts w:ascii="Times New Roman" w:eastAsia="Times New Roman" w:hAnsi="Times New Roman" w:cs="Times New Roman"/>
                <w:sz w:val="20"/>
                <w:szCs w:val="20"/>
                <w:lang w:eastAsia="zh-CN"/>
              </w:rPr>
              <w:t>Використані небезпечно гострі предмети і медичні вироби забруднені біологічними рідинами</w:t>
            </w:r>
            <w:r>
              <w:rPr>
                <w:rFonts w:ascii="Times New Roman" w:eastAsia="Times New Roman" w:hAnsi="Times New Roman" w:cs="Times New Roman"/>
                <w:sz w:val="20"/>
                <w:szCs w:val="20"/>
                <w:lang w:eastAsia="zh-CN"/>
              </w:rPr>
              <w:t xml:space="preserve"> (</w:t>
            </w:r>
            <w:r w:rsidRPr="00BA7EB5">
              <w:rPr>
                <w:rFonts w:ascii="Times New Roman" w:eastAsia="Times New Roman" w:hAnsi="Times New Roman" w:cs="Times New Roman"/>
                <w:sz w:val="20"/>
                <w:szCs w:val="20"/>
                <w:lang w:eastAsia="zh-CN"/>
              </w:rPr>
              <w:t>Скарифікатори</w:t>
            </w:r>
            <w:r w:rsidR="002B170C">
              <w:rPr>
                <w:rFonts w:ascii="Times New Roman" w:eastAsia="Times New Roman" w:hAnsi="Times New Roman" w:cs="Times New Roman"/>
                <w:sz w:val="20"/>
                <w:szCs w:val="20"/>
                <w:lang w:eastAsia="zh-CN"/>
              </w:rPr>
              <w:t xml:space="preserve"> 4кг, </w:t>
            </w:r>
            <w:proofErr w:type="spellStart"/>
            <w:r w:rsidR="002B170C" w:rsidRPr="002B170C">
              <w:rPr>
                <w:rFonts w:ascii="Times New Roman" w:eastAsia="Times New Roman" w:hAnsi="Times New Roman" w:cs="Times New Roman"/>
                <w:sz w:val="20"/>
                <w:szCs w:val="20"/>
                <w:lang w:eastAsia="zh-CN"/>
              </w:rPr>
              <w:t>Вакутайнер</w:t>
            </w:r>
            <w:proofErr w:type="spellEnd"/>
            <w:r w:rsidR="002B170C">
              <w:rPr>
                <w:rFonts w:ascii="Times New Roman" w:eastAsia="Times New Roman" w:hAnsi="Times New Roman" w:cs="Times New Roman"/>
                <w:sz w:val="20"/>
                <w:szCs w:val="20"/>
                <w:lang w:eastAsia="zh-CN"/>
              </w:rPr>
              <w:t xml:space="preserve"> 500кг, </w:t>
            </w:r>
            <w:r w:rsidR="002B170C" w:rsidRPr="002B170C">
              <w:rPr>
                <w:rFonts w:ascii="Times New Roman" w:eastAsia="Times New Roman" w:hAnsi="Times New Roman" w:cs="Times New Roman"/>
                <w:sz w:val="20"/>
                <w:szCs w:val="20"/>
                <w:lang w:eastAsia="zh-CN"/>
              </w:rPr>
              <w:t>Шприці та використані крапельниці</w:t>
            </w:r>
            <w:r w:rsidR="002B170C">
              <w:rPr>
                <w:rFonts w:ascii="Times New Roman" w:eastAsia="Times New Roman" w:hAnsi="Times New Roman" w:cs="Times New Roman"/>
                <w:sz w:val="20"/>
                <w:szCs w:val="20"/>
                <w:lang w:eastAsia="zh-CN"/>
              </w:rPr>
              <w:t xml:space="preserve"> 1800 кг.)</w:t>
            </w:r>
          </w:p>
          <w:p w14:paraId="28E7C758" w14:textId="53AAD49C" w:rsidR="00B64420" w:rsidRPr="00B64420" w:rsidRDefault="00B64420" w:rsidP="00B64420">
            <w:pPr>
              <w:spacing w:after="0" w:line="240" w:lineRule="auto"/>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(категорія В)</w:t>
            </w:r>
          </w:p>
        </w:tc>
        <w:tc>
          <w:tcPr>
            <w:tcW w:w="1139" w:type="dxa"/>
            <w:tcBorders>
              <w:top w:val="single" w:sz="4" w:space="0" w:color="auto"/>
              <w:left w:val="single" w:sz="4" w:space="0" w:color="auto"/>
              <w:bottom w:val="single" w:sz="4" w:space="0" w:color="auto"/>
              <w:right w:val="single" w:sz="4" w:space="0" w:color="auto"/>
            </w:tcBorders>
            <w:vAlign w:val="center"/>
          </w:tcPr>
          <w:p w14:paraId="5ED73E1A"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66210" w14:textId="6D16CBD3" w:rsidR="00B64420" w:rsidRPr="00B64420" w:rsidRDefault="002B170C" w:rsidP="00B64420">
            <w:pPr>
              <w:spacing w:after="0" w:line="240" w:lineRule="auto"/>
              <w:ind w:hanging="2"/>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2304</w:t>
            </w:r>
          </w:p>
        </w:tc>
        <w:tc>
          <w:tcPr>
            <w:tcW w:w="1984" w:type="dxa"/>
            <w:tcBorders>
              <w:top w:val="single" w:sz="4" w:space="0" w:color="auto"/>
              <w:left w:val="single" w:sz="4" w:space="0" w:color="auto"/>
              <w:bottom w:val="single" w:sz="4" w:space="0" w:color="auto"/>
              <w:right w:val="single" w:sz="4" w:space="0" w:color="auto"/>
            </w:tcBorders>
            <w:vAlign w:val="center"/>
          </w:tcPr>
          <w:p w14:paraId="129CA189" w14:textId="381EF37F"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18 01 03</w:t>
            </w:r>
          </w:p>
        </w:tc>
        <w:tc>
          <w:tcPr>
            <w:tcW w:w="1417" w:type="dxa"/>
            <w:tcBorders>
              <w:top w:val="single" w:sz="4" w:space="0" w:color="auto"/>
              <w:left w:val="single" w:sz="4" w:space="0" w:color="auto"/>
              <w:bottom w:val="single" w:sz="4" w:space="0" w:color="auto"/>
              <w:right w:val="single" w:sz="4" w:space="0" w:color="auto"/>
            </w:tcBorders>
            <w:vAlign w:val="center"/>
          </w:tcPr>
          <w:p w14:paraId="1DEDAE36"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D 13, 15, 10</w:t>
            </w:r>
          </w:p>
        </w:tc>
      </w:tr>
      <w:tr w:rsidR="00B64420" w:rsidRPr="00B64420" w14:paraId="4619A245" w14:textId="77777777" w:rsidTr="00EB475E">
        <w:trPr>
          <w:trHeight w:val="357"/>
          <w:jc w:val="center"/>
        </w:trPr>
        <w:tc>
          <w:tcPr>
            <w:tcW w:w="567" w:type="dxa"/>
            <w:tcBorders>
              <w:top w:val="single" w:sz="4" w:space="0" w:color="auto"/>
              <w:left w:val="single" w:sz="4" w:space="0" w:color="auto"/>
              <w:bottom w:val="single" w:sz="4" w:space="0" w:color="auto"/>
              <w:right w:val="single" w:sz="4" w:space="0" w:color="auto"/>
            </w:tcBorders>
            <w:vAlign w:val="center"/>
          </w:tcPr>
          <w:p w14:paraId="5318C449"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3</w:t>
            </w:r>
          </w:p>
        </w:tc>
        <w:tc>
          <w:tcPr>
            <w:tcW w:w="3681" w:type="dxa"/>
            <w:tcBorders>
              <w:top w:val="single" w:sz="4" w:space="0" w:color="auto"/>
              <w:left w:val="single" w:sz="4" w:space="0" w:color="auto"/>
              <w:bottom w:val="single" w:sz="4" w:space="0" w:color="auto"/>
              <w:right w:val="single" w:sz="4" w:space="0" w:color="auto"/>
            </w:tcBorders>
            <w:vAlign w:val="center"/>
          </w:tcPr>
          <w:p w14:paraId="782F0E17" w14:textId="143AE4F2" w:rsidR="00B64420" w:rsidRPr="00B64420" w:rsidRDefault="00EB475E" w:rsidP="00B44203">
            <w:pPr>
              <w:spacing w:after="0" w:line="240" w:lineRule="auto"/>
              <w:rPr>
                <w:rFonts w:ascii="Times New Roman" w:eastAsia="Times New Roman" w:hAnsi="Times New Roman" w:cs="Times New Roman"/>
                <w:sz w:val="20"/>
                <w:szCs w:val="20"/>
                <w:lang w:eastAsia="zh-CN"/>
              </w:rPr>
            </w:pPr>
            <w:r w:rsidRPr="00EB475E">
              <w:rPr>
                <w:rFonts w:ascii="Times New Roman" w:eastAsia="Times New Roman" w:hAnsi="Times New Roman" w:cs="Times New Roman"/>
                <w:sz w:val="20"/>
                <w:szCs w:val="20"/>
                <w:lang w:eastAsia="zh-CN"/>
              </w:rPr>
              <w:t>Медичні вироби і предмети, забруднені імунобіологічними лікарськими засобами, кров'ю та/або іншими біологічними рідинами</w:t>
            </w:r>
            <w:r>
              <w:rPr>
                <w:rFonts w:ascii="Times New Roman" w:eastAsia="Times New Roman" w:hAnsi="Times New Roman" w:cs="Times New Roman"/>
                <w:sz w:val="20"/>
                <w:szCs w:val="20"/>
                <w:lang w:eastAsia="zh-CN"/>
              </w:rPr>
              <w:t>,</w:t>
            </w:r>
            <w:r w:rsidRPr="00EB475E">
              <w:rPr>
                <w:rFonts w:ascii="Times New Roman" w:eastAsia="Times New Roman" w:hAnsi="Times New Roman" w:cs="Times New Roman"/>
                <w:sz w:val="20"/>
                <w:szCs w:val="20"/>
                <w:lang w:eastAsia="zh-CN"/>
              </w:rPr>
              <w:t xml:space="preserve"> окрім великогабаритних побутових відходів, які можуть бути використані як вторинна сировина</w:t>
            </w:r>
            <w:r>
              <w:rPr>
                <w:rFonts w:ascii="Times New Roman" w:eastAsia="Times New Roman" w:hAnsi="Times New Roman" w:cs="Times New Roman"/>
                <w:sz w:val="20"/>
                <w:szCs w:val="20"/>
                <w:lang w:eastAsia="zh-CN"/>
              </w:rPr>
              <w:t xml:space="preserve"> (</w:t>
            </w:r>
            <w:r w:rsidRPr="00EB475E">
              <w:rPr>
                <w:rFonts w:ascii="Times New Roman" w:eastAsia="Times New Roman" w:hAnsi="Times New Roman" w:cs="Times New Roman"/>
                <w:sz w:val="20"/>
                <w:szCs w:val="20"/>
                <w:lang w:eastAsia="zh-CN"/>
              </w:rPr>
              <w:t>Гінекологічні набори</w:t>
            </w:r>
            <w:r>
              <w:rPr>
                <w:rFonts w:ascii="Times New Roman" w:eastAsia="Times New Roman" w:hAnsi="Times New Roman" w:cs="Times New Roman"/>
                <w:sz w:val="20"/>
                <w:szCs w:val="20"/>
                <w:lang w:eastAsia="zh-CN"/>
              </w:rPr>
              <w:t xml:space="preserve"> 250кг,</w:t>
            </w:r>
            <w:r>
              <w:t xml:space="preserve"> </w:t>
            </w:r>
            <w:r w:rsidRPr="00EB475E">
              <w:rPr>
                <w:rFonts w:ascii="Times New Roman" w:eastAsia="Times New Roman" w:hAnsi="Times New Roman" w:cs="Times New Roman"/>
                <w:sz w:val="20"/>
                <w:szCs w:val="20"/>
                <w:lang w:eastAsia="zh-CN"/>
              </w:rPr>
              <w:t>Латексні рукавички</w:t>
            </w:r>
            <w:r>
              <w:rPr>
                <w:rFonts w:ascii="Times New Roman" w:eastAsia="Times New Roman" w:hAnsi="Times New Roman" w:cs="Times New Roman"/>
                <w:sz w:val="20"/>
                <w:szCs w:val="20"/>
                <w:lang w:eastAsia="zh-CN"/>
              </w:rPr>
              <w:t xml:space="preserve"> 1200кг, в</w:t>
            </w:r>
            <w:r w:rsidRPr="00EB475E">
              <w:rPr>
                <w:rFonts w:ascii="Times New Roman" w:eastAsia="Times New Roman" w:hAnsi="Times New Roman" w:cs="Times New Roman"/>
                <w:sz w:val="20"/>
                <w:szCs w:val="20"/>
                <w:lang w:eastAsia="zh-CN"/>
              </w:rPr>
              <w:t>ідходи, збирання та знищення яких обумовлено спеціальними    вимогами для запобігання виникненню інфекцій (вата, бинти, марля, маски тощо)</w:t>
            </w:r>
            <w:r>
              <w:rPr>
                <w:rFonts w:ascii="Times New Roman" w:eastAsia="Times New Roman" w:hAnsi="Times New Roman" w:cs="Times New Roman"/>
                <w:sz w:val="20"/>
                <w:szCs w:val="20"/>
                <w:lang w:eastAsia="zh-CN"/>
              </w:rPr>
              <w:t xml:space="preserve"> 1400кг.</w:t>
            </w:r>
            <w:r w:rsidR="00B44203">
              <w:rPr>
                <w:rFonts w:ascii="Times New Roman" w:eastAsia="Times New Roman" w:hAnsi="Times New Roman" w:cs="Times New Roman"/>
                <w:sz w:val="20"/>
                <w:szCs w:val="20"/>
                <w:lang w:eastAsia="zh-CN"/>
              </w:rPr>
              <w:t xml:space="preserve"> </w:t>
            </w:r>
            <w:r w:rsidR="00B64420" w:rsidRPr="00B64420">
              <w:rPr>
                <w:rFonts w:ascii="Times New Roman" w:eastAsia="Times New Roman" w:hAnsi="Times New Roman" w:cs="Times New Roman"/>
                <w:sz w:val="20"/>
                <w:szCs w:val="20"/>
                <w:lang w:eastAsia="zh-CN"/>
              </w:rPr>
              <w:t>(категорія В)</w:t>
            </w:r>
          </w:p>
        </w:tc>
        <w:tc>
          <w:tcPr>
            <w:tcW w:w="1139" w:type="dxa"/>
            <w:tcBorders>
              <w:top w:val="single" w:sz="4" w:space="0" w:color="auto"/>
              <w:left w:val="single" w:sz="4" w:space="0" w:color="auto"/>
              <w:bottom w:val="single" w:sz="4" w:space="0" w:color="auto"/>
              <w:right w:val="single" w:sz="4" w:space="0" w:color="auto"/>
            </w:tcBorders>
            <w:vAlign w:val="center"/>
          </w:tcPr>
          <w:p w14:paraId="403C85F0" w14:textId="77777777" w:rsidR="00B64420" w:rsidRPr="00B64420" w:rsidRDefault="00B64420" w:rsidP="00B64420">
            <w:pPr>
              <w:spacing w:after="0" w:line="240" w:lineRule="auto"/>
              <w:jc w:val="center"/>
              <w:rPr>
                <w:rFonts w:ascii="Times New Roman" w:eastAsia="Times New Roman" w:hAnsi="Times New Roman" w:cs="Times New Roman"/>
                <w:sz w:val="20"/>
                <w:szCs w:val="20"/>
                <w:lang w:eastAsia="ru-RU"/>
              </w:rPr>
            </w:pPr>
            <w:r w:rsidRPr="00B64420">
              <w:rPr>
                <w:rFonts w:ascii="Times New Roman" w:eastAsia="Times New Roman" w:hAnsi="Times New Roman" w:cs="Times New Roman"/>
                <w:sz w:val="20"/>
                <w:szCs w:val="20"/>
                <w:lang w:eastAsia="zh-C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EB0C25" w14:textId="4FFE1147" w:rsidR="00B64420" w:rsidRPr="00B64420" w:rsidRDefault="00161562" w:rsidP="00B64420">
            <w:pPr>
              <w:spacing w:after="0" w:line="240" w:lineRule="auto"/>
              <w:ind w:hanging="2"/>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2850</w:t>
            </w:r>
          </w:p>
        </w:tc>
        <w:tc>
          <w:tcPr>
            <w:tcW w:w="1984" w:type="dxa"/>
            <w:tcBorders>
              <w:top w:val="single" w:sz="4" w:space="0" w:color="auto"/>
              <w:left w:val="single" w:sz="4" w:space="0" w:color="auto"/>
              <w:bottom w:val="single" w:sz="4" w:space="0" w:color="auto"/>
              <w:right w:val="single" w:sz="4" w:space="0" w:color="auto"/>
            </w:tcBorders>
            <w:vAlign w:val="center"/>
          </w:tcPr>
          <w:p w14:paraId="103DDDFB" w14:textId="16702B00"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18 01 03</w:t>
            </w:r>
          </w:p>
        </w:tc>
        <w:tc>
          <w:tcPr>
            <w:tcW w:w="1417" w:type="dxa"/>
            <w:tcBorders>
              <w:top w:val="single" w:sz="4" w:space="0" w:color="auto"/>
              <w:left w:val="single" w:sz="4" w:space="0" w:color="auto"/>
              <w:bottom w:val="single" w:sz="4" w:space="0" w:color="auto"/>
              <w:right w:val="single" w:sz="4" w:space="0" w:color="auto"/>
            </w:tcBorders>
            <w:vAlign w:val="center"/>
          </w:tcPr>
          <w:p w14:paraId="3079A773"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D 13, 15, 10</w:t>
            </w:r>
          </w:p>
        </w:tc>
      </w:tr>
      <w:tr w:rsidR="00B64420" w:rsidRPr="00B64420" w14:paraId="69B40A61" w14:textId="77777777" w:rsidTr="00EB475E">
        <w:trPr>
          <w:trHeight w:val="357"/>
          <w:jc w:val="center"/>
        </w:trPr>
        <w:tc>
          <w:tcPr>
            <w:tcW w:w="567" w:type="dxa"/>
            <w:tcBorders>
              <w:top w:val="single" w:sz="4" w:space="0" w:color="auto"/>
              <w:left w:val="single" w:sz="4" w:space="0" w:color="auto"/>
              <w:bottom w:val="single" w:sz="4" w:space="0" w:color="auto"/>
              <w:right w:val="single" w:sz="4" w:space="0" w:color="auto"/>
            </w:tcBorders>
            <w:vAlign w:val="center"/>
          </w:tcPr>
          <w:p w14:paraId="60731372"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4</w:t>
            </w:r>
          </w:p>
        </w:tc>
        <w:tc>
          <w:tcPr>
            <w:tcW w:w="3681" w:type="dxa"/>
            <w:tcBorders>
              <w:top w:val="single" w:sz="4" w:space="0" w:color="auto"/>
              <w:left w:val="single" w:sz="4" w:space="0" w:color="auto"/>
              <w:bottom w:val="single" w:sz="4" w:space="0" w:color="auto"/>
              <w:right w:val="single" w:sz="4" w:space="0" w:color="auto"/>
            </w:tcBorders>
            <w:vAlign w:val="center"/>
          </w:tcPr>
          <w:p w14:paraId="39BDE936" w14:textId="30C8259E" w:rsidR="00B64420" w:rsidRPr="00B64420" w:rsidRDefault="004C668B" w:rsidP="00B64420">
            <w:pPr>
              <w:spacing w:after="0" w:line="240" w:lineRule="auto"/>
              <w:rPr>
                <w:rFonts w:ascii="Times New Roman" w:eastAsia="Times New Roman" w:hAnsi="Times New Roman" w:cs="Times New Roman"/>
                <w:sz w:val="20"/>
                <w:szCs w:val="20"/>
                <w:lang w:eastAsia="zh-CN"/>
              </w:rPr>
            </w:pPr>
            <w:r w:rsidRPr="004C668B">
              <w:rPr>
                <w:rFonts w:ascii="Times New Roman" w:eastAsia="Times New Roman" w:hAnsi="Times New Roman" w:cs="Times New Roman"/>
                <w:sz w:val="20"/>
                <w:szCs w:val="20"/>
                <w:lang w:eastAsia="zh-CN"/>
              </w:rPr>
              <w:t>Цитотоксичні відходи (тара з під цитостатиків)</w:t>
            </w:r>
            <w:r w:rsidR="00B64420" w:rsidRPr="00B64420">
              <w:rPr>
                <w:rFonts w:ascii="Times New Roman" w:eastAsia="Times New Roman" w:hAnsi="Times New Roman" w:cs="Times New Roman"/>
                <w:sz w:val="20"/>
                <w:szCs w:val="20"/>
                <w:lang w:eastAsia="zh-CN"/>
              </w:rPr>
              <w:t xml:space="preserve"> (категорія С)</w:t>
            </w:r>
          </w:p>
        </w:tc>
        <w:tc>
          <w:tcPr>
            <w:tcW w:w="1139" w:type="dxa"/>
            <w:tcBorders>
              <w:top w:val="single" w:sz="4" w:space="0" w:color="auto"/>
              <w:left w:val="single" w:sz="4" w:space="0" w:color="auto"/>
              <w:bottom w:val="single" w:sz="4" w:space="0" w:color="auto"/>
              <w:right w:val="single" w:sz="4" w:space="0" w:color="auto"/>
            </w:tcBorders>
            <w:vAlign w:val="center"/>
          </w:tcPr>
          <w:p w14:paraId="45A88C91" w14:textId="77777777" w:rsidR="00B64420" w:rsidRPr="00B64420" w:rsidRDefault="00B64420" w:rsidP="00B64420">
            <w:pPr>
              <w:spacing w:after="0" w:line="240" w:lineRule="auto"/>
              <w:jc w:val="center"/>
              <w:rPr>
                <w:rFonts w:ascii="Times New Roman" w:eastAsia="Times New Roman" w:hAnsi="Times New Roman" w:cs="Times New Roman"/>
                <w:sz w:val="20"/>
                <w:szCs w:val="20"/>
                <w:lang w:eastAsia="ru-RU"/>
              </w:rPr>
            </w:pPr>
            <w:r w:rsidRPr="00B64420">
              <w:rPr>
                <w:rFonts w:ascii="Times New Roman" w:eastAsia="Times New Roman" w:hAnsi="Times New Roman" w:cs="Times New Roman"/>
                <w:sz w:val="20"/>
                <w:szCs w:val="20"/>
                <w:lang w:eastAsia="zh-C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25693F" w14:textId="6157EE7B" w:rsidR="00B64420" w:rsidRPr="00B64420" w:rsidRDefault="004C668B" w:rsidP="00B64420">
            <w:pPr>
              <w:spacing w:after="0" w:line="240" w:lineRule="auto"/>
              <w:ind w:hanging="2"/>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950</w:t>
            </w:r>
          </w:p>
        </w:tc>
        <w:tc>
          <w:tcPr>
            <w:tcW w:w="1984" w:type="dxa"/>
            <w:tcBorders>
              <w:top w:val="single" w:sz="4" w:space="0" w:color="auto"/>
              <w:left w:val="single" w:sz="4" w:space="0" w:color="auto"/>
              <w:bottom w:val="single" w:sz="4" w:space="0" w:color="auto"/>
              <w:right w:val="single" w:sz="4" w:space="0" w:color="auto"/>
            </w:tcBorders>
            <w:vAlign w:val="center"/>
          </w:tcPr>
          <w:p w14:paraId="2C43762C" w14:textId="682E6D00"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18 01 03</w:t>
            </w:r>
          </w:p>
        </w:tc>
        <w:tc>
          <w:tcPr>
            <w:tcW w:w="1417" w:type="dxa"/>
            <w:tcBorders>
              <w:top w:val="single" w:sz="4" w:space="0" w:color="auto"/>
              <w:left w:val="single" w:sz="4" w:space="0" w:color="auto"/>
              <w:bottom w:val="single" w:sz="4" w:space="0" w:color="auto"/>
              <w:right w:val="single" w:sz="4" w:space="0" w:color="auto"/>
            </w:tcBorders>
            <w:vAlign w:val="center"/>
          </w:tcPr>
          <w:p w14:paraId="33193932"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D 13, 15, 10</w:t>
            </w:r>
          </w:p>
        </w:tc>
      </w:tr>
      <w:tr w:rsidR="00B64420" w:rsidRPr="00B64420" w14:paraId="7C13E92D" w14:textId="77777777" w:rsidTr="00EB475E">
        <w:trPr>
          <w:trHeight w:val="357"/>
          <w:jc w:val="center"/>
        </w:trPr>
        <w:tc>
          <w:tcPr>
            <w:tcW w:w="567" w:type="dxa"/>
            <w:tcBorders>
              <w:top w:val="single" w:sz="4" w:space="0" w:color="auto"/>
              <w:left w:val="single" w:sz="4" w:space="0" w:color="auto"/>
              <w:bottom w:val="single" w:sz="4" w:space="0" w:color="auto"/>
              <w:right w:val="single" w:sz="4" w:space="0" w:color="auto"/>
            </w:tcBorders>
            <w:vAlign w:val="center"/>
          </w:tcPr>
          <w:p w14:paraId="3AFF1590"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5</w:t>
            </w:r>
          </w:p>
        </w:tc>
        <w:tc>
          <w:tcPr>
            <w:tcW w:w="3681" w:type="dxa"/>
            <w:tcBorders>
              <w:top w:val="single" w:sz="4" w:space="0" w:color="auto"/>
              <w:left w:val="single" w:sz="4" w:space="0" w:color="auto"/>
              <w:bottom w:val="single" w:sz="4" w:space="0" w:color="auto"/>
              <w:right w:val="single" w:sz="4" w:space="0" w:color="auto"/>
            </w:tcBorders>
            <w:vAlign w:val="center"/>
          </w:tcPr>
          <w:p w14:paraId="66EB057C" w14:textId="5F568BE5" w:rsidR="00B64420" w:rsidRPr="00B64420" w:rsidRDefault="004C668B" w:rsidP="00B64420">
            <w:pPr>
              <w:spacing w:after="0" w:line="240" w:lineRule="auto"/>
              <w:rPr>
                <w:rFonts w:ascii="Times New Roman" w:eastAsia="Times New Roman" w:hAnsi="Times New Roman" w:cs="Times New Roman"/>
                <w:sz w:val="20"/>
                <w:szCs w:val="20"/>
                <w:lang w:eastAsia="zh-CN"/>
              </w:rPr>
            </w:pPr>
            <w:r w:rsidRPr="004C668B">
              <w:rPr>
                <w:rFonts w:ascii="Times New Roman" w:eastAsia="Times New Roman" w:hAnsi="Times New Roman" w:cs="Times New Roman"/>
                <w:sz w:val="20"/>
                <w:szCs w:val="20"/>
                <w:lang w:eastAsia="zh-CN"/>
              </w:rPr>
              <w:t>Первинна упаковка сильнодіючих лікарських засобів</w:t>
            </w:r>
            <w:r w:rsidR="00826071">
              <w:rPr>
                <w:rFonts w:ascii="Times New Roman" w:eastAsia="Times New Roman" w:hAnsi="Times New Roman" w:cs="Times New Roman"/>
                <w:sz w:val="20"/>
                <w:szCs w:val="20"/>
                <w:lang w:eastAsia="zh-CN"/>
              </w:rPr>
              <w:t xml:space="preserve"> </w:t>
            </w:r>
            <w:r w:rsidR="00826071" w:rsidRPr="00826071">
              <w:rPr>
                <w:rFonts w:ascii="Times New Roman" w:eastAsia="Times New Roman" w:hAnsi="Times New Roman" w:cs="Times New Roman"/>
                <w:sz w:val="20"/>
                <w:szCs w:val="20"/>
                <w:lang w:eastAsia="zh-CN"/>
              </w:rPr>
              <w:t>(категорія С)</w:t>
            </w:r>
          </w:p>
        </w:tc>
        <w:tc>
          <w:tcPr>
            <w:tcW w:w="1139" w:type="dxa"/>
            <w:tcBorders>
              <w:top w:val="single" w:sz="4" w:space="0" w:color="auto"/>
              <w:left w:val="single" w:sz="4" w:space="0" w:color="auto"/>
              <w:bottom w:val="single" w:sz="4" w:space="0" w:color="auto"/>
              <w:right w:val="single" w:sz="4" w:space="0" w:color="auto"/>
            </w:tcBorders>
            <w:vAlign w:val="center"/>
          </w:tcPr>
          <w:p w14:paraId="613E4D85" w14:textId="77777777" w:rsidR="00B64420" w:rsidRPr="00B64420" w:rsidRDefault="00B64420" w:rsidP="00B64420">
            <w:pPr>
              <w:spacing w:after="0" w:line="240" w:lineRule="auto"/>
              <w:jc w:val="center"/>
              <w:rPr>
                <w:rFonts w:ascii="Times New Roman" w:eastAsia="Times New Roman" w:hAnsi="Times New Roman" w:cs="Times New Roman"/>
                <w:sz w:val="20"/>
                <w:szCs w:val="20"/>
                <w:lang w:eastAsia="ru-RU"/>
              </w:rPr>
            </w:pPr>
            <w:r w:rsidRPr="00B64420">
              <w:rPr>
                <w:rFonts w:ascii="Times New Roman" w:eastAsia="Times New Roman" w:hAnsi="Times New Roman" w:cs="Times New Roman"/>
                <w:sz w:val="20"/>
                <w:szCs w:val="20"/>
                <w:lang w:eastAsia="zh-CN"/>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0E19A" w14:textId="556922EE" w:rsidR="00B64420" w:rsidRPr="00B64420" w:rsidRDefault="004C668B" w:rsidP="00B64420">
            <w:pPr>
              <w:spacing w:after="0" w:line="240" w:lineRule="auto"/>
              <w:ind w:hanging="2"/>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12</w:t>
            </w:r>
          </w:p>
        </w:tc>
        <w:tc>
          <w:tcPr>
            <w:tcW w:w="1984" w:type="dxa"/>
            <w:tcBorders>
              <w:top w:val="single" w:sz="4" w:space="0" w:color="auto"/>
              <w:left w:val="single" w:sz="4" w:space="0" w:color="auto"/>
              <w:bottom w:val="single" w:sz="4" w:space="0" w:color="auto"/>
              <w:right w:val="single" w:sz="4" w:space="0" w:color="auto"/>
            </w:tcBorders>
            <w:vAlign w:val="center"/>
          </w:tcPr>
          <w:p w14:paraId="244B9535" w14:textId="58187636"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18 01 03</w:t>
            </w:r>
          </w:p>
        </w:tc>
        <w:tc>
          <w:tcPr>
            <w:tcW w:w="1417" w:type="dxa"/>
            <w:tcBorders>
              <w:top w:val="single" w:sz="4" w:space="0" w:color="auto"/>
              <w:left w:val="single" w:sz="4" w:space="0" w:color="auto"/>
              <w:bottom w:val="single" w:sz="4" w:space="0" w:color="auto"/>
              <w:right w:val="single" w:sz="4" w:space="0" w:color="auto"/>
            </w:tcBorders>
            <w:vAlign w:val="center"/>
          </w:tcPr>
          <w:p w14:paraId="02A7D7F1" w14:textId="77777777" w:rsidR="00B64420" w:rsidRPr="00B64420" w:rsidRDefault="00B64420" w:rsidP="00B64420">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D 13, 15, 10</w:t>
            </w:r>
          </w:p>
        </w:tc>
      </w:tr>
    </w:tbl>
    <w:bookmarkEnd w:id="10"/>
    <w:p w14:paraId="194D27FC" w14:textId="3F44869A" w:rsidR="006416CF" w:rsidRDefault="00367FF7" w:rsidP="007A1A06">
      <w:pPr>
        <w:tabs>
          <w:tab w:val="left" w:pos="280"/>
        </w:tabs>
        <w:suppressAutoHyphens/>
        <w:spacing w:after="0" w:line="240" w:lineRule="auto"/>
        <w:contextualSpacing/>
        <w:jc w:val="both"/>
        <w:rPr>
          <w:rFonts w:ascii="Times New Roman" w:eastAsia="PMingLiU" w:hAnsi="Times New Roman" w:cs="Times New Roman"/>
          <w:color w:val="00000A"/>
          <w:sz w:val="24"/>
          <w:szCs w:val="24"/>
          <w:lang w:eastAsia="zh-CN"/>
        </w:rPr>
      </w:pPr>
      <w:r>
        <w:rPr>
          <w:rFonts w:ascii="Times New Roman" w:eastAsia="PMingLiU" w:hAnsi="Times New Roman" w:cs="Times New Roman"/>
          <w:color w:val="00000A"/>
          <w:sz w:val="24"/>
          <w:szCs w:val="24"/>
          <w:lang w:eastAsia="zh-CN"/>
        </w:rPr>
        <w:t xml:space="preserve">* </w:t>
      </w:r>
      <w:r w:rsidR="00CB275A">
        <w:rPr>
          <w:rFonts w:ascii="Times New Roman" w:eastAsia="PMingLiU" w:hAnsi="Times New Roman" w:cs="Times New Roman"/>
          <w:color w:val="00000A"/>
          <w:sz w:val="24"/>
          <w:szCs w:val="24"/>
          <w:lang w:eastAsia="zh-CN"/>
        </w:rPr>
        <w:t xml:space="preserve">Затверджено </w:t>
      </w:r>
      <w:r w:rsidR="00CB275A" w:rsidRPr="00CB275A">
        <w:rPr>
          <w:rFonts w:ascii="Times New Roman" w:eastAsia="PMingLiU" w:hAnsi="Times New Roman" w:cs="Times New Roman"/>
          <w:color w:val="00000A"/>
          <w:sz w:val="24"/>
          <w:szCs w:val="24"/>
          <w:lang w:eastAsia="zh-CN"/>
        </w:rPr>
        <w:t>постановою Кабінету Міністрів України</w:t>
      </w:r>
      <w:r w:rsidR="00CB275A">
        <w:rPr>
          <w:rFonts w:ascii="Times New Roman" w:eastAsia="PMingLiU" w:hAnsi="Times New Roman" w:cs="Times New Roman"/>
          <w:color w:val="00000A"/>
          <w:sz w:val="24"/>
          <w:szCs w:val="24"/>
          <w:lang w:eastAsia="zh-CN"/>
        </w:rPr>
        <w:t xml:space="preserve"> </w:t>
      </w:r>
      <w:r w:rsidR="00CB275A" w:rsidRPr="00CB275A">
        <w:rPr>
          <w:rFonts w:ascii="Times New Roman" w:eastAsia="PMingLiU" w:hAnsi="Times New Roman" w:cs="Times New Roman"/>
          <w:color w:val="00000A"/>
          <w:sz w:val="24"/>
          <w:szCs w:val="24"/>
          <w:lang w:eastAsia="zh-CN"/>
        </w:rPr>
        <w:t>від 20 жовтня 2023 р. № 1102</w:t>
      </w:r>
    </w:p>
    <w:p w14:paraId="1B80CC06" w14:textId="00992156" w:rsidR="00367FF7" w:rsidRPr="006416CF" w:rsidRDefault="00901C1A" w:rsidP="007A1A06">
      <w:pPr>
        <w:tabs>
          <w:tab w:val="left" w:pos="280"/>
        </w:tabs>
        <w:suppressAutoHyphens/>
        <w:spacing w:after="0" w:line="240" w:lineRule="auto"/>
        <w:contextualSpacing/>
        <w:jc w:val="both"/>
        <w:rPr>
          <w:rFonts w:ascii="Times New Roman" w:eastAsia="PMingLiU" w:hAnsi="Times New Roman" w:cs="Times New Roman"/>
          <w:color w:val="00000A"/>
          <w:sz w:val="24"/>
          <w:szCs w:val="24"/>
          <w:lang w:eastAsia="zh-CN"/>
        </w:rPr>
      </w:pPr>
      <w:r>
        <w:rPr>
          <w:rFonts w:ascii="Times New Roman" w:eastAsia="PMingLiU" w:hAnsi="Times New Roman" w:cs="Times New Roman"/>
          <w:color w:val="00000A"/>
          <w:sz w:val="24"/>
          <w:szCs w:val="24"/>
          <w:lang w:eastAsia="zh-CN"/>
        </w:rPr>
        <w:t>**</w:t>
      </w:r>
      <w:r w:rsidRPr="00901C1A">
        <w:t xml:space="preserve"> </w:t>
      </w:r>
      <w:r w:rsidRPr="00901C1A">
        <w:rPr>
          <w:rFonts w:ascii="Times New Roman" w:eastAsia="PMingLiU" w:hAnsi="Times New Roman" w:cs="Times New Roman"/>
          <w:color w:val="00000A"/>
          <w:sz w:val="24"/>
          <w:szCs w:val="24"/>
          <w:lang w:eastAsia="zh-CN"/>
        </w:rPr>
        <w:t>згідно</w:t>
      </w:r>
      <w:r>
        <w:t xml:space="preserve"> </w:t>
      </w:r>
      <w:r w:rsidRPr="00901C1A">
        <w:rPr>
          <w:rFonts w:ascii="Times New Roman" w:eastAsia="PMingLiU" w:hAnsi="Times New Roman" w:cs="Times New Roman"/>
          <w:color w:val="00000A"/>
          <w:sz w:val="24"/>
          <w:szCs w:val="24"/>
          <w:lang w:eastAsia="zh-CN"/>
        </w:rPr>
        <w:t>Закону України «Про управління відходами» №2320-ІХ від 20 червня 2022 року, зі змінами</w:t>
      </w:r>
    </w:p>
    <w:p w14:paraId="72FB0502" w14:textId="77777777" w:rsidR="00543A6E" w:rsidRPr="00543A6E" w:rsidRDefault="00543A6E" w:rsidP="005C3434">
      <w:pPr>
        <w:numPr>
          <w:ilvl w:val="0"/>
          <w:numId w:val="10"/>
        </w:numPr>
        <w:tabs>
          <w:tab w:val="left" w:pos="280"/>
          <w:tab w:val="left" w:pos="426"/>
        </w:tabs>
        <w:suppressAutoHyphens/>
        <w:spacing w:after="0" w:line="240" w:lineRule="auto"/>
        <w:ind w:left="142" w:firstLine="0"/>
        <w:contextualSpacing/>
        <w:jc w:val="both"/>
        <w:rPr>
          <w:rFonts w:ascii="Times New Roman" w:eastAsia="PMingLiU" w:hAnsi="Times New Roman" w:cs="Times New Roman"/>
          <w:color w:val="00000A"/>
          <w:sz w:val="24"/>
          <w:szCs w:val="24"/>
          <w:lang w:eastAsia="zh-CN"/>
        </w:rPr>
      </w:pPr>
      <w:r w:rsidRPr="00543A6E">
        <w:rPr>
          <w:rFonts w:ascii="Times New Roman" w:eastAsia="PMingLiU" w:hAnsi="Times New Roman" w:cs="Times New Roman"/>
          <w:color w:val="000000"/>
          <w:sz w:val="24"/>
          <w:szCs w:val="24"/>
          <w:lang w:eastAsia="en-US"/>
        </w:rPr>
        <w:t xml:space="preserve">Послуги надаються </w:t>
      </w:r>
      <w:r>
        <w:rPr>
          <w:rFonts w:ascii="Times New Roman" w:eastAsia="PMingLiU" w:hAnsi="Times New Roman" w:cs="Times New Roman"/>
          <w:color w:val="000000"/>
          <w:sz w:val="24"/>
          <w:szCs w:val="24"/>
          <w:lang w:eastAsia="en-US"/>
        </w:rPr>
        <w:t>Учасником</w:t>
      </w:r>
      <w:r w:rsidRPr="00543A6E">
        <w:rPr>
          <w:rFonts w:ascii="Times New Roman" w:eastAsia="PMingLiU" w:hAnsi="Times New Roman" w:cs="Times New Roman"/>
          <w:color w:val="000000"/>
          <w:sz w:val="24"/>
          <w:szCs w:val="24"/>
          <w:lang w:eastAsia="en-US"/>
        </w:rPr>
        <w:t xml:space="preserve"> </w:t>
      </w:r>
      <w:bookmarkStart w:id="12" w:name="_Hlk159837723"/>
      <w:r w:rsidRPr="00543A6E">
        <w:rPr>
          <w:rFonts w:ascii="Times New Roman" w:eastAsia="PMingLiU" w:hAnsi="Times New Roman" w:cs="Times New Roman"/>
          <w:color w:val="000000"/>
          <w:sz w:val="24"/>
          <w:szCs w:val="24"/>
          <w:lang w:eastAsia="en-US"/>
        </w:rPr>
        <w:t xml:space="preserve">відповідно до </w:t>
      </w:r>
      <w:bookmarkStart w:id="13" w:name="_Hlk159850751"/>
      <w:r w:rsidRPr="00543A6E">
        <w:rPr>
          <w:rFonts w:ascii="Times New Roman" w:eastAsia="PMingLiU" w:hAnsi="Times New Roman" w:cs="Times New Roman"/>
          <w:color w:val="000000"/>
          <w:sz w:val="24"/>
          <w:szCs w:val="24"/>
          <w:lang w:eastAsia="en-US"/>
        </w:rPr>
        <w:t>Закону України «Про управління відходами» №2320-ІХ від 20 червня 2022 року, зі змінами</w:t>
      </w:r>
      <w:bookmarkEnd w:id="13"/>
      <w:r w:rsidRPr="00543A6E">
        <w:rPr>
          <w:rFonts w:ascii="Times New Roman" w:eastAsia="PMingLiU" w:hAnsi="Times New Roman" w:cs="Times New Roman"/>
          <w:color w:val="000000"/>
          <w:sz w:val="24"/>
          <w:szCs w:val="24"/>
          <w:lang w:eastAsia="en-US"/>
        </w:rPr>
        <w:t>,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у редакції наказу МОЗ України від 06 вересня 2022 року № 1602.</w:t>
      </w:r>
    </w:p>
    <w:bookmarkEnd w:id="12"/>
    <w:p w14:paraId="03D65421" w14:textId="2D64115E" w:rsidR="003B67BE" w:rsidRPr="003B67BE" w:rsidRDefault="00B64420" w:rsidP="005C3434">
      <w:pPr>
        <w:numPr>
          <w:ilvl w:val="0"/>
          <w:numId w:val="10"/>
        </w:numPr>
        <w:tabs>
          <w:tab w:val="left" w:pos="280"/>
          <w:tab w:val="left" w:pos="426"/>
        </w:tabs>
        <w:suppressAutoHyphens/>
        <w:spacing w:after="0" w:line="240" w:lineRule="auto"/>
        <w:ind w:left="142" w:firstLine="0"/>
        <w:contextualSpacing/>
        <w:jc w:val="both"/>
        <w:rPr>
          <w:rFonts w:ascii="Times New Roman" w:eastAsia="PMingLiU" w:hAnsi="Times New Roman" w:cs="Times New Roman"/>
          <w:color w:val="00000A"/>
          <w:sz w:val="24"/>
          <w:szCs w:val="24"/>
          <w:lang w:eastAsia="zh-CN"/>
        </w:rPr>
      </w:pPr>
      <w:r w:rsidRPr="00B64420">
        <w:rPr>
          <w:rFonts w:ascii="Times New Roman" w:eastAsia="PMingLiU" w:hAnsi="Times New Roman" w:cs="Times New Roman"/>
          <w:color w:val="000000"/>
          <w:sz w:val="24"/>
          <w:szCs w:val="24"/>
          <w:lang w:eastAsia="en-US"/>
        </w:rPr>
        <w:t>Учасник бере на себе зобов’язання за заявкою Замовника, своєчасно вивозити небезпечні медичні відходи</w:t>
      </w:r>
      <w:r w:rsidR="005C3434" w:rsidRPr="005C3434">
        <w:rPr>
          <w:rFonts w:ascii="Times New Roman" w:eastAsia="PMingLiU" w:hAnsi="Times New Roman" w:cs="Times New Roman"/>
          <w:color w:val="000000"/>
          <w:sz w:val="24"/>
          <w:szCs w:val="24"/>
          <w:lang w:eastAsia="en-US"/>
        </w:rPr>
        <w:t>,</w:t>
      </w:r>
      <w:r w:rsidRPr="00B64420">
        <w:rPr>
          <w:rFonts w:ascii="Times New Roman" w:eastAsia="PMingLiU" w:hAnsi="Times New Roman" w:cs="Times New Roman"/>
          <w:color w:val="000000"/>
          <w:sz w:val="24"/>
          <w:szCs w:val="24"/>
          <w:lang w:eastAsia="en-US"/>
        </w:rPr>
        <w:t xml:space="preserve"> незалежно від їх кількості</w:t>
      </w:r>
      <w:r w:rsidR="00B82CB6" w:rsidRPr="005C3434">
        <w:rPr>
          <w:rFonts w:ascii="Times New Roman" w:eastAsia="PMingLiU" w:hAnsi="Times New Roman" w:cs="Times New Roman"/>
          <w:color w:val="000000"/>
          <w:sz w:val="24"/>
          <w:szCs w:val="24"/>
          <w:lang w:eastAsia="en-US"/>
        </w:rPr>
        <w:t xml:space="preserve">. Вивезення відходів за межі території </w:t>
      </w:r>
      <w:r w:rsidR="005C3434" w:rsidRPr="005C3434">
        <w:rPr>
          <w:rFonts w:ascii="Times New Roman" w:eastAsia="PMingLiU" w:hAnsi="Times New Roman" w:cs="Times New Roman"/>
          <w:color w:val="000000"/>
          <w:sz w:val="24"/>
          <w:szCs w:val="24"/>
          <w:lang w:eastAsia="en-US"/>
        </w:rPr>
        <w:t>підприємства</w:t>
      </w:r>
      <w:r w:rsidR="00B82CB6" w:rsidRPr="005C3434">
        <w:rPr>
          <w:rFonts w:ascii="Times New Roman" w:eastAsia="PMingLiU" w:hAnsi="Times New Roman" w:cs="Times New Roman"/>
          <w:color w:val="000000"/>
          <w:sz w:val="24"/>
          <w:szCs w:val="24"/>
          <w:lang w:eastAsia="en-US"/>
        </w:rPr>
        <w:t xml:space="preserve">, проводиться </w:t>
      </w:r>
      <w:r w:rsidR="006566CB">
        <w:rPr>
          <w:rFonts w:ascii="Times New Roman" w:eastAsia="PMingLiU" w:hAnsi="Times New Roman" w:cs="Times New Roman"/>
          <w:color w:val="000000"/>
          <w:sz w:val="24"/>
          <w:szCs w:val="24"/>
          <w:lang w:eastAsia="en-US"/>
        </w:rPr>
        <w:t>Учасником</w:t>
      </w:r>
      <w:r w:rsidR="00B82CB6" w:rsidRPr="005C3434">
        <w:rPr>
          <w:rFonts w:ascii="Times New Roman" w:eastAsia="PMingLiU" w:hAnsi="Times New Roman" w:cs="Times New Roman"/>
          <w:color w:val="000000"/>
          <w:sz w:val="24"/>
          <w:szCs w:val="24"/>
          <w:lang w:eastAsia="en-US"/>
        </w:rPr>
        <w:t xml:space="preserve"> </w:t>
      </w:r>
      <w:bookmarkStart w:id="14" w:name="_Hlk159332379"/>
      <w:r w:rsidR="00B82CB6" w:rsidRPr="005C3434">
        <w:rPr>
          <w:rFonts w:ascii="Times New Roman" w:eastAsia="PMingLiU" w:hAnsi="Times New Roman" w:cs="Times New Roman"/>
          <w:color w:val="000000"/>
          <w:sz w:val="24"/>
          <w:szCs w:val="24"/>
          <w:lang w:eastAsia="en-US"/>
        </w:rPr>
        <w:t>із дотриманням вимог</w:t>
      </w:r>
      <w:r w:rsidR="005C3434" w:rsidRPr="005C3434">
        <w:rPr>
          <w:rFonts w:ascii="Times New Roman" w:eastAsia="PMingLiU" w:hAnsi="Times New Roman" w:cs="Times New Roman"/>
          <w:color w:val="000000"/>
          <w:sz w:val="24"/>
          <w:szCs w:val="24"/>
          <w:lang w:eastAsia="en-US"/>
        </w:rPr>
        <w:t xml:space="preserve"> затвердженим Наказом МОЗ  від 08 червня 2015 року № 325 (у редакції наказу МОЗ України від 06 вересня 2022 року № 1602)</w:t>
      </w:r>
      <w:bookmarkEnd w:id="14"/>
      <w:r w:rsidR="005C3434" w:rsidRPr="005C3434">
        <w:rPr>
          <w:rFonts w:ascii="Times New Roman" w:eastAsia="PMingLiU" w:hAnsi="Times New Roman" w:cs="Times New Roman"/>
          <w:color w:val="000000"/>
          <w:sz w:val="24"/>
          <w:szCs w:val="24"/>
          <w:lang w:eastAsia="en-US"/>
        </w:rPr>
        <w:t xml:space="preserve">. </w:t>
      </w:r>
    </w:p>
    <w:p w14:paraId="6553A568" w14:textId="746939AB" w:rsidR="00B64420" w:rsidRDefault="005C3434" w:rsidP="003B67BE">
      <w:pPr>
        <w:tabs>
          <w:tab w:val="left" w:pos="280"/>
          <w:tab w:val="left" w:pos="426"/>
        </w:tabs>
        <w:suppressAutoHyphens/>
        <w:spacing w:after="0" w:line="240" w:lineRule="auto"/>
        <w:ind w:left="142"/>
        <w:contextualSpacing/>
        <w:jc w:val="both"/>
        <w:rPr>
          <w:rFonts w:ascii="Times New Roman" w:eastAsia="PMingLiU" w:hAnsi="Times New Roman" w:cs="Times New Roman"/>
          <w:color w:val="000000"/>
          <w:sz w:val="24"/>
          <w:szCs w:val="24"/>
          <w:lang w:eastAsia="en-US"/>
        </w:rPr>
      </w:pPr>
      <w:r w:rsidRPr="003B67BE">
        <w:rPr>
          <w:rFonts w:ascii="Times New Roman" w:eastAsia="PMingLiU" w:hAnsi="Times New Roman" w:cs="Times New Roman"/>
          <w:b/>
          <w:bCs/>
          <w:i/>
          <w:iCs/>
          <w:color w:val="000000"/>
          <w:sz w:val="24"/>
          <w:szCs w:val="24"/>
          <w:lang w:eastAsia="en-US"/>
        </w:rPr>
        <w:t>Н</w:t>
      </w:r>
      <w:r w:rsidR="00B64420" w:rsidRPr="00B64420">
        <w:rPr>
          <w:rFonts w:ascii="Times New Roman" w:eastAsia="PMingLiU" w:hAnsi="Times New Roman" w:cs="Times New Roman"/>
          <w:b/>
          <w:bCs/>
          <w:i/>
          <w:iCs/>
          <w:color w:val="000000"/>
          <w:sz w:val="24"/>
          <w:szCs w:val="24"/>
          <w:lang w:eastAsia="en-US"/>
        </w:rPr>
        <w:t>а підтвердження Учасник надає гарантійний лист у складі т</w:t>
      </w:r>
      <w:r w:rsidR="00B64420" w:rsidRPr="00B64420">
        <w:rPr>
          <w:rFonts w:ascii="Times New Roman" w:eastAsia="PMingLiU" w:hAnsi="Times New Roman" w:cs="Times New Roman"/>
          <w:b/>
          <w:i/>
          <w:color w:val="000000"/>
          <w:sz w:val="24"/>
          <w:szCs w:val="24"/>
          <w:lang w:eastAsia="en-US"/>
        </w:rPr>
        <w:t>ендерної пропозиції</w:t>
      </w:r>
      <w:r w:rsidR="00B64420" w:rsidRPr="00B64420">
        <w:rPr>
          <w:rFonts w:ascii="Times New Roman" w:eastAsia="PMingLiU" w:hAnsi="Times New Roman" w:cs="Times New Roman"/>
          <w:color w:val="000000"/>
          <w:sz w:val="24"/>
          <w:szCs w:val="24"/>
          <w:lang w:eastAsia="en-US"/>
        </w:rPr>
        <w:t xml:space="preserve">.  </w:t>
      </w:r>
    </w:p>
    <w:p w14:paraId="3EBBDDE0" w14:textId="77777777" w:rsidR="009E1F4D" w:rsidRPr="00B64420" w:rsidRDefault="009E1F4D" w:rsidP="003B67BE">
      <w:pPr>
        <w:tabs>
          <w:tab w:val="left" w:pos="280"/>
          <w:tab w:val="left" w:pos="426"/>
        </w:tabs>
        <w:suppressAutoHyphens/>
        <w:spacing w:after="0" w:line="240" w:lineRule="auto"/>
        <w:ind w:left="142"/>
        <w:contextualSpacing/>
        <w:jc w:val="both"/>
        <w:rPr>
          <w:rFonts w:ascii="Times New Roman" w:eastAsia="PMingLiU" w:hAnsi="Times New Roman" w:cs="Times New Roman"/>
          <w:color w:val="00000A"/>
          <w:sz w:val="24"/>
          <w:szCs w:val="24"/>
          <w:lang w:eastAsia="zh-CN"/>
        </w:rPr>
      </w:pPr>
    </w:p>
    <w:p w14:paraId="098F63A1" w14:textId="160268F7" w:rsidR="003B67BE" w:rsidRDefault="006566CB" w:rsidP="006566CB">
      <w:pPr>
        <w:tabs>
          <w:tab w:val="left" w:pos="280"/>
        </w:tabs>
        <w:suppressAutoHyphens/>
        <w:spacing w:after="0" w:line="240" w:lineRule="auto"/>
        <w:ind w:left="142"/>
        <w:contextualSpacing/>
        <w:jc w:val="both"/>
        <w:rPr>
          <w:rFonts w:ascii="Times New Roman" w:eastAsia="PMingLiU" w:hAnsi="Times New Roman" w:cs="Times New Roman"/>
          <w:color w:val="000000"/>
          <w:sz w:val="24"/>
          <w:szCs w:val="24"/>
          <w:lang w:eastAsia="en-US"/>
        </w:rPr>
      </w:pPr>
      <w:r>
        <w:rPr>
          <w:rFonts w:ascii="Times New Roman" w:eastAsia="PMingLiU" w:hAnsi="Times New Roman" w:cs="Times New Roman"/>
          <w:color w:val="000000"/>
          <w:sz w:val="24"/>
          <w:szCs w:val="24"/>
          <w:lang w:eastAsia="en-US"/>
        </w:rPr>
        <w:t xml:space="preserve">3. </w:t>
      </w:r>
      <w:bookmarkStart w:id="15" w:name="_Hlk159594184"/>
      <w:r w:rsidR="00485431">
        <w:rPr>
          <w:rFonts w:ascii="Times New Roman" w:eastAsia="PMingLiU" w:hAnsi="Times New Roman" w:cs="Times New Roman"/>
          <w:color w:val="000000"/>
          <w:sz w:val="24"/>
          <w:szCs w:val="24"/>
          <w:lang w:eastAsia="en-US"/>
        </w:rPr>
        <w:t>В</w:t>
      </w:r>
      <w:r w:rsidR="00485431" w:rsidRPr="00485431">
        <w:rPr>
          <w:rFonts w:ascii="Times New Roman" w:eastAsia="PMingLiU" w:hAnsi="Times New Roman" w:cs="Times New Roman"/>
          <w:color w:val="000000"/>
          <w:sz w:val="24"/>
          <w:szCs w:val="24"/>
          <w:lang w:eastAsia="en-US"/>
        </w:rPr>
        <w:t xml:space="preserve">ивезення небезпечних медичних відходів та анатомічних відходів біологічного походження надаються на підставі письмової заявки Замовника на електронну адресу  </w:t>
      </w:r>
      <w:r w:rsidR="00547CC2">
        <w:rPr>
          <w:rFonts w:ascii="Times New Roman" w:eastAsia="PMingLiU" w:hAnsi="Times New Roman" w:cs="Times New Roman"/>
          <w:color w:val="000000"/>
          <w:sz w:val="24"/>
          <w:szCs w:val="24"/>
          <w:lang w:eastAsia="en-US"/>
        </w:rPr>
        <w:t>Учасника</w:t>
      </w:r>
      <w:r w:rsidR="00485431" w:rsidRPr="00485431">
        <w:rPr>
          <w:rFonts w:ascii="Times New Roman" w:eastAsia="PMingLiU" w:hAnsi="Times New Roman" w:cs="Times New Roman"/>
          <w:color w:val="000000"/>
          <w:sz w:val="24"/>
          <w:szCs w:val="24"/>
          <w:lang w:eastAsia="en-US"/>
        </w:rPr>
        <w:t xml:space="preserve">, не пізніше ніж </w:t>
      </w:r>
      <w:r w:rsidR="00653BD4">
        <w:rPr>
          <w:rFonts w:ascii="Times New Roman" w:eastAsia="PMingLiU" w:hAnsi="Times New Roman" w:cs="Times New Roman"/>
          <w:color w:val="000000"/>
          <w:sz w:val="24"/>
          <w:szCs w:val="24"/>
          <w:lang w:eastAsia="en-US"/>
        </w:rPr>
        <w:t>через</w:t>
      </w:r>
      <w:r w:rsidR="00485431" w:rsidRPr="00485431">
        <w:rPr>
          <w:rFonts w:ascii="Times New Roman" w:eastAsia="PMingLiU" w:hAnsi="Times New Roman" w:cs="Times New Roman"/>
          <w:color w:val="000000"/>
          <w:sz w:val="24"/>
          <w:szCs w:val="24"/>
          <w:lang w:eastAsia="en-US"/>
        </w:rPr>
        <w:t xml:space="preserve"> 5 (п’ять) календарних днів з моменту її отримання. </w:t>
      </w:r>
      <w:r w:rsidRPr="006566CB">
        <w:rPr>
          <w:rFonts w:ascii="Times New Roman" w:eastAsia="PMingLiU" w:hAnsi="Times New Roman" w:cs="Times New Roman"/>
          <w:color w:val="000000"/>
          <w:sz w:val="24"/>
          <w:szCs w:val="24"/>
          <w:lang w:eastAsia="en-US"/>
        </w:rPr>
        <w:t xml:space="preserve"> </w:t>
      </w:r>
      <w:r w:rsidR="00485431">
        <w:rPr>
          <w:rFonts w:ascii="Times New Roman" w:eastAsia="PMingLiU" w:hAnsi="Times New Roman" w:cs="Times New Roman"/>
          <w:color w:val="000000"/>
          <w:sz w:val="24"/>
          <w:szCs w:val="24"/>
          <w:lang w:eastAsia="en-US"/>
        </w:rPr>
        <w:t xml:space="preserve">Вивіз відходів </w:t>
      </w:r>
      <w:r w:rsidRPr="006566CB">
        <w:rPr>
          <w:rFonts w:ascii="Times New Roman" w:eastAsia="PMingLiU" w:hAnsi="Times New Roman" w:cs="Times New Roman"/>
          <w:color w:val="000000"/>
          <w:sz w:val="24"/>
          <w:szCs w:val="24"/>
          <w:lang w:eastAsia="en-US"/>
        </w:rPr>
        <w:t>з території Замовника повин</w:t>
      </w:r>
      <w:r w:rsidR="00485431">
        <w:rPr>
          <w:rFonts w:ascii="Times New Roman" w:eastAsia="PMingLiU" w:hAnsi="Times New Roman" w:cs="Times New Roman"/>
          <w:color w:val="000000"/>
          <w:sz w:val="24"/>
          <w:szCs w:val="24"/>
          <w:lang w:eastAsia="en-US"/>
        </w:rPr>
        <w:t>ен</w:t>
      </w:r>
      <w:r w:rsidRPr="006566CB">
        <w:rPr>
          <w:rFonts w:ascii="Times New Roman" w:eastAsia="PMingLiU" w:hAnsi="Times New Roman" w:cs="Times New Roman"/>
          <w:color w:val="000000"/>
          <w:sz w:val="24"/>
          <w:szCs w:val="24"/>
          <w:lang w:eastAsia="en-US"/>
        </w:rPr>
        <w:t xml:space="preserve"> здійснюватися спеціалізованим транспорт</w:t>
      </w:r>
      <w:r>
        <w:rPr>
          <w:rFonts w:ascii="Times New Roman" w:eastAsia="PMingLiU" w:hAnsi="Times New Roman" w:cs="Times New Roman"/>
          <w:color w:val="000000"/>
          <w:sz w:val="24"/>
          <w:szCs w:val="24"/>
          <w:lang w:eastAsia="en-US"/>
        </w:rPr>
        <w:t>ом</w:t>
      </w:r>
      <w:r w:rsidRPr="006566CB">
        <w:rPr>
          <w:rFonts w:ascii="Times New Roman" w:eastAsia="PMingLiU" w:hAnsi="Times New Roman" w:cs="Times New Roman"/>
          <w:color w:val="000000"/>
          <w:sz w:val="24"/>
          <w:szCs w:val="24"/>
          <w:lang w:eastAsia="en-US"/>
        </w:rPr>
        <w:t xml:space="preserve"> </w:t>
      </w:r>
      <w:r>
        <w:rPr>
          <w:rFonts w:ascii="Times New Roman" w:eastAsia="PMingLiU" w:hAnsi="Times New Roman" w:cs="Times New Roman"/>
          <w:color w:val="000000"/>
          <w:sz w:val="24"/>
          <w:szCs w:val="24"/>
          <w:lang w:eastAsia="en-US"/>
        </w:rPr>
        <w:t>Учасника</w:t>
      </w:r>
      <w:r w:rsidRPr="006566CB">
        <w:rPr>
          <w:rFonts w:ascii="Times New Roman" w:eastAsia="PMingLiU" w:hAnsi="Times New Roman" w:cs="Times New Roman"/>
          <w:color w:val="000000"/>
          <w:sz w:val="24"/>
          <w:szCs w:val="24"/>
          <w:lang w:eastAsia="en-US"/>
        </w:rPr>
        <w:t xml:space="preserve"> не рідше </w:t>
      </w:r>
      <w:r w:rsidR="0074731B">
        <w:rPr>
          <w:rFonts w:ascii="Times New Roman" w:eastAsia="PMingLiU" w:hAnsi="Times New Roman" w:cs="Times New Roman"/>
          <w:color w:val="000000"/>
          <w:sz w:val="24"/>
          <w:szCs w:val="24"/>
          <w:lang w:eastAsia="en-US"/>
        </w:rPr>
        <w:t>1</w:t>
      </w:r>
      <w:r w:rsidRPr="006566CB">
        <w:rPr>
          <w:rFonts w:ascii="Times New Roman" w:eastAsia="PMingLiU" w:hAnsi="Times New Roman" w:cs="Times New Roman"/>
          <w:color w:val="000000"/>
          <w:sz w:val="24"/>
          <w:szCs w:val="24"/>
          <w:lang w:eastAsia="en-US"/>
        </w:rPr>
        <w:t xml:space="preserve"> (</w:t>
      </w:r>
      <w:r w:rsidR="0074731B">
        <w:rPr>
          <w:rFonts w:ascii="Times New Roman" w:eastAsia="PMingLiU" w:hAnsi="Times New Roman" w:cs="Times New Roman"/>
          <w:color w:val="000000"/>
          <w:sz w:val="24"/>
          <w:szCs w:val="24"/>
          <w:lang w:eastAsia="en-US"/>
        </w:rPr>
        <w:t>одного</w:t>
      </w:r>
      <w:r w:rsidRPr="006566CB">
        <w:rPr>
          <w:rFonts w:ascii="Times New Roman" w:eastAsia="PMingLiU" w:hAnsi="Times New Roman" w:cs="Times New Roman"/>
          <w:color w:val="000000"/>
          <w:sz w:val="24"/>
          <w:szCs w:val="24"/>
          <w:lang w:eastAsia="en-US"/>
        </w:rPr>
        <w:t xml:space="preserve">) </w:t>
      </w:r>
      <w:r w:rsidRPr="006566CB">
        <w:rPr>
          <w:rFonts w:ascii="Times New Roman" w:eastAsia="PMingLiU" w:hAnsi="Times New Roman" w:cs="Times New Roman"/>
          <w:color w:val="000000"/>
          <w:sz w:val="24"/>
          <w:szCs w:val="24"/>
          <w:lang w:eastAsia="en-US"/>
        </w:rPr>
        <w:lastRenderedPageBreak/>
        <w:t>раз</w:t>
      </w:r>
      <w:r w:rsidR="0074731B">
        <w:rPr>
          <w:rFonts w:ascii="Times New Roman" w:eastAsia="PMingLiU" w:hAnsi="Times New Roman" w:cs="Times New Roman"/>
          <w:color w:val="000000"/>
          <w:sz w:val="24"/>
          <w:szCs w:val="24"/>
          <w:lang w:eastAsia="en-US"/>
        </w:rPr>
        <w:t>у</w:t>
      </w:r>
      <w:r w:rsidRPr="006566CB">
        <w:rPr>
          <w:rFonts w:ascii="Times New Roman" w:eastAsia="PMingLiU" w:hAnsi="Times New Roman" w:cs="Times New Roman"/>
          <w:color w:val="000000"/>
          <w:sz w:val="24"/>
          <w:szCs w:val="24"/>
          <w:lang w:eastAsia="en-US"/>
        </w:rPr>
        <w:t xml:space="preserve"> на місяць</w:t>
      </w:r>
      <w:r w:rsidR="00485431">
        <w:rPr>
          <w:rFonts w:ascii="Times New Roman" w:eastAsia="PMingLiU" w:hAnsi="Times New Roman" w:cs="Times New Roman"/>
          <w:color w:val="000000"/>
          <w:sz w:val="24"/>
          <w:szCs w:val="24"/>
          <w:lang w:eastAsia="en-US"/>
        </w:rPr>
        <w:t xml:space="preserve">. </w:t>
      </w:r>
      <w:bookmarkStart w:id="16" w:name="_Hlk159596240"/>
      <w:bookmarkStart w:id="17" w:name="_Hlk159839805"/>
      <w:r w:rsidR="00C62B26">
        <w:rPr>
          <w:rFonts w:ascii="Times New Roman" w:eastAsia="PMingLiU" w:hAnsi="Times New Roman" w:cs="Times New Roman"/>
          <w:color w:val="000000"/>
          <w:sz w:val="24"/>
          <w:szCs w:val="24"/>
          <w:lang w:eastAsia="en-US"/>
        </w:rPr>
        <w:t>З</w:t>
      </w:r>
      <w:r w:rsidR="00B64420" w:rsidRPr="00B64420">
        <w:rPr>
          <w:rFonts w:ascii="Times New Roman" w:eastAsia="PMingLiU" w:hAnsi="Times New Roman" w:cs="Times New Roman"/>
          <w:color w:val="000000"/>
          <w:sz w:val="24"/>
          <w:szCs w:val="24"/>
          <w:lang w:eastAsia="en-US"/>
        </w:rPr>
        <w:t>авантаження</w:t>
      </w:r>
      <w:r w:rsidR="006A2DBA">
        <w:rPr>
          <w:rFonts w:ascii="Times New Roman" w:eastAsia="PMingLiU" w:hAnsi="Times New Roman" w:cs="Times New Roman"/>
          <w:color w:val="000000"/>
          <w:sz w:val="24"/>
          <w:szCs w:val="24"/>
          <w:lang w:eastAsia="en-US"/>
        </w:rPr>
        <w:t xml:space="preserve"> </w:t>
      </w:r>
      <w:bookmarkStart w:id="18" w:name="_Hlk159332527"/>
      <w:r w:rsidR="00B64420" w:rsidRPr="00B64420">
        <w:rPr>
          <w:rFonts w:ascii="Times New Roman" w:eastAsia="PMingLiU" w:hAnsi="Times New Roman" w:cs="Times New Roman"/>
          <w:color w:val="000000"/>
          <w:sz w:val="24"/>
          <w:szCs w:val="24"/>
          <w:lang w:eastAsia="en-US"/>
        </w:rPr>
        <w:t>небезпечних</w:t>
      </w:r>
      <w:r w:rsidR="00522A7A">
        <w:rPr>
          <w:rFonts w:ascii="Times New Roman" w:eastAsia="PMingLiU" w:hAnsi="Times New Roman" w:cs="Times New Roman"/>
          <w:color w:val="000000"/>
          <w:sz w:val="24"/>
          <w:szCs w:val="24"/>
          <w:lang w:eastAsia="en-US"/>
        </w:rPr>
        <w:t xml:space="preserve"> медичних</w:t>
      </w:r>
      <w:r w:rsidR="00B64420" w:rsidRPr="00B64420">
        <w:rPr>
          <w:rFonts w:ascii="Times New Roman" w:eastAsia="PMingLiU" w:hAnsi="Times New Roman" w:cs="Times New Roman"/>
          <w:color w:val="000000"/>
          <w:sz w:val="24"/>
          <w:szCs w:val="24"/>
          <w:lang w:eastAsia="en-US"/>
        </w:rPr>
        <w:t xml:space="preserve"> відходів</w:t>
      </w:r>
      <w:bookmarkEnd w:id="18"/>
      <w:r w:rsidR="00B64420" w:rsidRPr="00B64420">
        <w:rPr>
          <w:rFonts w:ascii="Times New Roman" w:eastAsia="PMingLiU" w:hAnsi="Times New Roman" w:cs="Times New Roman"/>
          <w:color w:val="000000"/>
          <w:sz w:val="24"/>
          <w:szCs w:val="24"/>
          <w:lang w:eastAsia="en-US"/>
        </w:rPr>
        <w:t xml:space="preserve"> </w:t>
      </w:r>
      <w:r w:rsidR="00522A7A">
        <w:rPr>
          <w:rFonts w:ascii="Times New Roman" w:eastAsia="PMingLiU" w:hAnsi="Times New Roman" w:cs="Times New Roman"/>
          <w:color w:val="000000"/>
          <w:sz w:val="24"/>
          <w:szCs w:val="24"/>
          <w:lang w:eastAsia="en-US"/>
        </w:rPr>
        <w:t xml:space="preserve">у </w:t>
      </w:r>
      <w:bookmarkStart w:id="19" w:name="_Hlk159332565"/>
      <w:r w:rsidR="00B64420" w:rsidRPr="00B64420">
        <w:rPr>
          <w:rFonts w:ascii="Times New Roman" w:eastAsia="PMingLiU" w:hAnsi="Times New Roman" w:cs="Times New Roman"/>
          <w:color w:val="000000"/>
          <w:sz w:val="24"/>
          <w:szCs w:val="24"/>
          <w:lang w:eastAsia="en-US"/>
        </w:rPr>
        <w:t>спеціалізований транспорт</w:t>
      </w:r>
      <w:bookmarkEnd w:id="19"/>
      <w:r w:rsidR="000E20A7">
        <w:rPr>
          <w:rFonts w:ascii="Times New Roman" w:eastAsia="PMingLiU" w:hAnsi="Times New Roman" w:cs="Times New Roman"/>
          <w:color w:val="000000"/>
          <w:sz w:val="24"/>
          <w:szCs w:val="24"/>
          <w:lang w:eastAsia="en-US"/>
        </w:rPr>
        <w:t>,</w:t>
      </w:r>
      <w:r w:rsidR="00B64420" w:rsidRPr="00B64420">
        <w:rPr>
          <w:rFonts w:ascii="Times New Roman" w:eastAsia="PMingLiU" w:hAnsi="Times New Roman" w:cs="Times New Roman"/>
          <w:color w:val="000000"/>
          <w:sz w:val="24"/>
          <w:szCs w:val="24"/>
          <w:lang w:eastAsia="en-US"/>
        </w:rPr>
        <w:t xml:space="preserve"> здійснюється працівниками Учасника</w:t>
      </w:r>
      <w:bookmarkEnd w:id="15"/>
      <w:bookmarkEnd w:id="16"/>
      <w:r w:rsidR="003B67BE">
        <w:rPr>
          <w:rFonts w:ascii="Times New Roman" w:eastAsia="PMingLiU" w:hAnsi="Times New Roman" w:cs="Times New Roman"/>
          <w:color w:val="000000"/>
          <w:sz w:val="24"/>
          <w:szCs w:val="24"/>
          <w:lang w:eastAsia="en-US"/>
        </w:rPr>
        <w:t xml:space="preserve">. </w:t>
      </w:r>
      <w:r w:rsidR="00B64420" w:rsidRPr="00B64420">
        <w:rPr>
          <w:rFonts w:ascii="Times New Roman" w:eastAsia="PMingLiU" w:hAnsi="Times New Roman" w:cs="Times New Roman"/>
          <w:color w:val="000000"/>
          <w:sz w:val="24"/>
          <w:szCs w:val="24"/>
          <w:lang w:eastAsia="en-US"/>
        </w:rPr>
        <w:t xml:space="preserve"> </w:t>
      </w:r>
    </w:p>
    <w:p w14:paraId="54FD6B09" w14:textId="54778DFF" w:rsidR="00B64420" w:rsidRDefault="003B67BE" w:rsidP="006566CB">
      <w:pPr>
        <w:tabs>
          <w:tab w:val="left" w:pos="280"/>
        </w:tabs>
        <w:suppressAutoHyphens/>
        <w:spacing w:after="0" w:line="240" w:lineRule="auto"/>
        <w:ind w:left="142"/>
        <w:contextualSpacing/>
        <w:jc w:val="both"/>
        <w:rPr>
          <w:rFonts w:ascii="Times New Roman" w:eastAsia="PMingLiU" w:hAnsi="Times New Roman" w:cs="Times New Roman"/>
          <w:color w:val="000000"/>
          <w:sz w:val="24"/>
          <w:szCs w:val="24"/>
          <w:lang w:eastAsia="en-US"/>
        </w:rPr>
      </w:pPr>
      <w:bookmarkStart w:id="20" w:name="_Hlk159333641"/>
      <w:bookmarkEnd w:id="17"/>
      <w:r w:rsidRPr="003B67BE">
        <w:rPr>
          <w:rFonts w:ascii="Times New Roman" w:eastAsia="PMingLiU" w:hAnsi="Times New Roman" w:cs="Times New Roman"/>
          <w:b/>
          <w:bCs/>
          <w:i/>
          <w:iCs/>
          <w:color w:val="000000"/>
          <w:sz w:val="24"/>
          <w:szCs w:val="24"/>
          <w:lang w:eastAsia="en-US"/>
        </w:rPr>
        <w:t>Н</w:t>
      </w:r>
      <w:r w:rsidR="00B64420" w:rsidRPr="00B64420">
        <w:rPr>
          <w:rFonts w:ascii="Times New Roman" w:eastAsia="PMingLiU" w:hAnsi="Times New Roman" w:cs="Times New Roman"/>
          <w:b/>
          <w:bCs/>
          <w:i/>
          <w:iCs/>
          <w:color w:val="000000"/>
          <w:sz w:val="24"/>
          <w:szCs w:val="24"/>
          <w:lang w:eastAsia="en-US"/>
        </w:rPr>
        <w:t>а підтвердження Учасник повинен надати</w:t>
      </w:r>
      <w:r w:rsidR="00B64420" w:rsidRPr="00B64420">
        <w:rPr>
          <w:rFonts w:ascii="Times New Roman" w:eastAsia="PMingLiU" w:hAnsi="Times New Roman" w:cs="Times New Roman"/>
          <w:color w:val="000000"/>
          <w:sz w:val="24"/>
          <w:szCs w:val="24"/>
          <w:lang w:eastAsia="en-US"/>
        </w:rPr>
        <w:t xml:space="preserve"> </w:t>
      </w:r>
      <w:r w:rsidR="00B64420" w:rsidRPr="00B64420">
        <w:rPr>
          <w:rFonts w:ascii="Times New Roman" w:eastAsia="PMingLiU" w:hAnsi="Times New Roman" w:cs="Times New Roman"/>
          <w:b/>
          <w:i/>
          <w:color w:val="000000"/>
          <w:sz w:val="24"/>
          <w:szCs w:val="24"/>
          <w:lang w:eastAsia="en-US"/>
        </w:rPr>
        <w:t>гарантійний лист у складі тендерної пропозиції</w:t>
      </w:r>
      <w:r w:rsidR="00B64420" w:rsidRPr="00B64420">
        <w:rPr>
          <w:rFonts w:ascii="Times New Roman" w:eastAsia="PMingLiU" w:hAnsi="Times New Roman" w:cs="Times New Roman"/>
          <w:color w:val="000000"/>
          <w:sz w:val="24"/>
          <w:szCs w:val="24"/>
          <w:lang w:eastAsia="en-US"/>
        </w:rPr>
        <w:t>.</w:t>
      </w:r>
    </w:p>
    <w:p w14:paraId="207C1AF2" w14:textId="77777777" w:rsidR="009E1F4D" w:rsidRPr="00B64420" w:rsidRDefault="009E1F4D" w:rsidP="006566CB">
      <w:pPr>
        <w:tabs>
          <w:tab w:val="left" w:pos="280"/>
        </w:tabs>
        <w:suppressAutoHyphens/>
        <w:spacing w:after="0" w:line="240" w:lineRule="auto"/>
        <w:ind w:left="142"/>
        <w:contextualSpacing/>
        <w:jc w:val="both"/>
        <w:rPr>
          <w:rFonts w:ascii="Times New Roman" w:eastAsia="PMingLiU" w:hAnsi="Times New Roman" w:cs="Times New Roman"/>
          <w:color w:val="00000A"/>
          <w:sz w:val="24"/>
          <w:szCs w:val="24"/>
          <w:lang w:eastAsia="zh-CN"/>
        </w:rPr>
      </w:pPr>
    </w:p>
    <w:bookmarkEnd w:id="20"/>
    <w:p w14:paraId="2BBD2421" w14:textId="77777777" w:rsidR="003520EC" w:rsidRDefault="003B67BE" w:rsidP="003520EC">
      <w:pPr>
        <w:tabs>
          <w:tab w:val="left" w:pos="280"/>
        </w:tabs>
        <w:suppressAutoHyphens/>
        <w:spacing w:after="0" w:line="240" w:lineRule="auto"/>
        <w:ind w:left="142"/>
        <w:contextualSpacing/>
        <w:jc w:val="both"/>
        <w:rPr>
          <w:rFonts w:ascii="Times New Roman" w:eastAsia="PMingLiU" w:hAnsi="Times New Roman" w:cs="Times New Roman"/>
          <w:sz w:val="24"/>
          <w:szCs w:val="24"/>
          <w:shd w:val="clear" w:color="auto" w:fill="FFFFFF"/>
          <w:lang w:eastAsia="zh-TW"/>
        </w:rPr>
      </w:pPr>
      <w:r>
        <w:rPr>
          <w:rFonts w:ascii="Times New Roman" w:eastAsia="PMingLiU" w:hAnsi="Times New Roman" w:cs="Times New Roman"/>
          <w:sz w:val="24"/>
          <w:szCs w:val="24"/>
          <w:shd w:val="clear" w:color="auto" w:fill="FFFFFF"/>
          <w:lang w:eastAsia="zh-TW"/>
        </w:rPr>
        <w:t xml:space="preserve">4. </w:t>
      </w:r>
      <w:bookmarkStart w:id="21" w:name="_Hlk159835376"/>
      <w:r w:rsidR="00653BD4">
        <w:rPr>
          <w:rFonts w:ascii="Times New Roman" w:eastAsia="PMingLiU" w:hAnsi="Times New Roman" w:cs="Times New Roman"/>
          <w:sz w:val="24"/>
          <w:szCs w:val="24"/>
          <w:shd w:val="clear" w:color="auto" w:fill="FFFFFF"/>
          <w:lang w:eastAsia="zh-TW"/>
        </w:rPr>
        <w:t>Учасник</w:t>
      </w:r>
      <w:r w:rsidR="00B64420" w:rsidRPr="00B64420">
        <w:rPr>
          <w:rFonts w:ascii="Times New Roman" w:eastAsia="PMingLiU" w:hAnsi="Times New Roman" w:cs="Times New Roman"/>
          <w:sz w:val="24"/>
          <w:szCs w:val="24"/>
          <w:shd w:val="clear" w:color="auto" w:fill="FFFFFF"/>
          <w:lang w:eastAsia="zh-TW"/>
        </w:rPr>
        <w:t xml:space="preserve"> зобов’язаний з моменту </w:t>
      </w:r>
      <w:r w:rsidR="005031E3" w:rsidRPr="005031E3">
        <w:rPr>
          <w:rFonts w:ascii="Times New Roman" w:eastAsia="PMingLiU" w:hAnsi="Times New Roman" w:cs="Times New Roman"/>
          <w:sz w:val="24"/>
          <w:szCs w:val="24"/>
          <w:shd w:val="clear" w:color="auto" w:fill="FFFFFF"/>
          <w:lang w:eastAsia="zh-TW"/>
        </w:rPr>
        <w:t xml:space="preserve">заключення договору </w:t>
      </w:r>
      <w:bookmarkStart w:id="22" w:name="_Hlk159914881"/>
      <w:r w:rsidR="00B64420" w:rsidRPr="00B64420">
        <w:rPr>
          <w:rFonts w:ascii="Times New Roman" w:eastAsia="PMingLiU" w:hAnsi="Times New Roman" w:cs="Times New Roman"/>
          <w:sz w:val="24"/>
          <w:szCs w:val="24"/>
          <w:shd w:val="clear" w:color="auto" w:fill="FFFFFF"/>
          <w:lang w:eastAsia="zh-TW"/>
        </w:rPr>
        <w:t xml:space="preserve">забезпечити Замовника необхідною кількістю </w:t>
      </w:r>
      <w:r w:rsidR="005127CD" w:rsidRPr="005127CD">
        <w:rPr>
          <w:rFonts w:ascii="Times New Roman" w:eastAsia="PMingLiU" w:hAnsi="Times New Roman" w:cs="Times New Roman"/>
          <w:sz w:val="24"/>
          <w:szCs w:val="24"/>
          <w:shd w:val="clear" w:color="auto" w:fill="FFFFFF"/>
          <w:lang w:eastAsia="zh-TW"/>
        </w:rPr>
        <w:t>ємності (</w:t>
      </w:r>
      <w:bookmarkStart w:id="23" w:name="_Hlk159845369"/>
      <w:r w:rsidR="005127CD" w:rsidRPr="005127CD">
        <w:rPr>
          <w:rFonts w:ascii="Times New Roman" w:eastAsia="PMingLiU" w:hAnsi="Times New Roman" w:cs="Times New Roman"/>
          <w:sz w:val="24"/>
          <w:szCs w:val="24"/>
          <w:shd w:val="clear" w:color="auto" w:fill="FFFFFF"/>
          <w:lang w:eastAsia="zh-TW"/>
        </w:rPr>
        <w:t>контейнери</w:t>
      </w:r>
      <w:bookmarkEnd w:id="23"/>
      <w:r w:rsidR="005127CD" w:rsidRPr="005127CD">
        <w:rPr>
          <w:rFonts w:ascii="Times New Roman" w:eastAsia="PMingLiU" w:hAnsi="Times New Roman" w:cs="Times New Roman"/>
          <w:sz w:val="24"/>
          <w:szCs w:val="24"/>
          <w:shd w:val="clear" w:color="auto" w:fill="FFFFFF"/>
          <w:lang w:eastAsia="zh-TW"/>
        </w:rPr>
        <w:t>,</w:t>
      </w:r>
      <w:r w:rsidR="005127CD">
        <w:rPr>
          <w:rFonts w:ascii="Times New Roman" w:eastAsia="PMingLiU" w:hAnsi="Times New Roman" w:cs="Times New Roman"/>
          <w:sz w:val="24"/>
          <w:szCs w:val="24"/>
          <w:shd w:val="clear" w:color="auto" w:fill="FFFFFF"/>
          <w:lang w:eastAsia="zh-TW"/>
        </w:rPr>
        <w:t xml:space="preserve"> </w:t>
      </w:r>
      <w:r w:rsidR="005127CD" w:rsidRPr="005127CD">
        <w:rPr>
          <w:rFonts w:ascii="Times New Roman" w:eastAsia="PMingLiU" w:hAnsi="Times New Roman" w:cs="Times New Roman"/>
          <w:sz w:val="24"/>
          <w:szCs w:val="24"/>
          <w:shd w:val="clear" w:color="auto" w:fill="FFFFFF"/>
          <w:lang w:eastAsia="zh-TW"/>
        </w:rPr>
        <w:t>мішки/пакети) для збирання відходів</w:t>
      </w:r>
      <w:r w:rsidR="005127CD" w:rsidRPr="005127CD">
        <w:rPr>
          <w:rFonts w:ascii="Myriad Pro" w:hAnsi="Myriad Pro"/>
          <w:color w:val="333333"/>
          <w:shd w:val="clear" w:color="auto" w:fill="FFFFFF"/>
        </w:rPr>
        <w:t xml:space="preserve"> </w:t>
      </w:r>
      <w:r w:rsidR="005127CD" w:rsidRPr="005127CD">
        <w:rPr>
          <w:rFonts w:ascii="Times New Roman" w:eastAsia="PMingLiU" w:hAnsi="Times New Roman" w:cs="Times New Roman"/>
          <w:sz w:val="24"/>
          <w:szCs w:val="24"/>
          <w:shd w:val="clear" w:color="auto" w:fill="FFFFFF"/>
          <w:lang w:eastAsia="zh-TW"/>
        </w:rPr>
        <w:t>у місцях первинного утворення відходів</w:t>
      </w:r>
      <w:bookmarkEnd w:id="22"/>
      <w:r w:rsidR="003520EC">
        <w:rPr>
          <w:rFonts w:ascii="Times New Roman" w:eastAsia="PMingLiU" w:hAnsi="Times New Roman" w:cs="Times New Roman"/>
          <w:sz w:val="24"/>
          <w:szCs w:val="24"/>
          <w:shd w:val="clear" w:color="auto" w:fill="FFFFFF"/>
          <w:lang w:eastAsia="zh-TW"/>
        </w:rPr>
        <w:t>, а саме:</w:t>
      </w:r>
    </w:p>
    <w:p w14:paraId="7A23F6B0" w14:textId="77777777" w:rsidR="00566EA0" w:rsidRDefault="003520EC" w:rsidP="003520EC">
      <w:pPr>
        <w:tabs>
          <w:tab w:val="left" w:pos="280"/>
        </w:tabs>
        <w:suppressAutoHyphens/>
        <w:spacing w:after="0" w:line="240" w:lineRule="auto"/>
        <w:ind w:left="142"/>
        <w:contextualSpacing/>
        <w:jc w:val="both"/>
        <w:rPr>
          <w:rFonts w:ascii="Times New Roman" w:eastAsia="PMingLiU" w:hAnsi="Times New Roman" w:cs="Times New Roman"/>
          <w:sz w:val="24"/>
          <w:szCs w:val="24"/>
          <w:shd w:val="clear" w:color="auto" w:fill="FFFFFF"/>
          <w:lang w:eastAsia="zh-TW"/>
        </w:rPr>
      </w:pPr>
      <w:r>
        <w:rPr>
          <w:rFonts w:ascii="Times New Roman" w:eastAsia="PMingLiU" w:hAnsi="Times New Roman" w:cs="Times New Roman"/>
          <w:sz w:val="24"/>
          <w:szCs w:val="24"/>
          <w:shd w:val="clear" w:color="auto" w:fill="FFFFFF"/>
          <w:lang w:eastAsia="zh-TW"/>
        </w:rPr>
        <w:t xml:space="preserve">4.1 </w:t>
      </w:r>
      <w:bookmarkStart w:id="24" w:name="_Hlk159845264"/>
      <w:bookmarkStart w:id="25" w:name="_Hlk159845050"/>
      <w:r w:rsidRPr="003520EC">
        <w:rPr>
          <w:rFonts w:ascii="Times New Roman" w:eastAsia="PMingLiU" w:hAnsi="Times New Roman" w:cs="Times New Roman"/>
          <w:sz w:val="24"/>
          <w:szCs w:val="24"/>
          <w:shd w:val="clear" w:color="auto" w:fill="FFFFFF"/>
          <w:lang w:eastAsia="zh-TW"/>
        </w:rPr>
        <w:t>для відходів категорії «С»</w:t>
      </w:r>
      <w:r>
        <w:rPr>
          <w:rFonts w:ascii="Times New Roman" w:eastAsia="PMingLiU" w:hAnsi="Times New Roman" w:cs="Times New Roman"/>
          <w:sz w:val="24"/>
          <w:szCs w:val="24"/>
          <w:shd w:val="clear" w:color="auto" w:fill="FFFFFF"/>
          <w:lang w:eastAsia="zh-TW"/>
        </w:rPr>
        <w:t xml:space="preserve"> </w:t>
      </w:r>
      <w:bookmarkEnd w:id="24"/>
      <w:r w:rsidR="00566EA0">
        <w:rPr>
          <w:rFonts w:ascii="Times New Roman" w:eastAsia="PMingLiU" w:hAnsi="Times New Roman" w:cs="Times New Roman"/>
          <w:sz w:val="24"/>
          <w:szCs w:val="24"/>
          <w:shd w:val="clear" w:color="auto" w:fill="FFFFFF"/>
          <w:lang w:eastAsia="zh-TW"/>
        </w:rPr>
        <w:t>(</w:t>
      </w:r>
      <w:r w:rsidR="00566EA0" w:rsidRPr="00566EA0">
        <w:rPr>
          <w:rFonts w:ascii="Times New Roman" w:eastAsia="PMingLiU" w:hAnsi="Times New Roman" w:cs="Times New Roman"/>
          <w:sz w:val="24"/>
          <w:szCs w:val="24"/>
          <w:shd w:val="clear" w:color="auto" w:fill="FFFFFF"/>
          <w:lang w:eastAsia="zh-TW"/>
        </w:rPr>
        <w:t>цитотоксичні відходи</w:t>
      </w:r>
      <w:r w:rsidR="00566EA0">
        <w:rPr>
          <w:rFonts w:ascii="Times New Roman" w:eastAsia="PMingLiU" w:hAnsi="Times New Roman" w:cs="Times New Roman"/>
          <w:sz w:val="24"/>
          <w:szCs w:val="24"/>
          <w:shd w:val="clear" w:color="auto" w:fill="FFFFFF"/>
          <w:lang w:eastAsia="zh-TW"/>
        </w:rPr>
        <w:t>):</w:t>
      </w:r>
    </w:p>
    <w:p w14:paraId="6DAAD5CE" w14:textId="7C34742E" w:rsidR="00566EA0" w:rsidRDefault="00566EA0" w:rsidP="003520EC">
      <w:pPr>
        <w:tabs>
          <w:tab w:val="left" w:pos="280"/>
        </w:tabs>
        <w:suppressAutoHyphens/>
        <w:spacing w:after="0" w:line="240" w:lineRule="auto"/>
        <w:ind w:left="142"/>
        <w:contextualSpacing/>
        <w:jc w:val="both"/>
        <w:rPr>
          <w:rFonts w:ascii="Times New Roman" w:eastAsia="PMingLiU" w:hAnsi="Times New Roman" w:cs="Times New Roman"/>
          <w:sz w:val="24"/>
          <w:szCs w:val="24"/>
          <w:shd w:val="clear" w:color="auto" w:fill="FFFFFF"/>
          <w:lang w:eastAsia="zh-TW"/>
        </w:rPr>
      </w:pPr>
      <w:r>
        <w:rPr>
          <w:rFonts w:ascii="Times New Roman" w:eastAsia="PMingLiU" w:hAnsi="Times New Roman" w:cs="Times New Roman"/>
          <w:sz w:val="24"/>
          <w:szCs w:val="24"/>
          <w:shd w:val="clear" w:color="auto" w:fill="FFFFFF"/>
          <w:lang w:eastAsia="zh-TW"/>
        </w:rPr>
        <w:t>4.1.1.</w:t>
      </w:r>
      <w:r w:rsidR="003520EC">
        <w:rPr>
          <w:rFonts w:ascii="Times New Roman" w:eastAsia="PMingLiU" w:hAnsi="Times New Roman" w:cs="Times New Roman"/>
          <w:sz w:val="24"/>
          <w:szCs w:val="24"/>
          <w:shd w:val="clear" w:color="auto" w:fill="FFFFFF"/>
          <w:lang w:eastAsia="zh-TW"/>
        </w:rPr>
        <w:t xml:space="preserve"> </w:t>
      </w:r>
      <w:r w:rsidR="003520EC" w:rsidRPr="003520EC">
        <w:rPr>
          <w:rFonts w:ascii="Times New Roman" w:eastAsia="PMingLiU" w:hAnsi="Times New Roman" w:cs="Times New Roman"/>
          <w:sz w:val="24"/>
          <w:szCs w:val="24"/>
          <w:shd w:val="clear" w:color="auto" w:fill="FFFFFF"/>
          <w:lang w:eastAsia="zh-TW"/>
        </w:rPr>
        <w:t xml:space="preserve"> </w:t>
      </w:r>
      <w:r w:rsidR="003520EC">
        <w:rPr>
          <w:rFonts w:ascii="Times New Roman" w:eastAsia="PMingLiU" w:hAnsi="Times New Roman" w:cs="Times New Roman"/>
          <w:sz w:val="24"/>
          <w:szCs w:val="24"/>
          <w:shd w:val="clear" w:color="auto" w:fill="FFFFFF"/>
          <w:lang w:eastAsia="zh-TW"/>
        </w:rPr>
        <w:t>к</w:t>
      </w:r>
      <w:r w:rsidR="003520EC" w:rsidRPr="003520EC">
        <w:rPr>
          <w:rFonts w:ascii="Times New Roman" w:eastAsia="PMingLiU" w:hAnsi="Times New Roman" w:cs="Times New Roman"/>
          <w:sz w:val="24"/>
          <w:szCs w:val="24"/>
          <w:shd w:val="clear" w:color="auto" w:fill="FFFFFF"/>
          <w:lang w:eastAsia="zh-TW"/>
        </w:rPr>
        <w:t>онтейнер з кришкою</w:t>
      </w:r>
      <w:r w:rsidR="003520EC">
        <w:rPr>
          <w:rFonts w:ascii="Times New Roman" w:eastAsia="PMingLiU" w:hAnsi="Times New Roman" w:cs="Times New Roman"/>
          <w:sz w:val="24"/>
          <w:szCs w:val="24"/>
          <w:shd w:val="clear" w:color="auto" w:fill="FFFFFF"/>
          <w:lang w:eastAsia="zh-TW"/>
        </w:rPr>
        <w:t>,</w:t>
      </w:r>
      <w:r w:rsidR="003520EC" w:rsidRPr="003520EC">
        <w:rPr>
          <w:rFonts w:ascii="Times New Roman" w:eastAsia="PMingLiU" w:hAnsi="Times New Roman" w:cs="Times New Roman"/>
          <w:sz w:val="24"/>
          <w:szCs w:val="24"/>
          <w:shd w:val="clear" w:color="auto" w:fill="FFFFFF"/>
          <w:lang w:eastAsia="zh-TW"/>
        </w:rPr>
        <w:t xml:space="preserve"> </w:t>
      </w:r>
      <w:r>
        <w:rPr>
          <w:rFonts w:ascii="Times New Roman" w:eastAsia="PMingLiU" w:hAnsi="Times New Roman" w:cs="Times New Roman"/>
          <w:sz w:val="24"/>
          <w:szCs w:val="24"/>
          <w:shd w:val="clear" w:color="auto" w:fill="FFFFFF"/>
          <w:lang w:eastAsia="zh-TW"/>
        </w:rPr>
        <w:t>жовтого кольору</w:t>
      </w:r>
      <w:r w:rsidRPr="003520EC">
        <w:rPr>
          <w:rFonts w:ascii="Times New Roman" w:eastAsia="PMingLiU" w:hAnsi="Times New Roman" w:cs="Times New Roman"/>
          <w:sz w:val="24"/>
          <w:szCs w:val="24"/>
          <w:shd w:val="clear" w:color="auto" w:fill="FFFFFF"/>
          <w:lang w:eastAsia="zh-TW"/>
        </w:rPr>
        <w:t xml:space="preserve"> </w:t>
      </w:r>
      <w:r w:rsidR="003520EC" w:rsidRPr="003520EC">
        <w:rPr>
          <w:rFonts w:ascii="Times New Roman" w:eastAsia="PMingLiU" w:hAnsi="Times New Roman" w:cs="Times New Roman"/>
          <w:sz w:val="24"/>
          <w:szCs w:val="24"/>
          <w:shd w:val="clear" w:color="auto" w:fill="FFFFFF"/>
          <w:lang w:eastAsia="zh-TW"/>
        </w:rPr>
        <w:t>(помаранчевий)</w:t>
      </w:r>
      <w:r w:rsidR="003520EC">
        <w:rPr>
          <w:rFonts w:ascii="Times New Roman" w:eastAsia="PMingLiU" w:hAnsi="Times New Roman" w:cs="Times New Roman"/>
          <w:sz w:val="24"/>
          <w:szCs w:val="24"/>
          <w:shd w:val="clear" w:color="auto" w:fill="FFFFFF"/>
          <w:lang w:eastAsia="zh-TW"/>
        </w:rPr>
        <w:t xml:space="preserve">, </w:t>
      </w:r>
      <w:r w:rsidR="003520EC" w:rsidRPr="003520EC">
        <w:rPr>
          <w:rFonts w:ascii="Times New Roman" w:eastAsia="PMingLiU" w:hAnsi="Times New Roman" w:cs="Times New Roman"/>
          <w:sz w:val="24"/>
          <w:szCs w:val="24"/>
          <w:shd w:val="clear" w:color="auto" w:fill="FFFFFF"/>
          <w:lang w:eastAsia="zh-TW"/>
        </w:rPr>
        <w:t xml:space="preserve">ємністю </w:t>
      </w:r>
      <w:r w:rsidR="003520EC">
        <w:rPr>
          <w:rFonts w:ascii="Times New Roman" w:eastAsia="PMingLiU" w:hAnsi="Times New Roman" w:cs="Times New Roman"/>
          <w:sz w:val="24"/>
          <w:szCs w:val="24"/>
          <w:shd w:val="clear" w:color="auto" w:fill="FFFFFF"/>
          <w:lang w:eastAsia="zh-TW"/>
        </w:rPr>
        <w:t>не менше</w:t>
      </w:r>
      <w:r w:rsidR="003520EC" w:rsidRPr="003520EC">
        <w:rPr>
          <w:rFonts w:ascii="Times New Roman" w:eastAsia="PMingLiU" w:hAnsi="Times New Roman" w:cs="Times New Roman"/>
          <w:sz w:val="24"/>
          <w:szCs w:val="24"/>
          <w:shd w:val="clear" w:color="auto" w:fill="FFFFFF"/>
          <w:lang w:eastAsia="zh-TW"/>
        </w:rPr>
        <w:t xml:space="preserve"> 120л</w:t>
      </w:r>
      <w:r w:rsidR="003520EC">
        <w:rPr>
          <w:rFonts w:ascii="Times New Roman" w:eastAsia="PMingLiU" w:hAnsi="Times New Roman" w:cs="Times New Roman"/>
          <w:sz w:val="24"/>
          <w:szCs w:val="24"/>
          <w:shd w:val="clear" w:color="auto" w:fill="FFFFFF"/>
          <w:lang w:eastAsia="zh-TW"/>
        </w:rPr>
        <w:t xml:space="preserve"> – 2шт. та </w:t>
      </w:r>
      <w:bookmarkEnd w:id="25"/>
      <w:r w:rsidR="003520EC" w:rsidRPr="003520EC">
        <w:rPr>
          <w:rFonts w:ascii="Times New Roman" w:eastAsia="PMingLiU" w:hAnsi="Times New Roman" w:cs="Times New Roman"/>
          <w:sz w:val="24"/>
          <w:szCs w:val="24"/>
          <w:shd w:val="clear" w:color="auto" w:fill="FFFFFF"/>
          <w:lang w:eastAsia="zh-TW"/>
        </w:rPr>
        <w:t xml:space="preserve">не менше </w:t>
      </w:r>
      <w:r w:rsidR="003520EC">
        <w:rPr>
          <w:rFonts w:ascii="Times New Roman" w:eastAsia="PMingLiU" w:hAnsi="Times New Roman" w:cs="Times New Roman"/>
          <w:sz w:val="24"/>
          <w:szCs w:val="24"/>
          <w:shd w:val="clear" w:color="auto" w:fill="FFFFFF"/>
          <w:lang w:eastAsia="zh-TW"/>
        </w:rPr>
        <w:t>240</w:t>
      </w:r>
      <w:r w:rsidR="003520EC" w:rsidRPr="003520EC">
        <w:rPr>
          <w:rFonts w:ascii="Times New Roman" w:eastAsia="PMingLiU" w:hAnsi="Times New Roman" w:cs="Times New Roman"/>
          <w:sz w:val="24"/>
          <w:szCs w:val="24"/>
          <w:shd w:val="clear" w:color="auto" w:fill="FFFFFF"/>
          <w:lang w:eastAsia="zh-TW"/>
        </w:rPr>
        <w:t>л – 2шт.</w:t>
      </w:r>
      <w:r>
        <w:rPr>
          <w:rFonts w:ascii="Times New Roman" w:eastAsia="PMingLiU" w:hAnsi="Times New Roman" w:cs="Times New Roman"/>
          <w:sz w:val="24"/>
          <w:szCs w:val="24"/>
          <w:shd w:val="clear" w:color="auto" w:fill="FFFFFF"/>
          <w:lang w:eastAsia="zh-TW"/>
        </w:rPr>
        <w:t xml:space="preserve"> </w:t>
      </w:r>
      <w:bookmarkStart w:id="26" w:name="_Hlk159914912"/>
      <w:r w:rsidR="009E1F4D" w:rsidRPr="009E1F4D">
        <w:rPr>
          <w:rFonts w:ascii="Times New Roman" w:eastAsia="PMingLiU" w:hAnsi="Times New Roman" w:cs="Times New Roman"/>
          <w:sz w:val="24"/>
          <w:szCs w:val="24"/>
          <w:shd w:val="clear" w:color="auto" w:fill="FFFFFF"/>
          <w:lang w:eastAsia="zh-TW"/>
        </w:rPr>
        <w:t>/або аналогічного загального об’єму</w:t>
      </w:r>
      <w:bookmarkEnd w:id="26"/>
      <w:r w:rsidR="009E1F4D">
        <w:rPr>
          <w:rFonts w:ascii="Times New Roman" w:eastAsia="PMingLiU" w:hAnsi="Times New Roman" w:cs="Times New Roman"/>
          <w:sz w:val="24"/>
          <w:szCs w:val="24"/>
          <w:shd w:val="clear" w:color="auto" w:fill="FFFFFF"/>
          <w:lang w:eastAsia="zh-TW"/>
        </w:rPr>
        <w:t>;</w:t>
      </w:r>
    </w:p>
    <w:p w14:paraId="280E8F47" w14:textId="281E6BDB" w:rsidR="003520EC" w:rsidRDefault="00566EA0" w:rsidP="003520EC">
      <w:pPr>
        <w:tabs>
          <w:tab w:val="left" w:pos="280"/>
        </w:tabs>
        <w:suppressAutoHyphens/>
        <w:spacing w:after="0" w:line="240" w:lineRule="auto"/>
        <w:ind w:left="142"/>
        <w:contextualSpacing/>
        <w:jc w:val="both"/>
        <w:rPr>
          <w:rFonts w:ascii="Times New Roman" w:eastAsia="PMingLiU" w:hAnsi="Times New Roman" w:cs="Times New Roman"/>
          <w:sz w:val="24"/>
          <w:szCs w:val="24"/>
          <w:shd w:val="clear" w:color="auto" w:fill="FFFFFF"/>
          <w:lang w:eastAsia="zh-TW"/>
        </w:rPr>
      </w:pPr>
      <w:r>
        <w:rPr>
          <w:rFonts w:ascii="Times New Roman" w:eastAsia="PMingLiU" w:hAnsi="Times New Roman" w:cs="Times New Roman"/>
          <w:sz w:val="24"/>
          <w:szCs w:val="24"/>
          <w:shd w:val="clear" w:color="auto" w:fill="FFFFFF"/>
          <w:lang w:eastAsia="zh-TW"/>
        </w:rPr>
        <w:t>4.1.2. к</w:t>
      </w:r>
      <w:r w:rsidRPr="00566EA0">
        <w:rPr>
          <w:rFonts w:ascii="Times New Roman" w:eastAsia="PMingLiU" w:hAnsi="Times New Roman" w:cs="Times New Roman"/>
          <w:sz w:val="24"/>
          <w:szCs w:val="24"/>
          <w:shd w:val="clear" w:color="auto" w:fill="FFFFFF"/>
          <w:lang w:eastAsia="zh-TW"/>
        </w:rPr>
        <w:t>онтейнер одноразового використання, стійкий до механічних пошкоджень</w:t>
      </w:r>
      <w:r>
        <w:rPr>
          <w:rFonts w:ascii="Times New Roman" w:eastAsia="PMingLiU" w:hAnsi="Times New Roman" w:cs="Times New Roman"/>
          <w:sz w:val="24"/>
          <w:szCs w:val="24"/>
          <w:shd w:val="clear" w:color="auto" w:fill="FFFFFF"/>
          <w:lang w:eastAsia="zh-TW"/>
        </w:rPr>
        <w:t xml:space="preserve">, </w:t>
      </w:r>
      <w:bookmarkStart w:id="27" w:name="_Hlk159854140"/>
      <w:r>
        <w:rPr>
          <w:rFonts w:ascii="Times New Roman" w:eastAsia="PMingLiU" w:hAnsi="Times New Roman" w:cs="Times New Roman"/>
          <w:sz w:val="24"/>
          <w:szCs w:val="24"/>
          <w:shd w:val="clear" w:color="auto" w:fill="FFFFFF"/>
          <w:lang w:eastAsia="zh-TW"/>
        </w:rPr>
        <w:t>жовтого кольору</w:t>
      </w:r>
      <w:bookmarkEnd w:id="27"/>
      <w:r>
        <w:rPr>
          <w:rFonts w:ascii="Times New Roman" w:eastAsia="PMingLiU" w:hAnsi="Times New Roman" w:cs="Times New Roman"/>
          <w:sz w:val="24"/>
          <w:szCs w:val="24"/>
          <w:shd w:val="clear" w:color="auto" w:fill="FFFFFF"/>
          <w:lang w:eastAsia="zh-TW"/>
        </w:rPr>
        <w:t xml:space="preserve">, </w:t>
      </w:r>
      <w:r w:rsidRPr="00566EA0">
        <w:rPr>
          <w:rFonts w:ascii="Times New Roman" w:eastAsia="PMingLiU" w:hAnsi="Times New Roman" w:cs="Times New Roman"/>
          <w:sz w:val="24"/>
          <w:szCs w:val="24"/>
          <w:shd w:val="clear" w:color="auto" w:fill="FFFFFF"/>
          <w:lang w:eastAsia="zh-TW"/>
        </w:rPr>
        <w:t xml:space="preserve">кількість не менше </w:t>
      </w:r>
      <w:r>
        <w:rPr>
          <w:rFonts w:ascii="Times New Roman" w:eastAsia="PMingLiU" w:hAnsi="Times New Roman" w:cs="Times New Roman"/>
          <w:sz w:val="24"/>
          <w:szCs w:val="24"/>
          <w:shd w:val="clear" w:color="auto" w:fill="FFFFFF"/>
          <w:lang w:eastAsia="zh-TW"/>
        </w:rPr>
        <w:t>32</w:t>
      </w:r>
      <w:r w:rsidRPr="00566EA0">
        <w:rPr>
          <w:rFonts w:ascii="Times New Roman" w:eastAsia="PMingLiU" w:hAnsi="Times New Roman" w:cs="Times New Roman"/>
          <w:sz w:val="24"/>
          <w:szCs w:val="24"/>
          <w:shd w:val="clear" w:color="auto" w:fill="FFFFFF"/>
          <w:lang w:eastAsia="zh-TW"/>
        </w:rPr>
        <w:t xml:space="preserve"> од. на місяць, об’єму </w:t>
      </w:r>
      <w:r>
        <w:rPr>
          <w:rFonts w:ascii="Times New Roman" w:eastAsia="PMingLiU" w:hAnsi="Times New Roman" w:cs="Times New Roman"/>
          <w:sz w:val="24"/>
          <w:szCs w:val="24"/>
          <w:shd w:val="clear" w:color="auto" w:fill="FFFFFF"/>
          <w:lang w:eastAsia="zh-TW"/>
        </w:rPr>
        <w:t>35</w:t>
      </w:r>
      <w:r w:rsidRPr="00566EA0">
        <w:rPr>
          <w:rFonts w:ascii="Times New Roman" w:eastAsia="PMingLiU" w:hAnsi="Times New Roman" w:cs="Times New Roman"/>
          <w:sz w:val="24"/>
          <w:szCs w:val="24"/>
          <w:shd w:val="clear" w:color="auto" w:fill="FFFFFF"/>
          <w:lang w:eastAsia="zh-TW"/>
        </w:rPr>
        <w:t xml:space="preserve"> л. </w:t>
      </w:r>
      <w:bookmarkStart w:id="28" w:name="_Hlk159914667"/>
      <w:r w:rsidR="005E7D57">
        <w:rPr>
          <w:rFonts w:ascii="Times New Roman" w:eastAsia="PMingLiU" w:hAnsi="Times New Roman" w:cs="Times New Roman"/>
          <w:sz w:val="24"/>
          <w:szCs w:val="24"/>
          <w:shd w:val="clear" w:color="auto" w:fill="FFFFFF"/>
          <w:lang w:eastAsia="zh-TW"/>
        </w:rPr>
        <w:t>/або аналогічного загального об’єму</w:t>
      </w:r>
      <w:bookmarkEnd w:id="28"/>
      <w:r w:rsidR="005E7D57">
        <w:rPr>
          <w:rFonts w:ascii="Times New Roman" w:eastAsia="PMingLiU" w:hAnsi="Times New Roman" w:cs="Times New Roman"/>
          <w:sz w:val="24"/>
          <w:szCs w:val="24"/>
          <w:shd w:val="clear" w:color="auto" w:fill="FFFFFF"/>
          <w:lang w:eastAsia="zh-TW"/>
        </w:rPr>
        <w:t>;</w:t>
      </w:r>
    </w:p>
    <w:p w14:paraId="4134CA4C" w14:textId="053E6F3A" w:rsidR="008B1EE3" w:rsidRDefault="003520EC" w:rsidP="003520EC">
      <w:pPr>
        <w:tabs>
          <w:tab w:val="left" w:pos="280"/>
        </w:tabs>
        <w:suppressAutoHyphens/>
        <w:spacing w:after="0" w:line="240" w:lineRule="auto"/>
        <w:ind w:left="142"/>
        <w:contextualSpacing/>
        <w:jc w:val="both"/>
        <w:rPr>
          <w:rFonts w:ascii="Times New Roman" w:eastAsia="PMingLiU" w:hAnsi="Times New Roman" w:cs="Times New Roman"/>
          <w:sz w:val="24"/>
          <w:szCs w:val="24"/>
          <w:shd w:val="clear" w:color="auto" w:fill="FFFFFF"/>
          <w:lang w:eastAsia="zh-TW"/>
        </w:rPr>
      </w:pPr>
      <w:r>
        <w:rPr>
          <w:rFonts w:ascii="Times New Roman" w:eastAsia="PMingLiU" w:hAnsi="Times New Roman" w:cs="Times New Roman"/>
          <w:sz w:val="24"/>
          <w:szCs w:val="24"/>
          <w:shd w:val="clear" w:color="auto" w:fill="FFFFFF"/>
          <w:lang w:eastAsia="zh-TW"/>
        </w:rPr>
        <w:t xml:space="preserve">4.2.  </w:t>
      </w:r>
      <w:bookmarkStart w:id="29" w:name="_Hlk159845345"/>
      <w:bookmarkStart w:id="30" w:name="_Hlk159845300"/>
      <w:r w:rsidRPr="003520EC">
        <w:rPr>
          <w:rFonts w:ascii="Times New Roman" w:eastAsia="PMingLiU" w:hAnsi="Times New Roman" w:cs="Times New Roman"/>
          <w:sz w:val="24"/>
          <w:szCs w:val="24"/>
          <w:shd w:val="clear" w:color="auto" w:fill="FFFFFF"/>
          <w:lang w:eastAsia="zh-TW"/>
        </w:rPr>
        <w:t xml:space="preserve">для </w:t>
      </w:r>
      <w:r>
        <w:rPr>
          <w:rFonts w:ascii="Times New Roman" w:eastAsia="PMingLiU" w:hAnsi="Times New Roman" w:cs="Times New Roman"/>
          <w:sz w:val="24"/>
          <w:szCs w:val="24"/>
          <w:shd w:val="clear" w:color="auto" w:fill="FFFFFF"/>
          <w:lang w:eastAsia="zh-TW"/>
        </w:rPr>
        <w:t xml:space="preserve">медичних </w:t>
      </w:r>
      <w:r w:rsidRPr="003520EC">
        <w:rPr>
          <w:rFonts w:ascii="Times New Roman" w:eastAsia="PMingLiU" w:hAnsi="Times New Roman" w:cs="Times New Roman"/>
          <w:sz w:val="24"/>
          <w:szCs w:val="24"/>
          <w:shd w:val="clear" w:color="auto" w:fill="FFFFFF"/>
          <w:lang w:eastAsia="zh-TW"/>
        </w:rPr>
        <w:t>відходів категорії «</w:t>
      </w:r>
      <w:r>
        <w:rPr>
          <w:rFonts w:ascii="Times New Roman" w:eastAsia="PMingLiU" w:hAnsi="Times New Roman" w:cs="Times New Roman"/>
          <w:sz w:val="24"/>
          <w:szCs w:val="24"/>
          <w:shd w:val="clear" w:color="auto" w:fill="FFFFFF"/>
          <w:lang w:eastAsia="zh-TW"/>
        </w:rPr>
        <w:t>В</w:t>
      </w:r>
      <w:r w:rsidRPr="003520EC">
        <w:rPr>
          <w:rFonts w:ascii="Times New Roman" w:eastAsia="PMingLiU" w:hAnsi="Times New Roman" w:cs="Times New Roman"/>
          <w:sz w:val="24"/>
          <w:szCs w:val="24"/>
          <w:shd w:val="clear" w:color="auto" w:fill="FFFFFF"/>
          <w:lang w:eastAsia="zh-TW"/>
        </w:rPr>
        <w:t xml:space="preserve">» </w:t>
      </w:r>
      <w:r w:rsidR="007C4D7A">
        <w:rPr>
          <w:rFonts w:ascii="Times New Roman" w:eastAsia="PMingLiU" w:hAnsi="Times New Roman" w:cs="Times New Roman"/>
          <w:sz w:val="24"/>
          <w:szCs w:val="24"/>
          <w:shd w:val="clear" w:color="auto" w:fill="FFFFFF"/>
          <w:lang w:eastAsia="zh-TW"/>
        </w:rPr>
        <w:t>(гострі предмети)</w:t>
      </w:r>
      <w:r>
        <w:rPr>
          <w:rFonts w:ascii="Times New Roman" w:eastAsia="PMingLiU" w:hAnsi="Times New Roman" w:cs="Times New Roman"/>
          <w:sz w:val="24"/>
          <w:szCs w:val="24"/>
          <w:shd w:val="clear" w:color="auto" w:fill="FFFFFF"/>
          <w:lang w:eastAsia="zh-TW"/>
        </w:rPr>
        <w:t xml:space="preserve"> </w:t>
      </w:r>
      <w:bookmarkEnd w:id="29"/>
      <w:r w:rsidR="007C4D7A">
        <w:rPr>
          <w:rFonts w:ascii="Times New Roman" w:eastAsia="PMingLiU" w:hAnsi="Times New Roman" w:cs="Times New Roman"/>
          <w:sz w:val="24"/>
          <w:szCs w:val="24"/>
          <w:shd w:val="clear" w:color="auto" w:fill="FFFFFF"/>
          <w:lang w:eastAsia="zh-TW"/>
        </w:rPr>
        <w:t>–</w:t>
      </w:r>
      <w:r>
        <w:rPr>
          <w:rFonts w:ascii="Times New Roman" w:eastAsia="PMingLiU" w:hAnsi="Times New Roman" w:cs="Times New Roman"/>
          <w:sz w:val="24"/>
          <w:szCs w:val="24"/>
          <w:shd w:val="clear" w:color="auto" w:fill="FFFFFF"/>
          <w:lang w:eastAsia="zh-TW"/>
        </w:rPr>
        <w:t xml:space="preserve"> </w:t>
      </w:r>
      <w:bookmarkEnd w:id="30"/>
      <w:r w:rsidR="00C127A3">
        <w:rPr>
          <w:rFonts w:ascii="Times New Roman" w:eastAsia="PMingLiU" w:hAnsi="Times New Roman" w:cs="Times New Roman"/>
          <w:sz w:val="24"/>
          <w:szCs w:val="24"/>
          <w:shd w:val="clear" w:color="auto" w:fill="FFFFFF"/>
          <w:lang w:eastAsia="zh-TW"/>
        </w:rPr>
        <w:t>к</w:t>
      </w:r>
      <w:r w:rsidR="008B1EE3" w:rsidRPr="008B1EE3">
        <w:rPr>
          <w:rFonts w:ascii="Times New Roman" w:eastAsia="PMingLiU" w:hAnsi="Times New Roman" w:cs="Times New Roman"/>
          <w:sz w:val="24"/>
          <w:szCs w:val="24"/>
          <w:shd w:val="clear" w:color="auto" w:fill="FFFFFF"/>
          <w:lang w:eastAsia="zh-TW"/>
        </w:rPr>
        <w:t>онтейнер одноразового використання, стійкий до механічних пошкоджень</w:t>
      </w:r>
      <w:r w:rsidR="008B1EE3">
        <w:rPr>
          <w:rFonts w:ascii="Times New Roman" w:eastAsia="PMingLiU" w:hAnsi="Times New Roman" w:cs="Times New Roman"/>
          <w:sz w:val="24"/>
          <w:szCs w:val="24"/>
          <w:shd w:val="clear" w:color="auto" w:fill="FFFFFF"/>
          <w:lang w:eastAsia="zh-TW"/>
        </w:rPr>
        <w:t>,</w:t>
      </w:r>
      <w:r w:rsidR="008B1EE3" w:rsidRPr="008B1EE3">
        <w:rPr>
          <w:rFonts w:ascii="Times New Roman" w:eastAsia="PMingLiU" w:hAnsi="Times New Roman" w:cs="Times New Roman"/>
          <w:sz w:val="24"/>
          <w:szCs w:val="24"/>
          <w:shd w:val="clear" w:color="auto" w:fill="FFFFFF"/>
          <w:lang w:eastAsia="zh-TW"/>
        </w:rPr>
        <w:t xml:space="preserve"> контейнер червоного кольору</w:t>
      </w:r>
      <w:r w:rsidR="008B1EE3">
        <w:rPr>
          <w:rFonts w:ascii="Times New Roman" w:eastAsia="PMingLiU" w:hAnsi="Times New Roman" w:cs="Times New Roman"/>
          <w:sz w:val="24"/>
          <w:szCs w:val="24"/>
          <w:shd w:val="clear" w:color="auto" w:fill="FFFFFF"/>
          <w:lang w:eastAsia="zh-TW"/>
        </w:rPr>
        <w:t xml:space="preserve">, </w:t>
      </w:r>
      <w:r w:rsidR="00D65990">
        <w:rPr>
          <w:rFonts w:ascii="Times New Roman" w:eastAsia="PMingLiU" w:hAnsi="Times New Roman" w:cs="Times New Roman"/>
          <w:sz w:val="24"/>
          <w:szCs w:val="24"/>
          <w:shd w:val="clear" w:color="auto" w:fill="FFFFFF"/>
          <w:lang w:eastAsia="zh-TW"/>
        </w:rPr>
        <w:t xml:space="preserve">кількість </w:t>
      </w:r>
      <w:r w:rsidR="008B1EE3">
        <w:rPr>
          <w:rFonts w:ascii="Times New Roman" w:eastAsia="PMingLiU" w:hAnsi="Times New Roman" w:cs="Times New Roman"/>
          <w:sz w:val="24"/>
          <w:szCs w:val="24"/>
          <w:shd w:val="clear" w:color="auto" w:fill="FFFFFF"/>
          <w:lang w:eastAsia="zh-TW"/>
        </w:rPr>
        <w:t>не менше 100 од. на місяць</w:t>
      </w:r>
      <w:r w:rsidR="00D65990">
        <w:rPr>
          <w:rFonts w:ascii="Times New Roman" w:eastAsia="PMingLiU" w:hAnsi="Times New Roman" w:cs="Times New Roman"/>
          <w:sz w:val="24"/>
          <w:szCs w:val="24"/>
          <w:shd w:val="clear" w:color="auto" w:fill="FFFFFF"/>
          <w:lang w:eastAsia="zh-TW"/>
        </w:rPr>
        <w:t>, об’єму</w:t>
      </w:r>
      <w:r w:rsidR="008B1EE3">
        <w:rPr>
          <w:rFonts w:ascii="Times New Roman" w:eastAsia="PMingLiU" w:hAnsi="Times New Roman" w:cs="Times New Roman"/>
          <w:sz w:val="24"/>
          <w:szCs w:val="24"/>
          <w:shd w:val="clear" w:color="auto" w:fill="FFFFFF"/>
          <w:lang w:eastAsia="zh-TW"/>
        </w:rPr>
        <w:t xml:space="preserve"> 10 л.</w:t>
      </w:r>
      <w:r w:rsidR="00D65990">
        <w:rPr>
          <w:rFonts w:ascii="Times New Roman" w:eastAsia="PMingLiU" w:hAnsi="Times New Roman" w:cs="Times New Roman"/>
          <w:sz w:val="24"/>
          <w:szCs w:val="24"/>
          <w:shd w:val="clear" w:color="auto" w:fill="FFFFFF"/>
          <w:lang w:eastAsia="zh-TW"/>
        </w:rPr>
        <w:t xml:space="preserve"> </w:t>
      </w:r>
      <w:r w:rsidR="005E7D57" w:rsidRPr="005E7D57">
        <w:rPr>
          <w:rFonts w:ascii="Times New Roman" w:eastAsia="PMingLiU" w:hAnsi="Times New Roman" w:cs="Times New Roman"/>
          <w:sz w:val="24"/>
          <w:szCs w:val="24"/>
          <w:shd w:val="clear" w:color="auto" w:fill="FFFFFF"/>
          <w:lang w:eastAsia="zh-TW"/>
        </w:rPr>
        <w:t>/або аналогічного загального об’єму</w:t>
      </w:r>
      <w:r w:rsidR="005E7D57">
        <w:rPr>
          <w:rFonts w:ascii="Times New Roman" w:eastAsia="PMingLiU" w:hAnsi="Times New Roman" w:cs="Times New Roman"/>
          <w:sz w:val="24"/>
          <w:szCs w:val="24"/>
          <w:shd w:val="clear" w:color="auto" w:fill="FFFFFF"/>
          <w:lang w:eastAsia="zh-TW"/>
        </w:rPr>
        <w:t>;</w:t>
      </w:r>
      <w:r w:rsidR="00D65990">
        <w:rPr>
          <w:rFonts w:ascii="Times New Roman" w:eastAsia="PMingLiU" w:hAnsi="Times New Roman" w:cs="Times New Roman"/>
          <w:sz w:val="24"/>
          <w:szCs w:val="24"/>
          <w:shd w:val="clear" w:color="auto" w:fill="FFFFFF"/>
          <w:lang w:eastAsia="zh-TW"/>
        </w:rPr>
        <w:t xml:space="preserve"> </w:t>
      </w:r>
    </w:p>
    <w:p w14:paraId="53E25B83" w14:textId="1BCDB7D8" w:rsidR="003520EC" w:rsidRDefault="003520EC" w:rsidP="003520EC">
      <w:pPr>
        <w:tabs>
          <w:tab w:val="left" w:pos="280"/>
        </w:tabs>
        <w:suppressAutoHyphens/>
        <w:spacing w:after="0" w:line="240" w:lineRule="auto"/>
        <w:ind w:left="142"/>
        <w:contextualSpacing/>
        <w:jc w:val="both"/>
        <w:rPr>
          <w:rFonts w:ascii="Times New Roman" w:eastAsia="PMingLiU" w:hAnsi="Times New Roman" w:cs="Times New Roman"/>
          <w:sz w:val="24"/>
          <w:szCs w:val="24"/>
          <w:shd w:val="clear" w:color="auto" w:fill="FFFFFF"/>
          <w:lang w:eastAsia="zh-TW"/>
        </w:rPr>
      </w:pPr>
      <w:r>
        <w:rPr>
          <w:rFonts w:ascii="Times New Roman" w:eastAsia="PMingLiU" w:hAnsi="Times New Roman" w:cs="Times New Roman"/>
          <w:sz w:val="24"/>
          <w:szCs w:val="24"/>
          <w:shd w:val="clear" w:color="auto" w:fill="FFFFFF"/>
          <w:lang w:eastAsia="zh-TW"/>
        </w:rPr>
        <w:t xml:space="preserve">4.3.  </w:t>
      </w:r>
      <w:r w:rsidRPr="003520EC">
        <w:rPr>
          <w:rFonts w:ascii="Times New Roman" w:eastAsia="PMingLiU" w:hAnsi="Times New Roman" w:cs="Times New Roman"/>
          <w:sz w:val="24"/>
          <w:szCs w:val="24"/>
          <w:shd w:val="clear" w:color="auto" w:fill="FFFFFF"/>
          <w:lang w:eastAsia="zh-TW"/>
        </w:rPr>
        <w:t>для медичних відходів категорії «В»</w:t>
      </w:r>
      <w:r w:rsidR="00DA48B6">
        <w:rPr>
          <w:rFonts w:ascii="Times New Roman" w:eastAsia="PMingLiU" w:hAnsi="Times New Roman" w:cs="Times New Roman"/>
          <w:sz w:val="24"/>
          <w:szCs w:val="24"/>
          <w:shd w:val="clear" w:color="auto" w:fill="FFFFFF"/>
          <w:lang w:eastAsia="zh-TW"/>
        </w:rPr>
        <w:t xml:space="preserve">, </w:t>
      </w:r>
      <w:r w:rsidR="00DA48B6" w:rsidRPr="00DA48B6">
        <w:rPr>
          <w:rFonts w:ascii="Times New Roman" w:eastAsia="PMingLiU" w:hAnsi="Times New Roman" w:cs="Times New Roman"/>
          <w:sz w:val="24"/>
          <w:szCs w:val="24"/>
          <w:shd w:val="clear" w:color="auto" w:fill="FFFFFF"/>
          <w:lang w:eastAsia="zh-TW"/>
        </w:rPr>
        <w:t>які не пройшли оброблення</w:t>
      </w:r>
      <w:r w:rsidRPr="003520EC">
        <w:rPr>
          <w:rFonts w:ascii="Times New Roman" w:eastAsia="PMingLiU" w:hAnsi="Times New Roman" w:cs="Times New Roman"/>
          <w:sz w:val="24"/>
          <w:szCs w:val="24"/>
          <w:shd w:val="clear" w:color="auto" w:fill="FFFFFF"/>
          <w:lang w:eastAsia="zh-TW"/>
        </w:rPr>
        <w:t xml:space="preserve"> </w:t>
      </w:r>
      <w:r>
        <w:rPr>
          <w:rFonts w:ascii="Times New Roman" w:eastAsia="PMingLiU" w:hAnsi="Times New Roman" w:cs="Times New Roman"/>
          <w:sz w:val="24"/>
          <w:szCs w:val="24"/>
          <w:shd w:val="clear" w:color="auto" w:fill="FFFFFF"/>
          <w:lang w:eastAsia="zh-TW"/>
        </w:rPr>
        <w:t xml:space="preserve">- </w:t>
      </w:r>
      <w:r w:rsidR="00C127A3">
        <w:rPr>
          <w:rFonts w:ascii="Times New Roman" w:eastAsia="PMingLiU" w:hAnsi="Times New Roman" w:cs="Times New Roman"/>
          <w:sz w:val="24"/>
          <w:szCs w:val="24"/>
          <w:shd w:val="clear" w:color="auto" w:fill="FFFFFF"/>
          <w:lang w:eastAsia="zh-TW"/>
        </w:rPr>
        <w:t>м</w:t>
      </w:r>
      <w:r w:rsidR="00DA48B6" w:rsidRPr="00DA48B6">
        <w:rPr>
          <w:rFonts w:ascii="Times New Roman" w:eastAsia="PMingLiU" w:hAnsi="Times New Roman" w:cs="Times New Roman"/>
          <w:sz w:val="24"/>
          <w:szCs w:val="24"/>
          <w:shd w:val="clear" w:color="auto" w:fill="FFFFFF"/>
          <w:lang w:eastAsia="zh-TW"/>
        </w:rPr>
        <w:t>іцний, непроникний пластиковий одноразовий мішок/пакет</w:t>
      </w:r>
      <w:r w:rsidR="00DA48B6">
        <w:rPr>
          <w:rFonts w:ascii="Times New Roman" w:eastAsia="PMingLiU" w:hAnsi="Times New Roman" w:cs="Times New Roman"/>
          <w:sz w:val="24"/>
          <w:szCs w:val="24"/>
          <w:shd w:val="clear" w:color="auto" w:fill="FFFFFF"/>
          <w:lang w:eastAsia="zh-TW"/>
        </w:rPr>
        <w:t xml:space="preserve">, </w:t>
      </w:r>
      <w:r w:rsidR="00DA48B6" w:rsidRPr="00DA48B6">
        <w:rPr>
          <w:rFonts w:ascii="Times New Roman" w:eastAsia="PMingLiU" w:hAnsi="Times New Roman" w:cs="Times New Roman"/>
          <w:sz w:val="24"/>
          <w:szCs w:val="24"/>
          <w:shd w:val="clear" w:color="auto" w:fill="FFFFFF"/>
          <w:lang w:eastAsia="zh-TW"/>
        </w:rPr>
        <w:t>червоного кольору</w:t>
      </w:r>
      <w:r w:rsidR="00DA48B6">
        <w:rPr>
          <w:rFonts w:ascii="Times New Roman" w:eastAsia="PMingLiU" w:hAnsi="Times New Roman" w:cs="Times New Roman"/>
          <w:sz w:val="24"/>
          <w:szCs w:val="24"/>
          <w:shd w:val="clear" w:color="auto" w:fill="FFFFFF"/>
          <w:lang w:eastAsia="zh-TW"/>
        </w:rPr>
        <w:t xml:space="preserve">, </w:t>
      </w:r>
      <w:r w:rsidR="00DA48B6" w:rsidRPr="00DA48B6">
        <w:rPr>
          <w:rFonts w:ascii="Times New Roman" w:eastAsia="PMingLiU" w:hAnsi="Times New Roman" w:cs="Times New Roman"/>
          <w:sz w:val="24"/>
          <w:szCs w:val="24"/>
          <w:shd w:val="clear" w:color="auto" w:fill="FFFFFF"/>
          <w:lang w:eastAsia="zh-TW"/>
        </w:rPr>
        <w:t xml:space="preserve">кількість не менше </w:t>
      </w:r>
      <w:r w:rsidR="00DA48B6">
        <w:rPr>
          <w:rFonts w:ascii="Times New Roman" w:eastAsia="PMingLiU" w:hAnsi="Times New Roman" w:cs="Times New Roman"/>
          <w:sz w:val="24"/>
          <w:szCs w:val="24"/>
          <w:shd w:val="clear" w:color="auto" w:fill="FFFFFF"/>
          <w:lang w:eastAsia="zh-TW"/>
        </w:rPr>
        <w:t>25</w:t>
      </w:r>
      <w:r w:rsidR="00DA48B6" w:rsidRPr="00DA48B6">
        <w:rPr>
          <w:rFonts w:ascii="Times New Roman" w:eastAsia="PMingLiU" w:hAnsi="Times New Roman" w:cs="Times New Roman"/>
          <w:sz w:val="24"/>
          <w:szCs w:val="24"/>
          <w:shd w:val="clear" w:color="auto" w:fill="FFFFFF"/>
          <w:lang w:eastAsia="zh-TW"/>
        </w:rPr>
        <w:t xml:space="preserve"> од. на місяць, об’єму </w:t>
      </w:r>
      <w:r w:rsidR="00DA48B6">
        <w:rPr>
          <w:rFonts w:ascii="Times New Roman" w:eastAsia="PMingLiU" w:hAnsi="Times New Roman" w:cs="Times New Roman"/>
          <w:sz w:val="24"/>
          <w:szCs w:val="24"/>
          <w:shd w:val="clear" w:color="auto" w:fill="FFFFFF"/>
          <w:lang w:eastAsia="zh-TW"/>
        </w:rPr>
        <w:t>6</w:t>
      </w:r>
      <w:r w:rsidR="00DA48B6" w:rsidRPr="00DA48B6">
        <w:rPr>
          <w:rFonts w:ascii="Times New Roman" w:eastAsia="PMingLiU" w:hAnsi="Times New Roman" w:cs="Times New Roman"/>
          <w:sz w:val="24"/>
          <w:szCs w:val="24"/>
          <w:shd w:val="clear" w:color="auto" w:fill="FFFFFF"/>
          <w:lang w:eastAsia="zh-TW"/>
        </w:rPr>
        <w:t>0 л.</w:t>
      </w:r>
      <w:r w:rsidR="005E7D57" w:rsidRPr="005E7D57">
        <w:t xml:space="preserve"> </w:t>
      </w:r>
      <w:r w:rsidR="005E7D57" w:rsidRPr="005E7D57">
        <w:rPr>
          <w:rFonts w:ascii="Times New Roman" w:eastAsia="PMingLiU" w:hAnsi="Times New Roman" w:cs="Times New Roman"/>
          <w:sz w:val="24"/>
          <w:szCs w:val="24"/>
          <w:shd w:val="clear" w:color="auto" w:fill="FFFFFF"/>
          <w:lang w:eastAsia="zh-TW"/>
        </w:rPr>
        <w:t>/або аналогічного загального об’єму</w:t>
      </w:r>
      <w:r w:rsidR="005E7D57">
        <w:rPr>
          <w:rFonts w:ascii="Times New Roman" w:eastAsia="PMingLiU" w:hAnsi="Times New Roman" w:cs="Times New Roman"/>
          <w:sz w:val="24"/>
          <w:szCs w:val="24"/>
          <w:shd w:val="clear" w:color="auto" w:fill="FFFFFF"/>
          <w:lang w:eastAsia="zh-TW"/>
        </w:rPr>
        <w:t>;</w:t>
      </w:r>
    </w:p>
    <w:p w14:paraId="05087093" w14:textId="68BE9132" w:rsidR="003520EC" w:rsidRDefault="003520EC" w:rsidP="003520EC">
      <w:pPr>
        <w:tabs>
          <w:tab w:val="left" w:pos="280"/>
        </w:tabs>
        <w:suppressAutoHyphens/>
        <w:spacing w:after="0" w:line="240" w:lineRule="auto"/>
        <w:ind w:left="142"/>
        <w:contextualSpacing/>
        <w:jc w:val="both"/>
        <w:rPr>
          <w:rFonts w:ascii="Times New Roman" w:eastAsia="PMingLiU" w:hAnsi="Times New Roman" w:cs="Times New Roman"/>
          <w:sz w:val="24"/>
          <w:szCs w:val="24"/>
          <w:shd w:val="clear" w:color="auto" w:fill="FFFFFF"/>
          <w:lang w:eastAsia="zh-TW"/>
        </w:rPr>
      </w:pPr>
      <w:r>
        <w:rPr>
          <w:rFonts w:ascii="Times New Roman" w:eastAsia="PMingLiU" w:hAnsi="Times New Roman" w:cs="Times New Roman"/>
          <w:sz w:val="24"/>
          <w:szCs w:val="24"/>
          <w:shd w:val="clear" w:color="auto" w:fill="FFFFFF"/>
          <w:lang w:eastAsia="zh-TW"/>
        </w:rPr>
        <w:t>4.</w:t>
      </w:r>
      <w:r w:rsidR="00C7730D">
        <w:rPr>
          <w:rFonts w:ascii="Times New Roman" w:eastAsia="PMingLiU" w:hAnsi="Times New Roman" w:cs="Times New Roman"/>
          <w:sz w:val="24"/>
          <w:szCs w:val="24"/>
          <w:shd w:val="clear" w:color="auto" w:fill="FFFFFF"/>
          <w:lang w:eastAsia="zh-TW"/>
        </w:rPr>
        <w:t>4</w:t>
      </w:r>
      <w:r>
        <w:rPr>
          <w:rFonts w:ascii="Times New Roman" w:eastAsia="PMingLiU" w:hAnsi="Times New Roman" w:cs="Times New Roman"/>
          <w:sz w:val="24"/>
          <w:szCs w:val="24"/>
          <w:shd w:val="clear" w:color="auto" w:fill="FFFFFF"/>
          <w:lang w:eastAsia="zh-TW"/>
        </w:rPr>
        <w:t xml:space="preserve">.  </w:t>
      </w:r>
      <w:r w:rsidRPr="003520EC">
        <w:rPr>
          <w:rFonts w:ascii="Times New Roman" w:eastAsia="PMingLiU" w:hAnsi="Times New Roman" w:cs="Times New Roman"/>
          <w:sz w:val="24"/>
          <w:szCs w:val="24"/>
          <w:shd w:val="clear" w:color="auto" w:fill="FFFFFF"/>
          <w:lang w:eastAsia="zh-TW"/>
        </w:rPr>
        <w:t xml:space="preserve">для анатомічні відходи біологічного походження категорії «В» </w:t>
      </w:r>
      <w:r w:rsidR="00C7730D">
        <w:rPr>
          <w:rFonts w:ascii="Times New Roman" w:eastAsia="PMingLiU" w:hAnsi="Times New Roman" w:cs="Times New Roman"/>
          <w:sz w:val="24"/>
          <w:szCs w:val="24"/>
          <w:shd w:val="clear" w:color="auto" w:fill="FFFFFF"/>
          <w:lang w:eastAsia="zh-TW"/>
        </w:rPr>
        <w:t>(</w:t>
      </w:r>
      <w:r w:rsidR="00C7730D" w:rsidRPr="00C7730D">
        <w:rPr>
          <w:rFonts w:ascii="Times New Roman" w:eastAsia="PMingLiU" w:hAnsi="Times New Roman" w:cs="Times New Roman"/>
          <w:sz w:val="24"/>
          <w:szCs w:val="24"/>
          <w:shd w:val="clear" w:color="auto" w:fill="FFFFFF"/>
          <w:lang w:eastAsia="zh-TW"/>
        </w:rPr>
        <w:t>органні відходи хворих: тканини, органи, частини тіл тощо</w:t>
      </w:r>
      <w:r w:rsidR="00C7730D">
        <w:rPr>
          <w:rFonts w:ascii="Times New Roman" w:eastAsia="PMingLiU" w:hAnsi="Times New Roman" w:cs="Times New Roman"/>
          <w:sz w:val="24"/>
          <w:szCs w:val="24"/>
          <w:shd w:val="clear" w:color="auto" w:fill="FFFFFF"/>
          <w:lang w:eastAsia="zh-TW"/>
        </w:rPr>
        <w:t>)</w:t>
      </w:r>
      <w:r w:rsidRPr="003520EC">
        <w:rPr>
          <w:rFonts w:ascii="Times New Roman" w:eastAsia="PMingLiU" w:hAnsi="Times New Roman" w:cs="Times New Roman"/>
          <w:sz w:val="24"/>
          <w:szCs w:val="24"/>
          <w:shd w:val="clear" w:color="auto" w:fill="FFFFFF"/>
          <w:lang w:eastAsia="zh-TW"/>
        </w:rPr>
        <w:t xml:space="preserve"> -</w:t>
      </w:r>
      <w:r w:rsidR="00C7730D">
        <w:rPr>
          <w:rFonts w:ascii="Times New Roman" w:eastAsia="PMingLiU" w:hAnsi="Times New Roman" w:cs="Times New Roman"/>
          <w:sz w:val="24"/>
          <w:szCs w:val="24"/>
          <w:shd w:val="clear" w:color="auto" w:fill="FFFFFF"/>
          <w:lang w:eastAsia="zh-TW"/>
        </w:rPr>
        <w:t xml:space="preserve"> </w:t>
      </w:r>
      <w:r w:rsidR="00AC56DC">
        <w:rPr>
          <w:rFonts w:ascii="Times New Roman" w:eastAsia="PMingLiU" w:hAnsi="Times New Roman" w:cs="Times New Roman"/>
          <w:sz w:val="24"/>
          <w:szCs w:val="24"/>
          <w:shd w:val="clear" w:color="auto" w:fill="FFFFFF"/>
          <w:lang w:eastAsia="zh-TW"/>
        </w:rPr>
        <w:t>м</w:t>
      </w:r>
      <w:r w:rsidR="00C7730D" w:rsidRPr="00C7730D">
        <w:rPr>
          <w:rFonts w:ascii="Times New Roman" w:eastAsia="PMingLiU" w:hAnsi="Times New Roman" w:cs="Times New Roman"/>
          <w:sz w:val="24"/>
          <w:szCs w:val="24"/>
          <w:shd w:val="clear" w:color="auto" w:fill="FFFFFF"/>
          <w:lang w:eastAsia="zh-TW"/>
        </w:rPr>
        <w:t>іцний, непроникний пластиковий одноразовий мішок/пакет</w:t>
      </w:r>
      <w:r w:rsidR="00C7730D">
        <w:rPr>
          <w:rFonts w:ascii="Times New Roman" w:eastAsia="PMingLiU" w:hAnsi="Times New Roman" w:cs="Times New Roman"/>
          <w:sz w:val="24"/>
          <w:szCs w:val="24"/>
          <w:shd w:val="clear" w:color="auto" w:fill="FFFFFF"/>
          <w:lang w:eastAsia="zh-TW"/>
        </w:rPr>
        <w:t xml:space="preserve">, чорного кольору, </w:t>
      </w:r>
      <w:r w:rsidR="00C7730D" w:rsidRPr="00C7730D">
        <w:rPr>
          <w:rFonts w:ascii="Times New Roman" w:eastAsia="PMingLiU" w:hAnsi="Times New Roman" w:cs="Times New Roman"/>
          <w:sz w:val="24"/>
          <w:szCs w:val="24"/>
          <w:shd w:val="clear" w:color="auto" w:fill="FFFFFF"/>
          <w:lang w:eastAsia="zh-TW"/>
        </w:rPr>
        <w:t xml:space="preserve">кількість не менше </w:t>
      </w:r>
      <w:r w:rsidR="00C7730D">
        <w:rPr>
          <w:rFonts w:ascii="Times New Roman" w:eastAsia="PMingLiU" w:hAnsi="Times New Roman" w:cs="Times New Roman"/>
          <w:sz w:val="24"/>
          <w:szCs w:val="24"/>
          <w:shd w:val="clear" w:color="auto" w:fill="FFFFFF"/>
          <w:lang w:eastAsia="zh-TW"/>
        </w:rPr>
        <w:t>20</w:t>
      </w:r>
      <w:r w:rsidR="00C7730D" w:rsidRPr="00C7730D">
        <w:rPr>
          <w:rFonts w:ascii="Times New Roman" w:eastAsia="PMingLiU" w:hAnsi="Times New Roman" w:cs="Times New Roman"/>
          <w:sz w:val="24"/>
          <w:szCs w:val="24"/>
          <w:shd w:val="clear" w:color="auto" w:fill="FFFFFF"/>
          <w:lang w:eastAsia="zh-TW"/>
        </w:rPr>
        <w:t xml:space="preserve"> од. на місяць, об’єму </w:t>
      </w:r>
      <w:r w:rsidR="00C7730D">
        <w:rPr>
          <w:rFonts w:ascii="Times New Roman" w:eastAsia="PMingLiU" w:hAnsi="Times New Roman" w:cs="Times New Roman"/>
          <w:sz w:val="24"/>
          <w:szCs w:val="24"/>
          <w:shd w:val="clear" w:color="auto" w:fill="FFFFFF"/>
          <w:lang w:eastAsia="zh-TW"/>
        </w:rPr>
        <w:t>35</w:t>
      </w:r>
      <w:r w:rsidR="00C7730D" w:rsidRPr="00C7730D">
        <w:rPr>
          <w:rFonts w:ascii="Times New Roman" w:eastAsia="PMingLiU" w:hAnsi="Times New Roman" w:cs="Times New Roman"/>
          <w:sz w:val="24"/>
          <w:szCs w:val="24"/>
          <w:shd w:val="clear" w:color="auto" w:fill="FFFFFF"/>
          <w:lang w:eastAsia="zh-TW"/>
        </w:rPr>
        <w:t xml:space="preserve"> л.</w:t>
      </w:r>
      <w:r w:rsidR="005E7D57">
        <w:rPr>
          <w:rFonts w:ascii="Times New Roman" w:eastAsia="PMingLiU" w:hAnsi="Times New Roman" w:cs="Times New Roman"/>
          <w:sz w:val="24"/>
          <w:szCs w:val="24"/>
          <w:shd w:val="clear" w:color="auto" w:fill="FFFFFF"/>
          <w:lang w:eastAsia="zh-TW"/>
        </w:rPr>
        <w:t xml:space="preserve"> </w:t>
      </w:r>
      <w:r w:rsidR="005E7D57">
        <w:rPr>
          <w:rFonts w:ascii="Times New Roman" w:eastAsia="PMingLiU" w:hAnsi="Times New Roman" w:cs="Times New Roman"/>
          <w:sz w:val="24"/>
          <w:szCs w:val="24"/>
          <w:shd w:val="clear" w:color="auto" w:fill="FFFFFF"/>
          <w:lang w:eastAsia="zh-TW"/>
        </w:rPr>
        <w:t>/або аналогічного загального об’єму</w:t>
      </w:r>
      <w:r w:rsidR="00AC56DC">
        <w:rPr>
          <w:rFonts w:ascii="Times New Roman" w:eastAsia="PMingLiU" w:hAnsi="Times New Roman" w:cs="Times New Roman"/>
          <w:sz w:val="24"/>
          <w:szCs w:val="24"/>
          <w:shd w:val="clear" w:color="auto" w:fill="FFFFFF"/>
          <w:lang w:eastAsia="zh-TW"/>
        </w:rPr>
        <w:t>,</w:t>
      </w:r>
    </w:p>
    <w:p w14:paraId="19001376" w14:textId="03A73046" w:rsidR="00B64420" w:rsidRDefault="006C6D79" w:rsidP="003520EC">
      <w:pPr>
        <w:tabs>
          <w:tab w:val="left" w:pos="280"/>
        </w:tabs>
        <w:suppressAutoHyphens/>
        <w:spacing w:after="0" w:line="240" w:lineRule="auto"/>
        <w:ind w:left="142"/>
        <w:contextualSpacing/>
        <w:jc w:val="both"/>
        <w:rPr>
          <w:rFonts w:ascii="Times New Roman" w:eastAsia="PMingLiU" w:hAnsi="Times New Roman" w:cs="Times New Roman"/>
          <w:sz w:val="24"/>
          <w:szCs w:val="24"/>
          <w:shd w:val="clear" w:color="auto" w:fill="FFFFFF"/>
          <w:lang w:eastAsia="zh-TW"/>
        </w:rPr>
      </w:pPr>
      <w:r w:rsidRPr="006C6D79">
        <w:rPr>
          <w:rFonts w:ascii="Times New Roman" w:eastAsia="PMingLiU" w:hAnsi="Times New Roman" w:cs="Times New Roman"/>
          <w:sz w:val="24"/>
          <w:szCs w:val="24"/>
          <w:shd w:val="clear" w:color="auto" w:fill="FFFFFF"/>
          <w:lang w:eastAsia="zh-TW"/>
        </w:rPr>
        <w:t>відповідно до Закону України «Про управління відходами» №2320-ІХ від 20 червня 2022 року, зі змінами,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у редакції наказу МОЗ України від 06 вересня 2022 року № 1602</w:t>
      </w:r>
      <w:r w:rsidR="006A2DBA">
        <w:rPr>
          <w:rFonts w:ascii="Times New Roman" w:eastAsia="PMingLiU" w:hAnsi="Times New Roman" w:cs="Times New Roman"/>
          <w:sz w:val="24"/>
          <w:szCs w:val="24"/>
          <w:shd w:val="clear" w:color="auto" w:fill="FFFFFF"/>
          <w:lang w:eastAsia="zh-TW"/>
        </w:rPr>
        <w:t xml:space="preserve"> </w:t>
      </w:r>
      <w:r w:rsidR="00B64420" w:rsidRPr="00B64420">
        <w:rPr>
          <w:rFonts w:ascii="Times New Roman" w:eastAsia="PMingLiU" w:hAnsi="Times New Roman" w:cs="Times New Roman"/>
          <w:sz w:val="24"/>
          <w:szCs w:val="24"/>
          <w:shd w:val="clear" w:color="auto" w:fill="FFFFFF"/>
          <w:lang w:eastAsia="zh-TW"/>
        </w:rPr>
        <w:t xml:space="preserve">та </w:t>
      </w:r>
      <w:bookmarkStart w:id="31" w:name="_Hlk159336420"/>
      <w:r w:rsidR="00B64420" w:rsidRPr="00B64420">
        <w:rPr>
          <w:rFonts w:ascii="Times New Roman" w:eastAsia="PMingLiU" w:hAnsi="Times New Roman" w:cs="Times New Roman"/>
          <w:sz w:val="24"/>
          <w:szCs w:val="24"/>
          <w:shd w:val="clear" w:color="auto" w:fill="FFFFFF"/>
          <w:lang w:eastAsia="zh-TW"/>
        </w:rPr>
        <w:t>Технічному регламенту з підтвердження відповідності пакування.</w:t>
      </w:r>
    </w:p>
    <w:p w14:paraId="7CA061A4" w14:textId="5E265F2E" w:rsidR="003B67BE" w:rsidRDefault="003B67BE" w:rsidP="003B67BE">
      <w:pPr>
        <w:tabs>
          <w:tab w:val="left" w:pos="280"/>
        </w:tabs>
        <w:suppressAutoHyphens/>
        <w:spacing w:after="0" w:line="240" w:lineRule="auto"/>
        <w:ind w:left="142"/>
        <w:contextualSpacing/>
        <w:jc w:val="both"/>
        <w:rPr>
          <w:rFonts w:ascii="Times New Roman" w:eastAsia="PMingLiU" w:hAnsi="Times New Roman" w:cs="Times New Roman"/>
          <w:b/>
          <w:bCs/>
          <w:i/>
          <w:iCs/>
          <w:color w:val="000000"/>
          <w:sz w:val="24"/>
          <w:szCs w:val="24"/>
          <w:lang w:eastAsia="en-US"/>
        </w:rPr>
      </w:pPr>
      <w:bookmarkStart w:id="32" w:name="_Hlk159420731"/>
      <w:bookmarkEnd w:id="21"/>
      <w:bookmarkEnd w:id="31"/>
      <w:r w:rsidRPr="003B67BE">
        <w:rPr>
          <w:rFonts w:ascii="Times New Roman" w:eastAsia="PMingLiU" w:hAnsi="Times New Roman" w:cs="Times New Roman"/>
          <w:b/>
          <w:bCs/>
          <w:i/>
          <w:iCs/>
          <w:color w:val="000000"/>
          <w:sz w:val="24"/>
          <w:szCs w:val="24"/>
          <w:lang w:eastAsia="en-US"/>
        </w:rPr>
        <w:t>Н</w:t>
      </w:r>
      <w:r w:rsidRPr="00B64420">
        <w:rPr>
          <w:rFonts w:ascii="Times New Roman" w:eastAsia="PMingLiU" w:hAnsi="Times New Roman" w:cs="Times New Roman"/>
          <w:b/>
          <w:bCs/>
          <w:i/>
          <w:iCs/>
          <w:color w:val="000000"/>
          <w:sz w:val="24"/>
          <w:szCs w:val="24"/>
          <w:lang w:eastAsia="en-US"/>
        </w:rPr>
        <w:t>а підтвердження Учасник повинен надати</w:t>
      </w:r>
      <w:r w:rsidRPr="00B64420">
        <w:rPr>
          <w:rFonts w:ascii="Times New Roman" w:eastAsia="PMingLiU" w:hAnsi="Times New Roman" w:cs="Times New Roman"/>
          <w:color w:val="000000"/>
          <w:sz w:val="24"/>
          <w:szCs w:val="24"/>
          <w:lang w:eastAsia="en-US"/>
        </w:rPr>
        <w:t xml:space="preserve"> </w:t>
      </w:r>
      <w:r w:rsidRPr="00B64420">
        <w:rPr>
          <w:rFonts w:ascii="Times New Roman" w:eastAsia="PMingLiU" w:hAnsi="Times New Roman" w:cs="Times New Roman"/>
          <w:b/>
          <w:i/>
          <w:color w:val="000000"/>
          <w:sz w:val="24"/>
          <w:szCs w:val="24"/>
          <w:lang w:eastAsia="en-US"/>
        </w:rPr>
        <w:t>гарантійний лист у складі тендерної пропозиції</w:t>
      </w:r>
      <w:r w:rsidR="001932DE">
        <w:rPr>
          <w:rFonts w:ascii="Times New Roman" w:eastAsia="PMingLiU" w:hAnsi="Times New Roman" w:cs="Times New Roman"/>
          <w:color w:val="000000"/>
          <w:sz w:val="24"/>
          <w:szCs w:val="24"/>
          <w:lang w:eastAsia="en-US"/>
        </w:rPr>
        <w:t xml:space="preserve"> </w:t>
      </w:r>
      <w:r w:rsidR="001932DE" w:rsidRPr="001932DE">
        <w:rPr>
          <w:rFonts w:ascii="Times New Roman" w:eastAsia="PMingLiU" w:hAnsi="Times New Roman" w:cs="Times New Roman"/>
          <w:b/>
          <w:bCs/>
          <w:i/>
          <w:iCs/>
          <w:color w:val="000000"/>
          <w:sz w:val="24"/>
          <w:szCs w:val="24"/>
          <w:lang w:eastAsia="en-US"/>
        </w:rPr>
        <w:t>щодо</w:t>
      </w:r>
      <w:r w:rsidR="001932DE">
        <w:rPr>
          <w:rFonts w:ascii="Times New Roman" w:eastAsia="PMingLiU" w:hAnsi="Times New Roman" w:cs="Times New Roman"/>
          <w:color w:val="000000"/>
          <w:sz w:val="24"/>
          <w:szCs w:val="24"/>
          <w:lang w:eastAsia="en-US"/>
        </w:rPr>
        <w:t xml:space="preserve"> </w:t>
      </w:r>
      <w:r w:rsidR="009E1F4D" w:rsidRPr="009E1F4D">
        <w:rPr>
          <w:rFonts w:ascii="Times New Roman" w:eastAsia="PMingLiU" w:hAnsi="Times New Roman" w:cs="Times New Roman"/>
          <w:b/>
          <w:bCs/>
          <w:i/>
          <w:iCs/>
          <w:color w:val="000000"/>
          <w:sz w:val="24"/>
          <w:szCs w:val="24"/>
          <w:lang w:eastAsia="en-US"/>
        </w:rPr>
        <w:t xml:space="preserve">підтвердження </w:t>
      </w:r>
      <w:r w:rsidR="009E1F4D" w:rsidRPr="009E1F4D">
        <w:rPr>
          <w:rFonts w:ascii="Times New Roman" w:eastAsia="PMingLiU" w:hAnsi="Times New Roman" w:cs="Times New Roman"/>
          <w:b/>
          <w:bCs/>
          <w:i/>
          <w:iCs/>
          <w:color w:val="000000"/>
          <w:sz w:val="24"/>
          <w:szCs w:val="24"/>
          <w:lang w:eastAsia="en-US"/>
        </w:rPr>
        <w:t>забезпечити Замовника необхідною кількістю ємності (контейнери, мішки/пакети) для збирання відходів у місцях первинного утворення відходів</w:t>
      </w:r>
    </w:p>
    <w:p w14:paraId="023E1EF5" w14:textId="77777777" w:rsidR="009E1F4D" w:rsidRPr="00B64420" w:rsidRDefault="009E1F4D" w:rsidP="003B67BE">
      <w:pPr>
        <w:tabs>
          <w:tab w:val="left" w:pos="280"/>
        </w:tabs>
        <w:suppressAutoHyphens/>
        <w:spacing w:after="0" w:line="240" w:lineRule="auto"/>
        <w:ind w:left="142"/>
        <w:contextualSpacing/>
        <w:jc w:val="both"/>
        <w:rPr>
          <w:rFonts w:ascii="Times New Roman" w:eastAsia="PMingLiU" w:hAnsi="Times New Roman" w:cs="Times New Roman"/>
          <w:color w:val="00000A"/>
          <w:sz w:val="24"/>
          <w:szCs w:val="24"/>
          <w:lang w:eastAsia="zh-CN"/>
        </w:rPr>
      </w:pPr>
    </w:p>
    <w:bookmarkEnd w:id="32"/>
    <w:p w14:paraId="5418E2E4" w14:textId="1C6B8F6E" w:rsidR="00B64420" w:rsidRDefault="00F26F86" w:rsidP="00F26F86">
      <w:pPr>
        <w:tabs>
          <w:tab w:val="left" w:pos="280"/>
        </w:tabs>
        <w:suppressAutoHyphens/>
        <w:spacing w:after="0" w:line="240" w:lineRule="auto"/>
        <w:ind w:left="142"/>
        <w:contextualSpacing/>
        <w:jc w:val="both"/>
        <w:rPr>
          <w:rFonts w:ascii="Times New Roman" w:eastAsia="PMingLiU" w:hAnsi="Times New Roman" w:cs="Times New Roman"/>
          <w:color w:val="000000"/>
          <w:sz w:val="24"/>
          <w:szCs w:val="24"/>
          <w:lang w:eastAsia="en-US"/>
        </w:rPr>
      </w:pPr>
      <w:r>
        <w:rPr>
          <w:rFonts w:ascii="Times New Roman" w:eastAsia="PMingLiU" w:hAnsi="Times New Roman" w:cs="Times New Roman"/>
          <w:sz w:val="24"/>
          <w:szCs w:val="24"/>
          <w:lang w:eastAsia="en-US"/>
        </w:rPr>
        <w:t xml:space="preserve">5. </w:t>
      </w:r>
      <w:r w:rsidR="00B64420" w:rsidRPr="00B64420">
        <w:rPr>
          <w:rFonts w:ascii="Times New Roman" w:eastAsia="PMingLiU" w:hAnsi="Times New Roman" w:cs="Times New Roman"/>
          <w:sz w:val="24"/>
          <w:szCs w:val="24"/>
          <w:lang w:eastAsia="en-US"/>
        </w:rPr>
        <w:t xml:space="preserve">Надати у складі тендерної пропозиції </w:t>
      </w:r>
      <w:r w:rsidR="00B64420" w:rsidRPr="00B64420">
        <w:rPr>
          <w:rFonts w:ascii="Times New Roman" w:eastAsia="PMingLiU" w:hAnsi="Times New Roman" w:cs="Times New Roman"/>
          <w:b/>
          <w:i/>
          <w:sz w:val="24"/>
          <w:szCs w:val="24"/>
          <w:lang w:eastAsia="en-US"/>
        </w:rPr>
        <w:t xml:space="preserve">Ліцензію або сканований Наказ про видачу ліцензії на право провадження господарської діяльності з управління небезпечними відходами, </w:t>
      </w:r>
      <w:r w:rsidR="00B64420" w:rsidRPr="00B64420">
        <w:rPr>
          <w:rFonts w:ascii="Times New Roman" w:eastAsia="PMingLiU" w:hAnsi="Times New Roman" w:cs="Times New Roman"/>
          <w:i/>
          <w:sz w:val="24"/>
          <w:szCs w:val="24"/>
          <w:lang w:eastAsia="en-US"/>
        </w:rPr>
        <w:t>з зазначенням в ній відповідно до Національного переліку відходів затверджених Постановою КМУ від 20.10.2023р. №1102 та</w:t>
      </w:r>
      <w:r w:rsidR="00B64420" w:rsidRPr="00B64420">
        <w:rPr>
          <w:rFonts w:ascii="Times New Roman" w:eastAsia="PMingLiU" w:hAnsi="Times New Roman" w:cs="Times New Roman"/>
          <w:b/>
          <w:i/>
          <w:sz w:val="24"/>
          <w:szCs w:val="24"/>
          <w:lang w:eastAsia="en-US"/>
        </w:rPr>
        <w:t xml:space="preserve"> код видів операції відповідно до вимог Закону України «Про управління відходами».</w:t>
      </w:r>
      <w:r w:rsidR="00B64420" w:rsidRPr="00B64420">
        <w:rPr>
          <w:rFonts w:ascii="Times New Roman" w:eastAsia="PMingLiU" w:hAnsi="Times New Roman" w:cs="Times New Roman"/>
          <w:color w:val="000000"/>
          <w:sz w:val="24"/>
          <w:szCs w:val="24"/>
          <w:lang w:eastAsia="en-US"/>
        </w:rPr>
        <w:t xml:space="preserve"> </w:t>
      </w:r>
    </w:p>
    <w:p w14:paraId="223D85E1" w14:textId="77777777" w:rsidR="009E1F4D" w:rsidRPr="00B64420" w:rsidRDefault="009E1F4D" w:rsidP="00F26F86">
      <w:pPr>
        <w:tabs>
          <w:tab w:val="left" w:pos="280"/>
        </w:tabs>
        <w:suppressAutoHyphens/>
        <w:spacing w:after="0" w:line="240" w:lineRule="auto"/>
        <w:ind w:left="142"/>
        <w:contextualSpacing/>
        <w:jc w:val="both"/>
        <w:rPr>
          <w:rFonts w:ascii="Times New Roman" w:eastAsia="PMingLiU" w:hAnsi="Times New Roman" w:cs="Times New Roman"/>
          <w:sz w:val="24"/>
          <w:szCs w:val="24"/>
          <w:lang w:eastAsia="en-US"/>
        </w:rPr>
      </w:pPr>
    </w:p>
    <w:p w14:paraId="59C519CC" w14:textId="32666A26" w:rsidR="00B64420" w:rsidRDefault="00F26F86" w:rsidP="00F26F86">
      <w:pPr>
        <w:tabs>
          <w:tab w:val="left" w:pos="280"/>
        </w:tabs>
        <w:suppressAutoHyphens/>
        <w:spacing w:after="0" w:line="240" w:lineRule="auto"/>
        <w:ind w:left="142"/>
        <w:contextualSpacing/>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en-US"/>
        </w:rPr>
        <w:t xml:space="preserve">6. </w:t>
      </w:r>
      <w:r w:rsidR="00B64420" w:rsidRPr="00B64420">
        <w:rPr>
          <w:rFonts w:ascii="Times New Roman" w:eastAsia="PMingLiU" w:hAnsi="Times New Roman" w:cs="Times New Roman"/>
          <w:sz w:val="24"/>
          <w:szCs w:val="24"/>
          <w:lang w:eastAsia="en-US"/>
        </w:rPr>
        <w:t>Надати у складі тендерної пропозиці</w:t>
      </w:r>
      <w:r w:rsidR="00B64420" w:rsidRPr="00B64420">
        <w:rPr>
          <w:rFonts w:ascii="Times New Roman" w:eastAsia="PMingLiU" w:hAnsi="Times New Roman" w:cs="Times New Roman"/>
          <w:b/>
          <w:i/>
          <w:sz w:val="24"/>
          <w:szCs w:val="24"/>
          <w:lang w:eastAsia="en-US"/>
        </w:rPr>
        <w:t xml:space="preserve">ї Ліцензію або </w:t>
      </w:r>
      <w:r w:rsidR="00BB256E">
        <w:rPr>
          <w:rFonts w:ascii="Times New Roman" w:eastAsia="PMingLiU" w:hAnsi="Times New Roman" w:cs="Times New Roman"/>
          <w:b/>
          <w:i/>
          <w:sz w:val="24"/>
          <w:szCs w:val="24"/>
          <w:lang w:eastAsia="en-US"/>
        </w:rPr>
        <w:t>В</w:t>
      </w:r>
      <w:r w:rsidR="00B64420" w:rsidRPr="00B64420">
        <w:rPr>
          <w:rFonts w:ascii="Times New Roman" w:eastAsia="PMingLiU" w:hAnsi="Times New Roman" w:cs="Times New Roman"/>
          <w:b/>
          <w:i/>
          <w:sz w:val="24"/>
          <w:szCs w:val="24"/>
          <w:lang w:eastAsia="en-US"/>
        </w:rPr>
        <w:t xml:space="preserve">итяг на перевезення небезпечних вантажів та небезпечних відходів вантажними автомобілями, </w:t>
      </w:r>
      <w:r w:rsidR="00B64420" w:rsidRPr="00B64420">
        <w:rPr>
          <w:rFonts w:ascii="Times New Roman" w:eastAsia="PMingLiU" w:hAnsi="Times New Roman" w:cs="Times New Roman"/>
          <w:sz w:val="24"/>
          <w:szCs w:val="24"/>
          <w:lang w:eastAsia="zh-TW"/>
        </w:rPr>
        <w:t>на провадження господарської діяльності з вивезення небезпечних відходів автомобільним транспортом, виданої (-ого) Державною службою України з безпеки на транспорті, яка (-</w:t>
      </w:r>
      <w:proofErr w:type="spellStart"/>
      <w:r w:rsidR="00B64420" w:rsidRPr="00B64420">
        <w:rPr>
          <w:rFonts w:ascii="Times New Roman" w:eastAsia="PMingLiU" w:hAnsi="Times New Roman" w:cs="Times New Roman"/>
          <w:sz w:val="24"/>
          <w:szCs w:val="24"/>
          <w:lang w:eastAsia="zh-TW"/>
        </w:rPr>
        <w:t>ий</w:t>
      </w:r>
      <w:proofErr w:type="spellEnd"/>
      <w:r w:rsidR="00B64420" w:rsidRPr="00B64420">
        <w:rPr>
          <w:rFonts w:ascii="Times New Roman" w:eastAsia="PMingLiU" w:hAnsi="Times New Roman" w:cs="Times New Roman"/>
          <w:sz w:val="24"/>
          <w:szCs w:val="24"/>
          <w:lang w:eastAsia="zh-TW"/>
        </w:rPr>
        <w:t>) буде дійсною (-</w:t>
      </w:r>
      <w:proofErr w:type="spellStart"/>
      <w:r w:rsidR="00B64420" w:rsidRPr="00B64420">
        <w:rPr>
          <w:rFonts w:ascii="Times New Roman" w:eastAsia="PMingLiU" w:hAnsi="Times New Roman" w:cs="Times New Roman"/>
          <w:sz w:val="24"/>
          <w:szCs w:val="24"/>
          <w:lang w:eastAsia="zh-TW"/>
        </w:rPr>
        <w:t>им</w:t>
      </w:r>
      <w:proofErr w:type="spellEnd"/>
      <w:r w:rsidR="00B64420" w:rsidRPr="00B64420">
        <w:rPr>
          <w:rFonts w:ascii="Times New Roman" w:eastAsia="PMingLiU" w:hAnsi="Times New Roman" w:cs="Times New Roman"/>
          <w:sz w:val="24"/>
          <w:szCs w:val="24"/>
          <w:lang w:eastAsia="zh-TW"/>
        </w:rPr>
        <w:t>) на весь період надання послуг.</w:t>
      </w:r>
    </w:p>
    <w:p w14:paraId="533A8289" w14:textId="77777777" w:rsidR="009E1F4D" w:rsidRDefault="009E1F4D" w:rsidP="00F26F86">
      <w:pPr>
        <w:tabs>
          <w:tab w:val="left" w:pos="280"/>
        </w:tabs>
        <w:suppressAutoHyphens/>
        <w:spacing w:after="0" w:line="240" w:lineRule="auto"/>
        <w:ind w:left="142"/>
        <w:contextualSpacing/>
        <w:jc w:val="both"/>
        <w:rPr>
          <w:rFonts w:ascii="Times New Roman" w:eastAsia="PMingLiU" w:hAnsi="Times New Roman" w:cs="Times New Roman"/>
          <w:sz w:val="24"/>
          <w:szCs w:val="24"/>
          <w:lang w:eastAsia="zh-TW"/>
        </w:rPr>
      </w:pPr>
    </w:p>
    <w:p w14:paraId="11F1FD3F" w14:textId="0EEFB8A4" w:rsidR="00B64420" w:rsidRPr="00B64420" w:rsidRDefault="0004221C" w:rsidP="0004221C">
      <w:pPr>
        <w:tabs>
          <w:tab w:val="left" w:pos="0"/>
          <w:tab w:val="left" w:pos="567"/>
        </w:tabs>
        <w:spacing w:after="0" w:line="240" w:lineRule="auto"/>
        <w:ind w:left="142"/>
        <w:contextualSpacing/>
        <w:jc w:val="both"/>
        <w:rPr>
          <w:rFonts w:ascii="Times New Roman" w:eastAsia="PMingLiU" w:hAnsi="Times New Roman" w:cs="Times New Roman"/>
          <w:color w:val="00000A"/>
          <w:spacing w:val="-6"/>
          <w:sz w:val="24"/>
          <w:szCs w:val="24"/>
          <w:lang w:eastAsia="de-DE" w:bidi="hi-IN"/>
        </w:rPr>
      </w:pPr>
      <w:r>
        <w:rPr>
          <w:rFonts w:ascii="Times New Roman" w:eastAsia="PMingLiU" w:hAnsi="Times New Roman" w:cs="Times New Roman"/>
          <w:sz w:val="24"/>
          <w:szCs w:val="24"/>
          <w:lang w:eastAsia="en-US"/>
        </w:rPr>
        <w:t xml:space="preserve">7. </w:t>
      </w:r>
      <w:r w:rsidR="00B64420" w:rsidRPr="00B64420">
        <w:rPr>
          <w:rFonts w:ascii="Times New Roman" w:eastAsia="PMingLiU" w:hAnsi="Times New Roman" w:cs="Times New Roman"/>
          <w:sz w:val="24"/>
          <w:szCs w:val="24"/>
          <w:lang w:eastAsia="en-US"/>
        </w:rPr>
        <w:t xml:space="preserve">Надати у складі тендерної пропозиції </w:t>
      </w:r>
      <w:r w:rsidR="00B64420" w:rsidRPr="00B64420">
        <w:rPr>
          <w:rFonts w:ascii="Times New Roman" w:eastAsia="PMingLiU" w:hAnsi="Times New Roman" w:cs="Times New Roman"/>
          <w:color w:val="00000A"/>
          <w:spacing w:val="-6"/>
          <w:sz w:val="24"/>
          <w:szCs w:val="24"/>
          <w:lang w:eastAsia="de-DE" w:bidi="hi-IN"/>
        </w:rPr>
        <w:t>копію сертифікату ДСТУ ISO 9001:2015 «Системи управління якістю. Вимоги» (ISO 9001:2015 IDT).</w:t>
      </w:r>
    </w:p>
    <w:p w14:paraId="0B8D0FC4" w14:textId="166D49BD" w:rsidR="00B64420" w:rsidRDefault="00483D95" w:rsidP="00483D95">
      <w:pPr>
        <w:tabs>
          <w:tab w:val="left" w:pos="284"/>
          <w:tab w:val="left" w:pos="851"/>
          <w:tab w:val="left" w:pos="1134"/>
        </w:tabs>
        <w:spacing w:after="0" w:line="240" w:lineRule="auto"/>
        <w:ind w:left="142"/>
        <w:contextualSpacing/>
        <w:jc w:val="both"/>
        <w:rPr>
          <w:rFonts w:ascii="Times New Roman" w:eastAsia="PMingLiU" w:hAnsi="Times New Roman" w:cs="Times New Roman"/>
          <w:color w:val="00000A"/>
          <w:spacing w:val="-6"/>
          <w:sz w:val="24"/>
          <w:szCs w:val="24"/>
          <w:lang w:eastAsia="de-DE" w:bidi="hi-IN"/>
        </w:rPr>
      </w:pPr>
      <w:r>
        <w:rPr>
          <w:rFonts w:ascii="Times New Roman" w:eastAsia="PMingLiU" w:hAnsi="Times New Roman" w:cs="Times New Roman"/>
          <w:sz w:val="24"/>
          <w:szCs w:val="24"/>
          <w:lang w:eastAsia="en-US"/>
        </w:rPr>
        <w:t xml:space="preserve">8. </w:t>
      </w:r>
      <w:r w:rsidR="00B64420" w:rsidRPr="00B64420">
        <w:rPr>
          <w:rFonts w:ascii="Times New Roman" w:eastAsia="PMingLiU" w:hAnsi="Times New Roman" w:cs="Times New Roman"/>
          <w:sz w:val="24"/>
          <w:szCs w:val="24"/>
          <w:lang w:eastAsia="en-US"/>
        </w:rPr>
        <w:t xml:space="preserve">Надати у складі тендерної пропозиції </w:t>
      </w:r>
      <w:r w:rsidR="00B64420" w:rsidRPr="00B64420">
        <w:rPr>
          <w:rFonts w:ascii="Times New Roman" w:eastAsia="PMingLiU" w:hAnsi="Times New Roman" w:cs="Times New Roman"/>
          <w:color w:val="00000A"/>
          <w:spacing w:val="-6"/>
          <w:sz w:val="24"/>
          <w:szCs w:val="24"/>
          <w:lang w:eastAsia="de-DE" w:bidi="hi-IN"/>
        </w:rPr>
        <w:t>копію сертифікату на систему екологічного управління ДСТУ ISO 14001:2015 «Система екологічного управління. Вимоги та настанови щодо застосування» (ISO 14001:2015 IDT).</w:t>
      </w:r>
    </w:p>
    <w:p w14:paraId="760CE4E4" w14:textId="77777777" w:rsidR="009E1F4D" w:rsidRDefault="009E1F4D" w:rsidP="00483D95">
      <w:pPr>
        <w:tabs>
          <w:tab w:val="left" w:pos="284"/>
          <w:tab w:val="left" w:pos="851"/>
          <w:tab w:val="left" w:pos="1134"/>
        </w:tabs>
        <w:spacing w:after="0" w:line="240" w:lineRule="auto"/>
        <w:ind w:left="142"/>
        <w:contextualSpacing/>
        <w:jc w:val="both"/>
        <w:rPr>
          <w:rFonts w:ascii="Times New Roman" w:eastAsia="PMingLiU" w:hAnsi="Times New Roman" w:cs="Times New Roman"/>
          <w:color w:val="00000A"/>
          <w:spacing w:val="-6"/>
          <w:sz w:val="24"/>
          <w:szCs w:val="24"/>
          <w:lang w:eastAsia="de-DE" w:bidi="hi-IN"/>
        </w:rPr>
      </w:pPr>
    </w:p>
    <w:p w14:paraId="0246CC9A" w14:textId="77777777" w:rsidR="00F8268E" w:rsidRDefault="00F8268E" w:rsidP="00F8268E">
      <w:pPr>
        <w:tabs>
          <w:tab w:val="left" w:pos="284"/>
          <w:tab w:val="left" w:pos="851"/>
          <w:tab w:val="left" w:pos="1134"/>
        </w:tabs>
        <w:spacing w:after="0" w:line="240" w:lineRule="auto"/>
        <w:ind w:left="142"/>
        <w:contextualSpacing/>
        <w:jc w:val="both"/>
        <w:rPr>
          <w:rFonts w:ascii="Times New Roman" w:eastAsia="PMingLiU" w:hAnsi="Times New Roman" w:cs="Times New Roman"/>
          <w:sz w:val="24"/>
          <w:szCs w:val="24"/>
          <w:lang w:eastAsia="en-US"/>
        </w:rPr>
      </w:pPr>
      <w:r>
        <w:rPr>
          <w:rFonts w:ascii="Times New Roman" w:eastAsia="PMingLiU" w:hAnsi="Times New Roman" w:cs="Times New Roman"/>
          <w:sz w:val="24"/>
          <w:szCs w:val="24"/>
          <w:lang w:eastAsia="en-US"/>
        </w:rPr>
        <w:t xml:space="preserve">9. </w:t>
      </w:r>
      <w:r w:rsidRPr="00F8268E">
        <w:rPr>
          <w:rFonts w:ascii="Times New Roman" w:eastAsia="PMingLiU" w:hAnsi="Times New Roman" w:cs="Times New Roman"/>
          <w:sz w:val="24"/>
          <w:szCs w:val="24"/>
          <w:lang w:eastAsia="en-US"/>
        </w:rPr>
        <w:t xml:space="preserve">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w:t>
      </w:r>
      <w:r w:rsidRPr="00F8268E">
        <w:rPr>
          <w:rFonts w:ascii="Times New Roman" w:eastAsia="PMingLiU" w:hAnsi="Times New Roman" w:cs="Times New Roman"/>
          <w:sz w:val="24"/>
          <w:szCs w:val="24"/>
          <w:lang w:eastAsia="en-US"/>
        </w:rPr>
        <w:lastRenderedPageBreak/>
        <w:t xml:space="preserve">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 </w:t>
      </w:r>
    </w:p>
    <w:p w14:paraId="07DE632A" w14:textId="77777777" w:rsidR="00F8268E" w:rsidRPr="00F8268E" w:rsidRDefault="00F8268E" w:rsidP="00F8268E">
      <w:pPr>
        <w:tabs>
          <w:tab w:val="left" w:pos="284"/>
          <w:tab w:val="left" w:pos="851"/>
          <w:tab w:val="left" w:pos="1134"/>
        </w:tabs>
        <w:spacing w:after="0" w:line="240" w:lineRule="auto"/>
        <w:ind w:left="142"/>
        <w:contextualSpacing/>
        <w:jc w:val="both"/>
        <w:rPr>
          <w:rFonts w:ascii="Times New Roman" w:eastAsia="PMingLiU" w:hAnsi="Times New Roman" w:cs="Times New Roman"/>
          <w:b/>
          <w:bCs/>
          <w:sz w:val="24"/>
          <w:szCs w:val="24"/>
          <w:lang w:eastAsia="en-US"/>
        </w:rPr>
      </w:pPr>
      <w:r w:rsidRPr="00F8268E">
        <w:rPr>
          <w:rFonts w:ascii="Times New Roman" w:eastAsia="PMingLiU" w:hAnsi="Times New Roman" w:cs="Times New Roman"/>
          <w:b/>
          <w:bCs/>
          <w:sz w:val="24"/>
          <w:szCs w:val="24"/>
          <w:lang w:eastAsia="en-US"/>
        </w:rPr>
        <w:t>На підтвердження Учасник повинен надати гарантійний лист у складі тендерної пропозиції.</w:t>
      </w:r>
    </w:p>
    <w:p w14:paraId="1CA1F066" w14:textId="7123DCE6" w:rsidR="00B64420" w:rsidRPr="00970AC9" w:rsidRDefault="00B64420" w:rsidP="00F8268E">
      <w:pPr>
        <w:tabs>
          <w:tab w:val="left" w:pos="284"/>
          <w:tab w:val="left" w:pos="851"/>
          <w:tab w:val="left" w:pos="1134"/>
        </w:tabs>
        <w:spacing w:after="0" w:line="240" w:lineRule="auto"/>
        <w:ind w:left="142"/>
        <w:contextualSpacing/>
        <w:jc w:val="both"/>
        <w:rPr>
          <w:rFonts w:ascii="Times New Roman" w:eastAsia="PMingLiU" w:hAnsi="Times New Roman" w:cs="Times New Roman"/>
          <w:color w:val="00000A"/>
          <w:sz w:val="24"/>
          <w:szCs w:val="24"/>
          <w:lang w:eastAsia="zh-CN"/>
        </w:rPr>
      </w:pPr>
      <w:r w:rsidRPr="00970AC9">
        <w:rPr>
          <w:rFonts w:ascii="Times New Roman" w:eastAsia="PMingLiU" w:hAnsi="Times New Roman" w:cs="Times New Roman"/>
          <w:color w:val="000000"/>
          <w:sz w:val="24"/>
          <w:szCs w:val="24"/>
          <w:lang w:eastAsia="en-US"/>
        </w:rPr>
        <w:t xml:space="preserve">Термін надання послуг – до </w:t>
      </w:r>
      <w:r w:rsidR="00970AC9" w:rsidRPr="00970AC9">
        <w:rPr>
          <w:rFonts w:ascii="Times New Roman" w:eastAsia="PMingLiU" w:hAnsi="Times New Roman" w:cs="Times New Roman"/>
          <w:b/>
          <w:bCs/>
          <w:i/>
          <w:iCs/>
          <w:color w:val="000000"/>
          <w:sz w:val="24"/>
          <w:szCs w:val="24"/>
          <w:lang w:eastAsia="en-US"/>
        </w:rPr>
        <w:t>31</w:t>
      </w:r>
      <w:r w:rsidRPr="00970AC9">
        <w:rPr>
          <w:rFonts w:ascii="Times New Roman" w:eastAsia="PMingLiU" w:hAnsi="Times New Roman" w:cs="Times New Roman"/>
          <w:b/>
          <w:bCs/>
          <w:i/>
          <w:iCs/>
          <w:color w:val="000000"/>
          <w:sz w:val="24"/>
          <w:szCs w:val="24"/>
          <w:lang w:eastAsia="en-US"/>
        </w:rPr>
        <w:t>.</w:t>
      </w:r>
      <w:r w:rsidRPr="00970AC9">
        <w:rPr>
          <w:rFonts w:ascii="Times New Roman" w:eastAsia="PMingLiU" w:hAnsi="Times New Roman" w:cs="Times New Roman"/>
          <w:b/>
          <w:i/>
          <w:color w:val="000000"/>
          <w:sz w:val="24"/>
          <w:szCs w:val="24"/>
          <w:lang w:eastAsia="en-US"/>
        </w:rPr>
        <w:t>12.2024 року включно</w:t>
      </w:r>
      <w:r w:rsidRPr="00970AC9">
        <w:rPr>
          <w:rFonts w:ascii="Times New Roman" w:eastAsia="PMingLiU" w:hAnsi="Times New Roman" w:cs="Times New Roman"/>
          <w:color w:val="000000"/>
          <w:sz w:val="24"/>
          <w:szCs w:val="24"/>
          <w:lang w:eastAsia="en-US"/>
        </w:rPr>
        <w:t>.</w:t>
      </w:r>
    </w:p>
    <w:p w14:paraId="0D883F0E" w14:textId="77777777" w:rsidR="00B64420" w:rsidRPr="00B64420" w:rsidRDefault="00B64420" w:rsidP="00B64420">
      <w:pPr>
        <w:spacing w:after="0" w:line="240" w:lineRule="auto"/>
        <w:jc w:val="both"/>
        <w:rPr>
          <w:rFonts w:ascii="Times New Roman" w:eastAsia="Times New Roman" w:hAnsi="Times New Roman" w:cs="Times New Roman"/>
          <w:b/>
          <w:bCs/>
          <w:i/>
          <w:sz w:val="24"/>
          <w:szCs w:val="24"/>
          <w:lang w:eastAsia="ru-RU"/>
        </w:rPr>
      </w:pPr>
    </w:p>
    <w:p w14:paraId="5B4C61B4" w14:textId="77777777" w:rsidR="00B64420" w:rsidRPr="00B64420" w:rsidRDefault="00B64420" w:rsidP="00B64420">
      <w:pPr>
        <w:spacing w:after="0" w:line="240" w:lineRule="auto"/>
        <w:ind w:firstLine="540"/>
        <w:jc w:val="both"/>
        <w:rPr>
          <w:rFonts w:ascii="Times New Roman" w:eastAsia="Times New Roman" w:hAnsi="Times New Roman" w:cs="Times New Roman"/>
          <w:b/>
          <w:i/>
          <w:iCs/>
          <w:sz w:val="24"/>
          <w:szCs w:val="24"/>
          <w:lang w:eastAsia="ru-RU"/>
        </w:rPr>
      </w:pPr>
      <w:r w:rsidRPr="00B64420">
        <w:rPr>
          <w:rFonts w:ascii="Times New Roman" w:eastAsia="Times New Roman" w:hAnsi="Times New Roman" w:cs="Times New Roman"/>
          <w:b/>
          <w:i/>
          <w:iCs/>
          <w:sz w:val="24"/>
          <w:szCs w:val="24"/>
          <w:lang w:eastAsia="ru-RU"/>
        </w:rPr>
        <w:t>Посада, прізвище, ініціали, підпис уповноваженої особи Учасника, завірені печаткою (у разі наявності)</w:t>
      </w:r>
    </w:p>
    <w:p w14:paraId="1C4D2942" w14:textId="77777777" w:rsidR="00B64420" w:rsidRPr="00B64420" w:rsidRDefault="00B64420" w:rsidP="00B64420">
      <w:pPr>
        <w:spacing w:after="0" w:line="240" w:lineRule="auto"/>
        <w:jc w:val="both"/>
        <w:rPr>
          <w:rFonts w:ascii="Times New Roman" w:eastAsia="Times New Roman" w:hAnsi="Times New Roman" w:cs="Times New Roman"/>
          <w:b/>
          <w:bCs/>
          <w:i/>
          <w:sz w:val="24"/>
          <w:szCs w:val="24"/>
          <w:lang w:eastAsia="ru-RU"/>
        </w:rPr>
      </w:pPr>
    </w:p>
    <w:p w14:paraId="163501AF" w14:textId="77777777" w:rsidR="00B64420" w:rsidRPr="00B64420" w:rsidRDefault="00B64420" w:rsidP="00B64420">
      <w:pPr>
        <w:spacing w:after="0" w:line="240" w:lineRule="auto"/>
        <w:jc w:val="both"/>
        <w:rPr>
          <w:rFonts w:ascii="Times New Roman" w:eastAsia="Times New Roman" w:hAnsi="Times New Roman" w:cs="Times New Roman"/>
          <w:b/>
          <w:bCs/>
          <w:i/>
          <w:sz w:val="24"/>
          <w:szCs w:val="24"/>
          <w:lang w:eastAsia="ru-RU"/>
        </w:rPr>
      </w:pPr>
    </w:p>
    <w:p w14:paraId="0A8E487B" w14:textId="77777777" w:rsidR="00B64420" w:rsidRPr="00C977FC" w:rsidRDefault="00B64420" w:rsidP="00B644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7FC">
        <w:rPr>
          <w:rFonts w:ascii="Times New Roman" w:eastAsia="Times New Roman" w:hAnsi="Times New Roman" w:cs="Times New Roman"/>
          <w:sz w:val="24"/>
          <w:szCs w:val="24"/>
          <w:lang w:eastAsia="ru-RU"/>
        </w:rPr>
        <w:t>УВАГА!!!</w:t>
      </w:r>
    </w:p>
    <w:p w14:paraId="0F7F491D" w14:textId="77777777" w:rsidR="00B64420" w:rsidRPr="00B64420" w:rsidRDefault="00B64420" w:rsidP="00B64420">
      <w:pPr>
        <w:shd w:val="clear" w:color="auto" w:fill="FFFFFF"/>
        <w:spacing w:after="0" w:line="240" w:lineRule="auto"/>
        <w:ind w:left="284"/>
        <w:jc w:val="both"/>
        <w:rPr>
          <w:rFonts w:ascii="Times New Roman" w:eastAsia="Times New Roman" w:hAnsi="Times New Roman" w:cs="Times New Roman"/>
          <w:i/>
          <w:sz w:val="24"/>
          <w:szCs w:val="24"/>
          <w:lang w:eastAsia="ru-RU"/>
        </w:rPr>
      </w:pPr>
      <w:r w:rsidRPr="00B64420">
        <w:rPr>
          <w:rFonts w:ascii="Times New Roman" w:eastAsia="Times New Roman" w:hAnsi="Times New Roman" w:cs="Times New Roman"/>
          <w:b/>
          <w:sz w:val="24"/>
          <w:szCs w:val="24"/>
          <w:lang w:eastAsia="ru-RU"/>
        </w:rPr>
        <w:t>*</w:t>
      </w:r>
      <w:r w:rsidRPr="00B64420">
        <w:rPr>
          <w:rFonts w:ascii="Times New Roman" w:eastAsia="Times New Roman" w:hAnsi="Times New Roman" w:cs="Times New Roman"/>
          <w:i/>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21249A61" w14:textId="77777777" w:rsidR="00B64420" w:rsidRPr="00B64420" w:rsidRDefault="00B64420" w:rsidP="00B64420">
      <w:pPr>
        <w:shd w:val="clear" w:color="auto" w:fill="FFFFFF"/>
        <w:spacing w:after="0" w:line="240" w:lineRule="auto"/>
        <w:ind w:left="284"/>
        <w:jc w:val="both"/>
        <w:rPr>
          <w:rFonts w:ascii="Times New Roman" w:eastAsia="Times New Roman" w:hAnsi="Times New Roman" w:cs="Times New Roman"/>
          <w:i/>
          <w:sz w:val="24"/>
          <w:szCs w:val="24"/>
          <w:lang w:eastAsia="ru-RU"/>
        </w:rPr>
      </w:pPr>
      <w:r w:rsidRPr="00B64420">
        <w:rPr>
          <w:rFonts w:ascii="Times New Roman" w:eastAsia="Times New Roman" w:hAnsi="Times New Roman" w:cs="Times New Roman"/>
          <w:i/>
          <w:sz w:val="24"/>
          <w:szCs w:val="24"/>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14434199" w14:textId="77777777" w:rsidR="00B64420" w:rsidRPr="00B64420" w:rsidRDefault="00B64420" w:rsidP="00B64420">
      <w:pPr>
        <w:widowControl w:val="0"/>
        <w:spacing w:after="0" w:line="240" w:lineRule="auto"/>
        <w:ind w:left="284"/>
        <w:jc w:val="both"/>
        <w:rPr>
          <w:rFonts w:ascii="Times New Roman" w:eastAsia="Times New Roman" w:hAnsi="Times New Roman" w:cs="Times New Roman"/>
          <w:color w:val="FF0000"/>
          <w:sz w:val="24"/>
          <w:szCs w:val="24"/>
          <w:lang w:eastAsia="ru-RU"/>
        </w:rPr>
      </w:pPr>
      <w:r w:rsidRPr="00B64420">
        <w:rPr>
          <w:rFonts w:ascii="Times New Roman" w:eastAsia="Times New Roman" w:hAnsi="Times New Roman" w:cs="Times New Roman"/>
          <w:b/>
          <w:sz w:val="24"/>
          <w:szCs w:val="24"/>
          <w:lang w:eastAsia="ru-RU"/>
        </w:rPr>
        <w:t>*</w:t>
      </w:r>
      <w:r w:rsidRPr="00B64420">
        <w:rPr>
          <w:rFonts w:ascii="Times New Roman" w:eastAsia="Times New Roman" w:hAnsi="Times New Roman" w:cs="Times New Roman"/>
          <w:i/>
          <w:sz w:val="24"/>
          <w:szCs w:val="24"/>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338538F" w14:textId="77777777" w:rsidR="00B64420" w:rsidRPr="00B64420" w:rsidRDefault="00B64420" w:rsidP="00B64420">
      <w:pPr>
        <w:widowControl w:val="0"/>
        <w:spacing w:after="0" w:line="240" w:lineRule="auto"/>
        <w:ind w:left="284"/>
        <w:jc w:val="both"/>
        <w:rPr>
          <w:rFonts w:ascii="Times New Roman" w:eastAsia="Times New Roman" w:hAnsi="Times New Roman" w:cs="Times New Roman"/>
          <w:b/>
          <w:sz w:val="24"/>
          <w:szCs w:val="24"/>
          <w:lang w:eastAsia="ru-RU"/>
        </w:rPr>
      </w:pPr>
      <w:r w:rsidRPr="00B64420">
        <w:rPr>
          <w:rFonts w:ascii="Times New Roman" w:eastAsia="Times New Roman" w:hAnsi="Times New Roman" w:cs="Times New Roman"/>
          <w:b/>
          <w:sz w:val="24"/>
          <w:szCs w:val="24"/>
          <w:lang w:eastAsia="ru-RU"/>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40AFA266" w14:textId="77777777" w:rsidR="000173D3" w:rsidRPr="00B64420" w:rsidRDefault="000173D3" w:rsidP="000173D3">
      <w:pPr>
        <w:spacing w:line="256" w:lineRule="auto"/>
        <w:jc w:val="center"/>
        <w:rPr>
          <w:rFonts w:ascii="Times New Roman" w:hAnsi="Times New Roman" w:cs="Times New Roman"/>
          <w:b/>
          <w:bCs/>
          <w:sz w:val="24"/>
          <w:szCs w:val="24"/>
        </w:rPr>
      </w:pPr>
    </w:p>
    <w:p w14:paraId="76897547" w14:textId="77777777" w:rsidR="00AF59B8" w:rsidRPr="002A2169" w:rsidRDefault="00AF59B8" w:rsidP="00AF59B8">
      <w:pPr>
        <w:spacing w:line="256" w:lineRule="auto"/>
        <w:rPr>
          <w:rFonts w:ascii="Times New Roman" w:hAnsi="Times New Roman" w:cs="Times New Roman"/>
          <w:b/>
          <w:bCs/>
          <w:sz w:val="24"/>
          <w:szCs w:val="24"/>
        </w:rPr>
      </w:pPr>
    </w:p>
    <w:p w14:paraId="3D15688B" w14:textId="77777777" w:rsidR="00E85C8A" w:rsidRDefault="00E85C8A">
      <w:pPr>
        <w:widowControl w:val="0"/>
        <w:spacing w:after="0" w:line="240" w:lineRule="auto"/>
        <w:jc w:val="both"/>
        <w:rPr>
          <w:rFonts w:ascii="Times New Roman" w:eastAsia="Times New Roman" w:hAnsi="Times New Roman" w:cs="Times New Roman"/>
          <w:sz w:val="24"/>
          <w:szCs w:val="24"/>
          <w:highlight w:val="white"/>
        </w:rPr>
      </w:pPr>
    </w:p>
    <w:p w14:paraId="4FEC07FE" w14:textId="77777777" w:rsidR="00E85C8A" w:rsidRDefault="00E85C8A">
      <w:pPr>
        <w:widowControl w:val="0"/>
        <w:spacing w:after="0" w:line="240" w:lineRule="auto"/>
        <w:jc w:val="both"/>
        <w:rPr>
          <w:rFonts w:ascii="Times New Roman" w:eastAsia="Times New Roman" w:hAnsi="Times New Roman" w:cs="Times New Roman"/>
          <w:sz w:val="24"/>
          <w:szCs w:val="24"/>
          <w:highlight w:val="white"/>
        </w:rPr>
      </w:pPr>
    </w:p>
    <w:p w14:paraId="2D8C9E61" w14:textId="77777777" w:rsidR="00FD04FC" w:rsidRDefault="00FD04FC">
      <w:pPr>
        <w:widowControl w:val="0"/>
        <w:spacing w:after="0" w:line="240" w:lineRule="auto"/>
        <w:jc w:val="both"/>
        <w:rPr>
          <w:rFonts w:ascii="Times New Roman" w:eastAsia="Times New Roman" w:hAnsi="Times New Roman" w:cs="Times New Roman"/>
          <w:sz w:val="24"/>
          <w:szCs w:val="24"/>
          <w:highlight w:val="white"/>
        </w:rPr>
      </w:pPr>
    </w:p>
    <w:p w14:paraId="7B6F4E2D" w14:textId="77777777" w:rsidR="00FD04FC" w:rsidRDefault="00FD04FC">
      <w:pPr>
        <w:widowControl w:val="0"/>
        <w:spacing w:after="0" w:line="240" w:lineRule="auto"/>
        <w:jc w:val="both"/>
        <w:rPr>
          <w:rFonts w:ascii="Times New Roman" w:eastAsia="Times New Roman" w:hAnsi="Times New Roman" w:cs="Times New Roman"/>
          <w:sz w:val="24"/>
          <w:szCs w:val="24"/>
          <w:highlight w:val="white"/>
        </w:rPr>
      </w:pPr>
    </w:p>
    <w:p w14:paraId="23BA553F"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46D03855"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5C354760"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33B90334"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72BFDA80"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20407F8E"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3585A12A"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1234EE52"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1D08C655"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395482E1"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48834E79"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2228BC17"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02F014C6"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3B51F04E" w14:textId="77777777" w:rsidR="000814B2" w:rsidRDefault="000814B2">
      <w:pPr>
        <w:widowControl w:val="0"/>
        <w:spacing w:after="0" w:line="240" w:lineRule="auto"/>
        <w:jc w:val="both"/>
        <w:rPr>
          <w:rFonts w:ascii="Times New Roman" w:eastAsia="Times New Roman" w:hAnsi="Times New Roman" w:cs="Times New Roman"/>
          <w:sz w:val="24"/>
          <w:szCs w:val="24"/>
          <w:highlight w:val="white"/>
        </w:rPr>
      </w:pPr>
    </w:p>
    <w:p w14:paraId="3B9B13EA" w14:textId="0BBCCA79" w:rsidR="00E85C8A" w:rsidRPr="00003D1E" w:rsidRDefault="00485431" w:rsidP="00E85C8A">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r>
        <w:rPr>
          <w:rFonts w:ascii="Times New Roman" w:eastAsia="Arial Unicode MS" w:hAnsi="Times New Roman" w:cs="Times New Roman"/>
          <w:b/>
          <w:color w:val="000000"/>
          <w:kern w:val="1"/>
          <w:sz w:val="24"/>
          <w:szCs w:val="24"/>
          <w:lang w:eastAsia="hi-IN" w:bidi="hi-IN"/>
        </w:rPr>
        <w:lastRenderedPageBreak/>
        <w:t>Д</w:t>
      </w:r>
      <w:r w:rsidR="00E85C8A">
        <w:rPr>
          <w:rFonts w:ascii="Times New Roman" w:eastAsia="Arial Unicode MS" w:hAnsi="Times New Roman" w:cs="Times New Roman"/>
          <w:b/>
          <w:color w:val="000000"/>
          <w:kern w:val="1"/>
          <w:sz w:val="24"/>
          <w:szCs w:val="24"/>
          <w:lang w:eastAsia="hi-IN" w:bidi="hi-IN"/>
        </w:rPr>
        <w:t>од</w:t>
      </w:r>
      <w:r w:rsidR="00E85C8A" w:rsidRPr="00003D1E">
        <w:rPr>
          <w:rFonts w:ascii="Times New Roman" w:eastAsia="Arial Unicode MS" w:hAnsi="Times New Roman" w:cs="Times New Roman"/>
          <w:b/>
          <w:color w:val="000000"/>
          <w:kern w:val="1"/>
          <w:sz w:val="24"/>
          <w:szCs w:val="24"/>
          <w:lang w:eastAsia="hi-IN" w:bidi="hi-IN"/>
        </w:rPr>
        <w:t xml:space="preserve">аток № 3 </w:t>
      </w:r>
    </w:p>
    <w:p w14:paraId="4757DA50" w14:textId="77777777" w:rsidR="00E85C8A" w:rsidRDefault="00E85C8A" w:rsidP="00E85C8A">
      <w:pPr>
        <w:suppressAutoHyphens/>
        <w:spacing w:after="0" w:line="100" w:lineRule="atLeast"/>
        <w:jc w:val="right"/>
        <w:rPr>
          <w:rFonts w:ascii="Times New Roman" w:eastAsia="Arial Unicode MS" w:hAnsi="Times New Roman" w:cs="Times New Roman"/>
          <w:b/>
          <w:color w:val="000000"/>
          <w:kern w:val="1"/>
          <w:sz w:val="24"/>
          <w:szCs w:val="24"/>
          <w:lang w:eastAsia="hi-IN" w:bidi="hi-IN"/>
        </w:rPr>
      </w:pPr>
      <w:r w:rsidRPr="00003D1E">
        <w:rPr>
          <w:rFonts w:ascii="Times New Roman" w:eastAsia="Arial Unicode MS" w:hAnsi="Times New Roman" w:cs="Times New Roman"/>
          <w:b/>
          <w:color w:val="000000"/>
          <w:kern w:val="1"/>
          <w:sz w:val="24"/>
          <w:szCs w:val="24"/>
          <w:lang w:eastAsia="hi-IN" w:bidi="hi-IN"/>
        </w:rPr>
        <w:t>до тендерної документації</w:t>
      </w:r>
    </w:p>
    <w:p w14:paraId="105F14E5" w14:textId="77777777" w:rsidR="00E85C8A" w:rsidRDefault="00E85C8A" w:rsidP="00E85C8A">
      <w:pPr>
        <w:suppressAutoHyphens/>
        <w:spacing w:after="0" w:line="100" w:lineRule="atLeast"/>
        <w:rPr>
          <w:rFonts w:ascii="Times New Roman" w:eastAsia="Arial Unicode MS" w:hAnsi="Times New Roman" w:cs="Times New Roman"/>
          <w:b/>
          <w:color w:val="000000"/>
          <w:kern w:val="1"/>
          <w:sz w:val="24"/>
          <w:szCs w:val="24"/>
          <w:lang w:eastAsia="hi-IN" w:bidi="hi-IN"/>
        </w:rPr>
      </w:pPr>
      <w:r>
        <w:rPr>
          <w:rFonts w:ascii="Times New Roman" w:eastAsia="Arial Unicode MS" w:hAnsi="Times New Roman" w:cs="Times New Roman"/>
          <w:b/>
          <w:color w:val="000000"/>
          <w:kern w:val="1"/>
          <w:sz w:val="24"/>
          <w:szCs w:val="24"/>
          <w:lang w:eastAsia="hi-IN" w:bidi="hi-IN"/>
        </w:rPr>
        <w:t xml:space="preserve">                                                              </w:t>
      </w:r>
    </w:p>
    <w:p w14:paraId="2AB142E6" w14:textId="0466949D" w:rsidR="00E85C8A" w:rsidRPr="00235B10" w:rsidRDefault="00E85C8A" w:rsidP="00E85C8A">
      <w:pPr>
        <w:widowControl w:val="0"/>
        <w:spacing w:after="0" w:line="240" w:lineRule="auto"/>
        <w:jc w:val="center"/>
        <w:rPr>
          <w:rFonts w:ascii="Times New Roman" w:eastAsia="Times New Roman" w:hAnsi="Times New Roman" w:cs="Times New Roman"/>
          <w:b/>
          <w:bCs/>
          <w:sz w:val="24"/>
          <w:szCs w:val="24"/>
        </w:rPr>
      </w:pPr>
      <w:r w:rsidRPr="00235B10">
        <w:rPr>
          <w:rFonts w:ascii="Times New Roman" w:eastAsia="Times New Roman" w:hAnsi="Times New Roman" w:cs="Times New Roman"/>
          <w:b/>
          <w:bCs/>
          <w:sz w:val="24"/>
          <w:szCs w:val="24"/>
        </w:rPr>
        <w:t>ПРОЕКТ</w:t>
      </w:r>
      <w:r w:rsidR="00766F01">
        <w:rPr>
          <w:rFonts w:ascii="Times New Roman" w:eastAsia="Times New Roman" w:hAnsi="Times New Roman" w:cs="Times New Roman"/>
          <w:b/>
          <w:bCs/>
          <w:sz w:val="24"/>
          <w:szCs w:val="24"/>
        </w:rPr>
        <w:t xml:space="preserve"> ДОГОВОРУ</w:t>
      </w:r>
    </w:p>
    <w:p w14:paraId="6D6043C0" w14:textId="00E032A6" w:rsidR="00E85C8A" w:rsidRPr="00235B10" w:rsidRDefault="00E85C8A" w:rsidP="00E85C8A">
      <w:pPr>
        <w:widowControl w:val="0"/>
        <w:spacing w:after="0" w:line="240" w:lineRule="auto"/>
        <w:jc w:val="center"/>
        <w:rPr>
          <w:rFonts w:ascii="Times New Roman" w:eastAsia="Times New Roman" w:hAnsi="Times New Roman" w:cs="Times New Roman"/>
          <w:sz w:val="24"/>
          <w:szCs w:val="24"/>
        </w:rPr>
      </w:pPr>
      <w:r w:rsidRPr="00235B10">
        <w:rPr>
          <w:rFonts w:ascii="Times New Roman" w:eastAsia="Times New Roman" w:hAnsi="Times New Roman" w:cs="Times New Roman"/>
          <w:b/>
          <w:bCs/>
          <w:color w:val="000000"/>
          <w:sz w:val="24"/>
          <w:szCs w:val="24"/>
        </w:rPr>
        <w:t>ДОГОВІР  № ___</w:t>
      </w:r>
    </w:p>
    <w:p w14:paraId="2114008F" w14:textId="77777777" w:rsidR="00E85C8A" w:rsidRPr="00235B10" w:rsidRDefault="00E85C8A" w:rsidP="00E85C8A">
      <w:pPr>
        <w:widowControl w:val="0"/>
        <w:spacing w:after="0" w:line="240" w:lineRule="auto"/>
        <w:rPr>
          <w:rFonts w:ascii="Times New Roman" w:eastAsia="Times New Roman" w:hAnsi="Times New Roman" w:cs="Times New Roman"/>
          <w:sz w:val="24"/>
          <w:szCs w:val="24"/>
        </w:rPr>
      </w:pPr>
    </w:p>
    <w:p w14:paraId="17661F54" w14:textId="67253134" w:rsidR="00E85C8A" w:rsidRPr="00235B10" w:rsidRDefault="00E85C8A" w:rsidP="00E85C8A">
      <w:pPr>
        <w:widowControl w:val="0"/>
        <w:spacing w:after="0" w:line="240" w:lineRule="auto"/>
        <w:jc w:val="both"/>
        <w:rPr>
          <w:rFonts w:ascii="Times New Roman" w:eastAsia="Times New Roman" w:hAnsi="Times New Roman" w:cs="Times New Roman"/>
          <w:sz w:val="24"/>
          <w:szCs w:val="24"/>
        </w:rPr>
      </w:pPr>
      <w:r w:rsidRPr="00235B10">
        <w:rPr>
          <w:rFonts w:ascii="Times New Roman" w:eastAsia="Times New Roman" w:hAnsi="Times New Roman" w:cs="Times New Roman"/>
          <w:bCs/>
          <w:color w:val="000000"/>
          <w:sz w:val="24"/>
          <w:szCs w:val="24"/>
        </w:rPr>
        <w:t xml:space="preserve">м. </w:t>
      </w:r>
      <w:r>
        <w:rPr>
          <w:rFonts w:ascii="Times New Roman" w:eastAsia="Times New Roman" w:hAnsi="Times New Roman" w:cs="Times New Roman"/>
          <w:bCs/>
          <w:color w:val="000000"/>
          <w:sz w:val="24"/>
          <w:szCs w:val="24"/>
        </w:rPr>
        <w:t>Кривий Ріг</w:t>
      </w:r>
      <w:r w:rsidRPr="00235B1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235B10">
        <w:rPr>
          <w:rFonts w:ascii="Times New Roman" w:eastAsia="Times New Roman" w:hAnsi="Times New Roman" w:cs="Times New Roman"/>
          <w:bCs/>
          <w:color w:val="000000"/>
          <w:sz w:val="24"/>
          <w:szCs w:val="24"/>
        </w:rPr>
        <w:t xml:space="preserve"> ___________ 202</w:t>
      </w:r>
      <w:r>
        <w:rPr>
          <w:rFonts w:ascii="Times New Roman" w:eastAsia="Times New Roman" w:hAnsi="Times New Roman" w:cs="Times New Roman"/>
          <w:bCs/>
          <w:color w:val="000000"/>
          <w:sz w:val="24"/>
          <w:szCs w:val="24"/>
        </w:rPr>
        <w:t>4</w:t>
      </w:r>
      <w:r w:rsidRPr="00235B10">
        <w:rPr>
          <w:rFonts w:ascii="Times New Roman" w:eastAsia="Times New Roman" w:hAnsi="Times New Roman" w:cs="Times New Roman"/>
          <w:bCs/>
          <w:color w:val="000000"/>
          <w:sz w:val="24"/>
          <w:szCs w:val="24"/>
        </w:rPr>
        <w:t xml:space="preserve"> р</w:t>
      </w:r>
      <w:r>
        <w:rPr>
          <w:rFonts w:ascii="Times New Roman" w:eastAsia="Times New Roman" w:hAnsi="Times New Roman" w:cs="Times New Roman"/>
          <w:bCs/>
          <w:color w:val="000000"/>
          <w:sz w:val="24"/>
          <w:szCs w:val="24"/>
        </w:rPr>
        <w:t>.</w:t>
      </w:r>
    </w:p>
    <w:p w14:paraId="43CCA7E4" w14:textId="77777777" w:rsidR="00E85C8A" w:rsidRPr="00235B10" w:rsidRDefault="00E85C8A" w:rsidP="00E85C8A">
      <w:pPr>
        <w:widowControl w:val="0"/>
        <w:spacing w:after="0" w:line="240" w:lineRule="auto"/>
        <w:rPr>
          <w:rFonts w:ascii="Times New Roman" w:eastAsia="Times New Roman" w:hAnsi="Times New Roman" w:cs="Times New Roman"/>
          <w:sz w:val="24"/>
          <w:szCs w:val="24"/>
        </w:rPr>
      </w:pPr>
    </w:p>
    <w:p w14:paraId="61C7450D" w14:textId="77EC6629" w:rsidR="00E85C8A" w:rsidRDefault="00E85C8A" w:rsidP="00E85C8A">
      <w:pPr>
        <w:widowControl w:val="0"/>
        <w:spacing w:after="0" w:line="240" w:lineRule="auto"/>
        <w:ind w:firstLine="567"/>
        <w:jc w:val="both"/>
        <w:rPr>
          <w:rFonts w:ascii="Times New Roman" w:eastAsia="Arial Unicode MS" w:hAnsi="Times New Roman" w:cs="Times New Roman"/>
          <w:b/>
          <w:color w:val="000000"/>
          <w:kern w:val="1"/>
          <w:sz w:val="24"/>
          <w:szCs w:val="24"/>
          <w:lang w:eastAsia="hi-IN" w:bidi="hi-IN"/>
        </w:rPr>
      </w:pPr>
      <w:r w:rsidRPr="00E85C8A">
        <w:rPr>
          <w:rFonts w:ascii="Times New Roman" w:hAnsi="Times New Roman" w:cs="Times New Roman"/>
          <w:b/>
          <w:bCs/>
          <w:iCs/>
          <w:sz w:val="24"/>
          <w:szCs w:val="24"/>
        </w:rPr>
        <w:t>Комунальне підприємство "Криворізькій онкологічний диспансер" Дніпропетровської обласної ради"</w:t>
      </w:r>
      <w:r w:rsidRPr="0031401D">
        <w:rPr>
          <w:rFonts w:ascii="Times New Roman" w:hAnsi="Times New Roman" w:cs="Times New Roman"/>
          <w:iCs/>
          <w:sz w:val="24"/>
          <w:szCs w:val="24"/>
        </w:rPr>
        <w:t>, н</w:t>
      </w:r>
      <w:r w:rsidRPr="00235B10">
        <w:rPr>
          <w:rFonts w:ascii="Times New Roman" w:hAnsi="Times New Roman" w:cs="Times New Roman"/>
          <w:iCs/>
          <w:sz w:val="24"/>
          <w:szCs w:val="24"/>
        </w:rPr>
        <w:t>а</w:t>
      </w:r>
      <w:r w:rsidRPr="00235B10">
        <w:rPr>
          <w:rFonts w:ascii="Times New Roman" w:eastAsia="MS Mincho" w:hAnsi="Times New Roman" w:cs="Times New Roman"/>
          <w:spacing w:val="-6"/>
          <w:sz w:val="24"/>
          <w:szCs w:val="24"/>
        </w:rPr>
        <w:t>далі іменоване як Замовник,</w:t>
      </w:r>
      <w:r w:rsidRPr="00235B10">
        <w:rPr>
          <w:rFonts w:ascii="Times New Roman" w:eastAsia="Times New Roman" w:hAnsi="Times New Roman" w:cs="Times New Roman"/>
          <w:sz w:val="24"/>
          <w:szCs w:val="24"/>
          <w:lang w:eastAsia="ru-RU"/>
        </w:rPr>
        <w:t xml:space="preserve"> в особі</w:t>
      </w:r>
      <w:r w:rsidRPr="00235B10">
        <w:rPr>
          <w:rFonts w:ascii="Times New Roman" w:hAnsi="Times New Roman" w:cs="Times New Roman"/>
          <w:sz w:val="24"/>
          <w:szCs w:val="24"/>
        </w:rPr>
        <w:t xml:space="preserve"> </w:t>
      </w:r>
      <w:r>
        <w:rPr>
          <w:rFonts w:ascii="Times New Roman" w:hAnsi="Times New Roman" w:cs="Times New Roman"/>
          <w:sz w:val="24"/>
          <w:szCs w:val="24"/>
        </w:rPr>
        <w:t>____________</w:t>
      </w:r>
      <w:r w:rsidR="001D388F">
        <w:rPr>
          <w:rFonts w:ascii="Times New Roman" w:hAnsi="Times New Roman" w:cs="Times New Roman"/>
          <w:sz w:val="24"/>
          <w:szCs w:val="24"/>
        </w:rPr>
        <w:t>_____</w:t>
      </w:r>
      <w:r>
        <w:rPr>
          <w:rFonts w:ascii="Times New Roman" w:hAnsi="Times New Roman" w:cs="Times New Roman"/>
          <w:sz w:val="24"/>
          <w:szCs w:val="24"/>
        </w:rPr>
        <w:t>__</w:t>
      </w:r>
      <w:r w:rsidR="001D388F">
        <w:rPr>
          <w:rFonts w:ascii="Times New Roman" w:hAnsi="Times New Roman" w:cs="Times New Roman"/>
          <w:sz w:val="24"/>
          <w:szCs w:val="24"/>
        </w:rPr>
        <w:t xml:space="preserve"> __________________________________________</w:t>
      </w:r>
      <w:r w:rsidRPr="00235B10">
        <w:rPr>
          <w:rFonts w:ascii="Times New Roman" w:eastAsia="Times New Roman" w:hAnsi="Times New Roman" w:cs="Times New Roman"/>
          <w:sz w:val="24"/>
          <w:szCs w:val="24"/>
          <w:lang w:eastAsia="ru-RU"/>
        </w:rPr>
        <w:t xml:space="preserve">, що діє на підставі </w:t>
      </w:r>
      <w:r>
        <w:rPr>
          <w:rFonts w:ascii="Times New Roman" w:eastAsia="Times New Roman" w:hAnsi="Times New Roman" w:cs="Times New Roman"/>
          <w:sz w:val="24"/>
          <w:szCs w:val="24"/>
          <w:lang w:eastAsia="ru-RU"/>
        </w:rPr>
        <w:t>__________</w:t>
      </w:r>
      <w:r w:rsidR="001D388F">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w:t>
      </w:r>
      <w:r w:rsidRPr="00235B10">
        <w:rPr>
          <w:rFonts w:ascii="Times New Roman" w:eastAsia="Times New Roman" w:hAnsi="Times New Roman" w:cs="Times New Roman"/>
          <w:sz w:val="24"/>
          <w:szCs w:val="24"/>
          <w:lang w:eastAsia="ru-RU"/>
        </w:rPr>
        <w:t>,</w:t>
      </w:r>
      <w:r w:rsidRPr="00235B10">
        <w:rPr>
          <w:rFonts w:ascii="Times New Roman" w:eastAsia="Times New Roman" w:hAnsi="Times New Roman" w:cs="Times New Roman"/>
          <w:color w:val="000000"/>
          <w:sz w:val="24"/>
          <w:szCs w:val="24"/>
        </w:rPr>
        <w:t xml:space="preserve"> з однієї сторони, та </w:t>
      </w:r>
      <w:r w:rsidRPr="00235B10">
        <w:rPr>
          <w:rFonts w:ascii="Times New Roman" w:eastAsia="Times New Roman" w:hAnsi="Times New Roman" w:cs="Times New Roman"/>
          <w:bCs/>
          <w:color w:val="000000"/>
          <w:sz w:val="24"/>
          <w:szCs w:val="24"/>
        </w:rPr>
        <w:t>_________________</w:t>
      </w:r>
      <w:r w:rsidR="001D388F">
        <w:rPr>
          <w:rFonts w:ascii="Times New Roman" w:eastAsia="Times New Roman" w:hAnsi="Times New Roman" w:cs="Times New Roman"/>
          <w:bCs/>
          <w:color w:val="000000"/>
          <w:sz w:val="24"/>
          <w:szCs w:val="24"/>
        </w:rPr>
        <w:t>________________________________</w:t>
      </w:r>
      <w:r w:rsidRPr="00235B10">
        <w:rPr>
          <w:rFonts w:ascii="Times New Roman" w:eastAsia="Times New Roman" w:hAnsi="Times New Roman" w:cs="Times New Roman"/>
          <w:bCs/>
          <w:color w:val="000000"/>
          <w:sz w:val="24"/>
          <w:szCs w:val="24"/>
        </w:rPr>
        <w:t>____________,</w:t>
      </w:r>
      <w:r w:rsidRPr="00075CDE">
        <w:rPr>
          <w:rFonts w:ascii="Times New Roman" w:eastAsia="Times New Roman" w:hAnsi="Times New Roman" w:cs="Times New Roman"/>
          <w:bCs/>
          <w:color w:val="000000"/>
          <w:sz w:val="24"/>
          <w:szCs w:val="24"/>
        </w:rPr>
        <w:t xml:space="preserve"> </w:t>
      </w:r>
      <w:r w:rsidRPr="00235B10">
        <w:rPr>
          <w:rFonts w:ascii="Times New Roman" w:hAnsi="Times New Roman" w:cs="Times New Roman"/>
          <w:iCs/>
          <w:sz w:val="24"/>
          <w:szCs w:val="24"/>
        </w:rPr>
        <w:t>на</w:t>
      </w:r>
      <w:r w:rsidRPr="00235B10">
        <w:rPr>
          <w:rFonts w:ascii="Times New Roman" w:eastAsia="MS Mincho" w:hAnsi="Times New Roman" w:cs="Times New Roman"/>
          <w:spacing w:val="-6"/>
          <w:sz w:val="24"/>
          <w:szCs w:val="24"/>
        </w:rPr>
        <w:t>далі ім</w:t>
      </w:r>
      <w:r w:rsidRPr="00075CDE">
        <w:rPr>
          <w:rFonts w:ascii="Times New Roman" w:eastAsia="MS Mincho" w:hAnsi="Times New Roman" w:cs="Times New Roman"/>
          <w:spacing w:val="-6"/>
          <w:sz w:val="24"/>
          <w:szCs w:val="24"/>
        </w:rPr>
        <w:t>е</w:t>
      </w:r>
      <w:r w:rsidRPr="00235B10">
        <w:rPr>
          <w:rFonts w:ascii="Times New Roman" w:eastAsia="MS Mincho" w:hAnsi="Times New Roman" w:cs="Times New Roman"/>
          <w:spacing w:val="-6"/>
          <w:sz w:val="24"/>
          <w:szCs w:val="24"/>
        </w:rPr>
        <w:t xml:space="preserve">новане як </w:t>
      </w:r>
      <w:r w:rsidRPr="00235B10">
        <w:rPr>
          <w:rFonts w:ascii="Times New Roman" w:eastAsia="Times New Roman" w:hAnsi="Times New Roman" w:cs="Times New Roman"/>
          <w:bCs/>
          <w:color w:val="000000"/>
          <w:sz w:val="24"/>
          <w:szCs w:val="24"/>
        </w:rPr>
        <w:t>Виконавець</w:t>
      </w:r>
      <w:r w:rsidRPr="00235B10">
        <w:rPr>
          <w:rFonts w:ascii="Times New Roman" w:eastAsia="Times New Roman" w:hAnsi="Times New Roman" w:cs="Times New Roman"/>
          <w:color w:val="000000"/>
          <w:sz w:val="24"/>
          <w:szCs w:val="24"/>
        </w:rPr>
        <w:t>, в особі _________</w:t>
      </w:r>
      <w:r w:rsidR="001D388F">
        <w:rPr>
          <w:rFonts w:ascii="Times New Roman" w:eastAsia="Times New Roman" w:hAnsi="Times New Roman" w:cs="Times New Roman"/>
          <w:color w:val="000000"/>
          <w:sz w:val="24"/>
          <w:szCs w:val="24"/>
        </w:rPr>
        <w:t>_______________________</w:t>
      </w:r>
      <w:r w:rsidRPr="00235B10">
        <w:rPr>
          <w:rFonts w:ascii="Times New Roman" w:eastAsia="Times New Roman" w:hAnsi="Times New Roman" w:cs="Times New Roman"/>
          <w:color w:val="000000"/>
          <w:sz w:val="24"/>
          <w:szCs w:val="24"/>
        </w:rPr>
        <w:t>_______________, що діє на підставі ______________</w:t>
      </w:r>
      <w:r w:rsidR="001D388F">
        <w:rPr>
          <w:rFonts w:ascii="Times New Roman" w:eastAsia="Times New Roman" w:hAnsi="Times New Roman" w:cs="Times New Roman"/>
          <w:color w:val="000000"/>
          <w:sz w:val="24"/>
          <w:szCs w:val="24"/>
        </w:rPr>
        <w:t>_____</w:t>
      </w:r>
      <w:r w:rsidRPr="00235B10">
        <w:rPr>
          <w:rFonts w:ascii="Times New Roman" w:eastAsia="Times New Roman" w:hAnsi="Times New Roman" w:cs="Times New Roman"/>
          <w:color w:val="000000"/>
          <w:sz w:val="24"/>
          <w:szCs w:val="24"/>
        </w:rPr>
        <w:t xml:space="preserve">___, з іншої сторони, </w:t>
      </w:r>
      <w:r w:rsidRPr="00E85C8A">
        <w:rPr>
          <w:rFonts w:ascii="Times New Roman" w:eastAsia="Times New Roman" w:hAnsi="Times New Roman" w:cs="Times New Roman"/>
          <w:color w:val="000000"/>
          <w:sz w:val="24"/>
          <w:szCs w:val="24"/>
        </w:rPr>
        <w:t xml:space="preserve">в подальшому разом іменуються Сторони, а кожна окремо – Сторона,  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w:t>
      </w:r>
      <w:proofErr w:type="spellStart"/>
      <w:r w:rsidRPr="00E85C8A">
        <w:rPr>
          <w:rFonts w:ascii="Times New Roman" w:eastAsia="Times New Roman" w:hAnsi="Times New Roman" w:cs="Times New Roman"/>
          <w:color w:val="000000"/>
          <w:sz w:val="24"/>
          <w:szCs w:val="24"/>
        </w:rPr>
        <w:t>закупівель</w:t>
      </w:r>
      <w:proofErr w:type="spellEnd"/>
      <w:r w:rsidRPr="00E85C8A">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color w:val="000000"/>
          <w:sz w:val="24"/>
          <w:szCs w:val="24"/>
        </w:rPr>
        <w:t xml:space="preserve">зі змінами та доповненнями </w:t>
      </w:r>
      <w:r w:rsidRPr="00E85C8A">
        <w:rPr>
          <w:rFonts w:ascii="Times New Roman" w:eastAsia="Times New Roman" w:hAnsi="Times New Roman" w:cs="Times New Roman"/>
          <w:color w:val="000000"/>
          <w:sz w:val="24"/>
          <w:szCs w:val="24"/>
        </w:rPr>
        <w:t>(далі - Особливості), уклали даний Договір (далі - Договір) про наступне:</w:t>
      </w:r>
      <w:r>
        <w:rPr>
          <w:rFonts w:ascii="Times New Roman" w:eastAsia="Arial Unicode MS" w:hAnsi="Times New Roman" w:cs="Times New Roman"/>
          <w:b/>
          <w:color w:val="000000"/>
          <w:kern w:val="1"/>
          <w:sz w:val="24"/>
          <w:szCs w:val="24"/>
          <w:lang w:eastAsia="hi-IN" w:bidi="hi-IN"/>
        </w:rPr>
        <w:t xml:space="preserve">  </w:t>
      </w:r>
    </w:p>
    <w:p w14:paraId="2089A394" w14:textId="77777777" w:rsidR="00345423" w:rsidRPr="00003D1E" w:rsidRDefault="00345423" w:rsidP="00E85C8A">
      <w:pPr>
        <w:widowControl w:val="0"/>
        <w:spacing w:after="0" w:line="240" w:lineRule="auto"/>
        <w:ind w:firstLine="567"/>
        <w:jc w:val="both"/>
        <w:rPr>
          <w:rFonts w:ascii="Times New Roman" w:eastAsia="Times New Roman" w:hAnsi="Times New Roman" w:cs="Times New Roman"/>
          <w:b/>
          <w:i/>
          <w:sz w:val="24"/>
          <w:szCs w:val="24"/>
        </w:rPr>
      </w:pPr>
    </w:p>
    <w:p w14:paraId="34B0E55B" w14:textId="77777777" w:rsidR="00E85C8A" w:rsidRPr="00003D1E" w:rsidRDefault="00E85C8A" w:rsidP="00E85C8A">
      <w:pPr>
        <w:numPr>
          <w:ilvl w:val="0"/>
          <w:numId w:val="5"/>
        </w:numPr>
        <w:suppressAutoHyphens/>
        <w:spacing w:after="0" w:line="100" w:lineRule="atLeast"/>
        <w:jc w:val="center"/>
        <w:rPr>
          <w:rFonts w:ascii="Times New Roman" w:eastAsia="Arial Unicode MS" w:hAnsi="Times New Roman" w:cs="Times New Roman"/>
          <w:b/>
          <w:color w:val="000000"/>
          <w:kern w:val="1"/>
          <w:sz w:val="24"/>
          <w:szCs w:val="24"/>
          <w:lang w:eastAsia="hi-IN" w:bidi="hi-IN"/>
        </w:rPr>
      </w:pPr>
      <w:r w:rsidRPr="00003D1E">
        <w:rPr>
          <w:rFonts w:ascii="Times New Roman" w:eastAsia="Arial Unicode MS" w:hAnsi="Times New Roman" w:cs="Times New Roman"/>
          <w:b/>
          <w:color w:val="000000"/>
          <w:kern w:val="1"/>
          <w:sz w:val="24"/>
          <w:szCs w:val="24"/>
          <w:lang w:val="ru-RU" w:eastAsia="hi-IN" w:bidi="hi-IN"/>
        </w:rPr>
        <w:t>Предмет договору</w:t>
      </w:r>
    </w:p>
    <w:p w14:paraId="10BDED29" w14:textId="085A14E8" w:rsidR="00DF0067" w:rsidRDefault="00E85C8A" w:rsidP="00E85C8A">
      <w:pPr>
        <w:spacing w:after="0" w:line="240" w:lineRule="auto"/>
        <w:jc w:val="both"/>
        <w:rPr>
          <w:rFonts w:ascii="Times New Roman" w:eastAsia="Times New Roman" w:hAnsi="Times New Roman" w:cs="Times New Roman"/>
          <w:sz w:val="24"/>
          <w:szCs w:val="24"/>
        </w:rPr>
      </w:pPr>
      <w:bookmarkStart w:id="33" w:name="25"/>
      <w:bookmarkEnd w:id="33"/>
      <w:r w:rsidRPr="001A4609">
        <w:rPr>
          <w:rFonts w:ascii="Times New Roman" w:eastAsia="Times New Roman" w:hAnsi="Times New Roman" w:cs="Times New Roman"/>
          <w:sz w:val="24"/>
          <w:szCs w:val="24"/>
        </w:rPr>
        <w:t xml:space="preserve">1.1. Виконавець зобов'язується, у визначені Договором строки, надати Замовнику </w:t>
      </w:r>
      <w:bookmarkStart w:id="34" w:name="_Hlk159843048"/>
      <w:r w:rsidR="005C05FF" w:rsidRPr="005C05FF">
        <w:rPr>
          <w:rFonts w:ascii="Times New Roman" w:eastAsia="Times New Roman" w:hAnsi="Times New Roman" w:cs="Times New Roman"/>
          <w:b/>
          <w:bCs/>
          <w:sz w:val="24"/>
          <w:szCs w:val="24"/>
        </w:rPr>
        <w:t xml:space="preserve">Послуги з </w:t>
      </w:r>
      <w:r w:rsidR="00FE47E1" w:rsidRPr="00FE47E1">
        <w:rPr>
          <w:rFonts w:ascii="Times New Roman" w:eastAsia="Times New Roman" w:hAnsi="Times New Roman" w:cs="Times New Roman"/>
          <w:b/>
          <w:bCs/>
          <w:sz w:val="24"/>
          <w:szCs w:val="24"/>
        </w:rPr>
        <w:t xml:space="preserve">організації </w:t>
      </w:r>
      <w:r w:rsidR="005C250A" w:rsidRPr="005C250A">
        <w:rPr>
          <w:rFonts w:ascii="Times New Roman" w:eastAsia="Times New Roman" w:hAnsi="Times New Roman" w:cs="Times New Roman"/>
          <w:b/>
          <w:bCs/>
          <w:sz w:val="24"/>
          <w:szCs w:val="24"/>
        </w:rPr>
        <w:t>оброблення, знешкодження, утилізації</w:t>
      </w:r>
      <w:r w:rsidR="005C250A">
        <w:rPr>
          <w:rFonts w:ascii="Times New Roman" w:eastAsia="Times New Roman" w:hAnsi="Times New Roman" w:cs="Times New Roman"/>
          <w:b/>
          <w:bCs/>
          <w:sz w:val="24"/>
          <w:szCs w:val="24"/>
        </w:rPr>
        <w:t>,</w:t>
      </w:r>
      <w:r w:rsidR="005C250A" w:rsidRPr="005C250A">
        <w:rPr>
          <w:rFonts w:ascii="Times New Roman" w:eastAsia="Times New Roman" w:hAnsi="Times New Roman" w:cs="Times New Roman"/>
          <w:b/>
          <w:bCs/>
          <w:sz w:val="24"/>
          <w:szCs w:val="24"/>
        </w:rPr>
        <w:t xml:space="preserve"> видалення</w:t>
      </w:r>
      <w:r w:rsidR="00FE47E1" w:rsidRPr="00FE47E1">
        <w:rPr>
          <w:rFonts w:ascii="Times New Roman" w:eastAsia="Times New Roman" w:hAnsi="Times New Roman" w:cs="Times New Roman"/>
          <w:b/>
          <w:bCs/>
          <w:sz w:val="24"/>
          <w:szCs w:val="24"/>
        </w:rPr>
        <w:t xml:space="preserve">, </w:t>
      </w:r>
      <w:bookmarkStart w:id="35" w:name="_Hlk159840824"/>
      <w:r w:rsidR="00FE47E1" w:rsidRPr="00FE47E1">
        <w:rPr>
          <w:rFonts w:ascii="Times New Roman" w:eastAsia="Times New Roman" w:hAnsi="Times New Roman" w:cs="Times New Roman"/>
          <w:b/>
          <w:bCs/>
          <w:sz w:val="24"/>
          <w:szCs w:val="24"/>
        </w:rPr>
        <w:t>перевезення (транспортування)</w:t>
      </w:r>
      <w:r w:rsidR="00B44203">
        <w:rPr>
          <w:rFonts w:ascii="Times New Roman" w:eastAsia="Times New Roman" w:hAnsi="Times New Roman" w:cs="Times New Roman"/>
          <w:b/>
          <w:bCs/>
          <w:sz w:val="24"/>
          <w:szCs w:val="24"/>
        </w:rPr>
        <w:t>,</w:t>
      </w:r>
      <w:bookmarkEnd w:id="35"/>
      <w:r w:rsidR="00B44203">
        <w:rPr>
          <w:rFonts w:ascii="Times New Roman" w:eastAsia="Times New Roman" w:hAnsi="Times New Roman" w:cs="Times New Roman"/>
          <w:b/>
          <w:bCs/>
          <w:sz w:val="24"/>
          <w:szCs w:val="24"/>
        </w:rPr>
        <w:t xml:space="preserve"> </w:t>
      </w:r>
      <w:bookmarkStart w:id="36" w:name="_Hlk159588552"/>
      <w:r w:rsidR="00B44203">
        <w:rPr>
          <w:rFonts w:ascii="Times New Roman" w:eastAsia="Times New Roman" w:hAnsi="Times New Roman" w:cs="Times New Roman"/>
          <w:b/>
          <w:bCs/>
          <w:sz w:val="24"/>
          <w:szCs w:val="24"/>
        </w:rPr>
        <w:t xml:space="preserve">захоронення </w:t>
      </w:r>
      <w:bookmarkStart w:id="37" w:name="_Hlk159594498"/>
      <w:bookmarkEnd w:id="36"/>
      <w:r w:rsidR="00485431">
        <w:rPr>
          <w:rFonts w:ascii="Times New Roman" w:eastAsia="Times New Roman" w:hAnsi="Times New Roman" w:cs="Times New Roman"/>
          <w:b/>
          <w:bCs/>
          <w:sz w:val="24"/>
          <w:szCs w:val="24"/>
        </w:rPr>
        <w:t xml:space="preserve">небезпечних </w:t>
      </w:r>
      <w:r w:rsidR="005C05FF" w:rsidRPr="005C05FF">
        <w:rPr>
          <w:rFonts w:ascii="Times New Roman" w:eastAsia="Times New Roman" w:hAnsi="Times New Roman" w:cs="Times New Roman"/>
          <w:b/>
          <w:bCs/>
          <w:sz w:val="24"/>
          <w:szCs w:val="24"/>
        </w:rPr>
        <w:t xml:space="preserve">медичних </w:t>
      </w:r>
      <w:r w:rsidR="00485431">
        <w:rPr>
          <w:rFonts w:ascii="Times New Roman" w:eastAsia="Times New Roman" w:hAnsi="Times New Roman" w:cs="Times New Roman"/>
          <w:b/>
          <w:bCs/>
          <w:sz w:val="24"/>
          <w:szCs w:val="24"/>
        </w:rPr>
        <w:t xml:space="preserve">відходів та </w:t>
      </w:r>
      <w:r w:rsidR="005C05FF" w:rsidRPr="005C05FF">
        <w:rPr>
          <w:rFonts w:ascii="Times New Roman" w:eastAsia="Times New Roman" w:hAnsi="Times New Roman" w:cs="Times New Roman"/>
          <w:b/>
          <w:bCs/>
          <w:sz w:val="24"/>
          <w:szCs w:val="24"/>
        </w:rPr>
        <w:t>анатомічних відходів біологічного походження</w:t>
      </w:r>
      <w:bookmarkEnd w:id="37"/>
      <w:r w:rsidR="005C05FF" w:rsidRPr="005C05FF">
        <w:rPr>
          <w:rFonts w:ascii="Times New Roman" w:eastAsia="Times New Roman" w:hAnsi="Times New Roman" w:cs="Times New Roman"/>
          <w:b/>
          <w:bCs/>
          <w:sz w:val="24"/>
          <w:szCs w:val="24"/>
        </w:rPr>
        <w:t xml:space="preserve"> (відходи категорії «В» «С») </w:t>
      </w:r>
      <w:bookmarkStart w:id="38" w:name="_Hlk159842046"/>
      <w:r w:rsidR="005C05FF">
        <w:rPr>
          <w:rFonts w:ascii="Times New Roman" w:eastAsia="Times New Roman" w:hAnsi="Times New Roman" w:cs="Times New Roman"/>
          <w:b/>
          <w:bCs/>
          <w:sz w:val="24"/>
          <w:szCs w:val="24"/>
        </w:rPr>
        <w:t xml:space="preserve">за кодом </w:t>
      </w:r>
      <w:r w:rsidR="005C05FF" w:rsidRPr="005C05FF">
        <w:rPr>
          <w:rFonts w:ascii="Times New Roman" w:eastAsia="Times New Roman" w:hAnsi="Times New Roman" w:cs="Times New Roman"/>
          <w:b/>
          <w:bCs/>
          <w:sz w:val="24"/>
          <w:szCs w:val="24"/>
        </w:rPr>
        <w:t>ДК 021:2015 - 90520000-8 «Послуги у сфері поводження з радіоактивними, токсичними, медичними та небезпечними відходами» (ДК 021:2015 – 90524000-6 Послуги у сфері поводження з медичними відходами)</w:t>
      </w:r>
      <w:bookmarkEnd w:id="34"/>
      <w:bookmarkEnd w:id="38"/>
      <w:r w:rsidR="00496DC7" w:rsidRPr="00496DC7">
        <w:rPr>
          <w:rFonts w:ascii="Times New Roman" w:eastAsia="Times New Roman" w:hAnsi="Times New Roman" w:cs="Times New Roman"/>
          <w:b/>
          <w:bCs/>
          <w:sz w:val="24"/>
          <w:szCs w:val="24"/>
        </w:rPr>
        <w:t xml:space="preserve"> </w:t>
      </w:r>
      <w:r w:rsidRPr="00317CE3">
        <w:rPr>
          <w:rFonts w:ascii="Times New Roman" w:eastAsia="Times New Roman" w:hAnsi="Times New Roman" w:cs="Times New Roman"/>
          <w:b/>
          <w:bCs/>
          <w:sz w:val="24"/>
          <w:szCs w:val="24"/>
        </w:rPr>
        <w:t xml:space="preserve"> </w:t>
      </w:r>
      <w:r w:rsidRPr="001A4609">
        <w:rPr>
          <w:rFonts w:ascii="Times New Roman" w:eastAsia="Times New Roman" w:hAnsi="Times New Roman" w:cs="Times New Roman"/>
          <w:sz w:val="24"/>
          <w:szCs w:val="24"/>
        </w:rPr>
        <w:t>(далі - Послуги)</w:t>
      </w:r>
      <w:r w:rsidR="00050F61">
        <w:rPr>
          <w:rFonts w:ascii="Times New Roman" w:eastAsia="Times New Roman" w:hAnsi="Times New Roman" w:cs="Times New Roman"/>
          <w:sz w:val="24"/>
          <w:szCs w:val="24"/>
        </w:rPr>
        <w:t>, згідно</w:t>
      </w:r>
      <w:r w:rsidR="00DF0067" w:rsidRPr="00DF0067">
        <w:rPr>
          <w:rFonts w:ascii="Times New Roman" w:eastAsia="Times New Roman" w:hAnsi="Times New Roman" w:cs="Times New Roman"/>
          <w:sz w:val="24"/>
          <w:szCs w:val="24"/>
        </w:rPr>
        <w:t xml:space="preserve"> Калькуляції (додаток 1).</w:t>
      </w:r>
    </w:p>
    <w:p w14:paraId="2D26AAB7" w14:textId="167168D9" w:rsidR="00FC0941" w:rsidRDefault="00FC0941" w:rsidP="00E85C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C0941">
        <w:rPr>
          <w:rFonts w:ascii="Times New Roman" w:eastAsia="Times New Roman" w:hAnsi="Times New Roman" w:cs="Times New Roman"/>
          <w:b/>
          <w:bCs/>
          <w:sz w:val="24"/>
          <w:szCs w:val="24"/>
        </w:rPr>
        <w:t>Небезпечні відходи</w:t>
      </w:r>
      <w:r w:rsidRPr="00FC0941">
        <w:rPr>
          <w:rFonts w:ascii="Times New Roman" w:eastAsia="Times New Roman" w:hAnsi="Times New Roman" w:cs="Times New Roman"/>
          <w:sz w:val="24"/>
          <w:szCs w:val="24"/>
        </w:rPr>
        <w:t xml:space="preserve">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w:t>
      </w:r>
      <w:r>
        <w:rPr>
          <w:rFonts w:ascii="Times New Roman" w:eastAsia="Times New Roman" w:hAnsi="Times New Roman" w:cs="Times New Roman"/>
          <w:sz w:val="24"/>
          <w:szCs w:val="24"/>
        </w:rPr>
        <w:t>и.</w:t>
      </w:r>
    </w:p>
    <w:p w14:paraId="6B9E0809" w14:textId="77777777" w:rsidR="00345423" w:rsidRDefault="00345423" w:rsidP="00E85C8A">
      <w:pPr>
        <w:spacing w:after="0" w:line="240" w:lineRule="auto"/>
        <w:jc w:val="both"/>
        <w:rPr>
          <w:rFonts w:ascii="Times New Roman" w:eastAsia="Times New Roman" w:hAnsi="Times New Roman" w:cs="Times New Roman"/>
          <w:sz w:val="24"/>
          <w:szCs w:val="24"/>
        </w:rPr>
      </w:pPr>
    </w:p>
    <w:p w14:paraId="40A915FC" w14:textId="77777777" w:rsidR="00E85C8A" w:rsidRPr="00960ADB" w:rsidRDefault="00E85C8A" w:rsidP="00E85C8A">
      <w:pPr>
        <w:widowControl w:val="0"/>
        <w:tabs>
          <w:tab w:val="center" w:pos="399"/>
          <w:tab w:val="right" w:pos="830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9" w:name="35"/>
      <w:bookmarkEnd w:id="39"/>
      <w:r w:rsidRPr="00960ADB">
        <w:rPr>
          <w:rFonts w:ascii="Times New Roman" w:eastAsia="Times New Roman" w:hAnsi="Times New Roman" w:cs="Times New Roman"/>
          <w:b/>
          <w:sz w:val="24"/>
          <w:szCs w:val="24"/>
          <w:lang w:eastAsia="ru-RU"/>
        </w:rPr>
        <w:t>2.  Я</w:t>
      </w:r>
      <w:r>
        <w:rPr>
          <w:rFonts w:ascii="Times New Roman" w:eastAsia="Times New Roman" w:hAnsi="Times New Roman" w:cs="Times New Roman"/>
          <w:b/>
          <w:sz w:val="24"/>
          <w:szCs w:val="24"/>
          <w:lang w:eastAsia="ru-RU"/>
        </w:rPr>
        <w:t>кість послуг</w:t>
      </w:r>
      <w:r w:rsidRPr="00960ADB">
        <w:rPr>
          <w:rFonts w:ascii="Times New Roman" w:eastAsia="Times New Roman" w:hAnsi="Times New Roman" w:cs="Times New Roman"/>
          <w:b/>
          <w:sz w:val="24"/>
          <w:szCs w:val="24"/>
          <w:lang w:eastAsia="ru-RU"/>
        </w:rPr>
        <w:t xml:space="preserve"> </w:t>
      </w:r>
    </w:p>
    <w:p w14:paraId="4158DD36" w14:textId="77777777" w:rsidR="00E51236" w:rsidRDefault="00E85C8A" w:rsidP="00E51236">
      <w:pPr>
        <w:tabs>
          <w:tab w:val="left" w:pos="280"/>
        </w:tabs>
        <w:suppressAutoHyphens/>
        <w:spacing w:after="0" w:line="240" w:lineRule="auto"/>
        <w:contextualSpacing/>
        <w:jc w:val="both"/>
        <w:rPr>
          <w:rFonts w:ascii="Times New Roman" w:eastAsia="PMingLiU" w:hAnsi="Times New Roman" w:cs="Times New Roman"/>
          <w:sz w:val="24"/>
          <w:szCs w:val="24"/>
          <w:shd w:val="clear" w:color="auto" w:fill="FFFFFF"/>
          <w:lang w:eastAsia="zh-TW"/>
        </w:rPr>
      </w:pPr>
      <w:r w:rsidRPr="00823739">
        <w:rPr>
          <w:rFonts w:ascii="Times New Roman" w:eastAsia="Times New Roman" w:hAnsi="Times New Roman" w:cs="Times New Roman"/>
          <w:sz w:val="24"/>
          <w:szCs w:val="24"/>
          <w:lang w:eastAsia="ru-RU"/>
        </w:rPr>
        <w:t xml:space="preserve">2.1. </w:t>
      </w:r>
      <w:r w:rsidR="00E51236" w:rsidRPr="00DF0067">
        <w:rPr>
          <w:rFonts w:ascii="Times New Roman" w:eastAsia="Times New Roman" w:hAnsi="Times New Roman" w:cs="Times New Roman"/>
          <w:sz w:val="24"/>
          <w:szCs w:val="24"/>
        </w:rPr>
        <w:t>Послуги нада</w:t>
      </w:r>
      <w:r w:rsidR="00E51236">
        <w:rPr>
          <w:rFonts w:ascii="Times New Roman" w:eastAsia="Times New Roman" w:hAnsi="Times New Roman" w:cs="Times New Roman"/>
          <w:sz w:val="24"/>
          <w:szCs w:val="24"/>
        </w:rPr>
        <w:t>ються Виконавцем</w:t>
      </w:r>
      <w:r w:rsidR="00E51236" w:rsidRPr="00DF0067">
        <w:rPr>
          <w:rFonts w:ascii="Times New Roman" w:eastAsia="Times New Roman" w:hAnsi="Times New Roman" w:cs="Times New Roman"/>
          <w:sz w:val="24"/>
          <w:szCs w:val="24"/>
        </w:rPr>
        <w:t xml:space="preserve"> </w:t>
      </w:r>
      <w:r w:rsidR="00E51236">
        <w:rPr>
          <w:rFonts w:ascii="Times New Roman" w:eastAsia="Times New Roman" w:hAnsi="Times New Roman" w:cs="Times New Roman"/>
          <w:sz w:val="24"/>
          <w:szCs w:val="24"/>
        </w:rPr>
        <w:t xml:space="preserve">відповідно до </w:t>
      </w:r>
      <w:bookmarkStart w:id="40" w:name="_Hlk159835935"/>
      <w:r w:rsidR="00E51236" w:rsidRPr="00FA60D8">
        <w:rPr>
          <w:rFonts w:ascii="Times New Roman" w:eastAsia="Times New Roman" w:hAnsi="Times New Roman" w:cs="Times New Roman"/>
          <w:sz w:val="24"/>
          <w:szCs w:val="24"/>
        </w:rPr>
        <w:t>Закону України «Про управління відходами» №2320-ІХ від 20 червня 2022 року, зі змінами</w:t>
      </w:r>
      <w:r w:rsidR="00E51236">
        <w:rPr>
          <w:rFonts w:ascii="Times New Roman" w:eastAsia="Times New Roman" w:hAnsi="Times New Roman" w:cs="Times New Roman"/>
          <w:sz w:val="24"/>
          <w:szCs w:val="24"/>
        </w:rPr>
        <w:t xml:space="preserve">, </w:t>
      </w:r>
      <w:r w:rsidR="00E51236" w:rsidRPr="00DF0067">
        <w:rPr>
          <w:rFonts w:ascii="Times New Roman" w:eastAsia="Times New Roman" w:hAnsi="Times New Roman" w:cs="Times New Roman"/>
          <w:sz w:val="24"/>
          <w:szCs w:val="24"/>
        </w:rPr>
        <w:t>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w:t>
      </w:r>
      <w:r w:rsidR="00E51236">
        <w:rPr>
          <w:rFonts w:ascii="Times New Roman" w:eastAsia="Times New Roman" w:hAnsi="Times New Roman" w:cs="Times New Roman"/>
          <w:sz w:val="24"/>
          <w:szCs w:val="24"/>
        </w:rPr>
        <w:t xml:space="preserve"> </w:t>
      </w:r>
      <w:r w:rsidR="00E51236" w:rsidRPr="00DF0067">
        <w:rPr>
          <w:rFonts w:ascii="Times New Roman" w:eastAsia="Times New Roman" w:hAnsi="Times New Roman" w:cs="Times New Roman"/>
          <w:sz w:val="24"/>
          <w:szCs w:val="24"/>
        </w:rPr>
        <w:t>у редакції наказу МОЗ України від 06 вересня 2022 року № 1602</w:t>
      </w:r>
      <w:r w:rsidR="00E51236">
        <w:rPr>
          <w:rFonts w:ascii="Times New Roman" w:eastAsia="Times New Roman" w:hAnsi="Times New Roman" w:cs="Times New Roman"/>
          <w:sz w:val="24"/>
          <w:szCs w:val="24"/>
        </w:rPr>
        <w:t>.</w:t>
      </w:r>
    </w:p>
    <w:bookmarkEnd w:id="40"/>
    <w:p w14:paraId="2131B19E" w14:textId="77777777" w:rsidR="00E51236" w:rsidRDefault="00823739" w:rsidP="00E85C8A">
      <w:pPr>
        <w:spacing w:after="0" w:line="240" w:lineRule="auto"/>
        <w:jc w:val="both"/>
        <w:rPr>
          <w:rFonts w:ascii="Times New Roman" w:eastAsia="Times New Roman" w:hAnsi="Times New Roman" w:cs="Times New Roman"/>
          <w:sz w:val="24"/>
          <w:szCs w:val="24"/>
          <w:lang w:eastAsia="ru-RU"/>
        </w:rPr>
      </w:pPr>
      <w:r w:rsidRPr="00823739">
        <w:rPr>
          <w:rFonts w:ascii="Times New Roman" w:eastAsia="Times New Roman" w:hAnsi="Times New Roman" w:cs="Times New Roman"/>
          <w:sz w:val="24"/>
          <w:szCs w:val="24"/>
          <w:lang w:eastAsia="ru-RU"/>
        </w:rPr>
        <w:t xml:space="preserve">2.2. </w:t>
      </w:r>
      <w:r w:rsidR="00E51236" w:rsidRPr="00E51236">
        <w:rPr>
          <w:rFonts w:ascii="Times New Roman" w:eastAsia="Times New Roman" w:hAnsi="Times New Roman" w:cs="Times New Roman"/>
          <w:sz w:val="24"/>
          <w:szCs w:val="24"/>
          <w:lang w:eastAsia="ru-RU"/>
        </w:rPr>
        <w:t>Якість послуг, що надаються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32E697F2" w14:textId="77777777" w:rsidR="00345423" w:rsidRDefault="00345423" w:rsidP="00E85C8A">
      <w:pPr>
        <w:spacing w:after="0" w:line="240" w:lineRule="auto"/>
        <w:jc w:val="both"/>
        <w:rPr>
          <w:rFonts w:ascii="Times New Roman" w:eastAsia="Times New Roman" w:hAnsi="Times New Roman" w:cs="Times New Roman"/>
          <w:sz w:val="24"/>
          <w:szCs w:val="24"/>
          <w:lang w:eastAsia="ru-RU"/>
        </w:rPr>
      </w:pPr>
    </w:p>
    <w:p w14:paraId="22748E99" w14:textId="5CABAE63" w:rsidR="00E85C8A" w:rsidRPr="00960ADB" w:rsidRDefault="00E85C8A" w:rsidP="00E85C8A">
      <w:pPr>
        <w:spacing w:after="0" w:line="240" w:lineRule="auto"/>
        <w:ind w:firstLine="600"/>
        <w:jc w:val="center"/>
        <w:rPr>
          <w:rFonts w:ascii="Times New Roman" w:eastAsia="Times New Roman" w:hAnsi="Times New Roman" w:cs="Times New Roman"/>
          <w:b/>
          <w:sz w:val="24"/>
          <w:szCs w:val="24"/>
          <w:lang w:eastAsia="ru-RU"/>
        </w:rPr>
      </w:pPr>
      <w:r w:rsidRPr="00960ADB">
        <w:rPr>
          <w:rFonts w:ascii="Times New Roman" w:eastAsia="Times New Roman" w:hAnsi="Times New Roman" w:cs="Times New Roman"/>
          <w:b/>
          <w:sz w:val="24"/>
          <w:szCs w:val="24"/>
          <w:lang w:eastAsia="ru-RU"/>
        </w:rPr>
        <w:t xml:space="preserve">3.  </w:t>
      </w:r>
      <w:r w:rsidR="000121B2">
        <w:rPr>
          <w:rFonts w:ascii="Times New Roman" w:eastAsia="Times New Roman" w:hAnsi="Times New Roman" w:cs="Times New Roman"/>
          <w:b/>
          <w:sz w:val="24"/>
          <w:szCs w:val="24"/>
          <w:lang w:eastAsia="ru-RU"/>
        </w:rPr>
        <w:t>Ціна Договору та порядок здійснення оплати</w:t>
      </w:r>
    </w:p>
    <w:p w14:paraId="161F57DE" w14:textId="5AEF373C" w:rsidR="00317CE3" w:rsidRDefault="00E85C8A" w:rsidP="00FA442A">
      <w:pPr>
        <w:spacing w:after="0" w:line="240" w:lineRule="auto"/>
        <w:jc w:val="both"/>
        <w:rPr>
          <w:rFonts w:ascii="Times New Roman" w:eastAsia="Times New Roman" w:hAnsi="Times New Roman" w:cs="Times New Roman"/>
          <w:sz w:val="24"/>
          <w:szCs w:val="24"/>
          <w:lang w:eastAsia="ru-RU"/>
        </w:rPr>
      </w:pPr>
      <w:r w:rsidRPr="00960ADB">
        <w:rPr>
          <w:rFonts w:ascii="Times New Roman" w:eastAsia="Times New Roman" w:hAnsi="Times New Roman" w:cs="Times New Roman"/>
          <w:sz w:val="24"/>
          <w:szCs w:val="24"/>
          <w:lang w:eastAsia="ru-RU"/>
        </w:rPr>
        <w:t xml:space="preserve">3.1. </w:t>
      </w:r>
      <w:r w:rsidR="00317CE3" w:rsidRPr="00317CE3">
        <w:rPr>
          <w:rFonts w:ascii="Times New Roman" w:eastAsia="Times New Roman" w:hAnsi="Times New Roman" w:cs="Times New Roman"/>
          <w:sz w:val="24"/>
          <w:szCs w:val="24"/>
          <w:lang w:eastAsia="ru-RU"/>
        </w:rPr>
        <w:t>Ціна цього Договору становить складає: _______ грн. ___коп. ПДВ/без ПДВ. (сума прописом)</w:t>
      </w:r>
      <w:r w:rsidR="00823739">
        <w:rPr>
          <w:rFonts w:ascii="Times New Roman" w:eastAsia="Times New Roman" w:hAnsi="Times New Roman" w:cs="Times New Roman"/>
          <w:sz w:val="24"/>
          <w:szCs w:val="24"/>
          <w:lang w:eastAsia="ru-RU"/>
        </w:rPr>
        <w:t>.</w:t>
      </w:r>
    </w:p>
    <w:p w14:paraId="3AD8C3F9" w14:textId="1930BE74" w:rsidR="00823739" w:rsidRDefault="00823739" w:rsidP="00FA44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823739">
        <w:rPr>
          <w:rFonts w:ascii="Times New Roman" w:eastAsia="Times New Roman" w:hAnsi="Times New Roman" w:cs="Times New Roman"/>
          <w:sz w:val="24"/>
          <w:szCs w:val="24"/>
          <w:lang w:eastAsia="ru-RU"/>
        </w:rPr>
        <w:t>Загальна сума цього Договору може бути зменшена за взаємною згодою Сторін.</w:t>
      </w:r>
    </w:p>
    <w:p w14:paraId="4FE38DBB" w14:textId="724D8B7F" w:rsidR="00E85C8A" w:rsidRDefault="00E85C8A" w:rsidP="00FA442A">
      <w:pPr>
        <w:spacing w:after="0" w:line="240" w:lineRule="auto"/>
        <w:jc w:val="both"/>
        <w:rPr>
          <w:rFonts w:ascii="Times New Roman" w:eastAsia="Times New Roman" w:hAnsi="Times New Roman" w:cs="Times New Roman"/>
          <w:sz w:val="24"/>
          <w:szCs w:val="24"/>
          <w:lang w:eastAsia="ru-RU"/>
        </w:rPr>
      </w:pPr>
      <w:r w:rsidRPr="00960ADB">
        <w:rPr>
          <w:rFonts w:ascii="Times New Roman" w:eastAsia="Times New Roman" w:hAnsi="Times New Roman" w:cs="Times New Roman"/>
          <w:sz w:val="24"/>
          <w:szCs w:val="24"/>
          <w:lang w:eastAsia="ru-RU"/>
        </w:rPr>
        <w:t>3.</w:t>
      </w:r>
      <w:r w:rsidR="00823739">
        <w:rPr>
          <w:rFonts w:ascii="Times New Roman" w:eastAsia="Times New Roman" w:hAnsi="Times New Roman" w:cs="Times New Roman"/>
          <w:sz w:val="24"/>
          <w:szCs w:val="24"/>
          <w:lang w:eastAsia="ru-RU"/>
        </w:rPr>
        <w:t>3</w:t>
      </w:r>
      <w:r w:rsidRPr="00960ADB">
        <w:rPr>
          <w:rFonts w:ascii="Times New Roman" w:eastAsia="Times New Roman" w:hAnsi="Times New Roman" w:cs="Times New Roman"/>
          <w:sz w:val="24"/>
          <w:szCs w:val="24"/>
          <w:lang w:eastAsia="ru-RU"/>
        </w:rPr>
        <w:t>. Ціни на Послуги  встановлюються в національній  валюті України.</w:t>
      </w:r>
    </w:p>
    <w:p w14:paraId="32B5571B" w14:textId="6AB2E33F" w:rsidR="009B3603" w:rsidRPr="00960ADB" w:rsidRDefault="009B3603" w:rsidP="00FA44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373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9B3603">
        <w:rPr>
          <w:rFonts w:ascii="Times New Roman" w:hAnsi="Times New Roman"/>
          <w:sz w:val="19"/>
          <w:szCs w:val="19"/>
        </w:rPr>
        <w:t xml:space="preserve"> </w:t>
      </w:r>
      <w:r w:rsidRPr="009B3603">
        <w:rPr>
          <w:rFonts w:ascii="Times New Roman" w:eastAsia="Times New Roman" w:hAnsi="Times New Roman" w:cs="Times New Roman"/>
          <w:sz w:val="24"/>
          <w:szCs w:val="24"/>
          <w:lang w:eastAsia="ru-RU"/>
        </w:rPr>
        <w:t xml:space="preserve">Закупівля здійснюється за кошти отримані Замовником на підставі договору укладеного з Національною службою здоров’я України. </w:t>
      </w:r>
    </w:p>
    <w:p w14:paraId="67C10F08" w14:textId="16F8A36E" w:rsidR="00E85C8A" w:rsidRPr="00960ADB" w:rsidRDefault="00E85C8A" w:rsidP="00FA442A">
      <w:pPr>
        <w:spacing w:after="0" w:line="240" w:lineRule="auto"/>
        <w:jc w:val="both"/>
        <w:rPr>
          <w:rFonts w:ascii="Times New Roman" w:eastAsia="Times New Roman" w:hAnsi="Times New Roman" w:cs="Times New Roman"/>
          <w:sz w:val="24"/>
          <w:szCs w:val="24"/>
          <w:lang w:eastAsia="ru-RU"/>
        </w:rPr>
      </w:pPr>
      <w:r w:rsidRPr="00960ADB">
        <w:rPr>
          <w:rFonts w:ascii="Times New Roman" w:eastAsia="Times New Roman" w:hAnsi="Times New Roman" w:cs="Times New Roman"/>
          <w:sz w:val="24"/>
          <w:szCs w:val="24"/>
          <w:lang w:eastAsia="ru-RU"/>
        </w:rPr>
        <w:lastRenderedPageBreak/>
        <w:t>3.</w:t>
      </w:r>
      <w:r w:rsidR="00823739">
        <w:rPr>
          <w:rFonts w:ascii="Times New Roman" w:eastAsia="Times New Roman" w:hAnsi="Times New Roman" w:cs="Times New Roman"/>
          <w:sz w:val="24"/>
          <w:szCs w:val="24"/>
          <w:lang w:eastAsia="ru-RU"/>
        </w:rPr>
        <w:t>5</w:t>
      </w:r>
      <w:r w:rsidRPr="00960ADB">
        <w:rPr>
          <w:rFonts w:ascii="Times New Roman" w:eastAsia="Times New Roman" w:hAnsi="Times New Roman" w:cs="Times New Roman"/>
          <w:sz w:val="24"/>
          <w:szCs w:val="24"/>
          <w:lang w:eastAsia="ru-RU"/>
        </w:rPr>
        <w:t xml:space="preserve">. В ціну </w:t>
      </w:r>
      <w:r w:rsidR="00320A12">
        <w:rPr>
          <w:rFonts w:ascii="Times New Roman" w:eastAsia="Times New Roman" w:hAnsi="Times New Roman" w:cs="Times New Roman"/>
          <w:sz w:val="24"/>
          <w:szCs w:val="24"/>
          <w:lang w:eastAsia="ru-RU"/>
        </w:rPr>
        <w:t>п</w:t>
      </w:r>
      <w:r w:rsidRPr="00960ADB">
        <w:rPr>
          <w:rFonts w:ascii="Times New Roman" w:eastAsia="Times New Roman" w:hAnsi="Times New Roman" w:cs="Times New Roman"/>
          <w:sz w:val="24"/>
          <w:szCs w:val="24"/>
          <w:lang w:eastAsia="ru-RU"/>
        </w:rPr>
        <w:t>ослуг</w:t>
      </w:r>
      <w:r w:rsidR="00320A12">
        <w:rPr>
          <w:rFonts w:ascii="Times New Roman" w:eastAsia="Times New Roman" w:hAnsi="Times New Roman" w:cs="Times New Roman"/>
          <w:sz w:val="24"/>
          <w:szCs w:val="24"/>
          <w:lang w:eastAsia="ru-RU"/>
        </w:rPr>
        <w:t>и</w:t>
      </w:r>
      <w:r w:rsidRPr="00960ADB">
        <w:rPr>
          <w:rFonts w:ascii="Times New Roman" w:eastAsia="Times New Roman" w:hAnsi="Times New Roman" w:cs="Times New Roman"/>
          <w:sz w:val="24"/>
          <w:szCs w:val="24"/>
          <w:lang w:eastAsia="ru-RU"/>
        </w:rPr>
        <w:t xml:space="preserve"> включаються всі затрати Виконавця на</w:t>
      </w:r>
      <w:r w:rsidRPr="00960ADB">
        <w:rPr>
          <w:rFonts w:ascii="Times New Roman" w:eastAsia="Times New Roman" w:hAnsi="Times New Roman" w:cs="Times New Roman"/>
          <w:bCs/>
          <w:sz w:val="24"/>
          <w:szCs w:val="24"/>
          <w:lang w:eastAsia="ru-RU"/>
        </w:rPr>
        <w:t xml:space="preserve"> проведення </w:t>
      </w:r>
      <w:r w:rsidRPr="00960ADB">
        <w:rPr>
          <w:rFonts w:ascii="Times New Roman" w:eastAsia="Times New Roman" w:hAnsi="Times New Roman" w:cs="Times New Roman"/>
          <w:sz w:val="24"/>
          <w:szCs w:val="24"/>
          <w:lang w:eastAsia="ru-RU"/>
        </w:rPr>
        <w:t>необхідних для виконання Послуг</w:t>
      </w:r>
      <w:r w:rsidR="00F8401B">
        <w:rPr>
          <w:rFonts w:ascii="Times New Roman" w:eastAsia="Times New Roman" w:hAnsi="Times New Roman" w:cs="Times New Roman"/>
          <w:sz w:val="24"/>
          <w:szCs w:val="24"/>
          <w:lang w:eastAsia="ru-RU"/>
        </w:rPr>
        <w:t>:</w:t>
      </w:r>
      <w:r w:rsidR="00320A12">
        <w:rPr>
          <w:rFonts w:ascii="Times New Roman" w:eastAsia="Times New Roman" w:hAnsi="Times New Roman" w:cs="Times New Roman"/>
          <w:sz w:val="24"/>
          <w:szCs w:val="24"/>
          <w:lang w:eastAsia="ru-RU"/>
        </w:rPr>
        <w:t xml:space="preserve"> </w:t>
      </w:r>
      <w:r w:rsidRPr="00960ADB">
        <w:rPr>
          <w:rFonts w:ascii="Times New Roman" w:eastAsia="Times New Roman" w:hAnsi="Times New Roman" w:cs="Times New Roman"/>
          <w:sz w:val="24"/>
          <w:szCs w:val="24"/>
          <w:lang w:eastAsia="ru-RU"/>
        </w:rPr>
        <w:t xml:space="preserve">сплату податків і зборів, </w:t>
      </w:r>
      <w:r w:rsidR="00320A12" w:rsidRPr="00320A12">
        <w:rPr>
          <w:rFonts w:ascii="Times New Roman" w:eastAsia="Times New Roman" w:hAnsi="Times New Roman" w:cs="Times New Roman"/>
          <w:sz w:val="24"/>
          <w:szCs w:val="24"/>
          <w:lang w:eastAsia="ru-RU"/>
        </w:rPr>
        <w:t>страхування</w:t>
      </w:r>
      <w:r w:rsidR="00320A12">
        <w:rPr>
          <w:rFonts w:ascii="Times New Roman" w:eastAsia="Times New Roman" w:hAnsi="Times New Roman" w:cs="Times New Roman"/>
          <w:sz w:val="24"/>
          <w:szCs w:val="24"/>
          <w:lang w:eastAsia="ru-RU"/>
        </w:rPr>
        <w:t>,</w:t>
      </w:r>
      <w:r w:rsidR="00320A12" w:rsidRPr="00320A12">
        <w:rPr>
          <w:rFonts w:ascii="Times New Roman" w:eastAsia="Times New Roman" w:hAnsi="Times New Roman" w:cs="Times New Roman"/>
          <w:sz w:val="24"/>
          <w:szCs w:val="24"/>
          <w:lang w:eastAsia="ru-RU"/>
        </w:rPr>
        <w:t xml:space="preserve"> </w:t>
      </w:r>
      <w:r w:rsidRPr="00960ADB">
        <w:rPr>
          <w:rFonts w:ascii="Times New Roman" w:eastAsia="Times New Roman" w:hAnsi="Times New Roman" w:cs="Times New Roman"/>
          <w:sz w:val="24"/>
          <w:szCs w:val="24"/>
          <w:lang w:eastAsia="ru-RU"/>
        </w:rPr>
        <w:t>обов’язкових платежів, що сплачуються або мають бути сплачені згідно з чинним законодавством</w:t>
      </w:r>
      <w:r w:rsidR="00320A12">
        <w:rPr>
          <w:rFonts w:ascii="Times New Roman" w:eastAsia="Times New Roman" w:hAnsi="Times New Roman" w:cs="Times New Roman"/>
          <w:sz w:val="24"/>
          <w:szCs w:val="24"/>
          <w:lang w:eastAsia="ru-RU"/>
        </w:rPr>
        <w:t xml:space="preserve"> України</w:t>
      </w:r>
      <w:r w:rsidRPr="00960ADB">
        <w:rPr>
          <w:rFonts w:ascii="Times New Roman" w:eastAsia="Times New Roman" w:hAnsi="Times New Roman" w:cs="Times New Roman"/>
          <w:sz w:val="24"/>
          <w:szCs w:val="24"/>
          <w:lang w:eastAsia="ru-RU"/>
        </w:rPr>
        <w:t xml:space="preserve">, </w:t>
      </w:r>
      <w:r w:rsidR="00F8401B" w:rsidRPr="00F8401B">
        <w:rPr>
          <w:rFonts w:ascii="Times New Roman" w:eastAsia="Times New Roman" w:hAnsi="Times New Roman" w:cs="Times New Roman"/>
          <w:sz w:val="24"/>
          <w:szCs w:val="24"/>
          <w:lang w:eastAsia="ru-RU"/>
        </w:rPr>
        <w:t xml:space="preserve">вартість </w:t>
      </w:r>
      <w:r w:rsidR="001F1FED">
        <w:rPr>
          <w:rFonts w:ascii="Times New Roman" w:eastAsia="Times New Roman" w:hAnsi="Times New Roman" w:cs="Times New Roman"/>
          <w:sz w:val="24"/>
          <w:szCs w:val="24"/>
          <w:lang w:eastAsia="ru-RU"/>
        </w:rPr>
        <w:t>тари</w:t>
      </w:r>
      <w:r w:rsidR="00653BD4" w:rsidRPr="00653BD4">
        <w:rPr>
          <w:rFonts w:ascii="Times New Roman" w:eastAsia="Times New Roman" w:hAnsi="Times New Roman" w:cs="Times New Roman"/>
          <w:sz w:val="24"/>
          <w:szCs w:val="24"/>
          <w:lang w:eastAsia="ru-RU"/>
        </w:rPr>
        <w:t xml:space="preserve"> (контейнери, мішки/пакети) для збирання відходів у місцях первинного утворення відходів </w:t>
      </w:r>
      <w:r w:rsidR="00653BD4">
        <w:rPr>
          <w:rFonts w:ascii="Times New Roman" w:eastAsia="Times New Roman" w:hAnsi="Times New Roman" w:cs="Times New Roman"/>
          <w:sz w:val="24"/>
          <w:szCs w:val="24"/>
          <w:lang w:eastAsia="ru-RU"/>
        </w:rPr>
        <w:t xml:space="preserve">та </w:t>
      </w:r>
      <w:r w:rsidR="00F8401B" w:rsidRPr="00F8401B">
        <w:rPr>
          <w:rFonts w:ascii="Times New Roman" w:eastAsia="Times New Roman" w:hAnsi="Times New Roman" w:cs="Times New Roman"/>
          <w:sz w:val="24"/>
          <w:szCs w:val="24"/>
          <w:lang w:eastAsia="ru-RU"/>
        </w:rPr>
        <w:t xml:space="preserve">транспортувальної тари, послуги завантаження, </w:t>
      </w:r>
      <w:r w:rsidR="00F8401B">
        <w:rPr>
          <w:rFonts w:ascii="Times New Roman" w:eastAsia="Times New Roman" w:hAnsi="Times New Roman" w:cs="Times New Roman"/>
          <w:sz w:val="24"/>
          <w:szCs w:val="24"/>
          <w:lang w:eastAsia="ru-RU"/>
        </w:rPr>
        <w:t xml:space="preserve">транспортування та </w:t>
      </w:r>
      <w:r w:rsidRPr="00960ADB">
        <w:rPr>
          <w:rFonts w:ascii="Times New Roman" w:eastAsia="Times New Roman" w:hAnsi="Times New Roman" w:cs="Times New Roman"/>
          <w:sz w:val="24"/>
          <w:szCs w:val="24"/>
          <w:lang w:eastAsia="ru-RU"/>
        </w:rPr>
        <w:t>інші витрати</w:t>
      </w:r>
      <w:r w:rsidR="00CC4FB2">
        <w:rPr>
          <w:rFonts w:ascii="Times New Roman" w:eastAsia="Times New Roman" w:hAnsi="Times New Roman" w:cs="Times New Roman"/>
          <w:sz w:val="24"/>
          <w:szCs w:val="24"/>
          <w:lang w:eastAsia="ru-RU"/>
        </w:rPr>
        <w:t>.</w:t>
      </w:r>
    </w:p>
    <w:p w14:paraId="39F52C80" w14:textId="4A166AA2" w:rsidR="009B3603" w:rsidRDefault="00E85C8A" w:rsidP="00E85C8A">
      <w:pPr>
        <w:spacing w:after="0" w:line="240" w:lineRule="auto"/>
        <w:jc w:val="both"/>
        <w:rPr>
          <w:rFonts w:ascii="Times New Roman" w:eastAsia="Times New Roman" w:hAnsi="Times New Roman" w:cs="Times New Roman"/>
          <w:sz w:val="24"/>
          <w:szCs w:val="24"/>
          <w:lang w:eastAsia="ru-RU"/>
        </w:rPr>
      </w:pPr>
      <w:r w:rsidRPr="00960ADB">
        <w:rPr>
          <w:rFonts w:ascii="Times New Roman" w:eastAsia="Times New Roman" w:hAnsi="Times New Roman" w:cs="Times New Roman"/>
          <w:sz w:val="24"/>
          <w:szCs w:val="24"/>
          <w:lang w:eastAsia="ru-RU"/>
        </w:rPr>
        <w:t>3.</w:t>
      </w:r>
      <w:r w:rsidR="00823739">
        <w:rPr>
          <w:rFonts w:ascii="Times New Roman" w:eastAsia="Times New Roman" w:hAnsi="Times New Roman" w:cs="Times New Roman"/>
          <w:sz w:val="24"/>
          <w:szCs w:val="24"/>
          <w:lang w:eastAsia="ru-RU"/>
        </w:rPr>
        <w:t>6</w:t>
      </w:r>
      <w:r w:rsidRPr="00960ADB">
        <w:rPr>
          <w:rFonts w:ascii="Times New Roman" w:eastAsia="Times New Roman" w:hAnsi="Times New Roman" w:cs="Times New Roman"/>
          <w:sz w:val="24"/>
          <w:szCs w:val="24"/>
          <w:lang w:eastAsia="ru-RU"/>
        </w:rPr>
        <w:t>.</w:t>
      </w:r>
      <w:r w:rsidRPr="00960ADB">
        <w:rPr>
          <w:rFonts w:ascii="Times New Roman" w:eastAsia="Times New Roman" w:hAnsi="Times New Roman" w:cs="Times New Roman"/>
          <w:sz w:val="24"/>
          <w:szCs w:val="24"/>
          <w:lang w:val="ru-RU" w:eastAsia="ru-RU"/>
        </w:rPr>
        <w:t xml:space="preserve"> </w:t>
      </w:r>
      <w:r w:rsidR="009B3603" w:rsidRPr="009B3603">
        <w:rPr>
          <w:rFonts w:ascii="Times New Roman" w:eastAsia="Times New Roman" w:hAnsi="Times New Roman" w:cs="Times New Roman"/>
          <w:sz w:val="24"/>
          <w:szCs w:val="24"/>
          <w:lang w:eastAsia="ru-RU"/>
        </w:rPr>
        <w:t xml:space="preserve"> Замовник проводить оплату за надані послуги на умовах відстрочення платежу протягом 30 (тридцяти) календарних днів з моменту надання послуг шляхом перерахування грошових коштів на поточний рахунок Виконавця</w:t>
      </w:r>
      <w:r w:rsidR="00485431">
        <w:rPr>
          <w:rFonts w:ascii="Times New Roman" w:eastAsia="Times New Roman" w:hAnsi="Times New Roman" w:cs="Times New Roman"/>
          <w:sz w:val="24"/>
          <w:szCs w:val="24"/>
          <w:lang w:eastAsia="ru-RU"/>
        </w:rPr>
        <w:t>,</w:t>
      </w:r>
      <w:r w:rsidR="009B3603" w:rsidRPr="009B3603">
        <w:rPr>
          <w:rFonts w:ascii="Times New Roman" w:eastAsia="Times New Roman" w:hAnsi="Times New Roman" w:cs="Times New Roman"/>
          <w:sz w:val="24"/>
          <w:szCs w:val="24"/>
          <w:lang w:eastAsia="ru-RU"/>
        </w:rPr>
        <w:t xml:space="preserve"> згідно виставленого рахунку на оплату та після підписання Сторонами </w:t>
      </w:r>
      <w:proofErr w:type="spellStart"/>
      <w:r w:rsidR="009B3603" w:rsidRPr="009B3603">
        <w:rPr>
          <w:rFonts w:ascii="Times New Roman" w:eastAsia="Times New Roman" w:hAnsi="Times New Roman" w:cs="Times New Roman"/>
          <w:sz w:val="24"/>
          <w:szCs w:val="24"/>
          <w:lang w:eastAsia="ru-RU"/>
        </w:rPr>
        <w:t>акта</w:t>
      </w:r>
      <w:proofErr w:type="spellEnd"/>
      <w:r w:rsidR="009B3603" w:rsidRPr="009B3603">
        <w:rPr>
          <w:rFonts w:ascii="Times New Roman" w:eastAsia="Times New Roman" w:hAnsi="Times New Roman" w:cs="Times New Roman"/>
          <w:sz w:val="24"/>
          <w:szCs w:val="24"/>
          <w:lang w:eastAsia="ru-RU"/>
        </w:rPr>
        <w:t xml:space="preserve"> </w:t>
      </w:r>
      <w:r w:rsidR="00AD0207">
        <w:rPr>
          <w:rFonts w:ascii="Times New Roman" w:eastAsia="Times New Roman" w:hAnsi="Times New Roman" w:cs="Times New Roman"/>
          <w:sz w:val="24"/>
          <w:szCs w:val="24"/>
          <w:lang w:eastAsia="ru-RU"/>
        </w:rPr>
        <w:t>здачу-</w:t>
      </w:r>
      <w:r w:rsidR="009B3603" w:rsidRPr="009B3603">
        <w:rPr>
          <w:rFonts w:ascii="Times New Roman" w:eastAsia="Times New Roman" w:hAnsi="Times New Roman" w:cs="Times New Roman"/>
          <w:sz w:val="24"/>
          <w:szCs w:val="24"/>
          <w:lang w:eastAsia="ru-RU"/>
        </w:rPr>
        <w:t xml:space="preserve">приймання виконаних послуг. Датою (моментом) оплати вважається дата списання грошових коштів з банківського рахунку Замовника. </w:t>
      </w:r>
    </w:p>
    <w:p w14:paraId="003DBC5E" w14:textId="27179E10" w:rsidR="00E85C8A" w:rsidRDefault="00823739" w:rsidP="00E85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E85C8A" w:rsidRPr="00960ADB">
        <w:rPr>
          <w:rFonts w:ascii="Times New Roman" w:hAnsi="Times New Roman" w:cs="Times New Roman"/>
          <w:sz w:val="24"/>
          <w:szCs w:val="24"/>
        </w:rPr>
        <w:t xml:space="preserve"> Розрахунки за надані Послуги здійснюються в безготівковому порядку.</w:t>
      </w:r>
    </w:p>
    <w:p w14:paraId="39E81C69" w14:textId="19C58780" w:rsidR="00823739" w:rsidRPr="00960ADB" w:rsidRDefault="00823739" w:rsidP="00E85C8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960A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960ADB">
        <w:rPr>
          <w:rFonts w:ascii="Times New Roman" w:eastAsia="Times New Roman" w:hAnsi="Times New Roman" w:cs="Times New Roman"/>
          <w:sz w:val="24"/>
          <w:szCs w:val="24"/>
          <w:lang w:eastAsia="ru-RU"/>
        </w:rPr>
        <w:t>. Виконавець надає Замовникові Послуги, а Замовник сплачує за отримані Послуги за цінами, які у додатку № 1 «</w:t>
      </w:r>
      <w:r>
        <w:rPr>
          <w:rFonts w:ascii="Times New Roman" w:eastAsia="Times New Roman" w:hAnsi="Times New Roman" w:cs="Times New Roman"/>
          <w:sz w:val="24"/>
          <w:szCs w:val="24"/>
          <w:lang w:eastAsia="ru-RU"/>
        </w:rPr>
        <w:t>Калькуляція</w:t>
      </w:r>
      <w:r w:rsidRPr="00960ADB">
        <w:rPr>
          <w:rFonts w:ascii="Times New Roman" w:eastAsia="Times New Roman" w:hAnsi="Times New Roman" w:cs="Times New Roman"/>
          <w:sz w:val="24"/>
          <w:szCs w:val="24"/>
          <w:lang w:eastAsia="ru-RU"/>
        </w:rPr>
        <w:t xml:space="preserve">», що додається до Договору і є його невід'ємною частиною. </w:t>
      </w:r>
    </w:p>
    <w:p w14:paraId="11A8E20C" w14:textId="77777777" w:rsidR="00AD4379" w:rsidRDefault="00E85C8A" w:rsidP="00E85C8A">
      <w:pPr>
        <w:spacing w:after="0" w:line="240" w:lineRule="auto"/>
        <w:ind w:firstLine="709"/>
        <w:rPr>
          <w:rFonts w:ascii="Times New Roman" w:hAnsi="Times New Roman" w:cs="Times New Roman"/>
          <w:b/>
          <w:sz w:val="24"/>
          <w:szCs w:val="24"/>
        </w:rPr>
      </w:pPr>
      <w:r w:rsidRPr="005D62FB">
        <w:rPr>
          <w:rFonts w:ascii="Times New Roman" w:hAnsi="Times New Roman" w:cs="Times New Roman"/>
          <w:b/>
          <w:sz w:val="24"/>
          <w:szCs w:val="24"/>
        </w:rPr>
        <w:t xml:space="preserve">                               </w:t>
      </w:r>
    </w:p>
    <w:p w14:paraId="00BDCF08" w14:textId="41904EF9" w:rsidR="00E85C8A" w:rsidRPr="005D62FB" w:rsidRDefault="00394372" w:rsidP="00AD437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E85C8A" w:rsidRPr="005D62FB">
        <w:rPr>
          <w:rFonts w:ascii="Times New Roman" w:hAnsi="Times New Roman" w:cs="Times New Roman"/>
          <w:b/>
          <w:sz w:val="24"/>
          <w:szCs w:val="24"/>
        </w:rPr>
        <w:t>. Порядок надання і приймання послуг</w:t>
      </w:r>
    </w:p>
    <w:p w14:paraId="2BD7F6DD" w14:textId="4F77A6CC" w:rsidR="00150E01" w:rsidRDefault="001D3007" w:rsidP="00EA0DBF">
      <w:pPr>
        <w:spacing w:after="0" w:line="240" w:lineRule="auto"/>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4.1. </w:t>
      </w:r>
      <w:bookmarkStart w:id="41" w:name="_Hlk159594534"/>
      <w:r w:rsidR="00EA0DBF" w:rsidRPr="00EA0DBF">
        <w:rPr>
          <w:rFonts w:ascii="Times New Roman" w:eastAsiaTheme="minorHAnsi" w:hAnsi="Times New Roman" w:cstheme="minorBidi"/>
          <w:sz w:val="24"/>
          <w:szCs w:val="24"/>
          <w:lang w:eastAsia="en-US"/>
        </w:rPr>
        <w:t>Послуги</w:t>
      </w:r>
      <w:r w:rsidR="00EA0DBF">
        <w:rPr>
          <w:rFonts w:ascii="Times New Roman" w:eastAsiaTheme="minorHAnsi" w:hAnsi="Times New Roman" w:cstheme="minorBidi"/>
          <w:sz w:val="24"/>
          <w:szCs w:val="24"/>
          <w:lang w:eastAsia="en-US"/>
        </w:rPr>
        <w:t xml:space="preserve"> з</w:t>
      </w:r>
      <w:r w:rsidR="00EA0DBF" w:rsidRPr="00EA0DBF">
        <w:rPr>
          <w:rFonts w:ascii="Times New Roman" w:eastAsiaTheme="minorHAnsi" w:hAnsi="Times New Roman" w:cstheme="minorBidi"/>
          <w:sz w:val="24"/>
          <w:szCs w:val="24"/>
          <w:lang w:eastAsia="en-US"/>
        </w:rPr>
        <w:t xml:space="preserve"> </w:t>
      </w:r>
      <w:r w:rsidR="00EA0DBF">
        <w:rPr>
          <w:rFonts w:ascii="Times New Roman" w:eastAsiaTheme="minorHAnsi" w:hAnsi="Times New Roman" w:cstheme="minorBidi"/>
          <w:sz w:val="24"/>
          <w:szCs w:val="24"/>
          <w:lang w:eastAsia="en-US"/>
        </w:rPr>
        <w:t>в</w:t>
      </w:r>
      <w:r w:rsidR="00EA0DBF" w:rsidRPr="00EA0DBF">
        <w:rPr>
          <w:rFonts w:ascii="Times New Roman" w:eastAsiaTheme="minorHAnsi" w:hAnsi="Times New Roman" w:cstheme="minorBidi"/>
          <w:sz w:val="24"/>
          <w:szCs w:val="24"/>
          <w:lang w:eastAsia="en-US"/>
        </w:rPr>
        <w:t xml:space="preserve">ивезення </w:t>
      </w:r>
      <w:bookmarkStart w:id="42" w:name="_Hlk159837562"/>
      <w:r w:rsidR="00485431" w:rsidRPr="00485431">
        <w:rPr>
          <w:rFonts w:ascii="Times New Roman" w:eastAsiaTheme="minorHAnsi" w:hAnsi="Times New Roman" w:cstheme="minorBidi"/>
          <w:sz w:val="24"/>
          <w:szCs w:val="24"/>
          <w:lang w:eastAsia="en-US"/>
        </w:rPr>
        <w:t xml:space="preserve">небезпечних відходів </w:t>
      </w:r>
      <w:bookmarkEnd w:id="42"/>
      <w:r w:rsidR="00EA0DBF" w:rsidRPr="00EA0DBF">
        <w:rPr>
          <w:rFonts w:ascii="Times New Roman" w:eastAsiaTheme="minorHAnsi" w:hAnsi="Times New Roman" w:cstheme="minorBidi"/>
          <w:sz w:val="24"/>
          <w:szCs w:val="24"/>
          <w:lang w:eastAsia="en-US"/>
        </w:rPr>
        <w:t xml:space="preserve">надаються на підставі письмової заявки Замовника на електронну адресу </w:t>
      </w:r>
      <w:r w:rsidR="00485431">
        <w:rPr>
          <w:rFonts w:ascii="Times New Roman" w:eastAsiaTheme="minorHAnsi" w:hAnsi="Times New Roman" w:cstheme="minorBidi"/>
          <w:sz w:val="24"/>
          <w:szCs w:val="24"/>
          <w:lang w:eastAsia="en-US"/>
        </w:rPr>
        <w:t xml:space="preserve"> Виконавця </w:t>
      </w:r>
      <w:r w:rsidR="00EA0DBF">
        <w:rPr>
          <w:rFonts w:ascii="Times New Roman" w:eastAsiaTheme="minorHAnsi" w:hAnsi="Times New Roman" w:cstheme="minorBidi"/>
          <w:sz w:val="24"/>
          <w:szCs w:val="24"/>
          <w:lang w:eastAsia="en-US"/>
        </w:rPr>
        <w:t>__________________</w:t>
      </w:r>
      <w:r w:rsidR="00EA0DBF" w:rsidRPr="00EA0DBF">
        <w:rPr>
          <w:rFonts w:ascii="Times New Roman" w:eastAsiaTheme="minorHAnsi" w:hAnsi="Times New Roman" w:cstheme="minorBidi"/>
          <w:sz w:val="24"/>
          <w:szCs w:val="24"/>
          <w:lang w:eastAsia="en-US"/>
        </w:rPr>
        <w:t xml:space="preserve">, не пізніше ніж </w:t>
      </w:r>
      <w:r w:rsidR="00653BD4">
        <w:rPr>
          <w:rFonts w:ascii="Times New Roman" w:eastAsiaTheme="minorHAnsi" w:hAnsi="Times New Roman" w:cstheme="minorBidi"/>
          <w:sz w:val="24"/>
          <w:szCs w:val="24"/>
          <w:lang w:eastAsia="en-US"/>
        </w:rPr>
        <w:t>через</w:t>
      </w:r>
      <w:r w:rsidR="00EA0DBF" w:rsidRPr="00EA0DBF">
        <w:rPr>
          <w:rFonts w:ascii="Times New Roman" w:eastAsiaTheme="minorHAnsi" w:hAnsi="Times New Roman" w:cstheme="minorBidi"/>
          <w:sz w:val="24"/>
          <w:szCs w:val="24"/>
          <w:lang w:eastAsia="en-US"/>
        </w:rPr>
        <w:t xml:space="preserve"> 5 (п’ять) календарних днів </w:t>
      </w:r>
      <w:r w:rsidR="00485431" w:rsidRPr="00485431">
        <w:rPr>
          <w:rFonts w:ascii="Times New Roman" w:eastAsiaTheme="minorHAnsi" w:hAnsi="Times New Roman" w:cstheme="minorBidi"/>
          <w:sz w:val="24"/>
          <w:szCs w:val="24"/>
          <w:lang w:eastAsia="en-US"/>
        </w:rPr>
        <w:t>з моменту її отримання</w:t>
      </w:r>
      <w:r w:rsidR="00485431">
        <w:rPr>
          <w:rFonts w:ascii="Times New Roman" w:eastAsiaTheme="minorHAnsi" w:hAnsi="Times New Roman" w:cstheme="minorBidi"/>
          <w:sz w:val="24"/>
          <w:szCs w:val="24"/>
          <w:lang w:eastAsia="en-US"/>
        </w:rPr>
        <w:t xml:space="preserve">. </w:t>
      </w:r>
      <w:bookmarkEnd w:id="41"/>
      <w:r w:rsidR="00EA0DBF" w:rsidRPr="00EA0DBF">
        <w:rPr>
          <w:rFonts w:ascii="Times New Roman" w:eastAsiaTheme="minorHAnsi" w:hAnsi="Times New Roman" w:cstheme="minorBidi"/>
          <w:sz w:val="24"/>
          <w:szCs w:val="24"/>
          <w:lang w:eastAsia="en-US"/>
        </w:rPr>
        <w:t>Завантаження небезпечних медичних відходів у спеціалізований транспорт, здійснюється працівниками Учасника.</w:t>
      </w:r>
      <w:r w:rsidR="00EA0DBF">
        <w:rPr>
          <w:rFonts w:ascii="Times New Roman" w:eastAsiaTheme="minorHAnsi" w:hAnsi="Times New Roman" w:cstheme="minorBidi"/>
          <w:sz w:val="24"/>
          <w:szCs w:val="24"/>
          <w:lang w:eastAsia="en-US"/>
        </w:rPr>
        <w:t xml:space="preserve"> </w:t>
      </w:r>
    </w:p>
    <w:p w14:paraId="2CB01218" w14:textId="0AE77028" w:rsidR="00BA04D8" w:rsidRDefault="00394372" w:rsidP="00BA04D8">
      <w:pPr>
        <w:spacing w:after="0" w:line="240" w:lineRule="auto"/>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w:t>
      </w:r>
      <w:r w:rsidR="00BA04D8" w:rsidRPr="00BA04D8">
        <w:rPr>
          <w:rFonts w:ascii="Times New Roman" w:eastAsiaTheme="minorHAnsi" w:hAnsi="Times New Roman" w:cstheme="minorBidi"/>
          <w:sz w:val="24"/>
          <w:szCs w:val="24"/>
          <w:lang w:eastAsia="en-US"/>
        </w:rPr>
        <w:t>.2. Місце надання послуг: КП «Криворізький онкологічний  диспансер» Дніпропетровської обласної ради» 50048, м. Кривий Ріг,  вул. Дніпровське шосе буд.41.</w:t>
      </w:r>
    </w:p>
    <w:p w14:paraId="3AF5E834" w14:textId="5E9A739C" w:rsidR="00577D7F" w:rsidRPr="00577D7F" w:rsidRDefault="00AD0207" w:rsidP="00577D7F">
      <w:pPr>
        <w:spacing w:after="0" w:line="240" w:lineRule="auto"/>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4.3. </w:t>
      </w:r>
      <w:bookmarkStart w:id="43" w:name="_Hlk159839309"/>
      <w:r w:rsidR="00CD3CAB" w:rsidRPr="00CD3CAB">
        <w:rPr>
          <w:rFonts w:ascii="Times New Roman" w:eastAsiaTheme="minorHAnsi" w:hAnsi="Times New Roman" w:cstheme="minorBidi"/>
          <w:sz w:val="24"/>
          <w:szCs w:val="24"/>
          <w:lang w:eastAsia="en-US"/>
        </w:rPr>
        <w:t xml:space="preserve">Виконавець </w:t>
      </w:r>
      <w:bookmarkEnd w:id="43"/>
      <w:r w:rsidR="00577D7F" w:rsidRPr="00577D7F">
        <w:rPr>
          <w:rFonts w:ascii="Times New Roman" w:eastAsiaTheme="minorHAnsi" w:hAnsi="Times New Roman" w:cstheme="minorBidi"/>
          <w:sz w:val="24"/>
          <w:szCs w:val="24"/>
          <w:lang w:eastAsia="en-US"/>
        </w:rPr>
        <w:t>зобов’язаний з моменту заключення договору забезпечити Замовника необхідною кількістю ємності (контейнери, мішки/пакети) для збирання відходів у місцях первинного утворення відходів, а саме:</w:t>
      </w:r>
    </w:p>
    <w:p w14:paraId="06D9EAA3" w14:textId="77777777"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4.1 для відходів категорії «С» (цитотоксичні відходи):</w:t>
      </w:r>
    </w:p>
    <w:p w14:paraId="710B1739" w14:textId="49140581"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4.1.1.  контейнер з кришкою, жовтого кольору (помаранчевий), ємністю не менше 120л – 2шт. та не менше 240л – 2шт.</w:t>
      </w:r>
      <w:r w:rsidR="00FF3910" w:rsidRPr="00FF3910">
        <w:t xml:space="preserve"> </w:t>
      </w:r>
      <w:r w:rsidR="00FF3910" w:rsidRPr="00FF3910">
        <w:rPr>
          <w:rFonts w:ascii="Times New Roman" w:eastAsiaTheme="minorHAnsi" w:hAnsi="Times New Roman" w:cstheme="minorBidi"/>
          <w:sz w:val="24"/>
          <w:szCs w:val="24"/>
          <w:lang w:eastAsia="en-US"/>
        </w:rPr>
        <w:t>/або аналогічного загального об’єму</w:t>
      </w:r>
      <w:r w:rsidRPr="00577D7F">
        <w:rPr>
          <w:rFonts w:ascii="Times New Roman" w:eastAsiaTheme="minorHAnsi" w:hAnsi="Times New Roman" w:cstheme="minorBidi"/>
          <w:sz w:val="24"/>
          <w:szCs w:val="24"/>
          <w:lang w:eastAsia="en-US"/>
        </w:rPr>
        <w:t xml:space="preserve">; </w:t>
      </w:r>
    </w:p>
    <w:p w14:paraId="5186E5C2" w14:textId="0D0DA9A7"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 xml:space="preserve">4.1.2. контейнер одноразового використання, стійкий до механічних пошкоджень, жовтого кольору, кількість не менше 32 од. на місяць, об’єму 35 л. </w:t>
      </w:r>
      <w:r w:rsidR="00FF3910" w:rsidRPr="00FF3910">
        <w:rPr>
          <w:rFonts w:ascii="Times New Roman" w:eastAsiaTheme="minorHAnsi" w:hAnsi="Times New Roman" w:cstheme="minorBidi"/>
          <w:sz w:val="24"/>
          <w:szCs w:val="24"/>
          <w:lang w:eastAsia="en-US"/>
        </w:rPr>
        <w:t>/або аналогічного загального об’єму</w:t>
      </w:r>
      <w:r w:rsidR="00FF3910">
        <w:rPr>
          <w:rFonts w:ascii="Times New Roman" w:eastAsiaTheme="minorHAnsi" w:hAnsi="Times New Roman" w:cstheme="minorBidi"/>
          <w:sz w:val="24"/>
          <w:szCs w:val="24"/>
          <w:lang w:eastAsia="en-US"/>
        </w:rPr>
        <w:t>;</w:t>
      </w:r>
      <w:r w:rsidRPr="00577D7F">
        <w:rPr>
          <w:rFonts w:ascii="Times New Roman" w:eastAsiaTheme="minorHAnsi" w:hAnsi="Times New Roman" w:cstheme="minorBidi"/>
          <w:sz w:val="24"/>
          <w:szCs w:val="24"/>
          <w:lang w:eastAsia="en-US"/>
        </w:rPr>
        <w:t xml:space="preserve"> </w:t>
      </w:r>
    </w:p>
    <w:p w14:paraId="3F292DA6" w14:textId="6DBEF8E4"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 xml:space="preserve">4.2.  для медичних відходів категорії «В» (гострі предмети) – контейнер одноразового використання, стійкий до механічних пошкоджень, контейнер червоного кольору, кількість не менше 100 од. на місяць, об’єму 10 л. </w:t>
      </w:r>
      <w:r w:rsidR="00FF3910" w:rsidRPr="00FF3910">
        <w:rPr>
          <w:rFonts w:ascii="Times New Roman" w:eastAsiaTheme="minorHAnsi" w:hAnsi="Times New Roman" w:cstheme="minorBidi"/>
          <w:sz w:val="24"/>
          <w:szCs w:val="24"/>
          <w:lang w:eastAsia="en-US"/>
        </w:rPr>
        <w:t>/або аналогічного загального об’єму</w:t>
      </w:r>
      <w:r w:rsidR="00FF3910">
        <w:rPr>
          <w:rFonts w:ascii="Times New Roman" w:eastAsiaTheme="minorHAnsi" w:hAnsi="Times New Roman" w:cstheme="minorBidi"/>
          <w:sz w:val="24"/>
          <w:szCs w:val="24"/>
          <w:lang w:eastAsia="en-US"/>
        </w:rPr>
        <w:t>;</w:t>
      </w:r>
      <w:r w:rsidRPr="00577D7F">
        <w:rPr>
          <w:rFonts w:ascii="Times New Roman" w:eastAsiaTheme="minorHAnsi" w:hAnsi="Times New Roman" w:cstheme="minorBidi"/>
          <w:sz w:val="24"/>
          <w:szCs w:val="24"/>
          <w:lang w:eastAsia="en-US"/>
        </w:rPr>
        <w:t xml:space="preserve"> </w:t>
      </w:r>
    </w:p>
    <w:p w14:paraId="29C921E8" w14:textId="6C0CE73A"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4.3.  для медичних відходів категорії «В», які не пройшли оброблення - міцний, непроникний пластиковий одноразовий мішок/пакет, червоного кольору, кількість не менше 25 од. на місяць, об’єму 60 л.</w:t>
      </w:r>
      <w:r w:rsidR="00FF3910" w:rsidRPr="00FF3910">
        <w:t xml:space="preserve"> </w:t>
      </w:r>
      <w:r w:rsidR="00FF3910" w:rsidRPr="00FF3910">
        <w:rPr>
          <w:rFonts w:ascii="Times New Roman" w:eastAsiaTheme="minorHAnsi" w:hAnsi="Times New Roman" w:cstheme="minorBidi"/>
          <w:sz w:val="24"/>
          <w:szCs w:val="24"/>
          <w:lang w:eastAsia="en-US"/>
        </w:rPr>
        <w:t>/або аналогічного загального об’єму</w:t>
      </w:r>
      <w:r w:rsidR="00FF3910">
        <w:rPr>
          <w:rFonts w:ascii="Times New Roman" w:eastAsiaTheme="minorHAnsi" w:hAnsi="Times New Roman" w:cstheme="minorBidi"/>
          <w:sz w:val="24"/>
          <w:szCs w:val="24"/>
          <w:lang w:eastAsia="en-US"/>
        </w:rPr>
        <w:t>;</w:t>
      </w:r>
    </w:p>
    <w:p w14:paraId="24268AA3" w14:textId="366468DB"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4.4.  для анатомічні відходи біологічного походження категорії «В» (органні відходи хворих: тканини, органи, частини тіл тощо) - міцний, непроникний пластиковий одноразовий мішок/пакет, чорного кольору, кількість не менше 20 од. на місяць, об’єму 35 л.</w:t>
      </w:r>
      <w:r w:rsidR="00FF3910" w:rsidRPr="00FF3910">
        <w:t xml:space="preserve"> </w:t>
      </w:r>
      <w:r w:rsidR="00FF3910" w:rsidRPr="00FF3910">
        <w:rPr>
          <w:rFonts w:ascii="Times New Roman" w:eastAsiaTheme="minorHAnsi" w:hAnsi="Times New Roman" w:cstheme="minorBidi"/>
          <w:sz w:val="24"/>
          <w:szCs w:val="24"/>
          <w:lang w:eastAsia="en-US"/>
        </w:rPr>
        <w:t>/або аналогічного загального об’єму</w:t>
      </w:r>
      <w:r w:rsidR="00FF3910">
        <w:rPr>
          <w:rFonts w:ascii="Times New Roman" w:eastAsiaTheme="minorHAnsi" w:hAnsi="Times New Roman" w:cstheme="minorBidi"/>
          <w:sz w:val="24"/>
          <w:szCs w:val="24"/>
          <w:lang w:eastAsia="en-US"/>
        </w:rPr>
        <w:t>,</w:t>
      </w:r>
    </w:p>
    <w:p w14:paraId="02F08F78" w14:textId="75A16262" w:rsidR="00FE2247"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відповідно до Закону України «Про управління відходами» №2320-ІХ від 20 червня 2022 року, зі змінами,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у редакції наказу МОЗ України від 06 вересня 2022 року № 1602 та Технічному регламенту з підтвердження відповідності пакування.</w:t>
      </w:r>
      <w:r w:rsidR="00FE2247">
        <w:rPr>
          <w:rFonts w:ascii="Times New Roman" w:eastAsiaTheme="minorHAnsi" w:hAnsi="Times New Roman" w:cstheme="minorBidi"/>
          <w:sz w:val="24"/>
          <w:szCs w:val="24"/>
          <w:lang w:eastAsia="en-US"/>
        </w:rPr>
        <w:t xml:space="preserve">4.4. </w:t>
      </w:r>
      <w:r w:rsidR="00FE2247" w:rsidRPr="00FE2247">
        <w:rPr>
          <w:rFonts w:ascii="Times New Roman" w:eastAsiaTheme="minorHAnsi" w:hAnsi="Times New Roman" w:cstheme="minorBidi"/>
          <w:sz w:val="24"/>
          <w:szCs w:val="24"/>
          <w:lang w:eastAsia="en-US"/>
        </w:rPr>
        <w:t xml:space="preserve">Завантаження </w:t>
      </w:r>
      <w:bookmarkStart w:id="44" w:name="_Hlk159596441"/>
      <w:r w:rsidR="00FE2247" w:rsidRPr="00FE2247">
        <w:rPr>
          <w:rFonts w:ascii="Times New Roman" w:eastAsiaTheme="minorHAnsi" w:hAnsi="Times New Roman" w:cstheme="minorBidi"/>
          <w:sz w:val="24"/>
          <w:szCs w:val="24"/>
          <w:lang w:eastAsia="en-US"/>
        </w:rPr>
        <w:t>небезпечних відходів</w:t>
      </w:r>
      <w:r w:rsidR="00FE2247">
        <w:rPr>
          <w:rFonts w:ascii="Times New Roman" w:eastAsiaTheme="minorHAnsi" w:hAnsi="Times New Roman" w:cstheme="minorBidi"/>
          <w:sz w:val="24"/>
          <w:szCs w:val="24"/>
          <w:lang w:eastAsia="en-US"/>
        </w:rPr>
        <w:t xml:space="preserve"> </w:t>
      </w:r>
      <w:bookmarkEnd w:id="44"/>
      <w:r w:rsidR="00FE2247" w:rsidRPr="00FE2247">
        <w:rPr>
          <w:rFonts w:ascii="Times New Roman" w:eastAsiaTheme="minorHAnsi" w:hAnsi="Times New Roman" w:cstheme="minorBidi"/>
          <w:sz w:val="24"/>
          <w:szCs w:val="24"/>
          <w:lang w:eastAsia="en-US"/>
        </w:rPr>
        <w:t xml:space="preserve">у спеціалізований транспорт </w:t>
      </w:r>
      <w:r w:rsidR="00FE2247">
        <w:rPr>
          <w:rFonts w:ascii="Times New Roman" w:eastAsiaTheme="minorHAnsi" w:hAnsi="Times New Roman" w:cstheme="minorBidi"/>
          <w:sz w:val="24"/>
          <w:szCs w:val="24"/>
          <w:lang w:eastAsia="en-US"/>
        </w:rPr>
        <w:t>здійснюються силами та засобами Виконавця. Вивезення відходів здійснюється на спеціалізованому транспорті і тільки на спеціалізован</w:t>
      </w:r>
      <w:r w:rsidR="001F1FED">
        <w:rPr>
          <w:rFonts w:ascii="Times New Roman" w:eastAsiaTheme="minorHAnsi" w:hAnsi="Times New Roman" w:cstheme="minorBidi"/>
          <w:sz w:val="24"/>
          <w:szCs w:val="24"/>
          <w:lang w:eastAsia="en-US"/>
        </w:rPr>
        <w:t>і</w:t>
      </w:r>
      <w:r w:rsidR="00FE2247">
        <w:rPr>
          <w:rFonts w:ascii="Times New Roman" w:eastAsiaTheme="minorHAnsi" w:hAnsi="Times New Roman" w:cstheme="minorBidi"/>
          <w:sz w:val="24"/>
          <w:szCs w:val="24"/>
          <w:lang w:eastAsia="en-US"/>
        </w:rPr>
        <w:t xml:space="preserve"> об’єкти для утилізації </w:t>
      </w:r>
      <w:r w:rsidR="00FE2247" w:rsidRPr="00FE2247">
        <w:rPr>
          <w:rFonts w:ascii="Times New Roman" w:eastAsiaTheme="minorHAnsi" w:hAnsi="Times New Roman" w:cstheme="minorBidi"/>
          <w:sz w:val="24"/>
          <w:szCs w:val="24"/>
          <w:lang w:eastAsia="en-US"/>
        </w:rPr>
        <w:t>небезпечних відходів</w:t>
      </w:r>
      <w:r w:rsidR="00FC0941">
        <w:rPr>
          <w:rFonts w:ascii="Times New Roman" w:eastAsiaTheme="minorHAnsi" w:hAnsi="Times New Roman" w:cstheme="minorBidi"/>
          <w:sz w:val="24"/>
          <w:szCs w:val="24"/>
          <w:lang w:eastAsia="en-US"/>
        </w:rPr>
        <w:t>.</w:t>
      </w:r>
    </w:p>
    <w:p w14:paraId="568C8C4E" w14:textId="30689AFC" w:rsidR="00F07E0B" w:rsidRPr="00BA04D8" w:rsidRDefault="00F07E0B" w:rsidP="00BA04D8">
      <w:pPr>
        <w:spacing w:after="0" w:line="240" w:lineRule="auto"/>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4.4. </w:t>
      </w:r>
      <w:r w:rsidRPr="00F07E0B">
        <w:rPr>
          <w:rFonts w:ascii="Times New Roman" w:eastAsiaTheme="minorHAnsi" w:hAnsi="Times New Roman" w:cstheme="minorBidi"/>
          <w:sz w:val="24"/>
          <w:szCs w:val="24"/>
          <w:lang w:eastAsia="en-US"/>
        </w:rPr>
        <w:t xml:space="preserve">Зобов’язання Виконавця щодо надання Послуг вважаються виконаними з моменту підписання Сторонами </w:t>
      </w:r>
      <w:proofErr w:type="spellStart"/>
      <w:r w:rsidRPr="00F07E0B">
        <w:rPr>
          <w:rFonts w:ascii="Times New Roman" w:eastAsiaTheme="minorHAnsi" w:hAnsi="Times New Roman" w:cstheme="minorBidi"/>
          <w:sz w:val="24"/>
          <w:szCs w:val="24"/>
          <w:lang w:eastAsia="en-US"/>
        </w:rPr>
        <w:t>Акта</w:t>
      </w:r>
      <w:proofErr w:type="spellEnd"/>
      <w:r w:rsidRPr="00F07E0B">
        <w:rPr>
          <w:rFonts w:ascii="Times New Roman" w:eastAsiaTheme="minorHAnsi" w:hAnsi="Times New Roman" w:cstheme="minorBidi"/>
          <w:sz w:val="24"/>
          <w:szCs w:val="24"/>
          <w:lang w:eastAsia="en-US"/>
        </w:rPr>
        <w:t xml:space="preserve"> про здачу-приймання наданих Послуг</w:t>
      </w:r>
      <w:r w:rsidR="00FE2247">
        <w:rPr>
          <w:rFonts w:ascii="Times New Roman" w:eastAsiaTheme="minorHAnsi" w:hAnsi="Times New Roman" w:cstheme="minorBidi"/>
          <w:sz w:val="24"/>
          <w:szCs w:val="24"/>
          <w:lang w:eastAsia="en-US"/>
        </w:rPr>
        <w:t>.</w:t>
      </w:r>
    </w:p>
    <w:p w14:paraId="25484B95" w14:textId="77777777" w:rsidR="00AD4379" w:rsidRDefault="00AD4379"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b/>
          <w:sz w:val="24"/>
          <w:szCs w:val="24"/>
        </w:rPr>
      </w:pPr>
      <w:bookmarkStart w:id="45" w:name="40"/>
      <w:bookmarkStart w:id="46" w:name="41"/>
      <w:bookmarkStart w:id="47" w:name="42"/>
      <w:bookmarkStart w:id="48" w:name="44"/>
      <w:bookmarkEnd w:id="45"/>
      <w:bookmarkEnd w:id="46"/>
      <w:bookmarkEnd w:id="47"/>
      <w:bookmarkEnd w:id="48"/>
    </w:p>
    <w:p w14:paraId="6B4A0B6C" w14:textId="583285EA" w:rsidR="00E85C8A" w:rsidRDefault="00394372"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85C8A">
        <w:rPr>
          <w:rFonts w:ascii="Times New Roman" w:eastAsia="Times New Roman" w:hAnsi="Times New Roman" w:cs="Times New Roman"/>
          <w:b/>
          <w:sz w:val="24"/>
          <w:szCs w:val="24"/>
        </w:rPr>
        <w:t>.</w:t>
      </w:r>
      <w:r w:rsidR="00E85C8A" w:rsidRPr="00003D1E">
        <w:rPr>
          <w:rFonts w:ascii="Times New Roman" w:eastAsia="Times New Roman" w:hAnsi="Times New Roman" w:cs="Times New Roman"/>
          <w:b/>
          <w:sz w:val="24"/>
          <w:szCs w:val="24"/>
        </w:rPr>
        <w:t xml:space="preserve"> Права та обов'язки Сторін </w:t>
      </w:r>
    </w:p>
    <w:p w14:paraId="76BB2986" w14:textId="12EE5145" w:rsidR="001F1FED" w:rsidRDefault="001F1FED" w:rsidP="0088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Замовник має право:</w:t>
      </w:r>
    </w:p>
    <w:p w14:paraId="1F259BCC" w14:textId="48642504" w:rsidR="001F1FED" w:rsidRDefault="001F1FED" w:rsidP="0088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1F1FED">
        <w:rPr>
          <w:rFonts w:ascii="Times New Roman" w:eastAsia="Times New Roman" w:hAnsi="Times New Roman" w:cs="Times New Roman"/>
          <w:bCs/>
          <w:sz w:val="24"/>
          <w:szCs w:val="24"/>
        </w:rPr>
        <w:t>5.1.1.</w:t>
      </w:r>
      <w:r w:rsidR="00E12F9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Вимагати своєчасного та належного виконання Виконавцем умов цього Договору;</w:t>
      </w:r>
    </w:p>
    <w:p w14:paraId="70C7649E" w14:textId="2810A95B" w:rsidR="001F1FED" w:rsidRDefault="001F1FED" w:rsidP="0088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5.1.2. На відшкодування у повному обсязі збитків, заподіяних Виконавцем внаслідок ненадання або неналежного надання</w:t>
      </w:r>
      <w:r w:rsidR="009B1B0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послуг;</w:t>
      </w:r>
    </w:p>
    <w:p w14:paraId="61B3515B" w14:textId="39086E21" w:rsidR="00885912" w:rsidRDefault="00885912" w:rsidP="0088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5.1.3. </w:t>
      </w:r>
      <w:r w:rsidRPr="00885912">
        <w:rPr>
          <w:rFonts w:ascii="Times New Roman" w:eastAsia="Times New Roman" w:hAnsi="Times New Roman" w:cs="Times New Roman"/>
          <w:bCs/>
          <w:sz w:val="24"/>
          <w:szCs w:val="24"/>
        </w:rPr>
        <w:t xml:space="preserve">Здійснювати контроль за </w:t>
      </w:r>
      <w:r>
        <w:rPr>
          <w:rFonts w:ascii="Times New Roman" w:eastAsia="Times New Roman" w:hAnsi="Times New Roman" w:cs="Times New Roman"/>
          <w:bCs/>
          <w:sz w:val="24"/>
          <w:szCs w:val="24"/>
        </w:rPr>
        <w:t>належним виконанням</w:t>
      </w:r>
      <w:r w:rsidRPr="00885912">
        <w:rPr>
          <w:rFonts w:ascii="Times New Roman" w:eastAsia="Times New Roman" w:hAnsi="Times New Roman" w:cs="Times New Roman"/>
          <w:bCs/>
          <w:sz w:val="24"/>
          <w:szCs w:val="24"/>
        </w:rPr>
        <w:t xml:space="preserve"> послуг, які надає Виконавець</w:t>
      </w:r>
      <w:r>
        <w:rPr>
          <w:rFonts w:ascii="Times New Roman" w:eastAsia="Times New Roman" w:hAnsi="Times New Roman" w:cs="Times New Roman"/>
          <w:bCs/>
          <w:sz w:val="24"/>
          <w:szCs w:val="24"/>
        </w:rPr>
        <w:t>,</w:t>
      </w:r>
      <w:r w:rsidRPr="00885912">
        <w:rPr>
          <w:rFonts w:ascii="Times New Roman" w:eastAsia="Times New Roman" w:hAnsi="Times New Roman" w:cs="Times New Roman"/>
          <w:bCs/>
          <w:sz w:val="24"/>
          <w:szCs w:val="24"/>
        </w:rPr>
        <w:t xml:space="preserve"> без втручання в господарську діяльність останнього</w:t>
      </w:r>
      <w:r>
        <w:rPr>
          <w:rFonts w:ascii="Times New Roman" w:eastAsia="Times New Roman" w:hAnsi="Times New Roman" w:cs="Times New Roman"/>
          <w:bCs/>
          <w:sz w:val="24"/>
          <w:szCs w:val="24"/>
        </w:rPr>
        <w:t>;</w:t>
      </w:r>
    </w:p>
    <w:p w14:paraId="4F7F50DD" w14:textId="1F53B890" w:rsidR="00885912" w:rsidRDefault="00885912" w:rsidP="0088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5.1.4. </w:t>
      </w:r>
      <w:r w:rsidRPr="00885912">
        <w:rPr>
          <w:rFonts w:ascii="Times New Roman" w:eastAsia="Times New Roman" w:hAnsi="Times New Roman" w:cs="Times New Roman"/>
          <w:bCs/>
          <w:sz w:val="24"/>
          <w:szCs w:val="24"/>
        </w:rPr>
        <w:t>У разі невиконання зобов'язань Виконавцем Замовник має право достроково розірвати в односторонньому порядку цей Договір, повідомивши про це його у строк 10</w:t>
      </w:r>
      <w:r w:rsidR="00A31CAF">
        <w:rPr>
          <w:rFonts w:ascii="Times New Roman" w:eastAsia="Times New Roman" w:hAnsi="Times New Roman" w:cs="Times New Roman"/>
          <w:bCs/>
          <w:sz w:val="24"/>
          <w:szCs w:val="24"/>
        </w:rPr>
        <w:t xml:space="preserve"> (десять)</w:t>
      </w:r>
      <w:r w:rsidRPr="00885912">
        <w:rPr>
          <w:rFonts w:ascii="Times New Roman" w:eastAsia="Times New Roman" w:hAnsi="Times New Roman" w:cs="Times New Roman"/>
          <w:bCs/>
          <w:sz w:val="24"/>
          <w:szCs w:val="24"/>
        </w:rPr>
        <w:t xml:space="preserve"> </w:t>
      </w:r>
      <w:r w:rsidR="00A31CAF">
        <w:rPr>
          <w:rFonts w:ascii="Times New Roman" w:eastAsia="Times New Roman" w:hAnsi="Times New Roman" w:cs="Times New Roman"/>
          <w:bCs/>
          <w:sz w:val="24"/>
          <w:szCs w:val="24"/>
        </w:rPr>
        <w:t>календарних</w:t>
      </w:r>
      <w:r w:rsidRPr="00885912">
        <w:rPr>
          <w:rFonts w:ascii="Times New Roman" w:eastAsia="Times New Roman" w:hAnsi="Times New Roman" w:cs="Times New Roman"/>
          <w:bCs/>
          <w:sz w:val="24"/>
          <w:szCs w:val="24"/>
        </w:rPr>
        <w:t xml:space="preserve"> днів;</w:t>
      </w:r>
    </w:p>
    <w:p w14:paraId="22524EC0" w14:textId="231EE631" w:rsidR="00E12F95" w:rsidRDefault="00E12F95" w:rsidP="0088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rPr>
      </w:pPr>
      <w:r w:rsidRPr="00E12F95">
        <w:rPr>
          <w:rFonts w:ascii="Times New Roman" w:eastAsia="Times New Roman" w:hAnsi="Times New Roman" w:cs="Times New Roman"/>
          <w:b/>
          <w:sz w:val="24"/>
          <w:szCs w:val="24"/>
        </w:rPr>
        <w:t>5.2. Замовник зобов’язаний:</w:t>
      </w:r>
    </w:p>
    <w:p w14:paraId="3AC21297" w14:textId="5C72E92E" w:rsidR="006C6D79" w:rsidRPr="006C6D79" w:rsidRDefault="006C6D79" w:rsidP="0088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5.2.1. Сортувати</w:t>
      </w:r>
      <w:r w:rsidR="00FC0941">
        <w:rPr>
          <w:rFonts w:ascii="Times New Roman" w:eastAsia="Times New Roman" w:hAnsi="Times New Roman" w:cs="Times New Roman"/>
          <w:bCs/>
          <w:sz w:val="24"/>
          <w:szCs w:val="24"/>
        </w:rPr>
        <w:t>,</w:t>
      </w:r>
      <w:r w:rsidR="00236482">
        <w:rPr>
          <w:rFonts w:ascii="Times New Roman" w:eastAsia="Times New Roman" w:hAnsi="Times New Roman" w:cs="Times New Roman"/>
          <w:bCs/>
          <w:sz w:val="24"/>
          <w:szCs w:val="24"/>
        </w:rPr>
        <w:t xml:space="preserve"> маркувати </w:t>
      </w:r>
      <w:r w:rsidR="00FC0941">
        <w:rPr>
          <w:rFonts w:ascii="Times New Roman" w:eastAsia="Times New Roman" w:hAnsi="Times New Roman" w:cs="Times New Roman"/>
          <w:bCs/>
          <w:sz w:val="24"/>
          <w:szCs w:val="24"/>
        </w:rPr>
        <w:t>та з</w:t>
      </w:r>
      <w:r w:rsidR="00FC0941" w:rsidRPr="00FC0941">
        <w:rPr>
          <w:rFonts w:ascii="Times New Roman" w:eastAsia="Times New Roman" w:hAnsi="Times New Roman" w:cs="Times New Roman"/>
          <w:bCs/>
          <w:sz w:val="24"/>
          <w:szCs w:val="24"/>
        </w:rPr>
        <w:t xml:space="preserve">бирати </w:t>
      </w:r>
      <w:r w:rsidR="00FC0941">
        <w:rPr>
          <w:rFonts w:ascii="Times New Roman" w:eastAsia="Times New Roman" w:hAnsi="Times New Roman" w:cs="Times New Roman"/>
          <w:bCs/>
          <w:sz w:val="24"/>
          <w:szCs w:val="24"/>
        </w:rPr>
        <w:t xml:space="preserve">небезпечні </w:t>
      </w:r>
      <w:r w:rsidR="00FC0941" w:rsidRPr="00FC0941">
        <w:rPr>
          <w:rFonts w:ascii="Times New Roman" w:eastAsia="Times New Roman" w:hAnsi="Times New Roman" w:cs="Times New Roman"/>
          <w:bCs/>
          <w:sz w:val="24"/>
          <w:szCs w:val="24"/>
        </w:rPr>
        <w:t xml:space="preserve">відходи якомога ближче до місць їхнього утворення в окремі ємності (контейнери, мішки/пакети), що візуально чітко розрізняються за кольором та/або маркуванням, відповідно до групи відходів </w:t>
      </w:r>
      <w:r w:rsidRPr="006C6D79">
        <w:rPr>
          <w:rFonts w:ascii="Times New Roman" w:eastAsia="Times New Roman" w:hAnsi="Times New Roman" w:cs="Times New Roman"/>
          <w:bCs/>
          <w:sz w:val="24"/>
          <w:szCs w:val="24"/>
        </w:rPr>
        <w:t>небезпечн</w:t>
      </w:r>
      <w:r w:rsidR="00236482">
        <w:rPr>
          <w:rFonts w:ascii="Times New Roman" w:eastAsia="Times New Roman" w:hAnsi="Times New Roman" w:cs="Times New Roman"/>
          <w:bCs/>
          <w:sz w:val="24"/>
          <w:szCs w:val="24"/>
        </w:rPr>
        <w:t>і</w:t>
      </w:r>
      <w:r w:rsidRPr="006C6D79">
        <w:rPr>
          <w:rFonts w:ascii="Times New Roman" w:eastAsia="Times New Roman" w:hAnsi="Times New Roman" w:cs="Times New Roman"/>
          <w:bCs/>
          <w:sz w:val="24"/>
          <w:szCs w:val="24"/>
        </w:rPr>
        <w:t xml:space="preserve"> відход</w:t>
      </w:r>
      <w:r w:rsidR="00236482">
        <w:rPr>
          <w:rFonts w:ascii="Times New Roman" w:eastAsia="Times New Roman" w:hAnsi="Times New Roman" w:cs="Times New Roman"/>
          <w:bCs/>
          <w:sz w:val="24"/>
          <w:szCs w:val="24"/>
        </w:rPr>
        <w:t>и</w:t>
      </w:r>
      <w:r w:rsidRPr="006C6D79">
        <w:rPr>
          <w:rFonts w:ascii="Times New Roman" w:eastAsia="Times New Roman" w:hAnsi="Times New Roman" w:cs="Times New Roman"/>
          <w:bCs/>
          <w:sz w:val="24"/>
          <w:szCs w:val="24"/>
        </w:rPr>
        <w:t xml:space="preserve"> </w:t>
      </w:r>
      <w:bookmarkStart w:id="49" w:name="_Hlk159837886"/>
      <w:r w:rsidRPr="006C6D79">
        <w:rPr>
          <w:rFonts w:ascii="Times New Roman" w:eastAsia="Times New Roman" w:hAnsi="Times New Roman" w:cs="Times New Roman"/>
          <w:bCs/>
          <w:sz w:val="24"/>
          <w:szCs w:val="24"/>
        </w:rPr>
        <w:t>відповідно до Закону України «Про управління відходами» №2320-ІХ від 20 червня 2022 року, зі змінами,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у редакції наказу МОЗ України від 06 вересня 2022 року № 1602.</w:t>
      </w:r>
    </w:p>
    <w:p w14:paraId="3948C93E" w14:textId="4F7290E6" w:rsidR="001F1FED" w:rsidRDefault="001F1FED" w:rsidP="001F1FED">
      <w:pPr>
        <w:spacing w:after="0" w:line="240" w:lineRule="auto"/>
        <w:jc w:val="both"/>
        <w:rPr>
          <w:rFonts w:ascii="Times New Roman" w:eastAsiaTheme="minorHAnsi" w:hAnsi="Times New Roman" w:cstheme="minorBidi"/>
          <w:b/>
          <w:bCs/>
          <w:sz w:val="24"/>
          <w:szCs w:val="24"/>
          <w:lang w:eastAsia="en-US"/>
        </w:rPr>
      </w:pPr>
      <w:bookmarkStart w:id="50" w:name="_Hlk159838417"/>
      <w:bookmarkEnd w:id="49"/>
      <w:r w:rsidRPr="006C6D79">
        <w:rPr>
          <w:rFonts w:ascii="Times New Roman" w:eastAsiaTheme="minorHAnsi" w:hAnsi="Times New Roman" w:cstheme="minorBidi"/>
          <w:b/>
          <w:bCs/>
          <w:sz w:val="24"/>
          <w:szCs w:val="24"/>
          <w:lang w:eastAsia="en-US"/>
        </w:rPr>
        <w:t>5</w:t>
      </w:r>
      <w:r w:rsidRPr="001F1FED">
        <w:rPr>
          <w:rFonts w:ascii="Times New Roman" w:eastAsiaTheme="minorHAnsi" w:hAnsi="Times New Roman" w:cstheme="minorBidi"/>
          <w:b/>
          <w:bCs/>
          <w:sz w:val="24"/>
          <w:szCs w:val="24"/>
          <w:lang w:eastAsia="en-US"/>
        </w:rPr>
        <w:t>.</w:t>
      </w:r>
      <w:r w:rsidR="006C6D79" w:rsidRPr="006C6D79">
        <w:rPr>
          <w:rFonts w:ascii="Times New Roman" w:eastAsiaTheme="minorHAnsi" w:hAnsi="Times New Roman" w:cstheme="minorBidi"/>
          <w:b/>
          <w:bCs/>
          <w:sz w:val="24"/>
          <w:szCs w:val="24"/>
          <w:lang w:eastAsia="en-US"/>
        </w:rPr>
        <w:t>3</w:t>
      </w:r>
      <w:r w:rsidRPr="001F1FED">
        <w:rPr>
          <w:rFonts w:ascii="Times New Roman" w:eastAsiaTheme="minorHAnsi" w:hAnsi="Times New Roman" w:cstheme="minorBidi"/>
          <w:b/>
          <w:bCs/>
          <w:sz w:val="24"/>
          <w:szCs w:val="24"/>
          <w:lang w:eastAsia="en-US"/>
        </w:rPr>
        <w:t>. Виконав</w:t>
      </w:r>
      <w:r w:rsidR="006C6D79" w:rsidRPr="006C6D79">
        <w:rPr>
          <w:rFonts w:ascii="Times New Roman" w:eastAsiaTheme="minorHAnsi" w:hAnsi="Times New Roman" w:cstheme="minorBidi"/>
          <w:b/>
          <w:bCs/>
          <w:sz w:val="24"/>
          <w:szCs w:val="24"/>
          <w:lang w:eastAsia="en-US"/>
        </w:rPr>
        <w:t>е</w:t>
      </w:r>
      <w:r w:rsidRPr="001F1FED">
        <w:rPr>
          <w:rFonts w:ascii="Times New Roman" w:eastAsiaTheme="minorHAnsi" w:hAnsi="Times New Roman" w:cstheme="minorBidi"/>
          <w:b/>
          <w:bCs/>
          <w:sz w:val="24"/>
          <w:szCs w:val="24"/>
          <w:lang w:eastAsia="en-US"/>
        </w:rPr>
        <w:t>ц</w:t>
      </w:r>
      <w:r w:rsidR="006C6D79" w:rsidRPr="006C6D79">
        <w:rPr>
          <w:rFonts w:ascii="Times New Roman" w:eastAsiaTheme="minorHAnsi" w:hAnsi="Times New Roman" w:cstheme="minorBidi"/>
          <w:b/>
          <w:bCs/>
          <w:sz w:val="24"/>
          <w:szCs w:val="24"/>
          <w:lang w:eastAsia="en-US"/>
        </w:rPr>
        <w:t>ь має право</w:t>
      </w:r>
      <w:r w:rsidRPr="001F1FED">
        <w:rPr>
          <w:rFonts w:ascii="Times New Roman" w:eastAsiaTheme="minorHAnsi" w:hAnsi="Times New Roman" w:cstheme="minorBidi"/>
          <w:b/>
          <w:bCs/>
          <w:sz w:val="24"/>
          <w:szCs w:val="24"/>
          <w:lang w:eastAsia="en-US"/>
        </w:rPr>
        <w:t xml:space="preserve">: </w:t>
      </w:r>
    </w:p>
    <w:bookmarkEnd w:id="50"/>
    <w:p w14:paraId="196956A5" w14:textId="18EB0B60" w:rsidR="00AE2A15" w:rsidRDefault="00AE2A15" w:rsidP="001F1FED">
      <w:pPr>
        <w:spacing w:after="0" w:line="240" w:lineRule="auto"/>
        <w:jc w:val="both"/>
        <w:rPr>
          <w:rFonts w:ascii="Times New Roman" w:eastAsiaTheme="minorHAnsi" w:hAnsi="Times New Roman" w:cstheme="minorBidi"/>
          <w:sz w:val="24"/>
          <w:szCs w:val="24"/>
          <w:lang w:eastAsia="en-US"/>
        </w:rPr>
      </w:pPr>
      <w:r w:rsidRPr="00AE2A15">
        <w:rPr>
          <w:rFonts w:ascii="Times New Roman" w:eastAsiaTheme="minorHAnsi" w:hAnsi="Times New Roman" w:cstheme="minorBidi"/>
          <w:sz w:val="24"/>
          <w:szCs w:val="24"/>
          <w:lang w:eastAsia="en-US"/>
        </w:rPr>
        <w:t xml:space="preserve">5.3.1. </w:t>
      </w:r>
      <w:r w:rsidR="001522A4">
        <w:rPr>
          <w:rFonts w:ascii="Times New Roman" w:eastAsiaTheme="minorHAnsi" w:hAnsi="Times New Roman" w:cstheme="minorBidi"/>
          <w:sz w:val="24"/>
          <w:szCs w:val="24"/>
          <w:lang w:eastAsia="en-US"/>
        </w:rPr>
        <w:t>с</w:t>
      </w:r>
      <w:r w:rsidR="00554201">
        <w:rPr>
          <w:rFonts w:ascii="Times New Roman" w:eastAsiaTheme="minorHAnsi" w:hAnsi="Times New Roman" w:cstheme="minorBidi"/>
          <w:sz w:val="24"/>
          <w:szCs w:val="24"/>
          <w:lang w:eastAsia="en-US"/>
        </w:rPr>
        <w:t>воєчасно та в повному обсязі отримати оплату за</w:t>
      </w:r>
      <w:r w:rsidRPr="00AE2A15">
        <w:rPr>
          <w:rFonts w:ascii="Times New Roman" w:eastAsiaTheme="minorHAnsi" w:hAnsi="Times New Roman" w:cstheme="minorBidi"/>
          <w:sz w:val="24"/>
          <w:szCs w:val="24"/>
          <w:lang w:eastAsia="en-US"/>
        </w:rPr>
        <w:t xml:space="preserve"> надан</w:t>
      </w:r>
      <w:r w:rsidR="00554201">
        <w:rPr>
          <w:rFonts w:ascii="Times New Roman" w:eastAsiaTheme="minorHAnsi" w:hAnsi="Times New Roman" w:cstheme="minorBidi"/>
          <w:sz w:val="24"/>
          <w:szCs w:val="24"/>
          <w:lang w:eastAsia="en-US"/>
        </w:rPr>
        <w:t>і</w:t>
      </w:r>
      <w:r w:rsidRPr="00AE2A15">
        <w:rPr>
          <w:rFonts w:ascii="Times New Roman" w:eastAsiaTheme="minorHAnsi" w:hAnsi="Times New Roman" w:cstheme="minorBidi"/>
          <w:sz w:val="24"/>
          <w:szCs w:val="24"/>
          <w:lang w:eastAsia="en-US"/>
        </w:rPr>
        <w:t xml:space="preserve"> послуг</w:t>
      </w:r>
      <w:r w:rsidR="00554201">
        <w:rPr>
          <w:rFonts w:ascii="Times New Roman" w:eastAsiaTheme="minorHAnsi" w:hAnsi="Times New Roman" w:cstheme="minorBidi"/>
          <w:sz w:val="24"/>
          <w:szCs w:val="24"/>
          <w:lang w:eastAsia="en-US"/>
        </w:rPr>
        <w:t>и</w:t>
      </w:r>
      <w:r w:rsidR="001D7152">
        <w:rPr>
          <w:rFonts w:ascii="Times New Roman" w:eastAsiaTheme="minorHAnsi" w:hAnsi="Times New Roman" w:cstheme="minorBidi"/>
          <w:sz w:val="24"/>
          <w:szCs w:val="24"/>
          <w:lang w:eastAsia="en-US"/>
        </w:rPr>
        <w:t xml:space="preserve">. </w:t>
      </w:r>
      <w:r w:rsidR="00554201">
        <w:rPr>
          <w:rFonts w:ascii="Times New Roman" w:eastAsiaTheme="minorHAnsi" w:hAnsi="Times New Roman" w:cstheme="minorBidi"/>
          <w:sz w:val="24"/>
          <w:szCs w:val="24"/>
          <w:lang w:eastAsia="en-US"/>
        </w:rPr>
        <w:t>;</w:t>
      </w:r>
    </w:p>
    <w:p w14:paraId="6B1F583B" w14:textId="09D9DFB8" w:rsidR="00554201" w:rsidRDefault="00554201" w:rsidP="001F1FED">
      <w:pPr>
        <w:spacing w:after="0" w:line="240" w:lineRule="auto"/>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5.3.2. </w:t>
      </w:r>
      <w:r w:rsidR="001522A4">
        <w:rPr>
          <w:rFonts w:ascii="Times New Roman" w:eastAsiaTheme="minorHAnsi" w:hAnsi="Times New Roman" w:cstheme="minorBidi"/>
          <w:sz w:val="24"/>
          <w:szCs w:val="24"/>
          <w:lang w:eastAsia="en-US"/>
        </w:rPr>
        <w:t>у</w:t>
      </w:r>
      <w:r w:rsidRPr="00554201">
        <w:rPr>
          <w:rFonts w:ascii="Times New Roman" w:eastAsiaTheme="minorHAnsi" w:hAnsi="Times New Roman" w:cstheme="minorBidi"/>
          <w:sz w:val="24"/>
          <w:szCs w:val="24"/>
          <w:lang w:eastAsia="en-US"/>
        </w:rPr>
        <w:t xml:space="preserve"> разі невиконання зобов'язань Замовником Виконавець має право достроково розірвати цей  Договір, повідомивши про це Замовника у строк 10 </w:t>
      </w:r>
      <w:r>
        <w:rPr>
          <w:rFonts w:ascii="Times New Roman" w:eastAsiaTheme="minorHAnsi" w:hAnsi="Times New Roman" w:cstheme="minorBidi"/>
          <w:sz w:val="24"/>
          <w:szCs w:val="24"/>
          <w:lang w:eastAsia="en-US"/>
        </w:rPr>
        <w:t>(десяти) календарних</w:t>
      </w:r>
      <w:r w:rsidRPr="00554201">
        <w:rPr>
          <w:rFonts w:ascii="Times New Roman" w:eastAsiaTheme="minorHAnsi" w:hAnsi="Times New Roman" w:cstheme="minorBidi"/>
          <w:sz w:val="24"/>
          <w:szCs w:val="24"/>
          <w:lang w:eastAsia="en-US"/>
        </w:rPr>
        <w:t xml:space="preserve"> днів</w:t>
      </w:r>
      <w:r w:rsidR="008D5B3D">
        <w:rPr>
          <w:rFonts w:ascii="Times New Roman" w:eastAsiaTheme="minorHAnsi" w:hAnsi="Times New Roman" w:cstheme="minorBidi"/>
          <w:sz w:val="24"/>
          <w:szCs w:val="24"/>
          <w:lang w:eastAsia="en-US"/>
        </w:rPr>
        <w:t>;</w:t>
      </w:r>
    </w:p>
    <w:p w14:paraId="127BABA1" w14:textId="57A397A4" w:rsidR="008D5B3D" w:rsidRDefault="008D5B3D" w:rsidP="001F1FED">
      <w:pPr>
        <w:spacing w:after="0" w:line="240" w:lineRule="auto"/>
        <w:jc w:val="both"/>
        <w:rPr>
          <w:rFonts w:ascii="Times New Roman" w:eastAsiaTheme="minorHAnsi" w:hAnsi="Times New Roman" w:cstheme="minorBidi"/>
          <w:b/>
          <w:bCs/>
          <w:sz w:val="24"/>
          <w:szCs w:val="24"/>
          <w:lang w:eastAsia="en-US"/>
        </w:rPr>
      </w:pPr>
      <w:r w:rsidRPr="008D5B3D">
        <w:rPr>
          <w:rFonts w:ascii="Times New Roman" w:eastAsiaTheme="minorHAnsi" w:hAnsi="Times New Roman" w:cstheme="minorBidi"/>
          <w:b/>
          <w:bCs/>
          <w:sz w:val="24"/>
          <w:szCs w:val="24"/>
          <w:lang w:eastAsia="en-US"/>
        </w:rPr>
        <w:t>5.4. Виконавець зобов’язаний:</w:t>
      </w:r>
    </w:p>
    <w:p w14:paraId="13C71968" w14:textId="6AC035B9" w:rsidR="001F1FED" w:rsidRDefault="001F1FED" w:rsidP="001F1FED">
      <w:pPr>
        <w:spacing w:after="0" w:line="240" w:lineRule="auto"/>
        <w:jc w:val="both"/>
        <w:rPr>
          <w:rFonts w:ascii="Times New Roman" w:eastAsiaTheme="minorHAnsi" w:hAnsi="Times New Roman" w:cstheme="minorBidi"/>
          <w:sz w:val="24"/>
          <w:szCs w:val="24"/>
          <w:lang w:eastAsia="en-US"/>
        </w:rPr>
      </w:pPr>
      <w:r w:rsidRPr="001F1FED">
        <w:rPr>
          <w:rFonts w:ascii="Times New Roman" w:eastAsiaTheme="minorHAnsi" w:hAnsi="Times New Roman" w:cstheme="minorBidi"/>
          <w:sz w:val="24"/>
          <w:szCs w:val="24"/>
          <w:lang w:eastAsia="en-US"/>
        </w:rPr>
        <w:t>5.</w:t>
      </w:r>
      <w:r w:rsidR="00236482">
        <w:rPr>
          <w:rFonts w:ascii="Times New Roman" w:eastAsiaTheme="minorHAnsi" w:hAnsi="Times New Roman" w:cstheme="minorBidi"/>
          <w:sz w:val="24"/>
          <w:szCs w:val="24"/>
          <w:lang w:eastAsia="en-US"/>
        </w:rPr>
        <w:t>4</w:t>
      </w:r>
      <w:r w:rsidRPr="001F1FED">
        <w:rPr>
          <w:rFonts w:ascii="Times New Roman" w:eastAsiaTheme="minorHAnsi" w:hAnsi="Times New Roman" w:cstheme="minorBidi"/>
          <w:sz w:val="24"/>
          <w:szCs w:val="24"/>
          <w:lang w:eastAsia="en-US"/>
        </w:rPr>
        <w:t xml:space="preserve">.1. </w:t>
      </w:r>
      <w:r w:rsidR="001522A4">
        <w:rPr>
          <w:rFonts w:ascii="Times New Roman" w:eastAsiaTheme="minorHAnsi" w:hAnsi="Times New Roman" w:cstheme="minorBidi"/>
          <w:sz w:val="24"/>
          <w:szCs w:val="24"/>
          <w:lang w:eastAsia="en-US"/>
        </w:rPr>
        <w:t>с</w:t>
      </w:r>
      <w:r w:rsidRPr="001F1FED">
        <w:rPr>
          <w:rFonts w:ascii="Times New Roman" w:eastAsiaTheme="minorHAnsi" w:hAnsi="Times New Roman" w:cstheme="minorBidi"/>
          <w:sz w:val="24"/>
          <w:szCs w:val="24"/>
          <w:lang w:eastAsia="en-US"/>
        </w:rPr>
        <w:t>воєчасно і якісно надавати послуги, передбачені  умовами цього Договору</w:t>
      </w:r>
      <w:r w:rsidR="00B376DF">
        <w:rPr>
          <w:rFonts w:ascii="Times New Roman" w:eastAsiaTheme="minorHAnsi" w:hAnsi="Times New Roman" w:cstheme="minorBidi"/>
          <w:sz w:val="24"/>
          <w:szCs w:val="24"/>
          <w:lang w:eastAsia="en-US"/>
        </w:rPr>
        <w:t>;</w:t>
      </w:r>
    </w:p>
    <w:p w14:paraId="7B13CF9E" w14:textId="74A1E8CE" w:rsidR="00577D7F" w:rsidRPr="00577D7F" w:rsidRDefault="00236482" w:rsidP="00577D7F">
      <w:pPr>
        <w:spacing w:after="0" w:line="240" w:lineRule="auto"/>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5.4.2. </w:t>
      </w:r>
      <w:r w:rsidR="00577D7F" w:rsidRPr="00577D7F">
        <w:rPr>
          <w:rFonts w:ascii="Times New Roman" w:eastAsiaTheme="minorHAnsi" w:hAnsi="Times New Roman" w:cstheme="minorBidi"/>
          <w:sz w:val="24"/>
          <w:szCs w:val="24"/>
          <w:lang w:eastAsia="en-US"/>
        </w:rPr>
        <w:t>з моменту заключення договору забезпечити Замовника необхідною кількістю ємності (контейнери, мішки/пакети) для збирання відходів у місцях первинного утворення відходів, а саме:</w:t>
      </w:r>
    </w:p>
    <w:p w14:paraId="4210DE0E" w14:textId="77777777"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4.1 для відходів категорії «С» (цитотоксичні відходи):</w:t>
      </w:r>
    </w:p>
    <w:p w14:paraId="1C238A17" w14:textId="77777777"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 xml:space="preserve">4.1.1.  контейнер з кришкою, жовтого кольору (помаранчевий), ємністю не менше 120л – 2шт. та не менше 240л – 2шт.; </w:t>
      </w:r>
    </w:p>
    <w:p w14:paraId="1A756761" w14:textId="026D1D14"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4.1.2. контейнер одноразового використання, стійкий до механічних пошкоджень, жовтого кольору, кількість не менше 32 од. на місяць, об’єму 35 л.</w:t>
      </w:r>
      <w:r>
        <w:rPr>
          <w:rFonts w:ascii="Times New Roman" w:eastAsiaTheme="minorHAnsi" w:hAnsi="Times New Roman" w:cstheme="minorBidi"/>
          <w:sz w:val="24"/>
          <w:szCs w:val="24"/>
          <w:lang w:eastAsia="en-US"/>
        </w:rPr>
        <w:t>;</w:t>
      </w:r>
      <w:r w:rsidRPr="00577D7F">
        <w:rPr>
          <w:rFonts w:ascii="Times New Roman" w:eastAsiaTheme="minorHAnsi" w:hAnsi="Times New Roman" w:cstheme="minorBidi"/>
          <w:sz w:val="24"/>
          <w:szCs w:val="24"/>
          <w:lang w:eastAsia="en-US"/>
        </w:rPr>
        <w:t xml:space="preserve">  </w:t>
      </w:r>
    </w:p>
    <w:p w14:paraId="250BB19B" w14:textId="2F012DA8"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4.2.  для медичних відходів категорії «В» (гострі предмети) – контейнер одноразового використання, стійкий до механічних пошкоджень, контейнер червоного кольору, кількість не менше 100 од. на місяць, об’єму 10 л.</w:t>
      </w:r>
      <w:r>
        <w:rPr>
          <w:rFonts w:ascii="Times New Roman" w:eastAsiaTheme="minorHAnsi" w:hAnsi="Times New Roman" w:cstheme="minorBidi"/>
          <w:sz w:val="24"/>
          <w:szCs w:val="24"/>
          <w:lang w:eastAsia="en-US"/>
        </w:rPr>
        <w:t>;</w:t>
      </w:r>
      <w:r w:rsidRPr="00577D7F">
        <w:rPr>
          <w:rFonts w:ascii="Times New Roman" w:eastAsiaTheme="minorHAnsi" w:hAnsi="Times New Roman" w:cstheme="minorBidi"/>
          <w:sz w:val="24"/>
          <w:szCs w:val="24"/>
          <w:lang w:eastAsia="en-US"/>
        </w:rPr>
        <w:t xml:space="preserve">  </w:t>
      </w:r>
    </w:p>
    <w:p w14:paraId="4CA95815" w14:textId="5B415202"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4.3.  для медичних відходів категорії «В», які не пройшли оброблення - міцний, непроникний пластиковий одноразовий мішок/пакет, червоного кольору, кількість не менше 25 од. на місяць, об’єму 60 л.</w:t>
      </w:r>
      <w:r>
        <w:rPr>
          <w:rFonts w:ascii="Times New Roman" w:eastAsiaTheme="minorHAnsi" w:hAnsi="Times New Roman" w:cstheme="minorBidi"/>
          <w:sz w:val="24"/>
          <w:szCs w:val="24"/>
          <w:lang w:eastAsia="en-US"/>
        </w:rPr>
        <w:t>;</w:t>
      </w:r>
    </w:p>
    <w:p w14:paraId="17A4F021" w14:textId="77777777" w:rsidR="00577D7F" w:rsidRPr="00577D7F"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4.4.  для анатомічні відходи біологічного походження категорії «В» (органні відходи хворих: тканини, органи, частини тіл тощо) - міцний, непроникний пластиковий одноразовий мішок/пакет, чорного кольору, кількість не менше 20 од. на місяць, об’єму 35 л.,</w:t>
      </w:r>
    </w:p>
    <w:p w14:paraId="7494145D" w14:textId="2D9CD4F1" w:rsidR="00FC0941" w:rsidRDefault="00577D7F" w:rsidP="00577D7F">
      <w:pPr>
        <w:spacing w:after="0" w:line="240" w:lineRule="auto"/>
        <w:jc w:val="both"/>
        <w:rPr>
          <w:rFonts w:ascii="Times New Roman" w:eastAsiaTheme="minorHAnsi" w:hAnsi="Times New Roman" w:cstheme="minorBidi"/>
          <w:sz w:val="24"/>
          <w:szCs w:val="24"/>
          <w:lang w:eastAsia="en-US"/>
        </w:rPr>
      </w:pPr>
      <w:r w:rsidRPr="00577D7F">
        <w:rPr>
          <w:rFonts w:ascii="Times New Roman" w:eastAsiaTheme="minorHAnsi" w:hAnsi="Times New Roman" w:cstheme="minorBidi"/>
          <w:sz w:val="24"/>
          <w:szCs w:val="24"/>
          <w:lang w:eastAsia="en-US"/>
        </w:rPr>
        <w:t>відповідно до Закону України «Про управління відходами» №2320-ІХ від 20 червня 2022 року, зі змінами,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у редакції наказу МОЗ України від 06 вересня 2022 року № 1602 та Технічному регламенту з підтвердження відповідності пакування.</w:t>
      </w:r>
      <w:r w:rsidR="00B376DF">
        <w:rPr>
          <w:rFonts w:ascii="Times New Roman" w:eastAsiaTheme="minorHAnsi" w:hAnsi="Times New Roman" w:cstheme="minorBidi"/>
          <w:sz w:val="24"/>
          <w:szCs w:val="24"/>
          <w:lang w:eastAsia="en-US"/>
        </w:rPr>
        <w:t>;</w:t>
      </w:r>
    </w:p>
    <w:p w14:paraId="3FDA37DF" w14:textId="02A69F07" w:rsidR="00FC0941" w:rsidRDefault="00B376DF" w:rsidP="00FC0941">
      <w:pPr>
        <w:spacing w:after="0" w:line="240" w:lineRule="auto"/>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5.4.3. </w:t>
      </w:r>
      <w:r w:rsidR="001522A4">
        <w:rPr>
          <w:rFonts w:ascii="Times New Roman" w:eastAsiaTheme="minorHAnsi" w:hAnsi="Times New Roman" w:cstheme="minorBidi"/>
          <w:sz w:val="24"/>
          <w:szCs w:val="24"/>
          <w:lang w:eastAsia="en-US"/>
        </w:rPr>
        <w:t>в</w:t>
      </w:r>
      <w:r>
        <w:rPr>
          <w:rFonts w:ascii="Times New Roman" w:eastAsiaTheme="minorHAnsi" w:hAnsi="Times New Roman" w:cstheme="minorBidi"/>
          <w:sz w:val="24"/>
          <w:szCs w:val="24"/>
          <w:lang w:eastAsia="en-US"/>
        </w:rPr>
        <w:t>ласними</w:t>
      </w:r>
      <w:r w:rsidRPr="00B376DF">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силами та за</w:t>
      </w:r>
      <w:r w:rsidR="001522A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 xml:space="preserve">свій рахунок </w:t>
      </w:r>
      <w:r w:rsidRPr="00B376DF">
        <w:rPr>
          <w:rFonts w:ascii="Times New Roman" w:eastAsiaTheme="minorHAnsi" w:hAnsi="Times New Roman" w:cstheme="minorBidi"/>
          <w:sz w:val="24"/>
          <w:szCs w:val="24"/>
          <w:lang w:eastAsia="en-US"/>
        </w:rPr>
        <w:t>організ</w:t>
      </w:r>
      <w:r>
        <w:rPr>
          <w:rFonts w:ascii="Times New Roman" w:eastAsiaTheme="minorHAnsi" w:hAnsi="Times New Roman" w:cstheme="minorBidi"/>
          <w:sz w:val="24"/>
          <w:szCs w:val="24"/>
          <w:lang w:eastAsia="en-US"/>
        </w:rPr>
        <w:t>увати</w:t>
      </w:r>
      <w:r w:rsidRPr="00B376DF">
        <w:rPr>
          <w:rFonts w:ascii="Times New Roman" w:eastAsiaTheme="minorHAnsi" w:hAnsi="Times New Roman" w:cstheme="minorBidi"/>
          <w:sz w:val="24"/>
          <w:szCs w:val="24"/>
          <w:lang w:eastAsia="en-US"/>
        </w:rPr>
        <w:t xml:space="preserve"> завантаження та розвантаження </w:t>
      </w:r>
      <w:r>
        <w:rPr>
          <w:rFonts w:ascii="Times New Roman" w:eastAsiaTheme="minorHAnsi" w:hAnsi="Times New Roman" w:cstheme="minorBidi"/>
          <w:sz w:val="24"/>
          <w:szCs w:val="24"/>
          <w:lang w:eastAsia="en-US"/>
        </w:rPr>
        <w:t xml:space="preserve">небезпечних </w:t>
      </w:r>
      <w:r w:rsidRPr="00B376DF">
        <w:rPr>
          <w:rFonts w:ascii="Times New Roman" w:eastAsiaTheme="minorHAnsi" w:hAnsi="Times New Roman" w:cstheme="minorBidi"/>
          <w:sz w:val="24"/>
          <w:szCs w:val="24"/>
          <w:lang w:eastAsia="en-US"/>
        </w:rPr>
        <w:t xml:space="preserve">відходів </w:t>
      </w:r>
      <w:r>
        <w:rPr>
          <w:rFonts w:ascii="Times New Roman" w:eastAsiaTheme="minorHAnsi" w:hAnsi="Times New Roman" w:cstheme="minorBidi"/>
          <w:sz w:val="24"/>
          <w:szCs w:val="24"/>
          <w:lang w:eastAsia="en-US"/>
        </w:rPr>
        <w:t xml:space="preserve">Замовника </w:t>
      </w:r>
      <w:r w:rsidRPr="00B376DF">
        <w:rPr>
          <w:rFonts w:ascii="Times New Roman" w:eastAsiaTheme="minorHAnsi" w:hAnsi="Times New Roman" w:cstheme="minorBidi"/>
          <w:sz w:val="24"/>
          <w:szCs w:val="24"/>
          <w:lang w:eastAsia="en-US"/>
        </w:rPr>
        <w:t xml:space="preserve">у </w:t>
      </w:r>
      <w:r>
        <w:rPr>
          <w:rFonts w:ascii="Times New Roman" w:eastAsiaTheme="minorHAnsi" w:hAnsi="Times New Roman" w:cstheme="minorBidi"/>
          <w:sz w:val="24"/>
          <w:szCs w:val="24"/>
          <w:lang w:eastAsia="en-US"/>
        </w:rPr>
        <w:t>с</w:t>
      </w:r>
      <w:r w:rsidRPr="00B376DF">
        <w:rPr>
          <w:rFonts w:ascii="Times New Roman" w:eastAsiaTheme="minorHAnsi" w:hAnsi="Times New Roman" w:cstheme="minorBidi"/>
          <w:sz w:val="24"/>
          <w:szCs w:val="24"/>
          <w:lang w:eastAsia="en-US"/>
        </w:rPr>
        <w:t>пеціалізований</w:t>
      </w:r>
      <w:r w:rsidR="001522A4">
        <w:rPr>
          <w:rFonts w:ascii="Times New Roman" w:eastAsiaTheme="minorHAnsi" w:hAnsi="Times New Roman" w:cstheme="minorBidi"/>
          <w:sz w:val="24"/>
          <w:szCs w:val="24"/>
          <w:lang w:eastAsia="en-US"/>
        </w:rPr>
        <w:t xml:space="preserve"> транспорт</w:t>
      </w:r>
      <w:r>
        <w:rPr>
          <w:rFonts w:ascii="Times New Roman" w:eastAsiaTheme="minorHAnsi" w:hAnsi="Times New Roman" w:cstheme="minorBidi"/>
          <w:sz w:val="24"/>
          <w:szCs w:val="24"/>
          <w:lang w:eastAsia="en-US"/>
        </w:rPr>
        <w:t>;</w:t>
      </w:r>
    </w:p>
    <w:p w14:paraId="12438C21" w14:textId="21376792" w:rsidR="00BB256E" w:rsidRDefault="00BB256E" w:rsidP="00FC0941">
      <w:pPr>
        <w:spacing w:after="0" w:line="240" w:lineRule="auto"/>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5.4.4. дотримуватись вимог </w:t>
      </w:r>
      <w:r w:rsidRPr="00BB256E">
        <w:rPr>
          <w:rFonts w:ascii="Times New Roman" w:eastAsiaTheme="minorHAnsi" w:hAnsi="Times New Roman" w:cstheme="minorBidi"/>
          <w:sz w:val="24"/>
          <w:szCs w:val="24"/>
          <w:lang w:eastAsia="en-US"/>
        </w:rPr>
        <w:t>Закону України «Про управління відходами» №2320-ІХ від 20 червня 2022 року, зі змінами,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«Про затвердження Державних санітарно-протиепідемічних правил і норм щодо поводження з медичними відходами» у редакції наказу МОЗ України від 06 вересня 2022 року № 1602</w:t>
      </w:r>
      <w:r>
        <w:rPr>
          <w:rFonts w:ascii="Times New Roman" w:eastAsiaTheme="minorHAnsi" w:hAnsi="Times New Roman" w:cstheme="minorBidi"/>
          <w:sz w:val="24"/>
          <w:szCs w:val="24"/>
          <w:lang w:eastAsia="en-US"/>
        </w:rPr>
        <w:t xml:space="preserve"> при </w:t>
      </w:r>
      <w:r w:rsidRPr="00BB256E">
        <w:rPr>
          <w:rFonts w:ascii="Times New Roman" w:eastAsia="Times New Roman" w:hAnsi="Times New Roman" w:cs="Times New Roman"/>
          <w:sz w:val="24"/>
          <w:szCs w:val="24"/>
        </w:rPr>
        <w:t>перевезенн</w:t>
      </w:r>
      <w:r>
        <w:rPr>
          <w:rFonts w:ascii="Times New Roman" w:eastAsia="Times New Roman" w:hAnsi="Times New Roman" w:cs="Times New Roman"/>
          <w:sz w:val="24"/>
          <w:szCs w:val="24"/>
        </w:rPr>
        <w:t>і</w:t>
      </w:r>
      <w:r w:rsidRPr="00BB256E">
        <w:rPr>
          <w:rFonts w:ascii="Times New Roman" w:eastAsia="Times New Roman" w:hAnsi="Times New Roman" w:cs="Times New Roman"/>
          <w:sz w:val="24"/>
          <w:szCs w:val="24"/>
        </w:rPr>
        <w:t xml:space="preserve"> (транспортування),</w:t>
      </w:r>
      <w:r>
        <w:rPr>
          <w:rFonts w:ascii="Times New Roman" w:eastAsiaTheme="minorHAnsi" w:hAnsi="Times New Roman" w:cstheme="minorBidi"/>
          <w:sz w:val="24"/>
          <w:szCs w:val="24"/>
          <w:lang w:eastAsia="en-US"/>
        </w:rPr>
        <w:t xml:space="preserve"> спалюванні та захороненні небезпечних відходів;</w:t>
      </w:r>
    </w:p>
    <w:p w14:paraId="1C6D3DB4" w14:textId="20F3778A" w:rsidR="00236482" w:rsidRDefault="00BB256E" w:rsidP="001F1FED">
      <w:pPr>
        <w:spacing w:after="0" w:line="240" w:lineRule="auto"/>
        <w:jc w:val="both"/>
        <w:rPr>
          <w:rFonts w:ascii="Times New Roman" w:eastAsiaTheme="minorHAnsi" w:hAnsi="Times New Roman" w:cstheme="minorBidi"/>
          <w:sz w:val="24"/>
          <w:szCs w:val="24"/>
          <w:lang w:eastAsia="en-US"/>
        </w:rPr>
      </w:pPr>
      <w:r w:rsidRPr="00BB256E">
        <w:rPr>
          <w:rFonts w:ascii="Times New Roman" w:eastAsiaTheme="minorHAnsi" w:hAnsi="Times New Roman" w:cstheme="minorBidi"/>
          <w:sz w:val="24"/>
          <w:szCs w:val="24"/>
          <w:lang w:eastAsia="en-US"/>
        </w:rPr>
        <w:lastRenderedPageBreak/>
        <w:t>5.</w:t>
      </w:r>
      <w:r>
        <w:rPr>
          <w:rFonts w:ascii="Times New Roman" w:eastAsiaTheme="minorHAnsi" w:hAnsi="Times New Roman" w:cstheme="minorBidi"/>
          <w:sz w:val="24"/>
          <w:szCs w:val="24"/>
          <w:lang w:eastAsia="en-US"/>
        </w:rPr>
        <w:t>4</w:t>
      </w:r>
      <w:r w:rsidRPr="00BB256E">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5</w:t>
      </w:r>
      <w:r w:rsidRPr="00BB256E">
        <w:rPr>
          <w:rFonts w:ascii="Times New Roman" w:eastAsiaTheme="minorHAnsi" w:hAnsi="Times New Roman" w:cstheme="minorBidi"/>
          <w:sz w:val="24"/>
          <w:szCs w:val="24"/>
          <w:lang w:eastAsia="en-US"/>
        </w:rPr>
        <w:t xml:space="preserve">. </w:t>
      </w:r>
      <w:r w:rsidR="001F1FED" w:rsidRPr="001F1FED">
        <w:rPr>
          <w:rFonts w:ascii="Times New Roman" w:eastAsiaTheme="minorHAnsi" w:hAnsi="Times New Roman" w:cstheme="minorBidi"/>
          <w:sz w:val="24"/>
          <w:szCs w:val="24"/>
          <w:lang w:eastAsia="en-US"/>
        </w:rPr>
        <w:t>По факту виконання послуг, підписувати та надавати Замовникові акти про надання послуг (далі – Акти), передбачених ц</w:t>
      </w:r>
      <w:r w:rsidR="00236482">
        <w:rPr>
          <w:rFonts w:ascii="Times New Roman" w:eastAsiaTheme="minorHAnsi" w:hAnsi="Times New Roman" w:cstheme="minorBidi"/>
          <w:sz w:val="24"/>
          <w:szCs w:val="24"/>
          <w:lang w:eastAsia="en-US"/>
        </w:rPr>
        <w:t>им</w:t>
      </w:r>
      <w:r w:rsidR="001F1FED" w:rsidRPr="001F1FED">
        <w:rPr>
          <w:rFonts w:ascii="Times New Roman" w:eastAsiaTheme="minorHAnsi" w:hAnsi="Times New Roman" w:cstheme="minorBidi"/>
          <w:sz w:val="24"/>
          <w:szCs w:val="24"/>
          <w:lang w:eastAsia="en-US"/>
        </w:rPr>
        <w:t xml:space="preserve"> Договор</w:t>
      </w:r>
      <w:r w:rsidR="00236482">
        <w:rPr>
          <w:rFonts w:ascii="Times New Roman" w:eastAsiaTheme="minorHAnsi" w:hAnsi="Times New Roman" w:cstheme="minorBidi"/>
          <w:sz w:val="24"/>
          <w:szCs w:val="24"/>
          <w:lang w:eastAsia="en-US"/>
        </w:rPr>
        <w:t>ом</w:t>
      </w:r>
      <w:r>
        <w:rPr>
          <w:rFonts w:ascii="Times New Roman" w:eastAsiaTheme="minorHAnsi" w:hAnsi="Times New Roman" w:cstheme="minorBidi"/>
          <w:sz w:val="24"/>
          <w:szCs w:val="24"/>
          <w:lang w:eastAsia="en-US"/>
        </w:rPr>
        <w:t>.</w:t>
      </w:r>
    </w:p>
    <w:p w14:paraId="49649C4B" w14:textId="77777777" w:rsidR="00AD4379" w:rsidRDefault="00AD4379" w:rsidP="00D20AE4">
      <w:pPr>
        <w:spacing w:after="0" w:line="240" w:lineRule="auto"/>
        <w:jc w:val="center"/>
        <w:rPr>
          <w:rFonts w:ascii="Times New Roman" w:eastAsia="Times New Roman" w:hAnsi="Times New Roman" w:cs="Times New Roman"/>
          <w:b/>
          <w:bCs/>
          <w:sz w:val="24"/>
          <w:szCs w:val="24"/>
          <w:lang w:eastAsia="ru-RU"/>
        </w:rPr>
      </w:pPr>
    </w:p>
    <w:p w14:paraId="377906CF" w14:textId="61886A58" w:rsidR="00D20AE4" w:rsidRPr="00D20AE4" w:rsidRDefault="00D20AE4" w:rsidP="00D20AE4">
      <w:pPr>
        <w:spacing w:after="0" w:line="240" w:lineRule="auto"/>
        <w:jc w:val="center"/>
        <w:rPr>
          <w:rFonts w:ascii="Times New Roman" w:eastAsia="Times New Roman" w:hAnsi="Times New Roman" w:cs="Times New Roman"/>
          <w:b/>
          <w:bCs/>
          <w:sz w:val="24"/>
          <w:szCs w:val="24"/>
          <w:lang w:eastAsia="ru-RU"/>
        </w:rPr>
      </w:pPr>
      <w:r w:rsidRPr="00D20AE4">
        <w:rPr>
          <w:rFonts w:ascii="Times New Roman" w:eastAsia="Times New Roman" w:hAnsi="Times New Roman" w:cs="Times New Roman"/>
          <w:b/>
          <w:bCs/>
          <w:sz w:val="24"/>
          <w:szCs w:val="24"/>
          <w:lang w:eastAsia="ru-RU"/>
        </w:rPr>
        <w:t xml:space="preserve">6. </w:t>
      </w:r>
      <w:r w:rsidRPr="002848A9">
        <w:rPr>
          <w:rFonts w:ascii="Times New Roman" w:eastAsia="Times New Roman" w:hAnsi="Times New Roman" w:cs="Times New Roman"/>
          <w:b/>
          <w:bCs/>
          <w:sz w:val="24"/>
          <w:szCs w:val="24"/>
          <w:lang w:eastAsia="ru-RU"/>
        </w:rPr>
        <w:t>Відповідальність сторін</w:t>
      </w:r>
    </w:p>
    <w:p w14:paraId="2808D77D"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bookmarkStart w:id="51" w:name="62"/>
      <w:bookmarkEnd w:id="51"/>
      <w:r w:rsidRPr="00D20AE4">
        <w:rPr>
          <w:rFonts w:ascii="Times New Roman" w:eastAsia="Times New Roman" w:hAnsi="Times New Roman" w:cs="Times New Roman"/>
          <w:sz w:val="24"/>
          <w:szCs w:val="24"/>
          <w:lang w:eastAsia="ru-RU"/>
        </w:rPr>
        <w:t>6.1.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20% ціни договору.</w:t>
      </w:r>
    </w:p>
    <w:p w14:paraId="763F8DDB"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7F31F447"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3A755363"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6.3. Якщо вищевказані обставини і їхні наслідки тривають більше 10 календарних днів, Сторона вправі вимагати розірвання даного Договору.</w:t>
      </w:r>
    </w:p>
    <w:p w14:paraId="420CBFBA"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E241656"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4979E44B"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 xml:space="preserve">6.6.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Виконавця на підставі абзацу 14 пункту 47 Особливостей. </w:t>
      </w:r>
    </w:p>
    <w:p w14:paraId="6437DF3F"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 xml:space="preserve">6.7.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Виконавцем до Замовника можуть бути застосовані </w:t>
      </w:r>
      <w:proofErr w:type="spellStart"/>
      <w:r w:rsidRPr="00D20AE4">
        <w:rPr>
          <w:rFonts w:ascii="Times New Roman" w:eastAsia="Times New Roman" w:hAnsi="Times New Roman" w:cs="Times New Roman"/>
          <w:sz w:val="24"/>
          <w:szCs w:val="24"/>
          <w:lang w:eastAsia="ru-RU"/>
        </w:rPr>
        <w:t>оперативно</w:t>
      </w:r>
      <w:proofErr w:type="spellEnd"/>
      <w:r w:rsidRPr="00D20AE4">
        <w:rPr>
          <w:rFonts w:ascii="Times New Roman" w:eastAsia="Times New Roman" w:hAnsi="Times New Roman" w:cs="Times New Roman"/>
          <w:sz w:val="24"/>
          <w:szCs w:val="24"/>
          <w:lang w:eastAsia="ru-RU"/>
        </w:rPr>
        <w:t xml:space="preserve">-господарські санкції, що передбачені ст.ст.217, 235 та п.4 ч.1 ст.236 Господарського кодексу України, зокрема: </w:t>
      </w:r>
    </w:p>
    <w:p w14:paraId="4E7C5119"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1) встановлення в односторонньому порядку на майбутнє додаткових гарантій належного виконання зобов'язань Виконавця, який порушив зобов'язання: зміна порядку оплати продукції переведення платника на оплату після перевірки їх якості тощо;</w:t>
      </w:r>
    </w:p>
    <w:p w14:paraId="1240046D"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2) відмова від встановлення на майбутнє господарських відносин із стороною, яка порушує зобов'язання.</w:t>
      </w:r>
    </w:p>
    <w:p w14:paraId="4FF22559" w14:textId="77777777" w:rsidR="00AD4379" w:rsidRDefault="00AD4379" w:rsidP="00D20AE4">
      <w:pPr>
        <w:spacing w:after="0" w:line="240" w:lineRule="auto"/>
        <w:ind w:firstLine="708"/>
        <w:jc w:val="center"/>
        <w:rPr>
          <w:rFonts w:ascii="Times New Roman" w:eastAsia="Times New Roman" w:hAnsi="Times New Roman" w:cs="Times New Roman"/>
          <w:b/>
          <w:bCs/>
          <w:sz w:val="24"/>
          <w:szCs w:val="24"/>
          <w:lang w:eastAsia="ru-RU"/>
        </w:rPr>
      </w:pPr>
      <w:bookmarkStart w:id="52" w:name="92"/>
      <w:bookmarkEnd w:id="52"/>
    </w:p>
    <w:p w14:paraId="3CF682FE" w14:textId="33CCB96C" w:rsidR="00D20AE4" w:rsidRPr="00D20AE4" w:rsidRDefault="00D20AE4" w:rsidP="00D20AE4">
      <w:pPr>
        <w:spacing w:after="0" w:line="240" w:lineRule="auto"/>
        <w:ind w:firstLine="708"/>
        <w:jc w:val="center"/>
        <w:rPr>
          <w:rFonts w:ascii="Times New Roman" w:eastAsia="Times New Roman" w:hAnsi="Times New Roman" w:cs="Times New Roman"/>
          <w:b/>
          <w:bCs/>
          <w:sz w:val="24"/>
          <w:szCs w:val="24"/>
          <w:lang w:eastAsia="ru-RU"/>
        </w:rPr>
      </w:pPr>
      <w:r w:rsidRPr="00D20AE4">
        <w:rPr>
          <w:rFonts w:ascii="Times New Roman" w:eastAsia="Times New Roman" w:hAnsi="Times New Roman" w:cs="Times New Roman"/>
          <w:b/>
          <w:bCs/>
          <w:sz w:val="24"/>
          <w:szCs w:val="24"/>
          <w:lang w:eastAsia="ru-RU"/>
        </w:rPr>
        <w:t>7. Обставини непереборної сили</w:t>
      </w:r>
    </w:p>
    <w:p w14:paraId="580C295B" w14:textId="77777777" w:rsidR="00D20AE4" w:rsidRPr="00D20AE4" w:rsidRDefault="00D20AE4" w:rsidP="00D20AE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 xml:space="preserve">7.1. Укладаючи цей Договір, Сторони розуміють та усвідомлюють, що на момент його підписання: </w:t>
      </w:r>
    </w:p>
    <w:p w14:paraId="659B7527" w14:textId="77777777" w:rsidR="00D20AE4" w:rsidRPr="00D20AE4" w:rsidRDefault="00D20AE4" w:rsidP="00D20AE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 xml:space="preserve">7.1.1.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w:t>
      </w:r>
      <w:r w:rsidRPr="00D20AE4">
        <w:rPr>
          <w:rFonts w:ascii="Times New Roman" w:eastAsia="Times New Roman" w:hAnsi="Times New Roman" w:cs="Times New Roman"/>
          <w:sz w:val="24"/>
          <w:szCs w:val="24"/>
          <w:lang w:eastAsia="ru-RU"/>
        </w:rPr>
        <w:lastRenderedPageBreak/>
        <w:t xml:space="preserve">2023 року № 3429-IX), продовжити строк дії воєнного стану в Україні з 05 години 30 хвилин 14 лютого 2024 року строком на 90 діб. Указ Президента України від 5 лютого 2024 року № 49/2024 "Про продовження строку дії воєнного стану в Україні" затверджено Законом № 3564-IX від 06.02.2024. </w:t>
      </w:r>
    </w:p>
    <w:p w14:paraId="17EA44FE" w14:textId="77777777" w:rsidR="00D20AE4" w:rsidRPr="00D20AE4" w:rsidRDefault="00D20AE4" w:rsidP="00D20AE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 xml:space="preserve">7.1.2.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1165865D" w14:textId="77777777" w:rsidR="00D20AE4" w:rsidRPr="00D20AE4" w:rsidRDefault="00D20AE4" w:rsidP="00D20AE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 xml:space="preserve">7.1.3. строк дії воєнного стану може бути змінений та/або подовжений в будь-який час після укладання цього Договору.  </w:t>
      </w:r>
    </w:p>
    <w:p w14:paraId="7EE05933" w14:textId="77777777" w:rsidR="00D20AE4" w:rsidRPr="00D20AE4" w:rsidRDefault="00D20AE4" w:rsidP="00D20AE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11DBFCDF" w14:textId="77777777" w:rsidR="002848A9" w:rsidRDefault="00D20AE4" w:rsidP="002848A9">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7.2.</w:t>
      </w:r>
      <w:r w:rsidRPr="00D20AE4">
        <w:rPr>
          <w:rFonts w:ascii="Times New Roman" w:eastAsia="Times New Roman" w:hAnsi="Times New Roman" w:cs="Times New Roman"/>
          <w:sz w:val="24"/>
          <w:szCs w:val="24"/>
          <w:lang w:eastAsia="ru-RU"/>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r w:rsidR="002848A9">
        <w:rPr>
          <w:rFonts w:ascii="Times New Roman" w:eastAsia="Times New Roman" w:hAnsi="Times New Roman" w:cs="Times New Roman"/>
          <w:sz w:val="24"/>
          <w:szCs w:val="24"/>
          <w:lang w:eastAsia="ru-RU"/>
        </w:rPr>
        <w:t xml:space="preserve"> </w:t>
      </w:r>
    </w:p>
    <w:p w14:paraId="2917A9E4" w14:textId="1512EB5D" w:rsidR="00D20AE4" w:rsidRPr="00D20AE4" w:rsidRDefault="00D20AE4" w:rsidP="002848A9">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7.3.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BDD5F7B" w14:textId="77777777" w:rsidR="00D20AE4" w:rsidRPr="00D20AE4" w:rsidRDefault="00D20AE4" w:rsidP="00D20AE4">
      <w:pPr>
        <w:keepNext/>
        <w:keepLines/>
        <w:spacing w:after="0" w:line="20" w:lineRule="atLeast"/>
        <w:jc w:val="both"/>
        <w:outlineLvl w:val="1"/>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7.4.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46A4A862" w14:textId="77777777" w:rsidR="00D20AE4" w:rsidRPr="00D20AE4" w:rsidRDefault="00D20AE4" w:rsidP="00D20AE4">
      <w:pPr>
        <w:keepNext/>
        <w:keepLines/>
        <w:spacing w:after="0" w:line="20" w:lineRule="atLeast"/>
        <w:jc w:val="both"/>
        <w:outlineLvl w:val="1"/>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7.5.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35DC8202" w14:textId="76FD0040" w:rsidR="00D20AE4" w:rsidRPr="00D20AE4" w:rsidRDefault="00D20AE4" w:rsidP="00D20AE4">
      <w:pPr>
        <w:spacing w:after="0" w:line="240" w:lineRule="auto"/>
        <w:jc w:val="center"/>
        <w:rPr>
          <w:rFonts w:ascii="Times New Roman" w:eastAsia="Times New Roman" w:hAnsi="Times New Roman" w:cs="Times New Roman"/>
          <w:b/>
          <w:bCs/>
          <w:sz w:val="24"/>
          <w:szCs w:val="24"/>
          <w:lang w:eastAsia="ru-RU"/>
        </w:rPr>
      </w:pPr>
      <w:r w:rsidRPr="00D20AE4">
        <w:rPr>
          <w:rFonts w:ascii="Times New Roman" w:eastAsia="Times New Roman" w:hAnsi="Times New Roman" w:cs="Times New Roman"/>
          <w:b/>
          <w:bCs/>
          <w:sz w:val="24"/>
          <w:szCs w:val="24"/>
          <w:lang w:eastAsia="ru-RU"/>
        </w:rPr>
        <w:t>8. В</w:t>
      </w:r>
      <w:r w:rsidR="009C7314">
        <w:rPr>
          <w:rFonts w:ascii="Times New Roman" w:eastAsia="Times New Roman" w:hAnsi="Times New Roman" w:cs="Times New Roman"/>
          <w:b/>
          <w:bCs/>
          <w:sz w:val="24"/>
          <w:szCs w:val="24"/>
          <w:lang w:eastAsia="ru-RU"/>
        </w:rPr>
        <w:t>ирішення спорів</w:t>
      </w:r>
    </w:p>
    <w:p w14:paraId="6774485D"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r w:rsidRPr="00D20AE4">
        <w:rPr>
          <w:rFonts w:ascii="Times New Roman" w:eastAsia="Times New Roman" w:hAnsi="Times New Roman" w:cs="Times New Roman"/>
          <w:sz w:val="24"/>
          <w:szCs w:val="24"/>
          <w:lang w:eastAsia="ru-RU"/>
        </w:rPr>
        <w:t>8.1.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7308F61E" w14:textId="77777777" w:rsidR="00D20AE4" w:rsidRPr="00D20AE4" w:rsidRDefault="00D20AE4" w:rsidP="00D20AE4">
      <w:pPr>
        <w:spacing w:after="0" w:line="240" w:lineRule="auto"/>
        <w:jc w:val="both"/>
        <w:rPr>
          <w:rFonts w:ascii="Times New Roman" w:eastAsia="Times New Roman" w:hAnsi="Times New Roman" w:cs="Times New Roman"/>
          <w:sz w:val="24"/>
          <w:szCs w:val="24"/>
          <w:lang w:eastAsia="ru-RU"/>
        </w:rPr>
      </w:pPr>
      <w:bookmarkStart w:id="53" w:name="93"/>
      <w:bookmarkStart w:id="54" w:name="94"/>
      <w:bookmarkEnd w:id="53"/>
      <w:bookmarkEnd w:id="54"/>
      <w:r w:rsidRPr="00D20AE4">
        <w:rPr>
          <w:rFonts w:ascii="Times New Roman" w:eastAsia="Times New Roman" w:hAnsi="Times New Roman" w:cs="Times New Roman"/>
          <w:sz w:val="24"/>
          <w:szCs w:val="24"/>
          <w:lang w:eastAsia="ru-RU"/>
        </w:rPr>
        <w:t>8.2. У разі недосягнення Сторонами згоди спори  (розбіжності) вирішуються у судовому порядку.</w:t>
      </w:r>
    </w:p>
    <w:p w14:paraId="72463367" w14:textId="77777777" w:rsidR="00F070E3" w:rsidRDefault="009C7314" w:rsidP="00F070E3">
      <w:pPr>
        <w:tabs>
          <w:tab w:val="left" w:pos="708"/>
        </w:tabs>
        <w:spacing w:after="0" w:line="240" w:lineRule="auto"/>
        <w:jc w:val="center"/>
        <w:rPr>
          <w:rFonts w:ascii="Times New Roman" w:eastAsia="Times New Roman" w:hAnsi="Times New Roman" w:cs="Times New Roman"/>
          <w:b/>
          <w:bCs/>
          <w:sz w:val="24"/>
          <w:szCs w:val="24"/>
          <w:lang w:eastAsia="ru-RU"/>
        </w:rPr>
      </w:pPr>
      <w:r w:rsidRPr="009C7314">
        <w:rPr>
          <w:rFonts w:ascii="Times New Roman" w:eastAsia="Times New Roman" w:hAnsi="Times New Roman" w:cs="Times New Roman"/>
          <w:b/>
          <w:bCs/>
          <w:sz w:val="24"/>
          <w:szCs w:val="24"/>
          <w:lang w:eastAsia="ru-RU"/>
        </w:rPr>
        <w:t>9</w:t>
      </w:r>
      <w:r w:rsidR="00E85C8A" w:rsidRPr="009C7314">
        <w:rPr>
          <w:rFonts w:ascii="Times New Roman" w:eastAsia="Times New Roman" w:hAnsi="Times New Roman" w:cs="Times New Roman"/>
          <w:b/>
          <w:bCs/>
          <w:sz w:val="24"/>
          <w:szCs w:val="24"/>
          <w:lang w:eastAsia="ru-RU"/>
        </w:rPr>
        <w:t xml:space="preserve">. </w:t>
      </w:r>
      <w:r w:rsidRPr="009C7314">
        <w:rPr>
          <w:rFonts w:ascii="Times New Roman" w:eastAsia="Times New Roman" w:hAnsi="Times New Roman" w:cs="Times New Roman"/>
          <w:b/>
          <w:bCs/>
          <w:sz w:val="24"/>
          <w:szCs w:val="24"/>
          <w:lang w:eastAsia="ru-RU"/>
        </w:rPr>
        <w:t>Строк дії договорів</w:t>
      </w:r>
    </w:p>
    <w:p w14:paraId="48FE71D9" w14:textId="03DA8C54" w:rsidR="009C7314" w:rsidRPr="009C7314" w:rsidRDefault="009C7314" w:rsidP="00F070E3">
      <w:pPr>
        <w:tabs>
          <w:tab w:val="left" w:pos="70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85C8A" w:rsidRPr="00556619">
        <w:rPr>
          <w:rFonts w:ascii="Times New Roman" w:eastAsia="Times New Roman" w:hAnsi="Times New Roman" w:cs="Times New Roman"/>
          <w:sz w:val="24"/>
          <w:szCs w:val="24"/>
          <w:lang w:eastAsia="ru-RU"/>
        </w:rPr>
        <w:t>.1. Цей Договір набирає чинності</w:t>
      </w:r>
      <w:r w:rsidR="00E85C8A" w:rsidRPr="00D20AE4">
        <w:rPr>
          <w:rFonts w:ascii="Times New Roman" w:eastAsia="Times New Roman" w:hAnsi="Times New Roman" w:cs="Times New Roman"/>
          <w:sz w:val="24"/>
          <w:szCs w:val="24"/>
          <w:lang w:eastAsia="ru-RU"/>
        </w:rPr>
        <w:t xml:space="preserve"> </w:t>
      </w:r>
      <w:r w:rsidR="00E85C8A" w:rsidRPr="00556619">
        <w:rPr>
          <w:rFonts w:ascii="Times New Roman" w:eastAsia="Times New Roman" w:hAnsi="Times New Roman" w:cs="Times New Roman"/>
          <w:sz w:val="24"/>
          <w:szCs w:val="24"/>
          <w:lang w:eastAsia="ru-RU"/>
        </w:rPr>
        <w:t xml:space="preserve">з </w:t>
      </w:r>
      <w:r w:rsidR="00E85C8A">
        <w:rPr>
          <w:rFonts w:ascii="Times New Roman" w:eastAsia="Times New Roman" w:hAnsi="Times New Roman" w:cs="Times New Roman"/>
          <w:sz w:val="24"/>
          <w:szCs w:val="24"/>
          <w:lang w:eastAsia="ru-RU"/>
        </w:rPr>
        <w:t xml:space="preserve">дати його підписання </w:t>
      </w:r>
      <w:r w:rsidR="00E85C8A" w:rsidRPr="00556619">
        <w:rPr>
          <w:rFonts w:ascii="Times New Roman" w:eastAsia="Times New Roman" w:hAnsi="Times New Roman" w:cs="Times New Roman"/>
          <w:sz w:val="24"/>
          <w:szCs w:val="24"/>
          <w:lang w:eastAsia="ru-RU"/>
        </w:rPr>
        <w:t xml:space="preserve"> і діє до 31 грудня 2024 року, у всякому разі до повного виконання зобов’язань про надання Послуг. </w:t>
      </w:r>
      <w:r w:rsidRPr="009C7314">
        <w:rPr>
          <w:rFonts w:ascii="Times New Roman" w:eastAsia="Times New Roman" w:hAnsi="Times New Roman" w:cs="Times New Roman"/>
          <w:sz w:val="24"/>
          <w:szCs w:val="24"/>
          <w:lang w:eastAsia="ru-RU"/>
        </w:rPr>
        <w:t xml:space="preserve">а в частині розрахунків до повного виконання сторонами своїх зобов’язань в межах кошторисних призначень. </w:t>
      </w:r>
    </w:p>
    <w:p w14:paraId="6462606E" w14:textId="77777777" w:rsidR="009C7314" w:rsidRDefault="009C7314" w:rsidP="009C7314">
      <w:pPr>
        <w:spacing w:after="0" w:line="240" w:lineRule="auto"/>
        <w:jc w:val="both"/>
        <w:rPr>
          <w:rFonts w:ascii="Times New Roman" w:eastAsia="Times New Roman" w:hAnsi="Times New Roman" w:cs="Times New Roman"/>
          <w:sz w:val="24"/>
          <w:szCs w:val="24"/>
          <w:lang w:eastAsia="ru-RU"/>
        </w:rPr>
      </w:pPr>
      <w:bookmarkStart w:id="55" w:name="101"/>
      <w:bookmarkEnd w:id="55"/>
      <w:r w:rsidRPr="009C7314">
        <w:rPr>
          <w:rFonts w:ascii="Times New Roman" w:eastAsia="Times New Roman" w:hAnsi="Times New Roman" w:cs="Times New Roman"/>
          <w:sz w:val="24"/>
          <w:szCs w:val="24"/>
          <w:lang w:eastAsia="ru-RU"/>
        </w:rPr>
        <w:lastRenderedPageBreak/>
        <w:t xml:space="preserve">9.2. Цей  Договір  укладається  і  підписується  у 2-х примірниках, що мають однакову юридичну силу. </w:t>
      </w:r>
    </w:p>
    <w:p w14:paraId="7B43D0DF" w14:textId="77777777" w:rsidR="00AD4379" w:rsidRDefault="00AD4379" w:rsidP="009C7314">
      <w:pPr>
        <w:spacing w:after="0" w:line="240" w:lineRule="auto"/>
        <w:jc w:val="center"/>
        <w:rPr>
          <w:rFonts w:ascii="Times New Roman" w:hAnsi="Times New Roman" w:cs="Times New Roman"/>
          <w:b/>
          <w:sz w:val="24"/>
          <w:szCs w:val="24"/>
          <w:lang w:eastAsia="en-US"/>
        </w:rPr>
      </w:pPr>
    </w:p>
    <w:p w14:paraId="58746155" w14:textId="178F9B41" w:rsidR="009C7314" w:rsidRPr="009C7314" w:rsidRDefault="009C7314" w:rsidP="009C7314">
      <w:pPr>
        <w:spacing w:after="0" w:line="240" w:lineRule="auto"/>
        <w:jc w:val="center"/>
        <w:rPr>
          <w:rFonts w:ascii="Times New Roman" w:hAnsi="Times New Roman" w:cs="Times New Roman"/>
          <w:b/>
          <w:sz w:val="24"/>
          <w:szCs w:val="24"/>
          <w:lang w:eastAsia="en-US"/>
        </w:rPr>
      </w:pPr>
      <w:r w:rsidRPr="009C7314">
        <w:rPr>
          <w:rFonts w:ascii="Times New Roman" w:hAnsi="Times New Roman" w:cs="Times New Roman"/>
          <w:b/>
          <w:sz w:val="24"/>
          <w:szCs w:val="24"/>
          <w:lang w:eastAsia="en-US"/>
        </w:rPr>
        <w:t>10. Антикорупційне застереження</w:t>
      </w:r>
    </w:p>
    <w:p w14:paraId="03C6D260" w14:textId="77777777" w:rsidR="009C7314" w:rsidRPr="009C7314" w:rsidRDefault="009C7314" w:rsidP="009C7314">
      <w:pPr>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10.1. Сторони зобов’язуються забезпечити повну відповідальність свого персоналу вимогам антикорупційного законодавства України.</w:t>
      </w:r>
    </w:p>
    <w:p w14:paraId="7D814DD7" w14:textId="77777777" w:rsidR="009C7314" w:rsidRPr="009C7314" w:rsidRDefault="009C7314" w:rsidP="009C7314">
      <w:pPr>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10.2. Сторони погоджуються не здійснювати, прямо чи опосередковано, жодних грошових виплат, передачі майна, надання переваг, пільг, робіт,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4942E4F" w14:textId="77777777" w:rsidR="009C7314" w:rsidRPr="009C7314" w:rsidRDefault="009C7314" w:rsidP="009C7314">
      <w:pPr>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3C17A9F" w14:textId="77777777" w:rsidR="009C7314" w:rsidRPr="009C7314" w:rsidRDefault="009C7314" w:rsidP="009C7314">
      <w:pPr>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089EB25" w14:textId="77777777" w:rsidR="009C7314" w:rsidRPr="009C7314" w:rsidRDefault="009C7314" w:rsidP="009C7314">
      <w:pPr>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49D0197" w14:textId="77777777" w:rsidR="00AD4379" w:rsidRDefault="00AD4379" w:rsidP="009C7314">
      <w:pPr>
        <w:spacing w:after="0" w:line="240" w:lineRule="auto"/>
        <w:jc w:val="center"/>
        <w:rPr>
          <w:rFonts w:ascii="Times New Roman" w:hAnsi="Times New Roman" w:cs="Times New Roman"/>
          <w:b/>
          <w:sz w:val="24"/>
          <w:szCs w:val="24"/>
          <w:lang w:eastAsia="en-US"/>
        </w:rPr>
      </w:pPr>
    </w:p>
    <w:p w14:paraId="560ECBEC" w14:textId="73B0E70E" w:rsidR="009C7314" w:rsidRPr="009C7314" w:rsidRDefault="009C7314" w:rsidP="009C7314">
      <w:pPr>
        <w:spacing w:after="0" w:line="240" w:lineRule="auto"/>
        <w:jc w:val="center"/>
        <w:rPr>
          <w:rFonts w:ascii="Times New Roman" w:hAnsi="Times New Roman" w:cs="Times New Roman"/>
          <w:b/>
          <w:sz w:val="24"/>
          <w:szCs w:val="24"/>
          <w:lang w:eastAsia="en-US"/>
        </w:rPr>
      </w:pPr>
      <w:r w:rsidRPr="009C7314">
        <w:rPr>
          <w:rFonts w:ascii="Times New Roman" w:hAnsi="Times New Roman" w:cs="Times New Roman"/>
          <w:b/>
          <w:sz w:val="24"/>
          <w:szCs w:val="24"/>
          <w:lang w:eastAsia="en-US"/>
        </w:rPr>
        <w:t>11. Інші умови</w:t>
      </w:r>
    </w:p>
    <w:p w14:paraId="10B202A4" w14:textId="77777777" w:rsidR="009C7314" w:rsidRPr="009C7314" w:rsidRDefault="009C7314" w:rsidP="009C7314">
      <w:pPr>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181C0241" w14:textId="77777777" w:rsidR="009C7314" w:rsidRPr="009C7314" w:rsidRDefault="009C7314" w:rsidP="009C7314">
      <w:pPr>
        <w:tabs>
          <w:tab w:val="left" w:pos="0"/>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11.2.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Pr="009C7314">
        <w:rPr>
          <w:rFonts w:ascii="Times New Roman" w:hAnsi="Times New Roman" w:cs="Times New Roman"/>
          <w:sz w:val="24"/>
          <w:szCs w:val="24"/>
          <w:lang w:eastAsia="en-US"/>
        </w:rPr>
        <w:t>ів</w:t>
      </w:r>
      <w:proofErr w:type="spellEnd"/>
      <w:r w:rsidRPr="009C7314">
        <w:rPr>
          <w:rFonts w:ascii="Times New Roman" w:hAnsi="Times New Roman" w:cs="Times New Roman"/>
          <w:sz w:val="24"/>
          <w:szCs w:val="24"/>
          <w:lang w:eastAsia="en-US"/>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058F45B1" w14:textId="77777777" w:rsidR="009C7314" w:rsidRPr="009C7314" w:rsidRDefault="009C7314" w:rsidP="009C7314">
      <w:pPr>
        <w:tabs>
          <w:tab w:val="left" w:pos="0"/>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11.3.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471551D" w14:textId="7FC6D39C" w:rsidR="009C7314" w:rsidRPr="009C7314" w:rsidRDefault="009C7314" w:rsidP="009C7314">
      <w:pPr>
        <w:tabs>
          <w:tab w:val="left" w:pos="0"/>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(Сторони можуть </w:t>
      </w:r>
      <w:proofErr w:type="spellStart"/>
      <w:r w:rsidRPr="009C7314">
        <w:rPr>
          <w:rFonts w:ascii="Times New Roman" w:hAnsi="Times New Roman" w:cs="Times New Roman"/>
          <w:sz w:val="24"/>
          <w:szCs w:val="24"/>
          <w:lang w:eastAsia="en-US"/>
        </w:rPr>
        <w:t>внести</w:t>
      </w:r>
      <w:proofErr w:type="spellEnd"/>
      <w:r w:rsidRPr="009C7314">
        <w:rPr>
          <w:rFonts w:ascii="Times New Roman" w:hAnsi="Times New Roman" w:cs="Times New Roman"/>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6ADB341E" w14:textId="77777777" w:rsidR="009C7314" w:rsidRPr="009C7314" w:rsidRDefault="009C7314" w:rsidP="009C7314">
      <w:pPr>
        <w:tabs>
          <w:tab w:val="left" w:pos="0"/>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C7314">
        <w:rPr>
          <w:rFonts w:ascii="Times New Roman" w:hAnsi="Times New Roman" w:cs="Times New Roman"/>
          <w:sz w:val="24"/>
          <w:szCs w:val="24"/>
          <w:lang w:eastAsia="en-US"/>
        </w:rPr>
        <w:t>внести</w:t>
      </w:r>
      <w:proofErr w:type="spellEnd"/>
      <w:r w:rsidRPr="009C7314">
        <w:rPr>
          <w:rFonts w:ascii="Times New Roman" w:hAnsi="Times New Roman" w:cs="Times New Roman"/>
          <w:sz w:val="24"/>
          <w:szCs w:val="24"/>
          <w:lang w:eastAsia="en-US"/>
        </w:rPr>
        <w:t xml:space="preserve"> зміни до договору у разі покращення якості предмета закупівлі за умови, що така зміна не призведе до </w:t>
      </w:r>
      <w:r w:rsidRPr="009C7314">
        <w:rPr>
          <w:rFonts w:ascii="Times New Roman" w:hAnsi="Times New Roman" w:cs="Times New Roman"/>
          <w:sz w:val="24"/>
          <w:szCs w:val="24"/>
          <w:lang w:eastAsia="en-US"/>
        </w:rPr>
        <w:lastRenderedPageBreak/>
        <w:t>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6B4307" w14:textId="77777777" w:rsidR="009C7314" w:rsidRPr="009C7314" w:rsidRDefault="009C7314" w:rsidP="009C7314">
      <w:pPr>
        <w:tabs>
          <w:tab w:val="left" w:pos="0"/>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BF7658C" w14:textId="77777777" w:rsidR="009C7314" w:rsidRPr="009C7314" w:rsidRDefault="009C7314" w:rsidP="009C7314">
      <w:pPr>
        <w:tabs>
          <w:tab w:val="left" w:pos="0"/>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робіт і послуг) (Сторони можуть </w:t>
      </w:r>
      <w:proofErr w:type="spellStart"/>
      <w:r w:rsidRPr="009C7314">
        <w:rPr>
          <w:rFonts w:ascii="Times New Roman" w:hAnsi="Times New Roman" w:cs="Times New Roman"/>
          <w:sz w:val="24"/>
          <w:szCs w:val="24"/>
          <w:lang w:eastAsia="en-US"/>
        </w:rPr>
        <w:t>внести</w:t>
      </w:r>
      <w:proofErr w:type="spellEnd"/>
      <w:r w:rsidRPr="009C7314">
        <w:rPr>
          <w:rFonts w:ascii="Times New Roman" w:hAnsi="Times New Roman" w:cs="Times New Roman"/>
          <w:sz w:val="24"/>
          <w:szCs w:val="24"/>
          <w:lang w:eastAsia="en-US"/>
        </w:rPr>
        <w:t xml:space="preserve"> зміни до Договору в разі узгодженої зміни ціни в бік зменшення (без зміни кількості (обсягу) та якості);</w:t>
      </w:r>
    </w:p>
    <w:p w14:paraId="2CFF6508" w14:textId="77777777" w:rsidR="009C7314" w:rsidRDefault="009C7314" w:rsidP="009C7314">
      <w:pPr>
        <w:tabs>
          <w:tab w:val="left" w:pos="0"/>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7314">
        <w:rPr>
          <w:rFonts w:ascii="Times New Roman" w:hAnsi="Times New Roman" w:cs="Times New Roman"/>
          <w:sz w:val="24"/>
          <w:szCs w:val="24"/>
          <w:lang w:eastAsia="en-US"/>
        </w:rPr>
        <w:t>пропорційно</w:t>
      </w:r>
      <w:proofErr w:type="spellEnd"/>
      <w:r w:rsidRPr="009C7314">
        <w:rPr>
          <w:rFonts w:ascii="Times New Roman" w:hAnsi="Times New Roman" w:cs="Times New Roman"/>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9C7314">
        <w:rPr>
          <w:rFonts w:ascii="Times New Roman" w:hAnsi="Times New Roman" w:cs="Times New Roman"/>
          <w:sz w:val="24"/>
          <w:szCs w:val="24"/>
          <w:lang w:eastAsia="en-US"/>
        </w:rPr>
        <w:t>пропорційно</w:t>
      </w:r>
      <w:proofErr w:type="spellEnd"/>
      <w:r w:rsidRPr="009C7314">
        <w:rPr>
          <w:rFonts w:ascii="Times New Roman" w:hAnsi="Times New Roman" w:cs="Times New Roman"/>
          <w:sz w:val="24"/>
          <w:szCs w:val="24"/>
          <w:lang w:eastAsia="en-US"/>
        </w:rPr>
        <w:t xml:space="preserve"> до зміни податкового навантаження внаслідок зміни системи оподаткування (Сторони можуть </w:t>
      </w:r>
      <w:proofErr w:type="spellStart"/>
      <w:r w:rsidRPr="009C7314">
        <w:rPr>
          <w:rFonts w:ascii="Times New Roman" w:hAnsi="Times New Roman" w:cs="Times New Roman"/>
          <w:sz w:val="24"/>
          <w:szCs w:val="24"/>
          <w:lang w:eastAsia="en-US"/>
        </w:rPr>
        <w:t>внести</w:t>
      </w:r>
      <w:proofErr w:type="spellEnd"/>
      <w:r w:rsidRPr="009C7314">
        <w:rPr>
          <w:rFonts w:ascii="Times New Roman" w:hAnsi="Times New Roman" w:cs="Times New Roman"/>
          <w:sz w:val="24"/>
          <w:szCs w:val="24"/>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C7314">
        <w:rPr>
          <w:rFonts w:ascii="Times New Roman" w:hAnsi="Times New Roman" w:cs="Times New Roman"/>
          <w:sz w:val="24"/>
          <w:szCs w:val="24"/>
          <w:lang w:eastAsia="en-US"/>
        </w:rPr>
        <w:t>пропорційно</w:t>
      </w:r>
      <w:proofErr w:type="spellEnd"/>
      <w:r w:rsidRPr="009C7314">
        <w:rPr>
          <w:rFonts w:ascii="Times New Roman" w:hAnsi="Times New Roman" w:cs="Times New Roman"/>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9C7314">
        <w:rPr>
          <w:rFonts w:ascii="Times New Roman" w:hAnsi="Times New Roman" w:cs="Times New Roman"/>
          <w:sz w:val="24"/>
          <w:szCs w:val="24"/>
          <w:lang w:eastAsia="en-US"/>
        </w:rPr>
        <w:t>пропорційно</w:t>
      </w:r>
      <w:proofErr w:type="spellEnd"/>
      <w:r w:rsidRPr="009C7314">
        <w:rPr>
          <w:rFonts w:ascii="Times New Roman" w:hAnsi="Times New Roman" w:cs="Times New Roman"/>
          <w:sz w:val="24"/>
          <w:szCs w:val="24"/>
          <w:lang w:eastAsia="en-US"/>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9C7314">
        <w:rPr>
          <w:rFonts w:ascii="Times New Roman" w:hAnsi="Times New Roman" w:cs="Times New Roman"/>
          <w:sz w:val="24"/>
          <w:szCs w:val="24"/>
          <w:lang w:eastAsia="en-US"/>
        </w:rPr>
        <w:t>пропорційно</w:t>
      </w:r>
      <w:proofErr w:type="spellEnd"/>
      <w:r w:rsidRPr="009C7314">
        <w:rPr>
          <w:rFonts w:ascii="Times New Roman" w:hAnsi="Times New Roman" w:cs="Times New Roman"/>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9C7314">
        <w:rPr>
          <w:rFonts w:ascii="Times New Roman" w:hAnsi="Times New Roman" w:cs="Times New Roman"/>
          <w:sz w:val="24"/>
          <w:szCs w:val="24"/>
          <w:lang w:eastAsia="en-US"/>
        </w:rPr>
        <w:t>пропорційно</w:t>
      </w:r>
      <w:proofErr w:type="spellEnd"/>
      <w:r w:rsidRPr="009C7314">
        <w:rPr>
          <w:rFonts w:ascii="Times New Roman" w:hAnsi="Times New Roman" w:cs="Times New Roman"/>
          <w:sz w:val="24"/>
          <w:szCs w:val="24"/>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65A1BC6" w14:textId="30CAC640" w:rsidR="009C7314" w:rsidRPr="009C7314" w:rsidRDefault="009C7314" w:rsidP="009C7314">
      <w:pPr>
        <w:tabs>
          <w:tab w:val="left" w:pos="0"/>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CD3AE15" w14:textId="77777777" w:rsidR="009C7314" w:rsidRPr="009C7314" w:rsidRDefault="009C7314" w:rsidP="009C7314">
      <w:pPr>
        <w:tabs>
          <w:tab w:val="left" w:pos="0"/>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FCA5517" w14:textId="77777777" w:rsidR="009C7314" w:rsidRPr="009C7314" w:rsidRDefault="009C7314" w:rsidP="009C7314">
      <w:pPr>
        <w:tabs>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11.4. 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502F17B0" w14:textId="77777777" w:rsidR="009C7314" w:rsidRPr="009C7314" w:rsidRDefault="009C7314" w:rsidP="009C7314">
      <w:pPr>
        <w:tabs>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11.5. 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39ACADF4" w14:textId="77777777" w:rsidR="009C7314" w:rsidRPr="009C7314" w:rsidRDefault="009C7314" w:rsidP="0069130F">
      <w:pPr>
        <w:numPr>
          <w:ilvl w:val="1"/>
          <w:numId w:val="9"/>
        </w:numPr>
        <w:spacing w:after="0" w:line="240" w:lineRule="auto"/>
        <w:ind w:left="0" w:firstLine="0"/>
        <w:contextualSpacing/>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У випадках, не передбачених цим Договором, СТОРОНИ керуються чинним законодавством України.</w:t>
      </w:r>
    </w:p>
    <w:p w14:paraId="309A3C83" w14:textId="77777777" w:rsidR="009C7314" w:rsidRPr="009C7314" w:rsidRDefault="009C7314" w:rsidP="009C7314">
      <w:pPr>
        <w:tabs>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11.7.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28104362" w14:textId="77777777" w:rsidR="009C7314" w:rsidRPr="009C7314" w:rsidRDefault="009C7314" w:rsidP="009C7314">
      <w:pPr>
        <w:tabs>
          <w:tab w:val="left" w:pos="426"/>
        </w:tabs>
        <w:spacing w:after="0" w:line="240" w:lineRule="auto"/>
        <w:jc w:val="both"/>
        <w:rPr>
          <w:rFonts w:ascii="Times New Roman" w:hAnsi="Times New Roman" w:cs="Times New Roman"/>
          <w:sz w:val="24"/>
          <w:szCs w:val="24"/>
          <w:lang w:eastAsia="en-US"/>
        </w:rPr>
      </w:pPr>
      <w:r w:rsidRPr="009C7314">
        <w:rPr>
          <w:rFonts w:ascii="Times New Roman" w:hAnsi="Times New Roman" w:cs="Times New Roman"/>
          <w:sz w:val="24"/>
          <w:szCs w:val="24"/>
          <w:lang w:eastAsia="en-US"/>
        </w:rPr>
        <w:t xml:space="preserve">11.8. 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70576AB4" w14:textId="00B3A992" w:rsidR="00E85C8A" w:rsidRPr="00713F2B" w:rsidRDefault="00E85C8A" w:rsidP="00713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r w:rsidRPr="00713F2B">
        <w:rPr>
          <w:rFonts w:ascii="Times New Roman" w:eastAsia="Times New Roman" w:hAnsi="Times New Roman" w:cs="Times New Roman"/>
          <w:b/>
          <w:bCs/>
          <w:sz w:val="24"/>
          <w:szCs w:val="24"/>
        </w:rPr>
        <w:t>1</w:t>
      </w:r>
      <w:r w:rsidR="00713F2B" w:rsidRPr="00713F2B">
        <w:rPr>
          <w:rFonts w:ascii="Times New Roman" w:eastAsia="Times New Roman" w:hAnsi="Times New Roman" w:cs="Times New Roman"/>
          <w:b/>
          <w:bCs/>
          <w:sz w:val="24"/>
          <w:szCs w:val="24"/>
        </w:rPr>
        <w:t>2</w:t>
      </w:r>
      <w:r w:rsidRPr="00713F2B">
        <w:rPr>
          <w:rFonts w:ascii="Times New Roman" w:eastAsia="Times New Roman" w:hAnsi="Times New Roman" w:cs="Times New Roman"/>
          <w:b/>
          <w:bCs/>
          <w:sz w:val="24"/>
          <w:szCs w:val="24"/>
        </w:rPr>
        <w:t>. Невід'ємною частиною цього Договору є:</w:t>
      </w:r>
      <w:bookmarkStart w:id="56" w:name="108"/>
      <w:bookmarkStart w:id="57" w:name="109"/>
      <w:bookmarkStart w:id="58" w:name="110"/>
      <w:bookmarkEnd w:id="56"/>
      <w:bookmarkEnd w:id="57"/>
      <w:bookmarkEnd w:id="58"/>
    </w:p>
    <w:p w14:paraId="64A5797E" w14:textId="77777777" w:rsidR="00E85C8A" w:rsidRPr="009C7314" w:rsidRDefault="00E85C8A"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C7314">
        <w:rPr>
          <w:rFonts w:ascii="Times New Roman" w:eastAsia="Times New Roman" w:hAnsi="Times New Roman" w:cs="Times New Roman"/>
          <w:sz w:val="24"/>
          <w:szCs w:val="24"/>
        </w:rPr>
        <w:t>- Калькуляція (Додаток 1);</w:t>
      </w:r>
    </w:p>
    <w:p w14:paraId="262D09C9" w14:textId="214311C7" w:rsidR="00E85C8A" w:rsidRPr="00003D1E" w:rsidRDefault="00D34B0D" w:rsidP="00D3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13. </w:t>
      </w:r>
      <w:r w:rsidR="00E85C8A" w:rsidRPr="00003D1E">
        <w:rPr>
          <w:rFonts w:ascii="Times New Roman" w:eastAsia="Times New Roman" w:hAnsi="Times New Roman" w:cs="Times New Roman"/>
          <w:b/>
          <w:sz w:val="24"/>
          <w:szCs w:val="24"/>
        </w:rPr>
        <w:t>Місцезнаходження та банківські реквізити Сторін</w:t>
      </w:r>
    </w:p>
    <w:tbl>
      <w:tblPr>
        <w:tblW w:w="9923" w:type="dxa"/>
        <w:tblLayout w:type="fixed"/>
        <w:tblLook w:val="04A0" w:firstRow="1" w:lastRow="0" w:firstColumn="1" w:lastColumn="0" w:noHBand="0" w:noVBand="1"/>
      </w:tblPr>
      <w:tblGrid>
        <w:gridCol w:w="5246"/>
        <w:gridCol w:w="4677"/>
      </w:tblGrid>
      <w:tr w:rsidR="00E85C8A" w:rsidRPr="00713F2B" w14:paraId="31FC0228" w14:textId="77777777" w:rsidTr="00713F2B">
        <w:trPr>
          <w:trHeight w:val="4227"/>
        </w:trPr>
        <w:tc>
          <w:tcPr>
            <w:tcW w:w="5246" w:type="dxa"/>
            <w:shd w:val="clear" w:color="auto" w:fill="auto"/>
          </w:tcPr>
          <w:tbl>
            <w:tblPr>
              <w:tblW w:w="10598" w:type="dxa"/>
              <w:tblLayout w:type="fixed"/>
              <w:tblLook w:val="01E0" w:firstRow="1" w:lastRow="1" w:firstColumn="1" w:lastColumn="1" w:noHBand="0" w:noVBand="0"/>
            </w:tblPr>
            <w:tblGrid>
              <w:gridCol w:w="10598"/>
            </w:tblGrid>
            <w:tr w:rsidR="00E85C8A" w:rsidRPr="006A695A" w14:paraId="5B24499A" w14:textId="77777777" w:rsidTr="00713F2B">
              <w:trPr>
                <w:trHeight w:val="58"/>
              </w:trPr>
              <w:tc>
                <w:tcPr>
                  <w:tcW w:w="10598" w:type="dxa"/>
                  <w:shd w:val="clear" w:color="auto" w:fill="auto"/>
                </w:tcPr>
                <w:p w14:paraId="16050F2F" w14:textId="77777777" w:rsidR="00E85C8A" w:rsidRPr="006A695A" w:rsidRDefault="00E85C8A" w:rsidP="00CF044A">
                  <w:pPr>
                    <w:spacing w:after="0" w:line="240" w:lineRule="auto"/>
                    <w:ind w:right="-1"/>
                    <w:jc w:val="center"/>
                    <w:rPr>
                      <w:rFonts w:ascii="Times New Roman" w:eastAsia="Times New Roman" w:hAnsi="Times New Roman"/>
                      <w:b/>
                      <w:color w:val="000000"/>
                      <w:sz w:val="20"/>
                      <w:szCs w:val="20"/>
                    </w:rPr>
                  </w:pPr>
                  <w:r w:rsidRPr="006A695A">
                    <w:rPr>
                      <w:rFonts w:ascii="Times New Roman" w:eastAsia="Times New Roman" w:hAnsi="Times New Roman"/>
                      <w:b/>
                      <w:color w:val="000000"/>
                      <w:sz w:val="20"/>
                      <w:szCs w:val="20"/>
                    </w:rPr>
                    <w:t>:</w:t>
                  </w:r>
                </w:p>
              </w:tc>
            </w:tr>
          </w:tbl>
          <w:p w14:paraId="3FBCD483" w14:textId="63FF1101" w:rsidR="006A695A" w:rsidRDefault="006A695A"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eastAsiaTheme="minorHAnsi" w:hAnsi="Times New Roman" w:cstheme="minorBidi"/>
                <w:b/>
                <w:sz w:val="20"/>
                <w:szCs w:val="20"/>
                <w:lang w:eastAsia="en-US"/>
              </w:rPr>
            </w:pPr>
            <w:r w:rsidRPr="006A695A">
              <w:rPr>
                <w:rFonts w:ascii="Times New Roman" w:eastAsiaTheme="minorHAnsi" w:hAnsi="Times New Roman" w:cstheme="minorBidi"/>
                <w:b/>
                <w:sz w:val="20"/>
                <w:szCs w:val="20"/>
                <w:lang w:eastAsia="en-US"/>
              </w:rPr>
              <w:t>Замовник</w:t>
            </w:r>
          </w:p>
          <w:p w14:paraId="3172CC5F" w14:textId="0ABAEA5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eastAsiaTheme="minorHAnsi" w:hAnsi="Times New Roman" w:cstheme="minorBidi"/>
                <w:sz w:val="20"/>
                <w:szCs w:val="20"/>
                <w:lang w:eastAsia="en-US"/>
              </w:rPr>
            </w:pPr>
            <w:r w:rsidRPr="006A695A">
              <w:rPr>
                <w:rFonts w:ascii="Times New Roman" w:eastAsiaTheme="minorHAnsi" w:hAnsi="Times New Roman" w:cstheme="minorBidi"/>
                <w:b/>
                <w:sz w:val="20"/>
                <w:szCs w:val="20"/>
                <w:lang w:eastAsia="en-US"/>
              </w:rPr>
              <w:t>Комунальне підприємство</w:t>
            </w:r>
          </w:p>
          <w:p w14:paraId="1C172A1C"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eastAsiaTheme="minorHAnsi" w:hAnsi="Times New Roman" w:cstheme="minorBidi"/>
                <w:sz w:val="20"/>
                <w:szCs w:val="20"/>
                <w:lang w:eastAsia="en-US"/>
              </w:rPr>
            </w:pPr>
            <w:r w:rsidRPr="006A695A">
              <w:rPr>
                <w:rFonts w:ascii="Times New Roman" w:eastAsiaTheme="minorHAnsi" w:hAnsi="Times New Roman" w:cstheme="minorBidi"/>
                <w:b/>
                <w:sz w:val="20"/>
                <w:szCs w:val="20"/>
                <w:lang w:eastAsia="en-US"/>
              </w:rPr>
              <w:t>«Криворізький  онкологічний диспансер» Дніпропетровської обласної ради»</w:t>
            </w:r>
          </w:p>
          <w:p w14:paraId="3FB74698"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6A695A">
              <w:rPr>
                <w:rFonts w:ascii="Times New Roman" w:eastAsiaTheme="minorHAnsi" w:hAnsi="Times New Roman" w:cstheme="minorBidi"/>
                <w:sz w:val="20"/>
                <w:szCs w:val="20"/>
                <w:lang w:eastAsia="en-US"/>
              </w:rPr>
              <w:t>Юридична  адреса: 50048, Дніпропетровська обл.,</w:t>
            </w:r>
          </w:p>
          <w:p w14:paraId="751C0790"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6A695A">
              <w:rPr>
                <w:rFonts w:ascii="Times New Roman" w:eastAsiaTheme="minorHAnsi" w:hAnsi="Times New Roman" w:cstheme="minorBidi"/>
                <w:sz w:val="20"/>
                <w:szCs w:val="20"/>
                <w:lang w:eastAsia="en-US"/>
              </w:rPr>
              <w:t>м. Кривий Ріг, вул. Дніпровське шосе, буд. 41</w:t>
            </w:r>
          </w:p>
          <w:p w14:paraId="4F5B110E"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6A695A">
              <w:rPr>
                <w:rFonts w:ascii="Times New Roman" w:eastAsiaTheme="minorHAnsi" w:hAnsi="Times New Roman" w:cstheme="minorBidi"/>
                <w:sz w:val="20"/>
                <w:szCs w:val="20"/>
                <w:lang w:eastAsia="en-US"/>
              </w:rPr>
              <w:t>Код ЄДРПОУ 01986380</w:t>
            </w:r>
          </w:p>
          <w:p w14:paraId="73AA15BB" w14:textId="5F10FE14"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6A695A">
              <w:rPr>
                <w:rFonts w:ascii="Times New Roman" w:eastAsiaTheme="minorHAnsi" w:hAnsi="Times New Roman" w:cstheme="minorBidi"/>
                <w:sz w:val="20"/>
                <w:szCs w:val="20"/>
                <w:lang w:eastAsia="en-US"/>
              </w:rPr>
              <w:t xml:space="preserve">IBAN: UA </w:t>
            </w:r>
            <w:r w:rsidR="00411407" w:rsidRPr="006A695A">
              <w:rPr>
                <w:rFonts w:ascii="Times New Roman" w:eastAsiaTheme="minorHAnsi" w:hAnsi="Times New Roman" w:cstheme="minorBidi"/>
                <w:sz w:val="20"/>
                <w:szCs w:val="20"/>
                <w:lang w:eastAsia="en-US"/>
              </w:rPr>
              <w:t>_____________________________</w:t>
            </w:r>
          </w:p>
          <w:p w14:paraId="5F10AA5B" w14:textId="42926E09"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6A695A">
              <w:rPr>
                <w:rFonts w:ascii="Times New Roman" w:eastAsiaTheme="minorHAnsi" w:hAnsi="Times New Roman" w:cstheme="minorBidi"/>
                <w:sz w:val="20"/>
                <w:szCs w:val="20"/>
                <w:lang w:eastAsia="en-US"/>
              </w:rPr>
              <w:t xml:space="preserve">в </w:t>
            </w:r>
            <w:r w:rsidR="00411407" w:rsidRPr="006A695A">
              <w:rPr>
                <w:rFonts w:ascii="Times New Roman" w:eastAsiaTheme="minorHAnsi" w:hAnsi="Times New Roman" w:cstheme="minorBidi"/>
                <w:sz w:val="20"/>
                <w:szCs w:val="20"/>
                <w:lang w:eastAsia="en-US"/>
              </w:rPr>
              <w:t>_____________________________________</w:t>
            </w:r>
          </w:p>
          <w:p w14:paraId="1D6455FA"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6A695A">
              <w:rPr>
                <w:rFonts w:ascii="Times New Roman" w:eastAsiaTheme="minorHAnsi" w:hAnsi="Times New Roman" w:cstheme="minorBidi"/>
                <w:sz w:val="20"/>
                <w:szCs w:val="20"/>
                <w:lang w:eastAsia="en-US"/>
              </w:rPr>
              <w:t>ІПН 019863804815</w:t>
            </w:r>
          </w:p>
          <w:p w14:paraId="2D432765"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proofErr w:type="spellStart"/>
            <w:r w:rsidRPr="006A695A">
              <w:rPr>
                <w:rFonts w:ascii="Times New Roman" w:eastAsiaTheme="minorHAnsi" w:hAnsi="Times New Roman" w:cstheme="minorBidi"/>
                <w:sz w:val="20"/>
                <w:szCs w:val="20"/>
                <w:lang w:eastAsia="en-US"/>
              </w:rPr>
              <w:t>тел</w:t>
            </w:r>
            <w:proofErr w:type="spellEnd"/>
            <w:r w:rsidRPr="006A695A">
              <w:rPr>
                <w:rFonts w:ascii="Times New Roman" w:eastAsiaTheme="minorHAnsi" w:hAnsi="Times New Roman" w:cstheme="minorBidi"/>
                <w:sz w:val="20"/>
                <w:szCs w:val="20"/>
                <w:lang w:eastAsia="en-US"/>
              </w:rPr>
              <w:t xml:space="preserve">. (056)4055170; +380679411984; </w:t>
            </w:r>
          </w:p>
          <w:p w14:paraId="044B23CA"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color w:val="0000FF"/>
                <w:sz w:val="20"/>
                <w:szCs w:val="20"/>
                <w:lang w:eastAsia="en-US"/>
              </w:rPr>
            </w:pPr>
            <w:r w:rsidRPr="006A695A">
              <w:rPr>
                <w:rFonts w:ascii="Times New Roman" w:eastAsiaTheme="minorHAnsi" w:hAnsi="Times New Roman" w:cstheme="minorBidi"/>
                <w:bCs/>
                <w:sz w:val="20"/>
                <w:szCs w:val="20"/>
                <w:lang w:eastAsia="en-US"/>
              </w:rPr>
              <w:t>E-</w:t>
            </w:r>
            <w:proofErr w:type="spellStart"/>
            <w:r w:rsidRPr="006A695A">
              <w:rPr>
                <w:rFonts w:ascii="Times New Roman" w:eastAsiaTheme="minorHAnsi" w:hAnsi="Times New Roman" w:cstheme="minorBidi"/>
                <w:bCs/>
                <w:sz w:val="20"/>
                <w:szCs w:val="20"/>
                <w:lang w:eastAsia="en-US"/>
              </w:rPr>
              <w:t>mail</w:t>
            </w:r>
            <w:proofErr w:type="spellEnd"/>
            <w:r w:rsidRPr="006A695A">
              <w:rPr>
                <w:rFonts w:ascii="Times New Roman" w:eastAsiaTheme="minorHAnsi" w:hAnsi="Times New Roman" w:cstheme="minorBidi"/>
                <w:bCs/>
                <w:sz w:val="20"/>
                <w:szCs w:val="20"/>
                <w:lang w:eastAsia="en-US"/>
              </w:rPr>
              <w:t xml:space="preserve">: </w:t>
            </w:r>
            <w:hyperlink r:id="rId17" w:history="1">
              <w:r w:rsidRPr="006A695A">
                <w:rPr>
                  <w:rFonts w:ascii="Times New Roman" w:eastAsiaTheme="minorHAnsi" w:hAnsi="Times New Roman" w:cstheme="minorBidi"/>
                  <w:bCs/>
                  <w:color w:val="0000FF"/>
                  <w:sz w:val="20"/>
                  <w:szCs w:val="20"/>
                  <w:u w:val="single"/>
                  <w:lang w:eastAsia="en-US"/>
                </w:rPr>
                <w:t>onko2020@ukr.net</w:t>
              </w:r>
            </w:hyperlink>
          </w:p>
          <w:p w14:paraId="51A8A48B"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eastAsiaTheme="minorHAnsi" w:hAnsi="Times New Roman" w:cstheme="minorBidi"/>
                <w:sz w:val="20"/>
                <w:szCs w:val="20"/>
                <w:lang w:eastAsia="en-US"/>
              </w:rPr>
            </w:pPr>
          </w:p>
          <w:p w14:paraId="4DBD501F"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ar-SA"/>
              </w:rPr>
            </w:pPr>
            <w:r w:rsidRPr="006A695A">
              <w:rPr>
                <w:rFonts w:ascii="Times New Roman" w:eastAsiaTheme="minorHAnsi" w:hAnsi="Times New Roman" w:cstheme="minorBidi"/>
                <w:b/>
                <w:sz w:val="20"/>
                <w:szCs w:val="20"/>
                <w:lang w:eastAsia="ar-SA"/>
              </w:rPr>
              <w:t>________________________________________</w:t>
            </w:r>
          </w:p>
          <w:p w14:paraId="72B7971E" w14:textId="77777777" w:rsidR="00713F2B" w:rsidRPr="006A695A" w:rsidRDefault="00713F2B" w:rsidP="00713F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ar-SA"/>
              </w:rPr>
            </w:pPr>
          </w:p>
          <w:p w14:paraId="3247C0BB" w14:textId="082D3C48" w:rsidR="00E85C8A" w:rsidRPr="006A695A" w:rsidRDefault="00713F2B" w:rsidP="00713F2B">
            <w:pPr>
              <w:spacing w:after="0" w:line="240" w:lineRule="auto"/>
              <w:rPr>
                <w:rFonts w:ascii="Times New Roman" w:eastAsia="Times New Roman" w:hAnsi="Times New Roman" w:cs="Times New Roman"/>
                <w:b/>
                <w:sz w:val="20"/>
                <w:szCs w:val="20"/>
                <w:lang w:eastAsia="ru-RU"/>
              </w:rPr>
            </w:pPr>
            <w:r w:rsidRPr="006A695A">
              <w:rPr>
                <w:rFonts w:ascii="Times New Roman" w:eastAsiaTheme="minorHAnsi" w:hAnsi="Times New Roman" w:cstheme="minorBidi"/>
                <w:b/>
                <w:sz w:val="20"/>
                <w:szCs w:val="20"/>
                <w:lang w:val="ru-RU" w:eastAsia="ar-SA"/>
              </w:rPr>
              <w:t>________________________________________</w:t>
            </w:r>
          </w:p>
          <w:p w14:paraId="05B9998F" w14:textId="77777777" w:rsidR="00E85C8A" w:rsidRPr="006A695A" w:rsidRDefault="00E85C8A" w:rsidP="00CF044A">
            <w:pPr>
              <w:spacing w:after="0" w:line="240" w:lineRule="auto"/>
              <w:jc w:val="both"/>
              <w:rPr>
                <w:rFonts w:ascii="Times New Roman" w:hAnsi="Times New Roman" w:cs="Times New Roman"/>
                <w:bCs/>
                <w:sz w:val="20"/>
                <w:szCs w:val="20"/>
                <w:lang w:eastAsia="ru-RU"/>
              </w:rPr>
            </w:pPr>
          </w:p>
        </w:tc>
        <w:tc>
          <w:tcPr>
            <w:tcW w:w="4677" w:type="dxa"/>
            <w:shd w:val="clear" w:color="auto" w:fill="auto"/>
          </w:tcPr>
          <w:p w14:paraId="55F01BEA" w14:textId="77777777" w:rsidR="00713F2B" w:rsidRPr="006A695A" w:rsidRDefault="00713F2B" w:rsidP="00CF044A">
            <w:pPr>
              <w:spacing w:after="0" w:line="240" w:lineRule="auto"/>
              <w:jc w:val="both"/>
              <w:rPr>
                <w:rFonts w:ascii="Times New Roman" w:hAnsi="Times New Roman" w:cs="Times New Roman"/>
                <w:sz w:val="20"/>
                <w:szCs w:val="20"/>
                <w:lang w:eastAsia="ru-RU"/>
              </w:rPr>
            </w:pPr>
          </w:p>
          <w:p w14:paraId="77A60CF3" w14:textId="697A4021" w:rsidR="006A695A" w:rsidRPr="006A695A" w:rsidRDefault="006A695A" w:rsidP="00CF044A">
            <w:pPr>
              <w:spacing w:after="0" w:line="240" w:lineRule="auto"/>
              <w:jc w:val="both"/>
              <w:rPr>
                <w:rFonts w:ascii="Times New Roman" w:hAnsi="Times New Roman" w:cs="Times New Roman"/>
                <w:b/>
                <w:bCs/>
                <w:sz w:val="20"/>
                <w:szCs w:val="20"/>
                <w:lang w:eastAsia="ru-RU"/>
              </w:rPr>
            </w:pPr>
            <w:r w:rsidRPr="006A695A">
              <w:rPr>
                <w:rFonts w:ascii="Times New Roman" w:hAnsi="Times New Roman" w:cs="Times New Roman"/>
                <w:b/>
                <w:bCs/>
                <w:sz w:val="20"/>
                <w:szCs w:val="20"/>
                <w:lang w:eastAsia="ru-RU"/>
              </w:rPr>
              <w:t>Виконавець</w:t>
            </w:r>
          </w:p>
          <w:p w14:paraId="79ABD82D" w14:textId="5ECCF37E" w:rsidR="00713F2B" w:rsidRPr="006A695A" w:rsidRDefault="00E85C8A" w:rsidP="00CF044A">
            <w:pPr>
              <w:spacing w:after="0" w:line="240" w:lineRule="auto"/>
              <w:jc w:val="both"/>
              <w:rPr>
                <w:rFonts w:ascii="Times New Roman" w:hAnsi="Times New Roman" w:cs="Times New Roman"/>
                <w:sz w:val="20"/>
                <w:szCs w:val="20"/>
                <w:lang w:eastAsia="ru-RU"/>
              </w:rPr>
            </w:pPr>
            <w:r w:rsidRPr="006A695A">
              <w:rPr>
                <w:rFonts w:ascii="Times New Roman" w:hAnsi="Times New Roman" w:cs="Times New Roman"/>
                <w:sz w:val="20"/>
                <w:szCs w:val="20"/>
                <w:lang w:eastAsia="ru-RU"/>
              </w:rPr>
              <w:t xml:space="preserve">Назва підприємства, </w:t>
            </w:r>
          </w:p>
          <w:p w14:paraId="3C44B6D6" w14:textId="776BB280" w:rsidR="00E85C8A" w:rsidRPr="006A695A" w:rsidRDefault="00E85C8A" w:rsidP="00CF044A">
            <w:pPr>
              <w:spacing w:after="0" w:line="240" w:lineRule="auto"/>
              <w:jc w:val="both"/>
              <w:rPr>
                <w:rFonts w:ascii="Times New Roman" w:hAnsi="Times New Roman" w:cs="Times New Roman"/>
                <w:sz w:val="20"/>
                <w:szCs w:val="20"/>
                <w:lang w:eastAsia="ru-RU"/>
              </w:rPr>
            </w:pPr>
            <w:r w:rsidRPr="006A695A">
              <w:rPr>
                <w:rFonts w:ascii="Times New Roman" w:hAnsi="Times New Roman" w:cs="Times New Roman"/>
                <w:sz w:val="20"/>
                <w:szCs w:val="20"/>
                <w:lang w:eastAsia="ru-RU"/>
              </w:rPr>
              <w:t xml:space="preserve">повна адреса,                                         </w:t>
            </w:r>
          </w:p>
          <w:p w14:paraId="6B1DB10A" w14:textId="77777777" w:rsidR="00713F2B" w:rsidRPr="006A695A" w:rsidRDefault="00E85C8A" w:rsidP="00CF044A">
            <w:pPr>
              <w:spacing w:after="0" w:line="240" w:lineRule="auto"/>
              <w:jc w:val="both"/>
              <w:rPr>
                <w:rFonts w:ascii="Times New Roman" w:hAnsi="Times New Roman" w:cs="Times New Roman"/>
                <w:sz w:val="20"/>
                <w:szCs w:val="20"/>
                <w:lang w:eastAsia="ru-RU"/>
              </w:rPr>
            </w:pPr>
            <w:r w:rsidRPr="006A695A">
              <w:rPr>
                <w:rFonts w:ascii="Times New Roman" w:hAnsi="Times New Roman" w:cs="Times New Roman"/>
                <w:sz w:val="20"/>
                <w:szCs w:val="20"/>
                <w:lang w:eastAsia="ru-RU"/>
              </w:rPr>
              <w:t xml:space="preserve">р/р, </w:t>
            </w:r>
          </w:p>
          <w:p w14:paraId="2A312C1C" w14:textId="77777777" w:rsidR="00713F2B" w:rsidRPr="006A695A" w:rsidRDefault="00E85C8A" w:rsidP="00CF044A">
            <w:pPr>
              <w:spacing w:after="0" w:line="240" w:lineRule="auto"/>
              <w:jc w:val="both"/>
              <w:rPr>
                <w:rFonts w:ascii="Times New Roman" w:hAnsi="Times New Roman" w:cs="Times New Roman"/>
                <w:sz w:val="20"/>
                <w:szCs w:val="20"/>
                <w:lang w:eastAsia="ru-RU"/>
              </w:rPr>
            </w:pPr>
            <w:r w:rsidRPr="006A695A">
              <w:rPr>
                <w:rFonts w:ascii="Times New Roman" w:hAnsi="Times New Roman" w:cs="Times New Roman"/>
                <w:sz w:val="20"/>
                <w:szCs w:val="20"/>
                <w:lang w:eastAsia="ru-RU"/>
              </w:rPr>
              <w:t xml:space="preserve">МФО, </w:t>
            </w:r>
          </w:p>
          <w:p w14:paraId="3327148F" w14:textId="6D1DC591" w:rsidR="00E85C8A" w:rsidRPr="006A695A" w:rsidRDefault="00E85C8A" w:rsidP="00CF044A">
            <w:pPr>
              <w:spacing w:after="0" w:line="240" w:lineRule="auto"/>
              <w:jc w:val="both"/>
              <w:rPr>
                <w:rFonts w:ascii="Times New Roman" w:hAnsi="Times New Roman" w:cs="Times New Roman"/>
                <w:sz w:val="20"/>
                <w:szCs w:val="20"/>
                <w:lang w:eastAsia="ru-RU"/>
              </w:rPr>
            </w:pPr>
            <w:r w:rsidRPr="006A695A">
              <w:rPr>
                <w:rFonts w:ascii="Times New Roman" w:hAnsi="Times New Roman" w:cs="Times New Roman"/>
                <w:sz w:val="20"/>
                <w:szCs w:val="20"/>
                <w:lang w:eastAsia="ru-RU"/>
              </w:rPr>
              <w:t xml:space="preserve">ЄДРПОУ                                                                </w:t>
            </w:r>
          </w:p>
          <w:p w14:paraId="7D4C87D0" w14:textId="77777777" w:rsidR="00E85C8A" w:rsidRPr="006A695A" w:rsidRDefault="00E85C8A" w:rsidP="00CF044A">
            <w:pPr>
              <w:spacing w:after="0" w:line="240" w:lineRule="auto"/>
              <w:jc w:val="both"/>
              <w:rPr>
                <w:rFonts w:ascii="Times New Roman" w:hAnsi="Times New Roman" w:cs="Times New Roman"/>
                <w:sz w:val="20"/>
                <w:szCs w:val="20"/>
                <w:lang w:eastAsia="ru-RU"/>
              </w:rPr>
            </w:pPr>
            <w:proofErr w:type="spellStart"/>
            <w:r w:rsidRPr="006A695A">
              <w:rPr>
                <w:rFonts w:ascii="Times New Roman" w:hAnsi="Times New Roman" w:cs="Times New Roman"/>
                <w:sz w:val="20"/>
                <w:szCs w:val="20"/>
                <w:lang w:eastAsia="ru-RU"/>
              </w:rPr>
              <w:t>тел</w:t>
            </w:r>
            <w:proofErr w:type="spellEnd"/>
            <w:r w:rsidRPr="006A695A">
              <w:rPr>
                <w:rFonts w:ascii="Times New Roman" w:hAnsi="Times New Roman" w:cs="Times New Roman"/>
                <w:sz w:val="20"/>
                <w:szCs w:val="20"/>
                <w:lang w:eastAsia="ru-RU"/>
              </w:rPr>
              <w:t xml:space="preserve">./факс.                                                                                   </w:t>
            </w:r>
            <w:proofErr w:type="spellStart"/>
            <w:r w:rsidRPr="006A695A">
              <w:rPr>
                <w:rFonts w:ascii="Times New Roman" w:hAnsi="Times New Roman" w:cs="Times New Roman"/>
                <w:sz w:val="20"/>
                <w:szCs w:val="20"/>
                <w:lang w:eastAsia="ru-RU"/>
              </w:rPr>
              <w:t>тел</w:t>
            </w:r>
            <w:proofErr w:type="spellEnd"/>
            <w:r w:rsidRPr="006A695A">
              <w:rPr>
                <w:rFonts w:ascii="Times New Roman" w:hAnsi="Times New Roman" w:cs="Times New Roman"/>
                <w:sz w:val="20"/>
                <w:szCs w:val="20"/>
                <w:lang w:eastAsia="ru-RU"/>
              </w:rPr>
              <w:t>.</w:t>
            </w:r>
          </w:p>
          <w:p w14:paraId="7C033CE8" w14:textId="77777777" w:rsidR="00E85C8A" w:rsidRPr="006A695A" w:rsidRDefault="00E85C8A" w:rsidP="00CF044A">
            <w:pPr>
              <w:spacing w:after="0" w:line="240" w:lineRule="auto"/>
              <w:jc w:val="both"/>
              <w:rPr>
                <w:rFonts w:ascii="Times New Roman" w:eastAsia="Times New Roman" w:hAnsi="Times New Roman" w:cs="Times New Roman"/>
                <w:bCs/>
                <w:sz w:val="20"/>
                <w:szCs w:val="20"/>
                <w:lang w:eastAsia="ru-RU"/>
              </w:rPr>
            </w:pPr>
            <w:r w:rsidRPr="006A695A">
              <w:rPr>
                <w:rFonts w:ascii="Times New Roman" w:eastAsia="Times New Roman" w:hAnsi="Times New Roman" w:cs="Times New Roman"/>
                <w:bCs/>
                <w:sz w:val="20"/>
                <w:szCs w:val="20"/>
                <w:lang w:val="en-US" w:eastAsia="ru-RU"/>
              </w:rPr>
              <w:t>e</w:t>
            </w:r>
            <w:r w:rsidRPr="006A695A">
              <w:rPr>
                <w:rFonts w:ascii="Times New Roman" w:eastAsia="Times New Roman" w:hAnsi="Times New Roman" w:cs="Times New Roman"/>
                <w:bCs/>
                <w:sz w:val="20"/>
                <w:szCs w:val="20"/>
                <w:lang w:val="ru-RU" w:eastAsia="ru-RU"/>
              </w:rPr>
              <w:t>-</w:t>
            </w:r>
            <w:r w:rsidRPr="006A695A">
              <w:rPr>
                <w:rFonts w:ascii="Times New Roman" w:eastAsia="Times New Roman" w:hAnsi="Times New Roman" w:cs="Times New Roman"/>
                <w:bCs/>
                <w:sz w:val="20"/>
                <w:szCs w:val="20"/>
                <w:lang w:val="en-US" w:eastAsia="ru-RU"/>
              </w:rPr>
              <w:t>mail</w:t>
            </w:r>
            <w:r w:rsidRPr="006A695A">
              <w:rPr>
                <w:rFonts w:ascii="Times New Roman" w:eastAsia="Times New Roman" w:hAnsi="Times New Roman" w:cs="Times New Roman"/>
                <w:bCs/>
                <w:sz w:val="20"/>
                <w:szCs w:val="20"/>
                <w:lang w:eastAsia="ru-RU" w:bidi="uk-UA"/>
              </w:rPr>
              <w:t>:</w:t>
            </w:r>
          </w:p>
          <w:p w14:paraId="23448459" w14:textId="77777777" w:rsidR="00E85C8A" w:rsidRPr="006A695A" w:rsidRDefault="00E85C8A" w:rsidP="00CF044A">
            <w:pPr>
              <w:spacing w:after="0" w:line="240" w:lineRule="auto"/>
              <w:jc w:val="both"/>
              <w:rPr>
                <w:rFonts w:ascii="Times New Roman" w:eastAsia="Times New Roman" w:hAnsi="Times New Roman" w:cs="Times New Roman"/>
                <w:bCs/>
                <w:sz w:val="20"/>
                <w:szCs w:val="20"/>
                <w:lang w:eastAsia="ru-RU"/>
              </w:rPr>
            </w:pPr>
          </w:p>
          <w:p w14:paraId="16960BBF" w14:textId="77777777" w:rsidR="00E85C8A" w:rsidRPr="006A695A" w:rsidRDefault="00E85C8A" w:rsidP="00CF044A">
            <w:pPr>
              <w:spacing w:after="0" w:line="240" w:lineRule="auto"/>
              <w:jc w:val="both"/>
              <w:rPr>
                <w:rFonts w:ascii="Times New Roman" w:eastAsia="Times New Roman" w:hAnsi="Times New Roman" w:cs="Times New Roman"/>
                <w:bCs/>
                <w:sz w:val="20"/>
                <w:szCs w:val="20"/>
                <w:lang w:eastAsia="ru-RU"/>
              </w:rPr>
            </w:pPr>
          </w:p>
          <w:p w14:paraId="154D67D2" w14:textId="77777777" w:rsidR="00E85C8A" w:rsidRPr="006A695A" w:rsidRDefault="00E85C8A" w:rsidP="00CF044A">
            <w:pPr>
              <w:spacing w:after="0" w:line="240" w:lineRule="auto"/>
              <w:jc w:val="both"/>
              <w:rPr>
                <w:rFonts w:ascii="Times New Roman" w:eastAsia="Times New Roman" w:hAnsi="Times New Roman" w:cs="Times New Roman"/>
                <w:bCs/>
                <w:sz w:val="20"/>
                <w:szCs w:val="20"/>
                <w:lang w:eastAsia="ru-RU"/>
              </w:rPr>
            </w:pPr>
          </w:p>
          <w:p w14:paraId="55949710" w14:textId="77777777" w:rsidR="00E85C8A" w:rsidRPr="006A695A" w:rsidRDefault="00E85C8A" w:rsidP="00CF044A">
            <w:pPr>
              <w:spacing w:after="0" w:line="240" w:lineRule="auto"/>
              <w:jc w:val="both"/>
              <w:rPr>
                <w:rFonts w:ascii="Times New Roman" w:eastAsia="Times New Roman" w:hAnsi="Times New Roman" w:cs="Times New Roman"/>
                <w:bCs/>
                <w:sz w:val="20"/>
                <w:szCs w:val="20"/>
                <w:lang w:eastAsia="ru-RU"/>
              </w:rPr>
            </w:pPr>
          </w:p>
          <w:p w14:paraId="44234854" w14:textId="77777777" w:rsidR="00E85C8A" w:rsidRPr="006A695A" w:rsidRDefault="00E85C8A" w:rsidP="00CF044A">
            <w:pPr>
              <w:spacing w:after="0" w:line="240" w:lineRule="auto"/>
              <w:jc w:val="both"/>
              <w:rPr>
                <w:rFonts w:ascii="Times New Roman" w:eastAsia="Times New Roman" w:hAnsi="Times New Roman" w:cs="Times New Roman"/>
                <w:bCs/>
                <w:sz w:val="20"/>
                <w:szCs w:val="20"/>
                <w:lang w:eastAsia="ru-RU"/>
              </w:rPr>
            </w:pPr>
          </w:p>
          <w:p w14:paraId="189A8E3E" w14:textId="77777777" w:rsidR="00E85C8A" w:rsidRPr="006A695A" w:rsidRDefault="00E85C8A" w:rsidP="00CF044A">
            <w:pPr>
              <w:spacing w:after="0" w:line="240" w:lineRule="auto"/>
              <w:rPr>
                <w:rFonts w:ascii="Times New Roman" w:hAnsi="Times New Roman" w:cs="Times New Roman"/>
                <w:bCs/>
                <w:sz w:val="20"/>
                <w:szCs w:val="20"/>
                <w:lang w:eastAsia="ru-RU"/>
              </w:rPr>
            </w:pPr>
            <w:r w:rsidRPr="006A695A">
              <w:rPr>
                <w:rFonts w:ascii="Times New Roman" w:hAnsi="Times New Roman" w:cs="Times New Roman"/>
                <w:bCs/>
                <w:sz w:val="20"/>
                <w:szCs w:val="20"/>
                <w:lang w:eastAsia="ru-RU"/>
              </w:rPr>
              <w:t xml:space="preserve">Представник  </w:t>
            </w:r>
          </w:p>
          <w:p w14:paraId="38D0BBC4" w14:textId="77777777" w:rsidR="00713F2B" w:rsidRPr="006A695A" w:rsidRDefault="00713F2B" w:rsidP="00CF044A">
            <w:pPr>
              <w:spacing w:after="0" w:line="240" w:lineRule="auto"/>
              <w:rPr>
                <w:rFonts w:ascii="Times New Roman" w:hAnsi="Times New Roman" w:cs="Times New Roman"/>
                <w:bCs/>
                <w:sz w:val="20"/>
                <w:szCs w:val="20"/>
                <w:lang w:eastAsia="ru-RU"/>
              </w:rPr>
            </w:pPr>
          </w:p>
          <w:p w14:paraId="7C4F9E30" w14:textId="77777777" w:rsidR="00E85C8A" w:rsidRPr="006A695A" w:rsidRDefault="00E85C8A" w:rsidP="00CF044A">
            <w:pPr>
              <w:spacing w:after="0" w:line="240" w:lineRule="auto"/>
              <w:jc w:val="both"/>
              <w:rPr>
                <w:rFonts w:ascii="Times New Roman" w:hAnsi="Times New Roman" w:cs="Times New Roman"/>
                <w:bCs/>
                <w:sz w:val="20"/>
                <w:szCs w:val="20"/>
                <w:lang w:eastAsia="ru-RU"/>
              </w:rPr>
            </w:pPr>
            <w:r w:rsidRPr="006A695A">
              <w:rPr>
                <w:rFonts w:ascii="Times New Roman" w:eastAsia="Arial Unicode MS" w:hAnsi="Times New Roman" w:cs="Times New Roman"/>
                <w:color w:val="000000"/>
                <w:sz w:val="20"/>
                <w:szCs w:val="20"/>
                <w:lang w:bidi="uk-UA"/>
              </w:rPr>
              <w:t xml:space="preserve">_________________________ / </w:t>
            </w:r>
            <w:r w:rsidRPr="006A695A">
              <w:rPr>
                <w:rFonts w:ascii="Times New Roman" w:hAnsi="Times New Roman" w:cs="Times New Roman"/>
                <w:bCs/>
                <w:sz w:val="20"/>
                <w:szCs w:val="20"/>
                <w:lang w:eastAsia="ru-RU"/>
              </w:rPr>
              <w:t>П.І.Б..</w:t>
            </w:r>
          </w:p>
          <w:p w14:paraId="15748416" w14:textId="7E3742B5" w:rsidR="00E85C8A" w:rsidRPr="006A695A" w:rsidRDefault="00E85C8A" w:rsidP="00CF044A">
            <w:pPr>
              <w:spacing w:after="0" w:line="240" w:lineRule="auto"/>
              <w:jc w:val="both"/>
              <w:rPr>
                <w:rFonts w:ascii="Times New Roman" w:hAnsi="Times New Roman" w:cs="Times New Roman"/>
                <w:sz w:val="20"/>
                <w:szCs w:val="20"/>
                <w:lang w:eastAsia="ru-RU"/>
              </w:rPr>
            </w:pPr>
          </w:p>
        </w:tc>
      </w:tr>
    </w:tbl>
    <w:p w14:paraId="03DE816A"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bookmarkStart w:id="59" w:name="_Hlk158903027"/>
    </w:p>
    <w:p w14:paraId="3F866C06"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29A85673"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113E9891"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D4880B1"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73AB06A7"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2CC03384"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5F61ABA0"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029941FE"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4A6AE5F"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0EE85D8"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6AE0E053"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45F43254"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D8387E5"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1B40858E"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472934F7"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77B527C3"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11B3CDD1"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19BC0E56"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CBAA042"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27D6FB9A"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0D55812A"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1BC07A59"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E258379"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457B1494"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028A7CC2"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6DE043EF"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0961FF83"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830B1EA"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4315FEF"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0164620D"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6BD7317C"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F8C5F12"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27026C7D"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2333C2BA"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1A104DC7"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4024CD84"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4B2F1824"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58B6BE10"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076BE21A"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7E335AF4"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7EEA57D9"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4D133080"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38EE4AEE"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02080C4F"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135F6CC5" w14:textId="77777777" w:rsidR="005C77A8" w:rsidRDefault="005C77A8"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p>
    <w:p w14:paraId="03D760AB" w14:textId="09CCDDA3" w:rsidR="00E85C8A" w:rsidRPr="003F38E4" w:rsidRDefault="00E85C8A"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3F38E4">
        <w:rPr>
          <w:rFonts w:ascii="Times New Roman" w:eastAsia="Times New Roman" w:hAnsi="Times New Roman" w:cs="Times New Roman"/>
          <w:sz w:val="20"/>
          <w:szCs w:val="20"/>
        </w:rPr>
        <w:lastRenderedPageBreak/>
        <w:t xml:space="preserve">Додаток № 1 </w:t>
      </w:r>
    </w:p>
    <w:p w14:paraId="4C203FFD" w14:textId="14CC44A0" w:rsidR="00E85C8A" w:rsidRPr="003F38E4" w:rsidRDefault="00E85C8A"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F38E4">
        <w:rPr>
          <w:rFonts w:ascii="Times New Roman" w:eastAsia="Times New Roman" w:hAnsi="Times New Roman" w:cs="Times New Roman"/>
          <w:sz w:val="20"/>
          <w:szCs w:val="20"/>
        </w:rPr>
        <w:t xml:space="preserve">                                                                                                                   </w:t>
      </w:r>
      <w:r w:rsidR="0058423B" w:rsidRPr="003F38E4">
        <w:rPr>
          <w:rFonts w:ascii="Times New Roman" w:eastAsia="Times New Roman" w:hAnsi="Times New Roman" w:cs="Times New Roman"/>
          <w:sz w:val="20"/>
          <w:szCs w:val="20"/>
        </w:rPr>
        <w:t xml:space="preserve">           </w:t>
      </w:r>
      <w:r w:rsidR="003F38E4">
        <w:rPr>
          <w:rFonts w:ascii="Times New Roman" w:eastAsia="Times New Roman" w:hAnsi="Times New Roman" w:cs="Times New Roman"/>
          <w:sz w:val="20"/>
          <w:szCs w:val="20"/>
        </w:rPr>
        <w:tab/>
      </w:r>
      <w:r w:rsidR="003F38E4">
        <w:rPr>
          <w:rFonts w:ascii="Times New Roman" w:eastAsia="Times New Roman" w:hAnsi="Times New Roman" w:cs="Times New Roman"/>
          <w:sz w:val="20"/>
          <w:szCs w:val="20"/>
        </w:rPr>
        <w:tab/>
      </w:r>
      <w:r w:rsidRPr="003F38E4">
        <w:rPr>
          <w:rFonts w:ascii="Times New Roman" w:eastAsia="Times New Roman" w:hAnsi="Times New Roman" w:cs="Times New Roman"/>
          <w:sz w:val="20"/>
          <w:szCs w:val="20"/>
        </w:rPr>
        <w:t xml:space="preserve">до Договору  №___ </w:t>
      </w:r>
    </w:p>
    <w:p w14:paraId="0C43B4D7" w14:textId="46ABEEC6" w:rsidR="00E85C8A" w:rsidRPr="003F38E4" w:rsidRDefault="00E85C8A"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F38E4">
        <w:rPr>
          <w:rFonts w:ascii="Times New Roman" w:eastAsia="Times New Roman" w:hAnsi="Times New Roman" w:cs="Times New Roman"/>
          <w:sz w:val="20"/>
          <w:szCs w:val="20"/>
        </w:rPr>
        <w:t xml:space="preserve">                                                                                                                   </w:t>
      </w:r>
      <w:r w:rsidR="0058423B" w:rsidRPr="003F38E4">
        <w:rPr>
          <w:rFonts w:ascii="Times New Roman" w:eastAsia="Times New Roman" w:hAnsi="Times New Roman" w:cs="Times New Roman"/>
          <w:sz w:val="20"/>
          <w:szCs w:val="20"/>
        </w:rPr>
        <w:t xml:space="preserve">        </w:t>
      </w:r>
      <w:r w:rsidR="003F38E4">
        <w:rPr>
          <w:rFonts w:ascii="Times New Roman" w:eastAsia="Times New Roman" w:hAnsi="Times New Roman" w:cs="Times New Roman"/>
          <w:sz w:val="20"/>
          <w:szCs w:val="20"/>
        </w:rPr>
        <w:tab/>
      </w:r>
      <w:r w:rsidR="003F38E4">
        <w:rPr>
          <w:rFonts w:ascii="Times New Roman" w:eastAsia="Times New Roman" w:hAnsi="Times New Roman" w:cs="Times New Roman"/>
          <w:sz w:val="20"/>
          <w:szCs w:val="20"/>
        </w:rPr>
        <w:tab/>
      </w:r>
      <w:r w:rsidRPr="003F38E4">
        <w:rPr>
          <w:rFonts w:ascii="Times New Roman" w:eastAsia="Times New Roman" w:hAnsi="Times New Roman" w:cs="Times New Roman"/>
          <w:sz w:val="20"/>
          <w:szCs w:val="20"/>
        </w:rPr>
        <w:t xml:space="preserve">від  «___»____2024 р.                                                                              </w:t>
      </w:r>
    </w:p>
    <w:bookmarkEnd w:id="59"/>
    <w:p w14:paraId="1C7D4D1C" w14:textId="77777777" w:rsidR="00E85C8A" w:rsidRPr="003F38E4" w:rsidRDefault="00E85C8A" w:rsidP="00E8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0"/>
          <w:szCs w:val="20"/>
        </w:rPr>
      </w:pPr>
    </w:p>
    <w:p w14:paraId="01D4C8D6" w14:textId="1C3A9422" w:rsidR="00DD52E5" w:rsidRDefault="00E85C8A"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rPr>
      </w:pPr>
      <w:r w:rsidRPr="003F38E4">
        <w:rPr>
          <w:rFonts w:ascii="Times New Roman" w:eastAsia="Times New Roman" w:hAnsi="Times New Roman" w:cs="Times New Roman"/>
          <w:b/>
          <w:bCs/>
          <w:sz w:val="20"/>
          <w:szCs w:val="20"/>
        </w:rPr>
        <w:t>КАЛЬКУЛЯЦІЯ</w:t>
      </w:r>
    </w:p>
    <w:p w14:paraId="58D684E0" w14:textId="15FA0CA4" w:rsidR="00411407" w:rsidRPr="003F38E4" w:rsidRDefault="00705B20"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rPr>
      </w:pPr>
      <w:r w:rsidRPr="00705B20">
        <w:rPr>
          <w:rFonts w:ascii="Times New Roman" w:eastAsia="Times New Roman" w:hAnsi="Times New Roman" w:cs="Times New Roman"/>
          <w:b/>
          <w:bCs/>
          <w:sz w:val="20"/>
          <w:szCs w:val="20"/>
        </w:rPr>
        <w:t xml:space="preserve">за кодом ДК 021:2015 - 90520000-8 «Послуги у сфері поводження з радіоактивними, токсичними, медичними та небезпечними відходами»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139"/>
        <w:gridCol w:w="1134"/>
        <w:gridCol w:w="1275"/>
        <w:gridCol w:w="851"/>
        <w:gridCol w:w="831"/>
        <w:gridCol w:w="1417"/>
        <w:gridCol w:w="1148"/>
      </w:tblGrid>
      <w:tr w:rsidR="00411407" w:rsidRPr="00B64420" w14:paraId="66298195" w14:textId="02C03B19" w:rsidTr="005C77A8">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4B7B471F" w14:textId="77777777" w:rsidR="00411407" w:rsidRPr="00B64420" w:rsidRDefault="00411407" w:rsidP="00411407">
            <w:pPr>
              <w:spacing w:after="0" w:line="240" w:lineRule="auto"/>
              <w:ind w:hanging="2"/>
              <w:jc w:val="center"/>
              <w:rPr>
                <w:rFonts w:ascii="Times New Roman" w:eastAsia="Times New Roman" w:hAnsi="Times New Roman" w:cs="Times New Roman"/>
                <w:b/>
                <w:sz w:val="20"/>
                <w:szCs w:val="20"/>
                <w:lang w:eastAsia="zh-CN"/>
              </w:rPr>
            </w:pPr>
            <w:bookmarkStart w:id="60" w:name="_Hlk159843159"/>
            <w:r w:rsidRPr="00B64420">
              <w:rPr>
                <w:rFonts w:ascii="Times New Roman" w:eastAsia="Times New Roman" w:hAnsi="Times New Roman" w:cs="Times New Roman"/>
                <w:b/>
                <w:sz w:val="20"/>
                <w:szCs w:val="20"/>
                <w:lang w:eastAsia="zh-CN"/>
              </w:rPr>
              <w:t>№ з/п</w:t>
            </w:r>
          </w:p>
        </w:tc>
        <w:tc>
          <w:tcPr>
            <w:tcW w:w="3139" w:type="dxa"/>
            <w:tcBorders>
              <w:top w:val="single" w:sz="4" w:space="0" w:color="auto"/>
              <w:left w:val="single" w:sz="4" w:space="0" w:color="auto"/>
              <w:bottom w:val="single" w:sz="4" w:space="0" w:color="auto"/>
              <w:right w:val="single" w:sz="4" w:space="0" w:color="auto"/>
            </w:tcBorders>
            <w:vAlign w:val="center"/>
          </w:tcPr>
          <w:p w14:paraId="536440E2" w14:textId="77777777" w:rsidR="00411407" w:rsidRPr="00B64420"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B64420">
              <w:rPr>
                <w:rFonts w:ascii="Times New Roman" w:eastAsia="SimSun;宋体" w:hAnsi="Times New Roman" w:cs="Times New Roman"/>
                <w:b/>
                <w:sz w:val="20"/>
                <w:szCs w:val="20"/>
                <w:lang w:eastAsia="zh-CN"/>
              </w:rPr>
              <w:t>Найменування відходів</w:t>
            </w:r>
          </w:p>
        </w:tc>
        <w:tc>
          <w:tcPr>
            <w:tcW w:w="1134" w:type="dxa"/>
            <w:tcBorders>
              <w:top w:val="single" w:sz="4" w:space="0" w:color="auto"/>
              <w:left w:val="single" w:sz="4" w:space="0" w:color="auto"/>
              <w:bottom w:val="single" w:sz="4" w:space="0" w:color="auto"/>
              <w:right w:val="single" w:sz="4" w:space="0" w:color="auto"/>
            </w:tcBorders>
          </w:tcPr>
          <w:p w14:paraId="481A0906" w14:textId="4BBC32FB" w:rsidR="00411407" w:rsidRPr="00B64420"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Код відповідно до Національного переліка відходів</w:t>
            </w:r>
          </w:p>
        </w:tc>
        <w:tc>
          <w:tcPr>
            <w:tcW w:w="1275" w:type="dxa"/>
            <w:tcBorders>
              <w:top w:val="single" w:sz="4" w:space="0" w:color="auto"/>
              <w:left w:val="single" w:sz="4" w:space="0" w:color="auto"/>
              <w:bottom w:val="single" w:sz="4" w:space="0" w:color="auto"/>
              <w:right w:val="single" w:sz="4" w:space="0" w:color="auto"/>
            </w:tcBorders>
          </w:tcPr>
          <w:p w14:paraId="29D90CBD" w14:textId="0DFC99D5" w:rsidR="00411407" w:rsidRPr="00B64420"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Вид операції з видалення відходів</w:t>
            </w:r>
          </w:p>
        </w:tc>
        <w:tc>
          <w:tcPr>
            <w:tcW w:w="851" w:type="dxa"/>
            <w:tcBorders>
              <w:top w:val="single" w:sz="4" w:space="0" w:color="auto"/>
              <w:left w:val="single" w:sz="4" w:space="0" w:color="auto"/>
              <w:bottom w:val="single" w:sz="4" w:space="0" w:color="auto"/>
              <w:right w:val="single" w:sz="4" w:space="0" w:color="auto"/>
            </w:tcBorders>
          </w:tcPr>
          <w:p w14:paraId="06CA752C" w14:textId="58560180" w:rsidR="00411407" w:rsidRPr="00B64420"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Одиниця виміру</w:t>
            </w:r>
          </w:p>
        </w:tc>
        <w:tc>
          <w:tcPr>
            <w:tcW w:w="831" w:type="dxa"/>
            <w:tcBorders>
              <w:top w:val="single" w:sz="4" w:space="0" w:color="auto"/>
              <w:left w:val="single" w:sz="4" w:space="0" w:color="auto"/>
              <w:bottom w:val="single" w:sz="4" w:space="0" w:color="auto"/>
              <w:right w:val="single" w:sz="4" w:space="0" w:color="auto"/>
            </w:tcBorders>
          </w:tcPr>
          <w:p w14:paraId="1FFDC98A" w14:textId="768464E3" w:rsidR="00411407" w:rsidRPr="00B64420"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Кількість</w:t>
            </w:r>
          </w:p>
        </w:tc>
        <w:tc>
          <w:tcPr>
            <w:tcW w:w="1417" w:type="dxa"/>
            <w:tcBorders>
              <w:top w:val="single" w:sz="4" w:space="0" w:color="auto"/>
              <w:left w:val="single" w:sz="4" w:space="0" w:color="auto"/>
              <w:bottom w:val="single" w:sz="4" w:space="0" w:color="auto"/>
              <w:right w:val="single" w:sz="4" w:space="0" w:color="auto"/>
            </w:tcBorders>
          </w:tcPr>
          <w:p w14:paraId="4DD20F61" w14:textId="34C002A0" w:rsidR="00411407" w:rsidRPr="00B64420" w:rsidRDefault="003F38E4" w:rsidP="00411407">
            <w:pPr>
              <w:spacing w:after="0" w:line="240" w:lineRule="auto"/>
              <w:ind w:hanging="2"/>
              <w:jc w:val="center"/>
              <w:rPr>
                <w:rFonts w:ascii="Times New Roman" w:eastAsia="SimSun;宋体" w:hAnsi="Times New Roman" w:cs="Times New Roman"/>
                <w:b/>
                <w:sz w:val="20"/>
                <w:szCs w:val="20"/>
                <w:lang w:eastAsia="zh-CN"/>
              </w:rPr>
            </w:pPr>
            <w:r>
              <w:rPr>
                <w:rFonts w:ascii="Times New Roman" w:eastAsia="SimSun;宋体" w:hAnsi="Times New Roman" w:cs="Times New Roman"/>
                <w:b/>
                <w:sz w:val="20"/>
                <w:szCs w:val="20"/>
                <w:lang w:eastAsia="zh-CN"/>
              </w:rPr>
              <w:t>Ціна за 1 кг з/без ПДВ, грн.</w:t>
            </w:r>
          </w:p>
        </w:tc>
        <w:tc>
          <w:tcPr>
            <w:tcW w:w="1148" w:type="dxa"/>
            <w:tcBorders>
              <w:top w:val="single" w:sz="4" w:space="0" w:color="auto"/>
              <w:left w:val="single" w:sz="4" w:space="0" w:color="auto"/>
              <w:bottom w:val="single" w:sz="4" w:space="0" w:color="auto"/>
              <w:right w:val="single" w:sz="4" w:space="0" w:color="auto"/>
            </w:tcBorders>
          </w:tcPr>
          <w:p w14:paraId="23A7D44C" w14:textId="79FB5F53" w:rsidR="00411407" w:rsidRPr="00B64420" w:rsidRDefault="003F38E4" w:rsidP="00411407">
            <w:pPr>
              <w:spacing w:after="0" w:line="240" w:lineRule="auto"/>
              <w:ind w:hanging="2"/>
              <w:jc w:val="center"/>
              <w:rPr>
                <w:rFonts w:ascii="Times New Roman" w:eastAsia="SimSun;宋体" w:hAnsi="Times New Roman" w:cs="Times New Roman"/>
                <w:b/>
                <w:sz w:val="20"/>
                <w:szCs w:val="20"/>
                <w:lang w:eastAsia="zh-CN"/>
              </w:rPr>
            </w:pPr>
            <w:r>
              <w:rPr>
                <w:rFonts w:ascii="Times New Roman" w:eastAsia="SimSun;宋体" w:hAnsi="Times New Roman" w:cs="Times New Roman"/>
                <w:b/>
                <w:sz w:val="20"/>
                <w:szCs w:val="20"/>
                <w:lang w:eastAsia="zh-CN"/>
              </w:rPr>
              <w:t xml:space="preserve">Сума, </w:t>
            </w:r>
            <w:r w:rsidRPr="003F38E4">
              <w:rPr>
                <w:rFonts w:ascii="Times New Roman" w:eastAsia="SimSun;宋体" w:hAnsi="Times New Roman" w:cs="Times New Roman"/>
                <w:b/>
                <w:sz w:val="20"/>
                <w:szCs w:val="20"/>
                <w:lang w:eastAsia="zh-CN"/>
              </w:rPr>
              <w:t>з/без ПДВ</w:t>
            </w:r>
            <w:r>
              <w:rPr>
                <w:rFonts w:ascii="Times New Roman" w:eastAsia="SimSun;宋体" w:hAnsi="Times New Roman" w:cs="Times New Roman"/>
                <w:b/>
                <w:sz w:val="20"/>
                <w:szCs w:val="20"/>
                <w:lang w:eastAsia="zh-CN"/>
              </w:rPr>
              <w:t>,</w:t>
            </w:r>
            <w:r w:rsidRPr="003F38E4">
              <w:rPr>
                <w:rFonts w:ascii="Times New Roman" w:eastAsia="SimSun;宋体" w:hAnsi="Times New Roman" w:cs="Times New Roman"/>
                <w:b/>
                <w:sz w:val="20"/>
                <w:szCs w:val="20"/>
                <w:lang w:eastAsia="zh-CN"/>
              </w:rPr>
              <w:t xml:space="preserve"> </w:t>
            </w:r>
            <w:r>
              <w:rPr>
                <w:rFonts w:ascii="Times New Roman" w:eastAsia="SimSun;宋体" w:hAnsi="Times New Roman" w:cs="Times New Roman"/>
                <w:b/>
                <w:sz w:val="20"/>
                <w:szCs w:val="20"/>
                <w:lang w:eastAsia="zh-CN"/>
              </w:rPr>
              <w:t>грн</w:t>
            </w:r>
          </w:p>
        </w:tc>
      </w:tr>
      <w:tr w:rsidR="00411407" w:rsidRPr="00B64420" w14:paraId="5A0AE885" w14:textId="78883383" w:rsidTr="005C77A8">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615D11C9"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1</w:t>
            </w:r>
          </w:p>
        </w:tc>
        <w:tc>
          <w:tcPr>
            <w:tcW w:w="3139" w:type="dxa"/>
            <w:tcBorders>
              <w:top w:val="single" w:sz="4" w:space="0" w:color="auto"/>
              <w:left w:val="single" w:sz="4" w:space="0" w:color="auto"/>
              <w:bottom w:val="single" w:sz="4" w:space="0" w:color="auto"/>
              <w:right w:val="single" w:sz="4" w:space="0" w:color="auto"/>
            </w:tcBorders>
            <w:vAlign w:val="center"/>
          </w:tcPr>
          <w:p w14:paraId="4A8031FF" w14:textId="77777777" w:rsidR="00411407" w:rsidRPr="00B64420" w:rsidRDefault="00411407" w:rsidP="00411407">
            <w:pPr>
              <w:spacing w:after="0" w:line="240" w:lineRule="auto"/>
              <w:ind w:hanging="2"/>
              <w:rPr>
                <w:rFonts w:ascii="Times New Roman" w:eastAsia="Times New Roman" w:hAnsi="Times New Roman" w:cs="Times New Roman"/>
                <w:sz w:val="20"/>
                <w:szCs w:val="20"/>
                <w:lang w:eastAsia="zh-CN"/>
              </w:rPr>
            </w:pPr>
            <w:r w:rsidRPr="00BA7EB5">
              <w:rPr>
                <w:rFonts w:ascii="Times New Roman" w:eastAsia="Times New Roman" w:hAnsi="Times New Roman" w:cs="Times New Roman"/>
                <w:sz w:val="20"/>
                <w:szCs w:val="20"/>
                <w:lang w:eastAsia="zh-CN"/>
              </w:rPr>
              <w:t xml:space="preserve">Органні відходи та інфіковані експериментальні тварини (анатомічні відходи біологічного походження). </w:t>
            </w:r>
            <w:r w:rsidRPr="00B64420">
              <w:rPr>
                <w:rFonts w:ascii="Times New Roman" w:eastAsia="Times New Roman" w:hAnsi="Times New Roman" w:cs="Times New Roman"/>
                <w:sz w:val="20"/>
                <w:szCs w:val="20"/>
                <w:lang w:eastAsia="zh-CN"/>
              </w:rPr>
              <w:t>(категорія В)</w:t>
            </w:r>
          </w:p>
        </w:tc>
        <w:tc>
          <w:tcPr>
            <w:tcW w:w="1134" w:type="dxa"/>
            <w:tcBorders>
              <w:top w:val="single" w:sz="4" w:space="0" w:color="auto"/>
              <w:left w:val="single" w:sz="4" w:space="0" w:color="auto"/>
              <w:bottom w:val="single" w:sz="4" w:space="0" w:color="auto"/>
              <w:right w:val="single" w:sz="4" w:space="0" w:color="auto"/>
            </w:tcBorders>
          </w:tcPr>
          <w:p w14:paraId="330AE5A5" w14:textId="2EA64145" w:rsidR="00411407" w:rsidRPr="00411407" w:rsidRDefault="00411407" w:rsidP="0041140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18B4E5" w14:textId="3B22B315" w:rsidR="00411407" w:rsidRPr="00411407" w:rsidRDefault="00411407" w:rsidP="0041140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02E099C0" w14:textId="501F4D0D"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831" w:type="dxa"/>
            <w:tcBorders>
              <w:top w:val="single" w:sz="4" w:space="0" w:color="auto"/>
              <w:left w:val="single" w:sz="4" w:space="0" w:color="auto"/>
              <w:bottom w:val="single" w:sz="4" w:space="0" w:color="auto"/>
              <w:right w:val="single" w:sz="4" w:space="0" w:color="auto"/>
            </w:tcBorders>
          </w:tcPr>
          <w:p w14:paraId="7D770515" w14:textId="5BDBDDD6"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550</w:t>
            </w:r>
          </w:p>
        </w:tc>
        <w:tc>
          <w:tcPr>
            <w:tcW w:w="1417" w:type="dxa"/>
            <w:tcBorders>
              <w:top w:val="single" w:sz="4" w:space="0" w:color="auto"/>
              <w:left w:val="single" w:sz="4" w:space="0" w:color="auto"/>
              <w:bottom w:val="single" w:sz="4" w:space="0" w:color="auto"/>
              <w:right w:val="single" w:sz="4" w:space="0" w:color="auto"/>
            </w:tcBorders>
          </w:tcPr>
          <w:p w14:paraId="63A19B5A"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c>
          <w:tcPr>
            <w:tcW w:w="1148" w:type="dxa"/>
            <w:tcBorders>
              <w:top w:val="single" w:sz="4" w:space="0" w:color="auto"/>
              <w:left w:val="single" w:sz="4" w:space="0" w:color="auto"/>
              <w:bottom w:val="single" w:sz="4" w:space="0" w:color="auto"/>
              <w:right w:val="single" w:sz="4" w:space="0" w:color="auto"/>
            </w:tcBorders>
          </w:tcPr>
          <w:p w14:paraId="1C2D1982"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r>
      <w:tr w:rsidR="00411407" w:rsidRPr="00B64420" w14:paraId="1C99D721" w14:textId="09385FE1" w:rsidTr="005C77A8">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6F872AD4"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2</w:t>
            </w:r>
          </w:p>
        </w:tc>
        <w:tc>
          <w:tcPr>
            <w:tcW w:w="3139" w:type="dxa"/>
            <w:tcBorders>
              <w:top w:val="single" w:sz="4" w:space="0" w:color="auto"/>
              <w:left w:val="single" w:sz="4" w:space="0" w:color="auto"/>
              <w:bottom w:val="single" w:sz="4" w:space="0" w:color="auto"/>
              <w:right w:val="single" w:sz="4" w:space="0" w:color="auto"/>
            </w:tcBorders>
            <w:vAlign w:val="center"/>
          </w:tcPr>
          <w:p w14:paraId="2F82F22A" w14:textId="77777777" w:rsidR="00411407" w:rsidRDefault="00411407" w:rsidP="00411407">
            <w:pPr>
              <w:spacing w:after="0" w:line="240" w:lineRule="auto"/>
              <w:rPr>
                <w:rFonts w:ascii="Times New Roman" w:eastAsia="Times New Roman" w:hAnsi="Times New Roman" w:cs="Times New Roman"/>
                <w:sz w:val="20"/>
                <w:szCs w:val="20"/>
                <w:lang w:eastAsia="zh-CN"/>
              </w:rPr>
            </w:pPr>
            <w:r w:rsidRPr="00BA7EB5">
              <w:rPr>
                <w:rFonts w:ascii="Times New Roman" w:eastAsia="Times New Roman" w:hAnsi="Times New Roman" w:cs="Times New Roman"/>
                <w:sz w:val="20"/>
                <w:szCs w:val="20"/>
                <w:lang w:eastAsia="zh-CN"/>
              </w:rPr>
              <w:t>Використані небезпечно гострі предмети і медичні вироби забруднені біологічними рідинами</w:t>
            </w:r>
            <w:r>
              <w:rPr>
                <w:rFonts w:ascii="Times New Roman" w:eastAsia="Times New Roman" w:hAnsi="Times New Roman" w:cs="Times New Roman"/>
                <w:sz w:val="20"/>
                <w:szCs w:val="20"/>
                <w:lang w:eastAsia="zh-CN"/>
              </w:rPr>
              <w:t xml:space="preserve"> (</w:t>
            </w:r>
            <w:r w:rsidRPr="00BA7EB5">
              <w:rPr>
                <w:rFonts w:ascii="Times New Roman" w:eastAsia="Times New Roman" w:hAnsi="Times New Roman" w:cs="Times New Roman"/>
                <w:sz w:val="20"/>
                <w:szCs w:val="20"/>
                <w:lang w:eastAsia="zh-CN"/>
              </w:rPr>
              <w:t>Скарифікатори</w:t>
            </w:r>
            <w:r>
              <w:rPr>
                <w:rFonts w:ascii="Times New Roman" w:eastAsia="Times New Roman" w:hAnsi="Times New Roman" w:cs="Times New Roman"/>
                <w:sz w:val="20"/>
                <w:szCs w:val="20"/>
                <w:lang w:eastAsia="zh-CN"/>
              </w:rPr>
              <w:t xml:space="preserve"> 4кг, </w:t>
            </w:r>
            <w:proofErr w:type="spellStart"/>
            <w:r w:rsidRPr="002B170C">
              <w:rPr>
                <w:rFonts w:ascii="Times New Roman" w:eastAsia="Times New Roman" w:hAnsi="Times New Roman" w:cs="Times New Roman"/>
                <w:sz w:val="20"/>
                <w:szCs w:val="20"/>
                <w:lang w:eastAsia="zh-CN"/>
              </w:rPr>
              <w:t>Вакутайнер</w:t>
            </w:r>
            <w:proofErr w:type="spellEnd"/>
            <w:r>
              <w:rPr>
                <w:rFonts w:ascii="Times New Roman" w:eastAsia="Times New Roman" w:hAnsi="Times New Roman" w:cs="Times New Roman"/>
                <w:sz w:val="20"/>
                <w:szCs w:val="20"/>
                <w:lang w:eastAsia="zh-CN"/>
              </w:rPr>
              <w:t xml:space="preserve"> 500кг, </w:t>
            </w:r>
            <w:r w:rsidRPr="002B170C">
              <w:rPr>
                <w:rFonts w:ascii="Times New Roman" w:eastAsia="Times New Roman" w:hAnsi="Times New Roman" w:cs="Times New Roman"/>
                <w:sz w:val="20"/>
                <w:szCs w:val="20"/>
                <w:lang w:eastAsia="zh-CN"/>
              </w:rPr>
              <w:t>Шприці та використані крапельниці</w:t>
            </w:r>
            <w:r>
              <w:rPr>
                <w:rFonts w:ascii="Times New Roman" w:eastAsia="Times New Roman" w:hAnsi="Times New Roman" w:cs="Times New Roman"/>
                <w:sz w:val="20"/>
                <w:szCs w:val="20"/>
                <w:lang w:eastAsia="zh-CN"/>
              </w:rPr>
              <w:t xml:space="preserve"> 1800 кг.)</w:t>
            </w:r>
          </w:p>
          <w:p w14:paraId="4D910581" w14:textId="77777777" w:rsidR="00411407" w:rsidRPr="00B64420" w:rsidRDefault="00411407" w:rsidP="00411407">
            <w:pPr>
              <w:spacing w:after="0" w:line="240" w:lineRule="auto"/>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(категорія В)</w:t>
            </w:r>
          </w:p>
        </w:tc>
        <w:tc>
          <w:tcPr>
            <w:tcW w:w="1134" w:type="dxa"/>
            <w:tcBorders>
              <w:top w:val="single" w:sz="4" w:space="0" w:color="auto"/>
              <w:left w:val="single" w:sz="4" w:space="0" w:color="auto"/>
              <w:bottom w:val="single" w:sz="4" w:space="0" w:color="auto"/>
              <w:right w:val="single" w:sz="4" w:space="0" w:color="auto"/>
            </w:tcBorders>
          </w:tcPr>
          <w:p w14:paraId="4F8D144F" w14:textId="3D3CFD41" w:rsidR="00411407" w:rsidRPr="00411407" w:rsidRDefault="00411407" w:rsidP="0041140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50EA7F" w14:textId="67CC6B2C" w:rsidR="00411407" w:rsidRPr="00411407" w:rsidRDefault="00411407" w:rsidP="0041140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2540F523" w14:textId="1CDA4D16"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831" w:type="dxa"/>
            <w:tcBorders>
              <w:top w:val="single" w:sz="4" w:space="0" w:color="auto"/>
              <w:left w:val="single" w:sz="4" w:space="0" w:color="auto"/>
              <w:bottom w:val="single" w:sz="4" w:space="0" w:color="auto"/>
              <w:right w:val="single" w:sz="4" w:space="0" w:color="auto"/>
            </w:tcBorders>
          </w:tcPr>
          <w:p w14:paraId="480901E0" w14:textId="7DCBFF82"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2304</w:t>
            </w:r>
          </w:p>
        </w:tc>
        <w:tc>
          <w:tcPr>
            <w:tcW w:w="1417" w:type="dxa"/>
            <w:tcBorders>
              <w:top w:val="single" w:sz="4" w:space="0" w:color="auto"/>
              <w:left w:val="single" w:sz="4" w:space="0" w:color="auto"/>
              <w:bottom w:val="single" w:sz="4" w:space="0" w:color="auto"/>
              <w:right w:val="single" w:sz="4" w:space="0" w:color="auto"/>
            </w:tcBorders>
          </w:tcPr>
          <w:p w14:paraId="0C82F687"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c>
          <w:tcPr>
            <w:tcW w:w="1148" w:type="dxa"/>
            <w:tcBorders>
              <w:top w:val="single" w:sz="4" w:space="0" w:color="auto"/>
              <w:left w:val="single" w:sz="4" w:space="0" w:color="auto"/>
              <w:bottom w:val="single" w:sz="4" w:space="0" w:color="auto"/>
              <w:right w:val="single" w:sz="4" w:space="0" w:color="auto"/>
            </w:tcBorders>
          </w:tcPr>
          <w:p w14:paraId="52C2F16F"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r>
      <w:tr w:rsidR="00411407" w:rsidRPr="00B64420" w14:paraId="1FD569A0" w14:textId="1BB52018" w:rsidTr="005C77A8">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54DEBDEA"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3</w:t>
            </w:r>
          </w:p>
        </w:tc>
        <w:tc>
          <w:tcPr>
            <w:tcW w:w="3139" w:type="dxa"/>
            <w:tcBorders>
              <w:top w:val="single" w:sz="4" w:space="0" w:color="auto"/>
              <w:left w:val="single" w:sz="4" w:space="0" w:color="auto"/>
              <w:bottom w:val="single" w:sz="4" w:space="0" w:color="auto"/>
              <w:right w:val="single" w:sz="4" w:space="0" w:color="auto"/>
            </w:tcBorders>
            <w:vAlign w:val="center"/>
          </w:tcPr>
          <w:p w14:paraId="0028AB4E" w14:textId="7BDE151E" w:rsidR="00411407" w:rsidRPr="00B64420" w:rsidRDefault="00411407" w:rsidP="00411407">
            <w:pPr>
              <w:spacing w:after="0" w:line="240" w:lineRule="auto"/>
              <w:rPr>
                <w:rFonts w:ascii="Times New Roman" w:eastAsia="Times New Roman" w:hAnsi="Times New Roman" w:cs="Times New Roman"/>
                <w:sz w:val="20"/>
                <w:szCs w:val="20"/>
                <w:lang w:eastAsia="zh-CN"/>
              </w:rPr>
            </w:pPr>
            <w:r w:rsidRPr="00EB475E">
              <w:rPr>
                <w:rFonts w:ascii="Times New Roman" w:eastAsia="Times New Roman" w:hAnsi="Times New Roman" w:cs="Times New Roman"/>
                <w:sz w:val="20"/>
                <w:szCs w:val="20"/>
                <w:lang w:eastAsia="zh-CN"/>
              </w:rPr>
              <w:t>Медичні вироби і предмети, забруднені імунобіологічними лікарськими засобами, кров</w:t>
            </w:r>
            <w:r w:rsidR="003F38E4">
              <w:rPr>
                <w:rFonts w:ascii="Times New Roman" w:eastAsia="Times New Roman" w:hAnsi="Times New Roman" w:cs="Times New Roman"/>
                <w:sz w:val="20"/>
                <w:szCs w:val="20"/>
                <w:lang w:eastAsia="zh-CN"/>
              </w:rPr>
              <w:t>’</w:t>
            </w:r>
            <w:r w:rsidRPr="00EB475E">
              <w:rPr>
                <w:rFonts w:ascii="Times New Roman" w:eastAsia="Times New Roman" w:hAnsi="Times New Roman" w:cs="Times New Roman"/>
                <w:sz w:val="20"/>
                <w:szCs w:val="20"/>
                <w:lang w:eastAsia="zh-CN"/>
              </w:rPr>
              <w:t>ю та/або іншими біологічними рідинами</w:t>
            </w:r>
            <w:r>
              <w:rPr>
                <w:rFonts w:ascii="Times New Roman" w:eastAsia="Times New Roman" w:hAnsi="Times New Roman" w:cs="Times New Roman"/>
                <w:sz w:val="20"/>
                <w:szCs w:val="20"/>
                <w:lang w:eastAsia="zh-CN"/>
              </w:rPr>
              <w:t>,</w:t>
            </w:r>
            <w:r w:rsidRPr="00EB475E">
              <w:rPr>
                <w:rFonts w:ascii="Times New Roman" w:eastAsia="Times New Roman" w:hAnsi="Times New Roman" w:cs="Times New Roman"/>
                <w:sz w:val="20"/>
                <w:szCs w:val="20"/>
                <w:lang w:eastAsia="zh-CN"/>
              </w:rPr>
              <w:t xml:space="preserve"> окрім великогабаритних побутових відходів, які можуть бути використані як вторинна сировина</w:t>
            </w:r>
            <w:r>
              <w:rPr>
                <w:rFonts w:ascii="Times New Roman" w:eastAsia="Times New Roman" w:hAnsi="Times New Roman" w:cs="Times New Roman"/>
                <w:sz w:val="20"/>
                <w:szCs w:val="20"/>
                <w:lang w:eastAsia="zh-CN"/>
              </w:rPr>
              <w:t xml:space="preserve"> (</w:t>
            </w:r>
            <w:r w:rsidRPr="00EB475E">
              <w:rPr>
                <w:rFonts w:ascii="Times New Roman" w:eastAsia="Times New Roman" w:hAnsi="Times New Roman" w:cs="Times New Roman"/>
                <w:sz w:val="20"/>
                <w:szCs w:val="20"/>
                <w:lang w:eastAsia="zh-CN"/>
              </w:rPr>
              <w:t>Гінекологічні набори</w:t>
            </w:r>
            <w:r>
              <w:rPr>
                <w:rFonts w:ascii="Times New Roman" w:eastAsia="Times New Roman" w:hAnsi="Times New Roman" w:cs="Times New Roman"/>
                <w:sz w:val="20"/>
                <w:szCs w:val="20"/>
                <w:lang w:eastAsia="zh-CN"/>
              </w:rPr>
              <w:t xml:space="preserve"> 250кг,</w:t>
            </w:r>
            <w:r>
              <w:t xml:space="preserve"> </w:t>
            </w:r>
            <w:r w:rsidRPr="00EB475E">
              <w:rPr>
                <w:rFonts w:ascii="Times New Roman" w:eastAsia="Times New Roman" w:hAnsi="Times New Roman" w:cs="Times New Roman"/>
                <w:sz w:val="20"/>
                <w:szCs w:val="20"/>
                <w:lang w:eastAsia="zh-CN"/>
              </w:rPr>
              <w:t>Латексні рукавички</w:t>
            </w:r>
            <w:r>
              <w:rPr>
                <w:rFonts w:ascii="Times New Roman" w:eastAsia="Times New Roman" w:hAnsi="Times New Roman" w:cs="Times New Roman"/>
                <w:sz w:val="20"/>
                <w:szCs w:val="20"/>
                <w:lang w:eastAsia="zh-CN"/>
              </w:rPr>
              <w:t xml:space="preserve"> 1200кг, в</w:t>
            </w:r>
            <w:r w:rsidRPr="00EB475E">
              <w:rPr>
                <w:rFonts w:ascii="Times New Roman" w:eastAsia="Times New Roman" w:hAnsi="Times New Roman" w:cs="Times New Roman"/>
                <w:sz w:val="20"/>
                <w:szCs w:val="20"/>
                <w:lang w:eastAsia="zh-CN"/>
              </w:rPr>
              <w:t>ідходи, збирання та знищення яких обумовлено спеціальними    вимогами для запобігання виникненню інфекцій (вата, бинти, марля, маски тощо)</w:t>
            </w:r>
            <w:r>
              <w:rPr>
                <w:rFonts w:ascii="Times New Roman" w:eastAsia="Times New Roman" w:hAnsi="Times New Roman" w:cs="Times New Roman"/>
                <w:sz w:val="20"/>
                <w:szCs w:val="20"/>
                <w:lang w:eastAsia="zh-CN"/>
              </w:rPr>
              <w:t xml:space="preserve"> 1400кг. </w:t>
            </w:r>
            <w:r w:rsidRPr="00B64420">
              <w:rPr>
                <w:rFonts w:ascii="Times New Roman" w:eastAsia="Times New Roman" w:hAnsi="Times New Roman" w:cs="Times New Roman"/>
                <w:sz w:val="20"/>
                <w:szCs w:val="20"/>
                <w:lang w:eastAsia="zh-CN"/>
              </w:rPr>
              <w:t>(категорія В)</w:t>
            </w:r>
          </w:p>
        </w:tc>
        <w:tc>
          <w:tcPr>
            <w:tcW w:w="1134" w:type="dxa"/>
            <w:tcBorders>
              <w:top w:val="single" w:sz="4" w:space="0" w:color="auto"/>
              <w:left w:val="single" w:sz="4" w:space="0" w:color="auto"/>
              <w:bottom w:val="single" w:sz="4" w:space="0" w:color="auto"/>
              <w:right w:val="single" w:sz="4" w:space="0" w:color="auto"/>
            </w:tcBorders>
          </w:tcPr>
          <w:p w14:paraId="33407507" w14:textId="2838588B" w:rsidR="00411407" w:rsidRPr="00411407" w:rsidRDefault="00411407" w:rsidP="00411407">
            <w:pPr>
              <w:spacing w:after="0" w:line="240" w:lineRule="auto"/>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D64F08" w14:textId="14A99302" w:rsidR="00411407" w:rsidRPr="00411407" w:rsidRDefault="00411407" w:rsidP="0041140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1AA2C4B1" w14:textId="1616191D"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831" w:type="dxa"/>
            <w:tcBorders>
              <w:top w:val="single" w:sz="4" w:space="0" w:color="auto"/>
              <w:left w:val="single" w:sz="4" w:space="0" w:color="auto"/>
              <w:bottom w:val="single" w:sz="4" w:space="0" w:color="auto"/>
              <w:right w:val="single" w:sz="4" w:space="0" w:color="auto"/>
            </w:tcBorders>
          </w:tcPr>
          <w:p w14:paraId="71608B85" w14:textId="68CE1CD0"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2850</w:t>
            </w:r>
          </w:p>
        </w:tc>
        <w:tc>
          <w:tcPr>
            <w:tcW w:w="1417" w:type="dxa"/>
            <w:tcBorders>
              <w:top w:val="single" w:sz="4" w:space="0" w:color="auto"/>
              <w:left w:val="single" w:sz="4" w:space="0" w:color="auto"/>
              <w:bottom w:val="single" w:sz="4" w:space="0" w:color="auto"/>
              <w:right w:val="single" w:sz="4" w:space="0" w:color="auto"/>
            </w:tcBorders>
          </w:tcPr>
          <w:p w14:paraId="686BBE80"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c>
          <w:tcPr>
            <w:tcW w:w="1148" w:type="dxa"/>
            <w:tcBorders>
              <w:top w:val="single" w:sz="4" w:space="0" w:color="auto"/>
              <w:left w:val="single" w:sz="4" w:space="0" w:color="auto"/>
              <w:bottom w:val="single" w:sz="4" w:space="0" w:color="auto"/>
              <w:right w:val="single" w:sz="4" w:space="0" w:color="auto"/>
            </w:tcBorders>
          </w:tcPr>
          <w:p w14:paraId="0E9CFA5C"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r>
      <w:tr w:rsidR="00411407" w:rsidRPr="00B64420" w14:paraId="1EA3D479" w14:textId="373D5365" w:rsidTr="005C77A8">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5941DFC9"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4</w:t>
            </w:r>
          </w:p>
        </w:tc>
        <w:tc>
          <w:tcPr>
            <w:tcW w:w="3139" w:type="dxa"/>
            <w:tcBorders>
              <w:top w:val="single" w:sz="4" w:space="0" w:color="auto"/>
              <w:left w:val="single" w:sz="4" w:space="0" w:color="auto"/>
              <w:bottom w:val="single" w:sz="4" w:space="0" w:color="auto"/>
              <w:right w:val="single" w:sz="4" w:space="0" w:color="auto"/>
            </w:tcBorders>
            <w:vAlign w:val="center"/>
          </w:tcPr>
          <w:p w14:paraId="4F3318DB" w14:textId="77777777" w:rsidR="00411407" w:rsidRPr="00B64420" w:rsidRDefault="00411407" w:rsidP="00411407">
            <w:pPr>
              <w:spacing w:after="0" w:line="240" w:lineRule="auto"/>
              <w:rPr>
                <w:rFonts w:ascii="Times New Roman" w:eastAsia="Times New Roman" w:hAnsi="Times New Roman" w:cs="Times New Roman"/>
                <w:sz w:val="20"/>
                <w:szCs w:val="20"/>
                <w:lang w:eastAsia="zh-CN"/>
              </w:rPr>
            </w:pPr>
            <w:r w:rsidRPr="004C668B">
              <w:rPr>
                <w:rFonts w:ascii="Times New Roman" w:eastAsia="Times New Roman" w:hAnsi="Times New Roman" w:cs="Times New Roman"/>
                <w:sz w:val="20"/>
                <w:szCs w:val="20"/>
                <w:lang w:eastAsia="zh-CN"/>
              </w:rPr>
              <w:t>Цитотоксичні відходи (тара з під цитостатиків)</w:t>
            </w:r>
            <w:r w:rsidRPr="00B64420">
              <w:rPr>
                <w:rFonts w:ascii="Times New Roman" w:eastAsia="Times New Roman" w:hAnsi="Times New Roman" w:cs="Times New Roman"/>
                <w:sz w:val="20"/>
                <w:szCs w:val="20"/>
                <w:lang w:eastAsia="zh-CN"/>
              </w:rPr>
              <w:t xml:space="preserve"> (категорія С)</w:t>
            </w:r>
          </w:p>
        </w:tc>
        <w:tc>
          <w:tcPr>
            <w:tcW w:w="1134" w:type="dxa"/>
            <w:tcBorders>
              <w:top w:val="single" w:sz="4" w:space="0" w:color="auto"/>
              <w:left w:val="single" w:sz="4" w:space="0" w:color="auto"/>
              <w:bottom w:val="single" w:sz="4" w:space="0" w:color="auto"/>
              <w:right w:val="single" w:sz="4" w:space="0" w:color="auto"/>
            </w:tcBorders>
          </w:tcPr>
          <w:p w14:paraId="764D668B" w14:textId="48796448" w:rsidR="00411407" w:rsidRPr="00411407" w:rsidRDefault="00411407" w:rsidP="00411407">
            <w:pPr>
              <w:spacing w:after="0" w:line="240" w:lineRule="auto"/>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63CC4C" w14:textId="7408EC9A" w:rsidR="00411407" w:rsidRPr="00411407" w:rsidRDefault="00411407" w:rsidP="0041140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19A1455F" w14:textId="46344901"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831" w:type="dxa"/>
            <w:tcBorders>
              <w:top w:val="single" w:sz="4" w:space="0" w:color="auto"/>
              <w:left w:val="single" w:sz="4" w:space="0" w:color="auto"/>
              <w:bottom w:val="single" w:sz="4" w:space="0" w:color="auto"/>
              <w:right w:val="single" w:sz="4" w:space="0" w:color="auto"/>
            </w:tcBorders>
          </w:tcPr>
          <w:p w14:paraId="5AEF051B" w14:textId="5EE1855A"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950</w:t>
            </w:r>
          </w:p>
        </w:tc>
        <w:tc>
          <w:tcPr>
            <w:tcW w:w="1417" w:type="dxa"/>
            <w:tcBorders>
              <w:top w:val="single" w:sz="4" w:space="0" w:color="auto"/>
              <w:left w:val="single" w:sz="4" w:space="0" w:color="auto"/>
              <w:bottom w:val="single" w:sz="4" w:space="0" w:color="auto"/>
              <w:right w:val="single" w:sz="4" w:space="0" w:color="auto"/>
            </w:tcBorders>
          </w:tcPr>
          <w:p w14:paraId="03A5106F"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c>
          <w:tcPr>
            <w:tcW w:w="1148" w:type="dxa"/>
            <w:tcBorders>
              <w:top w:val="single" w:sz="4" w:space="0" w:color="auto"/>
              <w:left w:val="single" w:sz="4" w:space="0" w:color="auto"/>
              <w:bottom w:val="single" w:sz="4" w:space="0" w:color="auto"/>
              <w:right w:val="single" w:sz="4" w:space="0" w:color="auto"/>
            </w:tcBorders>
          </w:tcPr>
          <w:p w14:paraId="46B51778"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r>
      <w:tr w:rsidR="00411407" w:rsidRPr="00B64420" w14:paraId="7E1A3A6A" w14:textId="2C521EE7" w:rsidTr="005C77A8">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0E1ADC82"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5</w:t>
            </w:r>
          </w:p>
        </w:tc>
        <w:tc>
          <w:tcPr>
            <w:tcW w:w="3139" w:type="dxa"/>
            <w:tcBorders>
              <w:top w:val="single" w:sz="4" w:space="0" w:color="auto"/>
              <w:left w:val="single" w:sz="4" w:space="0" w:color="auto"/>
              <w:bottom w:val="single" w:sz="4" w:space="0" w:color="auto"/>
              <w:right w:val="single" w:sz="4" w:space="0" w:color="auto"/>
            </w:tcBorders>
            <w:vAlign w:val="center"/>
          </w:tcPr>
          <w:p w14:paraId="378A23B2" w14:textId="77777777" w:rsidR="00411407" w:rsidRPr="00B64420" w:rsidRDefault="00411407" w:rsidP="00411407">
            <w:pPr>
              <w:spacing w:after="0" w:line="240" w:lineRule="auto"/>
              <w:rPr>
                <w:rFonts w:ascii="Times New Roman" w:eastAsia="Times New Roman" w:hAnsi="Times New Roman" w:cs="Times New Roman"/>
                <w:sz w:val="20"/>
                <w:szCs w:val="20"/>
                <w:lang w:eastAsia="zh-CN"/>
              </w:rPr>
            </w:pPr>
            <w:r w:rsidRPr="004C668B">
              <w:rPr>
                <w:rFonts w:ascii="Times New Roman" w:eastAsia="Times New Roman" w:hAnsi="Times New Roman" w:cs="Times New Roman"/>
                <w:sz w:val="20"/>
                <w:szCs w:val="20"/>
                <w:lang w:eastAsia="zh-CN"/>
              </w:rPr>
              <w:t>Первинна упаковка сильнодіючих лікарських засобів</w:t>
            </w:r>
            <w:r>
              <w:rPr>
                <w:rFonts w:ascii="Times New Roman" w:eastAsia="Times New Roman" w:hAnsi="Times New Roman" w:cs="Times New Roman"/>
                <w:sz w:val="20"/>
                <w:szCs w:val="20"/>
                <w:lang w:eastAsia="zh-CN"/>
              </w:rPr>
              <w:t xml:space="preserve"> </w:t>
            </w:r>
            <w:r w:rsidRPr="00826071">
              <w:rPr>
                <w:rFonts w:ascii="Times New Roman" w:eastAsia="Times New Roman" w:hAnsi="Times New Roman" w:cs="Times New Roman"/>
                <w:sz w:val="20"/>
                <w:szCs w:val="20"/>
                <w:lang w:eastAsia="zh-CN"/>
              </w:rPr>
              <w:t>(категорія С)</w:t>
            </w:r>
          </w:p>
        </w:tc>
        <w:tc>
          <w:tcPr>
            <w:tcW w:w="1134" w:type="dxa"/>
            <w:tcBorders>
              <w:top w:val="single" w:sz="4" w:space="0" w:color="auto"/>
              <w:left w:val="single" w:sz="4" w:space="0" w:color="auto"/>
              <w:bottom w:val="single" w:sz="4" w:space="0" w:color="auto"/>
              <w:right w:val="single" w:sz="4" w:space="0" w:color="auto"/>
            </w:tcBorders>
          </w:tcPr>
          <w:p w14:paraId="49882D8B" w14:textId="1569D6F8" w:rsidR="00411407" w:rsidRPr="00411407" w:rsidRDefault="00411407" w:rsidP="00411407">
            <w:pPr>
              <w:spacing w:after="0" w:line="240" w:lineRule="auto"/>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480B16" w14:textId="1868A7DC" w:rsidR="00411407" w:rsidRPr="00411407" w:rsidRDefault="00411407" w:rsidP="0041140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4EDDF972" w14:textId="0CC5AD4F"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831" w:type="dxa"/>
            <w:tcBorders>
              <w:top w:val="single" w:sz="4" w:space="0" w:color="auto"/>
              <w:left w:val="single" w:sz="4" w:space="0" w:color="auto"/>
              <w:bottom w:val="single" w:sz="4" w:space="0" w:color="auto"/>
              <w:right w:val="single" w:sz="4" w:space="0" w:color="auto"/>
            </w:tcBorders>
          </w:tcPr>
          <w:p w14:paraId="34B77BEE" w14:textId="16965A7C" w:rsidR="00411407" w:rsidRPr="00411407" w:rsidRDefault="00411407" w:rsidP="0041140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77260ECD"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c>
          <w:tcPr>
            <w:tcW w:w="1148" w:type="dxa"/>
            <w:tcBorders>
              <w:top w:val="single" w:sz="4" w:space="0" w:color="auto"/>
              <w:left w:val="single" w:sz="4" w:space="0" w:color="auto"/>
              <w:bottom w:val="single" w:sz="4" w:space="0" w:color="auto"/>
              <w:right w:val="single" w:sz="4" w:space="0" w:color="auto"/>
            </w:tcBorders>
          </w:tcPr>
          <w:p w14:paraId="65784242" w14:textId="77777777" w:rsidR="00411407" w:rsidRPr="00B64420" w:rsidRDefault="00411407" w:rsidP="00411407">
            <w:pPr>
              <w:spacing w:after="0" w:line="240" w:lineRule="auto"/>
              <w:ind w:hanging="2"/>
              <w:jc w:val="center"/>
              <w:rPr>
                <w:rFonts w:ascii="Times New Roman" w:eastAsia="Times New Roman" w:hAnsi="Times New Roman" w:cs="Times New Roman"/>
                <w:sz w:val="20"/>
                <w:szCs w:val="20"/>
                <w:lang w:eastAsia="zh-CN"/>
              </w:rPr>
            </w:pPr>
          </w:p>
        </w:tc>
      </w:tr>
      <w:tr w:rsidR="003F38E4" w:rsidRPr="00B64420" w14:paraId="0F0D2979" w14:textId="77777777" w:rsidTr="005C77A8">
        <w:trPr>
          <w:trHeight w:val="357"/>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060CC6D7" w14:textId="073EEDC5" w:rsidR="003F38E4" w:rsidRPr="003F38E4" w:rsidRDefault="003F38E4" w:rsidP="003F38E4">
            <w:pPr>
              <w:spacing w:after="0" w:line="240" w:lineRule="auto"/>
              <w:ind w:hanging="2"/>
              <w:jc w:val="right"/>
              <w:rPr>
                <w:rFonts w:ascii="Times New Roman" w:eastAsia="Times New Roman" w:hAnsi="Times New Roman" w:cs="Times New Roman"/>
                <w:b/>
                <w:bCs/>
                <w:sz w:val="20"/>
                <w:szCs w:val="20"/>
                <w:lang w:eastAsia="zh-CN"/>
              </w:rPr>
            </w:pPr>
            <w:r w:rsidRPr="003F38E4">
              <w:rPr>
                <w:rFonts w:ascii="Times New Roman" w:eastAsia="Times New Roman" w:hAnsi="Times New Roman" w:cs="Times New Roman"/>
                <w:b/>
                <w:bCs/>
                <w:sz w:val="20"/>
                <w:szCs w:val="20"/>
                <w:lang w:eastAsia="zh-CN"/>
              </w:rPr>
              <w:t>Разом з/без ПДВ</w:t>
            </w:r>
          </w:p>
        </w:tc>
        <w:tc>
          <w:tcPr>
            <w:tcW w:w="1148" w:type="dxa"/>
            <w:tcBorders>
              <w:top w:val="single" w:sz="4" w:space="0" w:color="auto"/>
              <w:left w:val="single" w:sz="4" w:space="0" w:color="auto"/>
              <w:bottom w:val="single" w:sz="4" w:space="0" w:color="auto"/>
              <w:right w:val="single" w:sz="4" w:space="0" w:color="auto"/>
            </w:tcBorders>
          </w:tcPr>
          <w:p w14:paraId="3334E39F" w14:textId="77777777" w:rsidR="003F38E4" w:rsidRPr="00B64420" w:rsidRDefault="003F38E4" w:rsidP="00411407">
            <w:pPr>
              <w:spacing w:after="0" w:line="240" w:lineRule="auto"/>
              <w:ind w:hanging="2"/>
              <w:jc w:val="center"/>
              <w:rPr>
                <w:rFonts w:ascii="Times New Roman" w:eastAsia="Times New Roman" w:hAnsi="Times New Roman" w:cs="Times New Roman"/>
                <w:sz w:val="20"/>
                <w:szCs w:val="20"/>
                <w:lang w:eastAsia="zh-CN"/>
              </w:rPr>
            </w:pPr>
          </w:p>
        </w:tc>
      </w:tr>
      <w:tr w:rsidR="003F38E4" w:rsidRPr="00B64420" w14:paraId="30684DDA" w14:textId="77777777" w:rsidTr="005C77A8">
        <w:trPr>
          <w:trHeight w:val="357"/>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32841291" w14:textId="75FBF5F1" w:rsidR="003F38E4" w:rsidRPr="003F38E4" w:rsidRDefault="003F38E4" w:rsidP="003F38E4">
            <w:pPr>
              <w:spacing w:after="0" w:line="240" w:lineRule="auto"/>
              <w:ind w:hanging="2"/>
              <w:jc w:val="right"/>
              <w:rPr>
                <w:rFonts w:ascii="Times New Roman" w:eastAsia="Times New Roman" w:hAnsi="Times New Roman" w:cs="Times New Roman"/>
                <w:b/>
                <w:bCs/>
                <w:sz w:val="20"/>
                <w:szCs w:val="20"/>
                <w:lang w:eastAsia="zh-CN"/>
              </w:rPr>
            </w:pPr>
            <w:r w:rsidRPr="003F38E4">
              <w:rPr>
                <w:rFonts w:ascii="Times New Roman" w:eastAsia="Times New Roman" w:hAnsi="Times New Roman" w:cs="Times New Roman"/>
                <w:b/>
                <w:bCs/>
                <w:sz w:val="20"/>
                <w:szCs w:val="20"/>
                <w:lang w:eastAsia="zh-CN"/>
              </w:rPr>
              <w:t>ПДВ</w:t>
            </w:r>
          </w:p>
        </w:tc>
        <w:tc>
          <w:tcPr>
            <w:tcW w:w="1148" w:type="dxa"/>
            <w:tcBorders>
              <w:top w:val="single" w:sz="4" w:space="0" w:color="auto"/>
              <w:left w:val="single" w:sz="4" w:space="0" w:color="auto"/>
              <w:bottom w:val="single" w:sz="4" w:space="0" w:color="auto"/>
              <w:right w:val="single" w:sz="4" w:space="0" w:color="auto"/>
            </w:tcBorders>
          </w:tcPr>
          <w:p w14:paraId="0FC91647" w14:textId="77777777" w:rsidR="003F38E4" w:rsidRPr="00B64420" w:rsidRDefault="003F38E4" w:rsidP="00411407">
            <w:pPr>
              <w:spacing w:after="0" w:line="240" w:lineRule="auto"/>
              <w:ind w:hanging="2"/>
              <w:jc w:val="center"/>
              <w:rPr>
                <w:rFonts w:ascii="Times New Roman" w:eastAsia="Times New Roman" w:hAnsi="Times New Roman" w:cs="Times New Roman"/>
                <w:sz w:val="20"/>
                <w:szCs w:val="20"/>
                <w:lang w:eastAsia="zh-CN"/>
              </w:rPr>
            </w:pPr>
          </w:p>
        </w:tc>
      </w:tr>
      <w:tr w:rsidR="003F38E4" w:rsidRPr="00B64420" w14:paraId="5CC96ADC" w14:textId="77777777" w:rsidTr="005C77A8">
        <w:trPr>
          <w:trHeight w:val="357"/>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5F3FB9A3" w14:textId="5125003C" w:rsidR="003F38E4" w:rsidRPr="003F38E4" w:rsidRDefault="003F38E4" w:rsidP="003F38E4">
            <w:pPr>
              <w:spacing w:after="0" w:line="240" w:lineRule="auto"/>
              <w:ind w:hanging="2"/>
              <w:jc w:val="right"/>
              <w:rPr>
                <w:rFonts w:ascii="Times New Roman" w:eastAsia="Times New Roman" w:hAnsi="Times New Roman" w:cs="Times New Roman"/>
                <w:b/>
                <w:bCs/>
                <w:sz w:val="20"/>
                <w:szCs w:val="20"/>
                <w:lang w:eastAsia="zh-CN"/>
              </w:rPr>
            </w:pPr>
            <w:r w:rsidRPr="003F38E4">
              <w:rPr>
                <w:rFonts w:ascii="Times New Roman" w:eastAsia="Times New Roman" w:hAnsi="Times New Roman" w:cs="Times New Roman"/>
                <w:b/>
                <w:bCs/>
                <w:sz w:val="20"/>
                <w:szCs w:val="20"/>
                <w:lang w:eastAsia="zh-CN"/>
              </w:rPr>
              <w:t>Всього з/</w:t>
            </w:r>
            <w:proofErr w:type="spellStart"/>
            <w:r w:rsidRPr="003F38E4">
              <w:rPr>
                <w:rFonts w:ascii="Times New Roman" w:eastAsia="Times New Roman" w:hAnsi="Times New Roman" w:cs="Times New Roman"/>
                <w:b/>
                <w:bCs/>
                <w:sz w:val="20"/>
                <w:szCs w:val="20"/>
                <w:lang w:eastAsia="zh-CN"/>
              </w:rPr>
              <w:t>безПДВ</w:t>
            </w:r>
            <w:proofErr w:type="spellEnd"/>
          </w:p>
        </w:tc>
        <w:tc>
          <w:tcPr>
            <w:tcW w:w="1148" w:type="dxa"/>
            <w:tcBorders>
              <w:top w:val="single" w:sz="4" w:space="0" w:color="auto"/>
              <w:left w:val="single" w:sz="4" w:space="0" w:color="auto"/>
              <w:bottom w:val="single" w:sz="4" w:space="0" w:color="auto"/>
              <w:right w:val="single" w:sz="4" w:space="0" w:color="auto"/>
            </w:tcBorders>
          </w:tcPr>
          <w:p w14:paraId="2AC182F3" w14:textId="77777777" w:rsidR="003F38E4" w:rsidRPr="00B64420" w:rsidRDefault="003F38E4" w:rsidP="00411407">
            <w:pPr>
              <w:spacing w:after="0" w:line="240" w:lineRule="auto"/>
              <w:ind w:hanging="2"/>
              <w:jc w:val="center"/>
              <w:rPr>
                <w:rFonts w:ascii="Times New Roman" w:eastAsia="Times New Roman" w:hAnsi="Times New Roman" w:cs="Times New Roman"/>
                <w:sz w:val="20"/>
                <w:szCs w:val="20"/>
                <w:lang w:eastAsia="zh-CN"/>
              </w:rPr>
            </w:pPr>
          </w:p>
        </w:tc>
      </w:tr>
    </w:tbl>
    <w:bookmarkEnd w:id="60"/>
    <w:p w14:paraId="04C6D5BF" w14:textId="7353E4F7" w:rsidR="00B510D0" w:rsidRDefault="008044D9" w:rsidP="0080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прописом</w:t>
      </w:r>
    </w:p>
    <w:tbl>
      <w:tblPr>
        <w:tblW w:w="9923" w:type="dxa"/>
        <w:tblInd w:w="-284" w:type="dxa"/>
        <w:tblLayout w:type="fixed"/>
        <w:tblLook w:val="04A0" w:firstRow="1" w:lastRow="0" w:firstColumn="1" w:lastColumn="0" w:noHBand="0" w:noVBand="1"/>
      </w:tblPr>
      <w:tblGrid>
        <w:gridCol w:w="5246"/>
        <w:gridCol w:w="4677"/>
      </w:tblGrid>
      <w:tr w:rsidR="00C26CE7" w:rsidRPr="00713F2B" w14:paraId="03D6376E" w14:textId="77777777" w:rsidTr="005C77A8">
        <w:trPr>
          <w:trHeight w:val="284"/>
        </w:trPr>
        <w:tc>
          <w:tcPr>
            <w:tcW w:w="5246" w:type="dxa"/>
            <w:shd w:val="clear" w:color="auto" w:fill="auto"/>
          </w:tcPr>
          <w:p w14:paraId="6A9B2175" w14:textId="77777777" w:rsidR="00C26CE7" w:rsidRDefault="00C26CE7" w:rsidP="00277EFB">
            <w:pPr>
              <w:spacing w:after="0" w:line="240" w:lineRule="auto"/>
              <w:rPr>
                <w:rFonts w:ascii="Times New Roman" w:hAnsi="Times New Roman" w:cs="Times New Roman"/>
                <w:b/>
                <w:bCs/>
                <w:sz w:val="24"/>
                <w:szCs w:val="24"/>
                <w:lang w:eastAsia="ru-RU"/>
              </w:rPr>
            </w:pPr>
            <w:bookmarkStart w:id="61" w:name="_Hlk158980733"/>
            <w:r w:rsidRPr="00713F2B">
              <w:rPr>
                <w:rFonts w:ascii="Times New Roman" w:hAnsi="Times New Roman" w:cs="Times New Roman"/>
                <w:b/>
                <w:bCs/>
                <w:sz w:val="24"/>
                <w:szCs w:val="24"/>
                <w:lang w:eastAsia="ru-RU"/>
              </w:rPr>
              <w:t>Замовник</w:t>
            </w:r>
          </w:p>
          <w:p w14:paraId="33188EC2"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eastAsiaTheme="minorHAnsi" w:hAnsi="Times New Roman" w:cstheme="minorBidi"/>
                <w:sz w:val="20"/>
                <w:szCs w:val="20"/>
                <w:lang w:eastAsia="en-US"/>
              </w:rPr>
            </w:pPr>
            <w:r>
              <w:rPr>
                <w:rFonts w:ascii="Times New Roman" w:eastAsiaTheme="minorHAnsi" w:hAnsi="Times New Roman" w:cstheme="minorBidi"/>
                <w:b/>
                <w:sz w:val="20"/>
                <w:szCs w:val="20"/>
                <w:lang w:eastAsia="en-US"/>
              </w:rPr>
              <w:t xml:space="preserve">КП </w:t>
            </w:r>
            <w:r w:rsidRPr="003F38E4">
              <w:rPr>
                <w:rFonts w:ascii="Times New Roman" w:eastAsiaTheme="minorHAnsi" w:hAnsi="Times New Roman" w:cstheme="minorBidi"/>
                <w:b/>
                <w:sz w:val="20"/>
                <w:szCs w:val="20"/>
                <w:lang w:eastAsia="en-US"/>
              </w:rPr>
              <w:t xml:space="preserve">«Криворізький  </w:t>
            </w:r>
            <w:r>
              <w:rPr>
                <w:rFonts w:ascii="Times New Roman" w:eastAsiaTheme="minorHAnsi" w:hAnsi="Times New Roman" w:cstheme="minorBidi"/>
                <w:b/>
                <w:sz w:val="20"/>
                <w:szCs w:val="20"/>
                <w:lang w:eastAsia="en-US"/>
              </w:rPr>
              <w:t>ОД</w:t>
            </w:r>
            <w:r w:rsidRPr="003F38E4">
              <w:rPr>
                <w:rFonts w:ascii="Times New Roman" w:eastAsiaTheme="minorHAnsi" w:hAnsi="Times New Roman" w:cstheme="minorBidi"/>
                <w:b/>
                <w:sz w:val="20"/>
                <w:szCs w:val="20"/>
                <w:lang w:eastAsia="en-US"/>
              </w:rPr>
              <w:t>» Д</w:t>
            </w:r>
            <w:r>
              <w:rPr>
                <w:rFonts w:ascii="Times New Roman" w:eastAsiaTheme="minorHAnsi" w:hAnsi="Times New Roman" w:cstheme="minorBidi"/>
                <w:b/>
                <w:sz w:val="20"/>
                <w:szCs w:val="20"/>
                <w:lang w:eastAsia="en-US"/>
              </w:rPr>
              <w:t>ОР</w:t>
            </w:r>
            <w:r w:rsidRPr="003F38E4">
              <w:rPr>
                <w:rFonts w:ascii="Times New Roman" w:eastAsiaTheme="minorHAnsi" w:hAnsi="Times New Roman" w:cstheme="minorBidi"/>
                <w:b/>
                <w:sz w:val="20"/>
                <w:szCs w:val="20"/>
                <w:lang w:eastAsia="en-US"/>
              </w:rPr>
              <w:t>»</w:t>
            </w:r>
          </w:p>
          <w:p w14:paraId="5029847D"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3F38E4">
              <w:rPr>
                <w:rFonts w:ascii="Times New Roman" w:eastAsiaTheme="minorHAnsi" w:hAnsi="Times New Roman" w:cstheme="minorBidi"/>
                <w:sz w:val="20"/>
                <w:szCs w:val="20"/>
                <w:lang w:eastAsia="en-US"/>
              </w:rPr>
              <w:t>Юридична  адреса: 50048, Дніпропетровська обл.,</w:t>
            </w:r>
          </w:p>
          <w:p w14:paraId="63CC8B58"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3F38E4">
              <w:rPr>
                <w:rFonts w:ascii="Times New Roman" w:eastAsiaTheme="minorHAnsi" w:hAnsi="Times New Roman" w:cstheme="minorBidi"/>
                <w:sz w:val="20"/>
                <w:szCs w:val="20"/>
                <w:lang w:eastAsia="en-US"/>
              </w:rPr>
              <w:t>м. Кривий Ріг, вул. Дніпровське шосе, буд. 41</w:t>
            </w:r>
          </w:p>
          <w:p w14:paraId="390AAA4D"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3F38E4">
              <w:rPr>
                <w:rFonts w:ascii="Times New Roman" w:eastAsiaTheme="minorHAnsi" w:hAnsi="Times New Roman" w:cstheme="minorBidi"/>
                <w:sz w:val="20"/>
                <w:szCs w:val="20"/>
                <w:lang w:eastAsia="en-US"/>
              </w:rPr>
              <w:t>Код ЄДРПОУ 01986380</w:t>
            </w:r>
          </w:p>
          <w:p w14:paraId="6934250F"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3F38E4">
              <w:rPr>
                <w:rFonts w:ascii="Times New Roman" w:eastAsiaTheme="minorHAnsi" w:hAnsi="Times New Roman" w:cstheme="minorBidi"/>
                <w:sz w:val="20"/>
                <w:szCs w:val="20"/>
                <w:lang w:eastAsia="en-US"/>
              </w:rPr>
              <w:t>IBAN: UA 48 3052990000026001020400637</w:t>
            </w:r>
          </w:p>
          <w:p w14:paraId="107EAF88"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3F38E4">
              <w:rPr>
                <w:rFonts w:ascii="Times New Roman" w:eastAsiaTheme="minorHAnsi" w:hAnsi="Times New Roman" w:cstheme="minorBidi"/>
                <w:sz w:val="20"/>
                <w:szCs w:val="20"/>
                <w:lang w:eastAsia="en-US"/>
              </w:rPr>
              <w:t>в АТ КБ «ПРИВАТБАНК»</w:t>
            </w:r>
          </w:p>
          <w:p w14:paraId="6720AA47"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r w:rsidRPr="003F38E4">
              <w:rPr>
                <w:rFonts w:ascii="Times New Roman" w:eastAsiaTheme="minorHAnsi" w:hAnsi="Times New Roman" w:cstheme="minorBidi"/>
                <w:sz w:val="20"/>
                <w:szCs w:val="20"/>
                <w:lang w:eastAsia="en-US"/>
              </w:rPr>
              <w:t>ІПН 019863804815</w:t>
            </w:r>
          </w:p>
          <w:p w14:paraId="6B3156A2"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en-US"/>
              </w:rPr>
            </w:pPr>
            <w:proofErr w:type="spellStart"/>
            <w:r w:rsidRPr="003F38E4">
              <w:rPr>
                <w:rFonts w:ascii="Times New Roman" w:eastAsiaTheme="minorHAnsi" w:hAnsi="Times New Roman" w:cstheme="minorBidi"/>
                <w:sz w:val="20"/>
                <w:szCs w:val="20"/>
                <w:lang w:eastAsia="en-US"/>
              </w:rPr>
              <w:t>тел</w:t>
            </w:r>
            <w:proofErr w:type="spellEnd"/>
            <w:r w:rsidRPr="003F38E4">
              <w:rPr>
                <w:rFonts w:ascii="Times New Roman" w:eastAsiaTheme="minorHAnsi" w:hAnsi="Times New Roman" w:cstheme="minorBidi"/>
                <w:sz w:val="20"/>
                <w:szCs w:val="20"/>
                <w:lang w:eastAsia="en-US"/>
              </w:rPr>
              <w:t xml:space="preserve">. (056)4055170; +380679411984; </w:t>
            </w:r>
          </w:p>
          <w:p w14:paraId="7C0B9C28" w14:textId="34C3A5E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color w:val="0000FF"/>
                <w:sz w:val="20"/>
                <w:szCs w:val="20"/>
                <w:lang w:eastAsia="en-US"/>
              </w:rPr>
            </w:pPr>
            <w:r w:rsidRPr="003F38E4">
              <w:rPr>
                <w:rFonts w:ascii="Times New Roman" w:eastAsiaTheme="minorHAnsi" w:hAnsi="Times New Roman" w:cstheme="minorBidi"/>
                <w:bCs/>
                <w:sz w:val="20"/>
                <w:szCs w:val="20"/>
                <w:lang w:eastAsia="en-US"/>
              </w:rPr>
              <w:t>E-</w:t>
            </w:r>
            <w:proofErr w:type="spellStart"/>
            <w:r w:rsidRPr="003F38E4">
              <w:rPr>
                <w:rFonts w:ascii="Times New Roman" w:eastAsiaTheme="minorHAnsi" w:hAnsi="Times New Roman" w:cstheme="minorBidi"/>
                <w:bCs/>
                <w:sz w:val="20"/>
                <w:szCs w:val="20"/>
                <w:lang w:eastAsia="en-US"/>
              </w:rPr>
              <w:t>mail</w:t>
            </w:r>
            <w:proofErr w:type="spellEnd"/>
            <w:r w:rsidRPr="003F38E4">
              <w:rPr>
                <w:rFonts w:ascii="Times New Roman" w:eastAsiaTheme="minorHAnsi" w:hAnsi="Times New Roman" w:cstheme="minorBidi"/>
                <w:bCs/>
                <w:sz w:val="20"/>
                <w:szCs w:val="20"/>
                <w:lang w:eastAsia="en-US"/>
              </w:rPr>
              <w:t xml:space="preserve">: </w:t>
            </w:r>
            <w:hyperlink r:id="rId18" w:history="1">
              <w:r w:rsidRPr="003F38E4">
                <w:rPr>
                  <w:rFonts w:ascii="Times New Roman" w:eastAsiaTheme="minorHAnsi" w:hAnsi="Times New Roman" w:cstheme="minorBidi"/>
                  <w:bCs/>
                  <w:color w:val="0000FF"/>
                  <w:sz w:val="20"/>
                  <w:szCs w:val="20"/>
                  <w:u w:val="single"/>
                  <w:lang w:eastAsia="en-US"/>
                </w:rPr>
                <w:t>onko2020@ukr.net</w:t>
              </w:r>
            </w:hyperlink>
          </w:p>
          <w:p w14:paraId="3DC91994" w14:textId="77777777" w:rsidR="003F38E4" w:rsidRPr="003F38E4" w:rsidRDefault="003F38E4" w:rsidP="003F38E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heme="minorHAnsi" w:hAnsi="Times New Roman" w:cstheme="minorBidi"/>
                <w:sz w:val="20"/>
                <w:szCs w:val="20"/>
                <w:lang w:eastAsia="ar-SA"/>
              </w:rPr>
            </w:pPr>
            <w:r w:rsidRPr="003F38E4">
              <w:rPr>
                <w:rFonts w:ascii="Times New Roman" w:eastAsiaTheme="minorHAnsi" w:hAnsi="Times New Roman" w:cstheme="minorBidi"/>
                <w:b/>
                <w:sz w:val="20"/>
                <w:szCs w:val="20"/>
                <w:lang w:eastAsia="ar-SA"/>
              </w:rPr>
              <w:t>________________________________________</w:t>
            </w:r>
          </w:p>
          <w:p w14:paraId="10AAF71B" w14:textId="217F96A2" w:rsidR="003F38E4" w:rsidRPr="00713F2B" w:rsidRDefault="003F38E4" w:rsidP="003F38E4">
            <w:pPr>
              <w:spacing w:after="0" w:line="240" w:lineRule="auto"/>
              <w:rPr>
                <w:rFonts w:ascii="Times New Roman" w:hAnsi="Times New Roman" w:cs="Times New Roman"/>
                <w:b/>
                <w:bCs/>
                <w:sz w:val="24"/>
                <w:szCs w:val="24"/>
                <w:lang w:eastAsia="ru-RU"/>
              </w:rPr>
            </w:pPr>
            <w:r w:rsidRPr="006A695A">
              <w:rPr>
                <w:rFonts w:ascii="Times New Roman" w:eastAsiaTheme="minorHAnsi" w:hAnsi="Times New Roman" w:cstheme="minorBidi"/>
                <w:b/>
                <w:sz w:val="20"/>
                <w:szCs w:val="20"/>
                <w:lang w:val="en-US" w:eastAsia="ar-SA"/>
              </w:rPr>
              <w:t>________________________________________</w:t>
            </w:r>
          </w:p>
        </w:tc>
        <w:tc>
          <w:tcPr>
            <w:tcW w:w="4677" w:type="dxa"/>
            <w:shd w:val="clear" w:color="auto" w:fill="auto"/>
          </w:tcPr>
          <w:p w14:paraId="69D974C2" w14:textId="77777777" w:rsidR="00C26CE7" w:rsidRDefault="00C26CE7" w:rsidP="00277EFB">
            <w:pPr>
              <w:spacing w:after="0" w:line="240" w:lineRule="auto"/>
              <w:rPr>
                <w:rFonts w:ascii="Times New Roman" w:eastAsia="Times New Roman" w:hAnsi="Times New Roman" w:cs="Times New Roman"/>
                <w:b/>
                <w:bCs/>
                <w:sz w:val="24"/>
                <w:szCs w:val="24"/>
                <w:lang w:eastAsia="ru-RU"/>
              </w:rPr>
            </w:pPr>
            <w:r w:rsidRPr="00713F2B">
              <w:rPr>
                <w:rFonts w:ascii="Times New Roman" w:eastAsia="Times New Roman" w:hAnsi="Times New Roman" w:cs="Times New Roman"/>
                <w:b/>
                <w:bCs/>
                <w:sz w:val="24"/>
                <w:szCs w:val="24"/>
                <w:lang w:eastAsia="ru-RU"/>
              </w:rPr>
              <w:t>Виконавець</w:t>
            </w:r>
          </w:p>
          <w:p w14:paraId="349BB913" w14:textId="77777777" w:rsidR="003F38E4" w:rsidRPr="003F38E4" w:rsidRDefault="003F38E4" w:rsidP="003F38E4">
            <w:pPr>
              <w:spacing w:after="0" w:line="240" w:lineRule="auto"/>
              <w:jc w:val="both"/>
              <w:rPr>
                <w:rFonts w:ascii="Times New Roman" w:hAnsi="Times New Roman" w:cs="Times New Roman"/>
                <w:sz w:val="20"/>
                <w:szCs w:val="20"/>
                <w:lang w:eastAsia="ru-RU"/>
              </w:rPr>
            </w:pPr>
            <w:r w:rsidRPr="003F38E4">
              <w:rPr>
                <w:rFonts w:ascii="Times New Roman" w:hAnsi="Times New Roman" w:cs="Times New Roman"/>
                <w:sz w:val="20"/>
                <w:szCs w:val="20"/>
                <w:lang w:eastAsia="ru-RU"/>
              </w:rPr>
              <w:t xml:space="preserve">Назва підприємства, </w:t>
            </w:r>
          </w:p>
          <w:p w14:paraId="5517D323" w14:textId="77777777" w:rsidR="003F38E4" w:rsidRPr="003F38E4" w:rsidRDefault="003F38E4" w:rsidP="003F38E4">
            <w:pPr>
              <w:spacing w:after="0" w:line="240" w:lineRule="auto"/>
              <w:jc w:val="both"/>
              <w:rPr>
                <w:rFonts w:ascii="Times New Roman" w:hAnsi="Times New Roman" w:cs="Times New Roman"/>
                <w:sz w:val="20"/>
                <w:szCs w:val="20"/>
                <w:lang w:eastAsia="ru-RU"/>
              </w:rPr>
            </w:pPr>
            <w:r w:rsidRPr="003F38E4">
              <w:rPr>
                <w:rFonts w:ascii="Times New Roman" w:hAnsi="Times New Roman" w:cs="Times New Roman"/>
                <w:sz w:val="20"/>
                <w:szCs w:val="20"/>
                <w:lang w:eastAsia="ru-RU"/>
              </w:rPr>
              <w:t xml:space="preserve">повна адреса,                                         </w:t>
            </w:r>
          </w:p>
          <w:p w14:paraId="0E0BB943" w14:textId="77777777" w:rsidR="003F38E4" w:rsidRPr="003F38E4" w:rsidRDefault="003F38E4" w:rsidP="003F38E4">
            <w:pPr>
              <w:spacing w:after="0" w:line="240" w:lineRule="auto"/>
              <w:jc w:val="both"/>
              <w:rPr>
                <w:rFonts w:ascii="Times New Roman" w:hAnsi="Times New Roman" w:cs="Times New Roman"/>
                <w:sz w:val="20"/>
                <w:szCs w:val="20"/>
                <w:lang w:eastAsia="ru-RU"/>
              </w:rPr>
            </w:pPr>
            <w:r w:rsidRPr="003F38E4">
              <w:rPr>
                <w:rFonts w:ascii="Times New Roman" w:hAnsi="Times New Roman" w:cs="Times New Roman"/>
                <w:sz w:val="20"/>
                <w:szCs w:val="20"/>
                <w:lang w:eastAsia="ru-RU"/>
              </w:rPr>
              <w:t xml:space="preserve">р/р, </w:t>
            </w:r>
          </w:p>
          <w:p w14:paraId="72CF071E" w14:textId="77777777" w:rsidR="003F38E4" w:rsidRPr="003F38E4" w:rsidRDefault="003F38E4" w:rsidP="003F38E4">
            <w:pPr>
              <w:spacing w:after="0" w:line="240" w:lineRule="auto"/>
              <w:jc w:val="both"/>
              <w:rPr>
                <w:rFonts w:ascii="Times New Roman" w:hAnsi="Times New Roman" w:cs="Times New Roman"/>
                <w:sz w:val="20"/>
                <w:szCs w:val="20"/>
                <w:lang w:eastAsia="ru-RU"/>
              </w:rPr>
            </w:pPr>
            <w:r w:rsidRPr="003F38E4">
              <w:rPr>
                <w:rFonts w:ascii="Times New Roman" w:hAnsi="Times New Roman" w:cs="Times New Roman"/>
                <w:sz w:val="20"/>
                <w:szCs w:val="20"/>
                <w:lang w:eastAsia="ru-RU"/>
              </w:rPr>
              <w:t xml:space="preserve">МФО, </w:t>
            </w:r>
          </w:p>
          <w:p w14:paraId="0B510A8E" w14:textId="77777777" w:rsidR="003F38E4" w:rsidRPr="003F38E4" w:rsidRDefault="003F38E4" w:rsidP="003F38E4">
            <w:pPr>
              <w:spacing w:after="0" w:line="240" w:lineRule="auto"/>
              <w:jc w:val="both"/>
              <w:rPr>
                <w:rFonts w:ascii="Times New Roman" w:hAnsi="Times New Roman" w:cs="Times New Roman"/>
                <w:sz w:val="20"/>
                <w:szCs w:val="20"/>
                <w:lang w:eastAsia="ru-RU"/>
              </w:rPr>
            </w:pPr>
            <w:r w:rsidRPr="003F38E4">
              <w:rPr>
                <w:rFonts w:ascii="Times New Roman" w:hAnsi="Times New Roman" w:cs="Times New Roman"/>
                <w:sz w:val="20"/>
                <w:szCs w:val="20"/>
                <w:lang w:eastAsia="ru-RU"/>
              </w:rPr>
              <w:t xml:space="preserve">ЄДРПОУ                                                                </w:t>
            </w:r>
          </w:p>
          <w:p w14:paraId="3F0E986B" w14:textId="47FBD7D1" w:rsidR="003F38E4" w:rsidRPr="003F38E4" w:rsidRDefault="003F38E4" w:rsidP="003F38E4">
            <w:pPr>
              <w:spacing w:after="0" w:line="240" w:lineRule="auto"/>
              <w:jc w:val="both"/>
              <w:rPr>
                <w:rFonts w:ascii="Times New Roman" w:hAnsi="Times New Roman" w:cs="Times New Roman"/>
                <w:sz w:val="20"/>
                <w:szCs w:val="20"/>
                <w:lang w:eastAsia="ru-RU"/>
              </w:rPr>
            </w:pPr>
            <w:proofErr w:type="spellStart"/>
            <w:r w:rsidRPr="003F38E4">
              <w:rPr>
                <w:rFonts w:ascii="Times New Roman" w:hAnsi="Times New Roman" w:cs="Times New Roman"/>
                <w:sz w:val="20"/>
                <w:szCs w:val="20"/>
                <w:lang w:eastAsia="ru-RU"/>
              </w:rPr>
              <w:t>тел</w:t>
            </w:r>
            <w:proofErr w:type="spellEnd"/>
            <w:r w:rsidRPr="003F38E4">
              <w:rPr>
                <w:rFonts w:ascii="Times New Roman" w:hAnsi="Times New Roman" w:cs="Times New Roman"/>
                <w:sz w:val="20"/>
                <w:szCs w:val="20"/>
                <w:lang w:eastAsia="ru-RU"/>
              </w:rPr>
              <w:t xml:space="preserve">./факс.                                                                     </w:t>
            </w:r>
          </w:p>
          <w:p w14:paraId="2DFA0881" w14:textId="77777777" w:rsidR="003F38E4" w:rsidRPr="003F38E4" w:rsidRDefault="003F38E4" w:rsidP="003F38E4">
            <w:pPr>
              <w:spacing w:after="0" w:line="240" w:lineRule="auto"/>
              <w:jc w:val="both"/>
              <w:rPr>
                <w:rFonts w:ascii="Times New Roman" w:eastAsia="Times New Roman" w:hAnsi="Times New Roman" w:cs="Times New Roman"/>
                <w:bCs/>
                <w:sz w:val="20"/>
                <w:szCs w:val="20"/>
                <w:lang w:eastAsia="ru-RU"/>
              </w:rPr>
            </w:pPr>
            <w:r w:rsidRPr="003F38E4">
              <w:rPr>
                <w:rFonts w:ascii="Times New Roman" w:eastAsia="Times New Roman" w:hAnsi="Times New Roman" w:cs="Times New Roman"/>
                <w:bCs/>
                <w:sz w:val="20"/>
                <w:szCs w:val="20"/>
                <w:lang w:val="en-US" w:eastAsia="ru-RU"/>
              </w:rPr>
              <w:t>e</w:t>
            </w:r>
            <w:r w:rsidRPr="003F38E4">
              <w:rPr>
                <w:rFonts w:ascii="Times New Roman" w:eastAsia="Times New Roman" w:hAnsi="Times New Roman" w:cs="Times New Roman"/>
                <w:bCs/>
                <w:sz w:val="20"/>
                <w:szCs w:val="20"/>
                <w:lang w:val="ru-RU" w:eastAsia="ru-RU"/>
              </w:rPr>
              <w:t>-</w:t>
            </w:r>
            <w:r w:rsidRPr="003F38E4">
              <w:rPr>
                <w:rFonts w:ascii="Times New Roman" w:eastAsia="Times New Roman" w:hAnsi="Times New Roman" w:cs="Times New Roman"/>
                <w:bCs/>
                <w:sz w:val="20"/>
                <w:szCs w:val="20"/>
                <w:lang w:val="en-US" w:eastAsia="ru-RU"/>
              </w:rPr>
              <w:t>mail</w:t>
            </w:r>
            <w:r w:rsidRPr="003F38E4">
              <w:rPr>
                <w:rFonts w:ascii="Times New Roman" w:eastAsia="Times New Roman" w:hAnsi="Times New Roman" w:cs="Times New Roman"/>
                <w:bCs/>
                <w:sz w:val="20"/>
                <w:szCs w:val="20"/>
                <w:lang w:eastAsia="ru-RU" w:bidi="uk-UA"/>
              </w:rPr>
              <w:t>:</w:t>
            </w:r>
          </w:p>
          <w:p w14:paraId="6C250936" w14:textId="77777777" w:rsidR="003F38E4" w:rsidRPr="003F38E4" w:rsidRDefault="003F38E4" w:rsidP="003F38E4">
            <w:pPr>
              <w:spacing w:after="0" w:line="240" w:lineRule="auto"/>
              <w:jc w:val="both"/>
              <w:rPr>
                <w:rFonts w:ascii="Times New Roman" w:eastAsia="Times New Roman" w:hAnsi="Times New Roman" w:cs="Times New Roman"/>
                <w:bCs/>
                <w:sz w:val="20"/>
                <w:szCs w:val="20"/>
                <w:lang w:eastAsia="ru-RU"/>
              </w:rPr>
            </w:pPr>
          </w:p>
          <w:p w14:paraId="0B7FD009" w14:textId="77777777" w:rsidR="003F38E4" w:rsidRPr="003F38E4" w:rsidRDefault="003F38E4" w:rsidP="003F38E4">
            <w:pPr>
              <w:spacing w:after="0" w:line="240" w:lineRule="auto"/>
              <w:jc w:val="both"/>
              <w:rPr>
                <w:rFonts w:ascii="Times New Roman" w:eastAsia="Times New Roman" w:hAnsi="Times New Roman" w:cs="Times New Roman"/>
                <w:bCs/>
                <w:sz w:val="20"/>
                <w:szCs w:val="20"/>
                <w:lang w:eastAsia="ru-RU"/>
              </w:rPr>
            </w:pPr>
          </w:p>
          <w:p w14:paraId="415CA85C" w14:textId="77777777" w:rsidR="003F38E4" w:rsidRPr="003F38E4" w:rsidRDefault="003F38E4" w:rsidP="003F38E4">
            <w:pPr>
              <w:spacing w:after="0" w:line="240" w:lineRule="auto"/>
              <w:rPr>
                <w:rFonts w:ascii="Times New Roman" w:hAnsi="Times New Roman" w:cs="Times New Roman"/>
                <w:bCs/>
                <w:sz w:val="20"/>
                <w:szCs w:val="20"/>
                <w:lang w:eastAsia="ru-RU"/>
              </w:rPr>
            </w:pPr>
            <w:r w:rsidRPr="003F38E4">
              <w:rPr>
                <w:rFonts w:ascii="Times New Roman" w:hAnsi="Times New Roman" w:cs="Times New Roman"/>
                <w:bCs/>
                <w:sz w:val="20"/>
                <w:szCs w:val="20"/>
                <w:lang w:eastAsia="ru-RU"/>
              </w:rPr>
              <w:t xml:space="preserve">Представник  </w:t>
            </w:r>
          </w:p>
          <w:p w14:paraId="7967BEE3" w14:textId="77777777" w:rsidR="003F38E4" w:rsidRPr="003F38E4" w:rsidRDefault="003F38E4" w:rsidP="003F38E4">
            <w:pPr>
              <w:spacing w:after="0" w:line="240" w:lineRule="auto"/>
              <w:jc w:val="both"/>
              <w:rPr>
                <w:rFonts w:ascii="Times New Roman" w:hAnsi="Times New Roman" w:cs="Times New Roman"/>
                <w:bCs/>
                <w:sz w:val="20"/>
                <w:szCs w:val="20"/>
                <w:lang w:eastAsia="ru-RU"/>
              </w:rPr>
            </w:pPr>
            <w:r w:rsidRPr="003F38E4">
              <w:rPr>
                <w:rFonts w:ascii="Times New Roman" w:eastAsia="Arial Unicode MS" w:hAnsi="Times New Roman" w:cs="Times New Roman"/>
                <w:color w:val="000000"/>
                <w:sz w:val="20"/>
                <w:szCs w:val="20"/>
                <w:lang w:bidi="uk-UA"/>
              </w:rPr>
              <w:t xml:space="preserve">_________________________ / </w:t>
            </w:r>
            <w:r w:rsidRPr="003F38E4">
              <w:rPr>
                <w:rFonts w:ascii="Times New Roman" w:hAnsi="Times New Roman" w:cs="Times New Roman"/>
                <w:bCs/>
                <w:sz w:val="20"/>
                <w:szCs w:val="20"/>
                <w:lang w:eastAsia="ru-RU"/>
              </w:rPr>
              <w:t>П.І.Б..</w:t>
            </w:r>
          </w:p>
          <w:p w14:paraId="09D6786A" w14:textId="77777777" w:rsidR="003F38E4" w:rsidRPr="00713F2B" w:rsidRDefault="003F38E4" w:rsidP="00277EFB">
            <w:pPr>
              <w:spacing w:after="0" w:line="240" w:lineRule="auto"/>
              <w:rPr>
                <w:rFonts w:ascii="Times New Roman" w:hAnsi="Times New Roman" w:cs="Times New Roman"/>
                <w:b/>
                <w:bCs/>
                <w:sz w:val="24"/>
                <w:szCs w:val="24"/>
                <w:lang w:eastAsia="ru-RU"/>
              </w:rPr>
            </w:pPr>
          </w:p>
        </w:tc>
      </w:tr>
    </w:tbl>
    <w:bookmarkEnd w:id="61"/>
    <w:p w14:paraId="61A9969C" w14:textId="4C0E05F4" w:rsidR="00E85C8A" w:rsidRPr="00F07DCF" w:rsidRDefault="00E85C8A" w:rsidP="00E85C8A">
      <w:pPr>
        <w:tabs>
          <w:tab w:val="left" w:pos="567"/>
        </w:tabs>
        <w:suppressAutoHyphen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w:t>
      </w:r>
      <w:r w:rsidRPr="00F07DCF">
        <w:rPr>
          <w:rFonts w:ascii="Times New Roman" w:eastAsia="Times New Roman" w:hAnsi="Times New Roman" w:cs="Times New Roman"/>
          <w:b/>
        </w:rPr>
        <w:t xml:space="preserve">одаток № 4 </w:t>
      </w:r>
    </w:p>
    <w:p w14:paraId="4203B8E3" w14:textId="77777777" w:rsidR="00E85C8A" w:rsidRPr="00F07DCF" w:rsidRDefault="00E85C8A" w:rsidP="00E85C8A">
      <w:pPr>
        <w:tabs>
          <w:tab w:val="left" w:pos="567"/>
        </w:tabs>
        <w:suppressAutoHyphens/>
        <w:spacing w:after="0" w:line="240" w:lineRule="auto"/>
        <w:jc w:val="right"/>
        <w:rPr>
          <w:rFonts w:ascii="Times New Roman" w:eastAsia="Times New Roman" w:hAnsi="Times New Roman" w:cs="Times New Roman"/>
          <w:b/>
          <w:lang w:val="ru-RU" w:eastAsia="zh-CN"/>
        </w:rPr>
      </w:pPr>
      <w:r w:rsidRPr="00F07DCF">
        <w:rPr>
          <w:rFonts w:ascii="Times New Roman" w:eastAsia="Times New Roman" w:hAnsi="Times New Roman" w:cs="Times New Roman"/>
          <w:b/>
        </w:rPr>
        <w:t>до тендерної документації</w:t>
      </w:r>
    </w:p>
    <w:p w14:paraId="23D8AA9E" w14:textId="77777777" w:rsidR="00E85C8A" w:rsidRPr="00F07DCF" w:rsidRDefault="00E85C8A" w:rsidP="00E85C8A">
      <w:pPr>
        <w:suppressAutoHyphens/>
        <w:spacing w:after="0" w:line="240" w:lineRule="auto"/>
        <w:jc w:val="right"/>
        <w:rPr>
          <w:rFonts w:ascii="Times New Roman" w:hAnsi="Times New Roman" w:cs="Times New Roman"/>
          <w:b/>
          <w:bCs/>
          <w:i/>
          <w:color w:val="000000"/>
          <w:sz w:val="24"/>
          <w:szCs w:val="24"/>
          <w:lang w:eastAsia="zh-CN"/>
        </w:rPr>
      </w:pPr>
    </w:p>
    <w:p w14:paraId="4A16342F" w14:textId="77777777" w:rsidR="00E85C8A" w:rsidRPr="00F07DCF" w:rsidRDefault="00E85C8A" w:rsidP="00E85C8A">
      <w:pPr>
        <w:suppressAutoHyphens/>
        <w:spacing w:after="0" w:line="240" w:lineRule="auto"/>
        <w:rPr>
          <w:lang w:eastAsia="zh-CN"/>
        </w:rPr>
      </w:pPr>
      <w:r w:rsidRPr="00F07DCF">
        <w:rPr>
          <w:rFonts w:ascii="Times New Roman" w:hAnsi="Times New Roman" w:cs="Times New Roman"/>
          <w:i/>
          <w:sz w:val="24"/>
          <w:szCs w:val="24"/>
          <w:lang w:eastAsia="zh-CN"/>
        </w:rPr>
        <w:t>Тендерна пропозиція складається у вигляді, наведеному нижче.</w:t>
      </w:r>
    </w:p>
    <w:p w14:paraId="50DCBF2C" w14:textId="77777777" w:rsidR="00E85C8A" w:rsidRPr="00F07DCF" w:rsidRDefault="00E85C8A" w:rsidP="00E85C8A">
      <w:pPr>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i/>
          <w:sz w:val="24"/>
          <w:szCs w:val="24"/>
          <w:lang w:eastAsia="zh-CN"/>
        </w:rPr>
        <w:t>Учасник не повинен відступати від даної форми</w:t>
      </w:r>
    </w:p>
    <w:p w14:paraId="3F9EDB7E" w14:textId="77777777" w:rsidR="00E85C8A" w:rsidRPr="00F07DCF" w:rsidRDefault="00E85C8A" w:rsidP="00E85C8A">
      <w:pPr>
        <w:suppressAutoHyphens/>
        <w:spacing w:after="0" w:line="240" w:lineRule="auto"/>
        <w:jc w:val="center"/>
        <w:rPr>
          <w:rFonts w:ascii="Times New Roman" w:eastAsia="Times New Roman" w:hAnsi="Times New Roman" w:cs="Times New Roman"/>
          <w:b/>
          <w:bCs/>
          <w:color w:val="000000"/>
          <w:sz w:val="16"/>
          <w:szCs w:val="16"/>
          <w:lang w:eastAsia="zh-CN"/>
        </w:rPr>
      </w:pPr>
    </w:p>
    <w:p w14:paraId="4C5748D0" w14:textId="77777777" w:rsidR="00E85C8A" w:rsidRPr="00F07DCF" w:rsidRDefault="00E85C8A" w:rsidP="00E85C8A">
      <w:pPr>
        <w:suppressAutoHyphens/>
        <w:spacing w:after="0" w:line="240" w:lineRule="auto"/>
        <w:jc w:val="center"/>
        <w:rPr>
          <w:rFonts w:ascii="Times New Roman" w:eastAsia="Times New Roman" w:hAnsi="Times New Roman" w:cs="Times New Roman"/>
          <w:b/>
          <w:bCs/>
          <w:color w:val="000000"/>
          <w:sz w:val="24"/>
          <w:szCs w:val="24"/>
          <w:lang w:eastAsia="zh-CN"/>
        </w:rPr>
      </w:pPr>
    </w:p>
    <w:p w14:paraId="4B913DCF" w14:textId="77777777" w:rsidR="00E85C8A" w:rsidRPr="00F07DCF" w:rsidRDefault="00E85C8A" w:rsidP="00E85C8A">
      <w:pPr>
        <w:suppressAutoHyphens/>
        <w:spacing w:after="0" w:line="240" w:lineRule="auto"/>
        <w:jc w:val="center"/>
        <w:rPr>
          <w:rFonts w:ascii="Times New Roman" w:eastAsia="Times New Roman" w:hAnsi="Times New Roman" w:cs="Times New Roman"/>
          <w:b/>
          <w:bCs/>
          <w:color w:val="000000"/>
          <w:sz w:val="24"/>
          <w:szCs w:val="24"/>
          <w:lang w:eastAsia="zh-CN"/>
        </w:rPr>
      </w:pPr>
      <w:r w:rsidRPr="00F07DCF">
        <w:rPr>
          <w:rFonts w:ascii="Times New Roman" w:eastAsia="Times New Roman" w:hAnsi="Times New Roman" w:cs="Times New Roman"/>
          <w:b/>
          <w:bCs/>
          <w:color w:val="000000"/>
          <w:sz w:val="24"/>
          <w:szCs w:val="24"/>
          <w:lang w:eastAsia="zh-CN"/>
        </w:rPr>
        <w:t>ФОРМА «ТЕНДЕРНА ПРОПОЗИЦІЯ»</w:t>
      </w:r>
    </w:p>
    <w:p w14:paraId="1DFD1DC5" w14:textId="77777777" w:rsidR="00E85C8A" w:rsidRPr="00F07DCF" w:rsidRDefault="00E85C8A" w:rsidP="00E85C8A">
      <w:pPr>
        <w:widowControl w:val="0"/>
        <w:suppressAutoHyphens/>
        <w:autoSpaceDE w:val="0"/>
        <w:spacing w:after="0" w:line="240" w:lineRule="auto"/>
        <w:jc w:val="center"/>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i/>
          <w:iCs/>
          <w:color w:val="00B050"/>
          <w:sz w:val="20"/>
          <w:szCs w:val="24"/>
        </w:rPr>
        <w:t>(форма, яка подається Учасником на фірмовому бланку)</w:t>
      </w:r>
    </w:p>
    <w:p w14:paraId="126BD3CE" w14:textId="77777777" w:rsidR="00E85C8A" w:rsidRPr="00F07DCF" w:rsidRDefault="00E85C8A" w:rsidP="00E85C8A">
      <w:pPr>
        <w:suppressAutoHyphens/>
        <w:spacing w:after="0" w:line="240" w:lineRule="auto"/>
        <w:jc w:val="center"/>
        <w:rPr>
          <w:rFonts w:ascii="Times New Roman" w:eastAsia="Times New Roman" w:hAnsi="Times New Roman" w:cs="Times New Roman"/>
          <w:b/>
          <w:bCs/>
          <w:i/>
          <w:iCs/>
          <w:color w:val="000000"/>
          <w:sz w:val="16"/>
          <w:szCs w:val="16"/>
        </w:rPr>
      </w:pPr>
    </w:p>
    <w:tbl>
      <w:tblPr>
        <w:tblW w:w="4900" w:type="pct"/>
        <w:tblInd w:w="98" w:type="dxa"/>
        <w:tblLayout w:type="fixed"/>
        <w:tblCellMar>
          <w:left w:w="98" w:type="dxa"/>
        </w:tblCellMar>
        <w:tblLook w:val="0000" w:firstRow="0" w:lastRow="0" w:firstColumn="0" w:lastColumn="0" w:noHBand="0" w:noVBand="0"/>
      </w:tblPr>
      <w:tblGrid>
        <w:gridCol w:w="5563"/>
        <w:gridCol w:w="4150"/>
      </w:tblGrid>
      <w:tr w:rsidR="00E85C8A" w:rsidRPr="00F07DCF" w14:paraId="6F170E98" w14:textId="77777777" w:rsidTr="00CF044A">
        <w:trPr>
          <w:trHeight w:val="323"/>
        </w:trPr>
        <w:tc>
          <w:tcPr>
            <w:tcW w:w="10000" w:type="dxa"/>
            <w:gridSpan w:val="2"/>
            <w:tcBorders>
              <w:top w:val="single" w:sz="4" w:space="0" w:color="00000A"/>
              <w:left w:val="single" w:sz="4" w:space="0" w:color="00000A"/>
              <w:bottom w:val="single" w:sz="4" w:space="0" w:color="00000A"/>
              <w:right w:val="single" w:sz="4" w:space="0" w:color="00000A"/>
            </w:tcBorders>
            <w:shd w:val="clear" w:color="auto" w:fill="F2F2F2"/>
          </w:tcPr>
          <w:p w14:paraId="4DA93304" w14:textId="77777777" w:rsidR="00E85C8A" w:rsidRPr="00F07DCF" w:rsidRDefault="00E85C8A" w:rsidP="00CF044A">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b/>
                <w:sz w:val="24"/>
                <w:szCs w:val="24"/>
                <w:lang w:eastAsia="zh-CN"/>
              </w:rPr>
              <w:t>Відомості про учасника процедури закупівлі</w:t>
            </w:r>
          </w:p>
        </w:tc>
      </w:tr>
      <w:tr w:rsidR="00E85C8A" w:rsidRPr="00F07DCF" w14:paraId="42C77DE3" w14:textId="77777777" w:rsidTr="00CF044A">
        <w:tc>
          <w:tcPr>
            <w:tcW w:w="5728" w:type="dxa"/>
            <w:tcBorders>
              <w:top w:val="single" w:sz="4" w:space="0" w:color="00000A"/>
              <w:left w:val="single" w:sz="4" w:space="0" w:color="00000A"/>
              <w:bottom w:val="single" w:sz="4" w:space="0" w:color="00000A"/>
            </w:tcBorders>
            <w:shd w:val="clear" w:color="auto" w:fill="auto"/>
          </w:tcPr>
          <w:p w14:paraId="6297DDDE" w14:textId="77777777" w:rsidR="00E85C8A" w:rsidRPr="00F07DCF" w:rsidRDefault="00E85C8A" w:rsidP="00CF044A">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Повне найменування  учасника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77278934" w14:textId="77777777" w:rsidR="00E85C8A" w:rsidRPr="00F07DCF" w:rsidRDefault="00E85C8A" w:rsidP="00CF044A">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E85C8A" w:rsidRPr="00F07DCF" w14:paraId="4EFDAAF2" w14:textId="77777777" w:rsidTr="00CF044A">
        <w:tc>
          <w:tcPr>
            <w:tcW w:w="5728" w:type="dxa"/>
            <w:tcBorders>
              <w:top w:val="single" w:sz="4" w:space="0" w:color="00000A"/>
              <w:left w:val="single" w:sz="4" w:space="0" w:color="00000A"/>
              <w:bottom w:val="single" w:sz="4" w:space="0" w:color="00000A"/>
            </w:tcBorders>
            <w:shd w:val="clear" w:color="auto" w:fill="auto"/>
          </w:tcPr>
          <w:p w14:paraId="7A3539D0" w14:textId="77777777" w:rsidR="00E85C8A" w:rsidRPr="00F07DCF" w:rsidRDefault="00E85C8A" w:rsidP="00CF044A">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 xml:space="preserve">Ідентифікаційний код </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66F7E449" w14:textId="77777777" w:rsidR="00E85C8A" w:rsidRPr="00F07DCF" w:rsidRDefault="00E85C8A" w:rsidP="00CF044A">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E85C8A" w:rsidRPr="00F07DCF" w14:paraId="04C1D58A" w14:textId="77777777" w:rsidTr="00CF044A">
        <w:tc>
          <w:tcPr>
            <w:tcW w:w="5728" w:type="dxa"/>
            <w:tcBorders>
              <w:top w:val="single" w:sz="4" w:space="0" w:color="00000A"/>
              <w:left w:val="single" w:sz="4" w:space="0" w:color="00000A"/>
              <w:bottom w:val="single" w:sz="4" w:space="0" w:color="00000A"/>
            </w:tcBorders>
            <w:shd w:val="clear" w:color="auto" w:fill="auto"/>
          </w:tcPr>
          <w:p w14:paraId="7493EB5D" w14:textId="77777777" w:rsidR="00E85C8A" w:rsidRPr="00F07DCF" w:rsidRDefault="00E85C8A" w:rsidP="00CF044A">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Місцезнаходження (юридична та фактична адреса)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69B94CBD" w14:textId="77777777" w:rsidR="00E85C8A" w:rsidRPr="00F07DCF" w:rsidRDefault="00E85C8A" w:rsidP="00CF044A">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E85C8A" w:rsidRPr="00F07DCF" w14:paraId="51F8A961" w14:textId="77777777" w:rsidTr="00CF044A">
        <w:tc>
          <w:tcPr>
            <w:tcW w:w="5728" w:type="dxa"/>
            <w:tcBorders>
              <w:top w:val="single" w:sz="4" w:space="0" w:color="00000A"/>
              <w:left w:val="single" w:sz="4" w:space="0" w:color="00000A"/>
              <w:bottom w:val="single" w:sz="4" w:space="0" w:color="00000A"/>
            </w:tcBorders>
            <w:shd w:val="clear" w:color="auto" w:fill="auto"/>
          </w:tcPr>
          <w:p w14:paraId="1B29D1AC" w14:textId="77777777" w:rsidR="00E85C8A" w:rsidRPr="00F07DCF" w:rsidRDefault="00E85C8A" w:rsidP="00CF044A">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Керівництво (ПІБ, посада, контактні телефони)</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2E5D725A" w14:textId="77777777" w:rsidR="00E85C8A" w:rsidRPr="00F07DCF" w:rsidRDefault="00E85C8A" w:rsidP="00CF044A">
            <w:pPr>
              <w:tabs>
                <w:tab w:val="left" w:pos="2160"/>
                <w:tab w:val="left" w:pos="3600"/>
              </w:tabs>
              <w:suppressAutoHyphens/>
              <w:snapToGrid w:val="0"/>
              <w:spacing w:after="0" w:line="240" w:lineRule="auto"/>
              <w:jc w:val="both"/>
              <w:rPr>
                <w:rFonts w:ascii="Times New Roman" w:eastAsia="Times New Roman" w:hAnsi="Times New Roman" w:cs="Times New Roman"/>
                <w:b/>
                <w:sz w:val="24"/>
                <w:szCs w:val="24"/>
                <w:lang w:eastAsia="zh-CN"/>
              </w:rPr>
            </w:pPr>
          </w:p>
        </w:tc>
      </w:tr>
      <w:tr w:rsidR="00E85C8A" w:rsidRPr="00F07DCF" w14:paraId="6842379E" w14:textId="77777777" w:rsidTr="00CF044A">
        <w:tc>
          <w:tcPr>
            <w:tcW w:w="5728" w:type="dxa"/>
            <w:tcBorders>
              <w:top w:val="single" w:sz="4" w:space="0" w:color="00000A"/>
              <w:left w:val="single" w:sz="4" w:space="0" w:color="00000A"/>
              <w:bottom w:val="single" w:sz="4" w:space="0" w:color="00000A"/>
            </w:tcBorders>
            <w:shd w:val="clear" w:color="auto" w:fill="auto"/>
          </w:tcPr>
          <w:p w14:paraId="4B86E167" w14:textId="77777777" w:rsidR="00E85C8A" w:rsidRPr="00F07DCF" w:rsidRDefault="00E85C8A" w:rsidP="00CF044A">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 xml:space="preserve">Особа, відповідальна за участь у торгах (ПІБ, посада, контактні </w:t>
            </w:r>
            <w:proofErr w:type="spellStart"/>
            <w:r w:rsidRPr="00F07DCF">
              <w:rPr>
                <w:rFonts w:ascii="Times New Roman" w:eastAsia="Times New Roman" w:hAnsi="Times New Roman" w:cs="Times New Roman"/>
                <w:sz w:val="24"/>
                <w:szCs w:val="24"/>
                <w:lang w:eastAsia="zh-CN"/>
              </w:rPr>
              <w:t>тел</w:t>
            </w:r>
            <w:proofErr w:type="spellEnd"/>
            <w:r w:rsidRPr="00F07DCF">
              <w:rPr>
                <w:rFonts w:ascii="Times New Roman" w:eastAsia="Times New Roman" w:hAnsi="Times New Roman" w:cs="Times New Roman"/>
                <w:sz w:val="24"/>
                <w:szCs w:val="24"/>
                <w:lang w:eastAsia="zh-CN"/>
              </w:rPr>
              <w:t>.)</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10820D3B" w14:textId="77777777" w:rsidR="00E85C8A" w:rsidRPr="00F07DCF" w:rsidRDefault="00E85C8A" w:rsidP="00CF044A">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E85C8A" w:rsidRPr="00F07DCF" w14:paraId="6CAE35E5" w14:textId="77777777" w:rsidTr="00CF044A">
        <w:tc>
          <w:tcPr>
            <w:tcW w:w="5728" w:type="dxa"/>
            <w:tcBorders>
              <w:top w:val="single" w:sz="4" w:space="0" w:color="00000A"/>
              <w:left w:val="single" w:sz="4" w:space="0" w:color="00000A"/>
              <w:bottom w:val="single" w:sz="4" w:space="0" w:color="00000A"/>
            </w:tcBorders>
            <w:shd w:val="clear" w:color="auto" w:fill="auto"/>
          </w:tcPr>
          <w:p w14:paraId="4F5CA886" w14:textId="77777777" w:rsidR="00E85C8A" w:rsidRPr="00F07DCF" w:rsidRDefault="00E85C8A" w:rsidP="00CF044A">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Електронна адреса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30BA0DBF" w14:textId="77777777" w:rsidR="00E85C8A" w:rsidRPr="00F07DCF" w:rsidRDefault="00E85C8A" w:rsidP="00CF044A">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E85C8A" w:rsidRPr="00F07DCF" w14:paraId="4C3DC09D" w14:textId="77777777" w:rsidTr="00CF044A">
        <w:tc>
          <w:tcPr>
            <w:tcW w:w="5728" w:type="dxa"/>
            <w:tcBorders>
              <w:top w:val="single" w:sz="4" w:space="0" w:color="00000A"/>
              <w:left w:val="single" w:sz="4" w:space="0" w:color="00000A"/>
              <w:bottom w:val="single" w:sz="4" w:space="0" w:color="00000A"/>
            </w:tcBorders>
            <w:shd w:val="clear" w:color="auto" w:fill="auto"/>
          </w:tcPr>
          <w:p w14:paraId="72568667" w14:textId="77777777" w:rsidR="00E85C8A" w:rsidRPr="00F07DCF" w:rsidRDefault="00E85C8A" w:rsidP="00CF044A">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 xml:space="preserve">Інша інформація </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14:paraId="7C6F1321" w14:textId="77777777" w:rsidR="00E85C8A" w:rsidRPr="00F07DCF" w:rsidRDefault="00E85C8A" w:rsidP="00CF044A">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bl>
    <w:p w14:paraId="781328F7" w14:textId="77777777" w:rsidR="00E85C8A" w:rsidRPr="00F07DCF" w:rsidRDefault="00E85C8A" w:rsidP="00E85C8A">
      <w:pPr>
        <w:suppressAutoHyphens/>
        <w:spacing w:after="0" w:line="240" w:lineRule="auto"/>
        <w:jc w:val="both"/>
        <w:rPr>
          <w:rFonts w:ascii="Times New Roman" w:eastAsia="Times New Roman" w:hAnsi="Times New Roman" w:cs="Times New Roman"/>
          <w:sz w:val="24"/>
          <w:szCs w:val="24"/>
          <w:lang w:eastAsia="zh-CN"/>
        </w:rPr>
      </w:pPr>
    </w:p>
    <w:p w14:paraId="4CF15403" w14:textId="77777777" w:rsidR="009812B6" w:rsidRDefault="00E85C8A" w:rsidP="009812B6">
      <w:pPr>
        <w:suppressAutoHyphens/>
        <w:spacing w:after="0" w:line="240" w:lineRule="auto"/>
        <w:jc w:val="both"/>
        <w:rPr>
          <w:rFonts w:ascii="Times New Roman" w:eastAsia="Times New Roman" w:hAnsi="Times New Roman" w:cs="Times New Roman"/>
          <w:sz w:val="24"/>
          <w:szCs w:val="24"/>
          <w:lang w:eastAsia="zh-CN"/>
        </w:rPr>
      </w:pPr>
      <w:r w:rsidRPr="00F07DCF">
        <w:rPr>
          <w:rFonts w:ascii="Times New Roman" w:eastAsia="Times New Roman" w:hAnsi="Times New Roman" w:cs="Times New Roman"/>
          <w:sz w:val="24"/>
          <w:szCs w:val="24"/>
          <w:lang w:eastAsia="zh-CN"/>
        </w:rPr>
        <w:tab/>
        <w:t>Ми, _____________________ (назва Учасника), надаємо свою пропозицію щодо участі у процедурі відкритих торгів з особливостями</w:t>
      </w:r>
      <w:r>
        <w:rPr>
          <w:rFonts w:ascii="Times New Roman" w:eastAsia="Times New Roman" w:hAnsi="Times New Roman" w:cs="Times New Roman"/>
          <w:sz w:val="24"/>
          <w:szCs w:val="24"/>
          <w:lang w:eastAsia="zh-CN"/>
        </w:rPr>
        <w:t xml:space="preserve">, </w:t>
      </w:r>
      <w:r w:rsidRPr="00F07DCF">
        <w:rPr>
          <w:rFonts w:ascii="Times New Roman" w:eastAsia="Times New Roman" w:hAnsi="Times New Roman" w:cs="Times New Roman"/>
          <w:sz w:val="24"/>
          <w:szCs w:val="24"/>
          <w:lang w:eastAsia="zh-CN"/>
        </w:rPr>
        <w:t>на закупівлю</w:t>
      </w:r>
      <w:r>
        <w:rPr>
          <w:rFonts w:ascii="Times New Roman" w:eastAsia="Times New Roman" w:hAnsi="Times New Roman" w:cs="Times New Roman"/>
          <w:sz w:val="24"/>
          <w:szCs w:val="24"/>
          <w:lang w:eastAsia="zh-CN"/>
        </w:rPr>
        <w:t xml:space="preserve"> </w:t>
      </w:r>
      <w:r w:rsidR="009812B6" w:rsidRPr="009812B6">
        <w:rPr>
          <w:rFonts w:ascii="Times New Roman" w:eastAsia="Times New Roman" w:hAnsi="Times New Roman" w:cs="Times New Roman"/>
          <w:sz w:val="24"/>
          <w:szCs w:val="24"/>
          <w:lang w:eastAsia="zh-CN"/>
        </w:rPr>
        <w:t>Послуги з організації оброблення, знешкодження, утилізації, видалення, перевезення (транспортування), захоронення небезпечних медичних відходів та анатомічних відходів біологічного походження (відходи категорії «В» «С») за кодом ДК 021:2015 - 90520000-8 «Послуги у сфері поводження з радіоактивними, токсичними, медичними та небезпечними відходами» (ДК 021:2015 – 90524000-6 Послуги у сфері поводження з медичними відходами)</w:t>
      </w:r>
      <w:r w:rsidR="009812B6">
        <w:rPr>
          <w:rFonts w:ascii="Times New Roman" w:eastAsia="Times New Roman" w:hAnsi="Times New Roman" w:cs="Times New Roman"/>
          <w:sz w:val="24"/>
          <w:szCs w:val="24"/>
          <w:lang w:eastAsia="zh-CN"/>
        </w:rPr>
        <w:t>.</w:t>
      </w:r>
    </w:p>
    <w:p w14:paraId="28F36918" w14:textId="694D137B" w:rsidR="00E85C8A" w:rsidRDefault="00E85C8A" w:rsidP="009812B6">
      <w:pPr>
        <w:suppressAutoHyphens/>
        <w:spacing w:after="0" w:line="240" w:lineRule="auto"/>
        <w:jc w:val="both"/>
        <w:rPr>
          <w:rFonts w:ascii="Times New Roman" w:eastAsia="Times New Roman" w:hAnsi="Times New Roman" w:cs="Times New Roman"/>
          <w:sz w:val="24"/>
          <w:szCs w:val="24"/>
          <w:lang w:eastAsia="zh-CN"/>
        </w:rPr>
      </w:pPr>
      <w:r w:rsidRPr="00F07DCF">
        <w:rPr>
          <w:rFonts w:ascii="Times New Roman" w:eastAsia="Times New Roman" w:hAnsi="Times New Roman" w:cs="Times New Roman"/>
          <w:sz w:val="24"/>
          <w:szCs w:val="24"/>
          <w:lang w:eastAsia="zh-C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139"/>
        <w:gridCol w:w="1134"/>
        <w:gridCol w:w="1275"/>
        <w:gridCol w:w="851"/>
        <w:gridCol w:w="1134"/>
        <w:gridCol w:w="1134"/>
        <w:gridCol w:w="1128"/>
      </w:tblGrid>
      <w:tr w:rsidR="009812B6" w:rsidRPr="00B64420" w14:paraId="358A5426" w14:textId="77777777" w:rsidTr="00890717">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5BD26FBD" w14:textId="77777777" w:rsidR="009812B6" w:rsidRPr="00B64420" w:rsidRDefault="009812B6" w:rsidP="00890717">
            <w:pPr>
              <w:spacing w:after="0" w:line="240" w:lineRule="auto"/>
              <w:ind w:hanging="2"/>
              <w:jc w:val="center"/>
              <w:rPr>
                <w:rFonts w:ascii="Times New Roman" w:eastAsia="Times New Roman" w:hAnsi="Times New Roman" w:cs="Times New Roman"/>
                <w:b/>
                <w:sz w:val="20"/>
                <w:szCs w:val="20"/>
                <w:lang w:eastAsia="zh-CN"/>
              </w:rPr>
            </w:pPr>
            <w:r w:rsidRPr="00B64420">
              <w:rPr>
                <w:rFonts w:ascii="Times New Roman" w:eastAsia="Times New Roman" w:hAnsi="Times New Roman" w:cs="Times New Roman"/>
                <w:b/>
                <w:sz w:val="20"/>
                <w:szCs w:val="20"/>
                <w:lang w:eastAsia="zh-CN"/>
              </w:rPr>
              <w:t>№ з/п</w:t>
            </w:r>
          </w:p>
        </w:tc>
        <w:tc>
          <w:tcPr>
            <w:tcW w:w="3139" w:type="dxa"/>
            <w:tcBorders>
              <w:top w:val="single" w:sz="4" w:space="0" w:color="auto"/>
              <w:left w:val="single" w:sz="4" w:space="0" w:color="auto"/>
              <w:bottom w:val="single" w:sz="4" w:space="0" w:color="auto"/>
              <w:right w:val="single" w:sz="4" w:space="0" w:color="auto"/>
            </w:tcBorders>
            <w:vAlign w:val="center"/>
          </w:tcPr>
          <w:p w14:paraId="33159D79" w14:textId="77777777" w:rsidR="009812B6" w:rsidRPr="00B64420"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B64420">
              <w:rPr>
                <w:rFonts w:ascii="Times New Roman" w:eastAsia="SimSun;宋体" w:hAnsi="Times New Roman" w:cs="Times New Roman"/>
                <w:b/>
                <w:sz w:val="20"/>
                <w:szCs w:val="20"/>
                <w:lang w:eastAsia="zh-CN"/>
              </w:rPr>
              <w:t>Найменування відходів</w:t>
            </w:r>
          </w:p>
        </w:tc>
        <w:tc>
          <w:tcPr>
            <w:tcW w:w="1134" w:type="dxa"/>
            <w:tcBorders>
              <w:top w:val="single" w:sz="4" w:space="0" w:color="auto"/>
              <w:left w:val="single" w:sz="4" w:space="0" w:color="auto"/>
              <w:bottom w:val="single" w:sz="4" w:space="0" w:color="auto"/>
              <w:right w:val="single" w:sz="4" w:space="0" w:color="auto"/>
            </w:tcBorders>
          </w:tcPr>
          <w:p w14:paraId="5F46EF71" w14:textId="77777777" w:rsidR="009812B6" w:rsidRPr="00B64420"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Код відповідно до Національного переліка відходів</w:t>
            </w:r>
          </w:p>
        </w:tc>
        <w:tc>
          <w:tcPr>
            <w:tcW w:w="1275" w:type="dxa"/>
            <w:tcBorders>
              <w:top w:val="single" w:sz="4" w:space="0" w:color="auto"/>
              <w:left w:val="single" w:sz="4" w:space="0" w:color="auto"/>
              <w:bottom w:val="single" w:sz="4" w:space="0" w:color="auto"/>
              <w:right w:val="single" w:sz="4" w:space="0" w:color="auto"/>
            </w:tcBorders>
          </w:tcPr>
          <w:p w14:paraId="3F5C9CA4" w14:textId="77777777" w:rsidR="009812B6" w:rsidRPr="00B64420"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Вид операції з видалення відходів</w:t>
            </w:r>
          </w:p>
        </w:tc>
        <w:tc>
          <w:tcPr>
            <w:tcW w:w="851" w:type="dxa"/>
            <w:tcBorders>
              <w:top w:val="single" w:sz="4" w:space="0" w:color="auto"/>
              <w:left w:val="single" w:sz="4" w:space="0" w:color="auto"/>
              <w:bottom w:val="single" w:sz="4" w:space="0" w:color="auto"/>
              <w:right w:val="single" w:sz="4" w:space="0" w:color="auto"/>
            </w:tcBorders>
          </w:tcPr>
          <w:p w14:paraId="5EF20A35" w14:textId="77777777" w:rsidR="009812B6" w:rsidRPr="00B64420"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Одиниця виміру</w:t>
            </w:r>
          </w:p>
        </w:tc>
        <w:tc>
          <w:tcPr>
            <w:tcW w:w="1134" w:type="dxa"/>
            <w:tcBorders>
              <w:top w:val="single" w:sz="4" w:space="0" w:color="auto"/>
              <w:left w:val="single" w:sz="4" w:space="0" w:color="auto"/>
              <w:bottom w:val="single" w:sz="4" w:space="0" w:color="auto"/>
              <w:right w:val="single" w:sz="4" w:space="0" w:color="auto"/>
            </w:tcBorders>
          </w:tcPr>
          <w:p w14:paraId="067E69CD" w14:textId="77777777" w:rsidR="009812B6" w:rsidRPr="00B64420"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Кількість</w:t>
            </w:r>
          </w:p>
        </w:tc>
        <w:tc>
          <w:tcPr>
            <w:tcW w:w="1134" w:type="dxa"/>
            <w:tcBorders>
              <w:top w:val="single" w:sz="4" w:space="0" w:color="auto"/>
              <w:left w:val="single" w:sz="4" w:space="0" w:color="auto"/>
              <w:bottom w:val="single" w:sz="4" w:space="0" w:color="auto"/>
              <w:right w:val="single" w:sz="4" w:space="0" w:color="auto"/>
            </w:tcBorders>
          </w:tcPr>
          <w:p w14:paraId="3AAD8915" w14:textId="77777777" w:rsidR="009812B6" w:rsidRPr="00B64420" w:rsidRDefault="009812B6" w:rsidP="00890717">
            <w:pPr>
              <w:spacing w:after="0" w:line="240" w:lineRule="auto"/>
              <w:ind w:hanging="2"/>
              <w:jc w:val="center"/>
              <w:rPr>
                <w:rFonts w:ascii="Times New Roman" w:eastAsia="SimSun;宋体" w:hAnsi="Times New Roman" w:cs="Times New Roman"/>
                <w:b/>
                <w:sz w:val="20"/>
                <w:szCs w:val="20"/>
                <w:lang w:eastAsia="zh-CN"/>
              </w:rPr>
            </w:pPr>
            <w:r>
              <w:rPr>
                <w:rFonts w:ascii="Times New Roman" w:eastAsia="SimSun;宋体" w:hAnsi="Times New Roman" w:cs="Times New Roman"/>
                <w:b/>
                <w:sz w:val="20"/>
                <w:szCs w:val="20"/>
                <w:lang w:eastAsia="zh-CN"/>
              </w:rPr>
              <w:t>Ціна за 1 кг з/без ПДВ, грн.</w:t>
            </w:r>
          </w:p>
        </w:tc>
        <w:tc>
          <w:tcPr>
            <w:tcW w:w="1128" w:type="dxa"/>
            <w:tcBorders>
              <w:top w:val="single" w:sz="4" w:space="0" w:color="auto"/>
              <w:left w:val="single" w:sz="4" w:space="0" w:color="auto"/>
              <w:bottom w:val="single" w:sz="4" w:space="0" w:color="auto"/>
              <w:right w:val="single" w:sz="4" w:space="0" w:color="auto"/>
            </w:tcBorders>
          </w:tcPr>
          <w:p w14:paraId="2E70B988" w14:textId="77777777" w:rsidR="009812B6" w:rsidRPr="00B64420" w:rsidRDefault="009812B6" w:rsidP="00890717">
            <w:pPr>
              <w:spacing w:after="0" w:line="240" w:lineRule="auto"/>
              <w:ind w:hanging="2"/>
              <w:jc w:val="center"/>
              <w:rPr>
                <w:rFonts w:ascii="Times New Roman" w:eastAsia="SimSun;宋体" w:hAnsi="Times New Roman" w:cs="Times New Roman"/>
                <w:b/>
                <w:sz w:val="20"/>
                <w:szCs w:val="20"/>
                <w:lang w:eastAsia="zh-CN"/>
              </w:rPr>
            </w:pPr>
            <w:r>
              <w:rPr>
                <w:rFonts w:ascii="Times New Roman" w:eastAsia="SimSun;宋体" w:hAnsi="Times New Roman" w:cs="Times New Roman"/>
                <w:b/>
                <w:sz w:val="20"/>
                <w:szCs w:val="20"/>
                <w:lang w:eastAsia="zh-CN"/>
              </w:rPr>
              <w:t xml:space="preserve">Сума, </w:t>
            </w:r>
            <w:r w:rsidRPr="003F38E4">
              <w:rPr>
                <w:rFonts w:ascii="Times New Roman" w:eastAsia="SimSun;宋体" w:hAnsi="Times New Roman" w:cs="Times New Roman"/>
                <w:b/>
                <w:sz w:val="20"/>
                <w:szCs w:val="20"/>
                <w:lang w:eastAsia="zh-CN"/>
              </w:rPr>
              <w:t>з/без ПДВ</w:t>
            </w:r>
            <w:r>
              <w:rPr>
                <w:rFonts w:ascii="Times New Roman" w:eastAsia="SimSun;宋体" w:hAnsi="Times New Roman" w:cs="Times New Roman"/>
                <w:b/>
                <w:sz w:val="20"/>
                <w:szCs w:val="20"/>
                <w:lang w:eastAsia="zh-CN"/>
              </w:rPr>
              <w:t>,</w:t>
            </w:r>
            <w:r w:rsidRPr="003F38E4">
              <w:rPr>
                <w:rFonts w:ascii="Times New Roman" w:eastAsia="SimSun;宋体" w:hAnsi="Times New Roman" w:cs="Times New Roman"/>
                <w:b/>
                <w:sz w:val="20"/>
                <w:szCs w:val="20"/>
                <w:lang w:eastAsia="zh-CN"/>
              </w:rPr>
              <w:t xml:space="preserve"> </w:t>
            </w:r>
            <w:r>
              <w:rPr>
                <w:rFonts w:ascii="Times New Roman" w:eastAsia="SimSun;宋体" w:hAnsi="Times New Roman" w:cs="Times New Roman"/>
                <w:b/>
                <w:sz w:val="20"/>
                <w:szCs w:val="20"/>
                <w:lang w:eastAsia="zh-CN"/>
              </w:rPr>
              <w:t>грн</w:t>
            </w:r>
          </w:p>
        </w:tc>
      </w:tr>
      <w:tr w:rsidR="009812B6" w:rsidRPr="00B64420" w14:paraId="0759052A" w14:textId="77777777" w:rsidTr="00890717">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16CB030F"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1</w:t>
            </w:r>
          </w:p>
        </w:tc>
        <w:tc>
          <w:tcPr>
            <w:tcW w:w="3139" w:type="dxa"/>
            <w:tcBorders>
              <w:top w:val="single" w:sz="4" w:space="0" w:color="auto"/>
              <w:left w:val="single" w:sz="4" w:space="0" w:color="auto"/>
              <w:bottom w:val="single" w:sz="4" w:space="0" w:color="auto"/>
              <w:right w:val="single" w:sz="4" w:space="0" w:color="auto"/>
            </w:tcBorders>
            <w:vAlign w:val="center"/>
          </w:tcPr>
          <w:p w14:paraId="05411458" w14:textId="77777777" w:rsidR="009812B6" w:rsidRPr="00B64420" w:rsidRDefault="009812B6" w:rsidP="00890717">
            <w:pPr>
              <w:spacing w:after="0" w:line="240" w:lineRule="auto"/>
              <w:ind w:hanging="2"/>
              <w:rPr>
                <w:rFonts w:ascii="Times New Roman" w:eastAsia="Times New Roman" w:hAnsi="Times New Roman" w:cs="Times New Roman"/>
                <w:sz w:val="20"/>
                <w:szCs w:val="20"/>
                <w:lang w:eastAsia="zh-CN"/>
              </w:rPr>
            </w:pPr>
            <w:r w:rsidRPr="00BA7EB5">
              <w:rPr>
                <w:rFonts w:ascii="Times New Roman" w:eastAsia="Times New Roman" w:hAnsi="Times New Roman" w:cs="Times New Roman"/>
                <w:sz w:val="20"/>
                <w:szCs w:val="20"/>
                <w:lang w:eastAsia="zh-CN"/>
              </w:rPr>
              <w:t xml:space="preserve">Органні відходи та інфіковані експериментальні тварини (анатомічні відходи біологічного походження). </w:t>
            </w:r>
            <w:r w:rsidRPr="00B64420">
              <w:rPr>
                <w:rFonts w:ascii="Times New Roman" w:eastAsia="Times New Roman" w:hAnsi="Times New Roman" w:cs="Times New Roman"/>
                <w:sz w:val="20"/>
                <w:szCs w:val="20"/>
                <w:lang w:eastAsia="zh-CN"/>
              </w:rPr>
              <w:t>(категорія В)</w:t>
            </w:r>
          </w:p>
        </w:tc>
        <w:tc>
          <w:tcPr>
            <w:tcW w:w="1134" w:type="dxa"/>
            <w:tcBorders>
              <w:top w:val="single" w:sz="4" w:space="0" w:color="auto"/>
              <w:left w:val="single" w:sz="4" w:space="0" w:color="auto"/>
              <w:bottom w:val="single" w:sz="4" w:space="0" w:color="auto"/>
              <w:right w:val="single" w:sz="4" w:space="0" w:color="auto"/>
            </w:tcBorders>
          </w:tcPr>
          <w:p w14:paraId="2CB628CB" w14:textId="77777777" w:rsidR="009812B6" w:rsidRPr="00411407" w:rsidRDefault="009812B6" w:rsidP="0089071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47CFC2" w14:textId="77777777" w:rsidR="009812B6" w:rsidRPr="00411407" w:rsidRDefault="009812B6" w:rsidP="0089071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54FA216A"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1134" w:type="dxa"/>
            <w:tcBorders>
              <w:top w:val="single" w:sz="4" w:space="0" w:color="auto"/>
              <w:left w:val="single" w:sz="4" w:space="0" w:color="auto"/>
              <w:bottom w:val="single" w:sz="4" w:space="0" w:color="auto"/>
              <w:right w:val="single" w:sz="4" w:space="0" w:color="auto"/>
            </w:tcBorders>
          </w:tcPr>
          <w:p w14:paraId="1AE0B47B"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550</w:t>
            </w:r>
          </w:p>
        </w:tc>
        <w:tc>
          <w:tcPr>
            <w:tcW w:w="1134" w:type="dxa"/>
            <w:tcBorders>
              <w:top w:val="single" w:sz="4" w:space="0" w:color="auto"/>
              <w:left w:val="single" w:sz="4" w:space="0" w:color="auto"/>
              <w:bottom w:val="single" w:sz="4" w:space="0" w:color="auto"/>
              <w:right w:val="single" w:sz="4" w:space="0" w:color="auto"/>
            </w:tcBorders>
          </w:tcPr>
          <w:p w14:paraId="39788569"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c>
          <w:tcPr>
            <w:tcW w:w="1128" w:type="dxa"/>
            <w:tcBorders>
              <w:top w:val="single" w:sz="4" w:space="0" w:color="auto"/>
              <w:left w:val="single" w:sz="4" w:space="0" w:color="auto"/>
              <w:bottom w:val="single" w:sz="4" w:space="0" w:color="auto"/>
              <w:right w:val="single" w:sz="4" w:space="0" w:color="auto"/>
            </w:tcBorders>
          </w:tcPr>
          <w:p w14:paraId="5FA2E5DC"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r>
      <w:tr w:rsidR="009812B6" w:rsidRPr="00B64420" w14:paraId="131EF2F7" w14:textId="77777777" w:rsidTr="00890717">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7D27C05F"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2</w:t>
            </w:r>
          </w:p>
        </w:tc>
        <w:tc>
          <w:tcPr>
            <w:tcW w:w="3139" w:type="dxa"/>
            <w:tcBorders>
              <w:top w:val="single" w:sz="4" w:space="0" w:color="auto"/>
              <w:left w:val="single" w:sz="4" w:space="0" w:color="auto"/>
              <w:bottom w:val="single" w:sz="4" w:space="0" w:color="auto"/>
              <w:right w:val="single" w:sz="4" w:space="0" w:color="auto"/>
            </w:tcBorders>
            <w:vAlign w:val="center"/>
          </w:tcPr>
          <w:p w14:paraId="790BEB7A" w14:textId="77777777" w:rsidR="009812B6" w:rsidRDefault="009812B6" w:rsidP="00890717">
            <w:pPr>
              <w:spacing w:after="0" w:line="240" w:lineRule="auto"/>
              <w:rPr>
                <w:rFonts w:ascii="Times New Roman" w:eastAsia="Times New Roman" w:hAnsi="Times New Roman" w:cs="Times New Roman"/>
                <w:sz w:val="20"/>
                <w:szCs w:val="20"/>
                <w:lang w:eastAsia="zh-CN"/>
              </w:rPr>
            </w:pPr>
            <w:r w:rsidRPr="00BA7EB5">
              <w:rPr>
                <w:rFonts w:ascii="Times New Roman" w:eastAsia="Times New Roman" w:hAnsi="Times New Roman" w:cs="Times New Roman"/>
                <w:sz w:val="20"/>
                <w:szCs w:val="20"/>
                <w:lang w:eastAsia="zh-CN"/>
              </w:rPr>
              <w:t>Використані небезпечно гострі предмети і медичні вироби забруднені біологічними рідинами</w:t>
            </w:r>
            <w:r>
              <w:rPr>
                <w:rFonts w:ascii="Times New Roman" w:eastAsia="Times New Roman" w:hAnsi="Times New Roman" w:cs="Times New Roman"/>
                <w:sz w:val="20"/>
                <w:szCs w:val="20"/>
                <w:lang w:eastAsia="zh-CN"/>
              </w:rPr>
              <w:t xml:space="preserve"> (</w:t>
            </w:r>
            <w:r w:rsidRPr="00BA7EB5">
              <w:rPr>
                <w:rFonts w:ascii="Times New Roman" w:eastAsia="Times New Roman" w:hAnsi="Times New Roman" w:cs="Times New Roman"/>
                <w:sz w:val="20"/>
                <w:szCs w:val="20"/>
                <w:lang w:eastAsia="zh-CN"/>
              </w:rPr>
              <w:t>Скарифікатори</w:t>
            </w:r>
            <w:r>
              <w:rPr>
                <w:rFonts w:ascii="Times New Roman" w:eastAsia="Times New Roman" w:hAnsi="Times New Roman" w:cs="Times New Roman"/>
                <w:sz w:val="20"/>
                <w:szCs w:val="20"/>
                <w:lang w:eastAsia="zh-CN"/>
              </w:rPr>
              <w:t xml:space="preserve"> 4кг, </w:t>
            </w:r>
            <w:proofErr w:type="spellStart"/>
            <w:r w:rsidRPr="002B170C">
              <w:rPr>
                <w:rFonts w:ascii="Times New Roman" w:eastAsia="Times New Roman" w:hAnsi="Times New Roman" w:cs="Times New Roman"/>
                <w:sz w:val="20"/>
                <w:szCs w:val="20"/>
                <w:lang w:eastAsia="zh-CN"/>
              </w:rPr>
              <w:t>Вакутайнер</w:t>
            </w:r>
            <w:proofErr w:type="spellEnd"/>
            <w:r>
              <w:rPr>
                <w:rFonts w:ascii="Times New Roman" w:eastAsia="Times New Roman" w:hAnsi="Times New Roman" w:cs="Times New Roman"/>
                <w:sz w:val="20"/>
                <w:szCs w:val="20"/>
                <w:lang w:eastAsia="zh-CN"/>
              </w:rPr>
              <w:t xml:space="preserve"> 500кг, </w:t>
            </w:r>
            <w:r w:rsidRPr="002B170C">
              <w:rPr>
                <w:rFonts w:ascii="Times New Roman" w:eastAsia="Times New Roman" w:hAnsi="Times New Roman" w:cs="Times New Roman"/>
                <w:sz w:val="20"/>
                <w:szCs w:val="20"/>
                <w:lang w:eastAsia="zh-CN"/>
              </w:rPr>
              <w:t>Шприці та використані крапельниці</w:t>
            </w:r>
            <w:r>
              <w:rPr>
                <w:rFonts w:ascii="Times New Roman" w:eastAsia="Times New Roman" w:hAnsi="Times New Roman" w:cs="Times New Roman"/>
                <w:sz w:val="20"/>
                <w:szCs w:val="20"/>
                <w:lang w:eastAsia="zh-CN"/>
              </w:rPr>
              <w:t xml:space="preserve"> 1800 кг.)</w:t>
            </w:r>
          </w:p>
          <w:p w14:paraId="5955A7F9" w14:textId="77777777" w:rsidR="009812B6" w:rsidRPr="00B64420" w:rsidRDefault="009812B6" w:rsidP="00890717">
            <w:pPr>
              <w:spacing w:after="0" w:line="240" w:lineRule="auto"/>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(категорія В)</w:t>
            </w:r>
          </w:p>
        </w:tc>
        <w:tc>
          <w:tcPr>
            <w:tcW w:w="1134" w:type="dxa"/>
            <w:tcBorders>
              <w:top w:val="single" w:sz="4" w:space="0" w:color="auto"/>
              <w:left w:val="single" w:sz="4" w:space="0" w:color="auto"/>
              <w:bottom w:val="single" w:sz="4" w:space="0" w:color="auto"/>
              <w:right w:val="single" w:sz="4" w:space="0" w:color="auto"/>
            </w:tcBorders>
          </w:tcPr>
          <w:p w14:paraId="4619D0A7" w14:textId="77777777" w:rsidR="009812B6" w:rsidRPr="00411407" w:rsidRDefault="009812B6" w:rsidP="0089071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665E4C" w14:textId="77777777" w:rsidR="009812B6" w:rsidRPr="00411407" w:rsidRDefault="009812B6" w:rsidP="0089071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5D3C7C53"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1134" w:type="dxa"/>
            <w:tcBorders>
              <w:top w:val="single" w:sz="4" w:space="0" w:color="auto"/>
              <w:left w:val="single" w:sz="4" w:space="0" w:color="auto"/>
              <w:bottom w:val="single" w:sz="4" w:space="0" w:color="auto"/>
              <w:right w:val="single" w:sz="4" w:space="0" w:color="auto"/>
            </w:tcBorders>
          </w:tcPr>
          <w:p w14:paraId="747A5983"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2304</w:t>
            </w:r>
          </w:p>
        </w:tc>
        <w:tc>
          <w:tcPr>
            <w:tcW w:w="1134" w:type="dxa"/>
            <w:tcBorders>
              <w:top w:val="single" w:sz="4" w:space="0" w:color="auto"/>
              <w:left w:val="single" w:sz="4" w:space="0" w:color="auto"/>
              <w:bottom w:val="single" w:sz="4" w:space="0" w:color="auto"/>
              <w:right w:val="single" w:sz="4" w:space="0" w:color="auto"/>
            </w:tcBorders>
          </w:tcPr>
          <w:p w14:paraId="14C8DCDF"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c>
          <w:tcPr>
            <w:tcW w:w="1128" w:type="dxa"/>
            <w:tcBorders>
              <w:top w:val="single" w:sz="4" w:space="0" w:color="auto"/>
              <w:left w:val="single" w:sz="4" w:space="0" w:color="auto"/>
              <w:bottom w:val="single" w:sz="4" w:space="0" w:color="auto"/>
              <w:right w:val="single" w:sz="4" w:space="0" w:color="auto"/>
            </w:tcBorders>
          </w:tcPr>
          <w:p w14:paraId="78CE083D"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r>
      <w:tr w:rsidR="009812B6" w:rsidRPr="00B64420" w14:paraId="7DC04937" w14:textId="77777777" w:rsidTr="00890717">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255BA94D"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3</w:t>
            </w:r>
          </w:p>
        </w:tc>
        <w:tc>
          <w:tcPr>
            <w:tcW w:w="3139" w:type="dxa"/>
            <w:tcBorders>
              <w:top w:val="single" w:sz="4" w:space="0" w:color="auto"/>
              <w:left w:val="single" w:sz="4" w:space="0" w:color="auto"/>
              <w:bottom w:val="single" w:sz="4" w:space="0" w:color="auto"/>
              <w:right w:val="single" w:sz="4" w:space="0" w:color="auto"/>
            </w:tcBorders>
            <w:vAlign w:val="center"/>
          </w:tcPr>
          <w:p w14:paraId="487AB1F5" w14:textId="77777777" w:rsidR="009812B6" w:rsidRPr="00B64420" w:rsidRDefault="009812B6" w:rsidP="00890717">
            <w:pPr>
              <w:spacing w:after="0" w:line="240" w:lineRule="auto"/>
              <w:rPr>
                <w:rFonts w:ascii="Times New Roman" w:eastAsia="Times New Roman" w:hAnsi="Times New Roman" w:cs="Times New Roman"/>
                <w:sz w:val="20"/>
                <w:szCs w:val="20"/>
                <w:lang w:eastAsia="zh-CN"/>
              </w:rPr>
            </w:pPr>
            <w:r w:rsidRPr="00EB475E">
              <w:rPr>
                <w:rFonts w:ascii="Times New Roman" w:eastAsia="Times New Roman" w:hAnsi="Times New Roman" w:cs="Times New Roman"/>
                <w:sz w:val="20"/>
                <w:szCs w:val="20"/>
                <w:lang w:eastAsia="zh-CN"/>
              </w:rPr>
              <w:t>Медичні вироби і предмети, забруднені імунобіологічними лікарськими засобами, кров</w:t>
            </w:r>
            <w:r>
              <w:rPr>
                <w:rFonts w:ascii="Times New Roman" w:eastAsia="Times New Roman" w:hAnsi="Times New Roman" w:cs="Times New Roman"/>
                <w:sz w:val="20"/>
                <w:szCs w:val="20"/>
                <w:lang w:eastAsia="zh-CN"/>
              </w:rPr>
              <w:t>’</w:t>
            </w:r>
            <w:r w:rsidRPr="00EB475E">
              <w:rPr>
                <w:rFonts w:ascii="Times New Roman" w:eastAsia="Times New Roman" w:hAnsi="Times New Roman" w:cs="Times New Roman"/>
                <w:sz w:val="20"/>
                <w:szCs w:val="20"/>
                <w:lang w:eastAsia="zh-CN"/>
              </w:rPr>
              <w:t>ю та/або іншими біологічними рідинами</w:t>
            </w:r>
            <w:r>
              <w:rPr>
                <w:rFonts w:ascii="Times New Roman" w:eastAsia="Times New Roman" w:hAnsi="Times New Roman" w:cs="Times New Roman"/>
                <w:sz w:val="20"/>
                <w:szCs w:val="20"/>
                <w:lang w:eastAsia="zh-CN"/>
              </w:rPr>
              <w:t>,</w:t>
            </w:r>
            <w:r w:rsidRPr="00EB475E">
              <w:rPr>
                <w:rFonts w:ascii="Times New Roman" w:eastAsia="Times New Roman" w:hAnsi="Times New Roman" w:cs="Times New Roman"/>
                <w:sz w:val="20"/>
                <w:szCs w:val="20"/>
                <w:lang w:eastAsia="zh-CN"/>
              </w:rPr>
              <w:t xml:space="preserve"> окрім великогабаритних побутових відходів, які можуть бути використані як вторинна сировина</w:t>
            </w:r>
            <w:r>
              <w:rPr>
                <w:rFonts w:ascii="Times New Roman" w:eastAsia="Times New Roman" w:hAnsi="Times New Roman" w:cs="Times New Roman"/>
                <w:sz w:val="20"/>
                <w:szCs w:val="20"/>
                <w:lang w:eastAsia="zh-CN"/>
              </w:rPr>
              <w:t xml:space="preserve"> (</w:t>
            </w:r>
            <w:r w:rsidRPr="00EB475E">
              <w:rPr>
                <w:rFonts w:ascii="Times New Roman" w:eastAsia="Times New Roman" w:hAnsi="Times New Roman" w:cs="Times New Roman"/>
                <w:sz w:val="20"/>
                <w:szCs w:val="20"/>
                <w:lang w:eastAsia="zh-CN"/>
              </w:rPr>
              <w:t>Гінекологічні набори</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lastRenderedPageBreak/>
              <w:t>250кг,</w:t>
            </w:r>
            <w:r>
              <w:t xml:space="preserve"> </w:t>
            </w:r>
            <w:r w:rsidRPr="00EB475E">
              <w:rPr>
                <w:rFonts w:ascii="Times New Roman" w:eastAsia="Times New Roman" w:hAnsi="Times New Roman" w:cs="Times New Roman"/>
                <w:sz w:val="20"/>
                <w:szCs w:val="20"/>
                <w:lang w:eastAsia="zh-CN"/>
              </w:rPr>
              <w:t>Латексні рукавички</w:t>
            </w:r>
            <w:r>
              <w:rPr>
                <w:rFonts w:ascii="Times New Roman" w:eastAsia="Times New Roman" w:hAnsi="Times New Roman" w:cs="Times New Roman"/>
                <w:sz w:val="20"/>
                <w:szCs w:val="20"/>
                <w:lang w:eastAsia="zh-CN"/>
              </w:rPr>
              <w:t xml:space="preserve"> 1200кг, в</w:t>
            </w:r>
            <w:r w:rsidRPr="00EB475E">
              <w:rPr>
                <w:rFonts w:ascii="Times New Roman" w:eastAsia="Times New Roman" w:hAnsi="Times New Roman" w:cs="Times New Roman"/>
                <w:sz w:val="20"/>
                <w:szCs w:val="20"/>
                <w:lang w:eastAsia="zh-CN"/>
              </w:rPr>
              <w:t>ідходи, збирання та знищення яких обумовлено спеціальними    вимогами для запобігання виникненню інфекцій (вата, бинти, марля, маски тощо)</w:t>
            </w:r>
            <w:r>
              <w:rPr>
                <w:rFonts w:ascii="Times New Roman" w:eastAsia="Times New Roman" w:hAnsi="Times New Roman" w:cs="Times New Roman"/>
                <w:sz w:val="20"/>
                <w:szCs w:val="20"/>
                <w:lang w:eastAsia="zh-CN"/>
              </w:rPr>
              <w:t xml:space="preserve"> 1400кг. </w:t>
            </w:r>
            <w:r w:rsidRPr="00B64420">
              <w:rPr>
                <w:rFonts w:ascii="Times New Roman" w:eastAsia="Times New Roman" w:hAnsi="Times New Roman" w:cs="Times New Roman"/>
                <w:sz w:val="20"/>
                <w:szCs w:val="20"/>
                <w:lang w:eastAsia="zh-CN"/>
              </w:rPr>
              <w:t>(категорія В)</w:t>
            </w:r>
          </w:p>
        </w:tc>
        <w:tc>
          <w:tcPr>
            <w:tcW w:w="1134" w:type="dxa"/>
            <w:tcBorders>
              <w:top w:val="single" w:sz="4" w:space="0" w:color="auto"/>
              <w:left w:val="single" w:sz="4" w:space="0" w:color="auto"/>
              <w:bottom w:val="single" w:sz="4" w:space="0" w:color="auto"/>
              <w:right w:val="single" w:sz="4" w:space="0" w:color="auto"/>
            </w:tcBorders>
          </w:tcPr>
          <w:p w14:paraId="2609ECAE" w14:textId="77777777" w:rsidR="009812B6" w:rsidRPr="00411407" w:rsidRDefault="009812B6" w:rsidP="00890717">
            <w:pPr>
              <w:spacing w:after="0" w:line="240" w:lineRule="auto"/>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lastRenderedPageBreak/>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C99F88" w14:textId="77777777" w:rsidR="009812B6" w:rsidRPr="00411407" w:rsidRDefault="009812B6" w:rsidP="0089071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02FA19D3"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1134" w:type="dxa"/>
            <w:tcBorders>
              <w:top w:val="single" w:sz="4" w:space="0" w:color="auto"/>
              <w:left w:val="single" w:sz="4" w:space="0" w:color="auto"/>
              <w:bottom w:val="single" w:sz="4" w:space="0" w:color="auto"/>
              <w:right w:val="single" w:sz="4" w:space="0" w:color="auto"/>
            </w:tcBorders>
          </w:tcPr>
          <w:p w14:paraId="4FBD58F7"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2850</w:t>
            </w:r>
          </w:p>
        </w:tc>
        <w:tc>
          <w:tcPr>
            <w:tcW w:w="1134" w:type="dxa"/>
            <w:tcBorders>
              <w:top w:val="single" w:sz="4" w:space="0" w:color="auto"/>
              <w:left w:val="single" w:sz="4" w:space="0" w:color="auto"/>
              <w:bottom w:val="single" w:sz="4" w:space="0" w:color="auto"/>
              <w:right w:val="single" w:sz="4" w:space="0" w:color="auto"/>
            </w:tcBorders>
          </w:tcPr>
          <w:p w14:paraId="2E0AE71B"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c>
          <w:tcPr>
            <w:tcW w:w="1128" w:type="dxa"/>
            <w:tcBorders>
              <w:top w:val="single" w:sz="4" w:space="0" w:color="auto"/>
              <w:left w:val="single" w:sz="4" w:space="0" w:color="auto"/>
              <w:bottom w:val="single" w:sz="4" w:space="0" w:color="auto"/>
              <w:right w:val="single" w:sz="4" w:space="0" w:color="auto"/>
            </w:tcBorders>
          </w:tcPr>
          <w:p w14:paraId="7350CC73"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r>
      <w:tr w:rsidR="009812B6" w:rsidRPr="00B64420" w14:paraId="53F47119" w14:textId="77777777" w:rsidTr="00890717">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54C5C37B"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4</w:t>
            </w:r>
          </w:p>
        </w:tc>
        <w:tc>
          <w:tcPr>
            <w:tcW w:w="3139" w:type="dxa"/>
            <w:tcBorders>
              <w:top w:val="single" w:sz="4" w:space="0" w:color="auto"/>
              <w:left w:val="single" w:sz="4" w:space="0" w:color="auto"/>
              <w:bottom w:val="single" w:sz="4" w:space="0" w:color="auto"/>
              <w:right w:val="single" w:sz="4" w:space="0" w:color="auto"/>
            </w:tcBorders>
            <w:vAlign w:val="center"/>
          </w:tcPr>
          <w:p w14:paraId="41E9334E" w14:textId="77777777" w:rsidR="009812B6" w:rsidRPr="00B64420" w:rsidRDefault="009812B6" w:rsidP="00890717">
            <w:pPr>
              <w:spacing w:after="0" w:line="240" w:lineRule="auto"/>
              <w:rPr>
                <w:rFonts w:ascii="Times New Roman" w:eastAsia="Times New Roman" w:hAnsi="Times New Roman" w:cs="Times New Roman"/>
                <w:sz w:val="20"/>
                <w:szCs w:val="20"/>
                <w:lang w:eastAsia="zh-CN"/>
              </w:rPr>
            </w:pPr>
            <w:r w:rsidRPr="004C668B">
              <w:rPr>
                <w:rFonts w:ascii="Times New Roman" w:eastAsia="Times New Roman" w:hAnsi="Times New Roman" w:cs="Times New Roman"/>
                <w:sz w:val="20"/>
                <w:szCs w:val="20"/>
                <w:lang w:eastAsia="zh-CN"/>
              </w:rPr>
              <w:t>Цитотоксичні відходи (тара з під цитостатиків)</w:t>
            </w:r>
            <w:r w:rsidRPr="00B64420">
              <w:rPr>
                <w:rFonts w:ascii="Times New Roman" w:eastAsia="Times New Roman" w:hAnsi="Times New Roman" w:cs="Times New Roman"/>
                <w:sz w:val="20"/>
                <w:szCs w:val="20"/>
                <w:lang w:eastAsia="zh-CN"/>
              </w:rPr>
              <w:t xml:space="preserve"> (категорія С)</w:t>
            </w:r>
          </w:p>
        </w:tc>
        <w:tc>
          <w:tcPr>
            <w:tcW w:w="1134" w:type="dxa"/>
            <w:tcBorders>
              <w:top w:val="single" w:sz="4" w:space="0" w:color="auto"/>
              <w:left w:val="single" w:sz="4" w:space="0" w:color="auto"/>
              <w:bottom w:val="single" w:sz="4" w:space="0" w:color="auto"/>
              <w:right w:val="single" w:sz="4" w:space="0" w:color="auto"/>
            </w:tcBorders>
          </w:tcPr>
          <w:p w14:paraId="2A620736" w14:textId="77777777" w:rsidR="009812B6" w:rsidRPr="00411407" w:rsidRDefault="009812B6" w:rsidP="00890717">
            <w:pPr>
              <w:spacing w:after="0" w:line="240" w:lineRule="auto"/>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BB6E39" w14:textId="77777777" w:rsidR="009812B6" w:rsidRPr="00411407" w:rsidRDefault="009812B6" w:rsidP="0089071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6A803EBF"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1134" w:type="dxa"/>
            <w:tcBorders>
              <w:top w:val="single" w:sz="4" w:space="0" w:color="auto"/>
              <w:left w:val="single" w:sz="4" w:space="0" w:color="auto"/>
              <w:bottom w:val="single" w:sz="4" w:space="0" w:color="auto"/>
              <w:right w:val="single" w:sz="4" w:space="0" w:color="auto"/>
            </w:tcBorders>
          </w:tcPr>
          <w:p w14:paraId="54F40E83"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950</w:t>
            </w:r>
          </w:p>
        </w:tc>
        <w:tc>
          <w:tcPr>
            <w:tcW w:w="1134" w:type="dxa"/>
            <w:tcBorders>
              <w:top w:val="single" w:sz="4" w:space="0" w:color="auto"/>
              <w:left w:val="single" w:sz="4" w:space="0" w:color="auto"/>
              <w:bottom w:val="single" w:sz="4" w:space="0" w:color="auto"/>
              <w:right w:val="single" w:sz="4" w:space="0" w:color="auto"/>
            </w:tcBorders>
          </w:tcPr>
          <w:p w14:paraId="31DD8B5C"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c>
          <w:tcPr>
            <w:tcW w:w="1128" w:type="dxa"/>
            <w:tcBorders>
              <w:top w:val="single" w:sz="4" w:space="0" w:color="auto"/>
              <w:left w:val="single" w:sz="4" w:space="0" w:color="auto"/>
              <w:bottom w:val="single" w:sz="4" w:space="0" w:color="auto"/>
              <w:right w:val="single" w:sz="4" w:space="0" w:color="auto"/>
            </w:tcBorders>
          </w:tcPr>
          <w:p w14:paraId="1B38251C"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r>
      <w:tr w:rsidR="009812B6" w:rsidRPr="00B64420" w14:paraId="5D96278D" w14:textId="77777777" w:rsidTr="00890717">
        <w:trPr>
          <w:trHeight w:val="357"/>
          <w:jc w:val="center"/>
        </w:trPr>
        <w:tc>
          <w:tcPr>
            <w:tcW w:w="562" w:type="dxa"/>
            <w:tcBorders>
              <w:top w:val="single" w:sz="4" w:space="0" w:color="auto"/>
              <w:left w:val="single" w:sz="4" w:space="0" w:color="auto"/>
              <w:bottom w:val="single" w:sz="4" w:space="0" w:color="auto"/>
              <w:right w:val="single" w:sz="4" w:space="0" w:color="auto"/>
            </w:tcBorders>
            <w:vAlign w:val="center"/>
          </w:tcPr>
          <w:p w14:paraId="63A3A253"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r w:rsidRPr="00B64420">
              <w:rPr>
                <w:rFonts w:ascii="Times New Roman" w:eastAsia="Times New Roman" w:hAnsi="Times New Roman" w:cs="Times New Roman"/>
                <w:sz w:val="20"/>
                <w:szCs w:val="20"/>
                <w:lang w:eastAsia="zh-CN"/>
              </w:rPr>
              <w:t>5</w:t>
            </w:r>
          </w:p>
        </w:tc>
        <w:tc>
          <w:tcPr>
            <w:tcW w:w="3139" w:type="dxa"/>
            <w:tcBorders>
              <w:top w:val="single" w:sz="4" w:space="0" w:color="auto"/>
              <w:left w:val="single" w:sz="4" w:space="0" w:color="auto"/>
              <w:bottom w:val="single" w:sz="4" w:space="0" w:color="auto"/>
              <w:right w:val="single" w:sz="4" w:space="0" w:color="auto"/>
            </w:tcBorders>
            <w:vAlign w:val="center"/>
          </w:tcPr>
          <w:p w14:paraId="1797269E" w14:textId="77777777" w:rsidR="009812B6" w:rsidRPr="00B64420" w:rsidRDefault="009812B6" w:rsidP="00890717">
            <w:pPr>
              <w:spacing w:after="0" w:line="240" w:lineRule="auto"/>
              <w:rPr>
                <w:rFonts w:ascii="Times New Roman" w:eastAsia="Times New Roman" w:hAnsi="Times New Roman" w:cs="Times New Roman"/>
                <w:sz w:val="20"/>
                <w:szCs w:val="20"/>
                <w:lang w:eastAsia="zh-CN"/>
              </w:rPr>
            </w:pPr>
            <w:r w:rsidRPr="004C668B">
              <w:rPr>
                <w:rFonts w:ascii="Times New Roman" w:eastAsia="Times New Roman" w:hAnsi="Times New Roman" w:cs="Times New Roman"/>
                <w:sz w:val="20"/>
                <w:szCs w:val="20"/>
                <w:lang w:eastAsia="zh-CN"/>
              </w:rPr>
              <w:t>Первинна упаковка сильнодіючих лікарських засобів</w:t>
            </w:r>
            <w:r>
              <w:rPr>
                <w:rFonts w:ascii="Times New Roman" w:eastAsia="Times New Roman" w:hAnsi="Times New Roman" w:cs="Times New Roman"/>
                <w:sz w:val="20"/>
                <w:szCs w:val="20"/>
                <w:lang w:eastAsia="zh-CN"/>
              </w:rPr>
              <w:t xml:space="preserve"> </w:t>
            </w:r>
            <w:r w:rsidRPr="00826071">
              <w:rPr>
                <w:rFonts w:ascii="Times New Roman" w:eastAsia="Times New Roman" w:hAnsi="Times New Roman" w:cs="Times New Roman"/>
                <w:sz w:val="20"/>
                <w:szCs w:val="20"/>
                <w:lang w:eastAsia="zh-CN"/>
              </w:rPr>
              <w:t>(категорія С)</w:t>
            </w:r>
          </w:p>
        </w:tc>
        <w:tc>
          <w:tcPr>
            <w:tcW w:w="1134" w:type="dxa"/>
            <w:tcBorders>
              <w:top w:val="single" w:sz="4" w:space="0" w:color="auto"/>
              <w:left w:val="single" w:sz="4" w:space="0" w:color="auto"/>
              <w:bottom w:val="single" w:sz="4" w:space="0" w:color="auto"/>
              <w:right w:val="single" w:sz="4" w:space="0" w:color="auto"/>
            </w:tcBorders>
          </w:tcPr>
          <w:p w14:paraId="1CB1346C" w14:textId="77777777" w:rsidR="009812B6" w:rsidRPr="00411407" w:rsidRDefault="009812B6" w:rsidP="00890717">
            <w:pPr>
              <w:spacing w:after="0" w:line="240" w:lineRule="auto"/>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18 01 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34CF7A" w14:textId="77777777" w:rsidR="009812B6" w:rsidRPr="00411407" w:rsidRDefault="009812B6" w:rsidP="00890717">
            <w:pPr>
              <w:spacing w:after="0" w:line="240" w:lineRule="auto"/>
              <w:ind w:hanging="2"/>
              <w:jc w:val="center"/>
              <w:rPr>
                <w:rFonts w:ascii="Times New Roman" w:eastAsia="SimSun;宋体" w:hAnsi="Times New Roman" w:cs="Times New Roman"/>
                <w:bCs/>
                <w:sz w:val="20"/>
                <w:szCs w:val="20"/>
                <w:lang w:eastAsia="zh-CN"/>
              </w:rPr>
            </w:pPr>
            <w:r w:rsidRPr="00411407">
              <w:rPr>
                <w:rFonts w:ascii="Times New Roman" w:eastAsia="SimSun;宋体" w:hAnsi="Times New Roman" w:cs="Times New Roman"/>
                <w:bCs/>
                <w:sz w:val="20"/>
                <w:szCs w:val="20"/>
                <w:lang w:eastAsia="zh-CN"/>
              </w:rPr>
              <w:t>D 13, 15, 10</w:t>
            </w:r>
          </w:p>
        </w:tc>
        <w:tc>
          <w:tcPr>
            <w:tcW w:w="851" w:type="dxa"/>
            <w:tcBorders>
              <w:top w:val="single" w:sz="4" w:space="0" w:color="auto"/>
              <w:left w:val="single" w:sz="4" w:space="0" w:color="auto"/>
              <w:bottom w:val="single" w:sz="4" w:space="0" w:color="auto"/>
              <w:right w:val="single" w:sz="4" w:space="0" w:color="auto"/>
            </w:tcBorders>
          </w:tcPr>
          <w:p w14:paraId="660856A8"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кг</w:t>
            </w:r>
          </w:p>
        </w:tc>
        <w:tc>
          <w:tcPr>
            <w:tcW w:w="1134" w:type="dxa"/>
            <w:tcBorders>
              <w:top w:val="single" w:sz="4" w:space="0" w:color="auto"/>
              <w:left w:val="single" w:sz="4" w:space="0" w:color="auto"/>
              <w:bottom w:val="single" w:sz="4" w:space="0" w:color="auto"/>
              <w:right w:val="single" w:sz="4" w:space="0" w:color="auto"/>
            </w:tcBorders>
          </w:tcPr>
          <w:p w14:paraId="68F154FA" w14:textId="77777777" w:rsidR="009812B6" w:rsidRPr="00411407" w:rsidRDefault="009812B6" w:rsidP="00890717">
            <w:pPr>
              <w:spacing w:after="0" w:line="240" w:lineRule="auto"/>
              <w:ind w:hanging="2"/>
              <w:jc w:val="center"/>
              <w:rPr>
                <w:rFonts w:ascii="Times New Roman" w:eastAsia="SimSun;宋体" w:hAnsi="Times New Roman" w:cs="Times New Roman"/>
                <w:b/>
                <w:sz w:val="20"/>
                <w:szCs w:val="20"/>
                <w:lang w:eastAsia="zh-CN"/>
              </w:rPr>
            </w:pPr>
            <w:r w:rsidRPr="00411407">
              <w:rPr>
                <w:rFonts w:ascii="Times New Roman" w:eastAsia="SimSun;宋体" w:hAnsi="Times New Roman" w:cs="Times New Roman"/>
                <w:b/>
                <w:sz w:val="20"/>
                <w:szCs w:val="20"/>
                <w:lang w:eastAsia="zh-CN"/>
              </w:rPr>
              <w:t>12</w:t>
            </w:r>
          </w:p>
        </w:tc>
        <w:tc>
          <w:tcPr>
            <w:tcW w:w="1134" w:type="dxa"/>
            <w:tcBorders>
              <w:top w:val="single" w:sz="4" w:space="0" w:color="auto"/>
              <w:left w:val="single" w:sz="4" w:space="0" w:color="auto"/>
              <w:bottom w:val="single" w:sz="4" w:space="0" w:color="auto"/>
              <w:right w:val="single" w:sz="4" w:space="0" w:color="auto"/>
            </w:tcBorders>
          </w:tcPr>
          <w:p w14:paraId="0D55F4E2"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c>
          <w:tcPr>
            <w:tcW w:w="1128" w:type="dxa"/>
            <w:tcBorders>
              <w:top w:val="single" w:sz="4" w:space="0" w:color="auto"/>
              <w:left w:val="single" w:sz="4" w:space="0" w:color="auto"/>
              <w:bottom w:val="single" w:sz="4" w:space="0" w:color="auto"/>
              <w:right w:val="single" w:sz="4" w:space="0" w:color="auto"/>
            </w:tcBorders>
          </w:tcPr>
          <w:p w14:paraId="35A03175"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r>
      <w:tr w:rsidR="009812B6" w:rsidRPr="00B64420" w14:paraId="4DA0533B" w14:textId="77777777" w:rsidTr="00890717">
        <w:trPr>
          <w:trHeight w:val="357"/>
          <w:jc w:val="center"/>
        </w:trPr>
        <w:tc>
          <w:tcPr>
            <w:tcW w:w="9229" w:type="dxa"/>
            <w:gridSpan w:val="7"/>
            <w:tcBorders>
              <w:top w:val="single" w:sz="4" w:space="0" w:color="auto"/>
              <w:left w:val="single" w:sz="4" w:space="0" w:color="auto"/>
              <w:bottom w:val="single" w:sz="4" w:space="0" w:color="auto"/>
              <w:right w:val="single" w:sz="4" w:space="0" w:color="auto"/>
            </w:tcBorders>
            <w:vAlign w:val="center"/>
          </w:tcPr>
          <w:p w14:paraId="64782217" w14:textId="77777777" w:rsidR="009812B6" w:rsidRPr="003F38E4" w:rsidRDefault="009812B6" w:rsidP="00890717">
            <w:pPr>
              <w:spacing w:after="0" w:line="240" w:lineRule="auto"/>
              <w:ind w:hanging="2"/>
              <w:jc w:val="right"/>
              <w:rPr>
                <w:rFonts w:ascii="Times New Roman" w:eastAsia="Times New Roman" w:hAnsi="Times New Roman" w:cs="Times New Roman"/>
                <w:b/>
                <w:bCs/>
                <w:sz w:val="20"/>
                <w:szCs w:val="20"/>
                <w:lang w:eastAsia="zh-CN"/>
              </w:rPr>
            </w:pPr>
            <w:r w:rsidRPr="003F38E4">
              <w:rPr>
                <w:rFonts w:ascii="Times New Roman" w:eastAsia="Times New Roman" w:hAnsi="Times New Roman" w:cs="Times New Roman"/>
                <w:b/>
                <w:bCs/>
                <w:sz w:val="20"/>
                <w:szCs w:val="20"/>
                <w:lang w:eastAsia="zh-CN"/>
              </w:rPr>
              <w:t>Разом з/без ПДВ</w:t>
            </w:r>
          </w:p>
        </w:tc>
        <w:tc>
          <w:tcPr>
            <w:tcW w:w="1128" w:type="dxa"/>
            <w:tcBorders>
              <w:top w:val="single" w:sz="4" w:space="0" w:color="auto"/>
              <w:left w:val="single" w:sz="4" w:space="0" w:color="auto"/>
              <w:bottom w:val="single" w:sz="4" w:space="0" w:color="auto"/>
              <w:right w:val="single" w:sz="4" w:space="0" w:color="auto"/>
            </w:tcBorders>
          </w:tcPr>
          <w:p w14:paraId="6FC0AC56"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r>
      <w:tr w:rsidR="009812B6" w:rsidRPr="00B64420" w14:paraId="0E3F17C7" w14:textId="77777777" w:rsidTr="00890717">
        <w:trPr>
          <w:trHeight w:val="357"/>
          <w:jc w:val="center"/>
        </w:trPr>
        <w:tc>
          <w:tcPr>
            <w:tcW w:w="9229" w:type="dxa"/>
            <w:gridSpan w:val="7"/>
            <w:tcBorders>
              <w:top w:val="single" w:sz="4" w:space="0" w:color="auto"/>
              <w:left w:val="single" w:sz="4" w:space="0" w:color="auto"/>
              <w:bottom w:val="single" w:sz="4" w:space="0" w:color="auto"/>
              <w:right w:val="single" w:sz="4" w:space="0" w:color="auto"/>
            </w:tcBorders>
            <w:vAlign w:val="center"/>
          </w:tcPr>
          <w:p w14:paraId="1AA5DF2B" w14:textId="77777777" w:rsidR="009812B6" w:rsidRPr="003F38E4" w:rsidRDefault="009812B6" w:rsidP="00890717">
            <w:pPr>
              <w:spacing w:after="0" w:line="240" w:lineRule="auto"/>
              <w:ind w:hanging="2"/>
              <w:jc w:val="right"/>
              <w:rPr>
                <w:rFonts w:ascii="Times New Roman" w:eastAsia="Times New Roman" w:hAnsi="Times New Roman" w:cs="Times New Roman"/>
                <w:b/>
                <w:bCs/>
                <w:sz w:val="20"/>
                <w:szCs w:val="20"/>
                <w:lang w:eastAsia="zh-CN"/>
              </w:rPr>
            </w:pPr>
            <w:r w:rsidRPr="003F38E4">
              <w:rPr>
                <w:rFonts w:ascii="Times New Roman" w:eastAsia="Times New Roman" w:hAnsi="Times New Roman" w:cs="Times New Roman"/>
                <w:b/>
                <w:bCs/>
                <w:sz w:val="20"/>
                <w:szCs w:val="20"/>
                <w:lang w:eastAsia="zh-CN"/>
              </w:rPr>
              <w:t>ПДВ</w:t>
            </w:r>
          </w:p>
        </w:tc>
        <w:tc>
          <w:tcPr>
            <w:tcW w:w="1128" w:type="dxa"/>
            <w:tcBorders>
              <w:top w:val="single" w:sz="4" w:space="0" w:color="auto"/>
              <w:left w:val="single" w:sz="4" w:space="0" w:color="auto"/>
              <w:bottom w:val="single" w:sz="4" w:space="0" w:color="auto"/>
              <w:right w:val="single" w:sz="4" w:space="0" w:color="auto"/>
            </w:tcBorders>
          </w:tcPr>
          <w:p w14:paraId="686F3B34"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r>
      <w:tr w:rsidR="009812B6" w:rsidRPr="00B64420" w14:paraId="1E0CA134" w14:textId="77777777" w:rsidTr="00890717">
        <w:trPr>
          <w:trHeight w:val="357"/>
          <w:jc w:val="center"/>
        </w:trPr>
        <w:tc>
          <w:tcPr>
            <w:tcW w:w="9229" w:type="dxa"/>
            <w:gridSpan w:val="7"/>
            <w:tcBorders>
              <w:top w:val="single" w:sz="4" w:space="0" w:color="auto"/>
              <w:left w:val="single" w:sz="4" w:space="0" w:color="auto"/>
              <w:bottom w:val="single" w:sz="4" w:space="0" w:color="auto"/>
              <w:right w:val="single" w:sz="4" w:space="0" w:color="auto"/>
            </w:tcBorders>
            <w:vAlign w:val="center"/>
          </w:tcPr>
          <w:p w14:paraId="257FF7A0" w14:textId="77777777" w:rsidR="009812B6" w:rsidRPr="003F38E4" w:rsidRDefault="009812B6" w:rsidP="00890717">
            <w:pPr>
              <w:spacing w:after="0" w:line="240" w:lineRule="auto"/>
              <w:ind w:hanging="2"/>
              <w:jc w:val="right"/>
              <w:rPr>
                <w:rFonts w:ascii="Times New Roman" w:eastAsia="Times New Roman" w:hAnsi="Times New Roman" w:cs="Times New Roman"/>
                <w:b/>
                <w:bCs/>
                <w:sz w:val="20"/>
                <w:szCs w:val="20"/>
                <w:lang w:eastAsia="zh-CN"/>
              </w:rPr>
            </w:pPr>
            <w:r w:rsidRPr="003F38E4">
              <w:rPr>
                <w:rFonts w:ascii="Times New Roman" w:eastAsia="Times New Roman" w:hAnsi="Times New Roman" w:cs="Times New Roman"/>
                <w:b/>
                <w:bCs/>
                <w:sz w:val="20"/>
                <w:szCs w:val="20"/>
                <w:lang w:eastAsia="zh-CN"/>
              </w:rPr>
              <w:t>Всього з/</w:t>
            </w:r>
            <w:proofErr w:type="spellStart"/>
            <w:r w:rsidRPr="003F38E4">
              <w:rPr>
                <w:rFonts w:ascii="Times New Roman" w:eastAsia="Times New Roman" w:hAnsi="Times New Roman" w:cs="Times New Roman"/>
                <w:b/>
                <w:bCs/>
                <w:sz w:val="20"/>
                <w:szCs w:val="20"/>
                <w:lang w:eastAsia="zh-CN"/>
              </w:rPr>
              <w:t>безПДВ</w:t>
            </w:r>
            <w:proofErr w:type="spellEnd"/>
          </w:p>
        </w:tc>
        <w:tc>
          <w:tcPr>
            <w:tcW w:w="1128" w:type="dxa"/>
            <w:tcBorders>
              <w:top w:val="single" w:sz="4" w:space="0" w:color="auto"/>
              <w:left w:val="single" w:sz="4" w:space="0" w:color="auto"/>
              <w:bottom w:val="single" w:sz="4" w:space="0" w:color="auto"/>
              <w:right w:val="single" w:sz="4" w:space="0" w:color="auto"/>
            </w:tcBorders>
          </w:tcPr>
          <w:p w14:paraId="394B6FCB" w14:textId="77777777" w:rsidR="009812B6" w:rsidRPr="00B64420" w:rsidRDefault="009812B6" w:rsidP="00890717">
            <w:pPr>
              <w:spacing w:after="0" w:line="240" w:lineRule="auto"/>
              <w:ind w:hanging="2"/>
              <w:jc w:val="center"/>
              <w:rPr>
                <w:rFonts w:ascii="Times New Roman" w:eastAsia="Times New Roman" w:hAnsi="Times New Roman" w:cs="Times New Roman"/>
                <w:sz w:val="20"/>
                <w:szCs w:val="20"/>
                <w:lang w:eastAsia="zh-CN"/>
              </w:rPr>
            </w:pPr>
          </w:p>
        </w:tc>
      </w:tr>
    </w:tbl>
    <w:p w14:paraId="01BD787A" w14:textId="77777777" w:rsidR="009812B6" w:rsidRDefault="009812B6" w:rsidP="009812B6">
      <w:pPr>
        <w:suppressAutoHyphens/>
        <w:spacing w:after="0" w:line="240" w:lineRule="auto"/>
        <w:jc w:val="both"/>
        <w:rPr>
          <w:rFonts w:ascii="Times New Roman" w:eastAsia="Times New Roman" w:hAnsi="Times New Roman" w:cs="Times New Roman"/>
          <w:sz w:val="24"/>
          <w:szCs w:val="24"/>
          <w:lang w:eastAsia="zh-CN"/>
        </w:rPr>
      </w:pPr>
    </w:p>
    <w:p w14:paraId="3B3581C1" w14:textId="45058B07" w:rsidR="00E85C8A" w:rsidRPr="00204D17" w:rsidRDefault="00E85C8A" w:rsidP="000572FE">
      <w:pPr>
        <w:widowControl w:val="0"/>
        <w:suppressAutoHyphens/>
        <w:spacing w:after="0" w:line="240" w:lineRule="auto"/>
        <w:rPr>
          <w:rFonts w:ascii="Times New Roman" w:eastAsia="Times New Roman" w:hAnsi="Times New Roman" w:cs="Times New Roman"/>
          <w:sz w:val="24"/>
          <w:szCs w:val="24"/>
          <w:lang w:eastAsia="zh-CN"/>
        </w:rPr>
      </w:pPr>
      <w:proofErr w:type="gramStart"/>
      <w:r w:rsidRPr="00204D17">
        <w:rPr>
          <w:rFonts w:ascii="Times New Roman" w:eastAsia="Times New Roman" w:hAnsi="Times New Roman" w:cs="Times New Roman"/>
          <w:sz w:val="24"/>
          <w:szCs w:val="24"/>
          <w:lang w:val="ru-RU" w:eastAsia="zh-CN"/>
        </w:rPr>
        <w:t xml:space="preserve">Разом: </w:t>
      </w:r>
      <w:r w:rsidR="004C4B96">
        <w:rPr>
          <w:rFonts w:ascii="Times New Roman" w:eastAsia="Times New Roman" w:hAnsi="Times New Roman" w:cs="Times New Roman"/>
          <w:sz w:val="24"/>
          <w:szCs w:val="24"/>
          <w:lang w:val="ru-RU" w:eastAsia="zh-CN"/>
        </w:rPr>
        <w:t xml:space="preserve"> </w:t>
      </w:r>
      <w:r w:rsidR="000572FE">
        <w:rPr>
          <w:rFonts w:ascii="Times New Roman" w:eastAsia="Times New Roman" w:hAnsi="Times New Roman" w:cs="Times New Roman"/>
          <w:sz w:val="24"/>
          <w:szCs w:val="24"/>
          <w:lang w:val="ru-RU" w:eastAsia="zh-CN"/>
        </w:rPr>
        <w:t xml:space="preserve"> </w:t>
      </w:r>
      <w:proofErr w:type="gramEnd"/>
      <w:r w:rsidR="004C4B96" w:rsidRPr="004C4B96">
        <w:rPr>
          <w:rFonts w:ascii="Times New Roman" w:eastAsia="Times New Roman" w:hAnsi="Times New Roman" w:cs="Times New Roman"/>
          <w:sz w:val="24"/>
          <w:szCs w:val="24"/>
          <w:lang w:eastAsia="zh-CN"/>
        </w:rPr>
        <w:t>прописом</w:t>
      </w:r>
      <w:r w:rsidR="004C4B96">
        <w:rPr>
          <w:rFonts w:ascii="Times New Roman" w:eastAsia="Times New Roman" w:hAnsi="Times New Roman" w:cs="Times New Roman"/>
          <w:sz w:val="24"/>
          <w:szCs w:val="24"/>
          <w:lang w:val="ru-RU" w:eastAsia="zh-CN"/>
        </w:rPr>
        <w:t xml:space="preserve"> , </w:t>
      </w:r>
      <w:r w:rsidRPr="00204D17">
        <w:rPr>
          <w:rFonts w:ascii="Times New Roman" w:eastAsia="Times New Roman" w:hAnsi="Times New Roman" w:cs="Times New Roman"/>
          <w:sz w:val="24"/>
          <w:szCs w:val="24"/>
          <w:lang w:eastAsia="zh-CN"/>
        </w:rPr>
        <w:t xml:space="preserve"> у </w:t>
      </w:r>
      <w:proofErr w:type="spellStart"/>
      <w:r w:rsidRPr="00204D17">
        <w:rPr>
          <w:rFonts w:ascii="Times New Roman" w:eastAsia="Times New Roman" w:hAnsi="Times New Roman" w:cs="Times New Roman"/>
          <w:sz w:val="24"/>
          <w:szCs w:val="24"/>
          <w:lang w:eastAsia="zh-CN"/>
        </w:rPr>
        <w:t>т.ч</w:t>
      </w:r>
      <w:proofErr w:type="spellEnd"/>
      <w:r w:rsidRPr="00204D17">
        <w:rPr>
          <w:rFonts w:ascii="Times New Roman" w:eastAsia="Times New Roman" w:hAnsi="Times New Roman" w:cs="Times New Roman"/>
          <w:sz w:val="24"/>
          <w:szCs w:val="24"/>
          <w:lang w:eastAsia="zh-CN"/>
        </w:rPr>
        <w:t xml:space="preserve">. ПДВ  </w:t>
      </w:r>
      <w:r w:rsidR="004C4B96">
        <w:rPr>
          <w:rFonts w:ascii="Times New Roman" w:eastAsia="Times New Roman" w:hAnsi="Times New Roman" w:cs="Times New Roman"/>
          <w:sz w:val="24"/>
          <w:szCs w:val="24"/>
          <w:lang w:eastAsia="zh-CN"/>
        </w:rPr>
        <w:t>/ Без ПДВ</w:t>
      </w:r>
      <w:r>
        <w:rPr>
          <w:rFonts w:ascii="Times New Roman" w:eastAsia="Times New Roman" w:hAnsi="Times New Roman" w:cs="Times New Roman"/>
          <w:sz w:val="24"/>
          <w:szCs w:val="24"/>
          <w:lang w:eastAsia="zh-CN"/>
        </w:rPr>
        <w:t xml:space="preserve">                 </w:t>
      </w:r>
    </w:p>
    <w:p w14:paraId="679F0A89" w14:textId="77777777" w:rsidR="00E85C8A" w:rsidRPr="0075240D" w:rsidRDefault="00E85C8A" w:rsidP="00E85C8A">
      <w:pPr>
        <w:suppressAutoHyphens/>
        <w:spacing w:after="0" w:line="240" w:lineRule="auto"/>
        <w:ind w:firstLine="284"/>
        <w:jc w:val="both"/>
        <w:rPr>
          <w:rFonts w:ascii="Times New Roman" w:eastAsia="Times New Roman" w:hAnsi="Times New Roman" w:cs="Times New Roman"/>
          <w:i/>
          <w:iCs/>
          <w:color w:val="000000"/>
          <w:sz w:val="24"/>
          <w:szCs w:val="24"/>
          <w:lang w:eastAsia="zh-CN"/>
        </w:rPr>
      </w:pPr>
    </w:p>
    <w:p w14:paraId="5B64227A" w14:textId="77777777" w:rsidR="00E85C8A" w:rsidRPr="0075240D" w:rsidRDefault="00E85C8A" w:rsidP="00E85C8A">
      <w:pPr>
        <w:suppressAutoHyphens/>
        <w:spacing w:after="0" w:line="240" w:lineRule="auto"/>
        <w:ind w:firstLine="284"/>
        <w:jc w:val="both"/>
        <w:rPr>
          <w:rFonts w:ascii="Times New Roman" w:eastAsia="Times New Roman" w:hAnsi="Times New Roman" w:cs="Times New Roman"/>
          <w:sz w:val="24"/>
          <w:szCs w:val="24"/>
          <w:lang w:eastAsia="zh-CN"/>
        </w:rPr>
      </w:pPr>
      <w:r w:rsidRPr="0075240D">
        <w:rPr>
          <w:rFonts w:ascii="Times New Roman" w:eastAsia="Times New Roman" w:hAnsi="Times New Roman" w:cs="Times New Roman"/>
          <w:i/>
          <w:iCs/>
          <w:color w:val="000000"/>
          <w:sz w:val="24"/>
          <w:szCs w:val="24"/>
          <w:lang w:eastAsia="zh-CN"/>
        </w:rPr>
        <w:t>*</w:t>
      </w:r>
      <w:r w:rsidRPr="0075240D">
        <w:rPr>
          <w:rFonts w:ascii="Times New Roman" w:eastAsia="Times New Roman" w:hAnsi="Times New Roman" w:cs="Times New Roman"/>
          <w:i/>
          <w:color w:val="000000"/>
          <w:sz w:val="24"/>
          <w:szCs w:val="24"/>
          <w:lang w:eastAsia="zh-CN"/>
        </w:rPr>
        <w:t xml:space="preserve"> Вказується ціна тендерної пропозиції до початку проведення електронного аукціону</w:t>
      </w:r>
      <w:r w:rsidRPr="0075240D">
        <w:rPr>
          <w:rFonts w:ascii="Times New Roman" w:eastAsia="Times New Roman" w:hAnsi="Times New Roman" w:cs="Times New Roman"/>
          <w:i/>
          <w:iCs/>
          <w:color w:val="000000"/>
          <w:sz w:val="24"/>
          <w:szCs w:val="24"/>
          <w:lang w:eastAsia="zh-CN"/>
        </w:rPr>
        <w:t>.</w:t>
      </w:r>
      <w:bookmarkStart w:id="62" w:name="bookmark=id.2xcytpi"/>
      <w:bookmarkEnd w:id="62"/>
    </w:p>
    <w:p w14:paraId="2B8B9410" w14:textId="77777777" w:rsidR="00E85C8A" w:rsidRPr="0075240D" w:rsidRDefault="00E85C8A" w:rsidP="00E85C8A">
      <w:pPr>
        <w:suppressAutoHyphens/>
        <w:spacing w:after="0" w:line="240" w:lineRule="auto"/>
        <w:ind w:firstLine="284"/>
        <w:jc w:val="both"/>
        <w:rPr>
          <w:rFonts w:ascii="Times New Roman" w:eastAsia="Times New Roman" w:hAnsi="Times New Roman" w:cs="Times New Roman"/>
          <w:sz w:val="24"/>
          <w:szCs w:val="24"/>
          <w:lang w:eastAsia="zh-CN"/>
        </w:rPr>
      </w:pPr>
      <w:r w:rsidRPr="0075240D">
        <w:rPr>
          <w:rFonts w:ascii="Times New Roman" w:eastAsia="Times New Roman" w:hAnsi="Times New Roman" w:cs="Times New Roman"/>
          <w:i/>
          <w:iCs/>
          <w:color w:val="000000"/>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24BBF950" w14:textId="77777777" w:rsidR="00E85C8A" w:rsidRPr="0075240D" w:rsidRDefault="00E85C8A" w:rsidP="00E85C8A">
      <w:pPr>
        <w:suppressAutoHyphens/>
        <w:spacing w:after="0" w:line="240" w:lineRule="auto"/>
        <w:ind w:firstLine="284"/>
        <w:jc w:val="both"/>
        <w:rPr>
          <w:rFonts w:ascii="Times New Roman" w:eastAsia="Times New Roman" w:hAnsi="Times New Roman" w:cs="Times New Roman"/>
          <w:sz w:val="24"/>
          <w:szCs w:val="24"/>
          <w:lang w:eastAsia="zh-CN"/>
        </w:rPr>
      </w:pPr>
      <w:r w:rsidRPr="0075240D">
        <w:rPr>
          <w:rFonts w:ascii="Times New Roman" w:eastAsia="Times New Roman" w:hAnsi="Times New Roman" w:cs="Times New Roman"/>
          <w:i/>
          <w:iCs/>
          <w:color w:val="000000"/>
          <w:sz w:val="24"/>
          <w:szCs w:val="24"/>
          <w:lang w:eastAsia="zh-CN"/>
        </w:rPr>
        <w:t>** У разі надання пропозицій Учасником — не платником ПДВ, такі пропозиції надаються без врахування ПДВ, графа “ПДВ” не заповнюється, а у графі “</w:t>
      </w:r>
      <w:r>
        <w:rPr>
          <w:rFonts w:ascii="Times New Roman" w:eastAsia="Times New Roman" w:hAnsi="Times New Roman" w:cs="Times New Roman"/>
          <w:i/>
          <w:iCs/>
          <w:color w:val="000000"/>
          <w:sz w:val="24"/>
          <w:szCs w:val="24"/>
          <w:lang w:eastAsia="zh-CN"/>
        </w:rPr>
        <w:t>Всього з ПДВ</w:t>
      </w:r>
      <w:r w:rsidRPr="0075240D">
        <w:rPr>
          <w:rFonts w:ascii="Times New Roman" w:eastAsia="Times New Roman" w:hAnsi="Times New Roman" w:cs="Times New Roman"/>
          <w:i/>
          <w:iCs/>
          <w:color w:val="000000"/>
          <w:sz w:val="24"/>
          <w:szCs w:val="24"/>
          <w:lang w:eastAsia="zh-CN"/>
        </w:rPr>
        <w:t xml:space="preserve">” зазначається Учасником </w:t>
      </w:r>
      <w:r w:rsidRPr="0075240D">
        <w:rPr>
          <w:rFonts w:ascii="Times New Roman" w:eastAsia="Times New Roman" w:hAnsi="Times New Roman" w:cs="Times New Roman"/>
          <w:bCs/>
          <w:i/>
          <w:iCs/>
          <w:color w:val="000000"/>
          <w:sz w:val="24"/>
          <w:szCs w:val="24"/>
          <w:lang w:eastAsia="zh-CN"/>
        </w:rPr>
        <w:t>“</w:t>
      </w:r>
      <w:r>
        <w:rPr>
          <w:rFonts w:ascii="Times New Roman" w:eastAsia="Times New Roman" w:hAnsi="Times New Roman" w:cs="Times New Roman"/>
          <w:bCs/>
          <w:i/>
          <w:iCs/>
          <w:color w:val="000000"/>
          <w:sz w:val="24"/>
          <w:szCs w:val="24"/>
          <w:lang w:eastAsia="zh-CN"/>
        </w:rPr>
        <w:t>Всього</w:t>
      </w:r>
      <w:r w:rsidRPr="0075240D">
        <w:rPr>
          <w:rFonts w:ascii="Times New Roman" w:eastAsia="Times New Roman" w:hAnsi="Times New Roman" w:cs="Times New Roman"/>
          <w:bCs/>
          <w:i/>
          <w:iCs/>
          <w:color w:val="000000"/>
          <w:sz w:val="24"/>
          <w:szCs w:val="24"/>
          <w:lang w:eastAsia="zh-CN"/>
        </w:rPr>
        <w:t>, без ПДВ”.</w:t>
      </w:r>
    </w:p>
    <w:p w14:paraId="5A58412F" w14:textId="77777777" w:rsidR="00E85C8A" w:rsidRPr="0075240D" w:rsidRDefault="00E85C8A" w:rsidP="00E85C8A">
      <w:pPr>
        <w:spacing w:after="0" w:line="240" w:lineRule="auto"/>
        <w:ind w:firstLine="360"/>
        <w:jc w:val="both"/>
        <w:rPr>
          <w:rFonts w:ascii="Times New Roman" w:eastAsia="Times New Roman" w:hAnsi="Times New Roman" w:cs="Times New Roman"/>
          <w:sz w:val="24"/>
          <w:szCs w:val="24"/>
          <w:lang w:eastAsia="ru-RU"/>
        </w:rPr>
      </w:pPr>
      <w:r w:rsidRPr="0075240D">
        <w:rPr>
          <w:rFonts w:ascii="Times New Roman" w:eastAsia="Times New Roman" w:hAnsi="Times New Roman" w:cs="Times New Roman"/>
          <w:sz w:val="24"/>
          <w:szCs w:val="24"/>
          <w:lang w:eastAsia="ru-RU"/>
        </w:rPr>
        <w:t xml:space="preserve">1. Ми погоджуємося з основними умовами Договору, які викладені у </w:t>
      </w:r>
      <w:r w:rsidRPr="0075240D">
        <w:rPr>
          <w:rFonts w:ascii="Times New Roman" w:eastAsia="Times New Roman" w:hAnsi="Times New Roman" w:cs="Times New Roman"/>
          <w:b/>
          <w:sz w:val="24"/>
          <w:szCs w:val="24"/>
          <w:lang w:eastAsia="ru-RU"/>
        </w:rPr>
        <w:t>Додатку 3</w:t>
      </w:r>
      <w:r w:rsidRPr="0075240D">
        <w:rPr>
          <w:rFonts w:ascii="Times New Roman" w:eastAsia="Times New Roman" w:hAnsi="Times New Roman" w:cs="Times New Roman"/>
          <w:sz w:val="24"/>
          <w:szCs w:val="24"/>
          <w:lang w:eastAsia="ru-RU"/>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w:t>
      </w:r>
    </w:p>
    <w:p w14:paraId="06C9A116" w14:textId="77777777" w:rsidR="00E85C8A" w:rsidRPr="0075240D" w:rsidRDefault="00E85C8A" w:rsidP="00E85C8A">
      <w:pPr>
        <w:spacing w:after="0" w:line="240" w:lineRule="auto"/>
        <w:ind w:firstLine="360"/>
        <w:jc w:val="both"/>
        <w:rPr>
          <w:rFonts w:ascii="Times New Roman" w:eastAsia="Times New Roman" w:hAnsi="Times New Roman" w:cs="Times New Roman"/>
          <w:sz w:val="24"/>
          <w:szCs w:val="24"/>
          <w:lang w:eastAsia="ru-RU"/>
        </w:rPr>
      </w:pPr>
      <w:r w:rsidRPr="0075240D">
        <w:rPr>
          <w:rFonts w:ascii="Times New Roman" w:eastAsia="Times New Roman" w:hAnsi="Times New Roman" w:cs="Times New Roman"/>
          <w:sz w:val="24"/>
          <w:szCs w:val="24"/>
          <w:lang w:eastAsia="ru-RU"/>
        </w:rPr>
        <w:t xml:space="preserve">2. Ми погоджуємося дотримуватися умов тендерної пропозиції </w:t>
      </w:r>
      <w:r w:rsidRPr="0075240D">
        <w:rPr>
          <w:rFonts w:ascii="Times New Roman" w:eastAsia="Times New Roman" w:hAnsi="Times New Roman" w:cs="Times New Roman"/>
          <w:b/>
          <w:sz w:val="24"/>
          <w:szCs w:val="24"/>
          <w:lang w:eastAsia="ru-RU"/>
        </w:rPr>
        <w:t>не менше  90 календарних днів із дати кінцевого строку подання тендерної пропозиції</w:t>
      </w:r>
      <w:r w:rsidRPr="0075240D">
        <w:rPr>
          <w:rFonts w:ascii="Times New Roman" w:eastAsia="Times New Roman" w:hAnsi="Times New Roman" w:cs="Times New Roman"/>
          <w:sz w:val="24"/>
          <w:szCs w:val="24"/>
          <w:lang w:eastAsia="ru-RU"/>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03589E2" w14:textId="77777777" w:rsidR="00E85C8A" w:rsidRDefault="00E85C8A" w:rsidP="00E85C8A">
      <w:pPr>
        <w:spacing w:after="0" w:line="240" w:lineRule="auto"/>
        <w:ind w:firstLine="284"/>
        <w:jc w:val="both"/>
        <w:rPr>
          <w:rFonts w:ascii="Times New Roman" w:eastAsia="Times New Roman" w:hAnsi="Times New Roman" w:cs="Times New Roman"/>
          <w:sz w:val="24"/>
          <w:szCs w:val="24"/>
          <w:lang w:eastAsia="ru-RU"/>
        </w:rPr>
      </w:pPr>
      <w:r w:rsidRPr="0075240D">
        <w:rPr>
          <w:rFonts w:ascii="Times New Roman" w:eastAsia="Times New Roman" w:hAnsi="Times New Roman" w:cs="Times New Roman"/>
          <w:sz w:val="24"/>
          <w:szCs w:val="24"/>
          <w:lang w:eastAsia="ru-RU"/>
        </w:rPr>
        <w:t xml:space="preserve">3. У разі прийняття Замовником рішення про намір укласти договір, ми зобов’язуємося підписати Договір із замовником не пізніше, ніж через </w:t>
      </w:r>
      <w:r w:rsidRPr="0075240D">
        <w:rPr>
          <w:rFonts w:ascii="Times New Roman" w:eastAsia="Times New Roman" w:hAnsi="Times New Roman" w:cs="Times New Roman"/>
          <w:b/>
          <w:sz w:val="24"/>
          <w:szCs w:val="24"/>
          <w:lang w:eastAsia="ru-RU"/>
        </w:rPr>
        <w:t>15 (п’ятнадцять) днів</w:t>
      </w:r>
      <w:r w:rsidRPr="0075240D">
        <w:rPr>
          <w:rFonts w:ascii="Times New Roman" w:eastAsia="Times New Roman" w:hAnsi="Times New Roman" w:cs="Times New Roman"/>
          <w:sz w:val="24"/>
          <w:szCs w:val="24"/>
          <w:lang w:eastAsia="ru-RU"/>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Pr="0075240D">
        <w:rPr>
          <w:rFonts w:ascii="Times New Roman" w:eastAsia="Times New Roman" w:hAnsi="Times New Roman" w:cs="Times New Roman"/>
          <w:b/>
          <w:sz w:val="24"/>
          <w:szCs w:val="24"/>
          <w:lang w:eastAsia="ru-RU"/>
        </w:rPr>
        <w:t xml:space="preserve">5 </w:t>
      </w:r>
      <w:r w:rsidRPr="0075240D">
        <w:rPr>
          <w:rFonts w:ascii="Times New Roman" w:eastAsia="Times New Roman" w:hAnsi="Times New Roman" w:cs="Times New Roman"/>
          <w:sz w:val="24"/>
          <w:szCs w:val="24"/>
          <w:lang w:eastAsia="ru-RU"/>
        </w:rPr>
        <w:t>(</w:t>
      </w:r>
      <w:r w:rsidRPr="0075240D">
        <w:rPr>
          <w:rFonts w:ascii="Times New Roman" w:eastAsia="Times New Roman" w:hAnsi="Times New Roman" w:cs="Times New Roman"/>
          <w:b/>
          <w:sz w:val="24"/>
          <w:szCs w:val="24"/>
          <w:lang w:eastAsia="ru-RU"/>
        </w:rPr>
        <w:t>п’ять) днів</w:t>
      </w:r>
      <w:r w:rsidRPr="0075240D">
        <w:rPr>
          <w:rFonts w:ascii="Times New Roman" w:eastAsia="Times New Roman" w:hAnsi="Times New Roman" w:cs="Times New Roman"/>
          <w:sz w:val="24"/>
          <w:szCs w:val="24"/>
          <w:lang w:eastAsia="ru-RU"/>
        </w:rPr>
        <w:t xml:space="preserve"> з дати оприлюднення на веб-порталі Уповноваженого органу повідомлення про намір укласти договір про закупівлю.</w:t>
      </w:r>
    </w:p>
    <w:p w14:paraId="236C566B" w14:textId="77777777" w:rsidR="000F1336" w:rsidRDefault="000F1336" w:rsidP="00E85C8A">
      <w:pPr>
        <w:spacing w:after="0" w:line="240" w:lineRule="auto"/>
        <w:ind w:firstLine="284"/>
        <w:jc w:val="both"/>
        <w:rPr>
          <w:rFonts w:ascii="Times New Roman" w:eastAsia="Times New Roman" w:hAnsi="Times New Roman" w:cs="Times New Roman"/>
          <w:sz w:val="24"/>
          <w:szCs w:val="24"/>
          <w:lang w:eastAsia="ru-RU"/>
        </w:rPr>
      </w:pPr>
    </w:p>
    <w:p w14:paraId="31A62FF9" w14:textId="77777777" w:rsidR="000F1336" w:rsidRPr="0075240D" w:rsidRDefault="000F1336" w:rsidP="00E85C8A">
      <w:pPr>
        <w:spacing w:after="0" w:line="240" w:lineRule="auto"/>
        <w:ind w:firstLine="284"/>
        <w:jc w:val="both"/>
        <w:rPr>
          <w:rFonts w:ascii="Times New Roman" w:eastAsia="Times New Roman" w:hAnsi="Times New Roman" w:cs="Times New Roman"/>
          <w:sz w:val="24"/>
          <w:szCs w:val="24"/>
          <w:lang w:eastAsia="ru-RU"/>
        </w:rPr>
      </w:pPr>
    </w:p>
    <w:p w14:paraId="20F7621E" w14:textId="77777777" w:rsidR="00E85C8A" w:rsidRPr="0075240D" w:rsidRDefault="00E85C8A" w:rsidP="00E85C8A">
      <w:pPr>
        <w:suppressAutoHyphens/>
        <w:spacing w:after="0" w:line="240" w:lineRule="auto"/>
        <w:jc w:val="both"/>
        <w:rPr>
          <w:rFonts w:ascii="Times New Roman" w:eastAsia="Times New Roman" w:hAnsi="Times New Roman" w:cs="Times New Roman"/>
          <w:sz w:val="24"/>
          <w:szCs w:val="24"/>
          <w:lang w:val="ru-RU" w:eastAsia="zh-CN"/>
        </w:rPr>
      </w:pPr>
      <w:r w:rsidRPr="0075240D">
        <w:rPr>
          <w:rFonts w:ascii="Times New Roman" w:eastAsia="Times New Roman" w:hAnsi="Times New Roman" w:cs="Times New Roman"/>
          <w:sz w:val="24"/>
          <w:szCs w:val="24"/>
          <w:lang w:eastAsia="zh-CN"/>
        </w:rPr>
        <w:t xml:space="preserve">_________________ </w:t>
      </w:r>
    </w:p>
    <w:p w14:paraId="4D7BE986" w14:textId="77777777" w:rsidR="00E85C8A" w:rsidRPr="0075240D" w:rsidRDefault="00E85C8A" w:rsidP="00E85C8A">
      <w:pPr>
        <w:suppressAutoHyphens/>
        <w:spacing w:after="0" w:line="240" w:lineRule="auto"/>
        <w:jc w:val="both"/>
        <w:rPr>
          <w:rFonts w:ascii="Times New Roman" w:eastAsia="Times New Roman" w:hAnsi="Times New Roman" w:cs="Times New Roman"/>
          <w:sz w:val="24"/>
          <w:szCs w:val="24"/>
          <w:lang w:val="ru-RU" w:eastAsia="zh-CN"/>
        </w:rPr>
      </w:pPr>
      <w:r w:rsidRPr="0075240D">
        <w:rPr>
          <w:rFonts w:ascii="Times New Roman" w:eastAsia="Times New Roman" w:hAnsi="Times New Roman" w:cs="Times New Roman"/>
          <w:sz w:val="24"/>
          <w:szCs w:val="24"/>
          <w:lang w:eastAsia="zh-CN"/>
        </w:rPr>
        <w:t xml:space="preserve">                  (дата)</w:t>
      </w:r>
    </w:p>
    <w:p w14:paraId="25BA8CA1" w14:textId="77777777" w:rsidR="00E85C8A" w:rsidRPr="0075240D" w:rsidRDefault="00E85C8A" w:rsidP="00E85C8A">
      <w:pPr>
        <w:suppressAutoHyphens/>
        <w:spacing w:after="0" w:line="240" w:lineRule="auto"/>
        <w:jc w:val="both"/>
        <w:rPr>
          <w:rFonts w:ascii="Times New Roman" w:eastAsia="Times New Roman" w:hAnsi="Times New Roman" w:cs="Times New Roman"/>
          <w:sz w:val="24"/>
          <w:szCs w:val="24"/>
          <w:lang w:val="ru-RU" w:eastAsia="zh-CN"/>
        </w:rPr>
      </w:pPr>
      <w:r w:rsidRPr="0075240D">
        <w:rPr>
          <w:rFonts w:ascii="Times New Roman" w:eastAsia="Times New Roman" w:hAnsi="Times New Roman" w:cs="Times New Roman"/>
          <w:b/>
          <w:sz w:val="24"/>
          <w:szCs w:val="24"/>
          <w:lang w:eastAsia="zh-CN"/>
        </w:rPr>
        <w:t xml:space="preserve"> _______________________        _______________________       __________________________</w:t>
      </w:r>
    </w:p>
    <w:p w14:paraId="00B1B2E4" w14:textId="77777777" w:rsidR="00E85C8A" w:rsidRPr="00D24997" w:rsidRDefault="00E85C8A" w:rsidP="00E85C8A">
      <w:pPr>
        <w:suppressAutoHyphens/>
        <w:spacing w:after="0" w:line="240" w:lineRule="auto"/>
        <w:jc w:val="both"/>
        <w:rPr>
          <w:rFonts w:ascii="Times New Roman" w:eastAsia="Times New Roman" w:hAnsi="Times New Roman" w:cs="Times New Roman"/>
          <w:sz w:val="16"/>
          <w:szCs w:val="16"/>
          <w:lang w:val="ru-RU" w:eastAsia="zh-CN"/>
        </w:rPr>
      </w:pPr>
      <w:r w:rsidRPr="0075240D">
        <w:rPr>
          <w:rFonts w:ascii="Times New Roman" w:eastAsia="Times New Roman" w:hAnsi="Times New Roman" w:cs="Times New Roman"/>
          <w:sz w:val="24"/>
          <w:szCs w:val="24"/>
          <w:lang w:eastAsia="zh-CN"/>
        </w:rPr>
        <w:t xml:space="preserve">                          Посада                                                           (підпис)                                                                        </w:t>
      </w:r>
      <w:r w:rsidRPr="00D24997">
        <w:rPr>
          <w:rFonts w:ascii="Times New Roman" w:eastAsia="Times New Roman" w:hAnsi="Times New Roman" w:cs="Times New Roman"/>
          <w:sz w:val="16"/>
          <w:szCs w:val="16"/>
          <w:lang w:eastAsia="zh-CN"/>
        </w:rPr>
        <w:t>П.І.Б.</w:t>
      </w:r>
    </w:p>
    <w:p w14:paraId="3C28835C" w14:textId="77777777" w:rsidR="00E85C8A" w:rsidRPr="00D24997" w:rsidRDefault="00E85C8A" w:rsidP="00E85C8A">
      <w:pPr>
        <w:suppressAutoHyphens/>
        <w:spacing w:after="0" w:line="240" w:lineRule="auto"/>
        <w:rPr>
          <w:rFonts w:ascii="Times New Roman" w:eastAsia="Times New Roman" w:hAnsi="Times New Roman" w:cs="Times New Roman"/>
          <w:sz w:val="16"/>
          <w:szCs w:val="16"/>
          <w:lang w:eastAsia="zh-CN"/>
        </w:rPr>
      </w:pPr>
      <w:r w:rsidRPr="00D24997">
        <w:rPr>
          <w:rFonts w:ascii="Times New Roman" w:eastAsia="Times New Roman" w:hAnsi="Times New Roman" w:cs="Times New Roman"/>
          <w:sz w:val="16"/>
          <w:szCs w:val="16"/>
          <w:lang w:eastAsia="zh-CN"/>
        </w:rPr>
        <w:t xml:space="preserve">       </w:t>
      </w:r>
      <w:proofErr w:type="spellStart"/>
      <w:r w:rsidRPr="00D24997">
        <w:rPr>
          <w:rFonts w:ascii="Times New Roman" w:eastAsia="Times New Roman" w:hAnsi="Times New Roman" w:cs="Times New Roman"/>
          <w:sz w:val="16"/>
          <w:szCs w:val="16"/>
          <w:lang w:eastAsia="zh-CN"/>
        </w:rPr>
        <w:t>м.п</w:t>
      </w:r>
      <w:proofErr w:type="spellEnd"/>
      <w:r w:rsidRPr="00D24997">
        <w:rPr>
          <w:rFonts w:ascii="Times New Roman" w:eastAsia="Times New Roman" w:hAnsi="Times New Roman" w:cs="Times New Roman"/>
          <w:sz w:val="16"/>
          <w:szCs w:val="16"/>
          <w:lang w:eastAsia="zh-CN"/>
        </w:rPr>
        <w:t>. (за наявності)</w:t>
      </w:r>
    </w:p>
    <w:p w14:paraId="7944328B" w14:textId="77777777" w:rsidR="00E85C8A" w:rsidRPr="0075240D" w:rsidRDefault="00E85C8A" w:rsidP="00E85C8A">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sectPr w:rsidR="00E85C8A" w:rsidRPr="0075240D" w:rsidSect="008A3D79">
      <w:footerReference w:type="default" r:id="rId19"/>
      <w:pgSz w:w="11906" w:h="16838"/>
      <w:pgMar w:top="567" w:right="567"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95C1" w14:textId="77777777" w:rsidR="008A3D79" w:rsidRDefault="008A3D79">
      <w:pPr>
        <w:spacing w:after="0" w:line="240" w:lineRule="auto"/>
      </w:pPr>
      <w:r>
        <w:separator/>
      </w:r>
    </w:p>
  </w:endnote>
  <w:endnote w:type="continuationSeparator" w:id="0">
    <w:p w14:paraId="59CE0B53" w14:textId="77777777" w:rsidR="008A3D79" w:rsidRDefault="008A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Sun;宋体">
    <w:altName w:val="MS Gothic"/>
    <w:charset w:val="80"/>
    <w:family w:val="roman"/>
    <w:pitch w:val="default"/>
    <w:sig w:usb0="00000000" w:usb1="08070000" w:usb2="00000010" w:usb3="00000000" w:csb0="00020000" w:csb1="00000000"/>
  </w:font>
  <w:font w:name="Myriad Pro">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1EC7" w14:textId="77777777" w:rsidR="00282D5C"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2CE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7FFD" w14:textId="77777777" w:rsidR="008A3D79" w:rsidRDefault="008A3D79">
      <w:pPr>
        <w:spacing w:after="0" w:line="240" w:lineRule="auto"/>
      </w:pPr>
      <w:r>
        <w:separator/>
      </w:r>
    </w:p>
  </w:footnote>
  <w:footnote w:type="continuationSeparator" w:id="0">
    <w:p w14:paraId="0368FAD7" w14:textId="77777777" w:rsidR="008A3D79" w:rsidRDefault="008A3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188"/>
    <w:multiLevelType w:val="multilevel"/>
    <w:tmpl w:val="823805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DF03FA"/>
    <w:multiLevelType w:val="hybridMultilevel"/>
    <w:tmpl w:val="8342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E3FE0"/>
    <w:multiLevelType w:val="multilevel"/>
    <w:tmpl w:val="492A37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0757B1"/>
    <w:multiLevelType w:val="hybridMultilevel"/>
    <w:tmpl w:val="A120CCBA"/>
    <w:lvl w:ilvl="0" w:tplc="5EBE2220">
      <w:start w:val="9"/>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1E723776"/>
    <w:multiLevelType w:val="hybridMultilevel"/>
    <w:tmpl w:val="A7DC54F2"/>
    <w:lvl w:ilvl="0" w:tplc="A65458B6">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30EA334B"/>
    <w:multiLevelType w:val="multilevel"/>
    <w:tmpl w:val="98A67D0C"/>
    <w:lvl w:ilvl="0">
      <w:start w:val="1"/>
      <w:numFmt w:val="decimal"/>
      <w:lvlText w:val="%1."/>
      <w:lvlJc w:val="left"/>
      <w:pPr>
        <w:ind w:left="3054"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0DB4068"/>
    <w:multiLevelType w:val="multilevel"/>
    <w:tmpl w:val="4E94E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14073C"/>
    <w:multiLevelType w:val="multilevel"/>
    <w:tmpl w:val="75A25C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DCA14E5"/>
    <w:multiLevelType w:val="multilevel"/>
    <w:tmpl w:val="890ABBEC"/>
    <w:lvl w:ilvl="0">
      <w:start w:val="1"/>
      <w:numFmt w:val="decimal"/>
      <w:lvlText w:val="%1."/>
      <w:lvlJc w:val="left"/>
      <w:pPr>
        <w:ind w:left="360" w:hanging="360"/>
      </w:pPr>
      <w:rPr>
        <w:rFonts w:hint="default"/>
        <w:b w:val="0"/>
        <w:color w:val="000000"/>
        <w:sz w:val="20"/>
      </w:rPr>
    </w:lvl>
    <w:lvl w:ilvl="1">
      <w:start w:val="1"/>
      <w:numFmt w:val="decimal"/>
      <w:lvlText w:val="%1.%2."/>
      <w:lvlJc w:val="left"/>
      <w:pPr>
        <w:ind w:left="360" w:hanging="360"/>
      </w:pPr>
      <w:rPr>
        <w:rFonts w:hint="default"/>
        <w:b w:val="0"/>
        <w:color w:val="000000"/>
        <w:sz w:val="20"/>
      </w:rPr>
    </w:lvl>
    <w:lvl w:ilvl="2">
      <w:start w:val="1"/>
      <w:numFmt w:val="decimal"/>
      <w:lvlText w:val="%1.%2.%3."/>
      <w:lvlJc w:val="left"/>
      <w:pPr>
        <w:ind w:left="720" w:hanging="720"/>
      </w:pPr>
      <w:rPr>
        <w:rFonts w:hint="default"/>
        <w:b w:val="0"/>
        <w:color w:val="000000"/>
        <w:sz w:val="20"/>
      </w:rPr>
    </w:lvl>
    <w:lvl w:ilvl="3">
      <w:start w:val="1"/>
      <w:numFmt w:val="decimal"/>
      <w:lvlText w:val="%1.%2.%3.%4."/>
      <w:lvlJc w:val="left"/>
      <w:pPr>
        <w:ind w:left="720" w:hanging="720"/>
      </w:pPr>
      <w:rPr>
        <w:rFonts w:hint="default"/>
        <w:b w:val="0"/>
        <w:color w:val="000000"/>
        <w:sz w:val="20"/>
      </w:rPr>
    </w:lvl>
    <w:lvl w:ilvl="4">
      <w:start w:val="1"/>
      <w:numFmt w:val="decimal"/>
      <w:lvlText w:val="%1.%2.%3.%4.%5."/>
      <w:lvlJc w:val="left"/>
      <w:pPr>
        <w:ind w:left="1080" w:hanging="1080"/>
      </w:pPr>
      <w:rPr>
        <w:rFonts w:hint="default"/>
        <w:b w:val="0"/>
        <w:color w:val="000000"/>
        <w:sz w:val="20"/>
      </w:rPr>
    </w:lvl>
    <w:lvl w:ilvl="5">
      <w:start w:val="1"/>
      <w:numFmt w:val="decimal"/>
      <w:lvlText w:val="%1.%2.%3.%4.%5.%6."/>
      <w:lvlJc w:val="left"/>
      <w:pPr>
        <w:ind w:left="1080" w:hanging="1080"/>
      </w:pPr>
      <w:rPr>
        <w:rFonts w:hint="default"/>
        <w:b w:val="0"/>
        <w:color w:val="000000"/>
        <w:sz w:val="20"/>
      </w:rPr>
    </w:lvl>
    <w:lvl w:ilvl="6">
      <w:start w:val="1"/>
      <w:numFmt w:val="decimal"/>
      <w:lvlText w:val="%1.%2.%3.%4.%5.%6.%7."/>
      <w:lvlJc w:val="left"/>
      <w:pPr>
        <w:ind w:left="1440" w:hanging="1440"/>
      </w:pPr>
      <w:rPr>
        <w:rFonts w:hint="default"/>
        <w:b w:val="0"/>
        <w:color w:val="000000"/>
        <w:sz w:val="20"/>
      </w:rPr>
    </w:lvl>
    <w:lvl w:ilvl="7">
      <w:start w:val="1"/>
      <w:numFmt w:val="decimal"/>
      <w:lvlText w:val="%1.%2.%3.%4.%5.%6.%7.%8."/>
      <w:lvlJc w:val="left"/>
      <w:pPr>
        <w:ind w:left="1440" w:hanging="1440"/>
      </w:pPr>
      <w:rPr>
        <w:rFonts w:hint="default"/>
        <w:b w:val="0"/>
        <w:color w:val="000000"/>
        <w:sz w:val="20"/>
      </w:rPr>
    </w:lvl>
    <w:lvl w:ilvl="8">
      <w:start w:val="1"/>
      <w:numFmt w:val="decimal"/>
      <w:lvlText w:val="%1.%2.%3.%4.%5.%6.%7.%8.%9."/>
      <w:lvlJc w:val="left"/>
      <w:pPr>
        <w:ind w:left="1800" w:hanging="1800"/>
      </w:pPr>
      <w:rPr>
        <w:rFonts w:hint="default"/>
        <w:b w:val="0"/>
        <w:color w:val="000000"/>
        <w:sz w:val="20"/>
      </w:rPr>
    </w:lvl>
  </w:abstractNum>
  <w:abstractNum w:abstractNumId="10" w15:restartNumberingAfterBreak="0">
    <w:nsid w:val="70FF376B"/>
    <w:multiLevelType w:val="hybridMultilevel"/>
    <w:tmpl w:val="E3FCD9C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95696740">
    <w:abstractNumId w:val="0"/>
  </w:num>
  <w:num w:numId="2" w16cid:durableId="525405020">
    <w:abstractNumId w:val="6"/>
  </w:num>
  <w:num w:numId="3" w16cid:durableId="1724331840">
    <w:abstractNumId w:val="8"/>
  </w:num>
  <w:num w:numId="4" w16cid:durableId="594945565">
    <w:abstractNumId w:val="2"/>
  </w:num>
  <w:num w:numId="5" w16cid:durableId="1146632099">
    <w:abstractNumId w:val="11"/>
  </w:num>
  <w:num w:numId="6" w16cid:durableId="1437751573">
    <w:abstractNumId w:val="10"/>
  </w:num>
  <w:num w:numId="7" w16cid:durableId="1985353438">
    <w:abstractNumId w:val="9"/>
  </w:num>
  <w:num w:numId="8" w16cid:durableId="1453943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734306">
    <w:abstractNumId w:val="7"/>
  </w:num>
  <w:num w:numId="10" w16cid:durableId="972177355">
    <w:abstractNumId w:val="1"/>
  </w:num>
  <w:num w:numId="11" w16cid:durableId="215745913">
    <w:abstractNumId w:val="3"/>
  </w:num>
  <w:num w:numId="12" w16cid:durableId="1361512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D5C"/>
    <w:rsid w:val="000121B2"/>
    <w:rsid w:val="000173D3"/>
    <w:rsid w:val="00022D9A"/>
    <w:rsid w:val="0004221C"/>
    <w:rsid w:val="00050F61"/>
    <w:rsid w:val="0005194D"/>
    <w:rsid w:val="00054DBC"/>
    <w:rsid w:val="000572FE"/>
    <w:rsid w:val="000577F8"/>
    <w:rsid w:val="00063A26"/>
    <w:rsid w:val="000814B2"/>
    <w:rsid w:val="00083BB7"/>
    <w:rsid w:val="000A20B0"/>
    <w:rsid w:val="000C72F1"/>
    <w:rsid w:val="000D3277"/>
    <w:rsid w:val="000E20A7"/>
    <w:rsid w:val="000F1336"/>
    <w:rsid w:val="000F6380"/>
    <w:rsid w:val="00100570"/>
    <w:rsid w:val="00103506"/>
    <w:rsid w:val="00123880"/>
    <w:rsid w:val="00124B64"/>
    <w:rsid w:val="00135B8C"/>
    <w:rsid w:val="001435C6"/>
    <w:rsid w:val="00150E01"/>
    <w:rsid w:val="001522A4"/>
    <w:rsid w:val="00152DE6"/>
    <w:rsid w:val="001553E7"/>
    <w:rsid w:val="00155555"/>
    <w:rsid w:val="00161562"/>
    <w:rsid w:val="00185F21"/>
    <w:rsid w:val="001932DE"/>
    <w:rsid w:val="001940AB"/>
    <w:rsid w:val="001A3E0C"/>
    <w:rsid w:val="001C0467"/>
    <w:rsid w:val="001D0452"/>
    <w:rsid w:val="001D0B75"/>
    <w:rsid w:val="001D3007"/>
    <w:rsid w:val="001D388F"/>
    <w:rsid w:val="001D7152"/>
    <w:rsid w:val="001F1FED"/>
    <w:rsid w:val="00207FBA"/>
    <w:rsid w:val="00221A87"/>
    <w:rsid w:val="002273A2"/>
    <w:rsid w:val="00236482"/>
    <w:rsid w:val="002367CC"/>
    <w:rsid w:val="0023771D"/>
    <w:rsid w:val="002520A7"/>
    <w:rsid w:val="002526A6"/>
    <w:rsid w:val="002554C5"/>
    <w:rsid w:val="00263DEA"/>
    <w:rsid w:val="00276594"/>
    <w:rsid w:val="00282D5C"/>
    <w:rsid w:val="002848A9"/>
    <w:rsid w:val="002A2169"/>
    <w:rsid w:val="002A2330"/>
    <w:rsid w:val="002B170C"/>
    <w:rsid w:val="002B684C"/>
    <w:rsid w:val="002D2BAA"/>
    <w:rsid w:val="002E48F9"/>
    <w:rsid w:val="002E55EA"/>
    <w:rsid w:val="002E73D8"/>
    <w:rsid w:val="003128AC"/>
    <w:rsid w:val="003171A0"/>
    <w:rsid w:val="00317CE3"/>
    <w:rsid w:val="00320A12"/>
    <w:rsid w:val="0032133E"/>
    <w:rsid w:val="003258B3"/>
    <w:rsid w:val="00331153"/>
    <w:rsid w:val="003371E6"/>
    <w:rsid w:val="00342851"/>
    <w:rsid w:val="00345423"/>
    <w:rsid w:val="003520EC"/>
    <w:rsid w:val="00360B0C"/>
    <w:rsid w:val="00364970"/>
    <w:rsid w:val="00367FF7"/>
    <w:rsid w:val="003838CD"/>
    <w:rsid w:val="00390AB5"/>
    <w:rsid w:val="00394372"/>
    <w:rsid w:val="003B67BE"/>
    <w:rsid w:val="003C058A"/>
    <w:rsid w:val="003E642D"/>
    <w:rsid w:val="003F2FD2"/>
    <w:rsid w:val="003F38E4"/>
    <w:rsid w:val="00411381"/>
    <w:rsid w:val="00411407"/>
    <w:rsid w:val="004218CC"/>
    <w:rsid w:val="00430368"/>
    <w:rsid w:val="00483D95"/>
    <w:rsid w:val="00485431"/>
    <w:rsid w:val="004861BE"/>
    <w:rsid w:val="00492212"/>
    <w:rsid w:val="00493933"/>
    <w:rsid w:val="00496DC7"/>
    <w:rsid w:val="004C0599"/>
    <w:rsid w:val="004C4B96"/>
    <w:rsid w:val="004C668B"/>
    <w:rsid w:val="004E07C9"/>
    <w:rsid w:val="00500022"/>
    <w:rsid w:val="005031E3"/>
    <w:rsid w:val="005032FE"/>
    <w:rsid w:val="005039F7"/>
    <w:rsid w:val="00511707"/>
    <w:rsid w:val="00511B7D"/>
    <w:rsid w:val="005127CD"/>
    <w:rsid w:val="00522A7A"/>
    <w:rsid w:val="005232B4"/>
    <w:rsid w:val="005256E0"/>
    <w:rsid w:val="00542E04"/>
    <w:rsid w:val="00543A6E"/>
    <w:rsid w:val="005448BD"/>
    <w:rsid w:val="005464AD"/>
    <w:rsid w:val="00547CC2"/>
    <w:rsid w:val="00554201"/>
    <w:rsid w:val="00566EA0"/>
    <w:rsid w:val="00577D7F"/>
    <w:rsid w:val="005809D1"/>
    <w:rsid w:val="0058423B"/>
    <w:rsid w:val="00586558"/>
    <w:rsid w:val="005B026A"/>
    <w:rsid w:val="005C05FF"/>
    <w:rsid w:val="005C250A"/>
    <w:rsid w:val="005C3434"/>
    <w:rsid w:val="005C7414"/>
    <w:rsid w:val="005C77A8"/>
    <w:rsid w:val="005D62FB"/>
    <w:rsid w:val="005E70EE"/>
    <w:rsid w:val="005E7D57"/>
    <w:rsid w:val="006416CF"/>
    <w:rsid w:val="00653BD4"/>
    <w:rsid w:val="006566CB"/>
    <w:rsid w:val="00673F57"/>
    <w:rsid w:val="00674222"/>
    <w:rsid w:val="006778A4"/>
    <w:rsid w:val="0069130F"/>
    <w:rsid w:val="00692C75"/>
    <w:rsid w:val="00694097"/>
    <w:rsid w:val="006A2DBA"/>
    <w:rsid w:val="006A3AE5"/>
    <w:rsid w:val="006A695A"/>
    <w:rsid w:val="006B18EE"/>
    <w:rsid w:val="006B1EAD"/>
    <w:rsid w:val="006B42D5"/>
    <w:rsid w:val="006B6AE7"/>
    <w:rsid w:val="006C59D4"/>
    <w:rsid w:val="006C6D79"/>
    <w:rsid w:val="006D5E8E"/>
    <w:rsid w:val="00705B20"/>
    <w:rsid w:val="00713F2B"/>
    <w:rsid w:val="0072190D"/>
    <w:rsid w:val="00727577"/>
    <w:rsid w:val="0074731B"/>
    <w:rsid w:val="00760BEA"/>
    <w:rsid w:val="0076247C"/>
    <w:rsid w:val="00766F01"/>
    <w:rsid w:val="00771FED"/>
    <w:rsid w:val="007A1A06"/>
    <w:rsid w:val="007B5E27"/>
    <w:rsid w:val="007C4D7A"/>
    <w:rsid w:val="007E43FA"/>
    <w:rsid w:val="007E639F"/>
    <w:rsid w:val="007F425B"/>
    <w:rsid w:val="008044D9"/>
    <w:rsid w:val="00814E43"/>
    <w:rsid w:val="00823739"/>
    <w:rsid w:val="00824759"/>
    <w:rsid w:val="00826071"/>
    <w:rsid w:val="00834F9E"/>
    <w:rsid w:val="008372DE"/>
    <w:rsid w:val="00851BD9"/>
    <w:rsid w:val="008610F7"/>
    <w:rsid w:val="00870784"/>
    <w:rsid w:val="00882214"/>
    <w:rsid w:val="00885912"/>
    <w:rsid w:val="008865E8"/>
    <w:rsid w:val="008A3D79"/>
    <w:rsid w:val="008B1EE3"/>
    <w:rsid w:val="008C12CC"/>
    <w:rsid w:val="008D5B3D"/>
    <w:rsid w:val="008F1814"/>
    <w:rsid w:val="00901C1A"/>
    <w:rsid w:val="009067DB"/>
    <w:rsid w:val="009122AC"/>
    <w:rsid w:val="00965725"/>
    <w:rsid w:val="00970AC9"/>
    <w:rsid w:val="00972C23"/>
    <w:rsid w:val="009763A1"/>
    <w:rsid w:val="009812B6"/>
    <w:rsid w:val="00996EDD"/>
    <w:rsid w:val="009B1B01"/>
    <w:rsid w:val="009B3603"/>
    <w:rsid w:val="009C309F"/>
    <w:rsid w:val="009C34D0"/>
    <w:rsid w:val="009C7314"/>
    <w:rsid w:val="009D3889"/>
    <w:rsid w:val="009E1F4D"/>
    <w:rsid w:val="00A10FF8"/>
    <w:rsid w:val="00A22DBA"/>
    <w:rsid w:val="00A26093"/>
    <w:rsid w:val="00A27C6F"/>
    <w:rsid w:val="00A31CAF"/>
    <w:rsid w:val="00A45DF5"/>
    <w:rsid w:val="00A75D2A"/>
    <w:rsid w:val="00A80D5E"/>
    <w:rsid w:val="00A83A55"/>
    <w:rsid w:val="00A910F9"/>
    <w:rsid w:val="00AC236B"/>
    <w:rsid w:val="00AC446E"/>
    <w:rsid w:val="00AC56DC"/>
    <w:rsid w:val="00AC7FDD"/>
    <w:rsid w:val="00AD0207"/>
    <w:rsid w:val="00AD4379"/>
    <w:rsid w:val="00AE2A15"/>
    <w:rsid w:val="00AF0649"/>
    <w:rsid w:val="00AF59B8"/>
    <w:rsid w:val="00AF775F"/>
    <w:rsid w:val="00B15077"/>
    <w:rsid w:val="00B219B2"/>
    <w:rsid w:val="00B3032A"/>
    <w:rsid w:val="00B376DF"/>
    <w:rsid w:val="00B44203"/>
    <w:rsid w:val="00B510D0"/>
    <w:rsid w:val="00B54677"/>
    <w:rsid w:val="00B64420"/>
    <w:rsid w:val="00B66CB0"/>
    <w:rsid w:val="00B71172"/>
    <w:rsid w:val="00B82CB6"/>
    <w:rsid w:val="00B964C9"/>
    <w:rsid w:val="00BA04D8"/>
    <w:rsid w:val="00BA0876"/>
    <w:rsid w:val="00BA3249"/>
    <w:rsid w:val="00BA7EB5"/>
    <w:rsid w:val="00BB256E"/>
    <w:rsid w:val="00BD0C3C"/>
    <w:rsid w:val="00BD2A27"/>
    <w:rsid w:val="00BD4E99"/>
    <w:rsid w:val="00C11947"/>
    <w:rsid w:val="00C127A3"/>
    <w:rsid w:val="00C26CE7"/>
    <w:rsid w:val="00C33EC0"/>
    <w:rsid w:val="00C56AE2"/>
    <w:rsid w:val="00C6049A"/>
    <w:rsid w:val="00C62B26"/>
    <w:rsid w:val="00C7730D"/>
    <w:rsid w:val="00C81BB9"/>
    <w:rsid w:val="00C95EB1"/>
    <w:rsid w:val="00C96A2A"/>
    <w:rsid w:val="00C977FC"/>
    <w:rsid w:val="00C97CC7"/>
    <w:rsid w:val="00CB0A51"/>
    <w:rsid w:val="00CB275A"/>
    <w:rsid w:val="00CC4FB2"/>
    <w:rsid w:val="00CD2CED"/>
    <w:rsid w:val="00CD2D89"/>
    <w:rsid w:val="00CD3CAB"/>
    <w:rsid w:val="00CF3601"/>
    <w:rsid w:val="00D02915"/>
    <w:rsid w:val="00D20AE4"/>
    <w:rsid w:val="00D22DD7"/>
    <w:rsid w:val="00D34B0D"/>
    <w:rsid w:val="00D41D1F"/>
    <w:rsid w:val="00D5215B"/>
    <w:rsid w:val="00D65990"/>
    <w:rsid w:val="00DA24B7"/>
    <w:rsid w:val="00DA44FF"/>
    <w:rsid w:val="00DA48B6"/>
    <w:rsid w:val="00DB19D4"/>
    <w:rsid w:val="00DB359F"/>
    <w:rsid w:val="00DB62C6"/>
    <w:rsid w:val="00DB75BF"/>
    <w:rsid w:val="00DD52E5"/>
    <w:rsid w:val="00DD7108"/>
    <w:rsid w:val="00DD7367"/>
    <w:rsid w:val="00DF0067"/>
    <w:rsid w:val="00DF281A"/>
    <w:rsid w:val="00DF4064"/>
    <w:rsid w:val="00DF4E96"/>
    <w:rsid w:val="00DF7292"/>
    <w:rsid w:val="00E12F95"/>
    <w:rsid w:val="00E2525D"/>
    <w:rsid w:val="00E27278"/>
    <w:rsid w:val="00E34BB1"/>
    <w:rsid w:val="00E43ED4"/>
    <w:rsid w:val="00E452F8"/>
    <w:rsid w:val="00E4751B"/>
    <w:rsid w:val="00E51236"/>
    <w:rsid w:val="00E5740F"/>
    <w:rsid w:val="00E82BE6"/>
    <w:rsid w:val="00E85C8A"/>
    <w:rsid w:val="00E867E5"/>
    <w:rsid w:val="00E91EE3"/>
    <w:rsid w:val="00E970C3"/>
    <w:rsid w:val="00EA0DBF"/>
    <w:rsid w:val="00EB475E"/>
    <w:rsid w:val="00ED0732"/>
    <w:rsid w:val="00EF1E05"/>
    <w:rsid w:val="00EF1ED8"/>
    <w:rsid w:val="00EF35FC"/>
    <w:rsid w:val="00EF7B2A"/>
    <w:rsid w:val="00F03B08"/>
    <w:rsid w:val="00F070E3"/>
    <w:rsid w:val="00F07E0B"/>
    <w:rsid w:val="00F2399D"/>
    <w:rsid w:val="00F26F86"/>
    <w:rsid w:val="00F8215C"/>
    <w:rsid w:val="00F8268E"/>
    <w:rsid w:val="00F8401B"/>
    <w:rsid w:val="00F8659D"/>
    <w:rsid w:val="00F953EA"/>
    <w:rsid w:val="00FA442A"/>
    <w:rsid w:val="00FA60D8"/>
    <w:rsid w:val="00FC0941"/>
    <w:rsid w:val="00FD04FC"/>
    <w:rsid w:val="00FD5FF4"/>
    <w:rsid w:val="00FE2247"/>
    <w:rsid w:val="00FE47E1"/>
    <w:rsid w:val="00FF3910"/>
    <w:rsid w:val="00FF50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9BB3"/>
  <w15:docId w15:val="{3FF8B42C-7DFE-46E1-8F68-35150DFD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2B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91EE3"/>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E91EE3"/>
  </w:style>
  <w:style w:type="paragraph" w:styleId="af8">
    <w:name w:val="footer"/>
    <w:basedOn w:val="a"/>
    <w:link w:val="af9"/>
    <w:uiPriority w:val="99"/>
    <w:unhideWhenUsed/>
    <w:rsid w:val="00E91EE3"/>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E91EE3"/>
  </w:style>
  <w:style w:type="table" w:customStyle="1" w:styleId="11">
    <w:name w:val="Сітка таблиці1"/>
    <w:basedOn w:val="a1"/>
    <w:next w:val="a4"/>
    <w:uiPriority w:val="39"/>
    <w:rsid w:val="00390AB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onko2020@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onko2020@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43</Pages>
  <Words>78812</Words>
  <Characters>44923</Characters>
  <Application>Microsoft Office Word</Application>
  <DocSecurity>0</DocSecurity>
  <Lines>374</Lines>
  <Paragraphs>246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EK-3</cp:lastModifiedBy>
  <cp:revision>300</cp:revision>
  <cp:lastPrinted>2024-02-26T12:08:00Z</cp:lastPrinted>
  <dcterms:created xsi:type="dcterms:W3CDTF">2020-04-14T07:28:00Z</dcterms:created>
  <dcterms:modified xsi:type="dcterms:W3CDTF">2024-02-27T07:58:00Z</dcterms:modified>
</cp:coreProperties>
</file>