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7E9D" w14:textId="77777777" w:rsidR="00D168C5" w:rsidRPr="00FC3A97" w:rsidRDefault="00000000" w:rsidP="00D168C5">
      <w:pPr>
        <w:shd w:val="clear" w:color="auto" w:fill="FFFFFF"/>
        <w:spacing w:after="0" w:line="240" w:lineRule="auto"/>
        <w:jc w:val="center"/>
        <w:outlineLvl w:val="0"/>
        <w:rPr>
          <w:rFonts w:ascii="Times New Roman" w:eastAsia="Times New Roman" w:hAnsi="Times New Roman" w:cs="Times New Roman"/>
          <w:caps/>
          <w:color w:val="000000" w:themeColor="text1"/>
          <w:kern w:val="36"/>
          <w:sz w:val="28"/>
          <w:szCs w:val="28"/>
          <w:lang w:eastAsia="uk-UA"/>
        </w:rPr>
      </w:pPr>
      <w:hyperlink r:id="rId6" w:tooltip="ЛИТОВСЬКО-УКРАЇНСЬКИЙ ЛІЦЕЙ №1" w:history="1">
        <w:r w:rsidR="00D168C5" w:rsidRPr="00FC3A97">
          <w:rPr>
            <w:rFonts w:ascii="Times New Roman" w:eastAsia="Times New Roman" w:hAnsi="Times New Roman" w:cs="Times New Roman"/>
            <w:caps/>
            <w:color w:val="000000" w:themeColor="text1"/>
            <w:kern w:val="36"/>
            <w:sz w:val="28"/>
            <w:szCs w:val="28"/>
            <w:lang w:eastAsia="uk-UA"/>
          </w:rPr>
          <w:t>ЛИТОВСЬКО-УКРАЇНСЬКИЙ ЛІЦЕЙ №1</w:t>
        </w:r>
      </w:hyperlink>
    </w:p>
    <w:p w14:paraId="01101738" w14:textId="77777777" w:rsidR="00D168C5" w:rsidRPr="00FC3A97" w:rsidRDefault="00D168C5" w:rsidP="00D168C5">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FC3A97">
        <w:rPr>
          <w:rFonts w:ascii="Times New Roman" w:eastAsia="Times New Roman" w:hAnsi="Times New Roman" w:cs="Times New Roman"/>
          <w:color w:val="000000" w:themeColor="text1"/>
          <w:sz w:val="28"/>
          <w:szCs w:val="28"/>
          <w:lang w:eastAsia="uk-UA"/>
        </w:rPr>
        <w:t>БОРОДЯНСЬКОЇ СЕЛИЩНОЇ РАДИ КИЇВСЬКОЇ ОБЛАСТІ</w:t>
      </w:r>
    </w:p>
    <w:p w14:paraId="61576C13" w14:textId="77777777" w:rsidR="00D168C5" w:rsidRPr="00AE50D5" w:rsidRDefault="00D168C5" w:rsidP="00D168C5">
      <w:pPr>
        <w:spacing w:after="0" w:line="240" w:lineRule="auto"/>
        <w:jc w:val="right"/>
        <w:rPr>
          <w:rFonts w:ascii="Times New Roman" w:eastAsia="Calibri" w:hAnsi="Times New Roman" w:cs="Times New Roman"/>
          <w:b/>
          <w:bCs/>
          <w:noProof/>
          <w:sz w:val="28"/>
          <w:szCs w:val="28"/>
        </w:rPr>
      </w:pPr>
    </w:p>
    <w:p w14:paraId="71D9FF99" w14:textId="77777777" w:rsidR="00D168C5" w:rsidRPr="00AE50D5" w:rsidRDefault="00D168C5" w:rsidP="00D168C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tbl>
      <w:tblPr>
        <w:tblW w:w="0" w:type="auto"/>
        <w:tblLook w:val="04A0" w:firstRow="1" w:lastRow="0" w:firstColumn="1" w:lastColumn="0" w:noHBand="0" w:noVBand="1"/>
      </w:tblPr>
      <w:tblGrid>
        <w:gridCol w:w="5415"/>
        <w:gridCol w:w="4224"/>
      </w:tblGrid>
      <w:tr w:rsidR="00D168C5" w:rsidRPr="00AE50D5" w14:paraId="5DA6C57C" w14:textId="77777777" w:rsidTr="00D638E0">
        <w:trPr>
          <w:trHeight w:val="1031"/>
        </w:trPr>
        <w:tc>
          <w:tcPr>
            <w:tcW w:w="5495" w:type="dxa"/>
            <w:shd w:val="clear" w:color="auto" w:fill="auto"/>
          </w:tcPr>
          <w:p w14:paraId="532F8F0F" w14:textId="77777777" w:rsidR="00D168C5" w:rsidRPr="00AE50D5" w:rsidRDefault="00D168C5" w:rsidP="00D638E0">
            <w:pPr>
              <w:spacing w:after="0" w:line="240" w:lineRule="auto"/>
              <w:jc w:val="both"/>
              <w:rPr>
                <w:rFonts w:ascii="Times New Roman" w:eastAsia="Calibri" w:hAnsi="Times New Roman" w:cs="Times New Roman"/>
                <w:b/>
                <w:bCs/>
                <w:noProof/>
                <w:sz w:val="24"/>
                <w:szCs w:val="24"/>
              </w:rPr>
            </w:pPr>
          </w:p>
        </w:tc>
        <w:tc>
          <w:tcPr>
            <w:tcW w:w="4255" w:type="dxa"/>
            <w:shd w:val="clear" w:color="auto" w:fill="auto"/>
          </w:tcPr>
          <w:p w14:paraId="629023AA" w14:textId="77777777" w:rsidR="00D168C5" w:rsidRPr="00AE50D5" w:rsidRDefault="00D168C5" w:rsidP="00D638E0">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lang w:val="ru-RU"/>
              </w:rPr>
              <w:t>ЗАТВЕРДЖЕНО:</w:t>
            </w:r>
          </w:p>
          <w:p w14:paraId="4EB51C34" w14:textId="77777777" w:rsidR="00D168C5" w:rsidRDefault="00D168C5" w:rsidP="00D638E0">
            <w:pPr>
              <w:spacing w:after="0" w:line="240" w:lineRule="auto"/>
              <w:jc w:val="both"/>
              <w:rPr>
                <w:rFonts w:ascii="Times New Roman" w:eastAsia="Calibri" w:hAnsi="Times New Roman" w:cs="Times New Roman"/>
                <w:b/>
                <w:bCs/>
                <w:noProof/>
                <w:sz w:val="24"/>
                <w:szCs w:val="24"/>
                <w:lang w:val="ru-RU"/>
              </w:rPr>
            </w:pPr>
          </w:p>
          <w:p w14:paraId="1507E2DE" w14:textId="77777777" w:rsidR="00D168C5" w:rsidRDefault="00D168C5" w:rsidP="00D638E0">
            <w:pPr>
              <w:spacing w:after="0" w:line="240" w:lineRule="auto"/>
              <w:jc w:val="both"/>
              <w:rPr>
                <w:rFonts w:ascii="Times New Roman" w:eastAsia="Calibri" w:hAnsi="Times New Roman" w:cs="Times New Roman"/>
                <w:b/>
                <w:bCs/>
                <w:noProof/>
                <w:sz w:val="24"/>
                <w:szCs w:val="24"/>
                <w:lang w:val="ru-RU"/>
              </w:rPr>
            </w:pPr>
            <w:r>
              <w:rPr>
                <w:rFonts w:ascii="Times New Roman" w:eastAsia="Calibri" w:hAnsi="Times New Roman" w:cs="Times New Roman"/>
                <w:b/>
                <w:bCs/>
                <w:noProof/>
                <w:sz w:val="24"/>
                <w:szCs w:val="24"/>
                <w:lang w:val="ru-RU"/>
              </w:rPr>
              <w:t>Протокол уповноваженої особи</w:t>
            </w:r>
          </w:p>
          <w:p w14:paraId="6A97084E" w14:textId="77777777" w:rsidR="00D168C5" w:rsidRPr="00AE50D5" w:rsidRDefault="00D168C5" w:rsidP="00D638E0">
            <w:pPr>
              <w:spacing w:after="0" w:line="24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lang w:val="ru-RU"/>
              </w:rPr>
              <w:t>ЛИТОВСЬКО-УКРАЇНСЬКОГО ЛІЦЕЮ №1</w:t>
            </w:r>
            <w:r w:rsidRPr="00AE50D5">
              <w:rPr>
                <w:rFonts w:ascii="Times New Roman" w:eastAsia="Calibri" w:hAnsi="Times New Roman" w:cs="Times New Roman"/>
                <w:b/>
                <w:bCs/>
                <w:noProof/>
                <w:sz w:val="24"/>
                <w:szCs w:val="24"/>
                <w:lang w:val="ru-RU"/>
              </w:rPr>
              <w:t xml:space="preserve"> </w:t>
            </w:r>
          </w:p>
          <w:p w14:paraId="3F26983D" w14:textId="75329F29" w:rsidR="00D168C5" w:rsidRPr="00FC3A97" w:rsidRDefault="00D168C5" w:rsidP="00D638E0">
            <w:pPr>
              <w:spacing w:after="0" w:line="240" w:lineRule="auto"/>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lang w:val="ru-RU"/>
              </w:rPr>
              <w:t xml:space="preserve"> </w:t>
            </w:r>
            <w:r w:rsidRPr="00FC3A97">
              <w:rPr>
                <w:rFonts w:ascii="Times New Roman" w:eastAsia="Calibri" w:hAnsi="Times New Roman" w:cs="Times New Roman"/>
                <w:b/>
                <w:bCs/>
                <w:noProof/>
                <w:sz w:val="24"/>
                <w:szCs w:val="24"/>
                <w:lang w:val="ru-RU"/>
              </w:rPr>
              <w:t xml:space="preserve">від </w:t>
            </w:r>
            <w:r w:rsidR="007D2A2F">
              <w:rPr>
                <w:rFonts w:ascii="Times New Roman" w:eastAsia="Calibri" w:hAnsi="Times New Roman" w:cs="Times New Roman"/>
                <w:b/>
                <w:bCs/>
                <w:noProof/>
                <w:sz w:val="24"/>
                <w:szCs w:val="24"/>
              </w:rPr>
              <w:t>16</w:t>
            </w:r>
            <w:r w:rsidR="00D6446C">
              <w:rPr>
                <w:rFonts w:ascii="Times New Roman" w:eastAsia="Calibri" w:hAnsi="Times New Roman" w:cs="Times New Roman"/>
                <w:b/>
                <w:bCs/>
                <w:noProof/>
                <w:sz w:val="24"/>
                <w:szCs w:val="24"/>
              </w:rPr>
              <w:t xml:space="preserve"> квітня</w:t>
            </w:r>
            <w:r w:rsidRPr="006037E4">
              <w:rPr>
                <w:rFonts w:ascii="Times New Roman" w:eastAsia="Calibri" w:hAnsi="Times New Roman" w:cs="Times New Roman"/>
                <w:b/>
                <w:bCs/>
                <w:noProof/>
                <w:sz w:val="24"/>
                <w:szCs w:val="24"/>
                <w:lang w:val="ru-RU"/>
              </w:rPr>
              <w:t xml:space="preserve"> 202</w:t>
            </w:r>
            <w:r w:rsidRPr="006037E4">
              <w:rPr>
                <w:rFonts w:ascii="Times New Roman" w:eastAsia="Calibri" w:hAnsi="Times New Roman" w:cs="Times New Roman"/>
                <w:b/>
                <w:bCs/>
                <w:noProof/>
                <w:sz w:val="24"/>
                <w:szCs w:val="24"/>
              </w:rPr>
              <w:t>4</w:t>
            </w:r>
            <w:r w:rsidRPr="006037E4">
              <w:rPr>
                <w:rFonts w:ascii="Times New Roman" w:eastAsia="Calibri" w:hAnsi="Times New Roman" w:cs="Times New Roman"/>
                <w:b/>
                <w:bCs/>
                <w:noProof/>
                <w:sz w:val="24"/>
                <w:szCs w:val="24"/>
                <w:lang w:val="ru-RU"/>
              </w:rPr>
              <w:t xml:space="preserve"> року №</w:t>
            </w:r>
            <w:r w:rsidR="00D6446C">
              <w:rPr>
                <w:rFonts w:ascii="Times New Roman" w:eastAsia="Calibri" w:hAnsi="Times New Roman" w:cs="Times New Roman"/>
                <w:b/>
                <w:bCs/>
                <w:noProof/>
                <w:sz w:val="24"/>
                <w:szCs w:val="24"/>
                <w:lang w:val="ru-RU"/>
              </w:rPr>
              <w:t>1</w:t>
            </w:r>
            <w:r w:rsidR="007D2A2F">
              <w:rPr>
                <w:rFonts w:ascii="Times New Roman" w:eastAsia="Calibri" w:hAnsi="Times New Roman" w:cs="Times New Roman"/>
                <w:b/>
                <w:bCs/>
                <w:noProof/>
                <w:sz w:val="24"/>
                <w:szCs w:val="24"/>
                <w:lang w:val="ru-RU"/>
              </w:rPr>
              <w:t>7</w:t>
            </w:r>
            <w:r w:rsidRPr="00FC3A97">
              <w:rPr>
                <w:rFonts w:ascii="Times New Roman" w:eastAsia="Calibri" w:hAnsi="Times New Roman" w:cs="Times New Roman"/>
                <w:b/>
                <w:bCs/>
                <w:noProof/>
                <w:sz w:val="24"/>
                <w:szCs w:val="24"/>
              </w:rPr>
              <w:t xml:space="preserve"> </w:t>
            </w:r>
          </w:p>
          <w:p w14:paraId="46AB3852" w14:textId="77777777" w:rsidR="00D168C5" w:rsidRPr="00AE50D5" w:rsidRDefault="00D168C5" w:rsidP="00D638E0">
            <w:pPr>
              <w:spacing w:after="0" w:line="240" w:lineRule="auto"/>
              <w:rPr>
                <w:rFonts w:ascii="Times New Roman" w:eastAsia="Calibri" w:hAnsi="Times New Roman" w:cs="Times New Roman"/>
                <w:bCs/>
                <w:noProof/>
                <w:sz w:val="24"/>
                <w:szCs w:val="24"/>
              </w:rPr>
            </w:pPr>
          </w:p>
          <w:p w14:paraId="319C8BAA" w14:textId="77777777" w:rsidR="00D168C5" w:rsidRPr="00AE50D5" w:rsidRDefault="00D168C5" w:rsidP="00D638E0">
            <w:pPr>
              <w:spacing w:after="0" w:line="240" w:lineRule="auto"/>
              <w:rPr>
                <w:rFonts w:ascii="Times New Roman" w:eastAsia="Calibri" w:hAnsi="Times New Roman" w:cs="Times New Roman"/>
                <w:b/>
                <w:bCs/>
                <w:noProof/>
                <w:sz w:val="24"/>
                <w:szCs w:val="24"/>
              </w:rPr>
            </w:pPr>
          </w:p>
        </w:tc>
      </w:tr>
    </w:tbl>
    <w:p w14:paraId="61F2FFE2" w14:textId="77777777" w:rsidR="00D168C5" w:rsidRPr="00AE50D5" w:rsidRDefault="00D168C5" w:rsidP="00D168C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p w14:paraId="424F7923" w14:textId="77777777" w:rsidR="00D168C5" w:rsidRPr="00AE50D5" w:rsidRDefault="00D168C5" w:rsidP="00D168C5">
      <w:pPr>
        <w:spacing w:after="0" w:line="240" w:lineRule="auto"/>
        <w:jc w:val="both"/>
        <w:rPr>
          <w:rFonts w:ascii="Times New Roman" w:eastAsia="Calibri" w:hAnsi="Times New Roman" w:cs="Times New Roman"/>
          <w:noProof/>
          <w:sz w:val="24"/>
          <w:szCs w:val="24"/>
        </w:rPr>
      </w:pPr>
    </w:p>
    <w:p w14:paraId="7DE70D1A" w14:textId="77777777" w:rsidR="00D168C5" w:rsidRPr="00AE50D5" w:rsidRDefault="00D168C5" w:rsidP="00D168C5">
      <w:pPr>
        <w:spacing w:after="0" w:line="240" w:lineRule="auto"/>
        <w:jc w:val="right"/>
        <w:rPr>
          <w:rFonts w:ascii="Times New Roman" w:eastAsia="Calibri" w:hAnsi="Times New Roman" w:cs="Times New Roman"/>
          <w:b/>
          <w:bCs/>
          <w:sz w:val="24"/>
          <w:szCs w:val="24"/>
        </w:rPr>
      </w:pPr>
    </w:p>
    <w:p w14:paraId="23EE9309" w14:textId="77777777" w:rsidR="00D168C5" w:rsidRPr="00AE50D5" w:rsidRDefault="00D168C5" w:rsidP="00D168C5">
      <w:pPr>
        <w:spacing w:after="0" w:line="240" w:lineRule="auto"/>
        <w:jc w:val="right"/>
        <w:rPr>
          <w:rFonts w:ascii="Times New Roman" w:eastAsia="Calibri" w:hAnsi="Times New Roman" w:cs="Times New Roman"/>
          <w:b/>
          <w:bCs/>
          <w:sz w:val="24"/>
          <w:szCs w:val="24"/>
        </w:rPr>
      </w:pPr>
    </w:p>
    <w:p w14:paraId="128B8C06"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0E878E29"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0165756B" w14:textId="77777777" w:rsidR="00D168C5" w:rsidRPr="00FC3A97" w:rsidRDefault="00D168C5" w:rsidP="00D168C5">
      <w:pPr>
        <w:spacing w:after="0" w:line="240" w:lineRule="auto"/>
        <w:jc w:val="center"/>
        <w:rPr>
          <w:rFonts w:ascii="Times New Roman" w:eastAsia="Times New Roman" w:hAnsi="Times New Roman" w:cs="Times New Roman"/>
          <w:sz w:val="28"/>
          <w:szCs w:val="28"/>
          <w:lang w:eastAsia="ru-RU"/>
        </w:rPr>
      </w:pPr>
      <w:r w:rsidRPr="00FC3A97">
        <w:rPr>
          <w:rFonts w:ascii="Times New Roman" w:eastAsia="Times New Roman" w:hAnsi="Times New Roman" w:cs="Times New Roman"/>
          <w:b/>
          <w:color w:val="000000"/>
          <w:sz w:val="28"/>
          <w:szCs w:val="28"/>
          <w:lang w:eastAsia="ru-RU"/>
        </w:rPr>
        <w:t>ТЕНДЕРНА ДОКУМЕНТАЦІЯ</w:t>
      </w:r>
    </w:p>
    <w:p w14:paraId="2C563807" w14:textId="77777777" w:rsidR="00D168C5" w:rsidRPr="00FC3A97" w:rsidRDefault="00D168C5" w:rsidP="00D168C5">
      <w:pPr>
        <w:spacing w:after="0" w:line="240" w:lineRule="auto"/>
        <w:jc w:val="center"/>
        <w:rPr>
          <w:rFonts w:ascii="Times New Roman" w:eastAsia="Calibri" w:hAnsi="Times New Roman" w:cs="Times New Roman"/>
          <w:b/>
          <w:sz w:val="28"/>
          <w:szCs w:val="28"/>
        </w:rPr>
      </w:pPr>
      <w:r w:rsidRPr="00FC3A97">
        <w:rPr>
          <w:rFonts w:ascii="Times New Roman" w:eastAsia="Calibri" w:hAnsi="Times New Roman" w:cs="Times New Roman"/>
          <w:sz w:val="28"/>
          <w:szCs w:val="28"/>
        </w:rPr>
        <w:t>по процедурі закупівлі</w:t>
      </w:r>
      <w:r w:rsidRPr="00FC3A97">
        <w:rPr>
          <w:rFonts w:ascii="Times New Roman" w:eastAsia="Calibri" w:hAnsi="Times New Roman" w:cs="Times New Roman"/>
          <w:b/>
          <w:sz w:val="28"/>
          <w:szCs w:val="28"/>
        </w:rPr>
        <w:t xml:space="preserve"> </w:t>
      </w:r>
    </w:p>
    <w:p w14:paraId="02B03A31" w14:textId="77777777" w:rsidR="00D168C5" w:rsidRPr="00FC3A97" w:rsidRDefault="00D168C5" w:rsidP="00D168C5">
      <w:pPr>
        <w:spacing w:after="0" w:line="240" w:lineRule="auto"/>
        <w:jc w:val="center"/>
        <w:rPr>
          <w:rFonts w:ascii="Times New Roman" w:eastAsia="Calibri" w:hAnsi="Times New Roman" w:cs="Times New Roman"/>
          <w:b/>
          <w:sz w:val="28"/>
          <w:szCs w:val="28"/>
        </w:rPr>
      </w:pPr>
      <w:r w:rsidRPr="00FC3A97">
        <w:rPr>
          <w:rFonts w:ascii="Times New Roman" w:eastAsia="Calibri" w:hAnsi="Times New Roman" w:cs="Times New Roman"/>
          <w:b/>
          <w:sz w:val="28"/>
          <w:szCs w:val="28"/>
        </w:rPr>
        <w:t xml:space="preserve">ВІДКРИТІ ТОРГИ </w:t>
      </w:r>
    </w:p>
    <w:p w14:paraId="3DB51A05" w14:textId="77777777" w:rsidR="00D168C5" w:rsidRPr="00FC3A97" w:rsidRDefault="00D168C5" w:rsidP="00D168C5">
      <w:pPr>
        <w:spacing w:after="0" w:line="240" w:lineRule="auto"/>
        <w:jc w:val="center"/>
        <w:rPr>
          <w:rFonts w:ascii="Times New Roman" w:eastAsia="Calibri" w:hAnsi="Times New Roman" w:cs="Times New Roman"/>
          <w:sz w:val="28"/>
          <w:szCs w:val="28"/>
        </w:rPr>
      </w:pPr>
      <w:r w:rsidRPr="00FC3A97">
        <w:rPr>
          <w:rFonts w:ascii="Times New Roman" w:eastAsia="Calibri" w:hAnsi="Times New Roman" w:cs="Times New Roman"/>
          <w:sz w:val="28"/>
          <w:szCs w:val="28"/>
        </w:rPr>
        <w:t>на закупівлю</w:t>
      </w:r>
      <w:r>
        <w:rPr>
          <w:rFonts w:ascii="Times New Roman" w:eastAsia="Calibri" w:hAnsi="Times New Roman" w:cs="Times New Roman"/>
          <w:b/>
          <w:sz w:val="28"/>
          <w:szCs w:val="28"/>
        </w:rPr>
        <w:t xml:space="preserve"> товару</w:t>
      </w:r>
    </w:p>
    <w:p w14:paraId="67B3F417" w14:textId="77777777" w:rsidR="00D168C5" w:rsidRPr="00FC3A97" w:rsidRDefault="00D168C5" w:rsidP="00D168C5">
      <w:pPr>
        <w:spacing w:after="0" w:line="240" w:lineRule="auto"/>
        <w:jc w:val="center"/>
        <w:rPr>
          <w:rFonts w:ascii="Times New Roman" w:eastAsia="Calibri" w:hAnsi="Times New Roman" w:cs="Times New Roman"/>
          <w:b/>
          <w:sz w:val="28"/>
          <w:szCs w:val="28"/>
          <w:lang w:eastAsia="ru-RU"/>
        </w:rPr>
      </w:pPr>
      <w:r w:rsidRPr="00FC3A97">
        <w:rPr>
          <w:rFonts w:ascii="Times New Roman" w:eastAsia="Calibri" w:hAnsi="Times New Roman" w:cs="Times New Roman"/>
          <w:b/>
          <w:sz w:val="28"/>
          <w:szCs w:val="28"/>
          <w:lang w:eastAsia="ru-RU"/>
        </w:rPr>
        <w:t>за предметом закупівлі:</w:t>
      </w:r>
    </w:p>
    <w:p w14:paraId="7DA80D57" w14:textId="06BCCE99" w:rsidR="00D168C5" w:rsidRPr="00193529" w:rsidRDefault="007546D6" w:rsidP="00D168C5">
      <w:pPr>
        <w:spacing w:after="0" w:line="240" w:lineRule="auto"/>
        <w:jc w:val="center"/>
        <w:rPr>
          <w:rFonts w:ascii="Calibri" w:eastAsia="Calibri" w:hAnsi="Calibri" w:cs="Times New Roman"/>
          <w:sz w:val="28"/>
          <w:szCs w:val="28"/>
        </w:rPr>
      </w:pPr>
      <w:bookmarkStart w:id="0" w:name="n48"/>
      <w:bookmarkEnd w:id="0"/>
      <w:r w:rsidRPr="007546D6">
        <w:rPr>
          <w:rFonts w:ascii="Times New Roman" w:eastAsia="Calibri" w:hAnsi="Times New Roman" w:cs="Times New Roman"/>
          <w:b/>
          <w:sz w:val="28"/>
          <w:szCs w:val="28"/>
          <w:shd w:val="clear" w:color="auto" w:fill="FFFFFF"/>
        </w:rPr>
        <w:t>Послуги з організації гарячого харчування учнів 1-11 класів пільгових категорій</w:t>
      </w:r>
      <w:r w:rsidR="00D168C5" w:rsidRPr="00FC3A97">
        <w:rPr>
          <w:rFonts w:ascii="Times New Roman" w:eastAsia="Calibri" w:hAnsi="Times New Roman" w:cs="Times New Roman"/>
          <w:b/>
          <w:bCs/>
          <w:sz w:val="28"/>
          <w:szCs w:val="28"/>
        </w:rPr>
        <w:t xml:space="preserve"> за кодом ДК 021:2015 - </w:t>
      </w:r>
      <w:r w:rsidRPr="007546D6">
        <w:rPr>
          <w:rFonts w:ascii="Times New Roman" w:hAnsi="Times New Roman"/>
          <w:b/>
          <w:sz w:val="28"/>
          <w:szCs w:val="28"/>
          <w:shd w:val="clear" w:color="auto" w:fill="FFFFFF"/>
        </w:rPr>
        <w:t>55510000-8 Послуги їдалень</w:t>
      </w:r>
    </w:p>
    <w:p w14:paraId="3314AD87" w14:textId="77777777" w:rsidR="00D168C5" w:rsidRPr="00AE50D5" w:rsidRDefault="00D168C5" w:rsidP="00D168C5">
      <w:pPr>
        <w:spacing w:after="0" w:line="240" w:lineRule="auto"/>
        <w:rPr>
          <w:rFonts w:ascii="Calibri" w:eastAsia="Calibri" w:hAnsi="Calibri" w:cs="Times New Roman"/>
        </w:rPr>
      </w:pPr>
    </w:p>
    <w:p w14:paraId="3B51F5AD" w14:textId="77777777" w:rsidR="00D168C5" w:rsidRPr="00AE50D5" w:rsidRDefault="00D168C5" w:rsidP="00D168C5">
      <w:pPr>
        <w:spacing w:after="0" w:line="240" w:lineRule="auto"/>
        <w:rPr>
          <w:rFonts w:ascii="Calibri" w:eastAsia="Calibri" w:hAnsi="Calibri" w:cs="Times New Roman"/>
        </w:rPr>
      </w:pPr>
    </w:p>
    <w:p w14:paraId="524ABB53" w14:textId="77777777" w:rsidR="00D168C5" w:rsidRPr="00AE50D5" w:rsidRDefault="00D168C5" w:rsidP="00D168C5">
      <w:pPr>
        <w:spacing w:after="0" w:line="240" w:lineRule="auto"/>
        <w:rPr>
          <w:rFonts w:ascii="Calibri" w:eastAsia="Calibri" w:hAnsi="Calibri" w:cs="Times New Roman"/>
        </w:rPr>
      </w:pPr>
    </w:p>
    <w:p w14:paraId="180131F3" w14:textId="77777777" w:rsidR="00D168C5" w:rsidRPr="00AE50D5" w:rsidRDefault="00D168C5" w:rsidP="00D168C5">
      <w:pPr>
        <w:spacing w:after="0" w:line="240" w:lineRule="auto"/>
        <w:rPr>
          <w:rFonts w:ascii="Calibri" w:eastAsia="Calibri" w:hAnsi="Calibri" w:cs="Times New Roman"/>
        </w:rPr>
      </w:pPr>
    </w:p>
    <w:p w14:paraId="00E6061B" w14:textId="77777777" w:rsidR="00D168C5" w:rsidRPr="00AE50D5" w:rsidRDefault="00D168C5" w:rsidP="00D168C5">
      <w:pPr>
        <w:spacing w:after="0" w:line="240" w:lineRule="auto"/>
        <w:rPr>
          <w:rFonts w:ascii="Calibri" w:eastAsia="Calibri" w:hAnsi="Calibri" w:cs="Times New Roman"/>
        </w:rPr>
      </w:pPr>
    </w:p>
    <w:p w14:paraId="1384F096" w14:textId="77777777" w:rsidR="00D168C5" w:rsidRPr="00AE50D5" w:rsidRDefault="00D168C5" w:rsidP="00D168C5">
      <w:pPr>
        <w:spacing w:after="0" w:line="240" w:lineRule="auto"/>
        <w:rPr>
          <w:rFonts w:ascii="Calibri" w:eastAsia="Calibri" w:hAnsi="Calibri" w:cs="Times New Roman"/>
        </w:rPr>
      </w:pPr>
    </w:p>
    <w:p w14:paraId="6E0E5580" w14:textId="77777777" w:rsidR="00D168C5" w:rsidRPr="00AE50D5" w:rsidRDefault="00D168C5" w:rsidP="00D168C5">
      <w:pPr>
        <w:spacing w:after="0" w:line="240" w:lineRule="auto"/>
        <w:rPr>
          <w:rFonts w:ascii="Calibri" w:eastAsia="Calibri" w:hAnsi="Calibri" w:cs="Times New Roman"/>
        </w:rPr>
      </w:pPr>
    </w:p>
    <w:p w14:paraId="36F2FEE2" w14:textId="77777777" w:rsidR="00D168C5" w:rsidRPr="00AE50D5" w:rsidRDefault="00D168C5" w:rsidP="00D168C5">
      <w:pPr>
        <w:spacing w:after="0" w:line="240" w:lineRule="auto"/>
        <w:rPr>
          <w:rFonts w:ascii="Calibri" w:eastAsia="Calibri" w:hAnsi="Calibri" w:cs="Times New Roman"/>
        </w:rPr>
      </w:pPr>
    </w:p>
    <w:p w14:paraId="2328EB36" w14:textId="77777777" w:rsidR="00D168C5" w:rsidRPr="00AE50D5" w:rsidRDefault="00D168C5" w:rsidP="00D168C5">
      <w:pPr>
        <w:spacing w:after="0" w:line="240" w:lineRule="auto"/>
        <w:rPr>
          <w:rFonts w:ascii="Calibri" w:eastAsia="Calibri" w:hAnsi="Calibri" w:cs="Times New Roman"/>
        </w:rPr>
      </w:pPr>
    </w:p>
    <w:p w14:paraId="73D4388D" w14:textId="77777777" w:rsidR="00D168C5" w:rsidRPr="00AE50D5" w:rsidRDefault="00D168C5" w:rsidP="00D168C5">
      <w:pPr>
        <w:spacing w:after="0" w:line="240" w:lineRule="auto"/>
        <w:rPr>
          <w:rFonts w:ascii="Calibri" w:eastAsia="Calibri" w:hAnsi="Calibri" w:cs="Times New Roman"/>
        </w:rPr>
      </w:pPr>
    </w:p>
    <w:p w14:paraId="2F8A736F" w14:textId="77777777" w:rsidR="00D168C5" w:rsidRPr="00AE50D5" w:rsidRDefault="00D168C5" w:rsidP="00D168C5">
      <w:pPr>
        <w:spacing w:after="0" w:line="240" w:lineRule="auto"/>
        <w:rPr>
          <w:rFonts w:ascii="Calibri" w:eastAsia="Calibri" w:hAnsi="Calibri" w:cs="Times New Roman"/>
        </w:rPr>
      </w:pPr>
    </w:p>
    <w:p w14:paraId="6D7B26B0" w14:textId="77777777" w:rsidR="00D168C5" w:rsidRPr="00AE50D5" w:rsidRDefault="00D168C5" w:rsidP="00D168C5">
      <w:pPr>
        <w:spacing w:after="0" w:line="240" w:lineRule="auto"/>
        <w:rPr>
          <w:rFonts w:ascii="Calibri" w:eastAsia="Calibri" w:hAnsi="Calibri" w:cs="Times New Roman"/>
        </w:rPr>
      </w:pPr>
    </w:p>
    <w:p w14:paraId="28882513" w14:textId="77777777" w:rsidR="00D168C5" w:rsidRPr="00AE50D5" w:rsidRDefault="00D168C5" w:rsidP="00D168C5">
      <w:pPr>
        <w:spacing w:after="0" w:line="240" w:lineRule="auto"/>
        <w:rPr>
          <w:rFonts w:ascii="Calibri" w:eastAsia="Calibri" w:hAnsi="Calibri" w:cs="Times New Roman"/>
        </w:rPr>
      </w:pPr>
    </w:p>
    <w:p w14:paraId="0A031C8D" w14:textId="77777777" w:rsidR="00D168C5" w:rsidRPr="00AE50D5" w:rsidRDefault="00D168C5" w:rsidP="00D168C5">
      <w:pPr>
        <w:spacing w:after="0" w:line="240" w:lineRule="auto"/>
        <w:rPr>
          <w:rFonts w:ascii="Calibri" w:eastAsia="Calibri" w:hAnsi="Calibri" w:cs="Times New Roman"/>
        </w:rPr>
      </w:pPr>
    </w:p>
    <w:p w14:paraId="346B0E1D" w14:textId="77777777" w:rsidR="00D168C5" w:rsidRPr="00AE50D5" w:rsidRDefault="00D168C5" w:rsidP="00D168C5">
      <w:pPr>
        <w:spacing w:after="0" w:line="240" w:lineRule="auto"/>
        <w:rPr>
          <w:rFonts w:ascii="Calibri" w:eastAsia="Calibri" w:hAnsi="Calibri" w:cs="Times New Roman"/>
        </w:rPr>
      </w:pPr>
    </w:p>
    <w:p w14:paraId="0A092D8E" w14:textId="77777777" w:rsidR="00D168C5" w:rsidRPr="00AE50D5" w:rsidRDefault="00D168C5" w:rsidP="00D168C5">
      <w:pPr>
        <w:spacing w:after="0" w:line="240" w:lineRule="auto"/>
        <w:rPr>
          <w:rFonts w:ascii="Calibri" w:eastAsia="Calibri" w:hAnsi="Calibri" w:cs="Times New Roman"/>
        </w:rPr>
      </w:pPr>
    </w:p>
    <w:p w14:paraId="1D254AD9" w14:textId="77777777" w:rsidR="00D168C5" w:rsidRPr="00AE50D5" w:rsidRDefault="00D168C5" w:rsidP="00D168C5">
      <w:pPr>
        <w:spacing w:after="0" w:line="240" w:lineRule="auto"/>
        <w:ind w:left="-567"/>
        <w:rPr>
          <w:rFonts w:ascii="Calibri" w:eastAsia="Calibri" w:hAnsi="Calibri" w:cs="Times New Roman"/>
        </w:rPr>
      </w:pPr>
    </w:p>
    <w:p w14:paraId="3AB52B64" w14:textId="77777777" w:rsidR="00D168C5" w:rsidRPr="00AE50D5" w:rsidRDefault="00D168C5" w:rsidP="00D168C5">
      <w:pPr>
        <w:spacing w:after="0" w:line="240" w:lineRule="auto"/>
        <w:rPr>
          <w:rFonts w:ascii="Calibri" w:eastAsia="Calibri" w:hAnsi="Calibri" w:cs="Times New Roman"/>
        </w:rPr>
      </w:pPr>
    </w:p>
    <w:p w14:paraId="534E7CE2"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0519D6FA"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4B58E560"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2C646254" w14:textId="77777777" w:rsidR="00D168C5" w:rsidRPr="00CF091F" w:rsidRDefault="00D168C5" w:rsidP="00D168C5">
      <w:pPr>
        <w:spacing w:after="0" w:line="240" w:lineRule="auto"/>
        <w:jc w:val="center"/>
        <w:rPr>
          <w:rFonts w:ascii="Times New Roman" w:eastAsia="Calibri" w:hAnsi="Times New Roman" w:cs="Times New Roman"/>
          <w:b/>
          <w:bCs/>
          <w:sz w:val="28"/>
          <w:szCs w:val="28"/>
        </w:rPr>
      </w:pPr>
    </w:p>
    <w:p w14:paraId="221CEAD0"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4A68ED2D"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365FB95B"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1156A204"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439231A5"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5A8757A3"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1539FA1C" w14:textId="77777777" w:rsidR="00D168C5" w:rsidRPr="00FC3A97" w:rsidRDefault="00D168C5" w:rsidP="00D168C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смт. Бородянка,  2024</w:t>
      </w:r>
    </w:p>
    <w:p w14:paraId="6C3CBB3E" w14:textId="77777777" w:rsidR="00D168C5" w:rsidRDefault="00D168C5" w:rsidP="00D168C5">
      <w:pPr>
        <w:spacing w:after="0" w:line="240" w:lineRule="auto"/>
        <w:jc w:val="center"/>
        <w:rPr>
          <w:rFonts w:ascii="Times New Roman" w:eastAsia="Calibri" w:hAnsi="Times New Roman" w:cs="Times New Roman"/>
          <w:b/>
          <w:lang w:eastAsia="uk-UA"/>
        </w:rPr>
      </w:pPr>
    </w:p>
    <w:p w14:paraId="70E826C4" w14:textId="77777777" w:rsidR="00D168C5" w:rsidRPr="00AE50D5" w:rsidRDefault="00D168C5" w:rsidP="00D168C5">
      <w:pPr>
        <w:spacing w:after="0" w:line="240" w:lineRule="auto"/>
        <w:jc w:val="center"/>
        <w:rPr>
          <w:rFonts w:ascii="Times New Roman" w:eastAsia="Calibri" w:hAnsi="Times New Roman" w:cs="Times New Roman"/>
          <w:b/>
          <w:lang w:eastAsia="uk-UA"/>
        </w:rPr>
      </w:pPr>
      <w:r w:rsidRPr="00AE50D5">
        <w:rPr>
          <w:rFonts w:ascii="Times New Roman" w:eastAsia="Calibri" w:hAnsi="Times New Roman" w:cs="Times New Roman"/>
          <w:b/>
          <w:lang w:eastAsia="uk-UA"/>
        </w:rPr>
        <w:t>Зміст тендерної документації</w:t>
      </w:r>
    </w:p>
    <w:p w14:paraId="1524271D" w14:textId="77777777" w:rsidR="00D168C5" w:rsidRPr="00AE50D5" w:rsidRDefault="00D168C5" w:rsidP="00D168C5">
      <w:pPr>
        <w:spacing w:after="0" w:line="240" w:lineRule="auto"/>
        <w:jc w:val="center"/>
        <w:rPr>
          <w:rFonts w:ascii="Times New Roman" w:eastAsia="Calibri" w:hAnsi="Times New Roman" w:cs="Times New Roman"/>
          <w:b/>
          <w:lang w:eastAsia="uk-UA"/>
        </w:rPr>
      </w:pPr>
    </w:p>
    <w:p w14:paraId="26FD4B65" w14:textId="77777777" w:rsidR="00D168C5" w:rsidRPr="00AE50D5" w:rsidRDefault="00D168C5" w:rsidP="00D168C5">
      <w:pPr>
        <w:spacing w:after="0" w:line="240" w:lineRule="auto"/>
        <w:jc w:val="center"/>
        <w:rPr>
          <w:rFonts w:ascii="Times New Roman" w:eastAsia="Calibri" w:hAnsi="Times New Roman" w:cs="Times New Roman"/>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8978"/>
      </w:tblGrid>
      <w:tr w:rsidR="00D168C5" w:rsidRPr="00AE50D5" w14:paraId="294F777E" w14:textId="77777777" w:rsidTr="00D638E0">
        <w:tc>
          <w:tcPr>
            <w:tcW w:w="10280" w:type="dxa"/>
            <w:gridSpan w:val="2"/>
            <w:shd w:val="clear" w:color="auto" w:fill="auto"/>
          </w:tcPr>
          <w:p w14:paraId="5E421C95"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1.  Загальні положення</w:t>
            </w:r>
          </w:p>
        </w:tc>
      </w:tr>
      <w:tr w:rsidR="00D168C5" w:rsidRPr="00AE50D5" w14:paraId="7DDF2D55" w14:textId="77777777" w:rsidTr="00D638E0">
        <w:tc>
          <w:tcPr>
            <w:tcW w:w="675" w:type="dxa"/>
            <w:shd w:val="clear" w:color="auto" w:fill="auto"/>
          </w:tcPr>
          <w:p w14:paraId="68A7DDCF"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0AF5418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Терміни, які вживаються в тендерній документації </w:t>
            </w:r>
          </w:p>
        </w:tc>
      </w:tr>
      <w:tr w:rsidR="00D168C5" w:rsidRPr="00AE50D5" w14:paraId="7976EE43" w14:textId="77777777" w:rsidTr="00D638E0">
        <w:tc>
          <w:tcPr>
            <w:tcW w:w="675" w:type="dxa"/>
            <w:shd w:val="clear" w:color="auto" w:fill="auto"/>
          </w:tcPr>
          <w:p w14:paraId="75DB018C"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6DD758CF"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Інформація про З</w:t>
            </w:r>
            <w:r w:rsidRPr="00AE50D5">
              <w:rPr>
                <w:rFonts w:ascii="Times New Roman" w:eastAsia="Times New Roman" w:hAnsi="Times New Roman" w:cs="Times New Roman"/>
                <w:lang w:eastAsia="uk-UA"/>
              </w:rPr>
              <w:t>амовника торгів</w:t>
            </w:r>
          </w:p>
        </w:tc>
      </w:tr>
      <w:tr w:rsidR="00D168C5" w:rsidRPr="00AE50D5" w14:paraId="2F6FA76A" w14:textId="77777777" w:rsidTr="00D638E0">
        <w:tc>
          <w:tcPr>
            <w:tcW w:w="675" w:type="dxa"/>
            <w:shd w:val="clear" w:color="auto" w:fill="auto"/>
          </w:tcPr>
          <w:p w14:paraId="629F8449"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14:paraId="1CA2DFC7"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Процедура закупівлі</w:t>
            </w:r>
          </w:p>
        </w:tc>
      </w:tr>
      <w:tr w:rsidR="00D168C5" w:rsidRPr="00AE50D5" w14:paraId="217FF262" w14:textId="77777777" w:rsidTr="00D638E0">
        <w:tc>
          <w:tcPr>
            <w:tcW w:w="675" w:type="dxa"/>
            <w:shd w:val="clear" w:color="auto" w:fill="auto"/>
          </w:tcPr>
          <w:p w14:paraId="69766A5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4</w:t>
            </w:r>
          </w:p>
        </w:tc>
        <w:tc>
          <w:tcPr>
            <w:tcW w:w="9605" w:type="dxa"/>
            <w:shd w:val="clear" w:color="auto" w:fill="auto"/>
          </w:tcPr>
          <w:p w14:paraId="7EDA8DD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предмет закупівлі</w:t>
            </w:r>
          </w:p>
        </w:tc>
      </w:tr>
      <w:tr w:rsidR="00D168C5" w:rsidRPr="00AE50D5" w14:paraId="099DDC8D" w14:textId="77777777" w:rsidTr="00D638E0">
        <w:tc>
          <w:tcPr>
            <w:tcW w:w="675" w:type="dxa"/>
            <w:shd w:val="clear" w:color="auto" w:fill="auto"/>
          </w:tcPr>
          <w:p w14:paraId="44825086"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5</w:t>
            </w:r>
          </w:p>
        </w:tc>
        <w:tc>
          <w:tcPr>
            <w:tcW w:w="9605" w:type="dxa"/>
            <w:shd w:val="clear" w:color="auto" w:fill="auto"/>
          </w:tcPr>
          <w:p w14:paraId="565803FD"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r>
      <w:tr w:rsidR="00D168C5" w:rsidRPr="00AE50D5" w14:paraId="74900637" w14:textId="77777777" w:rsidTr="00D638E0">
        <w:tc>
          <w:tcPr>
            <w:tcW w:w="675" w:type="dxa"/>
            <w:shd w:val="clear" w:color="auto" w:fill="auto"/>
          </w:tcPr>
          <w:p w14:paraId="0822C65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6</w:t>
            </w:r>
          </w:p>
        </w:tc>
        <w:tc>
          <w:tcPr>
            <w:tcW w:w="9605" w:type="dxa"/>
            <w:shd w:val="clear" w:color="auto" w:fill="auto"/>
          </w:tcPr>
          <w:p w14:paraId="391EFB0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Інформація про валюту, у якій повинно бути розраховано та зазначено ціну тендерної пропозиції </w:t>
            </w:r>
          </w:p>
        </w:tc>
      </w:tr>
      <w:tr w:rsidR="00D168C5" w:rsidRPr="00AE50D5" w14:paraId="0DAE4894" w14:textId="77777777" w:rsidTr="00D638E0">
        <w:tc>
          <w:tcPr>
            <w:tcW w:w="675" w:type="dxa"/>
            <w:shd w:val="clear" w:color="auto" w:fill="auto"/>
          </w:tcPr>
          <w:p w14:paraId="544B564E"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7</w:t>
            </w:r>
          </w:p>
        </w:tc>
        <w:tc>
          <w:tcPr>
            <w:tcW w:w="9605" w:type="dxa"/>
            <w:shd w:val="clear" w:color="auto" w:fill="auto"/>
          </w:tcPr>
          <w:p w14:paraId="693ABE95"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Інформація про мову (мови), якою (якими) повинно бути складено тендерні пропозиції </w:t>
            </w:r>
          </w:p>
        </w:tc>
      </w:tr>
      <w:tr w:rsidR="00D168C5" w:rsidRPr="00AE50D5" w14:paraId="43A53286" w14:textId="77777777" w:rsidTr="00D638E0">
        <w:tc>
          <w:tcPr>
            <w:tcW w:w="10280" w:type="dxa"/>
            <w:gridSpan w:val="2"/>
            <w:shd w:val="clear" w:color="auto" w:fill="auto"/>
          </w:tcPr>
          <w:p w14:paraId="7222FF33"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2. Порядок унесення змін та надання роз’яснень до тендерної документації</w:t>
            </w:r>
          </w:p>
        </w:tc>
      </w:tr>
      <w:tr w:rsidR="00D168C5" w:rsidRPr="00AE50D5" w14:paraId="063610E0" w14:textId="77777777" w:rsidTr="00D638E0">
        <w:tc>
          <w:tcPr>
            <w:tcW w:w="675" w:type="dxa"/>
            <w:shd w:val="clear" w:color="auto" w:fill="auto"/>
          </w:tcPr>
          <w:p w14:paraId="33902735"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3C3CDEA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Процедура надання роз’яснень щодо тендерної документації </w:t>
            </w:r>
          </w:p>
        </w:tc>
      </w:tr>
      <w:tr w:rsidR="00D168C5" w:rsidRPr="00AE50D5" w14:paraId="49758DCC" w14:textId="77777777" w:rsidTr="00D638E0">
        <w:tc>
          <w:tcPr>
            <w:tcW w:w="675" w:type="dxa"/>
            <w:shd w:val="clear" w:color="auto" w:fill="auto"/>
          </w:tcPr>
          <w:p w14:paraId="633205F0"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111ABA9B"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В</w:t>
            </w:r>
            <w:r w:rsidRPr="00AE50D5">
              <w:rPr>
                <w:rFonts w:ascii="Times New Roman" w:eastAsia="Times New Roman" w:hAnsi="Times New Roman" w:cs="Times New Roman"/>
                <w:lang w:eastAsia="uk-UA"/>
              </w:rPr>
              <w:t>несення змін до тендерної документації</w:t>
            </w:r>
          </w:p>
        </w:tc>
      </w:tr>
      <w:tr w:rsidR="00D168C5" w:rsidRPr="00AE50D5" w14:paraId="13D3A03F" w14:textId="77777777" w:rsidTr="00D638E0">
        <w:tc>
          <w:tcPr>
            <w:tcW w:w="10280" w:type="dxa"/>
            <w:gridSpan w:val="2"/>
            <w:shd w:val="clear" w:color="auto" w:fill="auto"/>
          </w:tcPr>
          <w:p w14:paraId="3DCD9B82"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D168C5" w:rsidRPr="00AE50D5" w14:paraId="6F4BBD97" w14:textId="77777777" w:rsidTr="00D638E0">
        <w:tc>
          <w:tcPr>
            <w:tcW w:w="675" w:type="dxa"/>
            <w:shd w:val="clear" w:color="auto" w:fill="auto"/>
          </w:tcPr>
          <w:p w14:paraId="38B7587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6CC8D2CC"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tc>
      </w:tr>
      <w:tr w:rsidR="00D168C5" w:rsidRPr="00AE50D5" w14:paraId="42C7DFCA" w14:textId="77777777" w:rsidTr="00D638E0">
        <w:tc>
          <w:tcPr>
            <w:tcW w:w="675" w:type="dxa"/>
            <w:shd w:val="clear" w:color="auto" w:fill="auto"/>
          </w:tcPr>
          <w:p w14:paraId="47B52FD5"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0CF8E077"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Забезпечення  тендерної пропозиції </w:t>
            </w:r>
          </w:p>
        </w:tc>
      </w:tr>
      <w:tr w:rsidR="00D168C5" w:rsidRPr="00AE50D5" w14:paraId="1297E702" w14:textId="77777777" w:rsidTr="00D638E0">
        <w:tc>
          <w:tcPr>
            <w:tcW w:w="675" w:type="dxa"/>
            <w:shd w:val="clear" w:color="auto" w:fill="auto"/>
          </w:tcPr>
          <w:p w14:paraId="08E128D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9605" w:type="dxa"/>
            <w:shd w:val="clear" w:color="auto" w:fill="auto"/>
          </w:tcPr>
          <w:p w14:paraId="40E7AB0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Умови повернення чи неповернення забезпечення тендерної пропозиції</w:t>
            </w:r>
          </w:p>
        </w:tc>
      </w:tr>
      <w:tr w:rsidR="00D168C5" w:rsidRPr="00AE50D5" w14:paraId="09CF7F8B" w14:textId="77777777" w:rsidTr="00D638E0">
        <w:tc>
          <w:tcPr>
            <w:tcW w:w="675" w:type="dxa"/>
            <w:shd w:val="clear" w:color="auto" w:fill="auto"/>
          </w:tcPr>
          <w:p w14:paraId="6886008E"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9605" w:type="dxa"/>
            <w:shd w:val="clear" w:color="auto" w:fill="auto"/>
          </w:tcPr>
          <w:p w14:paraId="77D036B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r>
      <w:tr w:rsidR="00D168C5" w:rsidRPr="00AE50D5" w14:paraId="01CE346B" w14:textId="77777777" w:rsidTr="00D638E0">
        <w:tc>
          <w:tcPr>
            <w:tcW w:w="675" w:type="dxa"/>
            <w:shd w:val="clear" w:color="auto" w:fill="auto"/>
          </w:tcPr>
          <w:p w14:paraId="785CBD8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9605" w:type="dxa"/>
            <w:shd w:val="clear" w:color="auto" w:fill="auto"/>
          </w:tcPr>
          <w:p w14:paraId="18E0C40F"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001FAD">
              <w:rPr>
                <w:rFonts w:ascii="Times New Roman" w:eastAsia="Times New Roman" w:hAnsi="Times New Roman" w:cs="Times New Roman"/>
                <w:lang w:eastAsia="uk-UA"/>
              </w:rPr>
              <w:t>Кваліфікаційні критерії до учасників та вимоги, згідно  з пунктом 28  та пунктом 44  Особливостей</w:t>
            </w:r>
          </w:p>
        </w:tc>
      </w:tr>
      <w:tr w:rsidR="00D168C5" w:rsidRPr="00AE50D5" w14:paraId="709CA1BA" w14:textId="77777777" w:rsidTr="00D638E0">
        <w:tc>
          <w:tcPr>
            <w:tcW w:w="675" w:type="dxa"/>
            <w:shd w:val="clear" w:color="auto" w:fill="auto"/>
          </w:tcPr>
          <w:p w14:paraId="5EBD8C7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9605" w:type="dxa"/>
            <w:shd w:val="clear" w:color="auto" w:fill="auto"/>
          </w:tcPr>
          <w:p w14:paraId="28C38A4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r>
      <w:tr w:rsidR="00D168C5" w:rsidRPr="00AE50D5" w14:paraId="6CD76F2E" w14:textId="77777777" w:rsidTr="00D638E0">
        <w:tc>
          <w:tcPr>
            <w:tcW w:w="675" w:type="dxa"/>
            <w:shd w:val="clear" w:color="auto" w:fill="auto"/>
          </w:tcPr>
          <w:p w14:paraId="43F557E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9605" w:type="dxa"/>
            <w:shd w:val="clear" w:color="auto" w:fill="auto"/>
          </w:tcPr>
          <w:p w14:paraId="363A1229"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001FAD">
              <w:rPr>
                <w:rFonts w:ascii="Times New Roman" w:eastAsia="Times New Roman" w:hAnsi="Times New Roman" w:cs="Times New Roman"/>
                <w:lang w:eastAsia="uk-UA"/>
              </w:rPr>
              <w:t>Інформація про субпідрядника /співвиконавця (у випадку закупівлі робіт чи послуг)</w:t>
            </w:r>
          </w:p>
        </w:tc>
      </w:tr>
      <w:tr w:rsidR="00D168C5" w:rsidRPr="00AE50D5" w14:paraId="7785D1FF" w14:textId="77777777" w:rsidTr="00D638E0">
        <w:tc>
          <w:tcPr>
            <w:tcW w:w="675" w:type="dxa"/>
            <w:shd w:val="clear" w:color="auto" w:fill="auto"/>
          </w:tcPr>
          <w:p w14:paraId="1FD13212" w14:textId="77777777" w:rsidR="00D168C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9605" w:type="dxa"/>
            <w:shd w:val="clear" w:color="auto" w:fill="auto"/>
          </w:tcPr>
          <w:p w14:paraId="377AA7D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r>
      <w:tr w:rsidR="00D168C5" w:rsidRPr="00AE50D5" w14:paraId="282CCC3C" w14:textId="77777777" w:rsidTr="00D638E0">
        <w:tc>
          <w:tcPr>
            <w:tcW w:w="10280" w:type="dxa"/>
            <w:gridSpan w:val="2"/>
            <w:shd w:val="clear" w:color="auto" w:fill="auto"/>
          </w:tcPr>
          <w:p w14:paraId="63D61D3E"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4. Подання та розкриття тендерної пропозиції</w:t>
            </w:r>
          </w:p>
        </w:tc>
      </w:tr>
      <w:tr w:rsidR="00D168C5" w:rsidRPr="00AE50D5" w14:paraId="14F559F6" w14:textId="77777777" w:rsidTr="00D638E0">
        <w:tc>
          <w:tcPr>
            <w:tcW w:w="675" w:type="dxa"/>
            <w:shd w:val="clear" w:color="auto" w:fill="auto"/>
          </w:tcPr>
          <w:p w14:paraId="59A3E52C"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7F9BBED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Кінцевий строк подання  тендерних пропозицій </w:t>
            </w:r>
          </w:p>
        </w:tc>
      </w:tr>
      <w:tr w:rsidR="00D168C5" w:rsidRPr="00AE50D5" w14:paraId="27C1C5F7" w14:textId="77777777" w:rsidTr="00D638E0">
        <w:tc>
          <w:tcPr>
            <w:tcW w:w="675" w:type="dxa"/>
            <w:shd w:val="clear" w:color="auto" w:fill="auto"/>
          </w:tcPr>
          <w:p w14:paraId="2388DEA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54D26D8E"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r>
      <w:tr w:rsidR="00D168C5" w:rsidRPr="00AE50D5" w14:paraId="2241189F" w14:textId="77777777" w:rsidTr="00D638E0">
        <w:tc>
          <w:tcPr>
            <w:tcW w:w="10280" w:type="dxa"/>
            <w:gridSpan w:val="2"/>
            <w:shd w:val="clear" w:color="auto" w:fill="auto"/>
          </w:tcPr>
          <w:p w14:paraId="4FD4655A"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5. Оцінка тендерної пропозиції</w:t>
            </w:r>
          </w:p>
        </w:tc>
      </w:tr>
      <w:tr w:rsidR="00D168C5" w:rsidRPr="00AE50D5" w14:paraId="6137D781" w14:textId="77777777" w:rsidTr="00D638E0">
        <w:tc>
          <w:tcPr>
            <w:tcW w:w="675" w:type="dxa"/>
            <w:shd w:val="clear" w:color="auto" w:fill="auto"/>
          </w:tcPr>
          <w:p w14:paraId="365A46F5"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4060EB83"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tc>
      </w:tr>
      <w:tr w:rsidR="00D168C5" w:rsidRPr="00AE50D5" w14:paraId="0EF437D8" w14:textId="77777777" w:rsidTr="00D638E0">
        <w:tc>
          <w:tcPr>
            <w:tcW w:w="675" w:type="dxa"/>
            <w:shd w:val="clear" w:color="auto" w:fill="auto"/>
          </w:tcPr>
          <w:p w14:paraId="365364A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384A2182"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r>
      <w:tr w:rsidR="00D168C5" w:rsidRPr="00AE50D5" w14:paraId="6EBD76F6" w14:textId="77777777" w:rsidTr="00D638E0">
        <w:tc>
          <w:tcPr>
            <w:tcW w:w="675" w:type="dxa"/>
            <w:shd w:val="clear" w:color="auto" w:fill="auto"/>
          </w:tcPr>
          <w:p w14:paraId="4A0F151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14:paraId="3FA9C37D"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r>
      <w:tr w:rsidR="00D168C5" w:rsidRPr="00AE50D5" w14:paraId="3E8EF190" w14:textId="77777777" w:rsidTr="00D638E0">
        <w:tc>
          <w:tcPr>
            <w:tcW w:w="10280" w:type="dxa"/>
            <w:gridSpan w:val="2"/>
            <w:shd w:val="clear" w:color="auto" w:fill="auto"/>
          </w:tcPr>
          <w:p w14:paraId="7589B26D"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6. Результати торгів та укладання договору про закупівлю</w:t>
            </w:r>
          </w:p>
        </w:tc>
      </w:tr>
      <w:tr w:rsidR="00D168C5" w:rsidRPr="00AE50D5" w14:paraId="346A45F8" w14:textId="77777777" w:rsidTr="00D638E0">
        <w:tc>
          <w:tcPr>
            <w:tcW w:w="675" w:type="dxa"/>
            <w:shd w:val="clear" w:color="auto" w:fill="auto"/>
          </w:tcPr>
          <w:p w14:paraId="0CD605CB"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09A9067B"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r>
      <w:tr w:rsidR="00D168C5" w:rsidRPr="00AE50D5" w14:paraId="282138E7" w14:textId="77777777" w:rsidTr="00D638E0">
        <w:tc>
          <w:tcPr>
            <w:tcW w:w="675" w:type="dxa"/>
            <w:shd w:val="clear" w:color="auto" w:fill="auto"/>
          </w:tcPr>
          <w:p w14:paraId="6C0B182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00AA80F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укладання договору</w:t>
            </w:r>
          </w:p>
        </w:tc>
      </w:tr>
      <w:tr w:rsidR="00D168C5" w:rsidRPr="00AE50D5" w14:paraId="1EA2A399" w14:textId="77777777" w:rsidTr="00D638E0">
        <w:tc>
          <w:tcPr>
            <w:tcW w:w="675" w:type="dxa"/>
            <w:shd w:val="clear" w:color="auto" w:fill="auto"/>
          </w:tcPr>
          <w:p w14:paraId="1D90B4D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14:paraId="5377311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Проєкт договору про закупівлю</w:t>
            </w:r>
          </w:p>
        </w:tc>
      </w:tr>
      <w:tr w:rsidR="00D168C5" w:rsidRPr="00AE50D5" w14:paraId="47C0DE64" w14:textId="77777777" w:rsidTr="00D638E0">
        <w:tc>
          <w:tcPr>
            <w:tcW w:w="675" w:type="dxa"/>
            <w:shd w:val="clear" w:color="auto" w:fill="auto"/>
          </w:tcPr>
          <w:p w14:paraId="606ADFC6"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4</w:t>
            </w:r>
          </w:p>
        </w:tc>
        <w:tc>
          <w:tcPr>
            <w:tcW w:w="9605" w:type="dxa"/>
            <w:shd w:val="clear" w:color="auto" w:fill="auto"/>
          </w:tcPr>
          <w:p w14:paraId="7F179BCC"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r>
      <w:tr w:rsidR="00D168C5" w:rsidRPr="00AE50D5" w14:paraId="6147EA41" w14:textId="77777777" w:rsidTr="00D638E0">
        <w:tc>
          <w:tcPr>
            <w:tcW w:w="675" w:type="dxa"/>
            <w:shd w:val="clear" w:color="auto" w:fill="auto"/>
          </w:tcPr>
          <w:p w14:paraId="4D2070C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9605" w:type="dxa"/>
            <w:shd w:val="clear" w:color="auto" w:fill="auto"/>
          </w:tcPr>
          <w:p w14:paraId="709362F3"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r>
      <w:tr w:rsidR="00D168C5" w:rsidRPr="00AE50D5" w14:paraId="61672CEC" w14:textId="77777777" w:rsidTr="00D638E0">
        <w:tc>
          <w:tcPr>
            <w:tcW w:w="675" w:type="dxa"/>
            <w:shd w:val="clear" w:color="auto" w:fill="auto"/>
          </w:tcPr>
          <w:p w14:paraId="1EF2A1B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9605" w:type="dxa"/>
            <w:shd w:val="clear" w:color="auto" w:fill="auto"/>
          </w:tcPr>
          <w:p w14:paraId="5D31FA96"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r>
      <w:tr w:rsidR="00D168C5" w:rsidRPr="00AE50D5" w14:paraId="096DF51B" w14:textId="77777777" w:rsidTr="00D638E0">
        <w:tc>
          <w:tcPr>
            <w:tcW w:w="675" w:type="dxa"/>
            <w:shd w:val="clear" w:color="auto" w:fill="auto"/>
          </w:tcPr>
          <w:p w14:paraId="4E33512B"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p>
        </w:tc>
        <w:tc>
          <w:tcPr>
            <w:tcW w:w="9605" w:type="dxa"/>
            <w:shd w:val="clear" w:color="auto" w:fill="auto"/>
          </w:tcPr>
          <w:p w14:paraId="21BDCCFE"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p>
        </w:tc>
      </w:tr>
      <w:tr w:rsidR="00D168C5" w:rsidRPr="00AE50D5" w14:paraId="4FEDDD76" w14:textId="77777777" w:rsidTr="00D638E0">
        <w:tc>
          <w:tcPr>
            <w:tcW w:w="10280" w:type="dxa"/>
            <w:gridSpan w:val="2"/>
            <w:shd w:val="clear" w:color="auto" w:fill="auto"/>
          </w:tcPr>
          <w:p w14:paraId="5A60D59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b/>
                <w:lang w:eastAsia="uk-UA"/>
              </w:rPr>
              <w:t>Додаток 1</w:t>
            </w:r>
            <w:r w:rsidRPr="00AE50D5">
              <w:rPr>
                <w:rFonts w:ascii="Times New Roman" w:eastAsia="Times New Roman" w:hAnsi="Times New Roman" w:cs="Times New Roman"/>
                <w:lang w:eastAsia="uk-UA"/>
              </w:rPr>
              <w:t xml:space="preserve"> </w:t>
            </w:r>
            <w:r w:rsidRPr="00DB519A">
              <w:rPr>
                <w:rFonts w:ascii="Times New Roman" w:eastAsia="Calibri" w:hAnsi="Times New Roman" w:cs="Times New Roman"/>
                <w:highlight w:val="white"/>
              </w:rPr>
              <w:t xml:space="preserve">до тендерної документації - </w:t>
            </w:r>
            <w:r w:rsidRPr="00DB519A">
              <w:rPr>
                <w:rFonts w:ascii="Times New Roman" w:eastAsia="Times New Roman" w:hAnsi="Times New Roman" w:cs="Times New Roman"/>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DB519A">
              <w:rPr>
                <w:rFonts w:ascii="Times New Roman" w:eastAsia="Calibri" w:hAnsi="Times New Roman" w:cs="Times New Roman"/>
                <w:highlight w:val="white"/>
              </w:rPr>
              <w:t xml:space="preserve">  та </w:t>
            </w:r>
            <w:r w:rsidRPr="00DB519A">
              <w:rPr>
                <w:rFonts w:ascii="Times New Roman" w:eastAsia="Calibri" w:hAnsi="Times New Roman" w:cs="Times New Roman"/>
              </w:rPr>
              <w:t>п</w:t>
            </w:r>
            <w:r w:rsidRPr="00DB519A">
              <w:rPr>
                <w:rFonts w:ascii="Times New Roman" w:eastAsia="Times New Roman" w:hAnsi="Times New Roman" w:cs="Times New Roman"/>
                <w:color w:val="000000"/>
              </w:rPr>
              <w:t xml:space="preserve">ідтвердження відповідності </w:t>
            </w:r>
            <w:r w:rsidRPr="00DB519A">
              <w:rPr>
                <w:rFonts w:ascii="Times New Roman" w:eastAsia="Times New Roman" w:hAnsi="Times New Roman" w:cs="Times New Roman"/>
              </w:rPr>
              <w:t>Учасника/Переможця (в тому числі для об’єднання учасників як учасника процедури)  вимогам, визначеним у пункті 47 Особливостей</w:t>
            </w:r>
          </w:p>
        </w:tc>
      </w:tr>
      <w:tr w:rsidR="00D168C5" w:rsidRPr="00AE50D5" w14:paraId="411DFE9D" w14:textId="77777777" w:rsidTr="00D638E0">
        <w:tc>
          <w:tcPr>
            <w:tcW w:w="10280" w:type="dxa"/>
            <w:gridSpan w:val="2"/>
            <w:shd w:val="clear" w:color="auto" w:fill="auto"/>
          </w:tcPr>
          <w:p w14:paraId="7355E423" w14:textId="77777777" w:rsidR="00D168C5" w:rsidRPr="00AE50D5" w:rsidRDefault="00D168C5" w:rsidP="00D638E0">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2 </w:t>
            </w:r>
            <w:r w:rsidRPr="00DB519A">
              <w:rPr>
                <w:rFonts w:ascii="Times New Roman" w:eastAsia="Times New Roman" w:hAnsi="Times New Roman" w:cs="Times New Roman"/>
                <w:lang w:eastAsia="uk-UA"/>
              </w:rPr>
              <w:t>до тендерної документації – Інформація про технічні, якісні та кількісні характеристики предмету закупівлі</w:t>
            </w:r>
          </w:p>
        </w:tc>
      </w:tr>
      <w:tr w:rsidR="00D168C5" w:rsidRPr="00AE50D5" w14:paraId="2233CE05" w14:textId="77777777" w:rsidTr="00D638E0">
        <w:tc>
          <w:tcPr>
            <w:tcW w:w="10280" w:type="dxa"/>
            <w:gridSpan w:val="2"/>
            <w:shd w:val="clear" w:color="auto" w:fill="auto"/>
          </w:tcPr>
          <w:p w14:paraId="36BD9617" w14:textId="77777777" w:rsidR="00D168C5" w:rsidRPr="00AE50D5" w:rsidRDefault="00D168C5" w:rsidP="00D638E0">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3 </w:t>
            </w:r>
            <w:r w:rsidRPr="00DB519A">
              <w:rPr>
                <w:rFonts w:ascii="Times New Roman" w:eastAsia="Times New Roman" w:hAnsi="Times New Roman" w:cs="Times New Roman"/>
                <w:lang w:eastAsia="uk-UA"/>
              </w:rPr>
              <w:t>до тендерної документації – Проект договору</w:t>
            </w:r>
          </w:p>
        </w:tc>
      </w:tr>
      <w:tr w:rsidR="00D168C5" w:rsidRPr="00AE50D5" w14:paraId="3A1A508E" w14:textId="77777777" w:rsidTr="00D638E0">
        <w:tc>
          <w:tcPr>
            <w:tcW w:w="10280" w:type="dxa"/>
            <w:gridSpan w:val="2"/>
            <w:shd w:val="clear" w:color="auto" w:fill="auto"/>
          </w:tcPr>
          <w:p w14:paraId="38734B3E" w14:textId="77777777" w:rsidR="00D168C5" w:rsidRPr="00AE50D5" w:rsidRDefault="00D168C5" w:rsidP="00D638E0">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4 </w:t>
            </w:r>
            <w:r w:rsidRPr="00DB519A">
              <w:rPr>
                <w:rFonts w:ascii="Times New Roman" w:eastAsia="Times New Roman" w:hAnsi="Times New Roman" w:cs="Times New Roman"/>
                <w:lang w:eastAsia="uk-UA"/>
              </w:rPr>
              <w:t>до тендерної документації – Форма тендерної пропозиції</w:t>
            </w:r>
          </w:p>
        </w:tc>
      </w:tr>
    </w:tbl>
    <w:p w14:paraId="1E9138EC" w14:textId="77777777" w:rsidR="00D168C5" w:rsidRDefault="00D168C5" w:rsidP="00D168C5">
      <w:pPr>
        <w:rPr>
          <w:lang w:eastAsia="uk-UA"/>
        </w:rPr>
      </w:pPr>
    </w:p>
    <w:p w14:paraId="44416756" w14:textId="77777777" w:rsidR="00D168C5" w:rsidRDefault="00D168C5" w:rsidP="00D168C5">
      <w:pPr>
        <w:rPr>
          <w:lang w:eastAsia="uk-UA"/>
        </w:rPr>
      </w:pPr>
    </w:p>
    <w:p w14:paraId="1C263186" w14:textId="77777777" w:rsidR="00D168C5" w:rsidRDefault="00D168C5" w:rsidP="00D168C5">
      <w:pPr>
        <w:rPr>
          <w:lang w:eastAsia="uk-UA"/>
        </w:rPr>
      </w:pPr>
    </w:p>
    <w:p w14:paraId="0046AF03" w14:textId="77777777" w:rsidR="00D168C5" w:rsidRPr="00AE50D5" w:rsidRDefault="00D168C5" w:rsidP="00D168C5">
      <w:pPr>
        <w:rPr>
          <w:lang w:eastAsia="uk-UA"/>
        </w:rPr>
      </w:pPr>
    </w:p>
    <w:p w14:paraId="32B4A496" w14:textId="77777777" w:rsidR="00D168C5" w:rsidRPr="00AE50D5" w:rsidRDefault="00D168C5" w:rsidP="00D168C5">
      <w:pPr>
        <w:rPr>
          <w:lang w:eastAsia="uk-UA"/>
        </w:rPr>
      </w:pPr>
    </w:p>
    <w:p w14:paraId="571AE58F" w14:textId="77777777" w:rsidR="00D168C5" w:rsidRDefault="00D168C5" w:rsidP="00D168C5">
      <w:pPr>
        <w:rPr>
          <w:lang w:eastAsia="uk-UA"/>
        </w:rPr>
      </w:pPr>
    </w:p>
    <w:p w14:paraId="3DE589B9" w14:textId="77777777" w:rsidR="00D168C5" w:rsidRPr="00AE50D5" w:rsidRDefault="00D168C5" w:rsidP="00D168C5">
      <w:pPr>
        <w:rPr>
          <w:lang w:eastAsia="uk-UA"/>
        </w:rPr>
      </w:pPr>
    </w:p>
    <w:p w14:paraId="29E151D4" w14:textId="77777777" w:rsidR="00D168C5" w:rsidRPr="00AE50D5" w:rsidRDefault="00D168C5" w:rsidP="00D168C5">
      <w:pPr>
        <w:rPr>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4192"/>
        <w:gridCol w:w="4856"/>
      </w:tblGrid>
      <w:tr w:rsidR="00D168C5" w:rsidRPr="00AE50D5" w14:paraId="41E3355F" w14:textId="77777777" w:rsidTr="003C36B5">
        <w:tc>
          <w:tcPr>
            <w:tcW w:w="9629" w:type="dxa"/>
            <w:gridSpan w:val="3"/>
            <w:shd w:val="clear" w:color="auto" w:fill="auto"/>
          </w:tcPr>
          <w:p w14:paraId="440D00C4"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1. Загальні положення</w:t>
            </w:r>
          </w:p>
        </w:tc>
      </w:tr>
      <w:tr w:rsidR="00D168C5" w:rsidRPr="00AE50D5" w14:paraId="40E014AC" w14:textId="77777777" w:rsidTr="003C36B5">
        <w:tc>
          <w:tcPr>
            <w:tcW w:w="581" w:type="dxa"/>
            <w:shd w:val="clear" w:color="auto" w:fill="auto"/>
          </w:tcPr>
          <w:p w14:paraId="44835301"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7D1430DD"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856" w:type="dxa"/>
            <w:shd w:val="clear" w:color="auto" w:fill="auto"/>
          </w:tcPr>
          <w:p w14:paraId="0AA396E2"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r>
      <w:tr w:rsidR="00D168C5" w:rsidRPr="00AE50D5" w14:paraId="1CC1A791" w14:textId="77777777" w:rsidTr="003C36B5">
        <w:tc>
          <w:tcPr>
            <w:tcW w:w="581" w:type="dxa"/>
            <w:shd w:val="clear" w:color="auto" w:fill="auto"/>
          </w:tcPr>
          <w:p w14:paraId="6F85E9A4"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7F612CA3"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Терміни, які вживаються в тендерній документації</w:t>
            </w:r>
          </w:p>
        </w:tc>
        <w:tc>
          <w:tcPr>
            <w:tcW w:w="4856" w:type="dxa"/>
            <w:shd w:val="clear" w:color="auto" w:fill="auto"/>
          </w:tcPr>
          <w:p w14:paraId="4DFA775A"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Тендерна документація розроблена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(далі – Особливості). </w:t>
            </w:r>
            <w:r w:rsidRPr="00814D56">
              <w:rPr>
                <w:rFonts w:ascii="Times New Roman" w:eastAsia="Times New Roman" w:hAnsi="Times New Roman" w:cs="Times New Roman"/>
                <w:lang w:eastAsia="uk-UA"/>
              </w:rPr>
              <w:t>Терміни, які використовуються в цій документації, вживаються у значенні, наве</w:t>
            </w:r>
            <w:r>
              <w:rPr>
                <w:rFonts w:ascii="Times New Roman" w:eastAsia="Times New Roman" w:hAnsi="Times New Roman" w:cs="Times New Roman"/>
                <w:lang w:eastAsia="uk-UA"/>
              </w:rPr>
              <w:t>деному в Законі та Особливостях</w:t>
            </w:r>
            <w:r w:rsidRPr="00A208E2">
              <w:rPr>
                <w:rFonts w:ascii="Times New Roman" w:eastAsia="Times New Roman" w:hAnsi="Times New Roman" w:cs="Times New Roman"/>
                <w:lang w:eastAsia="uk-UA"/>
              </w:rPr>
              <w:t>.</w:t>
            </w:r>
          </w:p>
        </w:tc>
      </w:tr>
      <w:tr w:rsidR="00D168C5" w:rsidRPr="00AE50D5" w14:paraId="66419507" w14:textId="77777777" w:rsidTr="003C36B5">
        <w:tc>
          <w:tcPr>
            <w:tcW w:w="581" w:type="dxa"/>
            <w:shd w:val="clear" w:color="auto" w:fill="auto"/>
          </w:tcPr>
          <w:p w14:paraId="4C46206B"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3956924C"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замовника торгів</w:t>
            </w:r>
          </w:p>
        </w:tc>
        <w:tc>
          <w:tcPr>
            <w:tcW w:w="4856" w:type="dxa"/>
            <w:shd w:val="clear" w:color="auto" w:fill="auto"/>
          </w:tcPr>
          <w:p w14:paraId="493736E4"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p>
        </w:tc>
      </w:tr>
      <w:tr w:rsidR="00D168C5" w:rsidRPr="00AE50D5" w14:paraId="00E6AC05" w14:textId="77777777" w:rsidTr="003C36B5">
        <w:tc>
          <w:tcPr>
            <w:tcW w:w="581" w:type="dxa"/>
            <w:shd w:val="clear" w:color="auto" w:fill="auto"/>
          </w:tcPr>
          <w:p w14:paraId="7CFF2354"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2.1</w:t>
            </w:r>
          </w:p>
        </w:tc>
        <w:tc>
          <w:tcPr>
            <w:tcW w:w="4192" w:type="dxa"/>
            <w:shd w:val="clear" w:color="auto" w:fill="auto"/>
          </w:tcPr>
          <w:p w14:paraId="62FB3C0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Повне найменування</w:t>
            </w:r>
          </w:p>
        </w:tc>
        <w:tc>
          <w:tcPr>
            <w:tcW w:w="4856" w:type="dxa"/>
            <w:shd w:val="clear" w:color="auto" w:fill="auto"/>
          </w:tcPr>
          <w:p w14:paraId="5B3AFC1C" w14:textId="3CC8AA99" w:rsidR="00D168C5" w:rsidRPr="00AE50D5" w:rsidRDefault="003C36B5" w:rsidP="003C36B5">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ЛИТОВСЬКО - УКРАЇНСЬКИЙ ЛІЦЕЙ № 1 БОРОДЯНСЬКОЇ СЕЛИЩНОЇ РАДИ КИЇВСЬКОЇ ОБЛАСТІ</w:t>
            </w:r>
          </w:p>
        </w:tc>
      </w:tr>
      <w:tr w:rsidR="00D168C5" w:rsidRPr="00AE50D5" w14:paraId="591979DB" w14:textId="77777777" w:rsidTr="003C36B5">
        <w:tc>
          <w:tcPr>
            <w:tcW w:w="581" w:type="dxa"/>
            <w:shd w:val="clear" w:color="auto" w:fill="auto"/>
          </w:tcPr>
          <w:p w14:paraId="2C61FA3C"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2.2</w:t>
            </w:r>
          </w:p>
        </w:tc>
        <w:tc>
          <w:tcPr>
            <w:tcW w:w="4192" w:type="dxa"/>
            <w:shd w:val="clear" w:color="auto" w:fill="auto"/>
          </w:tcPr>
          <w:p w14:paraId="45C98F0A"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Місцезнаходження</w:t>
            </w:r>
          </w:p>
        </w:tc>
        <w:tc>
          <w:tcPr>
            <w:tcW w:w="4856" w:type="dxa"/>
            <w:shd w:val="clear" w:color="auto" w:fill="auto"/>
          </w:tcPr>
          <w:p w14:paraId="60813D4C" w14:textId="3A5DBD0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вул. </w:t>
            </w:r>
            <w:r>
              <w:rPr>
                <w:rFonts w:ascii="Times New Roman" w:eastAsia="Times New Roman" w:hAnsi="Times New Roman" w:cs="Times New Roman"/>
                <w:lang w:eastAsia="uk-UA"/>
              </w:rPr>
              <w:t>Центральна</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222</w:t>
            </w:r>
            <w:r w:rsidRPr="00AE50D5">
              <w:rPr>
                <w:rFonts w:ascii="Times New Roman" w:eastAsia="Times New Roman" w:hAnsi="Times New Roman" w:cs="Times New Roman"/>
                <w:lang w:eastAsia="uk-UA"/>
              </w:rPr>
              <w:t>, смт.</w:t>
            </w:r>
            <w:r w:rsidR="00150BD7">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Бородянка</w:t>
            </w:r>
            <w:r w:rsidRPr="00AE50D5">
              <w:rPr>
                <w:rFonts w:ascii="Times New Roman" w:eastAsia="Times New Roman" w:hAnsi="Times New Roman" w:cs="Times New Roman"/>
                <w:lang w:eastAsia="uk-UA"/>
              </w:rPr>
              <w:t xml:space="preserve">, Бучанський р-н., Київська обл., </w:t>
            </w:r>
            <w:r>
              <w:rPr>
                <w:rFonts w:ascii="Times New Roman" w:eastAsia="Times New Roman" w:hAnsi="Times New Roman" w:cs="Times New Roman"/>
                <w:lang w:eastAsia="uk-UA"/>
              </w:rPr>
              <w:t>Україна, 07801</w:t>
            </w:r>
          </w:p>
        </w:tc>
      </w:tr>
      <w:tr w:rsidR="003C36B5" w:rsidRPr="00AE50D5" w14:paraId="15BBF23E" w14:textId="77777777" w:rsidTr="003C36B5">
        <w:tc>
          <w:tcPr>
            <w:tcW w:w="581" w:type="dxa"/>
            <w:shd w:val="clear" w:color="auto" w:fill="auto"/>
          </w:tcPr>
          <w:p w14:paraId="416499F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2.3</w:t>
            </w:r>
          </w:p>
        </w:tc>
        <w:tc>
          <w:tcPr>
            <w:tcW w:w="4192" w:type="dxa"/>
            <w:shd w:val="clear" w:color="auto" w:fill="auto"/>
          </w:tcPr>
          <w:p w14:paraId="4B7305D9"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4856" w:type="dxa"/>
            <w:shd w:val="clear" w:color="auto" w:fill="auto"/>
          </w:tcPr>
          <w:p w14:paraId="1AE31C28" w14:textId="36928DB8" w:rsidR="003C36B5" w:rsidRPr="00AE50D5" w:rsidRDefault="003C36B5" w:rsidP="003C36B5">
            <w:pPr>
              <w:spacing w:after="0" w:line="240" w:lineRule="auto"/>
              <w:jc w:val="both"/>
              <w:rPr>
                <w:rFonts w:ascii="Times New Roman" w:eastAsia="Times New Roman" w:hAnsi="Times New Roman" w:cs="Times New Roman"/>
                <w:lang w:eastAsia="uk-UA"/>
              </w:rPr>
            </w:pPr>
            <w:r w:rsidRPr="00FF688B">
              <w:rPr>
                <w:rFonts w:ascii="Times New Roman" w:eastAsia="Times New Roman" w:hAnsi="Times New Roman" w:cs="Times New Roman"/>
                <w:lang w:eastAsia="uk-UA"/>
              </w:rPr>
              <w:t xml:space="preserve">Чумак Галина Володимирівна - головний бухгалтер, уповноважена особа з публічних закупівель, </w:t>
            </w:r>
            <w:r w:rsidRPr="00AE50D5">
              <w:rPr>
                <w:rFonts w:ascii="Times New Roman" w:eastAsia="Times New Roman" w:hAnsi="Times New Roman" w:cs="Times New Roman"/>
                <w:lang w:eastAsia="uk-UA"/>
              </w:rPr>
              <w:t xml:space="preserve">вул. </w:t>
            </w:r>
            <w:r>
              <w:rPr>
                <w:rFonts w:ascii="Times New Roman" w:eastAsia="Times New Roman" w:hAnsi="Times New Roman" w:cs="Times New Roman"/>
                <w:lang w:eastAsia="uk-UA"/>
              </w:rPr>
              <w:t>Центральна</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222</w:t>
            </w:r>
            <w:r w:rsidRPr="00AE50D5">
              <w:rPr>
                <w:rFonts w:ascii="Times New Roman" w:eastAsia="Times New Roman" w:hAnsi="Times New Roman" w:cs="Times New Roman"/>
                <w:lang w:eastAsia="uk-UA"/>
              </w:rPr>
              <w:t>, смт.</w:t>
            </w:r>
            <w:r>
              <w:rPr>
                <w:rFonts w:ascii="Times New Roman" w:eastAsia="Times New Roman" w:hAnsi="Times New Roman" w:cs="Times New Roman"/>
                <w:lang w:eastAsia="uk-UA"/>
              </w:rPr>
              <w:t xml:space="preserve"> Бородянка</w:t>
            </w:r>
            <w:r w:rsidRPr="00AE50D5">
              <w:rPr>
                <w:rFonts w:ascii="Times New Roman" w:eastAsia="Times New Roman" w:hAnsi="Times New Roman" w:cs="Times New Roman"/>
                <w:lang w:eastAsia="uk-UA"/>
              </w:rPr>
              <w:t xml:space="preserve">, Бучанський р-н., Київська обл., </w:t>
            </w:r>
            <w:r>
              <w:rPr>
                <w:rFonts w:ascii="Times New Roman" w:eastAsia="Times New Roman" w:hAnsi="Times New Roman" w:cs="Times New Roman"/>
                <w:lang w:eastAsia="uk-UA"/>
              </w:rPr>
              <w:t>Україна, 07801</w:t>
            </w:r>
            <w:r w:rsidRPr="00FF688B">
              <w:rPr>
                <w:rFonts w:ascii="Times New Roman" w:eastAsia="Times New Roman" w:hAnsi="Times New Roman" w:cs="Times New Roman"/>
                <w:lang w:eastAsia="uk-UA"/>
              </w:rPr>
              <w:t xml:space="preserve"> тел. +380678127988, e-mail:  </w:t>
            </w:r>
            <w:r w:rsidRPr="00FF688B">
              <w:rPr>
                <w:rFonts w:ascii="Times New Roman" w:eastAsia="Times New Roman" w:hAnsi="Times New Roman" w:cs="Times New Roman"/>
                <w:u w:val="single"/>
                <w:lang w:eastAsia="uk-UA"/>
              </w:rPr>
              <w:t>borodianka_lyceum1@ukr.net</w:t>
            </w:r>
          </w:p>
        </w:tc>
      </w:tr>
      <w:tr w:rsidR="003C36B5" w:rsidRPr="00AE50D5" w14:paraId="63EA81F5" w14:textId="77777777" w:rsidTr="003C36B5">
        <w:tc>
          <w:tcPr>
            <w:tcW w:w="581" w:type="dxa"/>
            <w:shd w:val="clear" w:color="auto" w:fill="auto"/>
          </w:tcPr>
          <w:p w14:paraId="6648E17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14FF04ED"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Процедура закупівлі</w:t>
            </w:r>
          </w:p>
        </w:tc>
        <w:tc>
          <w:tcPr>
            <w:tcW w:w="4856" w:type="dxa"/>
            <w:shd w:val="clear" w:color="auto" w:fill="auto"/>
          </w:tcPr>
          <w:p w14:paraId="166CB86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В</w:t>
            </w:r>
            <w:r w:rsidRPr="00177902">
              <w:rPr>
                <w:rFonts w:ascii="Times New Roman" w:eastAsia="Times New Roman" w:hAnsi="Times New Roman" w:cs="Times New Roman"/>
                <w:lang w:eastAsia="uk-UA"/>
              </w:rPr>
              <w:t>ідкриті торги з особливостями</w:t>
            </w:r>
          </w:p>
        </w:tc>
      </w:tr>
      <w:tr w:rsidR="003C36B5" w:rsidRPr="00AE50D5" w14:paraId="3B2F7119" w14:textId="77777777" w:rsidTr="003C36B5">
        <w:tc>
          <w:tcPr>
            <w:tcW w:w="581" w:type="dxa"/>
            <w:shd w:val="clear" w:color="auto" w:fill="auto"/>
          </w:tcPr>
          <w:p w14:paraId="36888599"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E7A002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предмет закупівлі</w:t>
            </w:r>
          </w:p>
        </w:tc>
        <w:tc>
          <w:tcPr>
            <w:tcW w:w="4856" w:type="dxa"/>
            <w:shd w:val="clear" w:color="auto" w:fill="auto"/>
          </w:tcPr>
          <w:p w14:paraId="196462CF"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p>
        </w:tc>
      </w:tr>
      <w:tr w:rsidR="003C36B5" w:rsidRPr="00AE50D5" w14:paraId="59A6A741" w14:textId="77777777" w:rsidTr="003C36B5">
        <w:tc>
          <w:tcPr>
            <w:tcW w:w="581" w:type="dxa"/>
            <w:shd w:val="clear" w:color="auto" w:fill="auto"/>
          </w:tcPr>
          <w:p w14:paraId="2612940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4.1</w:t>
            </w:r>
          </w:p>
        </w:tc>
        <w:tc>
          <w:tcPr>
            <w:tcW w:w="4192" w:type="dxa"/>
            <w:shd w:val="clear" w:color="auto" w:fill="auto"/>
          </w:tcPr>
          <w:p w14:paraId="31C51F51"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Назва предмета закупівлі</w:t>
            </w:r>
          </w:p>
        </w:tc>
        <w:tc>
          <w:tcPr>
            <w:tcW w:w="4856" w:type="dxa"/>
            <w:shd w:val="clear" w:color="auto" w:fill="auto"/>
            <w:vAlign w:val="center"/>
          </w:tcPr>
          <w:p w14:paraId="636FF8BF" w14:textId="2B222AF6" w:rsidR="003C36B5" w:rsidRPr="00C318B5" w:rsidRDefault="007546D6" w:rsidP="003C36B5">
            <w:pPr>
              <w:spacing w:after="0" w:line="240" w:lineRule="auto"/>
              <w:jc w:val="both"/>
              <w:rPr>
                <w:rFonts w:ascii="Times New Roman" w:eastAsia="Times New Roman" w:hAnsi="Times New Roman" w:cs="Times New Roman"/>
                <w:highlight w:val="yellow"/>
                <w:lang w:eastAsia="uk-UA"/>
              </w:rPr>
            </w:pPr>
            <w:r w:rsidRPr="007546D6">
              <w:rPr>
                <w:rFonts w:ascii="Times New Roman" w:eastAsia="Times New Roman" w:hAnsi="Times New Roman" w:cs="Times New Roman"/>
                <w:b/>
                <w:lang w:eastAsia="uk-UA"/>
              </w:rPr>
              <w:t>Послуги з організації гарячого харчування учнів 1-11 класів пільгових категорій</w:t>
            </w:r>
            <w:r w:rsidRPr="007546D6">
              <w:rPr>
                <w:rFonts w:ascii="Times New Roman" w:eastAsia="Times New Roman" w:hAnsi="Times New Roman" w:cs="Times New Roman"/>
                <w:b/>
                <w:bCs/>
                <w:lang w:eastAsia="uk-UA"/>
              </w:rPr>
              <w:t xml:space="preserve"> за кодом ДК 021:2015 - </w:t>
            </w:r>
            <w:r w:rsidRPr="007546D6">
              <w:rPr>
                <w:rFonts w:ascii="Times New Roman" w:eastAsia="Times New Roman" w:hAnsi="Times New Roman" w:cs="Times New Roman"/>
                <w:b/>
                <w:lang w:eastAsia="uk-UA"/>
              </w:rPr>
              <w:t xml:space="preserve">55510000-8 Послуги їдалень </w:t>
            </w:r>
          </w:p>
        </w:tc>
      </w:tr>
      <w:tr w:rsidR="003C36B5" w:rsidRPr="00AE50D5" w14:paraId="480FE431" w14:textId="77777777" w:rsidTr="003C36B5">
        <w:tc>
          <w:tcPr>
            <w:tcW w:w="581" w:type="dxa"/>
            <w:shd w:val="clear" w:color="auto" w:fill="auto"/>
          </w:tcPr>
          <w:p w14:paraId="696B49B8"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4.2</w:t>
            </w:r>
          </w:p>
        </w:tc>
        <w:tc>
          <w:tcPr>
            <w:tcW w:w="4192" w:type="dxa"/>
            <w:shd w:val="clear" w:color="auto" w:fill="auto"/>
          </w:tcPr>
          <w:p w14:paraId="53F80144"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4856" w:type="dxa"/>
            <w:shd w:val="clear" w:color="auto" w:fill="auto"/>
          </w:tcPr>
          <w:p w14:paraId="6C557D58" w14:textId="77777777" w:rsidR="003C36B5" w:rsidRPr="00A208E2" w:rsidRDefault="003C36B5" w:rsidP="003C36B5">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Окремих частин предмету закупівлі не передбачено.</w:t>
            </w:r>
          </w:p>
          <w:p w14:paraId="26B68B89" w14:textId="77777777" w:rsidR="003C36B5" w:rsidRPr="00A208E2" w:rsidRDefault="003C36B5" w:rsidP="003C36B5">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Закупівля здійснюється в цілому.</w:t>
            </w:r>
          </w:p>
          <w:p w14:paraId="4413D645" w14:textId="77777777" w:rsidR="003C36B5" w:rsidRPr="00AE50D5" w:rsidRDefault="003C36B5" w:rsidP="003C36B5">
            <w:pPr>
              <w:spacing w:after="0" w:line="240" w:lineRule="auto"/>
              <w:jc w:val="both"/>
              <w:rPr>
                <w:rFonts w:ascii="Times New Roman" w:eastAsia="Times New Roman" w:hAnsi="Times New Roman" w:cs="Times New Roman"/>
                <w:lang w:eastAsia="uk-UA"/>
              </w:rPr>
            </w:pPr>
          </w:p>
        </w:tc>
      </w:tr>
      <w:tr w:rsidR="003C36B5" w:rsidRPr="00AE50D5" w14:paraId="656E86D0" w14:textId="77777777" w:rsidTr="003C36B5">
        <w:tc>
          <w:tcPr>
            <w:tcW w:w="581" w:type="dxa"/>
            <w:shd w:val="clear" w:color="auto" w:fill="auto"/>
          </w:tcPr>
          <w:p w14:paraId="24B1FE73"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4.3</w:t>
            </w:r>
          </w:p>
        </w:tc>
        <w:tc>
          <w:tcPr>
            <w:tcW w:w="4192" w:type="dxa"/>
            <w:shd w:val="clear" w:color="auto" w:fill="auto"/>
          </w:tcPr>
          <w:p w14:paraId="5B7B42AA" w14:textId="0AAF4A0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w:t>
            </w:r>
            <w:r w:rsidR="00C318B5">
              <w:rPr>
                <w:rFonts w:ascii="Times New Roman" w:eastAsia="Times New Roman" w:hAnsi="Times New Roman" w:cs="Times New Roman"/>
                <w:lang w:eastAsia="uk-UA"/>
              </w:rPr>
              <w:t xml:space="preserve"> над</w:t>
            </w:r>
            <w:r w:rsidR="00C318B5" w:rsidRPr="00AE50D5">
              <w:rPr>
                <w:rFonts w:ascii="Times New Roman" w:eastAsia="Times New Roman" w:hAnsi="Times New Roman" w:cs="Times New Roman"/>
                <w:lang w:eastAsia="uk-UA"/>
              </w:rPr>
              <w:t>ання послуг</w:t>
            </w:r>
            <w:r w:rsidR="00C318B5">
              <w:rPr>
                <w:rFonts w:ascii="Times New Roman" w:eastAsia="Times New Roman" w:hAnsi="Times New Roman" w:cs="Times New Roman"/>
                <w:lang w:eastAsia="uk-UA"/>
              </w:rPr>
              <w:t xml:space="preserve">, </w:t>
            </w:r>
            <w:r w:rsidRPr="00AE50D5">
              <w:rPr>
                <w:rFonts w:ascii="Times New Roman" w:eastAsia="Times New Roman" w:hAnsi="Times New Roman" w:cs="Times New Roman"/>
                <w:lang w:eastAsia="uk-UA"/>
              </w:rPr>
              <w:t xml:space="preserve">кількість, </w:t>
            </w:r>
          </w:p>
        </w:tc>
        <w:tc>
          <w:tcPr>
            <w:tcW w:w="4856" w:type="dxa"/>
            <w:shd w:val="clear" w:color="auto" w:fill="auto"/>
            <w:vAlign w:val="center"/>
          </w:tcPr>
          <w:p w14:paraId="22B95923" w14:textId="12045151" w:rsidR="003C36B5" w:rsidRDefault="003C36B5" w:rsidP="003C36B5">
            <w:pPr>
              <w:pStyle w:val="a5"/>
              <w:jc w:val="both"/>
              <w:rPr>
                <w:rFonts w:ascii="Times New Roman" w:eastAsia="Times New Roman" w:hAnsi="Times New Roman" w:cs="Times New Roman"/>
                <w:lang w:eastAsia="uk-UA"/>
              </w:rPr>
            </w:pPr>
            <w:bookmarkStart w:id="1" w:name="_Hlk163208980"/>
            <w:r>
              <w:rPr>
                <w:rFonts w:ascii="Times New Roman" w:hAnsi="Times New Roman" w:cs="Times New Roman"/>
                <w:lang w:eastAsia="uk-UA"/>
              </w:rPr>
              <w:t xml:space="preserve">Місце </w:t>
            </w:r>
            <w:r w:rsidR="007474BB">
              <w:rPr>
                <w:rFonts w:ascii="Times New Roman" w:hAnsi="Times New Roman" w:cs="Times New Roman"/>
                <w:lang w:eastAsia="uk-UA"/>
              </w:rPr>
              <w:t>надання послуг</w:t>
            </w:r>
            <w:r w:rsidRPr="00235868">
              <w:rPr>
                <w:rFonts w:ascii="Times New Roman" w:hAnsi="Times New Roman" w:cs="Times New Roman"/>
                <w:lang w:eastAsia="uk-UA"/>
              </w:rPr>
              <w:t xml:space="preserve">: </w:t>
            </w:r>
            <w:r w:rsidRPr="00AE50D5">
              <w:rPr>
                <w:rFonts w:ascii="Times New Roman" w:eastAsia="Times New Roman" w:hAnsi="Times New Roman" w:cs="Times New Roman"/>
                <w:lang w:eastAsia="uk-UA"/>
              </w:rPr>
              <w:t xml:space="preserve">вул. </w:t>
            </w:r>
            <w:r>
              <w:rPr>
                <w:rFonts w:ascii="Times New Roman" w:eastAsia="Times New Roman" w:hAnsi="Times New Roman" w:cs="Times New Roman"/>
                <w:lang w:eastAsia="uk-UA"/>
              </w:rPr>
              <w:t>Центральна</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222</w:t>
            </w:r>
            <w:r w:rsidRPr="00AE50D5">
              <w:rPr>
                <w:rFonts w:ascii="Times New Roman" w:eastAsia="Times New Roman" w:hAnsi="Times New Roman" w:cs="Times New Roman"/>
                <w:lang w:eastAsia="uk-UA"/>
              </w:rPr>
              <w:t>,</w:t>
            </w:r>
            <w:r w:rsidR="00D6446C">
              <w:rPr>
                <w:rFonts w:ascii="Times New Roman" w:eastAsia="Times New Roman" w:hAnsi="Times New Roman" w:cs="Times New Roman"/>
                <w:lang w:eastAsia="uk-UA"/>
              </w:rPr>
              <w:t xml:space="preserve"> (тимчасово вул. Паркова, 5),</w:t>
            </w:r>
            <w:r w:rsidRPr="00AE50D5">
              <w:rPr>
                <w:rFonts w:ascii="Times New Roman" w:eastAsia="Times New Roman" w:hAnsi="Times New Roman" w:cs="Times New Roman"/>
                <w:lang w:eastAsia="uk-UA"/>
              </w:rPr>
              <w:t xml:space="preserve"> смт.</w:t>
            </w:r>
            <w:r w:rsidR="00D6446C">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Бородянка</w:t>
            </w:r>
            <w:r w:rsidRPr="00AE50D5">
              <w:rPr>
                <w:rFonts w:ascii="Times New Roman" w:eastAsia="Times New Roman" w:hAnsi="Times New Roman" w:cs="Times New Roman"/>
                <w:lang w:eastAsia="uk-UA"/>
              </w:rPr>
              <w:t xml:space="preserve">, Бучанський р-н., Київська обл., </w:t>
            </w:r>
            <w:r>
              <w:rPr>
                <w:rFonts w:ascii="Times New Roman" w:eastAsia="Times New Roman" w:hAnsi="Times New Roman" w:cs="Times New Roman"/>
                <w:lang w:eastAsia="uk-UA"/>
              </w:rPr>
              <w:t>Україна, 07801</w:t>
            </w:r>
          </w:p>
          <w:bookmarkEnd w:id="1"/>
          <w:p w14:paraId="3B9D6457" w14:textId="6DE1D154" w:rsidR="003C36B5" w:rsidRDefault="003C36B5" w:rsidP="003C36B5">
            <w:pPr>
              <w:pStyle w:val="a5"/>
              <w:jc w:val="both"/>
              <w:rPr>
                <w:rFonts w:ascii="Times New Roman" w:hAnsi="Times New Roman" w:cs="Times New Roman"/>
                <w:lang w:eastAsia="uk-UA"/>
              </w:rPr>
            </w:pPr>
            <w:r w:rsidRPr="00422D5B">
              <w:rPr>
                <w:rFonts w:ascii="Times New Roman" w:hAnsi="Times New Roman" w:cs="Times New Roman"/>
                <w:lang w:eastAsia="uk-UA"/>
              </w:rPr>
              <w:t xml:space="preserve">Кількість: </w:t>
            </w:r>
            <w:r w:rsidR="008D6F4E">
              <w:rPr>
                <w:rFonts w:ascii="Times New Roman" w:hAnsi="Times New Roman" w:cs="Times New Roman"/>
                <w:lang w:eastAsia="uk-UA"/>
              </w:rPr>
              <w:t>1 послуга.</w:t>
            </w:r>
          </w:p>
          <w:p w14:paraId="2B7A6537" w14:textId="2789F9C8" w:rsidR="008D6F4E" w:rsidRDefault="008D6F4E" w:rsidP="003C36B5">
            <w:pPr>
              <w:pStyle w:val="a5"/>
              <w:jc w:val="both"/>
              <w:rPr>
                <w:rFonts w:ascii="Times New Roman" w:hAnsi="Times New Roman" w:cs="Times New Roman"/>
                <w:lang w:eastAsia="uk-UA"/>
              </w:rPr>
            </w:pPr>
            <w:r>
              <w:rPr>
                <w:rFonts w:ascii="Times New Roman" w:hAnsi="Times New Roman" w:cs="Times New Roman"/>
                <w:lang w:eastAsia="uk-UA"/>
              </w:rPr>
              <w:t>Обсяг надання послуг: згідно Додатку 2 тендерної документації (Технічне завдання).</w:t>
            </w:r>
          </w:p>
          <w:p w14:paraId="201F222B" w14:textId="77777777" w:rsidR="003C36B5" w:rsidRPr="00AE50D5" w:rsidRDefault="003C36B5" w:rsidP="003C36B5">
            <w:pPr>
              <w:pStyle w:val="a5"/>
              <w:jc w:val="both"/>
              <w:rPr>
                <w:lang w:eastAsia="uk-UA"/>
              </w:rPr>
            </w:pPr>
          </w:p>
        </w:tc>
      </w:tr>
      <w:tr w:rsidR="003C36B5" w:rsidRPr="00AE50D5" w14:paraId="5703C81D" w14:textId="77777777" w:rsidTr="003C36B5">
        <w:tc>
          <w:tcPr>
            <w:tcW w:w="581" w:type="dxa"/>
            <w:shd w:val="clear" w:color="auto" w:fill="auto"/>
          </w:tcPr>
          <w:p w14:paraId="5C36C66F"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4.4</w:t>
            </w:r>
          </w:p>
        </w:tc>
        <w:tc>
          <w:tcPr>
            <w:tcW w:w="4192" w:type="dxa"/>
            <w:shd w:val="clear" w:color="auto" w:fill="auto"/>
          </w:tcPr>
          <w:p w14:paraId="3C67673E" w14:textId="7DBD9F01"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надання послуг</w:t>
            </w:r>
            <w:r w:rsidR="001A6F3B">
              <w:rPr>
                <w:rFonts w:ascii="Times New Roman" w:eastAsia="Times New Roman" w:hAnsi="Times New Roman" w:cs="Times New Roman"/>
                <w:lang w:eastAsia="uk-UA"/>
              </w:rPr>
              <w:t xml:space="preserve"> </w:t>
            </w:r>
          </w:p>
        </w:tc>
        <w:tc>
          <w:tcPr>
            <w:tcW w:w="4856" w:type="dxa"/>
            <w:shd w:val="clear" w:color="auto" w:fill="auto"/>
          </w:tcPr>
          <w:p w14:paraId="65F083F9" w14:textId="1CAFBEDE"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До 31.</w:t>
            </w:r>
            <w:r w:rsidR="00542CD4">
              <w:rPr>
                <w:rFonts w:ascii="Times New Roman" w:eastAsia="Times New Roman" w:hAnsi="Times New Roman" w:cs="Times New Roman"/>
                <w:lang w:eastAsia="uk-UA"/>
              </w:rPr>
              <w:t>05</w:t>
            </w:r>
            <w:r>
              <w:rPr>
                <w:rFonts w:ascii="Times New Roman" w:eastAsia="Times New Roman" w:hAnsi="Times New Roman" w:cs="Times New Roman"/>
                <w:lang w:eastAsia="uk-UA"/>
              </w:rPr>
              <w:t>.2024</w:t>
            </w:r>
            <w:r w:rsidRPr="00AE50D5">
              <w:rPr>
                <w:rFonts w:ascii="Times New Roman" w:eastAsia="Times New Roman" w:hAnsi="Times New Roman" w:cs="Times New Roman"/>
                <w:lang w:eastAsia="uk-UA"/>
              </w:rPr>
              <w:t xml:space="preserve"> року</w:t>
            </w:r>
          </w:p>
        </w:tc>
      </w:tr>
      <w:tr w:rsidR="003C36B5" w:rsidRPr="00AE50D5" w14:paraId="17CB80DA" w14:textId="77777777" w:rsidTr="003C36B5">
        <w:tc>
          <w:tcPr>
            <w:tcW w:w="581" w:type="dxa"/>
            <w:shd w:val="clear" w:color="auto" w:fill="auto"/>
          </w:tcPr>
          <w:p w14:paraId="4720E683"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4.5</w:t>
            </w:r>
          </w:p>
        </w:tc>
        <w:tc>
          <w:tcPr>
            <w:tcW w:w="4192" w:type="dxa"/>
            <w:shd w:val="clear" w:color="auto" w:fill="auto"/>
          </w:tcPr>
          <w:p w14:paraId="54381198"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Очікувана вартість</w:t>
            </w:r>
          </w:p>
        </w:tc>
        <w:tc>
          <w:tcPr>
            <w:tcW w:w="4856" w:type="dxa"/>
            <w:shd w:val="clear" w:color="auto" w:fill="auto"/>
          </w:tcPr>
          <w:p w14:paraId="0607E48A" w14:textId="01F43861" w:rsidR="003C36B5" w:rsidRPr="00AE50D5" w:rsidRDefault="007D2A2F" w:rsidP="003C36B5">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39342</w:t>
            </w:r>
            <w:r w:rsidR="00542CD4">
              <w:rPr>
                <w:rFonts w:ascii="Times New Roman" w:eastAsia="Times New Roman" w:hAnsi="Times New Roman" w:cs="Times New Roman"/>
                <w:b/>
                <w:lang w:eastAsia="uk-UA"/>
              </w:rPr>
              <w:t>9,00</w:t>
            </w:r>
            <w:r w:rsidR="003C36B5" w:rsidRPr="001B3512">
              <w:rPr>
                <w:rFonts w:ascii="Times New Roman" w:eastAsia="Times New Roman" w:hAnsi="Times New Roman" w:cs="Times New Roman"/>
                <w:b/>
                <w:lang w:eastAsia="uk-UA"/>
              </w:rPr>
              <w:t xml:space="preserve"> грн. (</w:t>
            </w:r>
            <w:r>
              <w:rPr>
                <w:rFonts w:ascii="Times New Roman" w:eastAsia="Times New Roman" w:hAnsi="Times New Roman" w:cs="Times New Roman"/>
                <w:b/>
                <w:lang w:eastAsia="uk-UA"/>
              </w:rPr>
              <w:t>Триста дев</w:t>
            </w:r>
            <w:r>
              <w:rPr>
                <w:rFonts w:ascii="Arial" w:eastAsia="Times New Roman" w:hAnsi="Arial" w:cs="Arial"/>
                <w:b/>
                <w:lang w:eastAsia="uk-UA"/>
              </w:rPr>
              <w:t>'</w:t>
            </w:r>
            <w:r>
              <w:rPr>
                <w:rFonts w:ascii="Times New Roman" w:eastAsia="Times New Roman" w:hAnsi="Times New Roman" w:cs="Times New Roman"/>
                <w:b/>
                <w:lang w:eastAsia="uk-UA"/>
              </w:rPr>
              <w:t xml:space="preserve">яносто три тисячі чотириста двадцять </w:t>
            </w:r>
            <w:r w:rsidR="00542CD4">
              <w:rPr>
                <w:rFonts w:ascii="Times New Roman" w:eastAsia="Times New Roman" w:hAnsi="Times New Roman" w:cs="Times New Roman"/>
                <w:b/>
                <w:lang w:eastAsia="uk-UA"/>
              </w:rPr>
              <w:t>дев</w:t>
            </w:r>
            <w:r w:rsidR="00542CD4">
              <w:rPr>
                <w:rFonts w:ascii="Arial" w:eastAsia="Times New Roman" w:hAnsi="Arial" w:cs="Arial"/>
                <w:b/>
                <w:lang w:eastAsia="uk-UA"/>
              </w:rPr>
              <w:t>'</w:t>
            </w:r>
            <w:r w:rsidR="00542CD4">
              <w:rPr>
                <w:rFonts w:ascii="Times New Roman" w:eastAsia="Times New Roman" w:hAnsi="Times New Roman" w:cs="Times New Roman"/>
                <w:b/>
                <w:lang w:eastAsia="uk-UA"/>
              </w:rPr>
              <w:t>ять</w:t>
            </w:r>
            <w:r>
              <w:rPr>
                <w:rFonts w:ascii="Times New Roman" w:eastAsia="Times New Roman" w:hAnsi="Times New Roman" w:cs="Times New Roman"/>
                <w:b/>
                <w:lang w:eastAsia="uk-UA"/>
              </w:rPr>
              <w:t xml:space="preserve"> гривень </w:t>
            </w:r>
            <w:r w:rsidR="00542CD4">
              <w:rPr>
                <w:rFonts w:ascii="Times New Roman" w:eastAsia="Times New Roman" w:hAnsi="Times New Roman" w:cs="Times New Roman"/>
                <w:b/>
                <w:lang w:eastAsia="uk-UA"/>
              </w:rPr>
              <w:t>00</w:t>
            </w:r>
            <w:r>
              <w:rPr>
                <w:rFonts w:ascii="Times New Roman" w:eastAsia="Times New Roman" w:hAnsi="Times New Roman" w:cs="Times New Roman"/>
                <w:b/>
                <w:lang w:eastAsia="uk-UA"/>
              </w:rPr>
              <w:t xml:space="preserve"> копійок</w:t>
            </w:r>
            <w:r w:rsidR="003C36B5" w:rsidRPr="001B3512">
              <w:rPr>
                <w:rFonts w:ascii="Times New Roman" w:eastAsia="Times New Roman" w:hAnsi="Times New Roman" w:cs="Times New Roman"/>
                <w:b/>
                <w:lang w:eastAsia="uk-UA"/>
              </w:rPr>
              <w:t>) з ПДВ</w:t>
            </w:r>
          </w:p>
          <w:p w14:paraId="77D7405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Calibri" w:hAnsi="Times New Roman" w:cs="Times New Roman"/>
                <w:b/>
                <w:lang w:eastAsia="uk-UA"/>
              </w:rPr>
              <w:t xml:space="preserve">Замовником </w:t>
            </w:r>
            <w:r w:rsidRPr="00772B8A">
              <w:rPr>
                <w:rFonts w:ascii="Times New Roman" w:eastAsia="Calibri" w:hAnsi="Times New Roman" w:cs="Times New Roman"/>
                <w:b/>
                <w:lang w:eastAsia="uk-UA"/>
              </w:rPr>
              <w:t>НЕ</w:t>
            </w:r>
            <w:r w:rsidRPr="00AE50D5">
              <w:rPr>
                <w:rFonts w:ascii="Times New Roman" w:eastAsia="Calibri" w:hAnsi="Times New Roman" w:cs="Times New Roman"/>
                <w:b/>
                <w:lang w:eastAsia="uk-UA"/>
              </w:rPr>
              <w:t xml:space="preserve"> приймається до розгляду тендерна пропозиція, ціна якої є вищою ніж </w:t>
            </w:r>
            <w:r w:rsidRPr="00AE50D5">
              <w:rPr>
                <w:rFonts w:ascii="Times New Roman" w:eastAsia="Calibri" w:hAnsi="Times New Roman" w:cs="Times New Roman"/>
                <w:b/>
                <w:lang w:eastAsia="uk-UA"/>
              </w:rPr>
              <w:lastRenderedPageBreak/>
              <w:t>очікувана вартість предмета закупівлі, визначена замовником в оголошенні про проведення відкритих торгів.</w:t>
            </w:r>
          </w:p>
        </w:tc>
      </w:tr>
      <w:tr w:rsidR="003C36B5" w:rsidRPr="00AE50D5" w14:paraId="5B6AD640" w14:textId="77777777" w:rsidTr="003C36B5">
        <w:tc>
          <w:tcPr>
            <w:tcW w:w="581" w:type="dxa"/>
            <w:shd w:val="clear" w:color="auto" w:fill="auto"/>
          </w:tcPr>
          <w:p w14:paraId="751AF6C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5</w:t>
            </w:r>
          </w:p>
        </w:tc>
        <w:tc>
          <w:tcPr>
            <w:tcW w:w="4192" w:type="dxa"/>
            <w:shd w:val="clear" w:color="auto" w:fill="auto"/>
          </w:tcPr>
          <w:p w14:paraId="267AD484"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c>
          <w:tcPr>
            <w:tcW w:w="4856" w:type="dxa"/>
            <w:shd w:val="clear" w:color="auto" w:fill="auto"/>
          </w:tcPr>
          <w:p w14:paraId="51378EB7" w14:textId="77777777" w:rsidR="003C36B5" w:rsidRPr="00041218"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Вітчизняні та іноземні учасники всіх форм власності та організаційно-правових форм беруть участь у процеду</w:t>
            </w:r>
            <w:r>
              <w:rPr>
                <w:rFonts w:ascii="Times New Roman" w:eastAsia="Times New Roman" w:hAnsi="Times New Roman" w:cs="Times New Roman"/>
                <w:lang w:eastAsia="uk-UA"/>
              </w:rPr>
              <w:t>рах закупівлі на рівних умовах.</w:t>
            </w:r>
          </w:p>
        </w:tc>
      </w:tr>
      <w:tr w:rsidR="003C36B5" w:rsidRPr="00AE50D5" w14:paraId="0B9306C2" w14:textId="77777777" w:rsidTr="003C36B5">
        <w:tc>
          <w:tcPr>
            <w:tcW w:w="581" w:type="dxa"/>
            <w:shd w:val="clear" w:color="auto" w:fill="auto"/>
          </w:tcPr>
          <w:p w14:paraId="2CAA31F0"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6</w:t>
            </w:r>
          </w:p>
        </w:tc>
        <w:tc>
          <w:tcPr>
            <w:tcW w:w="4192" w:type="dxa"/>
            <w:shd w:val="clear" w:color="auto" w:fill="auto"/>
          </w:tcPr>
          <w:p w14:paraId="184A921E"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валюту, у якій повинно бути розраховано та зазначено ціну тендерної пропозиції</w:t>
            </w:r>
          </w:p>
        </w:tc>
        <w:tc>
          <w:tcPr>
            <w:tcW w:w="4856" w:type="dxa"/>
            <w:shd w:val="clear" w:color="auto" w:fill="auto"/>
          </w:tcPr>
          <w:p w14:paraId="7FD438C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B572D9">
              <w:rPr>
                <w:rFonts w:ascii="Times New Roman" w:eastAsia="Times New Roman" w:hAnsi="Times New Roman" w:cs="Times New Roman"/>
                <w:lang w:eastAsia="uk-UA"/>
              </w:rPr>
              <w:t>Валютою тендерної пропозиції є національна валюта України – гривня.</w:t>
            </w:r>
            <w:r>
              <w:t xml:space="preserve"> </w:t>
            </w:r>
            <w:r w:rsidRPr="00041218">
              <w:rPr>
                <w:rFonts w:ascii="Times New Roman" w:eastAsia="Times New Roman" w:hAnsi="Times New Roman" w:cs="Times New Roman"/>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C36B5" w:rsidRPr="00AE50D5" w14:paraId="62D6DADC" w14:textId="77777777" w:rsidTr="003C36B5">
        <w:tc>
          <w:tcPr>
            <w:tcW w:w="581" w:type="dxa"/>
            <w:shd w:val="clear" w:color="auto" w:fill="auto"/>
          </w:tcPr>
          <w:p w14:paraId="2276F9A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7</w:t>
            </w:r>
          </w:p>
        </w:tc>
        <w:tc>
          <w:tcPr>
            <w:tcW w:w="4192" w:type="dxa"/>
            <w:shd w:val="clear" w:color="auto" w:fill="auto"/>
          </w:tcPr>
          <w:p w14:paraId="49541F7C" w14:textId="77777777" w:rsidR="003C36B5" w:rsidRPr="00AE50D5" w:rsidRDefault="003C36B5" w:rsidP="003C36B5">
            <w:pPr>
              <w:spacing w:after="0" w:line="240" w:lineRule="auto"/>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мову(мови), якою (якими) повинно бути складено тендерні пропозиції</w:t>
            </w:r>
          </w:p>
        </w:tc>
        <w:tc>
          <w:tcPr>
            <w:tcW w:w="4856" w:type="dxa"/>
            <w:shd w:val="clear" w:color="auto" w:fill="auto"/>
          </w:tcPr>
          <w:p w14:paraId="3B48AB25" w14:textId="77777777" w:rsidR="003C36B5" w:rsidRPr="00041218" w:rsidRDefault="003C36B5" w:rsidP="003C36B5">
            <w:pPr>
              <w:spacing w:after="0" w:line="240" w:lineRule="auto"/>
              <w:jc w:val="both"/>
              <w:rPr>
                <w:rFonts w:ascii="Times New Roman" w:eastAsia="Times New Roman" w:hAnsi="Times New Roman" w:cs="Times New Roman"/>
                <w:lang w:eastAsia="uk-UA"/>
              </w:rPr>
            </w:pPr>
            <w:r w:rsidRPr="00041218">
              <w:rPr>
                <w:rFonts w:ascii="Times New Roman" w:eastAsia="Times New Roman" w:hAnsi="Times New Roman" w:cs="Times New Roman"/>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DA6EC6" w14:textId="77777777" w:rsidR="003C36B5" w:rsidRPr="00041218" w:rsidRDefault="003C36B5" w:rsidP="003C36B5">
            <w:pPr>
              <w:spacing w:after="0" w:line="240" w:lineRule="auto"/>
              <w:jc w:val="both"/>
              <w:rPr>
                <w:rFonts w:ascii="Times New Roman" w:eastAsia="Times New Roman" w:hAnsi="Times New Roman" w:cs="Times New Roman"/>
                <w:lang w:eastAsia="uk-UA"/>
              </w:rPr>
            </w:pPr>
            <w:r w:rsidRPr="00041218">
              <w:rPr>
                <w:rFonts w:ascii="Times New Roman" w:eastAsia="Times New Roman" w:hAnsi="Times New Roman" w:cs="Times New Roman"/>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894F1"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041218">
              <w:rPr>
                <w:rFonts w:ascii="Times New Roman" w:eastAsia="Times New Roman" w:hAnsi="Times New Roman" w:cs="Times New Roman"/>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3C36B5" w:rsidRPr="00AE50D5" w14:paraId="27EB1C57" w14:textId="77777777" w:rsidTr="003C36B5">
        <w:tc>
          <w:tcPr>
            <w:tcW w:w="9629" w:type="dxa"/>
            <w:gridSpan w:val="3"/>
            <w:shd w:val="clear" w:color="auto" w:fill="auto"/>
          </w:tcPr>
          <w:p w14:paraId="679706C2"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2. Порядок унесення змін та надання роз`яснень до тендерної документації</w:t>
            </w:r>
          </w:p>
        </w:tc>
      </w:tr>
      <w:tr w:rsidR="003C36B5" w:rsidRPr="00AE50D5" w14:paraId="08E0AAC3" w14:textId="77777777" w:rsidTr="003C36B5">
        <w:tc>
          <w:tcPr>
            <w:tcW w:w="581" w:type="dxa"/>
            <w:shd w:val="clear" w:color="auto" w:fill="auto"/>
          </w:tcPr>
          <w:p w14:paraId="01AB039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18B62E8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Процедура надання роз’яснень щодо тендерної документації</w:t>
            </w:r>
          </w:p>
        </w:tc>
        <w:tc>
          <w:tcPr>
            <w:tcW w:w="4856" w:type="dxa"/>
            <w:shd w:val="clear" w:color="auto" w:fill="auto"/>
          </w:tcPr>
          <w:p w14:paraId="20237CA9"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Фізична/юридична особа</w:t>
            </w:r>
            <w:r>
              <w:rPr>
                <w:rFonts w:ascii="Times New Roman" w:eastAsia="Times New Roman" w:hAnsi="Times New Roman" w:cs="Times New Roman"/>
                <w:lang w:eastAsia="uk-UA"/>
              </w:rPr>
              <w:t xml:space="preserve"> має право не пізніше ніж за три</w:t>
            </w:r>
            <w:r w:rsidRPr="00AE50D5">
              <w:rPr>
                <w:rFonts w:ascii="Times New Roman" w:eastAsia="Times New Roman" w:hAnsi="Times New Roman" w:cs="Times New Roman"/>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41425">
              <w:rPr>
                <w:rFonts w:ascii="Times New Roman" w:eastAsia="Times New Roman" w:hAnsi="Times New Roman" w:cs="Times New Roman"/>
                <w:lang w:eastAsia="uk-UA"/>
              </w:rPr>
              <w:t>Замовник повинен протягом трьох днів з дати їх оприлюднення надати роз’яснення на звернення шляхом оприлюднення його в</w:t>
            </w:r>
            <w:r>
              <w:rPr>
                <w:rFonts w:ascii="Times New Roman" w:eastAsia="Times New Roman" w:hAnsi="Times New Roman" w:cs="Times New Roman"/>
                <w:lang w:eastAsia="uk-UA"/>
              </w:rPr>
              <w:t xml:space="preserve"> електронній системі закупівель</w:t>
            </w:r>
            <w:r w:rsidRPr="00AE50D5">
              <w:rPr>
                <w:rFonts w:ascii="Times New Roman" w:eastAsia="Times New Roman" w:hAnsi="Times New Roman" w:cs="Times New Roman"/>
                <w:lang w:eastAsia="uk-UA"/>
              </w:rPr>
              <w:t>.</w:t>
            </w:r>
          </w:p>
          <w:p w14:paraId="0C722FCC"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lastRenderedPageBreak/>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3A054C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 як на чотири</w:t>
            </w:r>
            <w:r w:rsidRPr="00AE50D5">
              <w:rPr>
                <w:rFonts w:ascii="Calibri" w:eastAsia="Times New Roman" w:hAnsi="Calibri" w:cs="Calibri"/>
                <w:lang w:eastAsia="uk-UA"/>
              </w:rPr>
              <w:t xml:space="preserve"> </w:t>
            </w:r>
            <w:r w:rsidRPr="00AE50D5">
              <w:rPr>
                <w:rFonts w:ascii="Times New Roman" w:eastAsia="Times New Roman" w:hAnsi="Times New Roman" w:cs="Times New Roman"/>
                <w:lang w:eastAsia="uk-UA"/>
              </w:rPr>
              <w:t>дні.</w:t>
            </w:r>
          </w:p>
        </w:tc>
      </w:tr>
      <w:tr w:rsidR="003C36B5" w:rsidRPr="00AE50D5" w14:paraId="67414704" w14:textId="77777777" w:rsidTr="003C36B5">
        <w:tc>
          <w:tcPr>
            <w:tcW w:w="581" w:type="dxa"/>
            <w:shd w:val="clear" w:color="auto" w:fill="auto"/>
          </w:tcPr>
          <w:p w14:paraId="2E03C03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60F22C30"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до тендерної документації</w:t>
            </w:r>
          </w:p>
        </w:tc>
        <w:tc>
          <w:tcPr>
            <w:tcW w:w="4856" w:type="dxa"/>
            <w:shd w:val="clear" w:color="auto" w:fill="auto"/>
          </w:tcPr>
          <w:p w14:paraId="45961357"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70CBA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w:t>
            </w:r>
            <w:r w:rsidRPr="00262081">
              <w:rPr>
                <w:rFonts w:ascii="Times New Roman" w:eastAsia="Times New Roman" w:hAnsi="Times New Roman" w:cs="Times New Roman"/>
                <w:lang w:eastAsia="uk-UA"/>
              </w:rPr>
              <w:t>з дати прийняття рішення про їх внесення.</w:t>
            </w:r>
          </w:p>
        </w:tc>
      </w:tr>
      <w:tr w:rsidR="003C36B5" w:rsidRPr="00AE50D5" w14:paraId="2C454313" w14:textId="77777777" w:rsidTr="003C36B5">
        <w:tc>
          <w:tcPr>
            <w:tcW w:w="9629" w:type="dxa"/>
            <w:gridSpan w:val="3"/>
            <w:shd w:val="clear" w:color="auto" w:fill="auto"/>
          </w:tcPr>
          <w:p w14:paraId="4E4E48A2"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3C36B5" w:rsidRPr="00AE50D5" w14:paraId="5AE3CF0A" w14:textId="77777777" w:rsidTr="003C36B5">
        <w:tc>
          <w:tcPr>
            <w:tcW w:w="581" w:type="dxa"/>
            <w:shd w:val="clear" w:color="auto" w:fill="auto"/>
          </w:tcPr>
          <w:p w14:paraId="782AE9AB"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2153470D"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p w14:paraId="12D9700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i/>
                <w:lang w:eastAsia="uk-UA"/>
              </w:rPr>
            </w:pPr>
          </w:p>
        </w:tc>
        <w:tc>
          <w:tcPr>
            <w:tcW w:w="4856" w:type="dxa"/>
            <w:shd w:val="clear" w:color="auto" w:fill="auto"/>
          </w:tcPr>
          <w:p w14:paraId="3AAA8545"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AC776A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120465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 xml:space="preserve">інформацією, що підтверджує відповідність учасника кваліфікаційним </w:t>
            </w:r>
            <w:r w:rsidRPr="00DB519A">
              <w:rPr>
                <w:rFonts w:ascii="Times New Roman" w:hAnsi="Times New Roman" w:cs="Times New Roman"/>
                <w:lang w:eastAsia="uk-UA"/>
              </w:rPr>
              <w:lastRenderedPageBreak/>
              <w:t>(кваліфікаційному) критеріям – згідно Додатку 1 до цієї тендерної документації;</w:t>
            </w:r>
          </w:p>
          <w:p w14:paraId="1E37C86F"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інформацією щодо відсутності підстав, установлених в пункті 47 Особливостей – згідно Додатку 1 до цієї тендерної документації;</w:t>
            </w:r>
          </w:p>
          <w:p w14:paraId="5D1106B7"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 - згідно з Додатком 1 до цієї тендерної документації;</w:t>
            </w:r>
          </w:p>
          <w:p w14:paraId="713B83C1"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іншою інформацією та документами, відповідно до вимог цієї тендерної документації та додатків до неї.</w:t>
            </w:r>
          </w:p>
          <w:p w14:paraId="133A64D3"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3AA0BC"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E351AF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5891A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Опис та приклади формальних несуттєвих помилок.</w:t>
            </w:r>
          </w:p>
          <w:p w14:paraId="7ED8B3A4"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70A412"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532C5E"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Опис формальних помилок:</w:t>
            </w:r>
          </w:p>
          <w:p w14:paraId="47D9E63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1.</w:t>
            </w:r>
            <w:r w:rsidRPr="00DB519A">
              <w:rPr>
                <w:rFonts w:ascii="Times New Roman" w:hAnsi="Times New Roman" w:cs="Times New Roman"/>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D61C48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уживання великої літери;</w:t>
            </w:r>
          </w:p>
          <w:p w14:paraId="7ABDC5EF"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уживання розділових знаків та відмінювання слів у реченні;</w:t>
            </w:r>
          </w:p>
          <w:p w14:paraId="5D5F5FED"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lastRenderedPageBreak/>
              <w:t>-</w:t>
            </w:r>
            <w:r w:rsidRPr="00DB519A">
              <w:rPr>
                <w:rFonts w:ascii="Times New Roman" w:hAnsi="Times New Roman" w:cs="Times New Roman"/>
                <w:lang w:eastAsia="uk-UA"/>
              </w:rPr>
              <w:tab/>
              <w:t>використання слова або мовного звороту, запозичених з іншої мови;</w:t>
            </w:r>
          </w:p>
          <w:p w14:paraId="2EEFFBEA"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9FFA4D"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застосування правил переносу частини слова з рядка в рядок;</w:t>
            </w:r>
          </w:p>
          <w:p w14:paraId="5F5241F3"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написання слів разом та/або окремо, та/або через дефіс;</w:t>
            </w:r>
          </w:p>
          <w:p w14:paraId="71B8E94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DDA5F79"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2.</w:t>
            </w:r>
            <w:r w:rsidRPr="00DB519A">
              <w:rPr>
                <w:rFonts w:ascii="Times New Roman" w:hAnsi="Times New Roman" w:cs="Times New Roman"/>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8D8997"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3. </w:t>
            </w:r>
            <w:r w:rsidRPr="00DB519A">
              <w:rPr>
                <w:rFonts w:ascii="Times New Roman" w:hAnsi="Times New Roman" w:cs="Times New Roman"/>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E41728"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4. </w:t>
            </w:r>
            <w:r w:rsidRPr="00DB519A">
              <w:rPr>
                <w:rFonts w:ascii="Times New Roman" w:hAnsi="Times New Roman" w:cs="Times New Roman"/>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59474E"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5. </w:t>
            </w:r>
            <w:r w:rsidRPr="00DB519A">
              <w:rPr>
                <w:rFonts w:ascii="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1132C8"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6.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D60C61"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7.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A5CA64"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8. </w:t>
            </w:r>
            <w:r w:rsidRPr="00DB519A">
              <w:rPr>
                <w:rFonts w:ascii="Times New Roman" w:hAnsi="Times New Roman" w:cs="Times New Roman"/>
                <w:lang w:eastAsia="uk-UA"/>
              </w:rPr>
              <w:t xml:space="preserve">Подання документа учасником процедури закупівлі у складі тендерної пропозиції, що є </w:t>
            </w:r>
            <w:r w:rsidRPr="00DB519A">
              <w:rPr>
                <w:rFonts w:ascii="Times New Roman" w:hAnsi="Times New Roman" w:cs="Times New Roman"/>
                <w:lang w:eastAsia="uk-UA"/>
              </w:rPr>
              <w:lastRenderedPageBreak/>
              <w:t>сканованою копією оригіналу документа/електронного документа.</w:t>
            </w:r>
          </w:p>
          <w:p w14:paraId="31524069"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9. </w:t>
            </w:r>
            <w:r w:rsidRPr="00DB519A">
              <w:rPr>
                <w:rFonts w:ascii="Times New Roman" w:hAnsi="Times New Roman" w:cs="Times New Roman"/>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7DCD11"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10.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430E59B"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11.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E562BF"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12.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0A0164"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Приклади формальних помилок:</w:t>
            </w:r>
          </w:p>
          <w:p w14:paraId="1BE44886"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BF0570"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«м.київ» замість «м.Київ»;</w:t>
            </w:r>
          </w:p>
          <w:p w14:paraId="7E405B79"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«поряд -ок» замість «поря – док»;</w:t>
            </w:r>
          </w:p>
          <w:p w14:paraId="06021D3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«ненадається» замість «не надається»»;</w:t>
            </w:r>
          </w:p>
          <w:p w14:paraId="1A28260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«______________№_____________» замість «14.08.2020 №320/13/14-01»</w:t>
            </w:r>
          </w:p>
          <w:p w14:paraId="11484406"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 учасник розмістив (завантажив) документ у форматі «JPG» замість  документа у форматі «pdf» (PortableDocumentFormat)». </w:t>
            </w:r>
          </w:p>
          <w:p w14:paraId="1C664D5C"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B27839"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DB519A">
              <w:rPr>
                <w:rFonts w:ascii="Times New Roman" w:hAnsi="Times New Roman" w:cs="Times New Roman"/>
                <w:lang w:eastAsia="uk-UA"/>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8BAE63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1) документи мають бути чіткими та розбірливими для читання;</w:t>
            </w:r>
          </w:p>
          <w:p w14:paraId="251EBF13"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794EF61"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B02DEA"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Винятки:</w:t>
            </w:r>
          </w:p>
          <w:p w14:paraId="5CDE1D0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00CB07E"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DBC3E4"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F6CDCE"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4238B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86BF5D"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Тендерні пропозиції мають право подавати всі заінтересовані особи. </w:t>
            </w:r>
          </w:p>
          <w:p w14:paraId="7468286D" w14:textId="77777777" w:rsidR="003C36B5" w:rsidRPr="00AE50D5" w:rsidRDefault="003C36B5" w:rsidP="003C36B5">
            <w:pPr>
              <w:spacing w:after="0" w:line="240" w:lineRule="auto"/>
              <w:jc w:val="both"/>
              <w:rPr>
                <w:rFonts w:ascii="Times New Roman" w:eastAsia="Times New Roman" w:hAnsi="Times New Roman" w:cs="Times New Roman"/>
                <w:b/>
                <w:lang w:eastAsia="uk-UA"/>
              </w:rPr>
            </w:pPr>
            <w:r w:rsidRPr="00DB519A">
              <w:rPr>
                <w:rFonts w:ascii="Times New Roman" w:hAnsi="Times New Roman" w:cs="Times New Roman"/>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w:t>
            </w:r>
            <w:r w:rsidRPr="00DB519A">
              <w:rPr>
                <w:rFonts w:ascii="Times New Roman" w:hAnsi="Times New Roman" w:cs="Times New Roman"/>
                <w:lang w:eastAsia="uk-UA"/>
              </w:rPr>
              <w:lastRenderedPageBreak/>
              <w:t>закупівлі (лота) (у разі здійснення закупівлі за лотами).</w:t>
            </w:r>
          </w:p>
        </w:tc>
      </w:tr>
      <w:tr w:rsidR="003C36B5" w:rsidRPr="00AE50D5" w14:paraId="47928284" w14:textId="77777777" w:rsidTr="003C36B5">
        <w:tc>
          <w:tcPr>
            <w:tcW w:w="581" w:type="dxa"/>
            <w:shd w:val="clear" w:color="auto" w:fill="auto"/>
          </w:tcPr>
          <w:p w14:paraId="708A8CC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0E474F1D"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тендерної пропозиції</w:t>
            </w:r>
          </w:p>
        </w:tc>
        <w:tc>
          <w:tcPr>
            <w:tcW w:w="4856" w:type="dxa"/>
            <w:shd w:val="clear" w:color="auto" w:fill="auto"/>
          </w:tcPr>
          <w:p w14:paraId="60B2D49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D95E40">
              <w:rPr>
                <w:rFonts w:ascii="Times New Roman" w:eastAsia="Times New Roman" w:hAnsi="Times New Roman" w:cs="Times New Roman"/>
                <w:lang w:eastAsia="uk-UA"/>
              </w:rPr>
              <w:t>Забезпечення тендерної пропозиції  не вимагається.</w:t>
            </w:r>
          </w:p>
        </w:tc>
      </w:tr>
      <w:tr w:rsidR="003C36B5" w:rsidRPr="00AE50D5" w14:paraId="313243D7" w14:textId="77777777" w:rsidTr="003C36B5">
        <w:tc>
          <w:tcPr>
            <w:tcW w:w="581" w:type="dxa"/>
            <w:shd w:val="clear" w:color="auto" w:fill="auto"/>
          </w:tcPr>
          <w:p w14:paraId="5AA5DDBD"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3</w:t>
            </w:r>
          </w:p>
        </w:tc>
        <w:tc>
          <w:tcPr>
            <w:tcW w:w="4192" w:type="dxa"/>
            <w:shd w:val="clear" w:color="auto" w:fill="auto"/>
          </w:tcPr>
          <w:p w14:paraId="2838890F"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D95E40">
              <w:rPr>
                <w:rFonts w:ascii="Times New Roman" w:eastAsia="Times New Roman" w:hAnsi="Times New Roman" w:cs="Times New Roman"/>
                <w:lang w:eastAsia="uk-UA"/>
              </w:rPr>
              <w:t>Умови повернення чи неповернення забезпечення тендерної пропозиції</w:t>
            </w:r>
          </w:p>
        </w:tc>
        <w:tc>
          <w:tcPr>
            <w:tcW w:w="4856" w:type="dxa"/>
            <w:shd w:val="clear" w:color="auto" w:fill="auto"/>
          </w:tcPr>
          <w:p w14:paraId="1BEEBF6C" w14:textId="77777777" w:rsidR="003C36B5" w:rsidRPr="00D95E40" w:rsidRDefault="003C36B5" w:rsidP="003C36B5">
            <w:pPr>
              <w:tabs>
                <w:tab w:val="left" w:pos="1050"/>
              </w:tabs>
              <w:spacing w:after="0" w:line="240" w:lineRule="auto"/>
              <w:jc w:val="both"/>
              <w:rPr>
                <w:rFonts w:ascii="Times New Roman" w:eastAsia="Times New Roman" w:hAnsi="Times New Roman" w:cs="Times New Roman"/>
                <w:lang w:eastAsia="uk-UA"/>
              </w:rPr>
            </w:pPr>
            <w:r w:rsidRPr="00D95E40">
              <w:rPr>
                <w:rFonts w:ascii="Times New Roman" w:eastAsia="Times New Roman" w:hAnsi="Times New Roman" w:cs="Times New Roman"/>
                <w:lang w:eastAsia="uk-UA"/>
              </w:rPr>
              <w:t>Не передбачається.</w:t>
            </w:r>
          </w:p>
        </w:tc>
      </w:tr>
      <w:tr w:rsidR="003C36B5" w:rsidRPr="00AE50D5" w14:paraId="30658727" w14:textId="77777777" w:rsidTr="003C36B5">
        <w:tc>
          <w:tcPr>
            <w:tcW w:w="581" w:type="dxa"/>
            <w:shd w:val="clear" w:color="auto" w:fill="auto"/>
          </w:tcPr>
          <w:p w14:paraId="70614C0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4</w:t>
            </w:r>
          </w:p>
        </w:tc>
        <w:tc>
          <w:tcPr>
            <w:tcW w:w="4192" w:type="dxa"/>
            <w:shd w:val="clear" w:color="auto" w:fill="auto"/>
          </w:tcPr>
          <w:p w14:paraId="5FAE4F8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c>
          <w:tcPr>
            <w:tcW w:w="4856" w:type="dxa"/>
            <w:shd w:val="clear" w:color="auto" w:fill="auto"/>
          </w:tcPr>
          <w:p w14:paraId="3D2CF316" w14:textId="77777777" w:rsidR="003C36B5" w:rsidRPr="008F0106" w:rsidRDefault="003C36B5" w:rsidP="003C36B5">
            <w:pPr>
              <w:spacing w:after="0" w:line="240" w:lineRule="auto"/>
              <w:jc w:val="both"/>
              <w:rPr>
                <w:rFonts w:ascii="Times New Roman" w:eastAsia="Times New Roman" w:hAnsi="Times New Roman" w:cs="Times New Roman"/>
                <w:lang w:eastAsia="uk-UA"/>
              </w:rPr>
            </w:pPr>
            <w:r w:rsidRPr="00BF6794">
              <w:rPr>
                <w:rFonts w:ascii="Times New Roman" w:eastAsia="Times New Roman" w:hAnsi="Times New Roman" w:cs="Times New Roman"/>
                <w:lang w:eastAsia="uk-UA"/>
              </w:rPr>
              <w:t xml:space="preserve">Тендерні пропозиції вважаються дійсними протягом </w:t>
            </w:r>
            <w:r w:rsidRPr="00BF6794">
              <w:rPr>
                <w:rFonts w:ascii="Times New Roman" w:eastAsia="Times New Roman" w:hAnsi="Times New Roman" w:cs="Times New Roman"/>
                <w:b/>
                <w:lang w:eastAsia="uk-UA"/>
              </w:rPr>
              <w:t>120 (сто двадцять) днів</w:t>
            </w:r>
            <w:r w:rsidRPr="00BF6794">
              <w:rPr>
                <w:rFonts w:ascii="Times New Roman" w:eastAsia="Times New Roman" w:hAnsi="Times New Roman" w:cs="Times New Roman"/>
                <w:lang w:eastAsia="uk-UA"/>
              </w:rPr>
              <w:t xml:space="preserve"> із дати кінцевого строку подання тендерних пропозицій. </w:t>
            </w:r>
            <w:r w:rsidRPr="008F0106">
              <w:rPr>
                <w:rFonts w:ascii="Times New Roman" w:eastAsia="Times New Roman" w:hAnsi="Times New Roman" w:cs="Times New Roman"/>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66A10" w14:textId="77777777" w:rsidR="003C36B5" w:rsidRPr="008F0106" w:rsidRDefault="003C36B5" w:rsidP="003C36B5">
            <w:pPr>
              <w:spacing w:after="0" w:line="240" w:lineRule="auto"/>
              <w:jc w:val="both"/>
              <w:rPr>
                <w:rFonts w:ascii="Times New Roman" w:eastAsia="Times New Roman" w:hAnsi="Times New Roman" w:cs="Times New Roman"/>
                <w:lang w:eastAsia="uk-UA"/>
              </w:rPr>
            </w:pPr>
            <w:r w:rsidRPr="008F0106">
              <w:rPr>
                <w:rFonts w:ascii="Times New Roman" w:eastAsia="Times New Roman" w:hAnsi="Times New Roman" w:cs="Times New Roman"/>
                <w:lang w:eastAsia="uk-UA"/>
              </w:rPr>
              <w:t>Учасник процедури закупівлі має право:</w:t>
            </w:r>
          </w:p>
          <w:p w14:paraId="59CF9DD6" w14:textId="77777777" w:rsidR="003C36B5" w:rsidRPr="00114944" w:rsidRDefault="003C36B5" w:rsidP="00512E2A">
            <w:pPr>
              <w:pStyle w:val="a7"/>
              <w:numPr>
                <w:ilvl w:val="0"/>
                <w:numId w:val="4"/>
              </w:numPr>
              <w:spacing w:after="0" w:line="240" w:lineRule="auto"/>
              <w:jc w:val="both"/>
              <w:rPr>
                <w:rFonts w:ascii="Times New Roman" w:eastAsia="Times New Roman" w:hAnsi="Times New Roman" w:cs="Times New Roman"/>
                <w:lang w:eastAsia="uk-UA"/>
              </w:rPr>
            </w:pPr>
            <w:r w:rsidRPr="00114944">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w:t>
            </w:r>
          </w:p>
          <w:p w14:paraId="0CE6F32A" w14:textId="77777777" w:rsidR="003C36B5" w:rsidRPr="00114944" w:rsidRDefault="003C36B5" w:rsidP="00512E2A">
            <w:pPr>
              <w:pStyle w:val="a7"/>
              <w:numPr>
                <w:ilvl w:val="0"/>
                <w:numId w:val="4"/>
              </w:numPr>
              <w:spacing w:after="0" w:line="240" w:lineRule="auto"/>
              <w:jc w:val="both"/>
              <w:rPr>
                <w:rFonts w:ascii="Times New Roman" w:eastAsia="Times New Roman" w:hAnsi="Times New Roman" w:cs="Times New Roman"/>
                <w:lang w:eastAsia="uk-UA"/>
              </w:rPr>
            </w:pPr>
            <w:r w:rsidRPr="00114944">
              <w:rPr>
                <w:rFonts w:ascii="Times New Roman" w:eastAsia="Times New Roman" w:hAnsi="Times New Roman" w:cs="Times New Roman"/>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30B37B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8F0106">
              <w:rPr>
                <w:rFonts w:ascii="Times New Roman" w:eastAsia="Times New Roman" w:hAnsi="Times New Roman" w:cs="Times New Roman"/>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36B5" w:rsidRPr="00AE50D5" w14:paraId="3967B6B5" w14:textId="77777777" w:rsidTr="003C36B5">
        <w:tc>
          <w:tcPr>
            <w:tcW w:w="581" w:type="dxa"/>
            <w:shd w:val="clear" w:color="auto" w:fill="auto"/>
          </w:tcPr>
          <w:p w14:paraId="41FEBFEE"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5</w:t>
            </w:r>
          </w:p>
        </w:tc>
        <w:tc>
          <w:tcPr>
            <w:tcW w:w="4192" w:type="dxa"/>
            <w:shd w:val="clear" w:color="auto" w:fill="auto"/>
          </w:tcPr>
          <w:p w14:paraId="6515E25A"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C11D75">
              <w:rPr>
                <w:rFonts w:ascii="Times New Roman" w:eastAsia="Times New Roman" w:hAnsi="Times New Roman" w:cs="Times New Roman"/>
                <w:lang w:eastAsia="uk-UA"/>
              </w:rPr>
              <w:t>Кваліфікаційні критерії до учасників та вимоги, згідно  з пунктом 28  та пунктом 44  Особливостей</w:t>
            </w:r>
          </w:p>
        </w:tc>
        <w:tc>
          <w:tcPr>
            <w:tcW w:w="4856" w:type="dxa"/>
            <w:shd w:val="clear" w:color="auto" w:fill="auto"/>
          </w:tcPr>
          <w:p w14:paraId="13998F2F"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0516B48D"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3193AB8" w14:textId="77777777" w:rsidR="003C36B5" w:rsidRPr="0072355E" w:rsidRDefault="003C36B5" w:rsidP="003C36B5">
            <w:pPr>
              <w:spacing w:after="0" w:line="240" w:lineRule="auto"/>
              <w:jc w:val="both"/>
              <w:rPr>
                <w:rFonts w:ascii="Times New Roman" w:eastAsia="Times New Roman" w:hAnsi="Times New Roman" w:cs="Times New Roman"/>
                <w:b/>
                <w:lang w:eastAsia="uk-UA"/>
              </w:rPr>
            </w:pPr>
            <w:r w:rsidRPr="0072355E">
              <w:rPr>
                <w:rFonts w:ascii="Times New Roman" w:eastAsia="Times New Roman" w:hAnsi="Times New Roman" w:cs="Times New Roman"/>
                <w:b/>
                <w:lang w:eastAsia="uk-UA"/>
              </w:rPr>
              <w:t>Підстави, визначені пунктом 47 Особливостей.</w:t>
            </w:r>
          </w:p>
          <w:p w14:paraId="09EE9936"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786378"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8CA493"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9254CD"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CBF531"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8A45E5"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A84E03"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C5B18A"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38DCEA"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47FD87F"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A151A8"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C68BD8"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w:t>
            </w:r>
            <w:r w:rsidRPr="00C50C92">
              <w:rPr>
                <w:rFonts w:ascii="Times New Roman" w:eastAsia="Times New Roman" w:hAnsi="Times New Roman" w:cs="Times New Roman"/>
                <w:lang w:eastAsia="uk-UA"/>
              </w:rPr>
              <w:lastRenderedPageBreak/>
              <w:t>установленому законодавством порядку передані в управління АРМА;</w:t>
            </w:r>
          </w:p>
          <w:p w14:paraId="75EFDA4C"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Pr>
                <w:rFonts w:ascii="Times New Roman" w:eastAsia="Times New Roman" w:hAnsi="Times New Roman" w:cs="Times New Roman"/>
                <w:lang w:eastAsia="uk-UA"/>
              </w:rPr>
              <w:t>торгівлі людьми.</w:t>
            </w:r>
          </w:p>
          <w:p w14:paraId="0D9686FB"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C4F7EA"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36B5" w:rsidRPr="00AE50D5" w14:paraId="04AA4DE3" w14:textId="77777777" w:rsidTr="003C36B5">
        <w:tc>
          <w:tcPr>
            <w:tcW w:w="581" w:type="dxa"/>
            <w:shd w:val="clear" w:color="auto" w:fill="auto"/>
          </w:tcPr>
          <w:p w14:paraId="5AD90A6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6</w:t>
            </w:r>
          </w:p>
        </w:tc>
        <w:tc>
          <w:tcPr>
            <w:tcW w:w="4192" w:type="dxa"/>
            <w:shd w:val="clear" w:color="auto" w:fill="auto"/>
          </w:tcPr>
          <w:p w14:paraId="53710AA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c>
          <w:tcPr>
            <w:tcW w:w="4856" w:type="dxa"/>
            <w:shd w:val="clear" w:color="auto" w:fill="auto"/>
          </w:tcPr>
          <w:p w14:paraId="32B27E7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72355E">
              <w:rPr>
                <w:rFonts w:ascii="Times New Roman" w:eastAsia="Times New Roman" w:hAnsi="Times New Roman" w:cs="Times New Roman"/>
                <w:lang w:eastAsia="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3C36B5" w:rsidRPr="00AE50D5" w14:paraId="55402268" w14:textId="77777777" w:rsidTr="003C36B5">
        <w:tc>
          <w:tcPr>
            <w:tcW w:w="581" w:type="dxa"/>
            <w:shd w:val="clear" w:color="auto" w:fill="auto"/>
          </w:tcPr>
          <w:p w14:paraId="147AA8DA" w14:textId="77777777" w:rsidR="003C36B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7</w:t>
            </w:r>
          </w:p>
        </w:tc>
        <w:tc>
          <w:tcPr>
            <w:tcW w:w="4192" w:type="dxa"/>
            <w:shd w:val="clear" w:color="auto" w:fill="auto"/>
          </w:tcPr>
          <w:p w14:paraId="40AC6D3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Інформація про субпідрядника /співвиконавця (у випадку закупівлі робіт чи послуг)</w:t>
            </w:r>
          </w:p>
        </w:tc>
        <w:tc>
          <w:tcPr>
            <w:tcW w:w="4856" w:type="dxa"/>
            <w:shd w:val="clear" w:color="auto" w:fill="auto"/>
          </w:tcPr>
          <w:p w14:paraId="31E5BAE8" w14:textId="77777777" w:rsidR="003C36B5" w:rsidRDefault="003C36B5" w:rsidP="003C36B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передбачено.</w:t>
            </w:r>
          </w:p>
        </w:tc>
      </w:tr>
      <w:tr w:rsidR="003C36B5" w:rsidRPr="00AE50D5" w14:paraId="4B7E1C7B" w14:textId="77777777" w:rsidTr="003C36B5">
        <w:tc>
          <w:tcPr>
            <w:tcW w:w="581" w:type="dxa"/>
            <w:shd w:val="clear" w:color="auto" w:fill="auto"/>
          </w:tcPr>
          <w:p w14:paraId="1874DE9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8</w:t>
            </w:r>
          </w:p>
        </w:tc>
        <w:tc>
          <w:tcPr>
            <w:tcW w:w="4192" w:type="dxa"/>
            <w:shd w:val="clear" w:color="auto" w:fill="auto"/>
          </w:tcPr>
          <w:p w14:paraId="568C8639"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c>
          <w:tcPr>
            <w:tcW w:w="4856" w:type="dxa"/>
            <w:shd w:val="clear" w:color="auto" w:fill="auto"/>
          </w:tcPr>
          <w:p w14:paraId="68060F19" w14:textId="77777777" w:rsidR="003C36B5" w:rsidRPr="00031A8A" w:rsidRDefault="003C36B5" w:rsidP="003C36B5">
            <w:pPr>
              <w:autoSpaceDE w:val="0"/>
              <w:autoSpaceDN w:val="0"/>
              <w:adjustRightInd w:val="0"/>
              <w:spacing w:after="0" w:line="240" w:lineRule="auto"/>
              <w:jc w:val="both"/>
              <w:rPr>
                <w:rFonts w:ascii="Times New Roman" w:eastAsia="Times New Roman" w:hAnsi="Times New Roman" w:cs="Times New Roman"/>
                <w:lang w:eastAsia="uk-UA"/>
              </w:rPr>
            </w:pPr>
            <w:r w:rsidRPr="0072355E">
              <w:rPr>
                <w:rFonts w:ascii="Times New Roman" w:eastAsia="Calibri" w:hAnsi="Times New Roman" w:cs="Times New Roman"/>
                <w:color w:val="00000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72355E">
              <w:rPr>
                <w:rFonts w:ascii="Times New Roman" w:eastAsia="Calibri" w:hAnsi="Times New Roman" w:cs="Times New Roman"/>
                <w:color w:val="000000"/>
                <w:lang w:eastAsia="uk-UA"/>
              </w:rPr>
              <w:lastRenderedPageBreak/>
              <w:t>отримані електронною системою закупівель до закінчення кінцевого строку подання тендерних пропозицій.</w:t>
            </w:r>
          </w:p>
        </w:tc>
      </w:tr>
      <w:tr w:rsidR="003C36B5" w:rsidRPr="00AE50D5" w14:paraId="5E768F01" w14:textId="77777777" w:rsidTr="003C36B5">
        <w:tc>
          <w:tcPr>
            <w:tcW w:w="9629" w:type="dxa"/>
            <w:gridSpan w:val="3"/>
            <w:shd w:val="clear" w:color="auto" w:fill="auto"/>
          </w:tcPr>
          <w:p w14:paraId="401771D3"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4. Подання та розкриття  тендерної пропозиції</w:t>
            </w:r>
          </w:p>
        </w:tc>
      </w:tr>
      <w:tr w:rsidR="003C36B5" w:rsidRPr="00AE50D5" w14:paraId="56A4ABEC" w14:textId="77777777" w:rsidTr="003C36B5">
        <w:tc>
          <w:tcPr>
            <w:tcW w:w="581" w:type="dxa"/>
            <w:shd w:val="clear" w:color="auto" w:fill="auto"/>
          </w:tcPr>
          <w:p w14:paraId="0559140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4561EAEB"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Кінцевий строк подання тендерної пропозиції</w:t>
            </w:r>
          </w:p>
        </w:tc>
        <w:tc>
          <w:tcPr>
            <w:tcW w:w="4856" w:type="dxa"/>
            <w:shd w:val="clear" w:color="auto" w:fill="auto"/>
          </w:tcPr>
          <w:p w14:paraId="587E10D0" w14:textId="545FD76B" w:rsidR="003C36B5" w:rsidRPr="0072355E"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Кінцевий строк п</w:t>
            </w:r>
            <w:r>
              <w:rPr>
                <w:rFonts w:ascii="Times New Roman" w:eastAsia="Times New Roman" w:hAnsi="Times New Roman" w:cs="Times New Roman"/>
                <w:lang w:eastAsia="uk-UA"/>
              </w:rPr>
              <w:t xml:space="preserve">одання тендерних </w:t>
            </w:r>
            <w:r w:rsidRPr="008B4DB3">
              <w:rPr>
                <w:rFonts w:ascii="Times New Roman" w:eastAsia="Times New Roman" w:hAnsi="Times New Roman" w:cs="Times New Roman"/>
                <w:lang w:eastAsia="uk-UA"/>
              </w:rPr>
              <w:t xml:space="preserve">пропозицій – </w:t>
            </w:r>
            <w:r w:rsidRPr="008B4DB3">
              <w:rPr>
                <w:rFonts w:ascii="Times New Roman" w:eastAsia="Times New Roman" w:hAnsi="Times New Roman" w:cs="Times New Roman"/>
                <w:b/>
                <w:i/>
                <w:lang w:eastAsia="uk-UA"/>
              </w:rPr>
              <w:t>«</w:t>
            </w:r>
            <w:r w:rsidR="007D2A2F">
              <w:rPr>
                <w:rFonts w:ascii="Times New Roman" w:eastAsia="Times New Roman" w:hAnsi="Times New Roman" w:cs="Times New Roman"/>
                <w:b/>
                <w:i/>
                <w:lang w:eastAsia="uk-UA"/>
              </w:rPr>
              <w:t>24</w:t>
            </w:r>
            <w:r w:rsidRPr="008B4DB3">
              <w:rPr>
                <w:rFonts w:ascii="Times New Roman" w:eastAsia="Times New Roman" w:hAnsi="Times New Roman" w:cs="Times New Roman"/>
                <w:b/>
                <w:i/>
                <w:lang w:eastAsia="uk-UA"/>
              </w:rPr>
              <w:t xml:space="preserve">» </w:t>
            </w:r>
            <w:r w:rsidR="00C318B5">
              <w:rPr>
                <w:rFonts w:ascii="Times New Roman" w:eastAsia="Times New Roman" w:hAnsi="Times New Roman" w:cs="Times New Roman"/>
                <w:b/>
                <w:i/>
                <w:lang w:eastAsia="uk-UA"/>
              </w:rPr>
              <w:t>квітня</w:t>
            </w:r>
            <w:r w:rsidRPr="008B4DB3">
              <w:rPr>
                <w:rFonts w:ascii="Times New Roman" w:eastAsia="Times New Roman" w:hAnsi="Times New Roman" w:cs="Times New Roman"/>
                <w:b/>
                <w:i/>
                <w:lang w:eastAsia="uk-UA"/>
              </w:rPr>
              <w:t xml:space="preserve"> 2024 року до 00:00</w:t>
            </w:r>
            <w:r w:rsidRPr="0072355E">
              <w:rPr>
                <w:rFonts w:ascii="Times New Roman" w:eastAsia="Times New Roman" w:hAnsi="Times New Roman" w:cs="Times New Roman"/>
                <w:lang w:eastAsia="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757D46D" w14:textId="77777777" w:rsidR="003C36B5" w:rsidRPr="0072355E"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Отримана тендерна пропозиція вноситься автоматично до реєстру отриманих тендерних пропозицій.</w:t>
            </w:r>
          </w:p>
          <w:p w14:paraId="7F7D43C4" w14:textId="77777777" w:rsidR="003C36B5" w:rsidRPr="0072355E"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39DC53F"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Тендерні пропозиції після закінчення кінцевого строку їх подання не приймаються електронною системою закупівель.</w:t>
            </w:r>
          </w:p>
        </w:tc>
      </w:tr>
      <w:tr w:rsidR="003C36B5" w:rsidRPr="00AE50D5" w14:paraId="36619AD0" w14:textId="77777777" w:rsidTr="003C36B5">
        <w:tc>
          <w:tcPr>
            <w:tcW w:w="581" w:type="dxa"/>
            <w:shd w:val="clear" w:color="auto" w:fill="auto"/>
          </w:tcPr>
          <w:p w14:paraId="066452C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51C77DAB"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c>
          <w:tcPr>
            <w:tcW w:w="4856" w:type="dxa"/>
            <w:shd w:val="clear" w:color="auto" w:fill="auto"/>
          </w:tcPr>
          <w:p w14:paraId="6D2CF4DE"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BACA21"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E939F7"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C36B5" w:rsidRPr="00AE50D5" w14:paraId="28D5EB7B" w14:textId="77777777" w:rsidTr="003C36B5">
        <w:tc>
          <w:tcPr>
            <w:tcW w:w="9629" w:type="dxa"/>
            <w:gridSpan w:val="3"/>
            <w:shd w:val="clear" w:color="auto" w:fill="auto"/>
          </w:tcPr>
          <w:p w14:paraId="597CEE7C"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5.  Оцінка тендерної  пропозиції</w:t>
            </w:r>
          </w:p>
        </w:tc>
      </w:tr>
      <w:tr w:rsidR="003C36B5" w:rsidRPr="00AE50D5" w14:paraId="373E7716" w14:textId="77777777" w:rsidTr="003C36B5">
        <w:tc>
          <w:tcPr>
            <w:tcW w:w="581" w:type="dxa"/>
            <w:shd w:val="clear" w:color="auto" w:fill="auto"/>
          </w:tcPr>
          <w:p w14:paraId="31B79EC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C52407B"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tc>
        <w:tc>
          <w:tcPr>
            <w:tcW w:w="4856" w:type="dxa"/>
            <w:shd w:val="clear" w:color="auto" w:fill="auto"/>
          </w:tcPr>
          <w:p w14:paraId="2A809DE1"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35897F"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E88EEC"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Критерії та методика оцінки визначаються відповідно до статті 29 Закону.</w:t>
            </w:r>
          </w:p>
          <w:p w14:paraId="0FBFE002"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lastRenderedPageBreak/>
              <w:t>Перелік критеріїв та методика оцінки тендерної пропозиції із зазначенням питомої ваги критерію:</w:t>
            </w:r>
          </w:p>
          <w:p w14:paraId="4F017242"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893D66"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якщо подано дві і більше тендерних пропозицій).</w:t>
            </w:r>
          </w:p>
          <w:p w14:paraId="7D052959"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103D7B"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138527"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E81178"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F2FC70"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Оцінка тендерних пропозицій здійснюється на основі критерію „Ціна”. Питома вага – 100 %.</w:t>
            </w:r>
          </w:p>
          <w:p w14:paraId="5CCB3857"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 xml:space="preserve">Найбільш економічно вигідною пропозицією буде вважатися пропозиція з найнижчою ціною з </w:t>
            </w:r>
            <w:r w:rsidRPr="00E578E3">
              <w:rPr>
                <w:rFonts w:ascii="Times New Roman" w:eastAsia="Times New Roman" w:hAnsi="Times New Roman" w:cs="Times New Roman"/>
                <w:lang w:eastAsia="uk-UA"/>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3D51C5"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Оцінка здійснюється щодо предмета закупівлі в цілому.</w:t>
            </w:r>
          </w:p>
          <w:p w14:paraId="7A76EF8B"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Учасник визначає ціни на послуги, що він пропонує надати замовнику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при наданні послуг даного виду.</w:t>
            </w:r>
          </w:p>
          <w:p w14:paraId="3FD0A6CD" w14:textId="77777777" w:rsidR="003C36B5" w:rsidRPr="00E578E3" w:rsidRDefault="003C36B5" w:rsidP="003C36B5">
            <w:pPr>
              <w:spacing w:after="0" w:line="240" w:lineRule="auto"/>
              <w:jc w:val="both"/>
              <w:rPr>
                <w:rFonts w:ascii="Times New Roman" w:eastAsia="Times New Roman" w:hAnsi="Times New Roman" w:cs="Times New Roman"/>
                <w:b/>
                <w:lang w:eastAsia="uk-UA"/>
              </w:rPr>
            </w:pPr>
            <w:r w:rsidRPr="00E578E3">
              <w:rPr>
                <w:rFonts w:ascii="Times New Roman" w:eastAsia="Times New Roman" w:hAnsi="Times New Roman" w:cs="Times New Roman"/>
                <w:b/>
                <w:lang w:eastAsia="uk-UA"/>
              </w:rPr>
              <w:t>Розмір мінімального кроку пониження ціни п</w:t>
            </w:r>
            <w:r>
              <w:rPr>
                <w:rFonts w:ascii="Times New Roman" w:eastAsia="Times New Roman" w:hAnsi="Times New Roman" w:cs="Times New Roman"/>
                <w:b/>
                <w:lang w:eastAsia="uk-UA"/>
              </w:rPr>
              <w:t>ід час електронного аукціону – 0,5</w:t>
            </w:r>
            <w:r w:rsidRPr="00E578E3">
              <w:rPr>
                <w:rFonts w:ascii="Times New Roman" w:eastAsia="Times New Roman" w:hAnsi="Times New Roman" w:cs="Times New Roman"/>
                <w:b/>
                <w:lang w:eastAsia="uk-UA"/>
              </w:rPr>
              <w:t xml:space="preserve"> %.</w:t>
            </w:r>
          </w:p>
          <w:p w14:paraId="429BD154"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BA4899"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80018D"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C874AE"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w:t>
            </w:r>
            <w:r w:rsidRPr="00E578E3">
              <w:rPr>
                <w:rFonts w:ascii="Times New Roman" w:eastAsia="Times New Roman" w:hAnsi="Times New Roman" w:cs="Times New Roman"/>
                <w:lang w:eastAsia="uk-UA"/>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313E28"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2A639E"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3C6B21"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E6BCD0"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639A6" w14:textId="77777777" w:rsidR="003C36B5" w:rsidRPr="00D67AB1"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C36B5" w:rsidRPr="00AE50D5" w14:paraId="43AEE8DA" w14:textId="77777777" w:rsidTr="003C36B5">
        <w:tc>
          <w:tcPr>
            <w:tcW w:w="581" w:type="dxa"/>
            <w:shd w:val="clear" w:color="auto" w:fill="auto"/>
          </w:tcPr>
          <w:p w14:paraId="726B626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1CAAFA56"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c>
          <w:tcPr>
            <w:tcW w:w="4856" w:type="dxa"/>
            <w:shd w:val="clear" w:color="auto" w:fill="auto"/>
          </w:tcPr>
          <w:p w14:paraId="665284E4"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Вартість тендерної пропозиції та всі інші ціни повинні бути чітко визначені.</w:t>
            </w:r>
          </w:p>
          <w:p w14:paraId="06C0FBE5"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8C243C"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56D36E"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FA27A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7D04C3E"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Інші умови тендерної документації:</w:t>
            </w:r>
          </w:p>
          <w:p w14:paraId="6D09DC2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1. Учасники відповідають за зміст своїх тендерних пропозицій та повинні дотримуватись норм чинного законодавства України.</w:t>
            </w:r>
          </w:p>
          <w:p w14:paraId="2E4FF17A"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EFB467"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E8C083"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7C6D36">
              <w:rPr>
                <w:rFonts w:ascii="Times New Roman" w:hAnsi="Times New Roman" w:cs="Times New Roman"/>
                <w:lang w:eastAsia="uk-UA"/>
              </w:rPr>
              <w:lastRenderedPageBreak/>
              <w:t>може бути підставою для її відхилення замовником.</w:t>
            </w:r>
          </w:p>
          <w:p w14:paraId="0D2E4D6A"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45C9D98"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016B200"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B7856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885FE10"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7707B76"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3D3AED"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0A86DD"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11. Тендерна пропозиція учасника може містити документи з водяними знаками.</w:t>
            </w:r>
          </w:p>
          <w:p w14:paraId="0FE4B45D"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E812B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   </w:t>
            </w:r>
            <w:r w:rsidRPr="007C6D36">
              <w:rPr>
                <w:rFonts w:ascii="Times New Roman" w:hAnsi="Times New Roman" w:cs="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23333A"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   </w:t>
            </w:r>
            <w:r w:rsidRPr="007C6D36">
              <w:rPr>
                <w:rFonts w:ascii="Times New Roman" w:hAnsi="Times New Roman" w:cs="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7100C1"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   </w:t>
            </w:r>
            <w:r w:rsidRPr="007C6D36">
              <w:rPr>
                <w:rFonts w:ascii="Times New Roman" w:hAnsi="Times New Roman" w:cs="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5836A6EE" w14:textId="77777777" w:rsidR="003C36B5" w:rsidRPr="00AE50D5" w:rsidRDefault="003C36B5" w:rsidP="003C36B5">
            <w:pPr>
              <w:pStyle w:val="a5"/>
              <w:jc w:val="both"/>
              <w:rPr>
                <w:rFonts w:eastAsia="SimSun" w:cs="SimSun"/>
                <w:b/>
                <w:color w:val="FF0000"/>
                <w:lang w:eastAsia="ru-RU"/>
              </w:rPr>
            </w:pPr>
            <w:r w:rsidRPr="007C6D36">
              <w:rPr>
                <w:rFonts w:ascii="Times New Roman" w:hAnsi="Times New Roman" w:cs="Times New Roman"/>
                <w:lang w:eastAsia="uk-UA"/>
              </w:rPr>
              <w:t xml:space="preserve">А також враховувати, що в Україні </w:t>
            </w:r>
            <w:r w:rsidRPr="00FD31C9">
              <w:rPr>
                <w:rFonts w:ascii="Times New Roman" w:hAnsi="Times New Roman" w:cs="Times New Roman"/>
                <w:lang w:eastAsia="uk-UA"/>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C36B5" w:rsidRPr="00AE50D5" w14:paraId="4E32AC63" w14:textId="77777777" w:rsidTr="003C36B5">
        <w:tc>
          <w:tcPr>
            <w:tcW w:w="581" w:type="dxa"/>
            <w:shd w:val="clear" w:color="auto" w:fill="auto"/>
          </w:tcPr>
          <w:p w14:paraId="2827DEB8"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14:paraId="1C98056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c>
          <w:tcPr>
            <w:tcW w:w="4856" w:type="dxa"/>
            <w:shd w:val="clear" w:color="auto" w:fill="auto"/>
          </w:tcPr>
          <w:p w14:paraId="0F14CC2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Замовник відхиляє тендерну пропозицію із зазначенням аргументації в електронній системі закупівель у разі, коли:</w:t>
            </w:r>
          </w:p>
          <w:p w14:paraId="2BE834A1"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учасник процедури закупівлі:</w:t>
            </w:r>
          </w:p>
          <w:p w14:paraId="0637DD22"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lastRenderedPageBreak/>
              <w:t>підпадає під підстави, встановлені пунктом 47 цих особливостей;</w:t>
            </w:r>
          </w:p>
          <w:p w14:paraId="282B1042"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1B829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забезпечення тендерної пропозиції, якщо таке забезпечення вимагалося замовником;</w:t>
            </w:r>
          </w:p>
          <w:p w14:paraId="156D300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D7276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0E4A45"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C43FBFA"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A80A63">
              <w:rPr>
                <w:rFonts w:ascii="Times New Roman" w:eastAsia="Times New Roman" w:hAnsi="Times New Roman" w:cs="Times New Roman"/>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w:t>
            </w:r>
            <w:r w:rsidRPr="00A80A63">
              <w:rPr>
                <w:rFonts w:ascii="Times New Roman" w:eastAsia="Times New Roman" w:hAnsi="Times New Roman" w:cs="Times New Roman"/>
                <w:lang w:eastAsia="uk-UA"/>
              </w:rPr>
              <w:lastRenderedPageBreak/>
              <w:t>від 12 жовтня 2022 р. </w:t>
            </w:r>
            <w:hyperlink r:id="rId7" w:anchor="n2" w:history="1">
              <w:r w:rsidRPr="00A80A63">
                <w:rPr>
                  <w:rStyle w:val="aa"/>
                  <w:rFonts w:ascii="Times New Roman" w:eastAsia="Times New Roman" w:hAnsi="Times New Roman" w:cs="Times New Roman"/>
                  <w:lang w:eastAsia="uk-UA"/>
                </w:rPr>
                <w:t>№ 1178</w:t>
              </w:r>
            </w:hyperlink>
            <w:r w:rsidRPr="00A80A63">
              <w:rPr>
                <w:rFonts w:ascii="Times New Roman" w:eastAsia="Times New Roman" w:hAnsi="Times New Roman" w:cs="Times New Roman"/>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B4C09">
              <w:rPr>
                <w:rFonts w:ascii="Times New Roman" w:eastAsia="Times New Roman" w:hAnsi="Times New Roman" w:cs="Times New Roman"/>
                <w:lang w:eastAsia="uk-UA"/>
              </w:rPr>
              <w:t>;</w:t>
            </w:r>
          </w:p>
          <w:p w14:paraId="07268788"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2) тендерна пропозиція:</w:t>
            </w:r>
          </w:p>
          <w:p w14:paraId="6C2A1A7C"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646FC16"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є такою, строк дії якої закінчився;</w:t>
            </w:r>
          </w:p>
          <w:p w14:paraId="0C41A758"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BD9C28"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відповідає вимогам, установленим у тендерній документації відповідно до абзацу першого частини третьої статті 22 Закону;</w:t>
            </w:r>
          </w:p>
          <w:p w14:paraId="7E1C856A"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3) переможець процедури закупівлі:</w:t>
            </w:r>
          </w:p>
          <w:p w14:paraId="2737406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DAD68F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09F6C4B"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14:paraId="0F0A606D"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21EDA6"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14:paraId="5CA6A7AF"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7BCF2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w:t>
            </w:r>
            <w:r w:rsidRPr="00BB4C09">
              <w:rPr>
                <w:rFonts w:ascii="Times New Roman" w:eastAsia="Times New Roman" w:hAnsi="Times New Roman" w:cs="Times New Roman"/>
                <w:lang w:eastAsia="uk-UA"/>
              </w:rPr>
              <w:lastRenderedPageBreak/>
              <w:t>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C5BD5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FD8DB8" w14:textId="77777777" w:rsidR="003C36B5" w:rsidRPr="00AC20D5" w:rsidRDefault="003C36B5" w:rsidP="003C36B5">
            <w:pPr>
              <w:pStyle w:val="a5"/>
              <w:jc w:val="both"/>
              <w:rPr>
                <w:rFonts w:ascii="Times New Roman" w:eastAsia="Calibri" w:hAnsi="Times New Roman" w:cs="Times New Roman"/>
                <w:color w:val="000000"/>
                <w:shd w:val="solid" w:color="FFFFFF" w:fill="FFFFFF"/>
                <w:lang w:eastAsia="uk-UA"/>
              </w:rPr>
            </w:pPr>
            <w:r w:rsidRPr="00BB4C09">
              <w:rPr>
                <w:rFonts w:ascii="Times New Roman" w:eastAsia="Times New Roman" w:hAnsi="Times New Roman" w:cs="Times New Roman"/>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36B5" w:rsidRPr="00AE50D5" w14:paraId="361B4B6D" w14:textId="77777777" w:rsidTr="003C36B5">
        <w:tc>
          <w:tcPr>
            <w:tcW w:w="9629" w:type="dxa"/>
            <w:gridSpan w:val="3"/>
            <w:shd w:val="clear" w:color="auto" w:fill="auto"/>
          </w:tcPr>
          <w:p w14:paraId="090C40B6"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6. Результати торгів та укладання договору про закупівлю</w:t>
            </w:r>
          </w:p>
        </w:tc>
      </w:tr>
      <w:tr w:rsidR="003C36B5" w:rsidRPr="00AE50D5" w14:paraId="163FFF4A" w14:textId="77777777" w:rsidTr="003C36B5">
        <w:tc>
          <w:tcPr>
            <w:tcW w:w="581" w:type="dxa"/>
            <w:shd w:val="clear" w:color="auto" w:fill="auto"/>
          </w:tcPr>
          <w:p w14:paraId="50296F1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0986F3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c>
          <w:tcPr>
            <w:tcW w:w="4856" w:type="dxa"/>
            <w:shd w:val="clear" w:color="auto" w:fill="auto"/>
          </w:tcPr>
          <w:p w14:paraId="52EEABD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Замовник відміняє відкриті торги у разі:</w:t>
            </w:r>
          </w:p>
          <w:p w14:paraId="2942B59D"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відсутності подальшої потреби в закупівлі товарів, робіт чи послуг;</w:t>
            </w:r>
          </w:p>
          <w:p w14:paraId="7F3E1A7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89CCDB"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3) скорочення обсягу видатків на здійснення закупівлі товарів, робіт чи послуг;</w:t>
            </w:r>
          </w:p>
          <w:p w14:paraId="1D8492A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4) коли здійснення закупівлі стало неможливим внаслідок дії обставин непереборної сили.</w:t>
            </w:r>
          </w:p>
          <w:p w14:paraId="01FAC0C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BC236F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Відкриті торги автоматично відміняються електронною системою закупівель у разі:</w:t>
            </w:r>
          </w:p>
          <w:p w14:paraId="34C241D9"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4F632"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B4594A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637FA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Відкриті торги можуть бути відмінені частково (за лотом).</w:t>
            </w:r>
          </w:p>
          <w:p w14:paraId="0F24EA5F"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36B5" w:rsidRPr="00AE50D5" w14:paraId="2F26AA51" w14:textId="77777777" w:rsidTr="003C36B5">
        <w:tc>
          <w:tcPr>
            <w:tcW w:w="581" w:type="dxa"/>
            <w:shd w:val="clear" w:color="auto" w:fill="auto"/>
          </w:tcPr>
          <w:p w14:paraId="303181A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7646C11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укладення договору</w:t>
            </w:r>
          </w:p>
        </w:tc>
        <w:tc>
          <w:tcPr>
            <w:tcW w:w="4856" w:type="dxa"/>
            <w:shd w:val="clear" w:color="auto" w:fill="auto"/>
          </w:tcPr>
          <w:p w14:paraId="136B3989" w14:textId="77777777" w:rsidR="003C36B5" w:rsidRPr="005D1304" w:rsidRDefault="003C36B5" w:rsidP="003C36B5">
            <w:pPr>
              <w:tabs>
                <w:tab w:val="left" w:pos="1050"/>
              </w:tabs>
              <w:spacing w:after="0" w:line="240" w:lineRule="auto"/>
              <w:jc w:val="both"/>
              <w:rPr>
                <w:rFonts w:ascii="Times New Roman" w:eastAsia="Calibri" w:hAnsi="Times New Roman" w:cs="Times New Roman"/>
                <w:color w:val="000000"/>
                <w:lang w:eastAsia="uk-UA"/>
              </w:rPr>
            </w:pPr>
            <w:r w:rsidRPr="005D1304">
              <w:rPr>
                <w:rFonts w:ascii="Times New Roman" w:eastAsia="Calibri" w:hAnsi="Times New Roman" w:cs="Times New Roman"/>
                <w:color w:val="00000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8AFD49" w14:textId="77777777" w:rsidR="003C36B5" w:rsidRPr="005D1304" w:rsidRDefault="003C36B5" w:rsidP="003C36B5">
            <w:pPr>
              <w:tabs>
                <w:tab w:val="left" w:pos="1050"/>
              </w:tabs>
              <w:spacing w:after="0" w:line="240" w:lineRule="auto"/>
              <w:jc w:val="both"/>
              <w:rPr>
                <w:rFonts w:ascii="Times New Roman" w:eastAsia="Calibri" w:hAnsi="Times New Roman" w:cs="Times New Roman"/>
                <w:color w:val="000000"/>
                <w:lang w:eastAsia="uk-UA"/>
              </w:rPr>
            </w:pPr>
            <w:r w:rsidRPr="005D1304">
              <w:rPr>
                <w:rFonts w:ascii="Times New Roman" w:eastAsia="Calibri"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239C0E"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5D1304">
              <w:rPr>
                <w:rFonts w:ascii="Times New Roman" w:eastAsia="Calibri"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C36B5" w:rsidRPr="00AE50D5" w14:paraId="7DE74615" w14:textId="77777777" w:rsidTr="003C36B5">
        <w:tc>
          <w:tcPr>
            <w:tcW w:w="581" w:type="dxa"/>
            <w:shd w:val="clear" w:color="auto" w:fill="auto"/>
          </w:tcPr>
          <w:p w14:paraId="7960A81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0C1E2D57"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Проєкт договору про закупівлю </w:t>
            </w:r>
          </w:p>
        </w:tc>
        <w:tc>
          <w:tcPr>
            <w:tcW w:w="4856" w:type="dxa"/>
            <w:shd w:val="clear" w:color="auto" w:fill="auto"/>
          </w:tcPr>
          <w:p w14:paraId="7CBE1D1F" w14:textId="77777777" w:rsidR="003C36B5" w:rsidRPr="00413809" w:rsidRDefault="003C36B5" w:rsidP="003C36B5">
            <w:pPr>
              <w:spacing w:after="0" w:line="240" w:lineRule="auto"/>
              <w:jc w:val="both"/>
              <w:rPr>
                <w:rFonts w:ascii="Times New Roman" w:eastAsia="Times New Roman" w:hAnsi="Times New Roman" w:cs="Times New Roman"/>
                <w:lang w:eastAsia="uk-UA"/>
              </w:rPr>
            </w:pPr>
            <w:r w:rsidRPr="00413809">
              <w:rPr>
                <w:rFonts w:ascii="Times New Roman" w:eastAsia="Times New Roman" w:hAnsi="Times New Roman" w:cs="Times New Roman"/>
                <w:lang w:eastAsia="uk-UA"/>
              </w:rPr>
              <w:t>Проєкт договору про закупівлю викладено в Додатку 3 до цієї тендерної документації.</w:t>
            </w:r>
          </w:p>
          <w:p w14:paraId="24702925" w14:textId="77777777" w:rsidR="003C36B5" w:rsidRPr="00D75951" w:rsidRDefault="003C36B5" w:rsidP="003C36B5">
            <w:pPr>
              <w:spacing w:after="0" w:line="240" w:lineRule="auto"/>
              <w:jc w:val="both"/>
              <w:rPr>
                <w:rFonts w:ascii="Times New Roman" w:eastAsia="Times New Roman" w:hAnsi="Times New Roman" w:cs="Times New Roman"/>
                <w:lang w:eastAsia="uk-UA"/>
              </w:rPr>
            </w:pPr>
            <w:r w:rsidRPr="00413809">
              <w:rPr>
                <w:rFonts w:ascii="Times New Roman" w:eastAsia="Times New Roman" w:hAnsi="Times New Roman" w:cs="Times New Roman"/>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36B5" w:rsidRPr="00AE50D5" w14:paraId="700C777C" w14:textId="77777777" w:rsidTr="003C36B5">
        <w:tc>
          <w:tcPr>
            <w:tcW w:w="581" w:type="dxa"/>
            <w:shd w:val="clear" w:color="auto" w:fill="auto"/>
          </w:tcPr>
          <w:p w14:paraId="2C78851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695DDAE"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c>
          <w:tcPr>
            <w:tcW w:w="4856" w:type="dxa"/>
            <w:shd w:val="clear" w:color="auto" w:fill="auto"/>
          </w:tcPr>
          <w:p w14:paraId="5E662364"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 xml:space="preserve">Істотні умови </w:t>
            </w:r>
            <w:r w:rsidRPr="00F1042D">
              <w:rPr>
                <w:rFonts w:ascii="Times New Roman" w:eastAsia="Calibri" w:hAnsi="Times New Roman" w:cs="Times New Roman"/>
                <w:color w:val="000000"/>
                <w:lang w:eastAsia="uk-UA"/>
              </w:rPr>
              <w:t xml:space="preserve">договору про закупівлю </w:t>
            </w:r>
            <w:r>
              <w:rPr>
                <w:rFonts w:ascii="Times New Roman" w:eastAsia="Calibri" w:hAnsi="Times New Roman" w:cs="Times New Roman"/>
                <w:color w:val="000000"/>
                <w:lang w:eastAsia="uk-UA"/>
              </w:rPr>
              <w:t>викладені у статті 41 Закону та у проекті договору в Додатку №3 до тендерної документації.</w:t>
            </w:r>
          </w:p>
          <w:p w14:paraId="0F68A29A"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sidRPr="0032419C">
              <w:rPr>
                <w:rFonts w:ascii="Times New Roman" w:eastAsia="Calibri" w:hAnsi="Times New Roman" w:cs="Times New Roman"/>
                <w:color w:val="000000"/>
                <w:lang w:eastAsia="uk-UA"/>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eastAsia="Calibri" w:hAnsi="Times New Roman" w:cs="Times New Roman"/>
                <w:color w:val="000000"/>
                <w:lang w:eastAsia="uk-UA"/>
              </w:rPr>
              <w:t>в повному обсязі, крім випадків, передбачених п. 19 Особливостей.</w:t>
            </w:r>
          </w:p>
          <w:p w14:paraId="3C32974E"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sidRPr="0032419C">
              <w:rPr>
                <w:rFonts w:ascii="Times New Roman" w:eastAsia="Calibri" w:hAnsi="Times New Roman" w:cs="Times New Roman"/>
                <w:color w:val="000000"/>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Pr>
                <w:rFonts w:ascii="Times New Roman" w:eastAsia="Calibri" w:hAnsi="Times New Roman" w:cs="Times New Roman"/>
                <w:color w:val="000000"/>
                <w:lang w:eastAsia="uk-UA"/>
              </w:rPr>
              <w:t xml:space="preserve">особливостей, визначених цим Законом. </w:t>
            </w:r>
          </w:p>
          <w:p w14:paraId="7BE36F5D"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 xml:space="preserve">Істотні умови договору про закупівлю </w:t>
            </w:r>
            <w:r w:rsidRPr="00F1042D">
              <w:rPr>
                <w:rFonts w:ascii="Times New Roman" w:eastAsia="Calibri" w:hAnsi="Times New Roman" w:cs="Times New Roman"/>
                <w:color w:val="000000"/>
                <w:lang w:eastAsia="uk-UA"/>
              </w:rPr>
              <w:t xml:space="preserve">не повинні відрізнятися </w:t>
            </w:r>
            <w:r>
              <w:rPr>
                <w:rFonts w:ascii="Times New Roman" w:eastAsia="Calibri" w:hAnsi="Times New Roman" w:cs="Times New Roman"/>
                <w:color w:val="000000"/>
                <w:lang w:eastAsia="uk-UA"/>
              </w:rPr>
              <w:t>від змісту тендерної пропозиції.</w:t>
            </w:r>
          </w:p>
          <w:p w14:paraId="5F342F6E" w14:textId="77777777" w:rsidR="003C36B5" w:rsidRPr="00AE50D5" w:rsidRDefault="003C36B5" w:rsidP="003C36B5">
            <w:pPr>
              <w:widowControl w:val="0"/>
              <w:spacing w:after="0" w:line="240" w:lineRule="auto"/>
              <w:ind w:right="-1"/>
              <w:jc w:val="both"/>
              <w:rPr>
                <w:rFonts w:ascii="Times New Roman" w:eastAsia="Times New Roman" w:hAnsi="Times New Roman" w:cs="Times New Roman"/>
                <w:color w:val="000000"/>
                <w:lang w:eastAsia="ru-RU"/>
              </w:rPr>
            </w:pPr>
            <w:r w:rsidRPr="00D75951">
              <w:rPr>
                <w:rFonts w:ascii="Times New Roman" w:eastAsia="Times New Roman" w:hAnsi="Times New Roman" w:cs="Times New Roman"/>
                <w:color w:val="000000"/>
                <w:lang w:eastAsia="ru-RU"/>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Pr>
                <w:rFonts w:ascii="Times New Roman" w:eastAsia="Times New Roman" w:hAnsi="Times New Roman" w:cs="Times New Roman"/>
                <w:color w:val="000000"/>
                <w:lang w:eastAsia="ru-RU"/>
              </w:rPr>
              <w:t xml:space="preserve"> з урахуванням Постанови № 1178</w:t>
            </w:r>
            <w:r w:rsidRPr="00F1042D">
              <w:rPr>
                <w:rFonts w:ascii="Times New Roman" w:eastAsia="Times New Roman" w:hAnsi="Times New Roman" w:cs="Times New Roman"/>
                <w:color w:val="000000"/>
                <w:lang w:eastAsia="ru-RU"/>
              </w:rPr>
              <w:t>.</w:t>
            </w:r>
          </w:p>
        </w:tc>
      </w:tr>
      <w:tr w:rsidR="003C36B5" w:rsidRPr="00AE50D5" w14:paraId="4072112A" w14:textId="77777777" w:rsidTr="003C36B5">
        <w:tc>
          <w:tcPr>
            <w:tcW w:w="581" w:type="dxa"/>
            <w:shd w:val="clear" w:color="auto" w:fill="auto"/>
          </w:tcPr>
          <w:p w14:paraId="2950B8C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5</w:t>
            </w:r>
          </w:p>
        </w:tc>
        <w:tc>
          <w:tcPr>
            <w:tcW w:w="4192" w:type="dxa"/>
            <w:shd w:val="clear" w:color="auto" w:fill="auto"/>
          </w:tcPr>
          <w:p w14:paraId="18CE418E"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c>
          <w:tcPr>
            <w:tcW w:w="4856" w:type="dxa"/>
            <w:shd w:val="clear" w:color="auto" w:fill="auto"/>
          </w:tcPr>
          <w:p w14:paraId="3BB5971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7F02D4">
              <w:rPr>
                <w:rFonts w:ascii="Times New Roman" w:eastAsia="Times New Roman" w:hAnsi="Times New Roman" w:cs="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Pr>
                <w:rFonts w:ascii="Times New Roman" w:eastAsia="Times New Roman" w:hAnsi="Times New Roman" w:cs="Times New Roman"/>
                <w:lang w:eastAsia="uk-UA"/>
              </w:rPr>
              <w:t>визначених статтею 33 Закону</w:t>
            </w:r>
            <w:r w:rsidRPr="007F02D4">
              <w:rPr>
                <w:rFonts w:ascii="Times New Roman" w:eastAsia="Times New Roman" w:hAnsi="Times New Roman" w:cs="Times New Roman"/>
                <w:lang w:eastAsia="uk-UA"/>
              </w:rPr>
              <w:t>.</w:t>
            </w:r>
          </w:p>
        </w:tc>
      </w:tr>
      <w:tr w:rsidR="003C36B5" w:rsidRPr="00AE50D5" w14:paraId="3DD6F5E8" w14:textId="77777777" w:rsidTr="003C36B5">
        <w:tc>
          <w:tcPr>
            <w:tcW w:w="581" w:type="dxa"/>
            <w:shd w:val="clear" w:color="auto" w:fill="auto"/>
          </w:tcPr>
          <w:p w14:paraId="730960DB"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6</w:t>
            </w:r>
          </w:p>
        </w:tc>
        <w:tc>
          <w:tcPr>
            <w:tcW w:w="4192" w:type="dxa"/>
            <w:shd w:val="clear" w:color="auto" w:fill="auto"/>
          </w:tcPr>
          <w:p w14:paraId="49D5A14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c>
          <w:tcPr>
            <w:tcW w:w="4856" w:type="dxa"/>
            <w:shd w:val="clear" w:color="auto" w:fill="auto"/>
          </w:tcPr>
          <w:p w14:paraId="2398F40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 вимагається</w:t>
            </w:r>
          </w:p>
        </w:tc>
      </w:tr>
    </w:tbl>
    <w:p w14:paraId="7AA489B0" w14:textId="77777777" w:rsidR="00D168C5" w:rsidRDefault="00D168C5" w:rsidP="00D168C5">
      <w:pPr>
        <w:spacing w:after="0" w:line="240" w:lineRule="auto"/>
        <w:jc w:val="both"/>
        <w:rPr>
          <w:rFonts w:ascii="Times New Roman" w:eastAsia="Times New Roman" w:hAnsi="Times New Roman" w:cs="Times New Roman"/>
          <w:i/>
          <w:sz w:val="24"/>
          <w:szCs w:val="24"/>
          <w:lang w:eastAsia="ru-RU"/>
        </w:rPr>
      </w:pPr>
    </w:p>
    <w:p w14:paraId="15431EEC" w14:textId="77777777" w:rsidR="00D168C5" w:rsidRPr="008D7A4A" w:rsidRDefault="00D168C5" w:rsidP="00D168C5">
      <w:pPr>
        <w:spacing w:after="0" w:line="240" w:lineRule="auto"/>
        <w:ind w:left="6804"/>
        <w:rPr>
          <w:rFonts w:ascii="Times New Roman" w:eastAsia="Times New Roman" w:hAnsi="Times New Roman" w:cs="Times New Roman"/>
          <w:sz w:val="24"/>
          <w:szCs w:val="24"/>
          <w:lang w:eastAsia="ru-RU"/>
        </w:rPr>
      </w:pPr>
    </w:p>
    <w:p w14:paraId="4B06127C"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2FFF537"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706F1479"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70714976"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51C1619"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61889C04"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50D6249D"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24768BC"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889DBFF"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6BC9AE76"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3336C321"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56E88FF2"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32E71147"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58EACE1"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D8B16A5"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BF088CA"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5BC86D8"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FF8E2F2"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CA42385"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5AFDFEE"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BF5CA14"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C93309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72F490D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7DEAC1B"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AA1BD43"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892BFA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CB311D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DBEF47D"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693FFDD"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9BDA6D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09C09A9"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3A27DD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1F54DCC"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F0155D8"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C8C40E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D794A88"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C295BA6"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F826EB7"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0212BEA"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4BC1443"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7689BFE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AD7F969"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0EEEDA6"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52D8187"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76368760"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0E4FCC0B" w14:textId="77777777" w:rsidR="00D168C5" w:rsidRPr="00D729AA" w:rsidRDefault="00D168C5" w:rsidP="00D168C5">
      <w:pPr>
        <w:spacing w:after="0" w:line="240" w:lineRule="auto"/>
        <w:ind w:left="5660" w:firstLine="700"/>
        <w:jc w:val="right"/>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ДОДАТОК 1</w:t>
      </w:r>
    </w:p>
    <w:p w14:paraId="26537B78" w14:textId="77777777" w:rsidR="00D168C5" w:rsidRPr="00D729AA" w:rsidRDefault="00D168C5" w:rsidP="00D168C5">
      <w:pPr>
        <w:spacing w:after="0" w:line="240" w:lineRule="auto"/>
        <w:ind w:left="5660" w:firstLine="700"/>
        <w:jc w:val="right"/>
        <w:rPr>
          <w:rFonts w:ascii="Times New Roman" w:eastAsia="Times New Roman" w:hAnsi="Times New Roman" w:cs="Times New Roman"/>
          <w:sz w:val="20"/>
          <w:szCs w:val="20"/>
          <w:lang w:eastAsia="ru-RU"/>
        </w:rPr>
      </w:pPr>
      <w:r w:rsidRPr="00D729AA">
        <w:rPr>
          <w:rFonts w:ascii="Times New Roman" w:eastAsia="Times New Roman" w:hAnsi="Times New Roman" w:cs="Times New Roman"/>
          <w:i/>
          <w:color w:val="000000"/>
          <w:sz w:val="20"/>
          <w:szCs w:val="20"/>
          <w:lang w:eastAsia="ru-RU"/>
        </w:rPr>
        <w:t>до тендерної документації</w:t>
      </w:r>
    </w:p>
    <w:p w14:paraId="6BB46A48" w14:textId="77777777" w:rsidR="00D168C5" w:rsidRPr="00D729AA" w:rsidRDefault="00D168C5" w:rsidP="00D168C5">
      <w:pPr>
        <w:spacing w:after="0" w:line="240" w:lineRule="auto"/>
        <w:ind w:left="5660" w:firstLine="700"/>
        <w:jc w:val="both"/>
        <w:rPr>
          <w:rFonts w:ascii="Times New Roman" w:eastAsia="Times New Roman" w:hAnsi="Times New Roman" w:cs="Times New Roman"/>
          <w:sz w:val="24"/>
          <w:szCs w:val="24"/>
          <w:lang w:eastAsia="ru-RU"/>
        </w:rPr>
      </w:pPr>
      <w:r w:rsidRPr="00D729AA">
        <w:rPr>
          <w:rFonts w:ascii="Times New Roman" w:eastAsia="Times New Roman" w:hAnsi="Times New Roman" w:cs="Times New Roman"/>
          <w:i/>
          <w:color w:val="000000"/>
          <w:sz w:val="24"/>
          <w:szCs w:val="24"/>
          <w:lang w:eastAsia="ru-RU"/>
        </w:rPr>
        <w:t> </w:t>
      </w:r>
    </w:p>
    <w:p w14:paraId="035E3523" w14:textId="77777777" w:rsidR="00D168C5" w:rsidRPr="00D729AA" w:rsidRDefault="00D168C5" w:rsidP="00512E2A">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729AA">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654"/>
        <w:gridCol w:w="2835"/>
        <w:gridCol w:w="6566"/>
      </w:tblGrid>
      <w:tr w:rsidR="00A52FA1" w:rsidRPr="00D729AA" w14:paraId="27112DA0" w14:textId="77777777" w:rsidTr="00710C9A">
        <w:trPr>
          <w:trHeight w:val="690"/>
          <w:jc w:val="center"/>
        </w:trPr>
        <w:tc>
          <w:tcPr>
            <w:tcW w:w="654" w:type="dxa"/>
            <w:tcBorders>
              <w:top w:val="single" w:sz="8" w:space="0" w:color="000000"/>
              <w:left w:val="single" w:sz="8" w:space="0" w:color="000000"/>
              <w:bottom w:val="single" w:sz="4" w:space="0" w:color="000000"/>
            </w:tcBorders>
            <w:tcMar>
              <w:top w:w="100" w:type="dxa"/>
              <w:left w:w="100" w:type="dxa"/>
              <w:bottom w:w="100" w:type="dxa"/>
              <w:right w:w="100" w:type="dxa"/>
            </w:tcMar>
            <w:hideMark/>
          </w:tcPr>
          <w:p w14:paraId="50291F42" w14:textId="1698408F" w:rsidR="00A52FA1" w:rsidRPr="00D729AA" w:rsidRDefault="00A52FA1" w:rsidP="00A52FA1">
            <w:pPr>
              <w:spacing w:before="240"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4"/>
                <w:szCs w:val="24"/>
              </w:rPr>
              <w:t>№ п/п</w:t>
            </w:r>
          </w:p>
        </w:tc>
        <w:tc>
          <w:tcPr>
            <w:tcW w:w="2835" w:type="dxa"/>
            <w:tcBorders>
              <w:top w:val="single" w:sz="8" w:space="0" w:color="000000"/>
              <w:left w:val="single" w:sz="8" w:space="0" w:color="000000"/>
              <w:bottom w:val="single" w:sz="4" w:space="0" w:color="000000"/>
            </w:tcBorders>
            <w:tcMar>
              <w:top w:w="100" w:type="dxa"/>
              <w:left w:w="100" w:type="dxa"/>
              <w:bottom w:w="100" w:type="dxa"/>
              <w:right w:w="100" w:type="dxa"/>
            </w:tcMar>
            <w:hideMark/>
          </w:tcPr>
          <w:p w14:paraId="54A112DF" w14:textId="6D10BA4F" w:rsidR="00A52FA1" w:rsidRPr="00D729AA" w:rsidRDefault="00A52FA1" w:rsidP="00A52FA1">
            <w:pPr>
              <w:spacing w:before="240"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4"/>
                <w:szCs w:val="24"/>
              </w:rPr>
              <w:t>Кваліфікаційні критерії</w:t>
            </w:r>
          </w:p>
        </w:tc>
        <w:tc>
          <w:tcPr>
            <w:tcW w:w="656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25DE46E" w14:textId="62CC6A7D" w:rsidR="00A52FA1" w:rsidRPr="00D729AA" w:rsidRDefault="00A52FA1" w:rsidP="00A52FA1">
            <w:pPr>
              <w:spacing w:before="240"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A52FA1" w:rsidRPr="00D729AA" w14:paraId="594DC23B" w14:textId="77777777" w:rsidTr="00710C9A">
        <w:trPr>
          <w:trHeight w:val="1868"/>
          <w:jc w:val="center"/>
        </w:trPr>
        <w:tc>
          <w:tcPr>
            <w:tcW w:w="6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10088C" w14:textId="3DC4267E" w:rsidR="00A52FA1" w:rsidRDefault="00A52FA1" w:rsidP="00A52FA1">
            <w:pPr>
              <w:suppressAutoHyphens/>
              <w:spacing w:after="0" w:line="240" w:lineRule="auto"/>
              <w:jc w:val="both"/>
              <w:rPr>
                <w:rFonts w:ascii="Times New Roman" w:eastAsia="Calibri" w:hAnsi="Times New Roman" w:cs="Calibri"/>
                <w:lang w:eastAsia="ru-RU"/>
              </w:rPr>
            </w:pPr>
            <w:r>
              <w:rPr>
                <w:rFonts w:ascii="Times New Roman" w:hAnsi="Times New Roman" w:cs="Times New Roman"/>
                <w:b/>
                <w:sz w:val="24"/>
                <w:szCs w:val="24"/>
              </w:rPr>
              <w:t xml:space="preserve">1. </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24D041" w14:textId="5446802A" w:rsidR="00A52FA1" w:rsidRPr="00CE450C" w:rsidRDefault="00A52FA1" w:rsidP="00A52FA1">
            <w:pPr>
              <w:spacing w:after="0" w:line="256" w:lineRule="auto"/>
              <w:rPr>
                <w:rFonts w:ascii="Times New Roman" w:eastAsia="Times New Roman" w:hAnsi="Times New Roman" w:cs="Times New Roman"/>
                <w:lang w:eastAsia="uk-UA"/>
              </w:rPr>
            </w:pPr>
            <w:r>
              <w:rPr>
                <w:rFonts w:ascii="Times New Roman" w:hAnsi="Times New Roman" w:cs="Times New Roman"/>
                <w:b/>
                <w:sz w:val="24"/>
                <w:szCs w:val="24"/>
              </w:rPr>
              <w:t>Наявність обладнання, матеріально-технічної бази та технологій</w:t>
            </w:r>
          </w:p>
        </w:tc>
        <w:tc>
          <w:tcPr>
            <w:tcW w:w="6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0FD74A" w14:textId="251E5748" w:rsidR="00144F61" w:rsidRPr="00144F61" w:rsidRDefault="00A52FA1" w:rsidP="00D638E0">
            <w:pPr>
              <w:spacing w:after="120"/>
              <w:ind w:hanging="2"/>
              <w:jc w:val="both"/>
              <w:rPr>
                <w:rFonts w:ascii="Times New Roman" w:eastAsia="Times New Roman" w:hAnsi="Times New Roman" w:cs="Times New Roman"/>
                <w:color w:val="000000"/>
                <w:lang w:eastAsia="uk-UA"/>
              </w:rPr>
            </w:pPr>
            <w:r w:rsidRPr="001046A7">
              <w:rPr>
                <w:rFonts w:ascii="Times New Roman" w:hAnsi="Times New Roman" w:cs="Times New Roman"/>
                <w:sz w:val="24"/>
                <w:szCs w:val="24"/>
              </w:rPr>
              <w:t xml:space="preserve"> </w:t>
            </w:r>
            <w:r w:rsidR="00D638E0">
              <w:rPr>
                <w:rFonts w:ascii="Times New Roman" w:eastAsia="Times New Roman" w:hAnsi="Times New Roman" w:cs="Times New Roman"/>
                <w:lang w:eastAsia="uk-UA"/>
              </w:rPr>
              <w:t xml:space="preserve">1.1. </w:t>
            </w:r>
            <w:r w:rsidR="00144F61" w:rsidRPr="00144F61">
              <w:rPr>
                <w:rFonts w:ascii="Times New Roman" w:eastAsia="Times New Roman" w:hAnsi="Times New Roman" w:cs="Times New Roman"/>
                <w:lang w:eastAsia="uk-UA"/>
              </w:rPr>
              <w:t>Інформаційну довідку в довільній формі за підписом уповноваженої особи Учасника та завірену печаткою (у разі її використання), в якій зазначається інформація про н</w:t>
            </w:r>
            <w:r w:rsidR="00144F61" w:rsidRPr="00144F61">
              <w:rPr>
                <w:rFonts w:ascii="Times New Roman" w:eastAsia="Times New Roman" w:hAnsi="Times New Roman" w:cs="Times New Roman"/>
                <w:color w:val="000000"/>
                <w:lang w:eastAsia="uk-UA"/>
              </w:rPr>
              <w:t xml:space="preserve">аявність в Учасника: </w:t>
            </w:r>
          </w:p>
          <w:p w14:paraId="6EAAB021" w14:textId="602DF19E" w:rsidR="00A52FA1" w:rsidRPr="00D638E0" w:rsidRDefault="00D638E0" w:rsidP="00D638E0">
            <w:p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52FA1" w:rsidRPr="00D638E0">
              <w:rPr>
                <w:rFonts w:ascii="Times New Roman" w:hAnsi="Times New Roman" w:cs="Times New Roman"/>
                <w:sz w:val="24"/>
                <w:szCs w:val="24"/>
              </w:rPr>
              <w:t>складськ</w:t>
            </w:r>
            <w:r w:rsidR="00144F61" w:rsidRPr="00D638E0">
              <w:rPr>
                <w:rFonts w:ascii="Times New Roman" w:hAnsi="Times New Roman" w:cs="Times New Roman"/>
                <w:sz w:val="24"/>
                <w:szCs w:val="24"/>
              </w:rPr>
              <w:t>их</w:t>
            </w:r>
            <w:r w:rsidR="00A52FA1" w:rsidRPr="00D638E0">
              <w:rPr>
                <w:rFonts w:ascii="Times New Roman" w:hAnsi="Times New Roman" w:cs="Times New Roman"/>
                <w:sz w:val="24"/>
                <w:szCs w:val="24"/>
              </w:rPr>
              <w:t xml:space="preserve"> приміщен</w:t>
            </w:r>
            <w:r w:rsidR="00144F61" w:rsidRPr="00D638E0">
              <w:rPr>
                <w:rFonts w:ascii="Times New Roman" w:hAnsi="Times New Roman" w:cs="Times New Roman"/>
                <w:sz w:val="24"/>
                <w:szCs w:val="24"/>
              </w:rPr>
              <w:t>ь</w:t>
            </w:r>
            <w:r w:rsidR="00A52FA1" w:rsidRPr="00D638E0">
              <w:rPr>
                <w:rFonts w:ascii="Times New Roman" w:hAnsi="Times New Roman" w:cs="Times New Roman"/>
                <w:sz w:val="24"/>
                <w:szCs w:val="24"/>
              </w:rPr>
              <w:t xml:space="preserve"> для зберігання продуктів харчування</w:t>
            </w:r>
          </w:p>
          <w:p w14:paraId="2533D125" w14:textId="090DA847" w:rsidR="00A52FA1" w:rsidRPr="00952224" w:rsidRDefault="00952224" w:rsidP="00A52FA1">
            <w:pPr>
              <w:spacing w:after="120"/>
              <w:jc w:val="both"/>
              <w:rPr>
                <w:rFonts w:ascii="Times New Roman" w:hAnsi="Times New Roman" w:cs="Times New Roman"/>
                <w:sz w:val="24"/>
                <w:szCs w:val="24"/>
              </w:rPr>
            </w:pPr>
            <w:r>
              <w:rPr>
                <w:rFonts w:ascii="Times New Roman" w:hAnsi="Times New Roman" w:cs="Times New Roman"/>
                <w:i/>
                <w:sz w:val="24"/>
                <w:szCs w:val="24"/>
              </w:rPr>
              <w:t>(</w:t>
            </w:r>
            <w:r w:rsidR="00A52FA1" w:rsidRPr="001046A7">
              <w:rPr>
                <w:rFonts w:ascii="Times New Roman" w:hAnsi="Times New Roman" w:cs="Times New Roman"/>
                <w:i/>
                <w:color w:val="333333"/>
                <w:sz w:val="24"/>
                <w:szCs w:val="24"/>
              </w:rPr>
              <w:t xml:space="preserve">холодильним обладнанням, малоцінним інвентарем, засобами вимірювання (ваги, термометри, </w:t>
            </w:r>
            <w:r w:rsidR="00A52FA1" w:rsidRPr="004346E0">
              <w:rPr>
                <w:rFonts w:ascii="Times New Roman" w:hAnsi="Times New Roman" w:cs="Times New Roman"/>
                <w:i/>
                <w:color w:val="333333"/>
                <w:sz w:val="24"/>
                <w:szCs w:val="24"/>
              </w:rPr>
              <w:t xml:space="preserve">гігрометри </w:t>
            </w:r>
            <w:r>
              <w:rPr>
                <w:rFonts w:ascii="Times New Roman" w:hAnsi="Times New Roman" w:cs="Times New Roman"/>
                <w:i/>
                <w:color w:val="333333"/>
                <w:sz w:val="24"/>
                <w:szCs w:val="24"/>
              </w:rPr>
              <w:t>тощо)</w:t>
            </w:r>
            <w:r>
              <w:rPr>
                <w:rFonts w:ascii="Times New Roman" w:hAnsi="Times New Roman" w:cs="Times New Roman"/>
                <w:color w:val="333333"/>
                <w:sz w:val="24"/>
                <w:szCs w:val="24"/>
              </w:rPr>
              <w:t>;</w:t>
            </w:r>
          </w:p>
          <w:p w14:paraId="433E4ED6" w14:textId="63CB3A1D" w:rsidR="00A52FA1" w:rsidRPr="001046A7" w:rsidRDefault="00144F61" w:rsidP="00144F61">
            <w:pPr>
              <w:spacing w:after="120" w:line="240" w:lineRule="auto"/>
              <w:ind w:left="87"/>
              <w:jc w:val="both"/>
              <w:rPr>
                <w:rFonts w:ascii="Times New Roman" w:hAnsi="Times New Roman" w:cs="Times New Roman"/>
                <w:sz w:val="24"/>
                <w:szCs w:val="24"/>
              </w:rPr>
            </w:pPr>
            <w:r>
              <w:rPr>
                <w:rFonts w:ascii="Times New Roman" w:hAnsi="Times New Roman" w:cs="Times New Roman"/>
                <w:sz w:val="24"/>
                <w:szCs w:val="24"/>
              </w:rPr>
              <w:t>2)</w:t>
            </w:r>
            <w:r w:rsidR="00D638E0">
              <w:t xml:space="preserve"> </w:t>
            </w:r>
            <w:r w:rsidR="00952224">
              <w:rPr>
                <w:rFonts w:ascii="Times New Roman" w:hAnsi="Times New Roman" w:cs="Times New Roman"/>
                <w:sz w:val="24"/>
                <w:szCs w:val="24"/>
              </w:rPr>
              <w:t>о</w:t>
            </w:r>
            <w:r w:rsidR="00D638E0" w:rsidRPr="00D638E0">
              <w:rPr>
                <w:rFonts w:ascii="Times New Roman" w:hAnsi="Times New Roman" w:cs="Times New Roman"/>
                <w:sz w:val="24"/>
                <w:szCs w:val="24"/>
              </w:rPr>
              <w:t>б</w:t>
            </w:r>
            <w:r w:rsidR="00952224">
              <w:rPr>
                <w:rFonts w:ascii="Times New Roman" w:hAnsi="Times New Roman" w:cs="Times New Roman"/>
                <w:sz w:val="24"/>
                <w:szCs w:val="24"/>
              </w:rPr>
              <w:t>ладнання та малоцінного</w:t>
            </w:r>
            <w:r w:rsidR="00D638E0">
              <w:rPr>
                <w:rFonts w:ascii="Times New Roman" w:hAnsi="Times New Roman" w:cs="Times New Roman"/>
                <w:sz w:val="24"/>
                <w:szCs w:val="24"/>
              </w:rPr>
              <w:t xml:space="preserve"> інвентар</w:t>
            </w:r>
            <w:r w:rsidR="00952224">
              <w:rPr>
                <w:rFonts w:ascii="Times New Roman" w:hAnsi="Times New Roman" w:cs="Times New Roman"/>
                <w:sz w:val="24"/>
                <w:szCs w:val="24"/>
              </w:rPr>
              <w:t>ю</w:t>
            </w:r>
            <w:r w:rsidR="00D638E0">
              <w:rPr>
                <w:rFonts w:ascii="Times New Roman" w:hAnsi="Times New Roman" w:cs="Times New Roman"/>
                <w:sz w:val="24"/>
                <w:szCs w:val="24"/>
              </w:rPr>
              <w:t xml:space="preserve"> (електромеханічне, холодильне, посудомийне, теплове, технологічне</w:t>
            </w:r>
            <w:r w:rsidR="00A52FA1" w:rsidRPr="001046A7">
              <w:rPr>
                <w:rFonts w:ascii="Times New Roman" w:hAnsi="Times New Roman" w:cs="Times New Roman"/>
                <w:sz w:val="24"/>
                <w:szCs w:val="24"/>
              </w:rPr>
              <w:t xml:space="preserve"> обладнання </w:t>
            </w:r>
            <w:r w:rsidR="00D638E0">
              <w:rPr>
                <w:rFonts w:ascii="Times New Roman" w:hAnsi="Times New Roman" w:cs="Times New Roman"/>
                <w:sz w:val="24"/>
                <w:szCs w:val="24"/>
              </w:rPr>
              <w:t>та малоцінний інвентар</w:t>
            </w:r>
            <w:r w:rsidR="00A52FA1" w:rsidRPr="001046A7">
              <w:rPr>
                <w:rFonts w:ascii="Times New Roman" w:hAnsi="Times New Roman" w:cs="Times New Roman"/>
                <w:sz w:val="24"/>
                <w:szCs w:val="24"/>
              </w:rPr>
              <w:t xml:space="preserve"> (кухонний посуд та кухонний інвентар тощо); </w:t>
            </w:r>
          </w:p>
          <w:p w14:paraId="49008257" w14:textId="297379AD" w:rsidR="00D638E0" w:rsidRDefault="00D638E0" w:rsidP="00D638E0">
            <w:pPr>
              <w:spacing w:after="120"/>
              <w:jc w:val="both"/>
              <w:rPr>
                <w:rFonts w:ascii="Times New Roman" w:hAnsi="Times New Roman" w:cs="Times New Roman"/>
                <w:sz w:val="24"/>
                <w:szCs w:val="24"/>
              </w:rPr>
            </w:pPr>
            <w:r>
              <w:rPr>
                <w:rFonts w:ascii="Times New Roman" w:hAnsi="Times New Roman" w:cs="Times New Roman"/>
                <w:sz w:val="24"/>
                <w:szCs w:val="24"/>
              </w:rPr>
              <w:t xml:space="preserve"> 3) </w:t>
            </w:r>
            <w:r w:rsidR="00952224">
              <w:rPr>
                <w:rFonts w:ascii="Times New Roman" w:hAnsi="Times New Roman" w:cs="Times New Roman"/>
                <w:sz w:val="24"/>
                <w:szCs w:val="24"/>
              </w:rPr>
              <w:t>а</w:t>
            </w:r>
            <w:r w:rsidRPr="00D638E0">
              <w:rPr>
                <w:rFonts w:ascii="Times New Roman" w:hAnsi="Times New Roman" w:cs="Times New Roman"/>
                <w:sz w:val="24"/>
                <w:szCs w:val="24"/>
              </w:rPr>
              <w:t>втотранспор</w:t>
            </w:r>
            <w:r w:rsidR="00952224">
              <w:rPr>
                <w:rFonts w:ascii="Times New Roman" w:hAnsi="Times New Roman" w:cs="Times New Roman"/>
                <w:sz w:val="24"/>
                <w:szCs w:val="24"/>
              </w:rPr>
              <w:t>т</w:t>
            </w:r>
            <w:r>
              <w:rPr>
                <w:rFonts w:ascii="Times New Roman" w:hAnsi="Times New Roman" w:cs="Times New Roman"/>
                <w:sz w:val="24"/>
                <w:szCs w:val="24"/>
              </w:rPr>
              <w:t>.</w:t>
            </w:r>
          </w:p>
          <w:p w14:paraId="45126B3A" w14:textId="77777777" w:rsidR="00952224" w:rsidRPr="00952224" w:rsidRDefault="00952224" w:rsidP="00952224">
            <w:pPr>
              <w:spacing w:after="0" w:line="254" w:lineRule="auto"/>
              <w:jc w:val="both"/>
              <w:rPr>
                <w:rFonts w:ascii="Calibri" w:eastAsia="Calibri" w:hAnsi="Calibri" w:cs="Times New Roman"/>
              </w:rPr>
            </w:pPr>
            <w:r w:rsidRPr="00952224">
              <w:rPr>
                <w:rFonts w:ascii="Times New Roman" w:eastAsia="Times New Roman" w:hAnsi="Times New Roman" w:cs="Times New Roman"/>
                <w:lang w:eastAsia="uk-UA"/>
              </w:rPr>
              <w:t>1.2. На підтвердження зазначеної інформації учасник подає копії документів:</w:t>
            </w:r>
            <w:r w:rsidRPr="00952224">
              <w:rPr>
                <w:rFonts w:ascii="Calibri" w:eastAsia="Calibri" w:hAnsi="Calibri" w:cs="Times New Roman"/>
              </w:rPr>
              <w:t xml:space="preserve"> </w:t>
            </w:r>
          </w:p>
          <w:p w14:paraId="75BBB67B" w14:textId="77777777" w:rsidR="00952224" w:rsidRDefault="00952224" w:rsidP="00952224">
            <w:pPr>
              <w:rPr>
                <w:rFonts w:ascii="Times New Roman" w:hAnsi="Times New Roman" w:cs="Times New Roman"/>
              </w:rPr>
            </w:pPr>
            <w:r w:rsidRPr="00952224">
              <w:rPr>
                <w:rFonts w:ascii="Times New Roman" w:hAnsi="Times New Roman" w:cs="Times New Roman"/>
              </w:rPr>
              <w:t xml:space="preserve">1) </w:t>
            </w:r>
            <w:r w:rsidR="00A52FA1" w:rsidRPr="00952224">
              <w:rPr>
                <w:rFonts w:ascii="Times New Roman" w:hAnsi="Times New Roman" w:cs="Times New Roman"/>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14:paraId="2E83E15A" w14:textId="3D547283" w:rsidR="00A52FA1" w:rsidRPr="00952224" w:rsidRDefault="00952224" w:rsidP="00952224">
            <w:pPr>
              <w:rPr>
                <w:rFonts w:ascii="Times New Roman" w:hAnsi="Times New Roman" w:cs="Times New Roman"/>
              </w:rPr>
            </w:pPr>
            <w:r w:rsidRPr="00952224">
              <w:rPr>
                <w:rFonts w:ascii="Times New Roman" w:hAnsi="Times New Roman" w:cs="Times New Roman"/>
              </w:rPr>
              <w:t xml:space="preserve">2) </w:t>
            </w:r>
            <w:r w:rsidR="00A52FA1" w:rsidRPr="00952224">
              <w:rPr>
                <w:rFonts w:ascii="Times New Roman" w:hAnsi="Times New Roman" w:cs="Times New Roman"/>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14:paraId="1B36C1F0" w14:textId="75B6CE9F" w:rsidR="00A52FA1" w:rsidRPr="00952224" w:rsidRDefault="00952224" w:rsidP="00952224">
            <w:pPr>
              <w:rPr>
                <w:rFonts w:ascii="Times New Roman" w:hAnsi="Times New Roman" w:cs="Times New Roman"/>
              </w:rPr>
            </w:pPr>
            <w:r>
              <w:rPr>
                <w:rFonts w:ascii="Times New Roman" w:hAnsi="Times New Roman" w:cs="Times New Roman"/>
              </w:rPr>
              <w:t xml:space="preserve">3) </w:t>
            </w:r>
            <w:r w:rsidR="00A52FA1" w:rsidRPr="00952224">
              <w:rPr>
                <w:rFonts w:ascii="Times New Roman" w:hAnsi="Times New Roman" w:cs="Times New Roman"/>
              </w:rPr>
              <w:t>свідоцтво про реєстрацію транспортного засобу або інший документ, який відповідно до законодавства, посвідчує право власності;</w:t>
            </w:r>
          </w:p>
          <w:p w14:paraId="1EBAE6C3" w14:textId="6F401F7A" w:rsidR="00A52FA1" w:rsidRPr="00952224" w:rsidRDefault="00952224" w:rsidP="00952224">
            <w:pPr>
              <w:rPr>
                <w:rFonts w:ascii="Times New Roman" w:hAnsi="Times New Roman" w:cs="Times New Roman"/>
              </w:rPr>
            </w:pPr>
            <w:r>
              <w:rPr>
                <w:rFonts w:ascii="Times New Roman" w:hAnsi="Times New Roman" w:cs="Times New Roman"/>
              </w:rPr>
              <w:t xml:space="preserve">4) </w:t>
            </w:r>
            <w:r w:rsidR="00A52FA1" w:rsidRPr="00952224">
              <w:rPr>
                <w:rFonts w:ascii="Times New Roman" w:hAnsi="Times New Roman" w:cs="Times New Roman"/>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p>
          <w:p w14:paraId="033380C3" w14:textId="3AA3373C" w:rsidR="00A52FA1" w:rsidRPr="00952224" w:rsidRDefault="00952224" w:rsidP="00952224">
            <w:pPr>
              <w:rPr>
                <w:rFonts w:ascii="Times New Roman" w:hAnsi="Times New Roman" w:cs="Times New Roman"/>
              </w:rPr>
            </w:pPr>
            <w:r>
              <w:rPr>
                <w:rFonts w:ascii="Times New Roman" w:hAnsi="Times New Roman" w:cs="Times New Roman"/>
              </w:rPr>
              <w:t xml:space="preserve">5) </w:t>
            </w:r>
            <w:r w:rsidR="00A52FA1" w:rsidRPr="00952224">
              <w:rPr>
                <w:rFonts w:ascii="Times New Roman" w:hAnsi="Times New Roman" w:cs="Times New Roman"/>
              </w:rPr>
              <w:t xml:space="preserve">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w:t>
            </w:r>
            <w:r w:rsidR="00A52FA1" w:rsidRPr="00952224">
              <w:rPr>
                <w:rFonts w:ascii="Times New Roman" w:hAnsi="Times New Roman" w:cs="Times New Roman"/>
              </w:rPr>
              <w:lastRenderedPageBreak/>
              <w:t>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14:paraId="69DF7BF9" w14:textId="371A92A4" w:rsidR="00A52FA1" w:rsidRPr="00952224" w:rsidRDefault="00952224" w:rsidP="00952224">
            <w:pPr>
              <w:rPr>
                <w:rFonts w:ascii="Times New Roman" w:hAnsi="Times New Roman" w:cs="Times New Roman"/>
              </w:rPr>
            </w:pPr>
            <w:r>
              <w:rPr>
                <w:rFonts w:ascii="Times New Roman" w:hAnsi="Times New Roman" w:cs="Times New Roman"/>
              </w:rPr>
              <w:t xml:space="preserve">6) </w:t>
            </w:r>
            <w:r w:rsidR="00A52FA1" w:rsidRPr="00952224">
              <w:rPr>
                <w:rFonts w:ascii="Times New Roman" w:hAnsi="Times New Roman" w:cs="Times New Roman"/>
              </w:rPr>
              <w:t>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транспортний засіб за договором суборенди, сублізингу або іншим правочином, стороною якого є третя особа, яка не є власником транспортного засобу;</w:t>
            </w:r>
          </w:p>
          <w:p w14:paraId="3DA3F612" w14:textId="02B7E9BC" w:rsidR="00A52FA1" w:rsidRPr="00952224" w:rsidRDefault="00952224" w:rsidP="00952224">
            <w:pPr>
              <w:rPr>
                <w:rFonts w:ascii="Times New Roman" w:hAnsi="Times New Roman" w:cs="Times New Roman"/>
              </w:rPr>
            </w:pPr>
            <w:r>
              <w:rPr>
                <w:rFonts w:ascii="Times New Roman" w:hAnsi="Times New Roman" w:cs="Times New Roman"/>
              </w:rPr>
              <w:t xml:space="preserve">7) </w:t>
            </w:r>
            <w:r w:rsidR="00A52FA1" w:rsidRPr="00952224">
              <w:rPr>
                <w:rFonts w:ascii="Times New Roman" w:hAnsi="Times New Roman" w:cs="Times New Roman"/>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14:paraId="34CD85B0" w14:textId="08B11A99" w:rsidR="00A52FA1" w:rsidRPr="00952224" w:rsidRDefault="00952224" w:rsidP="00952224">
            <w:pPr>
              <w:rPr>
                <w:rFonts w:ascii="Times New Roman" w:hAnsi="Times New Roman" w:cs="Times New Roman"/>
              </w:rPr>
            </w:pPr>
            <w:r>
              <w:rPr>
                <w:rFonts w:ascii="Times New Roman" w:hAnsi="Times New Roman" w:cs="Times New Roman"/>
              </w:rPr>
              <w:t xml:space="preserve">8) </w:t>
            </w:r>
            <w:r w:rsidR="00A52FA1" w:rsidRPr="00952224">
              <w:rPr>
                <w:rFonts w:ascii="Times New Roman" w:hAnsi="Times New Roman" w:cs="Times New Roman"/>
              </w:rPr>
              <w:t>договору на санітарну обробку (на надання послуг з дезінфекції, дезінсекції, дератизації) складських приміщень та виробничих приміщень (харчоблоку);</w:t>
            </w:r>
          </w:p>
          <w:p w14:paraId="4B8E92B8" w14:textId="13E7E9B1" w:rsidR="00A52FA1" w:rsidRPr="00952224" w:rsidRDefault="00952224" w:rsidP="00952224">
            <w:pPr>
              <w:rPr>
                <w:rFonts w:ascii="Times New Roman" w:hAnsi="Times New Roman" w:cs="Times New Roman"/>
              </w:rPr>
            </w:pPr>
            <w:r>
              <w:rPr>
                <w:rFonts w:ascii="Times New Roman" w:hAnsi="Times New Roman" w:cs="Times New Roman"/>
              </w:rPr>
              <w:t xml:space="preserve">9) </w:t>
            </w:r>
            <w:r w:rsidR="00A52FA1" w:rsidRPr="00952224">
              <w:rPr>
                <w:rFonts w:ascii="Times New Roman" w:hAnsi="Times New Roman" w:cs="Times New Roman"/>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w:t>
            </w:r>
            <w:r>
              <w:rPr>
                <w:rFonts w:ascii="Times New Roman" w:hAnsi="Times New Roman" w:cs="Times New Roman"/>
              </w:rPr>
              <w:t>і та якості харчових продуктів».</w:t>
            </w:r>
          </w:p>
          <w:p w14:paraId="7BD54687" w14:textId="2C4A7539" w:rsidR="00A52FA1" w:rsidRPr="00952224" w:rsidRDefault="00A52FA1" w:rsidP="00952224">
            <w:pPr>
              <w:rPr>
                <w:rFonts w:ascii="Times New Roman" w:hAnsi="Times New Roman" w:cs="Times New Roman"/>
              </w:rPr>
            </w:pPr>
            <w:r w:rsidRPr="00952224">
              <w:rPr>
                <w:rFonts w:ascii="Times New Roman" w:hAnsi="Times New Roman" w:cs="Times New Roman"/>
              </w:rPr>
              <w:t>Сертифікат відповідності послуги харчування. Сертифікат відповідності повинний бути чинним на весь перод надання послуги.</w:t>
            </w:r>
          </w:p>
          <w:p w14:paraId="61AA3205" w14:textId="3EF8B461" w:rsidR="00A52FA1" w:rsidRPr="00DA40CF" w:rsidRDefault="00A52FA1" w:rsidP="00A52FA1">
            <w:pPr>
              <w:widowControl w:val="0"/>
              <w:autoSpaceDE w:val="0"/>
              <w:autoSpaceDN w:val="0"/>
              <w:spacing w:after="0" w:line="240" w:lineRule="auto"/>
              <w:jc w:val="both"/>
              <w:rPr>
                <w:rFonts w:ascii="Times New Roman" w:eastAsia="Times New Roman" w:hAnsi="Times New Roman" w:cs="Times New Roman"/>
              </w:rPr>
            </w:pPr>
          </w:p>
        </w:tc>
      </w:tr>
    </w:tbl>
    <w:tbl>
      <w:tblPr>
        <w:tblStyle w:val="120"/>
        <w:tblW w:w="10065" w:type="dxa"/>
        <w:tblInd w:w="-289" w:type="dxa"/>
        <w:tblLayout w:type="fixed"/>
        <w:tblLook w:val="0600" w:firstRow="0" w:lastRow="0" w:firstColumn="0" w:lastColumn="0" w:noHBand="1" w:noVBand="1"/>
      </w:tblPr>
      <w:tblGrid>
        <w:gridCol w:w="710"/>
        <w:gridCol w:w="2835"/>
        <w:gridCol w:w="6520"/>
      </w:tblGrid>
      <w:tr w:rsidR="0091654D" w14:paraId="1023E489" w14:textId="77777777" w:rsidTr="00710C9A">
        <w:trPr>
          <w:trHeight w:val="2147"/>
        </w:trPr>
        <w:tc>
          <w:tcPr>
            <w:tcW w:w="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0CE0A1" w14:textId="33953174"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264BD" w14:textId="77777777" w:rsidR="0091654D" w:rsidRDefault="0091654D" w:rsidP="00D638E0">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6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708F9A" w14:textId="77777777" w:rsidR="008D0C62" w:rsidRPr="008D0C62" w:rsidRDefault="00952224" w:rsidP="008D0C62">
            <w:pPr>
              <w:spacing w:after="0" w:line="240" w:lineRule="auto"/>
              <w:jc w:val="both"/>
              <w:rPr>
                <w:rFonts w:ascii="Times New Roman" w:hAnsi="Times New Roman" w:cs="Times New Roman"/>
              </w:rPr>
            </w:pPr>
            <w:r>
              <w:rPr>
                <w:rFonts w:ascii="Times New Roman" w:hAnsi="Times New Roman" w:cs="Times New Roman"/>
                <w:sz w:val="24"/>
                <w:szCs w:val="24"/>
              </w:rPr>
              <w:t xml:space="preserve">2.1. </w:t>
            </w:r>
            <w:r w:rsidRPr="00952224">
              <w:rPr>
                <w:rFonts w:ascii="Times New Roman" w:hAnsi="Times New Roman" w:cs="Times New Roman"/>
                <w:sz w:val="24"/>
                <w:szCs w:val="24"/>
              </w:rPr>
              <w:t xml:space="preserve">Інформаційну довідку в довільній формі за підписом уповноваженої особи Учасника та завірену печаткою (у разі її використання), </w:t>
            </w:r>
            <w:r w:rsidR="008D0C62" w:rsidRPr="008D0C62">
              <w:rPr>
                <w:rFonts w:ascii="Times New Roman" w:hAnsi="Times New Roman" w:cs="Times New Roman"/>
              </w:rPr>
              <w:t>в якій зазначається інформація про наявність працівників відповідної кваліфікації, які мають необхідні знання та досвід, за формою Таблиці 1.</w:t>
            </w:r>
          </w:p>
          <w:p w14:paraId="3541FDA2" w14:textId="77777777" w:rsidR="008D0C62" w:rsidRPr="008D0C62" w:rsidRDefault="008D0C62" w:rsidP="008D0C62">
            <w:pPr>
              <w:spacing w:after="0" w:line="240" w:lineRule="auto"/>
              <w:jc w:val="right"/>
              <w:rPr>
                <w:rFonts w:ascii="Times New Roman" w:hAnsi="Times New Roman" w:cs="Times New Roman"/>
              </w:rPr>
            </w:pPr>
            <w:r w:rsidRPr="008D0C62">
              <w:rPr>
                <w:rFonts w:ascii="Times New Roman" w:hAnsi="Times New Roman" w:cs="Times New Roman"/>
              </w:rPr>
              <w:t>Таблиця 1 </w:t>
            </w:r>
          </w:p>
          <w:p w14:paraId="3FABFEE7" w14:textId="77777777" w:rsidR="008D0C62" w:rsidRPr="008D0C62" w:rsidRDefault="008D0C62" w:rsidP="008D0C62">
            <w:pPr>
              <w:spacing w:after="0" w:line="240" w:lineRule="auto"/>
              <w:jc w:val="right"/>
              <w:rPr>
                <w:rFonts w:ascii="Times New Roman" w:hAnsi="Times New Roman" w:cs="Times New Roman"/>
              </w:rPr>
            </w:pPr>
            <w:r w:rsidRPr="008D0C62">
              <w:rPr>
                <w:rFonts w:ascii="Times New Roman" w:hAnsi="Times New Roman" w:cs="Times New Roman"/>
              </w:rPr>
              <w:t> </w:t>
            </w:r>
          </w:p>
          <w:tbl>
            <w:tblPr>
              <w:tblW w:w="6696" w:type="dxa"/>
              <w:tblLayout w:type="fixed"/>
              <w:tblLook w:val="0400" w:firstRow="0" w:lastRow="0" w:firstColumn="0" w:lastColumn="0" w:noHBand="0" w:noVBand="1"/>
            </w:tblPr>
            <w:tblGrid>
              <w:gridCol w:w="770"/>
              <w:gridCol w:w="968"/>
              <w:gridCol w:w="1418"/>
              <w:gridCol w:w="1417"/>
              <w:gridCol w:w="2123"/>
            </w:tblGrid>
            <w:tr w:rsidR="008D0C62" w:rsidRPr="008D0C62" w14:paraId="7F834596" w14:textId="77777777" w:rsidTr="008D0C62">
              <w:tc>
                <w:tcPr>
                  <w:tcW w:w="6696" w:type="dxa"/>
                  <w:gridSpan w:val="5"/>
                  <w:tcBorders>
                    <w:top w:val="single" w:sz="4" w:space="0" w:color="000000"/>
                    <w:left w:val="single" w:sz="4" w:space="0" w:color="000000"/>
                    <w:bottom w:val="single" w:sz="4" w:space="0" w:color="000000"/>
                    <w:right w:val="single" w:sz="4" w:space="0" w:color="000000"/>
                  </w:tcBorders>
                  <w:hideMark/>
                </w:tcPr>
                <w:p w14:paraId="445EAF98" w14:textId="77777777" w:rsidR="008D0C62" w:rsidRPr="008D0C62" w:rsidRDefault="008D0C62" w:rsidP="008D0C62">
                  <w:pPr>
                    <w:spacing w:after="0" w:line="240" w:lineRule="auto"/>
                    <w:jc w:val="center"/>
                    <w:rPr>
                      <w:rFonts w:ascii="Times New Roman" w:eastAsia="Times New Roman" w:hAnsi="Times New Roman" w:cs="Times New Roman"/>
                    </w:rPr>
                  </w:pPr>
                  <w:r w:rsidRPr="008D0C62">
                    <w:rPr>
                      <w:rFonts w:ascii="Times New Roman" w:eastAsia="Times New Roman" w:hAnsi="Times New Roman" w:cs="Times New Roman"/>
                      <w:b/>
                    </w:rPr>
                    <w:t>Інформаційна довідка про наявність працівників відповідної кваліфікації, які мають необхідні знання та досвід</w:t>
                  </w:r>
                </w:p>
              </w:tc>
            </w:tr>
            <w:tr w:rsidR="008D0C62" w:rsidRPr="008D0C62" w14:paraId="22B95313" w14:textId="77777777" w:rsidTr="008D0C62">
              <w:trPr>
                <w:trHeight w:val="435"/>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6A1196DB" w14:textId="77777777" w:rsidR="008D0C62" w:rsidRPr="008D0C62" w:rsidRDefault="008D0C62" w:rsidP="008D0C62">
                  <w:pPr>
                    <w:spacing w:after="0" w:line="240" w:lineRule="auto"/>
                    <w:rPr>
                      <w:rFonts w:ascii="Times New Roman" w:eastAsia="Times New Roman" w:hAnsi="Times New Roman" w:cs="Times New Roman"/>
                    </w:rPr>
                  </w:pPr>
                  <w:r w:rsidRPr="008D0C62">
                    <w:rPr>
                      <w:rFonts w:ascii="Times New Roman" w:eastAsia="Times New Roman" w:hAnsi="Times New Roman" w:cs="Times New Roman"/>
                    </w:rPr>
                    <w:t>ПІБ</w:t>
                  </w:r>
                </w:p>
              </w:tc>
              <w:tc>
                <w:tcPr>
                  <w:tcW w:w="968" w:type="dxa"/>
                  <w:vMerge w:val="restart"/>
                  <w:tcBorders>
                    <w:top w:val="single" w:sz="4" w:space="0" w:color="000000"/>
                    <w:left w:val="single" w:sz="4" w:space="0" w:color="000000"/>
                    <w:bottom w:val="single" w:sz="4" w:space="0" w:color="000000"/>
                    <w:right w:val="single" w:sz="4" w:space="0" w:color="000000"/>
                  </w:tcBorders>
                  <w:hideMark/>
                </w:tcPr>
                <w:p w14:paraId="3FD54A11" w14:textId="77777777" w:rsidR="008D0C62" w:rsidRPr="008D0C62" w:rsidRDefault="008D0C62" w:rsidP="008D0C62">
                  <w:pPr>
                    <w:spacing w:after="0" w:line="240" w:lineRule="auto"/>
                    <w:rPr>
                      <w:rFonts w:ascii="Times New Roman" w:eastAsia="Times New Roman" w:hAnsi="Times New Roman" w:cs="Times New Roman"/>
                    </w:rPr>
                  </w:pPr>
                  <w:r w:rsidRPr="008D0C62">
                    <w:rPr>
                      <w:rFonts w:ascii="Times New Roman" w:eastAsia="Times New Roman" w:hAnsi="Times New Roman" w:cs="Times New Roman"/>
                    </w:rPr>
                    <w:t>Посада</w:t>
                  </w:r>
                </w:p>
              </w:tc>
              <w:tc>
                <w:tcPr>
                  <w:tcW w:w="2835" w:type="dxa"/>
                  <w:gridSpan w:val="2"/>
                  <w:tcBorders>
                    <w:top w:val="single" w:sz="4" w:space="0" w:color="000000"/>
                    <w:left w:val="single" w:sz="4" w:space="0" w:color="000000"/>
                    <w:bottom w:val="single" w:sz="4" w:space="0" w:color="auto"/>
                    <w:right w:val="single" w:sz="4" w:space="0" w:color="000000"/>
                  </w:tcBorders>
                  <w:hideMark/>
                </w:tcPr>
                <w:p w14:paraId="74874756" w14:textId="77777777" w:rsidR="008D0C62" w:rsidRPr="008D0C62" w:rsidRDefault="008D0C62" w:rsidP="008D0C62">
                  <w:pPr>
                    <w:spacing w:after="0" w:line="240" w:lineRule="auto"/>
                    <w:jc w:val="center"/>
                    <w:rPr>
                      <w:rFonts w:ascii="Times New Roman" w:eastAsia="Times New Roman" w:hAnsi="Times New Roman" w:cs="Times New Roman"/>
                    </w:rPr>
                  </w:pPr>
                  <w:r w:rsidRPr="008D0C62">
                    <w:rPr>
                      <w:rFonts w:ascii="Times New Roman" w:eastAsia="Times New Roman" w:hAnsi="Times New Roman" w:cs="Times New Roman"/>
                    </w:rPr>
                    <w:t>Працює</w:t>
                  </w:r>
                </w:p>
              </w:tc>
              <w:tc>
                <w:tcPr>
                  <w:tcW w:w="2123" w:type="dxa"/>
                  <w:vMerge w:val="restart"/>
                  <w:tcBorders>
                    <w:top w:val="single" w:sz="4" w:space="0" w:color="000000"/>
                    <w:left w:val="single" w:sz="4" w:space="0" w:color="000000"/>
                    <w:bottom w:val="single" w:sz="4" w:space="0" w:color="000000"/>
                    <w:right w:val="single" w:sz="4" w:space="0" w:color="000000"/>
                  </w:tcBorders>
                  <w:hideMark/>
                </w:tcPr>
                <w:p w14:paraId="04C8B44B" w14:textId="0AE0DA7A" w:rsidR="008D0C62" w:rsidRPr="008D0C62" w:rsidRDefault="008D0C62" w:rsidP="008D0C62">
                  <w:pPr>
                    <w:spacing w:after="0" w:line="240" w:lineRule="auto"/>
                    <w:rPr>
                      <w:rFonts w:ascii="Times New Roman" w:eastAsia="Times New Roman" w:hAnsi="Times New Roman" w:cs="Times New Roman"/>
                    </w:rPr>
                  </w:pPr>
                  <w:r>
                    <w:rPr>
                      <w:rFonts w:ascii="Times New Roman" w:eastAsia="Times New Roman" w:hAnsi="Times New Roman" w:cs="Times New Roman"/>
                    </w:rPr>
                    <w:t>Освіта та д</w:t>
                  </w:r>
                  <w:r w:rsidRPr="008D0C62">
                    <w:rPr>
                      <w:rFonts w:ascii="Times New Roman" w:eastAsia="Times New Roman" w:hAnsi="Times New Roman" w:cs="Times New Roman"/>
                    </w:rPr>
                    <w:t xml:space="preserve">освід </w:t>
                  </w:r>
                </w:p>
              </w:tc>
            </w:tr>
            <w:tr w:rsidR="008D0C62" w:rsidRPr="008D0C62" w14:paraId="01171AEB" w14:textId="77777777" w:rsidTr="008D0C62">
              <w:trPr>
                <w:trHeight w:val="216"/>
              </w:trPr>
              <w:tc>
                <w:tcPr>
                  <w:tcW w:w="6696" w:type="dxa"/>
                  <w:vMerge/>
                  <w:tcBorders>
                    <w:top w:val="single" w:sz="4" w:space="0" w:color="000000"/>
                    <w:left w:val="single" w:sz="4" w:space="0" w:color="000000"/>
                    <w:bottom w:val="single" w:sz="4" w:space="0" w:color="000000"/>
                    <w:right w:val="single" w:sz="4" w:space="0" w:color="000000"/>
                  </w:tcBorders>
                  <w:vAlign w:val="center"/>
                  <w:hideMark/>
                </w:tcPr>
                <w:p w14:paraId="3AB4D1BA" w14:textId="77777777" w:rsidR="008D0C62" w:rsidRPr="008D0C62" w:rsidRDefault="008D0C62" w:rsidP="008D0C62">
                  <w:pPr>
                    <w:spacing w:after="0" w:line="240" w:lineRule="auto"/>
                    <w:rPr>
                      <w:rFonts w:ascii="Times New Roman" w:eastAsia="Times New Roman" w:hAnsi="Times New Roman" w:cs="Times New Roman"/>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14:paraId="45DE8D88" w14:textId="77777777" w:rsidR="008D0C62" w:rsidRPr="008D0C62" w:rsidRDefault="008D0C62" w:rsidP="008D0C62">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000000"/>
                    <w:bottom w:val="single" w:sz="4" w:space="0" w:color="000000"/>
                    <w:right w:val="single" w:sz="4" w:space="0" w:color="auto"/>
                  </w:tcBorders>
                  <w:hideMark/>
                </w:tcPr>
                <w:p w14:paraId="05E886C2" w14:textId="77777777" w:rsidR="008D0C62" w:rsidRPr="008D0C62" w:rsidRDefault="008D0C62" w:rsidP="008D0C62">
                  <w:pPr>
                    <w:spacing w:after="0" w:line="240" w:lineRule="auto"/>
                    <w:rPr>
                      <w:rFonts w:ascii="Times New Roman" w:eastAsia="Times New Roman" w:hAnsi="Times New Roman" w:cs="Times New Roman"/>
                      <w:sz w:val="18"/>
                      <w:szCs w:val="18"/>
                    </w:rPr>
                  </w:pPr>
                  <w:r w:rsidRPr="008D0C62">
                    <w:rPr>
                      <w:rFonts w:ascii="Times New Roman" w:eastAsia="Times New Roman" w:hAnsi="Times New Roman" w:cs="Times New Roman"/>
                      <w:sz w:val="18"/>
                      <w:szCs w:val="18"/>
                    </w:rPr>
                    <w:t>По договору (№ договору, дата та термін дії)</w:t>
                  </w:r>
                </w:p>
              </w:tc>
              <w:tc>
                <w:tcPr>
                  <w:tcW w:w="1417" w:type="dxa"/>
                  <w:tcBorders>
                    <w:top w:val="single" w:sz="4" w:space="0" w:color="auto"/>
                    <w:left w:val="single" w:sz="4" w:space="0" w:color="auto"/>
                    <w:bottom w:val="single" w:sz="4" w:space="0" w:color="000000"/>
                    <w:right w:val="single" w:sz="4" w:space="0" w:color="000000"/>
                  </w:tcBorders>
                  <w:hideMark/>
                </w:tcPr>
                <w:p w14:paraId="4486669D" w14:textId="77777777" w:rsidR="008D0C62" w:rsidRPr="008D0C62" w:rsidRDefault="008D0C62" w:rsidP="008D0C62">
                  <w:pPr>
                    <w:spacing w:after="0" w:line="240" w:lineRule="auto"/>
                    <w:rPr>
                      <w:rFonts w:ascii="Times New Roman" w:eastAsia="Times New Roman" w:hAnsi="Times New Roman" w:cs="Times New Roman"/>
                      <w:sz w:val="18"/>
                      <w:szCs w:val="18"/>
                    </w:rPr>
                  </w:pPr>
                  <w:r w:rsidRPr="008D0C62">
                    <w:rPr>
                      <w:rFonts w:ascii="Times New Roman" w:eastAsia="Times New Roman" w:hAnsi="Times New Roman" w:cs="Times New Roman"/>
                      <w:sz w:val="18"/>
                      <w:szCs w:val="18"/>
                    </w:rPr>
                    <w:t>На постійній основі (дата прийняття на роботу згідно запису у трудовій книжці)*</w:t>
                  </w: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731B8054" w14:textId="77777777" w:rsidR="008D0C62" w:rsidRPr="008D0C62" w:rsidRDefault="008D0C62" w:rsidP="008D0C62">
                  <w:pPr>
                    <w:spacing w:after="0" w:line="240" w:lineRule="auto"/>
                    <w:rPr>
                      <w:rFonts w:ascii="Times New Roman" w:eastAsia="Times New Roman" w:hAnsi="Times New Roman" w:cs="Times New Roman"/>
                    </w:rPr>
                  </w:pPr>
                </w:p>
              </w:tc>
            </w:tr>
            <w:tr w:rsidR="008D0C62" w:rsidRPr="008D0C62" w14:paraId="27FA4B00" w14:textId="77777777" w:rsidTr="008D0C62">
              <w:tc>
                <w:tcPr>
                  <w:tcW w:w="770" w:type="dxa"/>
                  <w:tcBorders>
                    <w:top w:val="single" w:sz="4" w:space="0" w:color="000000"/>
                    <w:left w:val="single" w:sz="4" w:space="0" w:color="000000"/>
                    <w:bottom w:val="single" w:sz="4" w:space="0" w:color="000000"/>
                    <w:right w:val="single" w:sz="4" w:space="0" w:color="000000"/>
                  </w:tcBorders>
                </w:tcPr>
                <w:p w14:paraId="6E705B59" w14:textId="77777777" w:rsidR="008D0C62" w:rsidRPr="008D0C62" w:rsidRDefault="008D0C62" w:rsidP="008D0C62">
                  <w:pPr>
                    <w:spacing w:after="0" w:line="240" w:lineRule="auto"/>
                    <w:rPr>
                      <w:rFonts w:ascii="Times New Roman" w:eastAsia="Times New Roman" w:hAnsi="Times New Roman" w:cs="Times New Roman"/>
                    </w:rPr>
                  </w:pPr>
                </w:p>
              </w:tc>
              <w:tc>
                <w:tcPr>
                  <w:tcW w:w="968" w:type="dxa"/>
                  <w:tcBorders>
                    <w:top w:val="single" w:sz="4" w:space="0" w:color="000000"/>
                    <w:left w:val="single" w:sz="4" w:space="0" w:color="000000"/>
                    <w:bottom w:val="single" w:sz="4" w:space="0" w:color="000000"/>
                    <w:right w:val="single" w:sz="4" w:space="0" w:color="000000"/>
                  </w:tcBorders>
                </w:tcPr>
                <w:p w14:paraId="676D4517" w14:textId="77777777" w:rsidR="008D0C62" w:rsidRPr="008D0C62" w:rsidRDefault="008D0C62" w:rsidP="008D0C62">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auto"/>
                  </w:tcBorders>
                </w:tcPr>
                <w:p w14:paraId="66006DFA" w14:textId="77777777" w:rsidR="008D0C62" w:rsidRPr="008D0C62" w:rsidRDefault="008D0C62" w:rsidP="008D0C62">
                  <w:pPr>
                    <w:spacing w:after="0" w:line="240" w:lineRule="auto"/>
                    <w:rPr>
                      <w:rFonts w:ascii="Times New Roman" w:eastAsia="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000000"/>
                  </w:tcBorders>
                </w:tcPr>
                <w:p w14:paraId="3987FBDE" w14:textId="77777777" w:rsidR="008D0C62" w:rsidRPr="008D0C62" w:rsidRDefault="008D0C62" w:rsidP="008D0C62">
                  <w:pPr>
                    <w:spacing w:after="0" w:line="240" w:lineRule="auto"/>
                    <w:rPr>
                      <w:rFonts w:ascii="Times New Roman" w:eastAsia="Times New Roman" w:hAnsi="Times New Roman" w:cs="Times New Roman"/>
                    </w:rPr>
                  </w:pPr>
                </w:p>
              </w:tc>
              <w:tc>
                <w:tcPr>
                  <w:tcW w:w="2123" w:type="dxa"/>
                  <w:tcBorders>
                    <w:top w:val="single" w:sz="4" w:space="0" w:color="000000"/>
                    <w:left w:val="single" w:sz="4" w:space="0" w:color="000000"/>
                    <w:bottom w:val="single" w:sz="4" w:space="0" w:color="000000"/>
                    <w:right w:val="single" w:sz="4" w:space="0" w:color="000000"/>
                  </w:tcBorders>
                </w:tcPr>
                <w:p w14:paraId="30D64AA4" w14:textId="77777777" w:rsidR="008D0C62" w:rsidRPr="008D0C62" w:rsidRDefault="008D0C62" w:rsidP="008D0C62">
                  <w:pPr>
                    <w:spacing w:after="0" w:line="240" w:lineRule="auto"/>
                    <w:rPr>
                      <w:rFonts w:ascii="Times New Roman" w:eastAsia="Times New Roman" w:hAnsi="Times New Roman" w:cs="Times New Roman"/>
                    </w:rPr>
                  </w:pPr>
                </w:p>
              </w:tc>
            </w:tr>
          </w:tbl>
          <w:p w14:paraId="3186FBD4" w14:textId="77777777" w:rsidR="00512E2A" w:rsidRDefault="008D0C62" w:rsidP="008D0C62">
            <w:pPr>
              <w:spacing w:after="0" w:line="240" w:lineRule="auto"/>
              <w:jc w:val="both"/>
              <w:rPr>
                <w:rFonts w:ascii="Times New Roman" w:hAnsi="Times New Roman" w:cs="Times New Roman"/>
              </w:rPr>
            </w:pPr>
            <w:r w:rsidRPr="002D04E6">
              <w:rPr>
                <w:rFonts w:ascii="Times New Roman" w:hAnsi="Times New Roman" w:cs="Times New Roman"/>
                <w:b/>
                <w:sz w:val="24"/>
                <w:szCs w:val="24"/>
              </w:rPr>
              <w:t xml:space="preserve"> </w:t>
            </w:r>
            <w:r w:rsidRPr="008D0C62">
              <w:rPr>
                <w:rFonts w:ascii="Times New Roman" w:hAnsi="Times New Roman" w:cs="Times New Roman"/>
              </w:rPr>
              <w:t>2.2. До довідки додати документ на кожного працівника</w:t>
            </w:r>
            <w:r w:rsidR="00512E2A">
              <w:rPr>
                <w:rFonts w:ascii="Times New Roman" w:hAnsi="Times New Roman" w:cs="Times New Roman"/>
              </w:rPr>
              <w:t>:</w:t>
            </w:r>
          </w:p>
          <w:p w14:paraId="0E6FFCBF" w14:textId="77777777" w:rsidR="00512E2A" w:rsidRDefault="00512E2A" w:rsidP="008D0C62">
            <w:pPr>
              <w:spacing w:after="0" w:line="240" w:lineRule="auto"/>
              <w:jc w:val="both"/>
              <w:rPr>
                <w:rFonts w:ascii="Times New Roman" w:hAnsi="Times New Roman" w:cs="Times New Roman"/>
              </w:rPr>
            </w:pPr>
            <w:r>
              <w:rPr>
                <w:rFonts w:ascii="Times New Roman" w:hAnsi="Times New Roman" w:cs="Times New Roman"/>
              </w:rPr>
              <w:t xml:space="preserve">1) </w:t>
            </w:r>
            <w:r w:rsidRPr="00512E2A">
              <w:rPr>
                <w:rFonts w:ascii="Times New Roman" w:hAnsi="Times New Roman" w:cs="Times New Roman"/>
              </w:rPr>
              <w:t xml:space="preserve">трудова книжка; або </w:t>
            </w:r>
          </w:p>
          <w:p w14:paraId="250D36A9"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t xml:space="preserve">2) наказ про призначення на посаду, наказ про сумісництво (за наявності); або </w:t>
            </w:r>
          </w:p>
          <w:p w14:paraId="44D40EFC"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lastRenderedPageBreak/>
              <w:t xml:space="preserve">3) цивільно-правова угода з особами, що будуть задіяні Учасником процедури закупівлі протягом усього терміну виконання договору про закупівлю; або </w:t>
            </w:r>
          </w:p>
          <w:p w14:paraId="0D08D2F7"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t xml:space="preserve">4) інші документи, передбачені законодавством, та які підтверджують наявність правовідносин Учасника процедури закупівлі з відповідними працівниками; </w:t>
            </w:r>
          </w:p>
          <w:p w14:paraId="4A451FED"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t>5) 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w:t>
            </w:r>
          </w:p>
          <w:p w14:paraId="606720F1" w14:textId="782D27EC" w:rsidR="008D0C62" w:rsidRPr="008D0C62" w:rsidRDefault="00512E2A" w:rsidP="008D0C62">
            <w:pPr>
              <w:spacing w:after="0" w:line="240" w:lineRule="auto"/>
              <w:jc w:val="both"/>
              <w:rPr>
                <w:rFonts w:ascii="Times New Roman" w:hAnsi="Times New Roman" w:cs="Times New Roman"/>
              </w:rPr>
            </w:pPr>
            <w:r>
              <w:rPr>
                <w:rFonts w:ascii="Times New Roman" w:hAnsi="Times New Roman" w:cs="Times New Roman"/>
              </w:rPr>
              <w:t>6) н</w:t>
            </w:r>
            <w:r w:rsidRPr="00512E2A">
              <w:rPr>
                <w:rFonts w:ascii="Times New Roman" w:hAnsi="Times New Roman" w:cs="Times New Roman"/>
              </w:rPr>
              <w:t>а кожного працівника, який буде вказаний в довідці за формою Таблиці 1, необхідно надати скановану особисту медичну книжку за формою №1-ОМК, затверджену Наказом МОЗ України № 150 від 21.02.2013 з відміткою про допуск до роботи та медичну карту огляду осіб для визначення спроможності займатися відповідним видом діяльності за станом здоров’я за формою № 140-5/о, затверджену наказом МОЗ України № 527 від 28.07.2014.</w:t>
            </w:r>
          </w:p>
          <w:p w14:paraId="76C09127" w14:textId="2454E2FF" w:rsidR="0091654D" w:rsidRPr="00512E2A" w:rsidRDefault="0091654D" w:rsidP="00512E2A">
            <w:pPr>
              <w:spacing w:after="120"/>
              <w:ind w:firstLine="0"/>
              <w:jc w:val="both"/>
              <w:rPr>
                <w:rFonts w:ascii="Times New Roman" w:hAnsi="Times New Roman" w:cs="Times New Roman"/>
                <w:b/>
              </w:rPr>
            </w:pPr>
            <w:r w:rsidRPr="00512E2A">
              <w:rPr>
                <w:rFonts w:ascii="Times New Roman" w:hAnsi="Times New Roman" w:cs="Times New Roman"/>
                <w:b/>
              </w:rPr>
              <w:t>Лист-зг</w:t>
            </w:r>
            <w:r w:rsidR="00911297">
              <w:rPr>
                <w:rFonts w:ascii="Times New Roman" w:hAnsi="Times New Roman" w:cs="Times New Roman"/>
                <w:b/>
              </w:rPr>
              <w:t>о</w:t>
            </w:r>
            <w:r w:rsidRPr="00512E2A">
              <w:rPr>
                <w:rFonts w:ascii="Times New Roman" w:hAnsi="Times New Roman" w:cs="Times New Roman"/>
                <w:b/>
              </w:rPr>
              <w:t>да на дозвіл обробки персональних даних кожного працівника , документи якого зазначаються або загружаються в пропозиції.</w:t>
            </w:r>
          </w:p>
          <w:p w14:paraId="3659F978" w14:textId="77777777" w:rsidR="00512E2A" w:rsidRDefault="0091654D" w:rsidP="00512E2A">
            <w:pPr>
              <w:rPr>
                <w:rFonts w:ascii="Times New Roman" w:hAnsi="Times New Roman" w:cs="Times New Roman"/>
              </w:rPr>
            </w:pPr>
            <w:r w:rsidRPr="00512E2A">
              <w:rPr>
                <w:rFonts w:ascii="Times New Roman" w:hAnsi="Times New Roman" w:cs="Times New Roman"/>
              </w:rPr>
              <w:t>Учасник повинен підтвердити наявність в штаті технолога громадського харчування та надати дозвіл на роботи по організації харчування (або іншого фахівця, який має диплом, який підтверджує професійні знання і навички для складання меню харчування відповідно до вимог Постанови КМУ «Про затвердження норм та Порядку організації харчування у закладах освіти та дитячих закладах оздоровлення та відпочинку» від 24.03.2021 № 305.</w:t>
            </w:r>
          </w:p>
          <w:p w14:paraId="366847DB" w14:textId="77777777" w:rsidR="00512E2A" w:rsidRDefault="0091654D" w:rsidP="00512E2A">
            <w:pPr>
              <w:rPr>
                <w:rFonts w:ascii="Times New Roman" w:hAnsi="Times New Roman" w:cs="Times New Roman"/>
              </w:rPr>
            </w:pPr>
            <w:r w:rsidRPr="00512E2A">
              <w:rPr>
                <w:rFonts w:ascii="Times New Roman" w:hAnsi="Times New Roman" w:cs="Times New Roman"/>
                <w:color w:val="000000"/>
              </w:rPr>
              <w:t>Окремою вимогою до учасників є наявність кваліфікованого майстра по ремонту та обслуговуванню холодильного та теплового обладнання (підтвердити копією наказу (наказів) про прийняття на роботу або копією трудової угоди/цивільно-правового договору тощо, або іншого документу, оформленого в установленому законодавством порядку), в тому числі із наданням скан-копії  або (копії завірені підписом та печаткою учасника (разі використання))  документа, яким підтверджується проходження навчання по допуску до роботи в електроустановках напругою 1000 В та вище (із копіями сторінок з датами останнього та наступного проходження навчання/перевірки знань (навчання має бути чинним/актуальним станом на дату подання тендерної пропозиції уч</w:t>
            </w:r>
            <w:r w:rsidRPr="00512E2A">
              <w:rPr>
                <w:rFonts w:ascii="Times New Roman" w:eastAsia="Calibri" w:hAnsi="Times New Roman" w:cs="Times New Roman"/>
                <w:color w:val="000000"/>
                <w:spacing w:val="10"/>
                <w:u w:val="single"/>
              </w:rPr>
              <w:t>асника)</w:t>
            </w:r>
            <w:r w:rsidRPr="00512E2A">
              <w:rPr>
                <w:rFonts w:ascii="Times New Roman" w:hAnsi="Times New Roman" w:cs="Times New Roman"/>
                <w:color w:val="000000"/>
              </w:rPr>
              <w:t>.</w:t>
            </w:r>
            <w:r w:rsidR="00512E2A">
              <w:rPr>
                <w:rFonts w:ascii="Times New Roman" w:hAnsi="Times New Roman" w:cs="Times New Roman"/>
              </w:rPr>
              <w:t xml:space="preserve"> </w:t>
            </w:r>
          </w:p>
          <w:p w14:paraId="41A81B3D" w14:textId="599969CF" w:rsidR="0091654D" w:rsidRPr="00512E2A" w:rsidRDefault="0091654D" w:rsidP="00512E2A">
            <w:pPr>
              <w:rPr>
                <w:rFonts w:ascii="Times New Roman" w:hAnsi="Times New Roman" w:cs="Times New Roman"/>
                <w:highlight w:val="white"/>
              </w:rPr>
            </w:pPr>
            <w:r w:rsidRPr="00512E2A">
              <w:rPr>
                <w:rFonts w:ascii="Times New Roman" w:hAnsi="Times New Roman" w:cs="Times New Roman"/>
                <w:lang w:eastAsia="ru-RU"/>
              </w:rPr>
              <w:t>Скан-копії (або копії завірені підписом та печаткою учасника (у разі використання)) документів на II групу допуску з електробезпеки (допуск до роботи з електрообладнанням)  –  для працівників зайнятих в приготуванні їжі.</w:t>
            </w:r>
          </w:p>
          <w:p w14:paraId="6929CBF3" w14:textId="77777777" w:rsidR="0091654D" w:rsidRPr="00512E2A" w:rsidRDefault="0091654D" w:rsidP="00D638E0">
            <w:pPr>
              <w:widowControl w:val="0"/>
              <w:spacing w:after="120"/>
              <w:ind w:firstLine="0"/>
              <w:jc w:val="both"/>
              <w:rPr>
                <w:rFonts w:ascii="Times New Roman" w:hAnsi="Times New Roman" w:cs="Times New Roman"/>
                <w:lang w:eastAsia="ru-RU"/>
              </w:rPr>
            </w:pPr>
            <w:r w:rsidRPr="00512E2A">
              <w:rPr>
                <w:rFonts w:ascii="Times New Roman" w:hAnsi="Times New Roman" w:cs="Times New Roman"/>
                <w:lang w:eastAsia="ru-RU"/>
              </w:rPr>
              <w:t xml:space="preserve"> Скан-копії Сертифікатів про проходження курсу по роботі з токсичними речовинами для працівників зайнятих в приготуванню їжі.</w:t>
            </w:r>
          </w:p>
          <w:p w14:paraId="54F9D9C3" w14:textId="2EA9999B" w:rsidR="0091654D" w:rsidRPr="00512E2A" w:rsidRDefault="0091654D" w:rsidP="00512E2A">
            <w:pPr>
              <w:widowControl w:val="0"/>
              <w:spacing w:after="120"/>
              <w:ind w:firstLine="0"/>
              <w:jc w:val="both"/>
              <w:rPr>
                <w:rFonts w:ascii="Times New Roman" w:hAnsi="Times New Roman" w:cs="Times New Roman"/>
                <w:lang w:eastAsia="ru-RU"/>
              </w:rPr>
            </w:pPr>
            <w:r w:rsidRPr="00512E2A">
              <w:rPr>
                <w:rFonts w:ascii="Times New Roman" w:hAnsi="Times New Roman" w:cs="Times New Roman"/>
                <w:lang w:eastAsia="ru-RU"/>
              </w:rPr>
              <w:t xml:space="preserve">Наказ про здійснення гігієнічних навчань та план гігієнічних </w:t>
            </w:r>
            <w:r w:rsidRPr="00512E2A">
              <w:rPr>
                <w:rFonts w:ascii="Times New Roman" w:hAnsi="Times New Roman" w:cs="Times New Roman"/>
                <w:lang w:eastAsia="ru-RU"/>
              </w:rPr>
              <w:lastRenderedPageBreak/>
              <w:t>на</w:t>
            </w:r>
            <w:r w:rsidR="00512E2A">
              <w:rPr>
                <w:rFonts w:ascii="Times New Roman" w:hAnsi="Times New Roman" w:cs="Times New Roman"/>
                <w:lang w:eastAsia="ru-RU"/>
              </w:rPr>
              <w:t>вчань працівників підприємства.</w:t>
            </w:r>
          </w:p>
        </w:tc>
      </w:tr>
      <w:tr w:rsidR="0091654D" w14:paraId="6266A28F" w14:textId="77777777" w:rsidTr="00710C9A">
        <w:trPr>
          <w:trHeight w:val="588"/>
        </w:trPr>
        <w:tc>
          <w:tcPr>
            <w:tcW w:w="710"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4C031550" w14:textId="77777777"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835"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2D558B16" w14:textId="77777777" w:rsidR="0091654D" w:rsidRDefault="0091654D" w:rsidP="00D638E0">
            <w:pPr>
              <w:ind w:right="-17" w:hanging="2"/>
              <w:jc w:val="center"/>
              <w:rPr>
                <w:rFonts w:ascii="Times New Roman" w:hAnsi="Times New Roman" w:cs="Times New Roman"/>
                <w:b/>
                <w:sz w:val="24"/>
                <w:szCs w:val="24"/>
              </w:rPr>
            </w:pPr>
            <w:r>
              <w:rPr>
                <w:rFonts w:ascii="Times New Roman" w:hAnsi="Times New Roman" w:cs="Times New Roman"/>
                <w:b/>
                <w:sz w:val="24"/>
                <w:szCs w:val="24"/>
              </w:rPr>
              <w:t xml:space="preserve">Наявність документально підтвердженого досвіду виконання аналогічного договору </w:t>
            </w:r>
          </w:p>
        </w:tc>
        <w:tc>
          <w:tcPr>
            <w:tcW w:w="652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8CB855B" w14:textId="77777777" w:rsidR="00B318FA" w:rsidRPr="00B318FA" w:rsidRDefault="00B318FA" w:rsidP="00B318FA">
            <w:pPr>
              <w:widowControl w:val="0"/>
              <w:autoSpaceDE w:val="0"/>
              <w:autoSpaceDN w:val="0"/>
              <w:spacing w:after="0" w:line="240" w:lineRule="auto"/>
              <w:jc w:val="both"/>
              <w:rPr>
                <w:rFonts w:ascii="Times New Roman" w:hAnsi="Times New Roman" w:cs="Times New Roman"/>
              </w:rPr>
            </w:pPr>
            <w:r w:rsidRPr="00B318FA">
              <w:rPr>
                <w:rFonts w:ascii="Times New Roman" w:hAnsi="Times New Roman" w:cs="Times New Roman"/>
                <w:color w:val="000000"/>
              </w:rPr>
              <w:t>3.1. Інформаційну довідку в довільній формі, за підписом уповноваженої особи Учасника та завірену печаткою (у разі її використання), в якій зазначається інформація про виконання  аналогічного (аналогічних) за предметом закупівлі договору (договорів)  (не менше одного договору).</w:t>
            </w:r>
          </w:p>
          <w:p w14:paraId="02C7AEF5" w14:textId="175B581E" w:rsidR="00B318FA" w:rsidRPr="00B318FA" w:rsidRDefault="00B318FA" w:rsidP="00B318FA">
            <w:pPr>
              <w:widowControl w:val="0"/>
              <w:autoSpaceDE w:val="0"/>
              <w:autoSpaceDN w:val="0"/>
              <w:spacing w:after="0" w:line="240" w:lineRule="auto"/>
              <w:jc w:val="both"/>
              <w:rPr>
                <w:rFonts w:ascii="Times New Roman" w:hAnsi="Times New Roman" w:cs="Times New Roman"/>
                <w:b/>
                <w:i/>
                <w:color w:val="000000"/>
              </w:rPr>
            </w:pPr>
            <w:r w:rsidRPr="00B318FA">
              <w:rPr>
                <w:rFonts w:ascii="Times New Roman" w:hAnsi="Times New Roman" w:cs="Times New Roman"/>
                <w:b/>
                <w:i/>
                <w:color w:val="000000"/>
              </w:rPr>
              <w:t>Аналогічними договорами в розумінні цієї документації є договори про надання аналогічних послуг відповідно до предмету даної закупівлі</w:t>
            </w:r>
            <w:r>
              <w:rPr>
                <w:rFonts w:ascii="Times New Roman" w:hAnsi="Times New Roman" w:cs="Times New Roman"/>
                <w:b/>
                <w:i/>
                <w:color w:val="000000"/>
              </w:rPr>
              <w:t>.</w:t>
            </w:r>
          </w:p>
          <w:p w14:paraId="418F97A3" w14:textId="77777777" w:rsidR="00B318FA" w:rsidRPr="00B318FA" w:rsidRDefault="00B318FA" w:rsidP="00B318FA">
            <w:pPr>
              <w:widowControl w:val="0"/>
              <w:autoSpaceDE w:val="0"/>
              <w:autoSpaceDN w:val="0"/>
              <w:spacing w:after="0" w:line="240" w:lineRule="auto"/>
              <w:jc w:val="both"/>
              <w:rPr>
                <w:rFonts w:ascii="Times New Roman" w:hAnsi="Times New Roman" w:cs="Times New Roman"/>
                <w:color w:val="000000"/>
              </w:rPr>
            </w:pPr>
            <w:r w:rsidRPr="00B318FA">
              <w:rPr>
                <w:rFonts w:ascii="Times New Roman" w:hAnsi="Times New Roman" w:cs="Times New Roman"/>
                <w:color w:val="000000"/>
              </w:rPr>
              <w:t>3.2. Скан-копії не менше 1 (одного) аналогічного договору, зазначеного в довідці згідно п.п. 3.1. Додатку 1 до тендерної документації в повному обсязі та підписаного акту виконаних робіт (наданих послуг) згідно наданого аналогічного договору.</w:t>
            </w:r>
          </w:p>
          <w:p w14:paraId="7E5D7536" w14:textId="3CB92F9E" w:rsidR="0091654D" w:rsidRPr="00F4313D" w:rsidRDefault="00B318FA" w:rsidP="00B318FA">
            <w:pPr>
              <w:ind w:firstLine="0"/>
              <w:jc w:val="both"/>
              <w:rPr>
                <w:rFonts w:ascii="Times New Roman" w:hAnsi="Times New Roman" w:cs="Times New Roman"/>
                <w:sz w:val="24"/>
                <w:szCs w:val="24"/>
                <w:u w:val="single"/>
              </w:rPr>
            </w:pPr>
            <w:r w:rsidRPr="00B318FA">
              <w:rPr>
                <w:rFonts w:ascii="Times New Roman" w:hAnsi="Times New Roman" w:cs="Times New Roman"/>
                <w:color w:val="000000"/>
                <w:lang w:eastAsia="en-US"/>
              </w:rPr>
              <w:t>3.3. Позитивний лист-відгук (або рекомендаційний лист тощо) (не менше одного) від контрагента згідно з аналогічним договором, який зазначено в довідці згідно п.п. 3.1. Додатку 1 до тендерної документації та надано у складі тендерної пропозиції про належне виконання такого договору  з посиланням на номер і дату такого договору та із зазначенням якості виконання учасником процедури закупівлі договірних зобов’язань.</w:t>
            </w:r>
          </w:p>
        </w:tc>
      </w:tr>
      <w:tr w:rsidR="0091654D" w14:paraId="1852D5A2" w14:textId="77777777" w:rsidTr="00710C9A">
        <w:trPr>
          <w:trHeight w:val="1203"/>
        </w:trPr>
        <w:tc>
          <w:tcPr>
            <w:tcW w:w="710"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1677313A" w14:textId="77777777"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t>4.</w:t>
            </w:r>
          </w:p>
        </w:tc>
        <w:tc>
          <w:tcPr>
            <w:tcW w:w="2835"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75A83969" w14:textId="77777777" w:rsidR="0091654D" w:rsidRDefault="0091654D" w:rsidP="00D638E0">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фінансової спроможності, яка підтверджується фінансовою звітністю</w:t>
            </w:r>
          </w:p>
        </w:tc>
        <w:tc>
          <w:tcPr>
            <w:tcW w:w="652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9DF587F" w14:textId="7D7A8444" w:rsidR="0091654D" w:rsidRPr="00B318FA" w:rsidRDefault="0091654D" w:rsidP="00D638E0">
            <w:pPr>
              <w:spacing w:after="120"/>
              <w:ind w:firstLine="0"/>
              <w:jc w:val="both"/>
              <w:rPr>
                <w:rFonts w:ascii="Times New Roman" w:hAnsi="Times New Roman" w:cs="Times New Roman"/>
              </w:rPr>
            </w:pPr>
            <w:r w:rsidRPr="00B318FA">
              <w:rPr>
                <w:rFonts w:ascii="Times New Roman" w:hAnsi="Times New Roman" w:cs="Times New Roman"/>
              </w:rPr>
              <w:t>“Учасник надає копію фінансової звітності за останній звітній період 2023р. з підтвердженням обсягу річного доходу (виручки) у розмірі не менше ніж 100  % від очікуваної вартості предмета закупів</w:t>
            </w:r>
            <w:r w:rsidR="00B318FA">
              <w:rPr>
                <w:rFonts w:ascii="Times New Roman" w:hAnsi="Times New Roman" w:cs="Times New Roman"/>
              </w:rPr>
              <w:t>лі.”</w:t>
            </w:r>
          </w:p>
        </w:tc>
      </w:tr>
      <w:tr w:rsidR="0091654D" w14:paraId="707DA6E5" w14:textId="77777777" w:rsidTr="00710C9A">
        <w:trPr>
          <w:trHeight w:val="2105"/>
        </w:trPr>
        <w:tc>
          <w:tcPr>
            <w:tcW w:w="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DA64FE" w14:textId="77777777"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614682" w14:textId="77777777" w:rsidR="0091654D" w:rsidRDefault="0091654D" w:rsidP="00D638E0">
            <w:pPr>
              <w:ind w:hanging="2"/>
              <w:jc w:val="both"/>
              <w:rPr>
                <w:rFonts w:ascii="Times New Roman" w:hAnsi="Times New Roman" w:cs="Times New Roman"/>
                <w:b/>
                <w:i/>
                <w:sz w:val="24"/>
                <w:szCs w:val="24"/>
              </w:rPr>
            </w:pPr>
            <w:r>
              <w:rPr>
                <w:rFonts w:ascii="Times New Roman" w:hAnsi="Times New Roman" w:cs="Times New Roman"/>
                <w:b/>
                <w:sz w:val="24"/>
                <w:szCs w:val="24"/>
              </w:rPr>
              <w:t>Інші документи</w:t>
            </w:r>
          </w:p>
        </w:tc>
        <w:tc>
          <w:tcPr>
            <w:tcW w:w="6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D6E78C" w14:textId="77D0891E" w:rsidR="0091654D" w:rsidRDefault="00B318FA" w:rsidP="00B318FA">
            <w:pPr>
              <w:spacing w:after="120"/>
              <w:ind w:right="20"/>
              <w:jc w:val="both"/>
              <w:rPr>
                <w:rFonts w:ascii="Times New Roman" w:hAnsi="Times New Roman" w:cs="Times New Roman"/>
                <w:sz w:val="24"/>
                <w:szCs w:val="24"/>
              </w:rPr>
            </w:pPr>
            <w:r>
              <w:rPr>
                <w:rFonts w:ascii="Times New Roman" w:hAnsi="Times New Roman" w:cs="Times New Roman"/>
                <w:sz w:val="24"/>
                <w:szCs w:val="24"/>
              </w:rPr>
              <w:t>Гарантійний лист щодо підтвердження можливості надання послуг у розмірі 100% без оплати за власний рахунок до початку фінансування.</w:t>
            </w:r>
          </w:p>
        </w:tc>
      </w:tr>
    </w:tbl>
    <w:p w14:paraId="1F789282" w14:textId="77777777" w:rsidR="0091654D" w:rsidRDefault="0091654D" w:rsidP="0091654D">
      <w:pPr>
        <w:ind w:hanging="2"/>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 xml:space="preserve">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w:t>
      </w:r>
      <w:r>
        <w:rPr>
          <w:rFonts w:ascii="Times New Roman" w:hAnsi="Times New Roman" w:cs="Times New Roman"/>
          <w:i/>
          <w:sz w:val="24"/>
          <w:szCs w:val="24"/>
        </w:rPr>
        <w:lastRenderedPageBreak/>
        <w:t>електронні довірчі послуги” повинні відображатися прізвище та ініціали особи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1721382A" w14:textId="77777777" w:rsidR="00D168C5" w:rsidRPr="00E620E5" w:rsidRDefault="00D168C5" w:rsidP="00D168C5">
      <w:pPr>
        <w:spacing w:before="240" w:after="0" w:line="240" w:lineRule="auto"/>
        <w:ind w:firstLine="720"/>
        <w:jc w:val="both"/>
        <w:rPr>
          <w:rFonts w:ascii="Times New Roman" w:eastAsia="Times New Roman" w:hAnsi="Times New Roman" w:cs="Times New Roman"/>
          <w:sz w:val="20"/>
          <w:szCs w:val="20"/>
          <w:lang w:eastAsia="ru-RU"/>
        </w:rPr>
      </w:pPr>
      <w:r w:rsidRPr="00E620E5">
        <w:rPr>
          <w:rFonts w:ascii="Times New Roman" w:eastAsia="Times New Roman" w:hAnsi="Times New Roman" w:cs="Times New Roman"/>
          <w:i/>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7457DB" w14:textId="77777777" w:rsidR="00D168C5" w:rsidRDefault="00D168C5" w:rsidP="00D168C5">
      <w:pPr>
        <w:spacing w:before="20" w:after="20" w:line="240" w:lineRule="auto"/>
        <w:jc w:val="both"/>
        <w:rPr>
          <w:rFonts w:ascii="Times New Roman" w:eastAsia="Times New Roman" w:hAnsi="Times New Roman" w:cs="Times New Roman"/>
          <w:i/>
          <w:color w:val="000000"/>
          <w:sz w:val="20"/>
          <w:szCs w:val="20"/>
          <w:lang w:eastAsia="ru-RU"/>
        </w:rPr>
      </w:pPr>
    </w:p>
    <w:p w14:paraId="3A5B5A08" w14:textId="77777777" w:rsidR="00D168C5" w:rsidRPr="00D729AA" w:rsidRDefault="00D168C5" w:rsidP="00D168C5">
      <w:pPr>
        <w:spacing w:before="20" w:after="20" w:line="240" w:lineRule="auto"/>
        <w:jc w:val="both"/>
        <w:rPr>
          <w:rFonts w:ascii="Times New Roman" w:eastAsia="Times New Roman" w:hAnsi="Times New Roman" w:cs="Times New Roman"/>
          <w:b/>
          <w:sz w:val="24"/>
          <w:szCs w:val="24"/>
          <w:highlight w:val="white"/>
          <w:lang w:eastAsia="ru-RU"/>
        </w:rPr>
      </w:pPr>
      <w:r w:rsidRPr="00D729AA">
        <w:rPr>
          <w:rFonts w:ascii="Times New Roman" w:eastAsia="Times New Roman" w:hAnsi="Times New Roman" w:cs="Times New Roman"/>
          <w:b/>
          <w:sz w:val="24"/>
          <w:szCs w:val="24"/>
          <w:lang w:eastAsia="ru-RU"/>
        </w:rPr>
        <w:t xml:space="preserve">2. </w:t>
      </w:r>
      <w:r w:rsidRPr="00D729AA">
        <w:rPr>
          <w:rFonts w:ascii="Times New Roman" w:eastAsia="Times New Roman" w:hAnsi="Times New Roman" w:cs="Times New Roman"/>
          <w:b/>
          <w:color w:val="000000"/>
          <w:sz w:val="24"/>
          <w:szCs w:val="24"/>
          <w:lang w:eastAsia="ru-RU"/>
        </w:rPr>
        <w:t xml:space="preserve">Підтвердження відповідності УЧАСНИКА </w:t>
      </w:r>
      <w:r w:rsidRPr="00D729AA">
        <w:rPr>
          <w:rFonts w:ascii="Times New Roman" w:eastAsia="Times New Roman" w:hAnsi="Times New Roman" w:cs="Times New Roman"/>
          <w:b/>
          <w:sz w:val="24"/>
          <w:szCs w:val="24"/>
          <w:lang w:eastAsia="ru-RU"/>
        </w:rPr>
        <w:t>(в тому числі для об’єднання учасників як учасника процедури)  вимогам, визначени</w:t>
      </w:r>
      <w:r w:rsidRPr="00D729AA">
        <w:rPr>
          <w:rFonts w:ascii="Times New Roman" w:eastAsia="Times New Roman" w:hAnsi="Times New Roman" w:cs="Times New Roman"/>
          <w:b/>
          <w:sz w:val="24"/>
          <w:szCs w:val="24"/>
          <w:highlight w:val="white"/>
          <w:lang w:eastAsia="ru-RU"/>
        </w:rPr>
        <w:t>м у пункті 47 Особливостей.</w:t>
      </w:r>
    </w:p>
    <w:p w14:paraId="5D99A6EB" w14:textId="77777777" w:rsidR="00D168C5" w:rsidRPr="00D729AA" w:rsidRDefault="00D168C5" w:rsidP="00D168C5">
      <w:pPr>
        <w:spacing w:after="0" w:line="256"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A5602F" w14:textId="77777777" w:rsidR="00D168C5" w:rsidRPr="00D729AA" w:rsidRDefault="00D168C5" w:rsidP="00D168C5">
      <w:pPr>
        <w:spacing w:after="0" w:line="256"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67CA9B" w14:textId="77777777" w:rsidR="00D168C5" w:rsidRPr="00D729AA" w:rsidRDefault="00D168C5" w:rsidP="00D168C5">
      <w:pPr>
        <w:spacing w:after="0" w:line="256"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9D48CDA"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sz w:val="24"/>
          <w:szCs w:val="24"/>
          <w:lang w:eastAsia="ru-RU"/>
        </w:rPr>
      </w:pPr>
      <w:r w:rsidRPr="00D729AA">
        <w:rPr>
          <w:rFonts w:ascii="Times New Roman" w:eastAsia="Times New Roman" w:hAnsi="Times New Roman" w:cs="Times New Roman"/>
          <w:sz w:val="24"/>
          <w:szCs w:val="24"/>
          <w:lang w:eastAsia="ru-RU"/>
        </w:rPr>
        <w:t xml:space="preserve">Учасник  повинен надати </w:t>
      </w:r>
      <w:r w:rsidRPr="00D729AA">
        <w:rPr>
          <w:rFonts w:ascii="Times New Roman" w:eastAsia="Times New Roman" w:hAnsi="Times New Roman" w:cs="Times New Roman"/>
          <w:b/>
          <w:sz w:val="24"/>
          <w:szCs w:val="24"/>
          <w:lang w:eastAsia="ru-RU"/>
        </w:rPr>
        <w:t>довідку у довільній формі</w:t>
      </w:r>
      <w:r w:rsidRPr="00D729AA">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729AA">
        <w:rPr>
          <w:rFonts w:ascii="Times New Roman" w:eastAsia="Times New Roman" w:hAnsi="Times New Roman" w:cs="Times New Roman"/>
          <w:sz w:val="24"/>
          <w:szCs w:val="24"/>
          <w:highlight w:val="white"/>
          <w:lang w:eastAsia="ru-RU"/>
        </w:rPr>
        <w:t xml:space="preserve">47 </w:t>
      </w:r>
      <w:r w:rsidRPr="00D729AA">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2C5A4A"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i/>
          <w:sz w:val="24"/>
          <w:szCs w:val="24"/>
          <w:lang w:eastAsia="ru-RU"/>
        </w:rPr>
      </w:pPr>
      <w:r w:rsidRPr="00D729AA">
        <w:rPr>
          <w:rFonts w:ascii="Times New Roman" w:eastAsia="Times New Roman" w:hAnsi="Times New Roman" w:cs="Times New Roman"/>
          <w:i/>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290B395" w14:textId="77777777" w:rsidR="00D168C5" w:rsidRPr="00D729AA" w:rsidRDefault="00D168C5" w:rsidP="00D168C5">
      <w:pPr>
        <w:widowControl w:val="0"/>
        <w:spacing w:after="0" w:line="240" w:lineRule="auto"/>
        <w:jc w:val="both"/>
        <w:rPr>
          <w:rFonts w:ascii="Times New Roman" w:eastAsia="Times New Roman" w:hAnsi="Times New Roman" w:cs="Times New Roman"/>
          <w:i/>
          <w:sz w:val="24"/>
          <w:szCs w:val="24"/>
          <w:lang w:eastAsia="ru-RU"/>
        </w:rPr>
      </w:pPr>
    </w:p>
    <w:p w14:paraId="244627C8" w14:textId="77777777" w:rsidR="00D168C5" w:rsidRPr="00D729AA" w:rsidRDefault="00D168C5" w:rsidP="00D168C5">
      <w:pPr>
        <w:spacing w:after="0" w:line="240" w:lineRule="auto"/>
        <w:jc w:val="both"/>
        <w:rPr>
          <w:rFonts w:ascii="Times New Roman" w:eastAsia="Times New Roman" w:hAnsi="Times New Roman" w:cs="Times New Roman"/>
          <w:b/>
          <w:sz w:val="24"/>
          <w:szCs w:val="24"/>
          <w:highlight w:val="white"/>
          <w:lang w:eastAsia="ru-RU"/>
        </w:rPr>
      </w:pPr>
      <w:r w:rsidRPr="00D729AA">
        <w:rPr>
          <w:rFonts w:ascii="Times New Roman" w:eastAsia="Times New Roman" w:hAnsi="Times New Roman" w:cs="Times New Roman"/>
          <w:b/>
          <w:sz w:val="24"/>
          <w:szCs w:val="24"/>
          <w:lang w:eastAsia="ru-RU"/>
        </w:rPr>
        <w:t xml:space="preserve">3. </w:t>
      </w:r>
      <w:r w:rsidRPr="00D729AA">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ПЕРЕМОЖЦЯ вимогам, </w:t>
      </w:r>
      <w:r w:rsidRPr="00D729AA">
        <w:rPr>
          <w:rFonts w:ascii="Times New Roman" w:eastAsia="Times New Roman" w:hAnsi="Times New Roman" w:cs="Times New Roman"/>
          <w:b/>
          <w:sz w:val="24"/>
          <w:szCs w:val="24"/>
          <w:lang w:eastAsia="ru-RU"/>
        </w:rPr>
        <w:t>визначеним у пун</w:t>
      </w:r>
      <w:r w:rsidRPr="00D729AA">
        <w:rPr>
          <w:rFonts w:ascii="Times New Roman" w:eastAsia="Times New Roman" w:hAnsi="Times New Roman" w:cs="Times New Roman"/>
          <w:b/>
          <w:sz w:val="24"/>
          <w:szCs w:val="24"/>
          <w:highlight w:val="white"/>
          <w:lang w:eastAsia="ru-RU"/>
        </w:rPr>
        <w:t xml:space="preserve">кті </w:t>
      </w:r>
      <w:r w:rsidRPr="00D729AA">
        <w:rPr>
          <w:rFonts w:ascii="Times New Roman" w:eastAsia="Times New Roman" w:hAnsi="Times New Roman" w:cs="Times New Roman"/>
          <w:sz w:val="24"/>
          <w:szCs w:val="24"/>
          <w:highlight w:val="white"/>
          <w:lang w:eastAsia="ru-RU"/>
        </w:rPr>
        <w:t>47</w:t>
      </w:r>
      <w:r w:rsidRPr="00D729AA">
        <w:rPr>
          <w:rFonts w:ascii="Times New Roman" w:eastAsia="Times New Roman" w:hAnsi="Times New Roman" w:cs="Times New Roman"/>
          <w:b/>
          <w:sz w:val="24"/>
          <w:szCs w:val="24"/>
          <w:highlight w:val="white"/>
          <w:lang w:eastAsia="ru-RU"/>
        </w:rPr>
        <w:t xml:space="preserve"> Особливостей:</w:t>
      </w:r>
    </w:p>
    <w:p w14:paraId="3270F687"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t xml:space="preserve">Переможець процедури закупівлі у строк, що </w:t>
      </w:r>
      <w:r w:rsidRPr="00D729AA">
        <w:rPr>
          <w:rFonts w:ascii="Times New Roman" w:eastAsia="Times New Roman" w:hAnsi="Times New Roman" w:cs="Times New Roman"/>
          <w:b/>
          <w:i/>
          <w:sz w:val="24"/>
          <w:szCs w:val="24"/>
          <w:highlight w:val="white"/>
          <w:lang w:eastAsia="ru-RU"/>
        </w:rPr>
        <w:t xml:space="preserve">не перевищує чотири дні </w:t>
      </w:r>
      <w:r w:rsidRPr="00D729AA">
        <w:rPr>
          <w:rFonts w:ascii="Times New Roman" w:eastAsia="Times New Roman" w:hAnsi="Times New Roman" w:cs="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2AE6ED6"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sz w:val="24"/>
          <w:szCs w:val="24"/>
          <w:lang w:eastAsia="ru-RU"/>
        </w:rPr>
      </w:pPr>
      <w:r w:rsidRPr="00D729AA">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DEE0C1" w14:textId="77777777" w:rsidR="00D168C5" w:rsidRPr="00D729AA" w:rsidRDefault="00D168C5" w:rsidP="00D168C5">
      <w:pPr>
        <w:spacing w:after="0" w:line="240" w:lineRule="auto"/>
        <w:rPr>
          <w:rFonts w:ascii="Times New Roman" w:eastAsia="Times New Roman" w:hAnsi="Times New Roman" w:cs="Times New Roman"/>
          <w:b/>
          <w:sz w:val="20"/>
          <w:szCs w:val="20"/>
          <w:highlight w:val="white"/>
          <w:lang w:eastAsia="ru-RU"/>
        </w:rPr>
      </w:pPr>
    </w:p>
    <w:p w14:paraId="49614439" w14:textId="77777777" w:rsidR="00D168C5" w:rsidRPr="00D729AA" w:rsidRDefault="00D168C5" w:rsidP="00D168C5">
      <w:pPr>
        <w:spacing w:after="0" w:line="240" w:lineRule="auto"/>
        <w:rPr>
          <w:rFonts w:ascii="Times New Roman" w:eastAsia="Times New Roman" w:hAnsi="Times New Roman" w:cs="Times New Roman"/>
          <w:b/>
          <w:color w:val="000000"/>
          <w:sz w:val="24"/>
          <w:szCs w:val="24"/>
          <w:highlight w:val="white"/>
          <w:lang w:eastAsia="ru-RU"/>
        </w:rPr>
      </w:pPr>
      <w:r w:rsidRPr="00D729AA">
        <w:rPr>
          <w:rFonts w:ascii="Times New Roman" w:eastAsia="Times New Roman" w:hAnsi="Times New Roman" w:cs="Times New Roman"/>
          <w:color w:val="000000"/>
          <w:sz w:val="24"/>
          <w:szCs w:val="24"/>
          <w:highlight w:val="white"/>
          <w:lang w:eastAsia="ru-RU"/>
        </w:rPr>
        <w:t> </w:t>
      </w:r>
      <w:r w:rsidRPr="00D729AA">
        <w:rPr>
          <w:rFonts w:ascii="Times New Roman" w:eastAsia="Times New Roman" w:hAnsi="Times New Roman" w:cs="Times New Roman"/>
          <w:b/>
          <w:color w:val="000000"/>
          <w:sz w:val="24"/>
          <w:szCs w:val="24"/>
          <w:highlight w:val="white"/>
          <w:lang w:eastAsia="ru-RU"/>
        </w:rPr>
        <w:t>3.1. Документи, які надаються  ПЕРЕМОЖЦЕМ (юридичною особою):</w:t>
      </w:r>
    </w:p>
    <w:tbl>
      <w:tblPr>
        <w:tblW w:w="9624" w:type="dxa"/>
        <w:tblInd w:w="-100" w:type="dxa"/>
        <w:tblLayout w:type="fixed"/>
        <w:tblLook w:val="0400" w:firstRow="0" w:lastRow="0" w:firstColumn="0" w:lastColumn="0" w:noHBand="0" w:noVBand="1"/>
      </w:tblPr>
      <w:tblGrid>
        <w:gridCol w:w="765"/>
        <w:gridCol w:w="4353"/>
        <w:gridCol w:w="4506"/>
      </w:tblGrid>
      <w:tr w:rsidR="00D168C5" w:rsidRPr="00D729AA" w14:paraId="29A93B7A" w14:textId="77777777" w:rsidTr="00D638E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31F11"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color w:val="000000"/>
                <w:sz w:val="20"/>
                <w:szCs w:val="20"/>
                <w:highlight w:val="white"/>
                <w:lang w:eastAsia="ru-RU"/>
              </w:rPr>
              <w:lastRenderedPageBreak/>
              <w:t>№</w:t>
            </w:r>
          </w:p>
          <w:p w14:paraId="484B9948"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з</w:t>
            </w:r>
            <w:r w:rsidRPr="00D729AA">
              <w:rPr>
                <w:rFonts w:ascii="Times New Roman" w:eastAsia="Times New Roman" w:hAnsi="Times New Roman" w:cs="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42B49"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Вимоги згідно п. </w:t>
            </w:r>
            <w:r w:rsidRPr="00D729AA">
              <w:rPr>
                <w:rFonts w:ascii="Times New Roman" w:eastAsia="Times New Roman" w:hAnsi="Times New Roman" w:cs="Times New Roman"/>
                <w:sz w:val="20"/>
                <w:szCs w:val="20"/>
                <w:highlight w:val="white"/>
                <w:lang w:eastAsia="ru-RU"/>
              </w:rPr>
              <w:t>47</w:t>
            </w:r>
            <w:r w:rsidRPr="00D729AA">
              <w:rPr>
                <w:rFonts w:ascii="Times New Roman" w:eastAsia="Times New Roman" w:hAnsi="Times New Roman" w:cs="Times New Roman"/>
                <w:b/>
                <w:sz w:val="20"/>
                <w:szCs w:val="20"/>
                <w:highlight w:val="white"/>
                <w:lang w:eastAsia="ru-RU"/>
              </w:rPr>
              <w:t xml:space="preserve"> Особливостей</w:t>
            </w:r>
          </w:p>
          <w:p w14:paraId="2D3D57FA"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DE19"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Переможець торгів на виконання вимоги згідно п. </w:t>
            </w:r>
            <w:r w:rsidRPr="00D729AA">
              <w:rPr>
                <w:rFonts w:ascii="Times New Roman" w:eastAsia="Times New Roman" w:hAnsi="Times New Roman" w:cs="Times New Roman"/>
                <w:sz w:val="20"/>
                <w:szCs w:val="20"/>
                <w:highlight w:val="white"/>
                <w:lang w:eastAsia="ru-RU"/>
              </w:rPr>
              <w:t>47</w:t>
            </w:r>
            <w:r w:rsidRPr="00D729AA">
              <w:rPr>
                <w:rFonts w:ascii="Times New Roman" w:eastAsia="Times New Roman" w:hAnsi="Times New Roman" w:cs="Times New Roman"/>
                <w:b/>
                <w:sz w:val="20"/>
                <w:szCs w:val="20"/>
                <w:highlight w:val="white"/>
                <w:lang w:eastAsia="ru-RU"/>
              </w:rPr>
              <w:t xml:space="preserve"> Особливостей (підтвердження відсутності підстав) повинен надати таку інформацію:</w:t>
            </w:r>
          </w:p>
        </w:tc>
      </w:tr>
      <w:tr w:rsidR="00D168C5" w:rsidRPr="00D729AA" w14:paraId="446C184D" w14:textId="77777777" w:rsidTr="00D638E0">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7B5B"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82933"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716CE2"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AEE64" w14:textId="77777777" w:rsidR="00D168C5" w:rsidRPr="00D729AA" w:rsidRDefault="00D168C5" w:rsidP="00D638E0">
            <w:pPr>
              <w:spacing w:after="0"/>
              <w:ind w:right="140"/>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67487FCA" w14:textId="77777777" w:rsidR="00D168C5" w:rsidRPr="00D729AA" w:rsidRDefault="00D168C5" w:rsidP="00D638E0">
            <w:pPr>
              <w:spacing w:after="0"/>
              <w:ind w:right="140"/>
              <w:jc w:val="both"/>
              <w:rPr>
                <w:rFonts w:ascii="Times New Roman" w:eastAsia="Times New Roman" w:hAnsi="Times New Roman" w:cs="Times New Roman"/>
                <w:i/>
                <w:sz w:val="20"/>
                <w:szCs w:val="20"/>
                <w:highlight w:val="white"/>
                <w:lang w:eastAsia="ru-RU"/>
              </w:rPr>
            </w:pPr>
            <w:r w:rsidRPr="00D729AA">
              <w:rPr>
                <w:rFonts w:ascii="Times New Roman" w:eastAsia="Times New Roman" w:hAnsi="Times New Roman" w:cs="Times New Roman"/>
                <w:i/>
                <w:sz w:val="20"/>
                <w:szCs w:val="20"/>
                <w:highlight w:val="white"/>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729AA">
              <w:rPr>
                <w:rFonts w:ascii="Times New Roman" w:eastAsia="Times New Roman" w:hAnsi="Times New Roman" w:cs="Times New Roman"/>
                <w:b/>
                <w:i/>
                <w:sz w:val="20"/>
                <w:szCs w:val="20"/>
                <w:highlight w:val="white"/>
                <w:lang w:eastAsia="ru-RU"/>
              </w:rPr>
              <w:t xml:space="preserve"> </w:t>
            </w:r>
            <w:r w:rsidRPr="00D729AA">
              <w:rPr>
                <w:rFonts w:ascii="Times New Roman" w:eastAsia="Times New Roman" w:hAnsi="Times New Roman" w:cs="Times New Roman"/>
                <w:i/>
                <w:sz w:val="20"/>
                <w:szCs w:val="20"/>
                <w:highlight w:val="white"/>
                <w:lang w:eastAsia="ru-RU"/>
              </w:rPr>
              <w:t>свою роботу, так і відкриватись, поновлюватись у період воєнного стану.</w:t>
            </w:r>
          </w:p>
          <w:p w14:paraId="635B6630" w14:textId="77777777" w:rsidR="00D168C5" w:rsidRPr="00D729AA" w:rsidRDefault="00D168C5" w:rsidP="00D638E0">
            <w:pPr>
              <w:spacing w:after="0" w:line="254" w:lineRule="auto"/>
              <w:ind w:right="140"/>
              <w:jc w:val="both"/>
              <w:rPr>
                <w:rFonts w:ascii="Times New Roman" w:eastAsia="Times New Roman" w:hAnsi="Times New Roman" w:cs="Times New Roman"/>
                <w:sz w:val="20"/>
                <w:szCs w:val="20"/>
                <w:highlight w:val="yellow"/>
                <w:lang w:eastAsia="ru-RU"/>
              </w:rPr>
            </w:pPr>
            <w:r w:rsidRPr="00D729AA">
              <w:rPr>
                <w:rFonts w:ascii="Times New Roman" w:eastAsia="Times New Roman" w:hAnsi="Times New Roman" w:cs="Times New Roman"/>
                <w:i/>
                <w:sz w:val="20"/>
                <w:szCs w:val="20"/>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29AA">
              <w:rPr>
                <w:rFonts w:ascii="Times New Roman" w:eastAsia="Times New Roman" w:hAnsi="Times New Roman" w:cs="Times New Roman"/>
                <w:b/>
                <w:i/>
                <w:sz w:val="20"/>
                <w:szCs w:val="20"/>
                <w:highlight w:val="white"/>
                <w:lang w:eastAsia="ru-RU"/>
              </w:rPr>
              <w:t>керівника учасника</w:t>
            </w:r>
            <w:r w:rsidRPr="00D729AA">
              <w:rPr>
                <w:rFonts w:ascii="Times New Roman" w:eastAsia="Times New Roman" w:hAnsi="Times New Roman" w:cs="Times New Roman"/>
                <w:i/>
                <w:sz w:val="20"/>
                <w:szCs w:val="20"/>
                <w:highlight w:val="white"/>
                <w:lang w:eastAsia="ru-RU"/>
              </w:rPr>
              <w:t xml:space="preserve"> процедури закупівлі,на виконання абзацу 15 пункту 47 Особливостей надається переможцем торгів.</w:t>
            </w:r>
          </w:p>
        </w:tc>
      </w:tr>
      <w:tr w:rsidR="00D168C5" w:rsidRPr="00D729AA" w14:paraId="7CF1969C" w14:textId="77777777" w:rsidTr="00D638E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2C26"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color w:val="000000"/>
                <w:sz w:val="20"/>
                <w:szCs w:val="20"/>
                <w:highlight w:val="white"/>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3700C"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AE1F5B" w14:textId="77777777" w:rsidR="00D168C5" w:rsidRPr="00D729AA" w:rsidRDefault="00D168C5" w:rsidP="00D638E0">
            <w:pPr>
              <w:spacing w:after="0" w:line="240" w:lineRule="auto"/>
              <w:ind w:right="140"/>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8F5A9DE"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382643F"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p>
          <w:p w14:paraId="5C4C7A02"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Документ повинен бути датований поточним роком.</w:t>
            </w:r>
            <w:r w:rsidRPr="00D729AA">
              <w:rPr>
                <w:rFonts w:ascii="Times New Roman" w:eastAsia="Times New Roman" w:hAnsi="Times New Roman" w:cs="Times New Roman"/>
                <w:sz w:val="20"/>
                <w:szCs w:val="20"/>
                <w:highlight w:val="white"/>
                <w:lang w:eastAsia="ru-RU"/>
              </w:rPr>
              <w:t> </w:t>
            </w:r>
          </w:p>
        </w:tc>
      </w:tr>
      <w:tr w:rsidR="00D168C5" w:rsidRPr="00D729AA" w14:paraId="0C7C2CEF" w14:textId="77777777" w:rsidTr="00D638E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BD07D"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A21F4"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255F9D"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0BD1D8F0" w14:textId="77777777" w:rsidR="00D168C5" w:rsidRPr="00D729AA" w:rsidRDefault="00D168C5" w:rsidP="00D638E0">
            <w:pPr>
              <w:spacing w:after="0" w:line="240" w:lineRule="auto"/>
              <w:rPr>
                <w:rFonts w:ascii="Times New Roman" w:eastAsia="Times New Roman" w:hAnsi="Times New Roman" w:cs="Times New Roman"/>
                <w:sz w:val="20"/>
                <w:szCs w:val="20"/>
                <w:highlight w:val="white"/>
                <w:lang w:eastAsia="ru-RU"/>
              </w:rPr>
            </w:pPr>
          </w:p>
        </w:tc>
      </w:tr>
      <w:tr w:rsidR="00D168C5" w:rsidRPr="00D729AA" w14:paraId="0E059272" w14:textId="77777777" w:rsidTr="00D638E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473B7"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7F15E"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D729AA">
              <w:rPr>
                <w:rFonts w:ascii="Times New Roman" w:eastAsia="Times New Roman" w:hAnsi="Times New Roman" w:cs="Times New Roman"/>
                <w:sz w:val="20"/>
                <w:szCs w:val="20"/>
                <w:highlight w:val="white"/>
                <w:lang w:eastAsia="ru-RU"/>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A3A4B3"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2431D" w14:textId="77777777" w:rsidR="00D168C5" w:rsidRPr="00D729AA" w:rsidRDefault="00D168C5" w:rsidP="00D638E0">
            <w:pPr>
              <w:spacing w:after="348"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lastRenderedPageBreak/>
              <w:t>Довідка в довільній формі</w:t>
            </w:r>
            <w:r w:rsidRPr="00D729AA">
              <w:rPr>
                <w:rFonts w:ascii="Times New Roman" w:eastAsia="Times New Roman" w:hAnsi="Times New Roman" w:cs="Times New Roman"/>
                <w:sz w:val="20"/>
                <w:szCs w:val="20"/>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D729AA">
              <w:rPr>
                <w:rFonts w:ascii="Times New Roman" w:eastAsia="Times New Roman" w:hAnsi="Times New Roman" w:cs="Times New Roman"/>
                <w:sz w:val="20"/>
                <w:szCs w:val="20"/>
                <w:highlight w:val="white"/>
                <w:lang w:eastAsia="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CFC9E7" w14:textId="77777777" w:rsidR="00D168C5" w:rsidRDefault="00D168C5" w:rsidP="00D168C5">
      <w:pPr>
        <w:spacing w:after="0" w:line="240" w:lineRule="auto"/>
        <w:rPr>
          <w:rFonts w:ascii="Times New Roman" w:eastAsia="Times New Roman" w:hAnsi="Times New Roman" w:cs="Times New Roman"/>
          <w:b/>
          <w:color w:val="000000"/>
          <w:sz w:val="20"/>
          <w:szCs w:val="20"/>
          <w:lang w:eastAsia="ru-RU"/>
        </w:rPr>
      </w:pPr>
    </w:p>
    <w:p w14:paraId="02EA80B6" w14:textId="77777777" w:rsidR="00911297" w:rsidRPr="00D729AA" w:rsidRDefault="00911297" w:rsidP="00D168C5">
      <w:pPr>
        <w:spacing w:after="0" w:line="240" w:lineRule="auto"/>
        <w:rPr>
          <w:rFonts w:ascii="Times New Roman" w:eastAsia="Times New Roman" w:hAnsi="Times New Roman" w:cs="Times New Roman"/>
          <w:b/>
          <w:color w:val="000000"/>
          <w:sz w:val="20"/>
          <w:szCs w:val="20"/>
          <w:lang w:eastAsia="ru-RU"/>
        </w:rPr>
      </w:pPr>
    </w:p>
    <w:p w14:paraId="6C815604" w14:textId="77777777" w:rsidR="00D168C5" w:rsidRPr="00D729AA" w:rsidRDefault="00D168C5" w:rsidP="00D168C5">
      <w:pPr>
        <w:spacing w:before="240" w:after="0" w:line="240" w:lineRule="auto"/>
        <w:jc w:val="center"/>
        <w:rPr>
          <w:rFonts w:ascii="Times New Roman" w:eastAsia="Times New Roman" w:hAnsi="Times New Roman" w:cs="Times New Roman"/>
          <w:sz w:val="24"/>
          <w:szCs w:val="24"/>
          <w:lang w:eastAsia="ru-RU"/>
        </w:rPr>
      </w:pPr>
      <w:r w:rsidRPr="00D729AA">
        <w:rPr>
          <w:rFonts w:ascii="Times New Roman" w:eastAsia="Times New Roman" w:hAnsi="Times New Roman" w:cs="Times New Roman"/>
          <w:b/>
          <w:color w:val="000000"/>
          <w:sz w:val="24"/>
          <w:szCs w:val="24"/>
          <w:lang w:eastAsia="ru-RU"/>
        </w:rPr>
        <w:t>3.2. Документи, які надаються ПЕРЕМОЖЦЕМ (фізичною особою чи фізичною особою</w:t>
      </w:r>
      <w:r w:rsidRPr="00D729AA">
        <w:rPr>
          <w:rFonts w:ascii="Times New Roman" w:eastAsia="Times New Roman" w:hAnsi="Times New Roman" w:cs="Times New Roman"/>
          <w:b/>
          <w:sz w:val="24"/>
          <w:szCs w:val="24"/>
          <w:lang w:eastAsia="ru-RU"/>
        </w:rPr>
        <w:t xml:space="preserve"> — </w:t>
      </w:r>
      <w:r w:rsidRPr="00D729AA">
        <w:rPr>
          <w:rFonts w:ascii="Times New Roman" w:eastAsia="Times New Roman" w:hAnsi="Times New Roman" w:cs="Times New Roman"/>
          <w:b/>
          <w:color w:val="000000"/>
          <w:sz w:val="24"/>
          <w:szCs w:val="24"/>
          <w:lang w:eastAsia="ru-RU"/>
        </w:rPr>
        <w:t>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D168C5" w:rsidRPr="00D729AA" w14:paraId="58589EB4" w14:textId="77777777" w:rsidTr="00D638E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DD303"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w:t>
            </w:r>
          </w:p>
          <w:p w14:paraId="4B24E1CC"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sz w:val="20"/>
                <w:szCs w:val="20"/>
                <w:lang w:eastAsia="ru-RU"/>
              </w:rPr>
              <w:t>з</w:t>
            </w:r>
            <w:r w:rsidRPr="00D729AA">
              <w:rPr>
                <w:rFonts w:ascii="Times New Roman" w:eastAsia="Times New Roman" w:hAnsi="Times New Roman" w:cs="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7226E"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Вимоги </w:t>
            </w:r>
            <w:r w:rsidRPr="00D729AA">
              <w:rPr>
                <w:rFonts w:ascii="Times New Roman" w:eastAsia="Times New Roman" w:hAnsi="Times New Roman" w:cs="Times New Roman"/>
                <w:sz w:val="20"/>
                <w:szCs w:val="20"/>
                <w:highlight w:val="white"/>
                <w:lang w:eastAsia="ru-RU"/>
              </w:rPr>
              <w:t xml:space="preserve">згідно пункту </w:t>
            </w:r>
            <w:r w:rsidRPr="00D729AA">
              <w:rPr>
                <w:rFonts w:ascii="Times New Roman" w:eastAsia="Times New Roman" w:hAnsi="Times New Roman" w:cs="Times New Roman"/>
                <w:b/>
                <w:sz w:val="20"/>
                <w:szCs w:val="20"/>
                <w:highlight w:val="white"/>
                <w:lang w:eastAsia="ru-RU"/>
              </w:rPr>
              <w:t>47</w:t>
            </w:r>
            <w:r w:rsidRPr="00D729AA">
              <w:rPr>
                <w:rFonts w:ascii="Times New Roman" w:eastAsia="Times New Roman" w:hAnsi="Times New Roman" w:cs="Times New Roman"/>
                <w:sz w:val="20"/>
                <w:szCs w:val="20"/>
                <w:highlight w:val="white"/>
                <w:lang w:eastAsia="ru-RU"/>
              </w:rPr>
              <w:t xml:space="preserve"> Особливостей</w:t>
            </w:r>
          </w:p>
          <w:p w14:paraId="03F0AF34"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E1E2E"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sz w:val="20"/>
                <w:szCs w:val="20"/>
                <w:lang w:eastAsia="ru-RU"/>
              </w:rPr>
              <w:t xml:space="preserve">Переможець </w:t>
            </w:r>
            <w:r w:rsidRPr="00D729AA">
              <w:rPr>
                <w:rFonts w:ascii="Times New Roman" w:eastAsia="Times New Roman" w:hAnsi="Times New Roman" w:cs="Times New Roman"/>
                <w:b/>
                <w:sz w:val="20"/>
                <w:szCs w:val="20"/>
                <w:highlight w:val="white"/>
                <w:lang w:eastAsia="ru-RU"/>
              </w:rPr>
              <w:t xml:space="preserve">торгів на виконання вимоги </w:t>
            </w:r>
            <w:r w:rsidRPr="00D729AA">
              <w:rPr>
                <w:rFonts w:ascii="Times New Roman" w:eastAsia="Times New Roman" w:hAnsi="Times New Roman" w:cs="Times New Roman"/>
                <w:sz w:val="20"/>
                <w:szCs w:val="20"/>
                <w:highlight w:val="white"/>
                <w:lang w:eastAsia="ru-RU"/>
              </w:rPr>
              <w:t xml:space="preserve">згідно пункту </w:t>
            </w:r>
            <w:r w:rsidRPr="00D729AA">
              <w:rPr>
                <w:rFonts w:ascii="Times New Roman" w:eastAsia="Times New Roman" w:hAnsi="Times New Roman" w:cs="Times New Roman"/>
                <w:b/>
                <w:sz w:val="20"/>
                <w:szCs w:val="20"/>
                <w:highlight w:val="white"/>
                <w:lang w:eastAsia="ru-RU"/>
              </w:rPr>
              <w:t>47</w:t>
            </w:r>
            <w:r w:rsidRPr="00D729AA">
              <w:rPr>
                <w:rFonts w:ascii="Times New Roman" w:eastAsia="Times New Roman" w:hAnsi="Times New Roman" w:cs="Times New Roman"/>
                <w:sz w:val="20"/>
                <w:szCs w:val="20"/>
                <w:highlight w:val="white"/>
                <w:lang w:eastAsia="ru-RU"/>
              </w:rPr>
              <w:t xml:space="preserve"> Особ</w:t>
            </w:r>
            <w:r w:rsidRPr="00D729AA">
              <w:rPr>
                <w:rFonts w:ascii="Times New Roman" w:eastAsia="Times New Roman" w:hAnsi="Times New Roman" w:cs="Times New Roman"/>
                <w:sz w:val="20"/>
                <w:szCs w:val="20"/>
                <w:lang w:eastAsia="ru-RU"/>
              </w:rPr>
              <w:t>ливостей</w:t>
            </w:r>
            <w:r w:rsidRPr="00D729AA">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D168C5" w:rsidRPr="00D729AA" w14:paraId="70B67FF8" w14:textId="77777777" w:rsidTr="009112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D50FB"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951D"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D2A8B"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207" w14:textId="77777777" w:rsidR="00D168C5" w:rsidRPr="00D729AA" w:rsidRDefault="00D168C5" w:rsidP="00D638E0">
            <w:pPr>
              <w:spacing w:after="0"/>
              <w:ind w:right="140"/>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55F174D6" w14:textId="77777777" w:rsidR="00D168C5" w:rsidRPr="00D729AA" w:rsidRDefault="00D168C5" w:rsidP="00D638E0">
            <w:pPr>
              <w:spacing w:after="0"/>
              <w:ind w:right="140"/>
              <w:jc w:val="both"/>
              <w:rPr>
                <w:rFonts w:ascii="Times New Roman" w:eastAsia="Times New Roman" w:hAnsi="Times New Roman" w:cs="Times New Roman"/>
                <w:i/>
                <w:sz w:val="20"/>
                <w:szCs w:val="20"/>
                <w:highlight w:val="white"/>
                <w:lang w:eastAsia="ru-RU"/>
              </w:rPr>
            </w:pPr>
            <w:r w:rsidRPr="00D729AA">
              <w:rPr>
                <w:rFonts w:ascii="Times New Roman" w:eastAsia="Times New Roman" w:hAnsi="Times New Roman" w:cs="Times New Roman"/>
                <w:i/>
                <w:sz w:val="20"/>
                <w:szCs w:val="20"/>
                <w:highlight w:val="white"/>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729AA">
              <w:rPr>
                <w:rFonts w:ascii="Times New Roman" w:eastAsia="Times New Roman" w:hAnsi="Times New Roman" w:cs="Times New Roman"/>
                <w:b/>
                <w:i/>
                <w:sz w:val="20"/>
                <w:szCs w:val="20"/>
                <w:highlight w:val="white"/>
                <w:lang w:eastAsia="ru-RU"/>
              </w:rPr>
              <w:t xml:space="preserve"> </w:t>
            </w:r>
            <w:r w:rsidRPr="00D729AA">
              <w:rPr>
                <w:rFonts w:ascii="Times New Roman" w:eastAsia="Times New Roman" w:hAnsi="Times New Roman" w:cs="Times New Roman"/>
                <w:i/>
                <w:sz w:val="20"/>
                <w:szCs w:val="20"/>
                <w:highlight w:val="white"/>
                <w:lang w:eastAsia="ru-RU"/>
              </w:rPr>
              <w:t>свою роботу, так і відкриватись, поновлюватись у період воєнного стану.</w:t>
            </w:r>
          </w:p>
          <w:p w14:paraId="2B1C1DF8" w14:textId="77777777" w:rsidR="00D168C5" w:rsidRPr="00D729AA" w:rsidRDefault="00D168C5" w:rsidP="00D638E0">
            <w:pPr>
              <w:spacing w:after="0" w:line="254" w:lineRule="auto"/>
              <w:ind w:right="140"/>
              <w:jc w:val="both"/>
              <w:rPr>
                <w:rFonts w:ascii="Times New Roman" w:eastAsia="Times New Roman" w:hAnsi="Times New Roman" w:cs="Times New Roman"/>
                <w:sz w:val="20"/>
                <w:szCs w:val="20"/>
                <w:highlight w:val="yellow"/>
                <w:lang w:eastAsia="ru-RU"/>
              </w:rPr>
            </w:pPr>
            <w:r w:rsidRPr="00D729AA">
              <w:rPr>
                <w:rFonts w:ascii="Times New Roman" w:eastAsia="Times New Roman" w:hAnsi="Times New Roman" w:cs="Times New Roman"/>
                <w:i/>
                <w:sz w:val="20"/>
                <w:szCs w:val="20"/>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29AA">
              <w:rPr>
                <w:rFonts w:ascii="Times New Roman" w:eastAsia="Times New Roman" w:hAnsi="Times New Roman" w:cs="Times New Roman"/>
                <w:b/>
                <w:i/>
                <w:sz w:val="20"/>
                <w:szCs w:val="20"/>
                <w:highlight w:val="white"/>
                <w:lang w:eastAsia="ru-RU"/>
              </w:rPr>
              <w:t>керівника учасника</w:t>
            </w:r>
            <w:r w:rsidRPr="00D729AA">
              <w:rPr>
                <w:rFonts w:ascii="Times New Roman" w:eastAsia="Times New Roman" w:hAnsi="Times New Roman" w:cs="Times New Roman"/>
                <w:i/>
                <w:sz w:val="20"/>
                <w:szCs w:val="20"/>
                <w:highlight w:val="white"/>
                <w:lang w:eastAsia="ru-RU"/>
              </w:rPr>
              <w:t xml:space="preserve"> процедури закупівлі,на виконання абзацу 15 пункту 47 Особливостей надається переможцем торгів.</w:t>
            </w:r>
          </w:p>
        </w:tc>
      </w:tr>
      <w:tr w:rsidR="00D168C5" w:rsidRPr="00D729AA" w14:paraId="3BB5E539" w14:textId="77777777" w:rsidTr="009112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834DF"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11884"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46610F" w14:textId="77777777" w:rsidR="00D168C5" w:rsidRPr="00D729AA" w:rsidRDefault="00D168C5" w:rsidP="00D638E0">
            <w:pPr>
              <w:widowControl w:val="0"/>
              <w:spacing w:before="120"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665E1" w14:textId="77777777" w:rsidR="00D168C5" w:rsidRPr="00D729AA" w:rsidRDefault="00D168C5" w:rsidP="00D638E0">
            <w:pPr>
              <w:spacing w:after="0" w:line="240" w:lineRule="auto"/>
              <w:jc w:val="both"/>
              <w:rPr>
                <w:rFonts w:ascii="Times New Roman" w:eastAsia="Times New Roman" w:hAnsi="Times New Roman" w:cs="Times New Roman"/>
                <w:b/>
                <w:color w:val="000000"/>
                <w:sz w:val="20"/>
                <w:szCs w:val="20"/>
                <w:lang w:eastAsia="ru-RU"/>
              </w:rPr>
            </w:pPr>
            <w:r w:rsidRPr="00D729AA">
              <w:rPr>
                <w:rFonts w:ascii="Times New Roman" w:eastAsia="Times New Roman" w:hAnsi="Times New Roman" w:cs="Times New Roman"/>
                <w:b/>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7F0BA7" w14:textId="77777777" w:rsidR="00D168C5" w:rsidRPr="00D729AA" w:rsidRDefault="00D168C5" w:rsidP="00D638E0">
            <w:pPr>
              <w:spacing w:after="0" w:line="240" w:lineRule="auto"/>
              <w:jc w:val="both"/>
              <w:rPr>
                <w:rFonts w:ascii="Times New Roman" w:eastAsia="Times New Roman" w:hAnsi="Times New Roman" w:cs="Times New Roman"/>
                <w:b/>
                <w:color w:val="000000"/>
                <w:sz w:val="20"/>
                <w:szCs w:val="20"/>
                <w:lang w:eastAsia="ru-RU"/>
              </w:rPr>
            </w:pPr>
          </w:p>
          <w:p w14:paraId="05EEF83D" w14:textId="77777777" w:rsidR="00D168C5" w:rsidRPr="00D729AA" w:rsidRDefault="00D168C5" w:rsidP="00D638E0">
            <w:pPr>
              <w:spacing w:after="0" w:line="240" w:lineRule="auto"/>
              <w:jc w:val="both"/>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Документ повинен бути датований поточним роком.</w:t>
            </w:r>
            <w:r w:rsidRPr="00D729AA">
              <w:rPr>
                <w:rFonts w:ascii="Times New Roman" w:eastAsia="Times New Roman" w:hAnsi="Times New Roman" w:cs="Times New Roman"/>
                <w:color w:val="000000"/>
                <w:sz w:val="20"/>
                <w:szCs w:val="20"/>
                <w:lang w:eastAsia="ru-RU"/>
              </w:rPr>
              <w:t> </w:t>
            </w:r>
          </w:p>
        </w:tc>
      </w:tr>
      <w:tr w:rsidR="00D168C5" w:rsidRPr="00D729AA" w14:paraId="350A2EEA" w14:textId="77777777" w:rsidTr="00911297">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C2783DD"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2FA8C0E"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DBB59A"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07D2977C" w14:textId="77777777" w:rsidR="00D168C5" w:rsidRPr="00D729AA" w:rsidRDefault="00D168C5" w:rsidP="00D638E0">
            <w:pPr>
              <w:spacing w:after="0" w:line="240" w:lineRule="auto"/>
              <w:rPr>
                <w:rFonts w:ascii="Times New Roman" w:eastAsia="Times New Roman" w:hAnsi="Times New Roman" w:cs="Times New Roman"/>
                <w:sz w:val="20"/>
                <w:szCs w:val="20"/>
                <w:lang w:eastAsia="ru-RU"/>
              </w:rPr>
            </w:pPr>
          </w:p>
        </w:tc>
      </w:tr>
      <w:tr w:rsidR="00D168C5" w:rsidRPr="00D729AA" w14:paraId="42355200" w14:textId="77777777" w:rsidTr="00911297">
        <w:trPr>
          <w:trHeight w:val="3993"/>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2B69532"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lang w:eastAsia="ru-RU"/>
              </w:rPr>
            </w:pPr>
            <w:r w:rsidRPr="00D729AA">
              <w:rPr>
                <w:rFonts w:ascii="Times New Roman" w:eastAsia="Times New Roman" w:hAnsi="Times New Roman" w:cs="Times New Roman"/>
                <w:b/>
                <w:sz w:val="20"/>
                <w:szCs w:val="20"/>
                <w:lang w:eastAsia="ru-RU"/>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1867A9E"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729AA">
              <w:rPr>
                <w:rFonts w:ascii="Times New Roman" w:eastAsia="Times New Roman" w:hAnsi="Times New Roman" w:cs="Times New Roman"/>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1ABA4A"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F69A03E" w14:textId="77777777" w:rsidR="00D168C5" w:rsidRPr="00D729AA" w:rsidRDefault="00D168C5" w:rsidP="00D638E0">
            <w:pPr>
              <w:spacing w:after="348" w:line="240" w:lineRule="auto"/>
              <w:jc w:val="both"/>
              <w:rPr>
                <w:rFonts w:ascii="Times New Roman" w:eastAsia="Times New Roman" w:hAnsi="Times New Roman" w:cs="Times New Roman"/>
                <w:sz w:val="20"/>
                <w:szCs w:val="20"/>
                <w:highlight w:val="yellow"/>
                <w:lang w:eastAsia="ru-RU"/>
              </w:rPr>
            </w:pPr>
            <w:r w:rsidRPr="00D729AA">
              <w:rPr>
                <w:rFonts w:ascii="Times New Roman" w:eastAsia="Times New Roman" w:hAnsi="Times New Roman" w:cs="Times New Roman"/>
                <w:b/>
                <w:sz w:val="20"/>
                <w:szCs w:val="20"/>
                <w:lang w:eastAsia="ru-RU"/>
              </w:rPr>
              <w:t>Довідка в довільній формі</w:t>
            </w:r>
            <w:r w:rsidRPr="00D729AA">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979DFF" w14:textId="77777777" w:rsidR="00D168C5" w:rsidRPr="00D729AA" w:rsidRDefault="00D168C5" w:rsidP="00D168C5">
      <w:pPr>
        <w:shd w:val="clear" w:color="auto" w:fill="FFFFFF"/>
        <w:spacing w:after="0" w:line="240" w:lineRule="auto"/>
        <w:rPr>
          <w:rFonts w:ascii="Times New Roman" w:eastAsia="Times New Roman" w:hAnsi="Times New Roman" w:cs="Times New Roman"/>
          <w:sz w:val="20"/>
          <w:szCs w:val="20"/>
          <w:lang w:eastAsia="ru-RU"/>
        </w:rPr>
      </w:pPr>
    </w:p>
    <w:p w14:paraId="5D950ADD" w14:textId="77777777" w:rsidR="00D168C5" w:rsidRPr="00D729AA" w:rsidRDefault="00D168C5" w:rsidP="00D168C5">
      <w:pPr>
        <w:shd w:val="clear" w:color="auto" w:fill="FFFFFF"/>
        <w:spacing w:after="0" w:line="240" w:lineRule="auto"/>
        <w:rPr>
          <w:rFonts w:ascii="Times New Roman" w:eastAsia="Times New Roman" w:hAnsi="Times New Roman" w:cs="Times New Roman"/>
          <w:sz w:val="24"/>
          <w:szCs w:val="24"/>
          <w:lang w:eastAsia="ru-RU"/>
        </w:rPr>
      </w:pPr>
      <w:r w:rsidRPr="00D729AA">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D729AA">
        <w:rPr>
          <w:rFonts w:ascii="Times New Roman" w:eastAsia="Times New Roman" w:hAnsi="Times New Roman" w:cs="Times New Roman"/>
          <w:b/>
          <w:sz w:val="24"/>
          <w:szCs w:val="24"/>
          <w:lang w:eastAsia="ru-RU"/>
        </w:rPr>
        <w:t>—</w:t>
      </w:r>
      <w:r w:rsidRPr="00D729AA">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D729AA">
        <w:rPr>
          <w:rFonts w:ascii="Times New Roman" w:eastAsia="Times New Roman" w:hAnsi="Times New Roman" w:cs="Times New Roman"/>
          <w:b/>
          <w:sz w:val="24"/>
          <w:szCs w:val="24"/>
          <w:lang w:eastAsia="ru-RU"/>
        </w:rPr>
        <w:t xml:space="preserve"> — </w:t>
      </w:r>
      <w:r w:rsidRPr="00D729AA">
        <w:rPr>
          <w:rFonts w:ascii="Times New Roman" w:eastAsia="Times New Roman" w:hAnsi="Times New Roman" w:cs="Times New Roman"/>
          <w:b/>
          <w:color w:val="000000"/>
          <w:sz w:val="24"/>
          <w:szCs w:val="24"/>
          <w:lang w:eastAsia="ru-RU"/>
        </w:rPr>
        <w:t>підприємців)</w:t>
      </w:r>
      <w:r w:rsidRPr="00D729AA">
        <w:rPr>
          <w:rFonts w:ascii="Times New Roman" w:eastAsia="Times New Roman" w:hAnsi="Times New Roman" w:cs="Times New Roman"/>
          <w:b/>
          <w:sz w:val="24"/>
          <w:szCs w:val="24"/>
          <w:lang w:eastAsia="ru-RU"/>
        </w:rPr>
        <w:t>.</w:t>
      </w:r>
    </w:p>
    <w:tbl>
      <w:tblPr>
        <w:tblW w:w="9624" w:type="dxa"/>
        <w:tblInd w:w="-100" w:type="dxa"/>
        <w:tblLayout w:type="fixed"/>
        <w:tblLook w:val="0400" w:firstRow="0" w:lastRow="0" w:firstColumn="0" w:lastColumn="0" w:noHBand="0" w:noVBand="1"/>
      </w:tblPr>
      <w:tblGrid>
        <w:gridCol w:w="400"/>
        <w:gridCol w:w="9224"/>
      </w:tblGrid>
      <w:tr w:rsidR="00D168C5" w:rsidRPr="00D729AA" w14:paraId="4817F6FC" w14:textId="77777777" w:rsidTr="00D638E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9CEA836"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Інші документи від Учасника:</w:t>
            </w:r>
          </w:p>
        </w:tc>
      </w:tr>
      <w:tr w:rsidR="00D168C5" w:rsidRPr="00D729AA" w14:paraId="24212C32" w14:textId="77777777" w:rsidTr="00D638E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AF371" w14:textId="77777777" w:rsidR="00D168C5" w:rsidRPr="00D729AA" w:rsidRDefault="00D168C5" w:rsidP="00D638E0">
            <w:pPr>
              <w:spacing w:after="0" w:line="240" w:lineRule="auto"/>
              <w:ind w:left="100"/>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2458" w14:textId="77777777" w:rsidR="00D168C5" w:rsidRPr="00D729AA" w:rsidRDefault="00D168C5" w:rsidP="00D638E0">
            <w:pPr>
              <w:spacing w:after="0" w:line="240" w:lineRule="auto"/>
              <w:ind w:left="100"/>
              <w:jc w:val="both"/>
              <w:rPr>
                <w:rFonts w:ascii="Times New Roman" w:eastAsia="Times New Roman" w:hAnsi="Times New Roman" w:cs="Times New Roman"/>
                <w:sz w:val="20"/>
                <w:szCs w:val="20"/>
                <w:lang w:eastAsia="ru-RU"/>
              </w:rPr>
            </w:pPr>
            <w:r w:rsidRPr="00D729AA">
              <w:rPr>
                <w:rFonts w:ascii="Times New Roman" w:eastAsia="Times New Roman" w:hAnsi="Times New Roman" w:cs="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729AA">
              <w:rPr>
                <w:rFonts w:ascii="Times New Roman" w:eastAsia="Times New Roman" w:hAnsi="Times New Roman" w:cs="Times New Roman"/>
                <w:sz w:val="20"/>
                <w:szCs w:val="20"/>
                <w:lang w:eastAsia="ru-RU"/>
              </w:rPr>
              <w:t xml:space="preserve">— </w:t>
            </w:r>
            <w:r w:rsidRPr="00D729AA">
              <w:rPr>
                <w:rFonts w:ascii="Times New Roman" w:eastAsia="Times New Roman" w:hAnsi="Times New Roman" w:cs="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D168C5" w:rsidRPr="00D729AA" w14:paraId="28F5AF93" w14:textId="77777777" w:rsidTr="00D638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9470B" w14:textId="77777777" w:rsidR="00D168C5" w:rsidRPr="00D729AA" w:rsidRDefault="00D168C5" w:rsidP="00D638E0">
            <w:pPr>
              <w:spacing w:before="240" w:after="0" w:line="240" w:lineRule="auto"/>
              <w:ind w:left="100"/>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73269" w14:textId="77777777" w:rsidR="00D168C5" w:rsidRPr="00D729AA" w:rsidRDefault="00D168C5" w:rsidP="00D638E0">
            <w:pPr>
              <w:spacing w:after="0" w:line="240" w:lineRule="auto"/>
              <w:ind w:left="100" w:right="120" w:hanging="20"/>
              <w:jc w:val="both"/>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 xml:space="preserve">Достовірна інформація у вигляді довідки довільної форми, </w:t>
            </w:r>
            <w:r w:rsidRPr="00D729AA">
              <w:rPr>
                <w:rFonts w:ascii="Times New Roman" w:eastAsia="Times New Roman" w:hAnsi="Times New Roman" w:cs="Times New Roman"/>
                <w:sz w:val="20"/>
                <w:szCs w:val="20"/>
                <w:lang w:eastAsia="ru-RU"/>
              </w:rPr>
              <w:t>у</w:t>
            </w:r>
            <w:r w:rsidRPr="00D729AA">
              <w:rPr>
                <w:rFonts w:ascii="Times New Roman" w:eastAsia="Times New Roman" w:hAnsi="Times New Roman" w:cs="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29AA">
              <w:rPr>
                <w:rFonts w:ascii="Times New Roman" w:eastAsia="Times New Roman" w:hAnsi="Times New Roman" w:cs="Times New Roman"/>
                <w:i/>
                <w:color w:val="000000"/>
                <w:sz w:val="20"/>
                <w:szCs w:val="20"/>
                <w:lang w:eastAsia="ru-RU"/>
              </w:rPr>
              <w:t>Замість довідки довільної форми учасник може надати чинну ліцензію або</w:t>
            </w:r>
            <w:r>
              <w:rPr>
                <w:rFonts w:ascii="Times New Roman" w:eastAsia="Times New Roman" w:hAnsi="Times New Roman" w:cs="Times New Roman"/>
                <w:i/>
                <w:color w:val="000000"/>
                <w:sz w:val="20"/>
                <w:szCs w:val="20"/>
                <w:lang w:eastAsia="ru-RU"/>
              </w:rPr>
              <w:t xml:space="preserve"> документ дозвільного характеру</w:t>
            </w:r>
            <w:r>
              <w:t xml:space="preserve"> </w:t>
            </w:r>
            <w:r w:rsidRPr="0024162A">
              <w:rPr>
                <w:rFonts w:ascii="Times New Roman" w:eastAsia="Times New Roman" w:hAnsi="Times New Roman" w:cs="Times New Roman"/>
                <w:i/>
                <w:color w:val="000000"/>
                <w:sz w:val="20"/>
                <w:szCs w:val="20"/>
                <w:lang w:eastAsia="ru-RU"/>
              </w:rPr>
              <w:t>або надання відповідної інформації з посиланням на сайт органу ліцензування, в якому міститься інформація про видачу такої ліцензії учаснику процедури закупівлі із зазначенням її номеру, дати видання та строку дії (або номеру та дати рішення органу ліцензування про її видачу).</w:t>
            </w:r>
          </w:p>
        </w:tc>
      </w:tr>
      <w:tr w:rsidR="00D168C5" w:rsidRPr="00D729AA" w14:paraId="6321F15D" w14:textId="77777777" w:rsidTr="00D638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D748A" w14:textId="77777777" w:rsidR="00D168C5" w:rsidRPr="00D729AA" w:rsidRDefault="00D168C5" w:rsidP="00D638E0">
            <w:pPr>
              <w:spacing w:before="240" w:after="0" w:line="240" w:lineRule="auto"/>
              <w:ind w:left="100"/>
              <w:rPr>
                <w:rFonts w:ascii="Times New Roman" w:eastAsia="Times New Roman" w:hAnsi="Times New Roman" w:cs="Times New Roman"/>
                <w:b/>
                <w:color w:val="000000"/>
                <w:sz w:val="20"/>
                <w:szCs w:val="20"/>
                <w:lang w:eastAsia="ru-RU"/>
              </w:rPr>
            </w:pPr>
            <w:r w:rsidRPr="00D729AA">
              <w:rPr>
                <w:rFonts w:ascii="Times New Roman" w:eastAsia="Times New Roman" w:hAnsi="Times New Roman" w:cs="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CBFAE" w14:textId="77777777" w:rsidR="00D168C5" w:rsidRDefault="00D168C5" w:rsidP="00D638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w:t>
            </w:r>
            <w:r>
              <w:rPr>
                <w:rFonts w:ascii="Times New Roman" w:eastAsia="Times New Roman" w:hAnsi="Times New Roman"/>
                <w:sz w:val="20"/>
                <w:szCs w:val="20"/>
              </w:rPr>
              <w:t>громадянином Російської Федерації/Республіки Білорусь/Ісламської Республіки Іран (крім того, що проживає на території України на законних підставах)</w:t>
            </w:r>
            <w:r>
              <w:rPr>
                <w:rFonts w:ascii="Times New Roman" w:eastAsia="Times New Roman" w:hAnsi="Times New Roman" w:cs="Times New Roman"/>
                <w:sz w:val="20"/>
                <w:szCs w:val="20"/>
              </w:rPr>
              <w:t>, учасник у складі тендерної пропозиції має надати стосовно таких осіб:</w:t>
            </w:r>
          </w:p>
          <w:p w14:paraId="5B623F44" w14:textId="77777777" w:rsidR="00D168C5" w:rsidRPr="00D729AA" w:rsidRDefault="00D168C5" w:rsidP="00911297">
            <w:pPr>
              <w:spacing w:after="0" w:line="240" w:lineRule="auto"/>
              <w:ind w:left="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8355893" w14:textId="77777777" w:rsidR="00D168C5" w:rsidRPr="00D729AA" w:rsidRDefault="00D168C5" w:rsidP="00D168C5">
      <w:pPr>
        <w:spacing w:after="0" w:line="240" w:lineRule="auto"/>
        <w:rPr>
          <w:rFonts w:ascii="Times New Roman" w:eastAsia="Times New Roman" w:hAnsi="Times New Roman" w:cs="Times New Roman"/>
          <w:sz w:val="20"/>
          <w:szCs w:val="20"/>
          <w:lang w:eastAsia="ru-RU"/>
        </w:rPr>
      </w:pPr>
    </w:p>
    <w:p w14:paraId="2193C670" w14:textId="77777777" w:rsidR="00D168C5" w:rsidRPr="00D729AA" w:rsidRDefault="00D168C5" w:rsidP="00D168C5">
      <w:pPr>
        <w:spacing w:after="0" w:line="240" w:lineRule="auto"/>
        <w:rPr>
          <w:rFonts w:ascii="Times New Roman" w:eastAsia="Times New Roman" w:hAnsi="Times New Roman" w:cs="Times New Roman"/>
          <w:b/>
          <w:color w:val="000000"/>
          <w:sz w:val="24"/>
          <w:szCs w:val="24"/>
          <w:lang w:eastAsia="ru-RU"/>
        </w:rPr>
      </w:pPr>
    </w:p>
    <w:p w14:paraId="3D3071A8" w14:textId="77777777" w:rsidR="00D168C5" w:rsidRPr="00D729AA" w:rsidRDefault="00D168C5" w:rsidP="00D168C5">
      <w:pPr>
        <w:spacing w:after="0" w:line="240" w:lineRule="auto"/>
        <w:rPr>
          <w:rFonts w:ascii="Times New Roman" w:eastAsia="Times New Roman" w:hAnsi="Times New Roman" w:cs="Times New Roman"/>
          <w:b/>
          <w:color w:val="000000"/>
          <w:sz w:val="24"/>
          <w:szCs w:val="24"/>
          <w:lang w:val="ru-RU" w:eastAsia="ru-RU"/>
        </w:rPr>
      </w:pPr>
    </w:p>
    <w:p w14:paraId="06851200"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3E072C8C"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F1B53CB"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D305885"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1CA7311"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1EA438C"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63961B8E"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30F0E33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269A528"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E1A1869"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653A3C6D"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0A573F97"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016D648"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9FF8BC2"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3BF80B17"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44B79F64"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3A01A9A0"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476AD645"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00401019"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4BD71FA5"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0A1D0BF4"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62F5E7D4"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329F5AC8"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5E5B99F7"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406C9705"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5F11111D"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6CE75E75"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6C98DFE2"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71C5F5B2" w14:textId="77777777" w:rsidR="002E115A" w:rsidRDefault="002E115A" w:rsidP="00D168C5">
      <w:pPr>
        <w:spacing w:after="0" w:line="240" w:lineRule="auto"/>
        <w:jc w:val="right"/>
        <w:rPr>
          <w:rFonts w:ascii="Times New Roman" w:eastAsia="Times New Roman" w:hAnsi="Times New Roman" w:cs="Times New Roman"/>
          <w:b/>
          <w:sz w:val="24"/>
          <w:szCs w:val="24"/>
          <w:lang w:eastAsia="uk-UA"/>
        </w:rPr>
      </w:pPr>
    </w:p>
    <w:p w14:paraId="778577C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0DADE40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548B31D"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3EC92DAD" w14:textId="77777777" w:rsidR="00D168C5" w:rsidRPr="00D729AA" w:rsidRDefault="00D168C5" w:rsidP="00D168C5">
      <w:pPr>
        <w:spacing w:after="0" w:line="240" w:lineRule="auto"/>
        <w:jc w:val="right"/>
        <w:rPr>
          <w:rFonts w:ascii="Times New Roman" w:eastAsia="Calibri" w:hAnsi="Times New Roman" w:cs="Times New Roman"/>
          <w:b/>
          <w:sz w:val="24"/>
          <w:szCs w:val="24"/>
          <w:lang w:eastAsia="uk-UA"/>
        </w:rPr>
      </w:pPr>
      <w:r w:rsidRPr="00D729AA">
        <w:rPr>
          <w:rFonts w:ascii="Times New Roman" w:eastAsia="Times New Roman" w:hAnsi="Times New Roman" w:cs="Times New Roman"/>
          <w:b/>
          <w:sz w:val="24"/>
          <w:szCs w:val="24"/>
          <w:lang w:eastAsia="uk-UA"/>
        </w:rPr>
        <w:lastRenderedPageBreak/>
        <w:t>ДОДАТОК 2</w:t>
      </w:r>
    </w:p>
    <w:p w14:paraId="46EA1E43" w14:textId="77777777" w:rsidR="00D168C5" w:rsidRPr="00D729AA" w:rsidRDefault="00D168C5" w:rsidP="00D168C5">
      <w:pPr>
        <w:spacing w:after="0" w:line="240" w:lineRule="auto"/>
        <w:jc w:val="right"/>
        <w:rPr>
          <w:rFonts w:ascii="Times New Roman" w:eastAsia="Times New Roman" w:hAnsi="Times New Roman" w:cs="Times New Roman"/>
          <w:i/>
          <w:sz w:val="24"/>
          <w:szCs w:val="24"/>
          <w:lang w:eastAsia="uk-UA"/>
        </w:rPr>
      </w:pPr>
      <w:r w:rsidRPr="00D729AA">
        <w:rPr>
          <w:rFonts w:ascii="Times New Roman" w:eastAsia="Times New Roman" w:hAnsi="Times New Roman" w:cs="Times New Roman"/>
          <w:i/>
          <w:sz w:val="24"/>
          <w:szCs w:val="24"/>
          <w:lang w:eastAsia="uk-UA"/>
        </w:rPr>
        <w:t xml:space="preserve">до тендерної документації </w:t>
      </w:r>
    </w:p>
    <w:p w14:paraId="1E97D712" w14:textId="77777777" w:rsidR="00D168C5" w:rsidRPr="00D729AA" w:rsidRDefault="00D168C5" w:rsidP="00D168C5">
      <w:pPr>
        <w:spacing w:after="0" w:line="240" w:lineRule="auto"/>
        <w:jc w:val="center"/>
        <w:rPr>
          <w:rFonts w:ascii="Times New Roman" w:eastAsia="Times New Roman" w:hAnsi="Times New Roman" w:cs="Calibri"/>
          <w:b/>
          <w:sz w:val="24"/>
          <w:szCs w:val="24"/>
          <w:lang w:eastAsia="ru-RU"/>
        </w:rPr>
      </w:pPr>
    </w:p>
    <w:p w14:paraId="42228224" w14:textId="77777777" w:rsidR="00D168C5" w:rsidRPr="00D729AA" w:rsidRDefault="00D168C5" w:rsidP="00D168C5">
      <w:pPr>
        <w:spacing w:after="0" w:line="240" w:lineRule="auto"/>
        <w:jc w:val="center"/>
        <w:rPr>
          <w:rFonts w:ascii="Times New Roman" w:eastAsia="Calibri" w:hAnsi="Times New Roman" w:cs="Times New Roman"/>
          <w:b/>
          <w:sz w:val="24"/>
          <w:szCs w:val="24"/>
          <w:lang w:eastAsia="ru-RU"/>
        </w:rPr>
      </w:pPr>
      <w:r w:rsidRPr="00D729AA">
        <w:rPr>
          <w:rFonts w:ascii="Times New Roman" w:eastAsia="Times New Roman" w:hAnsi="Times New Roman" w:cs="Calibri"/>
          <w:b/>
          <w:sz w:val="24"/>
          <w:szCs w:val="24"/>
          <w:lang w:eastAsia="ru-RU"/>
        </w:rPr>
        <w:t>Інформація про необхідні технічні, якісні та кількісні характеристики предмета закупівлі</w:t>
      </w:r>
    </w:p>
    <w:p w14:paraId="40E7662F" w14:textId="77777777" w:rsidR="00D168C5" w:rsidRPr="001A78CA" w:rsidRDefault="00D168C5" w:rsidP="00D168C5">
      <w:pPr>
        <w:spacing w:after="0" w:line="240" w:lineRule="auto"/>
        <w:jc w:val="center"/>
        <w:rPr>
          <w:rFonts w:ascii="Times New Roman" w:eastAsia="Times New Roman" w:hAnsi="Times New Roman" w:cs="Times New Roman"/>
          <w:b/>
          <w:sz w:val="24"/>
          <w:szCs w:val="24"/>
          <w:lang w:eastAsia="uk-UA"/>
        </w:rPr>
      </w:pPr>
      <w:r w:rsidRPr="001A78CA">
        <w:rPr>
          <w:rFonts w:ascii="Times New Roman" w:eastAsia="Times New Roman" w:hAnsi="Times New Roman" w:cs="Times New Roman"/>
          <w:b/>
          <w:sz w:val="24"/>
          <w:szCs w:val="24"/>
          <w:lang w:eastAsia="uk-UA"/>
        </w:rPr>
        <w:t>за предметом закупівлі:</w:t>
      </w:r>
    </w:p>
    <w:p w14:paraId="4D6993B8" w14:textId="3A67BF77" w:rsidR="00D168C5" w:rsidRPr="001A78CA" w:rsidRDefault="00FC4474" w:rsidP="00D168C5">
      <w:pPr>
        <w:spacing w:after="0" w:line="240" w:lineRule="auto"/>
        <w:jc w:val="center"/>
        <w:rPr>
          <w:rFonts w:ascii="Times New Roman" w:eastAsia="Times New Roman" w:hAnsi="Times New Roman" w:cs="Times New Roman"/>
          <w:b/>
          <w:sz w:val="24"/>
          <w:szCs w:val="24"/>
          <w:lang w:eastAsia="uk-UA"/>
        </w:rPr>
      </w:pPr>
      <w:r w:rsidRPr="00FC4474">
        <w:rPr>
          <w:rFonts w:ascii="Times New Roman" w:eastAsia="Times New Roman" w:hAnsi="Times New Roman" w:cs="Times New Roman"/>
          <w:b/>
          <w:sz w:val="24"/>
          <w:szCs w:val="24"/>
          <w:lang w:eastAsia="uk-UA"/>
        </w:rPr>
        <w:t xml:space="preserve">Послуги з організації гарячого харчування учнів 1-11 класів пільгових категорій </w:t>
      </w:r>
      <w:r w:rsidR="00D168C5" w:rsidRPr="001A78CA">
        <w:rPr>
          <w:rFonts w:ascii="Times New Roman" w:eastAsia="Times New Roman" w:hAnsi="Times New Roman" w:cs="Times New Roman"/>
          <w:b/>
          <w:bCs/>
          <w:sz w:val="24"/>
          <w:szCs w:val="24"/>
          <w:lang w:eastAsia="uk-UA"/>
        </w:rPr>
        <w:t xml:space="preserve">за кодом ДК 021:2015 - </w:t>
      </w:r>
      <w:r w:rsidRPr="00FC4474">
        <w:rPr>
          <w:rFonts w:ascii="Times New Roman" w:eastAsia="Times New Roman" w:hAnsi="Times New Roman" w:cs="Times New Roman"/>
          <w:b/>
          <w:sz w:val="24"/>
          <w:szCs w:val="24"/>
          <w:lang w:eastAsia="uk-UA"/>
        </w:rPr>
        <w:t>55510000-8 Послуги їдалень</w:t>
      </w:r>
    </w:p>
    <w:p w14:paraId="6654DD7F" w14:textId="77777777" w:rsidR="00D168C5" w:rsidRPr="00B4135E" w:rsidRDefault="00D168C5" w:rsidP="00D168C5">
      <w:pPr>
        <w:spacing w:after="0" w:line="240" w:lineRule="auto"/>
        <w:ind w:firstLine="720"/>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sz w:val="24"/>
          <w:szCs w:val="24"/>
          <w:lang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0C2414D" w14:textId="2BB245DA" w:rsidR="00D168C5" w:rsidRPr="00B4135E" w:rsidRDefault="00D168C5" w:rsidP="00D168C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Фактом подання тендерної пропозиції учасник підтверджує відповідність своєї пропозиції</w:t>
      </w:r>
      <w:r w:rsidRPr="00B4135E">
        <w:rPr>
          <w:rFonts w:ascii="Times New Roman" w:eastAsia="Times New Roman" w:hAnsi="Times New Roman" w:cs="Times New Roman"/>
          <w:sz w:val="24"/>
          <w:szCs w:val="24"/>
          <w:lang w:eastAsia="uk-UA"/>
        </w:rPr>
        <w:t xml:space="preserve"> </w:t>
      </w:r>
      <w:r w:rsidRPr="00B4135E">
        <w:rPr>
          <w:rFonts w:ascii="Times New Roman" w:eastAsia="Times New Roman" w:hAnsi="Times New Roman" w:cs="Times New Roman"/>
          <w:b/>
          <w:sz w:val="24"/>
          <w:szCs w:val="24"/>
          <w:lang w:eastAsia="uk-UA"/>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7546D6">
        <w:rPr>
          <w:rFonts w:ascii="Times New Roman" w:eastAsia="Times New Roman" w:hAnsi="Times New Roman" w:cs="Times New Roman"/>
          <w:b/>
          <w:sz w:val="24"/>
          <w:szCs w:val="24"/>
          <w:lang w:eastAsia="uk-UA"/>
        </w:rPr>
        <w:t>надання послуг</w:t>
      </w:r>
      <w:r w:rsidRPr="00B4135E">
        <w:rPr>
          <w:rFonts w:ascii="Times New Roman" w:eastAsia="Times New Roman" w:hAnsi="Times New Roman" w:cs="Times New Roman"/>
          <w:b/>
          <w:sz w:val="24"/>
          <w:szCs w:val="24"/>
          <w:lang w:eastAsia="uk-UA"/>
        </w:rPr>
        <w:t xml:space="preserve"> відповідно до вимог, визначених згідно з умовами тендерної документації.</w:t>
      </w:r>
    </w:p>
    <w:p w14:paraId="175023F5" w14:textId="77777777" w:rsidR="00D168C5" w:rsidRPr="00B4135E" w:rsidRDefault="00D168C5" w:rsidP="00D168C5">
      <w:pPr>
        <w:spacing w:after="0" w:line="240" w:lineRule="auto"/>
        <w:ind w:firstLine="720"/>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sz w:val="24"/>
          <w:szCs w:val="24"/>
          <w:highlight w:val="white"/>
          <w:lang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8802094" w14:textId="77777777" w:rsidR="00D168C5" w:rsidRPr="00B4135E" w:rsidRDefault="00D168C5" w:rsidP="00D168C5">
      <w:pPr>
        <w:spacing w:after="0" w:line="240" w:lineRule="auto"/>
        <w:ind w:firstLine="708"/>
        <w:jc w:val="both"/>
        <w:rPr>
          <w:rFonts w:ascii="Times New Roman" w:eastAsia="Times New Roman" w:hAnsi="Times New Roman" w:cs="Times New Roman"/>
          <w:sz w:val="24"/>
          <w:szCs w:val="24"/>
          <w:highlight w:val="white"/>
          <w:lang w:eastAsia="uk-UA"/>
        </w:rPr>
      </w:pPr>
      <w:r w:rsidRPr="00B4135E">
        <w:rPr>
          <w:rFonts w:ascii="Times New Roman" w:eastAsia="Times New Roman" w:hAnsi="Times New Roman" w:cs="Times New Roman"/>
          <w:sz w:val="24"/>
          <w:szCs w:val="24"/>
          <w:highlight w:val="white"/>
          <w:lang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66EBEE8" w14:textId="77777777" w:rsidR="00D168C5" w:rsidRPr="00B4135E" w:rsidRDefault="00D168C5" w:rsidP="00D168C5">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sz w:val="24"/>
          <w:szCs w:val="24"/>
          <w:lang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19EAEE9" w14:textId="77777777" w:rsidR="00D168C5" w:rsidRPr="00B4135E" w:rsidRDefault="00D168C5" w:rsidP="00D168C5">
      <w:pPr>
        <w:spacing w:after="0" w:line="240" w:lineRule="auto"/>
        <w:jc w:val="center"/>
        <w:rPr>
          <w:rFonts w:ascii="Times New Roman" w:eastAsia="Times New Roman" w:hAnsi="Times New Roman" w:cs="Times New Roman"/>
          <w:i/>
          <w:sz w:val="24"/>
          <w:szCs w:val="24"/>
          <w:lang w:eastAsia="uk-UA"/>
        </w:rPr>
      </w:pPr>
    </w:p>
    <w:p w14:paraId="7FA8F84F" w14:textId="77777777" w:rsidR="00D168C5" w:rsidRPr="00B4135E" w:rsidRDefault="00D168C5" w:rsidP="00512E2A">
      <w:pPr>
        <w:numPr>
          <w:ilvl w:val="0"/>
          <w:numId w:val="5"/>
        </w:num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 xml:space="preserve">Детальний опис предмета закупівлі. </w:t>
      </w:r>
    </w:p>
    <w:tbl>
      <w:tblPr>
        <w:tblW w:w="946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6208"/>
      </w:tblGrid>
      <w:tr w:rsidR="00D168C5" w:rsidRPr="00B4135E" w14:paraId="3CBCCA03"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104ADC79" w14:textId="77777777" w:rsidR="00D168C5" w:rsidRPr="00B4135E" w:rsidRDefault="00D168C5" w:rsidP="00D638E0">
            <w:p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Назва предмета закупівлі</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22F8C57B" w14:textId="6F480EAC" w:rsidR="00D168C5" w:rsidRPr="00B4135E" w:rsidRDefault="00FC4474" w:rsidP="007546D6">
            <w:pPr>
              <w:spacing w:after="0" w:line="240" w:lineRule="auto"/>
              <w:rPr>
                <w:rFonts w:ascii="Times New Roman" w:eastAsia="Times New Roman" w:hAnsi="Times New Roman" w:cs="Times New Roman"/>
                <w:sz w:val="24"/>
                <w:szCs w:val="24"/>
                <w:lang w:eastAsia="uk-UA"/>
              </w:rPr>
            </w:pPr>
            <w:r w:rsidRPr="00FC4474">
              <w:rPr>
                <w:rFonts w:ascii="Times New Roman" w:eastAsia="Times New Roman" w:hAnsi="Times New Roman" w:cs="Times New Roman"/>
                <w:b/>
                <w:sz w:val="24"/>
                <w:szCs w:val="24"/>
                <w:lang w:eastAsia="uk-UA"/>
              </w:rPr>
              <w:t xml:space="preserve">Послуги з організації гарячого харчування учнів 1-11 класів пільгових категорій </w:t>
            </w:r>
          </w:p>
        </w:tc>
      </w:tr>
      <w:tr w:rsidR="00D168C5" w:rsidRPr="00B4135E" w14:paraId="768B513E"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319EB620" w14:textId="77777777" w:rsidR="00D168C5" w:rsidRPr="00B4135E" w:rsidRDefault="00D168C5" w:rsidP="00D638E0">
            <w:p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Код ДК 021:2015</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30BDA5B8" w14:textId="73EFE270" w:rsidR="00D168C5" w:rsidRPr="00B4135E" w:rsidRDefault="00FC4474" w:rsidP="00D638E0">
            <w:pPr>
              <w:spacing w:after="0" w:line="240" w:lineRule="auto"/>
              <w:rPr>
                <w:rFonts w:ascii="Times New Roman" w:eastAsia="Times New Roman" w:hAnsi="Times New Roman" w:cs="Times New Roman"/>
                <w:sz w:val="24"/>
                <w:szCs w:val="24"/>
                <w:lang w:eastAsia="uk-UA"/>
              </w:rPr>
            </w:pPr>
            <w:r w:rsidRPr="00FC4474">
              <w:rPr>
                <w:rFonts w:ascii="Times New Roman" w:eastAsia="Times New Roman" w:hAnsi="Times New Roman" w:cs="Times New Roman"/>
                <w:b/>
                <w:sz w:val="24"/>
                <w:szCs w:val="24"/>
                <w:lang w:eastAsia="uk-UA"/>
              </w:rPr>
              <w:t>55510000-8 Послуги їдалень</w:t>
            </w:r>
          </w:p>
        </w:tc>
      </w:tr>
      <w:tr w:rsidR="00D168C5" w:rsidRPr="00B4135E" w14:paraId="4FD7C65C" w14:textId="77777777" w:rsidTr="00D638E0">
        <w:trPr>
          <w:trHeight w:val="546"/>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76B38480" w14:textId="607FEF85" w:rsidR="00D168C5" w:rsidRDefault="00A3718D" w:rsidP="00D638E0">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Кількість дітей:1-4</w:t>
            </w:r>
            <w:r w:rsidR="00675BEA">
              <w:rPr>
                <w:rFonts w:ascii="Times New Roman" w:eastAsia="Times New Roman" w:hAnsi="Times New Roman" w:cs="Times New Roman"/>
                <w:b/>
                <w:sz w:val="24"/>
                <w:szCs w:val="24"/>
                <w:lang w:eastAsia="uk-UA"/>
              </w:rPr>
              <w:t>кл</w:t>
            </w:r>
          </w:p>
          <w:p w14:paraId="59B8A9B7" w14:textId="5D407750" w:rsidR="00A3718D" w:rsidRPr="00B4135E" w:rsidRDefault="00A3718D"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                            5-11</w:t>
            </w:r>
            <w:r w:rsidR="00675BEA">
              <w:rPr>
                <w:rFonts w:ascii="Times New Roman" w:eastAsia="Times New Roman" w:hAnsi="Times New Roman" w:cs="Times New Roman"/>
                <w:b/>
                <w:sz w:val="24"/>
                <w:szCs w:val="24"/>
                <w:lang w:eastAsia="uk-UA"/>
              </w:rPr>
              <w:t>кл</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23339D86" w14:textId="77777777" w:rsidR="00D168C5" w:rsidRDefault="00675BEA"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105</w:t>
            </w:r>
          </w:p>
          <w:p w14:paraId="1C53A46E" w14:textId="65B317BF" w:rsidR="00675BEA" w:rsidRPr="00B4135E" w:rsidRDefault="00675BEA"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125</w:t>
            </w:r>
          </w:p>
        </w:tc>
      </w:tr>
      <w:tr w:rsidR="00D168C5" w:rsidRPr="00B4135E" w14:paraId="4C03C4B2"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23E18C51" w14:textId="11BC6DD2" w:rsidR="00D168C5" w:rsidRPr="00B4135E" w:rsidRDefault="00A3718D"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Кількість днів</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1ED0D18D" w14:textId="6532C9DE" w:rsidR="00D168C5" w:rsidRPr="00B4135E" w:rsidRDefault="007D2A2F"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w:t>
            </w:r>
          </w:p>
        </w:tc>
      </w:tr>
      <w:tr w:rsidR="00210F3B" w:rsidRPr="00B4135E" w14:paraId="201F9884"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tcPr>
          <w:p w14:paraId="24CE858E" w14:textId="6AB235B7" w:rsidR="00210F3B" w:rsidRDefault="00210F3B" w:rsidP="00D638E0">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Відсоток відвідування, %</w:t>
            </w:r>
          </w:p>
        </w:tc>
        <w:tc>
          <w:tcPr>
            <w:tcW w:w="6208" w:type="dxa"/>
            <w:tcBorders>
              <w:top w:val="single" w:sz="6" w:space="0" w:color="000000"/>
              <w:left w:val="single" w:sz="6" w:space="0" w:color="000000"/>
              <w:bottom w:val="single" w:sz="6" w:space="0" w:color="000000"/>
              <w:right w:val="single" w:sz="6" w:space="0" w:color="000000"/>
            </w:tcBorders>
            <w:vAlign w:val="center"/>
          </w:tcPr>
          <w:p w14:paraId="21E66E3B" w14:textId="3EF29691" w:rsidR="00210F3B" w:rsidRDefault="00210F3B"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90</w:t>
            </w:r>
          </w:p>
        </w:tc>
      </w:tr>
      <w:tr w:rsidR="00D168C5" w:rsidRPr="00B4135E" w14:paraId="50096435"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669D7261" w14:textId="6518006C" w:rsidR="00F3394B" w:rsidRDefault="00A3718D" w:rsidP="00F3394B">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Кількість дітоднів</w:t>
            </w:r>
            <w:r w:rsidR="00F3394B">
              <w:rPr>
                <w:rFonts w:ascii="Times New Roman" w:eastAsia="Times New Roman" w:hAnsi="Times New Roman" w:cs="Times New Roman"/>
                <w:b/>
                <w:sz w:val="24"/>
                <w:szCs w:val="24"/>
                <w:lang w:eastAsia="uk-UA"/>
              </w:rPr>
              <w:t>: 1-4кл</w:t>
            </w:r>
          </w:p>
          <w:p w14:paraId="479DBC87" w14:textId="6B270CDD" w:rsidR="00D168C5" w:rsidRPr="00B4135E" w:rsidRDefault="00F3394B" w:rsidP="00F3394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                                   5-11кл</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69EBB24A" w14:textId="77777777" w:rsidR="00D168C5" w:rsidRDefault="00F3394B"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3045</w:t>
            </w:r>
          </w:p>
          <w:p w14:paraId="0956550C" w14:textId="45CD9188" w:rsidR="00F3394B" w:rsidRPr="00B4135E" w:rsidRDefault="00F3394B"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3625</w:t>
            </w:r>
          </w:p>
        </w:tc>
      </w:tr>
      <w:tr w:rsidR="00D168C5" w:rsidRPr="00B4135E" w14:paraId="153F242C" w14:textId="77777777" w:rsidTr="00D638E0">
        <w:trPr>
          <w:trHeight w:val="248"/>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7DF85303" w14:textId="65DB2A00" w:rsidR="00D168C5" w:rsidRPr="00B4135E" w:rsidRDefault="00D168C5" w:rsidP="00D638E0">
            <w:p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 xml:space="preserve">Строк </w:t>
            </w:r>
            <w:r w:rsidR="00150BD7">
              <w:rPr>
                <w:rFonts w:ascii="Times New Roman" w:eastAsia="Times New Roman" w:hAnsi="Times New Roman" w:cs="Times New Roman"/>
                <w:b/>
                <w:sz w:val="24"/>
                <w:szCs w:val="24"/>
                <w:lang w:eastAsia="uk-UA"/>
              </w:rPr>
              <w:t>надання послуг</w:t>
            </w:r>
          </w:p>
        </w:tc>
        <w:tc>
          <w:tcPr>
            <w:tcW w:w="6208" w:type="dxa"/>
            <w:tcBorders>
              <w:top w:val="single" w:sz="6" w:space="0" w:color="000000"/>
              <w:left w:val="single" w:sz="6" w:space="0" w:color="000000"/>
              <w:bottom w:val="single" w:sz="6" w:space="0" w:color="000000"/>
              <w:right w:val="single" w:sz="6" w:space="0" w:color="000000"/>
            </w:tcBorders>
            <w:hideMark/>
          </w:tcPr>
          <w:p w14:paraId="3A9585EA" w14:textId="43324EC8" w:rsidR="00D168C5" w:rsidRPr="00B4135E" w:rsidRDefault="00D168C5" w:rsidP="00D638E0">
            <w:pPr>
              <w:spacing w:after="0" w:line="240" w:lineRule="auto"/>
              <w:jc w:val="both"/>
              <w:rPr>
                <w:rFonts w:ascii="Times New Roman" w:eastAsia="Times New Roman" w:hAnsi="Times New Roman" w:cs="Times New Roman"/>
                <w:sz w:val="24"/>
                <w:szCs w:val="24"/>
                <w:highlight w:val="white"/>
                <w:lang w:eastAsia="uk-UA"/>
              </w:rPr>
            </w:pPr>
            <w:r w:rsidRPr="00B4135E">
              <w:rPr>
                <w:rFonts w:ascii="Times New Roman" w:eastAsia="Calibri" w:hAnsi="Times New Roman" w:cs="Times New Roman"/>
                <w:sz w:val="24"/>
                <w:szCs w:val="24"/>
                <w:lang w:eastAsia="uk-UA"/>
              </w:rPr>
              <w:t xml:space="preserve">до </w:t>
            </w:r>
            <w:r w:rsidRPr="00B4135E">
              <w:rPr>
                <w:rFonts w:ascii="Times New Roman" w:eastAsia="Calibri" w:hAnsi="Times New Roman" w:cs="Times New Roman"/>
                <w:b/>
                <w:sz w:val="24"/>
                <w:szCs w:val="24"/>
                <w:lang w:eastAsia="uk-UA"/>
              </w:rPr>
              <w:t>31.</w:t>
            </w:r>
            <w:r w:rsidR="00210F3B">
              <w:rPr>
                <w:rFonts w:ascii="Times New Roman" w:eastAsia="Calibri" w:hAnsi="Times New Roman" w:cs="Times New Roman"/>
                <w:b/>
                <w:sz w:val="24"/>
                <w:szCs w:val="24"/>
                <w:lang w:eastAsia="uk-UA"/>
              </w:rPr>
              <w:t>05</w:t>
            </w:r>
            <w:r w:rsidRPr="00B4135E">
              <w:rPr>
                <w:rFonts w:ascii="Times New Roman" w:eastAsia="Calibri" w:hAnsi="Times New Roman" w:cs="Times New Roman"/>
                <w:b/>
                <w:sz w:val="24"/>
                <w:szCs w:val="24"/>
                <w:lang w:eastAsia="uk-UA"/>
              </w:rPr>
              <w:t>.2024</w:t>
            </w:r>
            <w:r w:rsidRPr="00B4135E">
              <w:rPr>
                <w:rFonts w:ascii="Times New Roman" w:eastAsia="Calibri" w:hAnsi="Times New Roman" w:cs="Times New Roman"/>
                <w:sz w:val="24"/>
                <w:szCs w:val="24"/>
                <w:lang w:eastAsia="uk-UA"/>
              </w:rPr>
              <w:t xml:space="preserve"> року включно</w:t>
            </w:r>
          </w:p>
        </w:tc>
      </w:tr>
    </w:tbl>
    <w:p w14:paraId="325B6E5F" w14:textId="77777777" w:rsidR="00D168C5" w:rsidRPr="00B4135E" w:rsidRDefault="00D168C5" w:rsidP="00D168C5">
      <w:pPr>
        <w:spacing w:after="0" w:line="240" w:lineRule="auto"/>
        <w:rPr>
          <w:rFonts w:ascii="Times New Roman" w:eastAsia="Times New Roman" w:hAnsi="Times New Roman" w:cs="Times New Roman"/>
          <w:sz w:val="24"/>
          <w:szCs w:val="24"/>
          <w:lang w:eastAsia="uk-UA"/>
        </w:rPr>
      </w:pPr>
    </w:p>
    <w:p w14:paraId="78A609CD" w14:textId="219F9256" w:rsidR="00D168C5" w:rsidRPr="00B4135E" w:rsidRDefault="00D168C5" w:rsidP="00D168C5">
      <w:pPr>
        <w:tabs>
          <w:tab w:val="left" w:pos="780"/>
        </w:tabs>
        <w:autoSpaceDE w:val="0"/>
        <w:autoSpaceDN w:val="0"/>
        <w:adjustRightInd w:val="0"/>
        <w:rPr>
          <w:rFonts w:ascii="Times New Roman" w:eastAsia="Times New Roman" w:hAnsi="Times New Roman" w:cs="Times New Roman"/>
          <w:bCs/>
          <w:sz w:val="24"/>
          <w:szCs w:val="24"/>
          <w:lang w:eastAsia="uk-UA"/>
        </w:rPr>
      </w:pPr>
      <w:r w:rsidRPr="00B4135E">
        <w:rPr>
          <w:rFonts w:ascii="Times New Roman" w:eastAsia="Times New Roman" w:hAnsi="Times New Roman" w:cs="Times New Roman"/>
          <w:b/>
          <w:sz w:val="24"/>
          <w:szCs w:val="24"/>
          <w:lang w:eastAsia="uk-UA"/>
        </w:rPr>
        <w:t xml:space="preserve">2. Місце </w:t>
      </w:r>
      <w:r w:rsidR="00A3718D">
        <w:rPr>
          <w:rFonts w:ascii="Times New Roman" w:eastAsia="Times New Roman" w:hAnsi="Times New Roman" w:cs="Times New Roman"/>
          <w:b/>
          <w:sz w:val="24"/>
          <w:szCs w:val="24"/>
          <w:lang w:eastAsia="uk-UA"/>
        </w:rPr>
        <w:t>надання послуги</w:t>
      </w:r>
      <w:r w:rsidRPr="00B4135E">
        <w:rPr>
          <w:rFonts w:ascii="Times New Roman" w:eastAsia="Times New Roman" w:hAnsi="Times New Roman" w:cs="Times New Roman"/>
          <w:b/>
          <w:sz w:val="24"/>
          <w:szCs w:val="24"/>
          <w:lang w:eastAsia="uk-UA"/>
        </w:rPr>
        <w:t>:</w:t>
      </w:r>
      <w:r w:rsidRPr="00B4135E">
        <w:rPr>
          <w:rFonts w:ascii="Times New Roman" w:eastAsia="Times New Roman" w:hAnsi="Times New Roman" w:cs="Times New Roman"/>
          <w:sz w:val="24"/>
          <w:szCs w:val="24"/>
          <w:lang w:eastAsia="uk-UA"/>
        </w:rPr>
        <w:t xml:space="preserve"> </w:t>
      </w:r>
      <w:r w:rsidRPr="00B4135E">
        <w:rPr>
          <w:rFonts w:ascii="Times New Roman" w:eastAsia="Times New Roman" w:hAnsi="Times New Roman" w:cs="Times New Roman"/>
          <w:bCs/>
          <w:sz w:val="24"/>
          <w:szCs w:val="24"/>
          <w:lang w:eastAsia="uk-UA"/>
        </w:rPr>
        <w:t xml:space="preserve">вул. Центральна, 222, </w:t>
      </w:r>
      <w:r w:rsidR="00675BEA">
        <w:rPr>
          <w:rFonts w:ascii="Times New Roman" w:eastAsia="Times New Roman" w:hAnsi="Times New Roman" w:cs="Times New Roman"/>
          <w:bCs/>
          <w:sz w:val="24"/>
          <w:szCs w:val="24"/>
          <w:lang w:eastAsia="uk-UA"/>
        </w:rPr>
        <w:t>(тимчасово вул. Паркова, 5)</w:t>
      </w:r>
      <w:r w:rsidR="00412AEE">
        <w:rPr>
          <w:rFonts w:ascii="Times New Roman" w:eastAsia="Times New Roman" w:hAnsi="Times New Roman" w:cs="Times New Roman"/>
          <w:bCs/>
          <w:sz w:val="24"/>
          <w:szCs w:val="24"/>
          <w:lang w:eastAsia="uk-UA"/>
        </w:rPr>
        <w:t>,</w:t>
      </w:r>
      <w:r w:rsidR="00675BEA">
        <w:rPr>
          <w:rFonts w:ascii="Times New Roman" w:eastAsia="Times New Roman" w:hAnsi="Times New Roman" w:cs="Times New Roman"/>
          <w:bCs/>
          <w:sz w:val="24"/>
          <w:szCs w:val="24"/>
          <w:lang w:eastAsia="uk-UA"/>
        </w:rPr>
        <w:t xml:space="preserve"> </w:t>
      </w:r>
      <w:r w:rsidRPr="00B4135E">
        <w:rPr>
          <w:rFonts w:ascii="Times New Roman" w:eastAsia="Times New Roman" w:hAnsi="Times New Roman" w:cs="Times New Roman"/>
          <w:bCs/>
          <w:sz w:val="24"/>
          <w:szCs w:val="24"/>
          <w:lang w:eastAsia="uk-UA"/>
        </w:rPr>
        <w:t>смт.</w:t>
      </w:r>
      <w:r w:rsidR="00675BEA">
        <w:rPr>
          <w:rFonts w:ascii="Times New Roman" w:eastAsia="Times New Roman" w:hAnsi="Times New Roman" w:cs="Times New Roman"/>
          <w:bCs/>
          <w:sz w:val="24"/>
          <w:szCs w:val="24"/>
          <w:lang w:eastAsia="uk-UA"/>
        </w:rPr>
        <w:t xml:space="preserve"> </w:t>
      </w:r>
      <w:r w:rsidRPr="00B4135E">
        <w:rPr>
          <w:rFonts w:ascii="Times New Roman" w:eastAsia="Times New Roman" w:hAnsi="Times New Roman" w:cs="Times New Roman"/>
          <w:bCs/>
          <w:sz w:val="24"/>
          <w:szCs w:val="24"/>
          <w:lang w:eastAsia="uk-UA"/>
        </w:rPr>
        <w:t>Бородянка, Бучанський р-н., Київська обл., Україна, 07801</w:t>
      </w:r>
      <w:r w:rsidR="00491125">
        <w:rPr>
          <w:rFonts w:ascii="Times New Roman" w:eastAsia="Times New Roman" w:hAnsi="Times New Roman" w:cs="Times New Roman"/>
          <w:bCs/>
          <w:sz w:val="24"/>
          <w:szCs w:val="24"/>
          <w:lang w:eastAsia="uk-UA"/>
        </w:rPr>
        <w:t xml:space="preserve"> </w:t>
      </w:r>
    </w:p>
    <w:p w14:paraId="58A8FD38" w14:textId="77777777" w:rsidR="00FC4474" w:rsidRPr="00FC4474" w:rsidRDefault="00D168C5" w:rsidP="00FC4474">
      <w:pPr>
        <w:tabs>
          <w:tab w:val="left" w:pos="993"/>
          <w:tab w:val="left" w:pos="1560"/>
        </w:tabs>
        <w:ind w:right="-2"/>
        <w:jc w:val="both"/>
      </w:pPr>
      <w:r w:rsidRPr="00B4135E">
        <w:rPr>
          <w:rFonts w:ascii="Times New Roman" w:eastAsia="Times New Roman" w:hAnsi="Times New Roman" w:cs="Times New Roman"/>
          <w:b/>
          <w:sz w:val="24"/>
          <w:szCs w:val="24"/>
          <w:lang w:eastAsia="uk-UA"/>
        </w:rPr>
        <w:lastRenderedPageBreak/>
        <w:t xml:space="preserve">3. </w:t>
      </w:r>
      <w:r w:rsidR="001935E8">
        <w:rPr>
          <w:rFonts w:ascii="Times New Roman" w:eastAsia="Times New Roman" w:hAnsi="Times New Roman" w:cs="Times New Roman"/>
          <w:b/>
          <w:sz w:val="24"/>
          <w:szCs w:val="24"/>
          <w:lang w:eastAsia="uk-UA"/>
        </w:rPr>
        <w:t>Вимоги</w:t>
      </w:r>
      <w:r w:rsidRPr="00B4135E">
        <w:rPr>
          <w:rFonts w:ascii="Times New Roman" w:eastAsia="Times New Roman" w:hAnsi="Times New Roman" w:cs="Times New Roman"/>
          <w:sz w:val="24"/>
          <w:szCs w:val="24"/>
          <w:lang w:eastAsia="uk-UA"/>
        </w:rPr>
        <w:t xml:space="preserve">: </w:t>
      </w:r>
      <w:r w:rsidR="00FC4474" w:rsidRPr="00985B18">
        <w:rPr>
          <w:rFonts w:ascii="Times New Roman" w:hAnsi="Times New Roman" w:cs="Times New Roman"/>
        </w:rPr>
        <w:t>Організація харчування в освітньому закладі повинна здійснюватися з дотриманням норм харчування, вимог санітарного законодавства та законодавства про безпечність та окремі показники якості харчових продуктів.</w:t>
      </w:r>
    </w:p>
    <w:p w14:paraId="66073A4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14:paraId="3E5406C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повинен надати замовнику послуги, якість яких відповідає наступним нормативним документам:</w:t>
      </w:r>
    </w:p>
    <w:p w14:paraId="38947DE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Закону України «Про основні принципи та вимоги до безпечності та якості харчових продуктів» від 23.12.1997 № 771/97-ВР;</w:t>
      </w:r>
    </w:p>
    <w:p w14:paraId="33AE9B3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(зі змінами);</w:t>
      </w:r>
    </w:p>
    <w:p w14:paraId="4C85BC2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02.02.2011 (зі змінами);</w:t>
      </w:r>
    </w:p>
    <w:p w14:paraId="419064A9"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(зі змінами);</w:t>
      </w:r>
    </w:p>
    <w:p w14:paraId="5B727338"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наказу Міністерства охорони здоров'я України від 25.09.2020 № 2205 «Про затвердження Санітарного регламенту для закладів загальної середньої освіти» (зі змінами);</w:t>
      </w:r>
    </w:p>
    <w:p w14:paraId="6263B0B4" w14:textId="7E1D6E96" w:rsidR="00D452E9" w:rsidRPr="004B3222" w:rsidRDefault="00D452E9" w:rsidP="00D452E9">
      <w:pPr>
        <w:tabs>
          <w:tab w:val="left" w:pos="993"/>
          <w:tab w:val="left" w:pos="1560"/>
        </w:tabs>
        <w:spacing w:after="0" w:line="240" w:lineRule="auto"/>
        <w:ind w:right="-2"/>
        <w:jc w:val="both"/>
        <w:rPr>
          <w:rFonts w:ascii="Times New Roman" w:eastAsia="Times New Roman" w:hAnsi="Times New Roman" w:cs="Times New Roman"/>
          <w:b/>
          <w:sz w:val="24"/>
          <w:szCs w:val="24"/>
          <w:lang w:eastAsia="uk-UA"/>
        </w:rPr>
      </w:pPr>
      <w:r w:rsidRPr="004B3222">
        <w:rPr>
          <w:rFonts w:ascii="Times New Roman" w:eastAsia="Times New Roman" w:hAnsi="Times New Roman" w:cs="Times New Roman"/>
          <w:b/>
          <w:sz w:val="24"/>
          <w:szCs w:val="24"/>
          <w:lang w:eastAsia="uk-UA"/>
        </w:rPr>
        <w:t xml:space="preserve">В складі пропозиції на підтвердження відповідності встановленим технічним, якісним та кількісним характеристикам учасники подають розроблене та затверджене у встановленому порядку в Держпродспоживслужбі, примірне чотиритижневе меню, скориговане по наступним категоріям учнів: від </w:t>
      </w:r>
      <w:r w:rsidR="00412AEE">
        <w:rPr>
          <w:rFonts w:ascii="Times New Roman" w:eastAsia="Times New Roman" w:hAnsi="Times New Roman" w:cs="Times New Roman"/>
          <w:b/>
          <w:sz w:val="24"/>
          <w:szCs w:val="24"/>
          <w:lang w:eastAsia="uk-UA"/>
        </w:rPr>
        <w:t>1</w:t>
      </w:r>
      <w:r w:rsidRPr="004B3222">
        <w:rPr>
          <w:rFonts w:ascii="Times New Roman" w:eastAsia="Times New Roman" w:hAnsi="Times New Roman" w:cs="Times New Roman"/>
          <w:b/>
          <w:sz w:val="24"/>
          <w:szCs w:val="24"/>
          <w:lang w:eastAsia="uk-UA"/>
        </w:rPr>
        <w:t xml:space="preserve"> до </w:t>
      </w:r>
      <w:r w:rsidR="00412AEE">
        <w:rPr>
          <w:rFonts w:ascii="Times New Roman" w:eastAsia="Times New Roman" w:hAnsi="Times New Roman" w:cs="Times New Roman"/>
          <w:b/>
          <w:sz w:val="24"/>
          <w:szCs w:val="24"/>
          <w:lang w:eastAsia="uk-UA"/>
        </w:rPr>
        <w:t>4</w:t>
      </w:r>
      <w:r w:rsidRPr="004B3222">
        <w:rPr>
          <w:rFonts w:ascii="Times New Roman" w:eastAsia="Times New Roman" w:hAnsi="Times New Roman" w:cs="Times New Roman"/>
          <w:b/>
          <w:sz w:val="24"/>
          <w:szCs w:val="24"/>
          <w:lang w:eastAsia="uk-UA"/>
        </w:rPr>
        <w:t xml:space="preserve"> </w:t>
      </w:r>
      <w:r w:rsidR="00412AEE">
        <w:rPr>
          <w:rFonts w:ascii="Times New Roman" w:eastAsia="Times New Roman" w:hAnsi="Times New Roman" w:cs="Times New Roman"/>
          <w:b/>
          <w:sz w:val="24"/>
          <w:szCs w:val="24"/>
          <w:lang w:eastAsia="uk-UA"/>
        </w:rPr>
        <w:t>класів</w:t>
      </w:r>
      <w:r w:rsidRPr="004B3222">
        <w:rPr>
          <w:rFonts w:ascii="Times New Roman" w:eastAsia="Times New Roman" w:hAnsi="Times New Roman" w:cs="Times New Roman"/>
          <w:b/>
          <w:sz w:val="24"/>
          <w:szCs w:val="24"/>
          <w:lang w:eastAsia="uk-UA"/>
        </w:rPr>
        <w:t xml:space="preserve">, від </w:t>
      </w:r>
      <w:r w:rsidR="00412AEE">
        <w:rPr>
          <w:rFonts w:ascii="Times New Roman" w:eastAsia="Times New Roman" w:hAnsi="Times New Roman" w:cs="Times New Roman"/>
          <w:b/>
          <w:sz w:val="24"/>
          <w:szCs w:val="24"/>
          <w:lang w:eastAsia="uk-UA"/>
        </w:rPr>
        <w:t>5</w:t>
      </w:r>
      <w:r w:rsidRPr="004B3222">
        <w:rPr>
          <w:rFonts w:ascii="Times New Roman" w:eastAsia="Times New Roman" w:hAnsi="Times New Roman" w:cs="Times New Roman"/>
          <w:b/>
          <w:sz w:val="24"/>
          <w:szCs w:val="24"/>
          <w:lang w:eastAsia="uk-UA"/>
        </w:rPr>
        <w:t xml:space="preserve"> до 1</w:t>
      </w:r>
      <w:r w:rsidR="00412AEE">
        <w:rPr>
          <w:rFonts w:ascii="Times New Roman" w:eastAsia="Times New Roman" w:hAnsi="Times New Roman" w:cs="Times New Roman"/>
          <w:b/>
          <w:sz w:val="24"/>
          <w:szCs w:val="24"/>
          <w:lang w:eastAsia="uk-UA"/>
        </w:rPr>
        <w:t>1</w:t>
      </w:r>
      <w:r w:rsidRPr="004B3222">
        <w:rPr>
          <w:rFonts w:ascii="Times New Roman" w:eastAsia="Times New Roman" w:hAnsi="Times New Roman" w:cs="Times New Roman"/>
          <w:b/>
          <w:sz w:val="24"/>
          <w:szCs w:val="24"/>
          <w:lang w:eastAsia="uk-UA"/>
        </w:rPr>
        <w:t xml:space="preserve"> </w:t>
      </w:r>
      <w:r w:rsidR="00412AEE">
        <w:rPr>
          <w:rFonts w:ascii="Times New Roman" w:eastAsia="Times New Roman" w:hAnsi="Times New Roman" w:cs="Times New Roman"/>
          <w:b/>
          <w:sz w:val="24"/>
          <w:szCs w:val="24"/>
          <w:lang w:eastAsia="uk-UA"/>
        </w:rPr>
        <w:t>класів</w:t>
      </w:r>
      <w:r w:rsidRPr="004B3222">
        <w:rPr>
          <w:rFonts w:ascii="Times New Roman" w:eastAsia="Times New Roman" w:hAnsi="Times New Roman" w:cs="Times New Roman"/>
          <w:b/>
          <w:sz w:val="24"/>
          <w:szCs w:val="24"/>
          <w:lang w:eastAsia="uk-UA"/>
        </w:rPr>
        <w:t>. Примірне чотиритижневе меню розраховано для одноразового гарячого харчування, як орієнтовне меню для складання щоденних меню.</w:t>
      </w:r>
    </w:p>
    <w:p w14:paraId="00160BDC" w14:textId="257EE7A6" w:rsidR="00FC4474" w:rsidRPr="00FC4474" w:rsidRDefault="00D452E9" w:rsidP="00D452E9">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D452E9">
        <w:rPr>
          <w:rFonts w:ascii="Times New Roman" w:eastAsia="Times New Roman" w:hAnsi="Times New Roman" w:cs="Times New Roman"/>
          <w:sz w:val="24"/>
          <w:szCs w:val="24"/>
          <w:lang w:eastAsia="uk-UA"/>
        </w:rPr>
        <w:t xml:space="preserve"> </w:t>
      </w:r>
      <w:r w:rsidR="00FC4474" w:rsidRPr="00FC4474">
        <w:rPr>
          <w:rFonts w:ascii="Times New Roman" w:eastAsia="Times New Roman" w:hAnsi="Times New Roman" w:cs="Times New Roman"/>
          <w:sz w:val="24"/>
          <w:szCs w:val="24"/>
          <w:lang w:eastAsia="uk-UA"/>
        </w:rPr>
        <w:t>Учасник у пропозиції також враховує, що протягом року змінюється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групі та потребі у дієтичному та лікувальному харчуванні.</w:t>
      </w:r>
    </w:p>
    <w:p w14:paraId="68D1A2AE"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має врахувати та суворо дотримуватися графіку харчування дітей визначеного керівником закладу.</w:t>
      </w:r>
    </w:p>
    <w:p w14:paraId="4D5ACA0C"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14:paraId="2F0617DC"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17CE232C"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учнів. Продовольчий товар та сировина повинна мати сертифікат відповідності та якісне посвідчення.</w:t>
      </w:r>
    </w:p>
    <w:p w14:paraId="5A281710"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4F09B6F9"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42BD5974"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повинен щодня проводити бракераж готових страв за участю медичного працівника закладу чи іншої визначеної керівником закладу відповідальною за проведення бракеражу особою/особами.</w:t>
      </w:r>
    </w:p>
    <w:p w14:paraId="751D9FA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lastRenderedPageBreak/>
        <w:t>Реалізація (видача) готових страв здійснюється після закінчення їх приготування та бракеражу.</w:t>
      </w:r>
    </w:p>
    <w:p w14:paraId="0C832583"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повинен забезпечити належне санітарне утримання приміщення харчоблоку (їдальні), технологічного обладнання та інвентарю, автотранспорту що здійснює доставку.</w:t>
      </w:r>
    </w:p>
    <w:p w14:paraId="1E42C38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02539040"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майну та обладнанню замовника.</w:t>
      </w:r>
    </w:p>
    <w:p w14:paraId="5AD18CF0"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Кількість учнів на харчування узгоджується замовником кожного дня.</w:t>
      </w:r>
    </w:p>
    <w:p w14:paraId="3418BB0B" w14:textId="2A74056E" w:rsidR="00FC4474" w:rsidRPr="009D5E10"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В закладі необхідно організувати харчування учнів, вартість якого не може перевищувати граничну вартістю харчування, за віковими категоріями згідно чинного рішення органів місцевої влади</w:t>
      </w:r>
      <w:r w:rsidRPr="009D5E10">
        <w:rPr>
          <w:rFonts w:ascii="Times New Roman" w:eastAsia="Times New Roman" w:hAnsi="Times New Roman" w:cs="Times New Roman"/>
          <w:b/>
          <w:bCs/>
          <w:sz w:val="24"/>
          <w:szCs w:val="24"/>
          <w:lang w:eastAsia="uk-UA"/>
        </w:rPr>
        <w:t>: рішення</w:t>
      </w:r>
      <w:r w:rsidR="009D5E10" w:rsidRPr="009D5E10">
        <w:rPr>
          <w:rFonts w:ascii="Times New Roman" w:eastAsia="Times New Roman" w:hAnsi="Times New Roman" w:cs="Times New Roman"/>
          <w:b/>
          <w:bCs/>
          <w:sz w:val="24"/>
          <w:szCs w:val="24"/>
          <w:lang w:eastAsia="uk-UA"/>
        </w:rPr>
        <w:t xml:space="preserve"> сесії Бородянської селищної ради від 07 грудня 2024 року № 3668</w:t>
      </w:r>
      <w:r w:rsidR="003A6CE0">
        <w:rPr>
          <w:rFonts w:ascii="Times New Roman" w:eastAsia="Times New Roman" w:hAnsi="Times New Roman" w:cs="Times New Roman"/>
          <w:b/>
          <w:bCs/>
          <w:sz w:val="24"/>
          <w:szCs w:val="24"/>
          <w:lang w:eastAsia="uk-UA"/>
        </w:rPr>
        <w:t xml:space="preserve"> </w:t>
      </w:r>
      <w:r w:rsidR="009D5E10" w:rsidRPr="009D5E10">
        <w:rPr>
          <w:rFonts w:ascii="Times New Roman" w:eastAsia="Times New Roman" w:hAnsi="Times New Roman" w:cs="Times New Roman"/>
          <w:b/>
          <w:bCs/>
          <w:sz w:val="24"/>
          <w:szCs w:val="24"/>
          <w:lang w:eastAsia="uk-UA"/>
        </w:rPr>
        <w:t>-44</w:t>
      </w:r>
      <w:r w:rsidR="009D5E10">
        <w:rPr>
          <w:rFonts w:ascii="Times New Roman" w:eastAsia="Times New Roman" w:hAnsi="Times New Roman" w:cs="Times New Roman"/>
          <w:b/>
          <w:bCs/>
          <w:sz w:val="24"/>
          <w:szCs w:val="24"/>
          <w:lang w:eastAsia="uk-UA"/>
        </w:rPr>
        <w:t xml:space="preserve"> </w:t>
      </w:r>
      <w:r w:rsidR="009D5E10" w:rsidRPr="009D5E10">
        <w:rPr>
          <w:rFonts w:ascii="Times New Roman" w:eastAsia="Times New Roman" w:hAnsi="Times New Roman" w:cs="Times New Roman"/>
          <w:b/>
          <w:bCs/>
          <w:sz w:val="24"/>
          <w:szCs w:val="24"/>
          <w:lang w:eastAsia="uk-UA"/>
        </w:rPr>
        <w:t>-</w:t>
      </w:r>
      <w:r w:rsidR="009D5E10" w:rsidRPr="009D5E10">
        <w:rPr>
          <w:b/>
          <w:bCs/>
        </w:rPr>
        <w:t xml:space="preserve"> </w:t>
      </w:r>
      <w:r w:rsidR="009D5E10" w:rsidRPr="009D5E10">
        <w:rPr>
          <w:rFonts w:ascii="Times New Roman" w:eastAsia="Times New Roman" w:hAnsi="Times New Roman" w:cs="Times New Roman"/>
          <w:b/>
          <w:bCs/>
          <w:sz w:val="24"/>
          <w:szCs w:val="24"/>
          <w:lang w:eastAsia="uk-UA"/>
        </w:rPr>
        <w:t>VIII «Про затвердження  Програми організації харчування учнів та вихованців закладів освіти, що функціонують на території Бородянської селищної територіальної громади на 2024 рік».</w:t>
      </w:r>
    </w:p>
    <w:p w14:paraId="33CC5609" w14:textId="77777777" w:rsidR="00FC4474" w:rsidRPr="009D5E10"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D5E10">
        <w:rPr>
          <w:rFonts w:ascii="Times New Roman" w:eastAsia="Times New Roman" w:hAnsi="Times New Roman" w:cs="Times New Roman"/>
          <w:sz w:val="24"/>
          <w:szCs w:val="24"/>
          <w:lang w:eastAsia="uk-UA"/>
        </w:rPr>
        <w:t>Становить:</w:t>
      </w:r>
    </w:p>
    <w:p w14:paraId="410D6439" w14:textId="44686F62" w:rsidR="00FC4474" w:rsidRPr="009D5E10"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D5E10">
        <w:rPr>
          <w:rFonts w:ascii="Times New Roman" w:eastAsia="Times New Roman" w:hAnsi="Times New Roman" w:cs="Times New Roman"/>
          <w:sz w:val="24"/>
          <w:szCs w:val="24"/>
          <w:lang w:eastAsia="uk-UA"/>
        </w:rPr>
        <w:t xml:space="preserve">- Одноразового гарячого харчування на 1 учня в день: для учнів від </w:t>
      </w:r>
      <w:r w:rsidR="009D5E10" w:rsidRPr="009D5E10">
        <w:rPr>
          <w:rFonts w:ascii="Times New Roman" w:eastAsia="Times New Roman" w:hAnsi="Times New Roman" w:cs="Times New Roman"/>
          <w:sz w:val="24"/>
          <w:szCs w:val="24"/>
          <w:lang w:eastAsia="uk-UA"/>
        </w:rPr>
        <w:t>1</w:t>
      </w:r>
      <w:r w:rsidRPr="009D5E10">
        <w:rPr>
          <w:rFonts w:ascii="Times New Roman" w:eastAsia="Times New Roman" w:hAnsi="Times New Roman" w:cs="Times New Roman"/>
          <w:sz w:val="24"/>
          <w:szCs w:val="24"/>
          <w:lang w:eastAsia="uk-UA"/>
        </w:rPr>
        <w:t xml:space="preserve"> до </w:t>
      </w:r>
      <w:r w:rsidR="009D5E10" w:rsidRPr="009D5E10">
        <w:rPr>
          <w:rFonts w:ascii="Times New Roman" w:eastAsia="Times New Roman" w:hAnsi="Times New Roman" w:cs="Times New Roman"/>
          <w:sz w:val="24"/>
          <w:szCs w:val="24"/>
          <w:lang w:eastAsia="uk-UA"/>
        </w:rPr>
        <w:t>4</w:t>
      </w:r>
      <w:r w:rsidRPr="009D5E10">
        <w:rPr>
          <w:rFonts w:ascii="Times New Roman" w:eastAsia="Times New Roman" w:hAnsi="Times New Roman" w:cs="Times New Roman"/>
          <w:sz w:val="24"/>
          <w:szCs w:val="24"/>
          <w:lang w:eastAsia="uk-UA"/>
        </w:rPr>
        <w:t xml:space="preserve"> </w:t>
      </w:r>
      <w:r w:rsidR="009D5E10" w:rsidRPr="009D5E10">
        <w:rPr>
          <w:rFonts w:ascii="Times New Roman" w:eastAsia="Times New Roman" w:hAnsi="Times New Roman" w:cs="Times New Roman"/>
          <w:sz w:val="24"/>
          <w:szCs w:val="24"/>
          <w:lang w:eastAsia="uk-UA"/>
        </w:rPr>
        <w:t>класів</w:t>
      </w:r>
      <w:r w:rsidRPr="009D5E10">
        <w:rPr>
          <w:rFonts w:ascii="Times New Roman" w:eastAsia="Times New Roman" w:hAnsi="Times New Roman" w:cs="Times New Roman"/>
          <w:sz w:val="24"/>
          <w:szCs w:val="24"/>
          <w:lang w:eastAsia="uk-UA"/>
        </w:rPr>
        <w:t xml:space="preserve"> – </w:t>
      </w:r>
      <w:r w:rsidR="009D5E10" w:rsidRPr="009D5E10">
        <w:rPr>
          <w:rFonts w:ascii="Times New Roman" w:eastAsia="Times New Roman" w:hAnsi="Times New Roman" w:cs="Times New Roman"/>
          <w:sz w:val="24"/>
          <w:szCs w:val="24"/>
          <w:lang w:eastAsia="uk-UA"/>
        </w:rPr>
        <w:t>54,80 грн.</w:t>
      </w:r>
      <w:r w:rsidRPr="009D5E10">
        <w:rPr>
          <w:rFonts w:ascii="Times New Roman" w:eastAsia="Times New Roman" w:hAnsi="Times New Roman" w:cs="Times New Roman"/>
          <w:sz w:val="24"/>
          <w:szCs w:val="24"/>
          <w:lang w:eastAsia="uk-UA"/>
        </w:rPr>
        <w:t xml:space="preserve"> грн.;</w:t>
      </w:r>
    </w:p>
    <w:p w14:paraId="2E78E2AA" w14:textId="6C0FDFE0"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D5E10">
        <w:rPr>
          <w:rFonts w:ascii="Times New Roman" w:eastAsia="Times New Roman" w:hAnsi="Times New Roman" w:cs="Times New Roman"/>
          <w:sz w:val="24"/>
          <w:szCs w:val="24"/>
          <w:lang w:eastAsia="uk-UA"/>
        </w:rPr>
        <w:t xml:space="preserve">- Одноразового гарячого харчування на 1 учня в день: для учнів від </w:t>
      </w:r>
      <w:r w:rsidR="009D5E10" w:rsidRPr="009D5E10">
        <w:rPr>
          <w:rFonts w:ascii="Times New Roman" w:eastAsia="Times New Roman" w:hAnsi="Times New Roman" w:cs="Times New Roman"/>
          <w:sz w:val="24"/>
          <w:szCs w:val="24"/>
          <w:lang w:eastAsia="uk-UA"/>
        </w:rPr>
        <w:t>5</w:t>
      </w:r>
      <w:r w:rsidRPr="009D5E10">
        <w:rPr>
          <w:rFonts w:ascii="Times New Roman" w:eastAsia="Times New Roman" w:hAnsi="Times New Roman" w:cs="Times New Roman"/>
          <w:sz w:val="24"/>
          <w:szCs w:val="24"/>
          <w:lang w:eastAsia="uk-UA"/>
        </w:rPr>
        <w:t xml:space="preserve"> до </w:t>
      </w:r>
      <w:r w:rsidR="009D5E10" w:rsidRPr="009D5E10">
        <w:rPr>
          <w:rFonts w:ascii="Times New Roman" w:eastAsia="Times New Roman" w:hAnsi="Times New Roman" w:cs="Times New Roman"/>
          <w:sz w:val="24"/>
          <w:szCs w:val="24"/>
          <w:lang w:eastAsia="uk-UA"/>
        </w:rPr>
        <w:t>11</w:t>
      </w:r>
      <w:r w:rsidRPr="009D5E10">
        <w:rPr>
          <w:rFonts w:ascii="Times New Roman" w:eastAsia="Times New Roman" w:hAnsi="Times New Roman" w:cs="Times New Roman"/>
          <w:sz w:val="24"/>
          <w:szCs w:val="24"/>
          <w:lang w:eastAsia="uk-UA"/>
        </w:rPr>
        <w:t xml:space="preserve"> </w:t>
      </w:r>
      <w:r w:rsidR="009D5E10" w:rsidRPr="009D5E10">
        <w:rPr>
          <w:rFonts w:ascii="Times New Roman" w:eastAsia="Times New Roman" w:hAnsi="Times New Roman" w:cs="Times New Roman"/>
          <w:sz w:val="24"/>
          <w:szCs w:val="24"/>
          <w:lang w:eastAsia="uk-UA"/>
        </w:rPr>
        <w:t>класів</w:t>
      </w:r>
      <w:r w:rsidRPr="009D5E10">
        <w:rPr>
          <w:rFonts w:ascii="Times New Roman" w:eastAsia="Times New Roman" w:hAnsi="Times New Roman" w:cs="Times New Roman"/>
          <w:sz w:val="24"/>
          <w:szCs w:val="24"/>
          <w:lang w:eastAsia="uk-UA"/>
        </w:rPr>
        <w:t xml:space="preserve"> – </w:t>
      </w:r>
      <w:r w:rsidR="009D5E10" w:rsidRPr="009D5E10">
        <w:rPr>
          <w:rFonts w:ascii="Times New Roman" w:eastAsia="Times New Roman" w:hAnsi="Times New Roman" w:cs="Times New Roman"/>
          <w:sz w:val="24"/>
          <w:szCs w:val="24"/>
          <w:lang w:eastAsia="uk-UA"/>
        </w:rPr>
        <w:t>62,50</w:t>
      </w:r>
      <w:r w:rsidRPr="009D5E10">
        <w:rPr>
          <w:rFonts w:ascii="Times New Roman" w:eastAsia="Times New Roman" w:hAnsi="Times New Roman" w:cs="Times New Roman"/>
          <w:sz w:val="24"/>
          <w:szCs w:val="24"/>
          <w:lang w:eastAsia="uk-UA"/>
        </w:rPr>
        <w:t xml:space="preserve"> грн.</w:t>
      </w:r>
    </w:p>
    <w:p w14:paraId="6E9C6E4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Учні 1-11 класів закладу загальної середньої освіти наступних категорій:</w:t>
      </w:r>
    </w:p>
    <w:p w14:paraId="023F3718"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діти-сироти та діти, позбавлені батьківського піклування;</w:t>
      </w:r>
    </w:p>
    <w:p w14:paraId="4E314818"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з особливими освітніми потребами, які навчаються у інклюзивних класах, діти з інвалідністю;</w:t>
      </w:r>
    </w:p>
    <w:p w14:paraId="53A79949"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із сімей, які отримують допомогу відповідно до Закону України «Про державну соціальну допомогу малозабезпеченим сім’ям»;</w:t>
      </w:r>
    </w:p>
    <w:p w14:paraId="5FB06AD2"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з числа внутрішньо переміщених осіб;</w:t>
      </w:r>
    </w:p>
    <w:p w14:paraId="0DFEEA4F"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які мають статус дитини, що постраждала внаслідок воєнних дій і збройних конфліктів;</w:t>
      </w:r>
    </w:p>
    <w:p w14:paraId="076FA162"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з числа осіб, визначених у статті 10 та 101 Закону України “Про статус ветеранів війни, гарантії їх соціального захисту”;</w:t>
      </w:r>
    </w:p>
    <w:p w14:paraId="608EE76B" w14:textId="77777777" w:rsid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батькам або одному із батьків яких надано статус учасника бойових дій, особи з інвалідністю внаслідок війни, учасника війни за безпосередню участь у проведенні антитерористичної операції (операції об’єднаних сил), здійсненні заходів із забезпечення, національної безпеки і оборони, відсічі і стримування збройної агресії Російської Федерації.</w:t>
      </w:r>
    </w:p>
    <w:p w14:paraId="52E9A353" w14:textId="547880B6" w:rsidR="009D5E10" w:rsidRDefault="009D5E10"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діти із сімей, які опинилися  складних життєвих обставинах;</w:t>
      </w:r>
    </w:p>
    <w:p w14:paraId="373EC2E2" w14:textId="13BF7286" w:rsidR="009D5E10" w:rsidRDefault="009D5E10"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діти із багатодітних сімей з числа учнів 1-4 класів закладів загальної середньої освіти;</w:t>
      </w:r>
    </w:p>
    <w:p w14:paraId="6A0C211A" w14:textId="16E1E786" w:rsidR="009F435A" w:rsidRDefault="009F435A"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діти, батьки яких загинули в зоні АТО (ООС), або стали особами з інвалідністю.</w:t>
      </w:r>
    </w:p>
    <w:p w14:paraId="6BE83373" w14:textId="77777777" w:rsidR="009F435A" w:rsidRPr="00FC4474" w:rsidRDefault="009F435A"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6550E443"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Остаточні фінансові розрахунки Замовник проводить по кількості дітей, які харчувались, після надання відповідних документів</w:t>
      </w:r>
    </w:p>
    <w:p w14:paraId="761A47A0" w14:textId="4BDC2CA1" w:rsidR="001935E8" w:rsidRPr="001935E8" w:rsidRDefault="001935E8"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693ABF55" w14:textId="77777777" w:rsidR="001935E8" w:rsidRPr="001935E8" w:rsidRDefault="001935E8"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0DCB039D" w14:textId="77777777" w:rsidR="001935E8" w:rsidRPr="001935E8" w:rsidRDefault="001935E8"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40564872" w14:textId="77777777" w:rsidR="001935E8" w:rsidRPr="001935E8" w:rsidRDefault="001935E8"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1935E8">
        <w:rPr>
          <w:rFonts w:ascii="Times New Roman" w:eastAsia="Times New Roman" w:hAnsi="Times New Roman" w:cs="Times New Roman"/>
          <w:sz w:val="24"/>
          <w:szCs w:val="24"/>
          <w:lang w:eastAsia="uk-UA"/>
        </w:rPr>
        <w:t xml:space="preserve">Посада, П.І.Б. керівника або уповноваженої особи                                                     Підпис    </w:t>
      </w:r>
    </w:p>
    <w:p w14:paraId="68AD4AE1" w14:textId="49260FE9" w:rsidR="00D168C5" w:rsidRPr="00B4135E" w:rsidRDefault="00D168C5"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7168BCC2" w14:textId="5A883086" w:rsidR="00D168C5" w:rsidRPr="00B03CE3" w:rsidRDefault="00D168C5" w:rsidP="00D168C5">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uk-UA"/>
        </w:rPr>
      </w:pPr>
      <w:r w:rsidRPr="00B03CE3">
        <w:rPr>
          <w:rFonts w:ascii="Times New Roman" w:eastAsia="Times New Roman" w:hAnsi="Times New Roman" w:cs="Times New Roman"/>
          <w:b/>
          <w:sz w:val="24"/>
          <w:szCs w:val="24"/>
          <w:lang w:eastAsia="uk-UA"/>
        </w:rPr>
        <w:t>.</w:t>
      </w:r>
    </w:p>
    <w:p w14:paraId="5A1E48F3" w14:textId="77777777" w:rsidR="00D168C5" w:rsidRPr="00D729AA" w:rsidRDefault="00D168C5" w:rsidP="00D168C5">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14:paraId="4940E6EE" w14:textId="77777777" w:rsidR="0000199F" w:rsidRDefault="0000199F"/>
    <w:p w14:paraId="554DA841" w14:textId="77777777" w:rsidR="00D168C5" w:rsidRDefault="00D168C5"/>
    <w:p w14:paraId="75282684" w14:textId="77777777" w:rsidR="00D168C5" w:rsidRDefault="00D168C5"/>
    <w:p w14:paraId="4B1A727D" w14:textId="77777777" w:rsidR="00D168C5" w:rsidRDefault="00D168C5"/>
    <w:p w14:paraId="33081B80" w14:textId="77777777" w:rsidR="00D168C5" w:rsidRDefault="00D168C5"/>
    <w:p w14:paraId="65760199" w14:textId="77777777" w:rsidR="00D168C5" w:rsidRDefault="00D168C5"/>
    <w:p w14:paraId="53A4745F" w14:textId="77777777" w:rsidR="00D168C5" w:rsidRDefault="00D168C5"/>
    <w:p w14:paraId="258C3791"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right"/>
        <w:rPr>
          <w:rFonts w:ascii="Times New Roman" w:eastAsia="Calibri" w:hAnsi="Times New Roman" w:cs="Times New Roman"/>
          <w:b/>
          <w:lang w:eastAsia="ru-RU"/>
        </w:rPr>
      </w:pPr>
      <w:r w:rsidRPr="00D729AA">
        <w:rPr>
          <w:rFonts w:ascii="Times New Roman" w:eastAsia="Calibri" w:hAnsi="Times New Roman" w:cs="Times New Roman"/>
          <w:b/>
          <w:lang w:eastAsia="ru-RU"/>
        </w:rPr>
        <w:t xml:space="preserve">ДОДАТОК </w:t>
      </w:r>
      <w:bookmarkStart w:id="2" w:name="o124"/>
      <w:bookmarkEnd w:id="2"/>
      <w:r w:rsidRPr="00D729AA">
        <w:rPr>
          <w:rFonts w:ascii="Times New Roman" w:eastAsia="Calibri" w:hAnsi="Times New Roman" w:cs="Times New Roman"/>
          <w:b/>
          <w:lang w:eastAsia="ru-RU"/>
        </w:rPr>
        <w:t>4</w:t>
      </w:r>
    </w:p>
    <w:p w14:paraId="0F3C7C56"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right"/>
        <w:rPr>
          <w:rFonts w:ascii="Times New Roman" w:eastAsia="Calibri" w:hAnsi="Times New Roman" w:cs="Times New Roman"/>
          <w:i/>
          <w:lang w:eastAsia="ru-RU"/>
        </w:rPr>
      </w:pPr>
      <w:r w:rsidRPr="00D729AA">
        <w:rPr>
          <w:rFonts w:ascii="Times New Roman" w:eastAsia="Calibri" w:hAnsi="Times New Roman" w:cs="Times New Roman"/>
          <w:i/>
          <w:lang w:eastAsia="ru-RU"/>
        </w:rPr>
        <w:t xml:space="preserve">до тендерної документації </w:t>
      </w:r>
    </w:p>
    <w:p w14:paraId="1E7AADBC" w14:textId="77777777" w:rsidR="00D168C5" w:rsidRPr="00D729AA" w:rsidRDefault="00D168C5" w:rsidP="00D168C5">
      <w:pPr>
        <w:widowControl w:val="0"/>
        <w:tabs>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i/>
          <w:iCs/>
          <w:sz w:val="24"/>
          <w:szCs w:val="20"/>
          <w:lang w:eastAsia="ru-RU"/>
        </w:rPr>
      </w:pPr>
      <w:r w:rsidRPr="00D729AA">
        <w:rPr>
          <w:rFonts w:ascii="Times New Roman" w:eastAsia="Times New Roman" w:hAnsi="Times New Roman" w:cs="Times New Roman"/>
          <w:i/>
          <w:iCs/>
          <w:sz w:val="24"/>
          <w:szCs w:val="20"/>
          <w:lang w:eastAsia="ru-RU"/>
        </w:rPr>
        <w:t>Форма «Тендерна пропозиція» подається у вигляді,</w:t>
      </w:r>
    </w:p>
    <w:p w14:paraId="6367CB81" w14:textId="77777777" w:rsidR="00D168C5" w:rsidRPr="00D729AA" w:rsidRDefault="00D168C5" w:rsidP="00D168C5">
      <w:pPr>
        <w:widowControl w:val="0"/>
        <w:tabs>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i/>
          <w:iCs/>
          <w:sz w:val="24"/>
          <w:szCs w:val="20"/>
          <w:lang w:eastAsia="ru-RU"/>
        </w:rPr>
      </w:pPr>
      <w:r w:rsidRPr="00D729AA">
        <w:rPr>
          <w:rFonts w:ascii="Times New Roman" w:eastAsia="Times New Roman" w:hAnsi="Times New Roman" w:cs="Times New Roman"/>
          <w:i/>
          <w:iCs/>
          <w:sz w:val="24"/>
          <w:szCs w:val="20"/>
          <w:lang w:eastAsia="ru-RU"/>
        </w:rPr>
        <w:t xml:space="preserve"> наведеному нижче, </w:t>
      </w:r>
      <w:r w:rsidRPr="00D729AA">
        <w:rPr>
          <w:rFonts w:ascii="Times New Roman" w:eastAsia="Times New Roman" w:hAnsi="Times New Roman" w:cs="Times New Roman"/>
          <w:sz w:val="24"/>
          <w:szCs w:val="20"/>
          <w:lang w:eastAsia="ru-RU"/>
        </w:rPr>
        <w:t xml:space="preserve"> </w:t>
      </w:r>
      <w:r w:rsidRPr="00D729AA">
        <w:rPr>
          <w:rFonts w:ascii="Times New Roman" w:eastAsia="Times New Roman" w:hAnsi="Times New Roman" w:cs="Times New Roman"/>
          <w:i/>
          <w:sz w:val="24"/>
          <w:szCs w:val="20"/>
          <w:lang w:eastAsia="ru-RU"/>
        </w:rPr>
        <w:t>на фірмовому бланку (у разі його наявності)</w:t>
      </w:r>
    </w:p>
    <w:p w14:paraId="1FF6F546" w14:textId="77777777" w:rsidR="00D168C5" w:rsidRPr="00D729AA" w:rsidRDefault="00D168C5" w:rsidP="00D168C5">
      <w:pPr>
        <w:widowControl w:val="0"/>
        <w:tabs>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24"/>
          <w:szCs w:val="24"/>
          <w:lang w:eastAsia="ru-RU"/>
        </w:rPr>
      </w:pPr>
      <w:r w:rsidRPr="00D729AA">
        <w:rPr>
          <w:rFonts w:ascii="Times New Roman" w:eastAsia="Times New Roman" w:hAnsi="Times New Roman" w:cs="Times New Roman"/>
          <w:i/>
          <w:iCs/>
          <w:sz w:val="24"/>
          <w:szCs w:val="20"/>
          <w:lang w:eastAsia="ru-RU"/>
        </w:rPr>
        <w:t xml:space="preserve"> </w:t>
      </w:r>
    </w:p>
    <w:p w14:paraId="602C3700"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center"/>
        <w:rPr>
          <w:rFonts w:ascii="Times New Roman" w:eastAsia="Calibri" w:hAnsi="Times New Roman" w:cs="Times New Roman"/>
          <w:b/>
          <w:lang w:eastAsia="ru-RU"/>
        </w:rPr>
      </w:pPr>
      <w:r w:rsidRPr="00D729AA">
        <w:rPr>
          <w:rFonts w:ascii="Times New Roman" w:eastAsia="Calibri" w:hAnsi="Times New Roman" w:cs="Times New Roman"/>
          <w:b/>
          <w:lang w:eastAsia="ru-RU"/>
        </w:rPr>
        <w:t>ФОРМА «ТЕНДЕРНА ПРОПОЗИЦІЯ»</w:t>
      </w:r>
    </w:p>
    <w:p w14:paraId="1B46DA29" w14:textId="77777777" w:rsidR="00D168C5" w:rsidRPr="00D729AA" w:rsidRDefault="00D168C5" w:rsidP="00D168C5">
      <w:pPr>
        <w:shd w:val="clear" w:color="auto" w:fill="FFFFFF"/>
        <w:tabs>
          <w:tab w:val="left" w:pos="10076"/>
          <w:tab w:val="left" w:pos="10992"/>
          <w:tab w:val="left" w:pos="11908"/>
          <w:tab w:val="left" w:pos="12824"/>
          <w:tab w:val="left" w:pos="13740"/>
          <w:tab w:val="left" w:pos="14656"/>
        </w:tabs>
        <w:suppressAutoHyphens/>
        <w:spacing w:after="160" w:line="256" w:lineRule="auto"/>
        <w:ind w:hanging="15"/>
        <w:jc w:val="center"/>
        <w:rPr>
          <w:rFonts w:ascii="Times New Roman" w:eastAsia="Calibri" w:hAnsi="Times New Roman" w:cs="Times New Roman"/>
          <w:b/>
          <w:bCs/>
          <w:spacing w:val="-3"/>
          <w:lang w:eastAsia="ar-SA"/>
        </w:rPr>
      </w:pPr>
      <w:r w:rsidRPr="00D729AA">
        <w:rPr>
          <w:rFonts w:ascii="Times New Roman" w:eastAsia="Calibri" w:hAnsi="Times New Roman" w:cs="Times New Roman"/>
          <w:b/>
          <w:bCs/>
          <w:spacing w:val="-3"/>
          <w:lang w:eastAsia="ar-SA"/>
        </w:rPr>
        <w:t>ЗАГАЛЬНІ ВІДОМОСТІ ПРО УЧАСНИКА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400"/>
        <w:gridCol w:w="3600"/>
      </w:tblGrid>
      <w:tr w:rsidR="00D168C5" w:rsidRPr="00D729AA" w14:paraId="69C64E6C" w14:textId="77777777" w:rsidTr="00D638E0">
        <w:tc>
          <w:tcPr>
            <w:tcW w:w="828" w:type="dxa"/>
            <w:tcBorders>
              <w:top w:val="single" w:sz="4" w:space="0" w:color="auto"/>
              <w:left w:val="single" w:sz="4" w:space="0" w:color="auto"/>
              <w:bottom w:val="single" w:sz="4" w:space="0" w:color="auto"/>
              <w:right w:val="single" w:sz="4" w:space="0" w:color="auto"/>
            </w:tcBorders>
            <w:hideMark/>
          </w:tcPr>
          <w:p w14:paraId="082C2499"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r w:rsidRPr="00D729AA">
              <w:rPr>
                <w:rFonts w:ascii="Times New Roman" w:eastAsia="Calibri" w:hAnsi="Times New Roman" w:cs="Times New Roman"/>
                <w:bCs/>
                <w:spacing w:val="-3"/>
                <w:lang w:eastAsia="ar-SA"/>
              </w:rPr>
              <w:t>№ з/п</w:t>
            </w:r>
          </w:p>
        </w:tc>
        <w:tc>
          <w:tcPr>
            <w:tcW w:w="5400" w:type="dxa"/>
            <w:tcBorders>
              <w:top w:val="single" w:sz="4" w:space="0" w:color="auto"/>
              <w:left w:val="single" w:sz="4" w:space="0" w:color="auto"/>
              <w:bottom w:val="single" w:sz="4" w:space="0" w:color="auto"/>
              <w:right w:val="single" w:sz="4" w:space="0" w:color="auto"/>
            </w:tcBorders>
            <w:hideMark/>
          </w:tcPr>
          <w:p w14:paraId="2084C2EC"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r w:rsidRPr="00D729AA">
              <w:rPr>
                <w:rFonts w:ascii="Times New Roman" w:eastAsia="Calibri" w:hAnsi="Times New Roman" w:cs="Times New Roman"/>
                <w:lang w:eastAsia="ru-RU"/>
              </w:rPr>
              <w:t>Найменування відомостей</w:t>
            </w:r>
          </w:p>
        </w:tc>
        <w:tc>
          <w:tcPr>
            <w:tcW w:w="3600" w:type="dxa"/>
            <w:tcBorders>
              <w:top w:val="single" w:sz="4" w:space="0" w:color="auto"/>
              <w:left w:val="single" w:sz="4" w:space="0" w:color="auto"/>
              <w:bottom w:val="single" w:sz="4" w:space="0" w:color="auto"/>
              <w:right w:val="single" w:sz="4" w:space="0" w:color="auto"/>
            </w:tcBorders>
            <w:hideMark/>
          </w:tcPr>
          <w:p w14:paraId="20369A33"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r w:rsidRPr="00D729AA">
              <w:rPr>
                <w:rFonts w:ascii="Times New Roman" w:eastAsia="Calibri" w:hAnsi="Times New Roman" w:cs="Times New Roman"/>
                <w:lang w:eastAsia="ru-RU"/>
              </w:rPr>
              <w:t>Інформація учасника</w:t>
            </w:r>
          </w:p>
        </w:tc>
      </w:tr>
      <w:tr w:rsidR="00D168C5" w:rsidRPr="00D729AA" w14:paraId="22AEC35D" w14:textId="77777777" w:rsidTr="00D638E0">
        <w:tc>
          <w:tcPr>
            <w:tcW w:w="828" w:type="dxa"/>
            <w:tcBorders>
              <w:top w:val="single" w:sz="4" w:space="0" w:color="auto"/>
              <w:left w:val="single" w:sz="4" w:space="0" w:color="auto"/>
              <w:bottom w:val="single" w:sz="4" w:space="0" w:color="auto"/>
              <w:right w:val="single" w:sz="4" w:space="0" w:color="auto"/>
            </w:tcBorders>
          </w:tcPr>
          <w:p w14:paraId="77BB7267"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6D20CC35"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 xml:space="preserve">Повне найменування (прізвище, ім’я, по батькові) </w:t>
            </w:r>
          </w:p>
        </w:tc>
        <w:tc>
          <w:tcPr>
            <w:tcW w:w="3600" w:type="dxa"/>
            <w:tcBorders>
              <w:top w:val="single" w:sz="4" w:space="0" w:color="auto"/>
              <w:left w:val="single" w:sz="4" w:space="0" w:color="auto"/>
              <w:bottom w:val="single" w:sz="4" w:space="0" w:color="auto"/>
              <w:right w:val="single" w:sz="4" w:space="0" w:color="auto"/>
            </w:tcBorders>
          </w:tcPr>
          <w:p w14:paraId="1E46F196"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3F92F47F" w14:textId="77777777" w:rsidTr="00D638E0">
        <w:tc>
          <w:tcPr>
            <w:tcW w:w="828" w:type="dxa"/>
            <w:tcBorders>
              <w:top w:val="single" w:sz="4" w:space="0" w:color="auto"/>
              <w:left w:val="single" w:sz="4" w:space="0" w:color="auto"/>
              <w:bottom w:val="single" w:sz="4" w:space="0" w:color="auto"/>
              <w:right w:val="single" w:sz="4" w:space="0" w:color="auto"/>
            </w:tcBorders>
          </w:tcPr>
          <w:p w14:paraId="25897F48"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26E4C559" w14:textId="77777777" w:rsidR="00D168C5" w:rsidRPr="00D729AA" w:rsidRDefault="00D168C5" w:rsidP="00D638E0">
            <w:pPr>
              <w:spacing w:after="160" w:line="256" w:lineRule="auto"/>
              <w:jc w:val="both"/>
              <w:rPr>
                <w:rFonts w:ascii="Times New Roman" w:eastAsia="Calibri" w:hAnsi="Times New Roman" w:cs="Times New Roman"/>
                <w:color w:val="000000"/>
                <w:shd w:val="clear" w:color="auto" w:fill="FFFFFF"/>
                <w:lang w:eastAsia="ru-RU"/>
              </w:rPr>
            </w:pPr>
            <w:r w:rsidRPr="00D729AA">
              <w:rPr>
                <w:rFonts w:ascii="Times New Roman" w:eastAsia="Calibri" w:hAnsi="Times New Roman" w:cs="Times New Roman"/>
                <w:lang w:eastAsia="ru-RU"/>
              </w:rPr>
              <w:t>Код за ЄДРПОУ  (реєстраційний номер облікової картки платника податків*)</w:t>
            </w:r>
          </w:p>
        </w:tc>
        <w:tc>
          <w:tcPr>
            <w:tcW w:w="3600" w:type="dxa"/>
            <w:tcBorders>
              <w:top w:val="single" w:sz="4" w:space="0" w:color="auto"/>
              <w:left w:val="single" w:sz="4" w:space="0" w:color="auto"/>
              <w:bottom w:val="single" w:sz="4" w:space="0" w:color="auto"/>
              <w:right w:val="single" w:sz="4" w:space="0" w:color="auto"/>
            </w:tcBorders>
          </w:tcPr>
          <w:p w14:paraId="3173B928"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5C8C23C0" w14:textId="77777777" w:rsidTr="00D638E0">
        <w:tc>
          <w:tcPr>
            <w:tcW w:w="828" w:type="dxa"/>
            <w:tcBorders>
              <w:top w:val="single" w:sz="4" w:space="0" w:color="auto"/>
              <w:left w:val="single" w:sz="4" w:space="0" w:color="auto"/>
              <w:bottom w:val="single" w:sz="4" w:space="0" w:color="auto"/>
              <w:right w:val="single" w:sz="4" w:space="0" w:color="auto"/>
            </w:tcBorders>
          </w:tcPr>
          <w:p w14:paraId="03BA7220"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22B8DBC4"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Місцезнаходження (місце проживання)</w:t>
            </w:r>
          </w:p>
        </w:tc>
        <w:tc>
          <w:tcPr>
            <w:tcW w:w="3600" w:type="dxa"/>
            <w:tcBorders>
              <w:top w:val="single" w:sz="4" w:space="0" w:color="auto"/>
              <w:left w:val="single" w:sz="4" w:space="0" w:color="auto"/>
              <w:bottom w:val="single" w:sz="4" w:space="0" w:color="auto"/>
              <w:right w:val="single" w:sz="4" w:space="0" w:color="auto"/>
            </w:tcBorders>
          </w:tcPr>
          <w:p w14:paraId="28D3B324"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0B5B504B" w14:textId="77777777" w:rsidTr="00D638E0">
        <w:tc>
          <w:tcPr>
            <w:tcW w:w="828" w:type="dxa"/>
            <w:tcBorders>
              <w:top w:val="single" w:sz="4" w:space="0" w:color="auto"/>
              <w:left w:val="single" w:sz="4" w:space="0" w:color="auto"/>
              <w:bottom w:val="single" w:sz="4" w:space="0" w:color="auto"/>
              <w:right w:val="single" w:sz="4" w:space="0" w:color="auto"/>
            </w:tcBorders>
          </w:tcPr>
          <w:p w14:paraId="07445505"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637E533E"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Телефон</w:t>
            </w:r>
          </w:p>
        </w:tc>
        <w:tc>
          <w:tcPr>
            <w:tcW w:w="3600" w:type="dxa"/>
            <w:tcBorders>
              <w:top w:val="single" w:sz="4" w:space="0" w:color="auto"/>
              <w:left w:val="single" w:sz="4" w:space="0" w:color="auto"/>
              <w:bottom w:val="single" w:sz="4" w:space="0" w:color="auto"/>
              <w:right w:val="single" w:sz="4" w:space="0" w:color="auto"/>
            </w:tcBorders>
          </w:tcPr>
          <w:p w14:paraId="004C54BC"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02803B3B" w14:textId="77777777" w:rsidTr="00D638E0">
        <w:tc>
          <w:tcPr>
            <w:tcW w:w="828" w:type="dxa"/>
            <w:tcBorders>
              <w:top w:val="single" w:sz="4" w:space="0" w:color="auto"/>
              <w:left w:val="single" w:sz="4" w:space="0" w:color="auto"/>
              <w:bottom w:val="single" w:sz="4" w:space="0" w:color="auto"/>
              <w:right w:val="single" w:sz="4" w:space="0" w:color="auto"/>
            </w:tcBorders>
          </w:tcPr>
          <w:p w14:paraId="4924163A"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08759425"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Електронна адреса</w:t>
            </w:r>
          </w:p>
        </w:tc>
        <w:tc>
          <w:tcPr>
            <w:tcW w:w="3600" w:type="dxa"/>
            <w:tcBorders>
              <w:top w:val="single" w:sz="4" w:space="0" w:color="auto"/>
              <w:left w:val="single" w:sz="4" w:space="0" w:color="auto"/>
              <w:bottom w:val="single" w:sz="4" w:space="0" w:color="auto"/>
              <w:right w:val="single" w:sz="4" w:space="0" w:color="auto"/>
            </w:tcBorders>
          </w:tcPr>
          <w:p w14:paraId="21C0F4E8"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22A97959" w14:textId="77777777" w:rsidTr="00D638E0">
        <w:tc>
          <w:tcPr>
            <w:tcW w:w="828" w:type="dxa"/>
            <w:tcBorders>
              <w:top w:val="single" w:sz="4" w:space="0" w:color="auto"/>
              <w:left w:val="single" w:sz="4" w:space="0" w:color="auto"/>
              <w:bottom w:val="single" w:sz="4" w:space="0" w:color="auto"/>
              <w:right w:val="single" w:sz="4" w:space="0" w:color="auto"/>
            </w:tcBorders>
          </w:tcPr>
          <w:p w14:paraId="0C6CFCD6"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4C2C4C46"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3600" w:type="dxa"/>
            <w:tcBorders>
              <w:top w:val="single" w:sz="4" w:space="0" w:color="auto"/>
              <w:left w:val="single" w:sz="4" w:space="0" w:color="auto"/>
              <w:bottom w:val="single" w:sz="4" w:space="0" w:color="auto"/>
              <w:right w:val="single" w:sz="4" w:space="0" w:color="auto"/>
            </w:tcBorders>
          </w:tcPr>
          <w:p w14:paraId="5A77028B"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3BFC0FBF" w14:textId="77777777" w:rsidTr="00D638E0">
        <w:tc>
          <w:tcPr>
            <w:tcW w:w="828" w:type="dxa"/>
            <w:tcBorders>
              <w:top w:val="single" w:sz="4" w:space="0" w:color="auto"/>
              <w:left w:val="single" w:sz="4" w:space="0" w:color="auto"/>
              <w:bottom w:val="single" w:sz="4" w:space="0" w:color="auto"/>
              <w:right w:val="single" w:sz="4" w:space="0" w:color="auto"/>
            </w:tcBorders>
          </w:tcPr>
          <w:p w14:paraId="5AA0FF8E"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6D78DB93" w14:textId="77777777" w:rsidR="00D168C5" w:rsidRPr="00D729AA" w:rsidRDefault="00D168C5" w:rsidP="00D638E0">
            <w:pPr>
              <w:suppressAutoHyphens/>
              <w:spacing w:after="160" w:line="256" w:lineRule="auto"/>
              <w:rPr>
                <w:rFonts w:ascii="Times New Roman" w:eastAsia="Calibri" w:hAnsi="Times New Roman" w:cs="Times New Roman"/>
                <w:lang w:eastAsia="uk-UA"/>
              </w:rPr>
            </w:pPr>
            <w:r w:rsidRPr="00D729AA">
              <w:rPr>
                <w:rFonts w:ascii="Times New Roman" w:eastAsia="Calibri" w:hAnsi="Times New Roman" w:cs="Times New Roman"/>
                <w:lang w:eastAsia="ru-RU"/>
              </w:rPr>
              <w:t>Відомості про керівника учасника-юридичної особи (прізвище, ім`я, по батькові, посада, контактний телефон)</w:t>
            </w:r>
          </w:p>
        </w:tc>
        <w:tc>
          <w:tcPr>
            <w:tcW w:w="3600" w:type="dxa"/>
            <w:tcBorders>
              <w:top w:val="single" w:sz="4" w:space="0" w:color="auto"/>
              <w:left w:val="single" w:sz="4" w:space="0" w:color="auto"/>
              <w:bottom w:val="single" w:sz="4" w:space="0" w:color="auto"/>
              <w:right w:val="single" w:sz="4" w:space="0" w:color="auto"/>
            </w:tcBorders>
          </w:tcPr>
          <w:p w14:paraId="508C934F"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7B848DFC" w14:textId="77777777" w:rsidTr="00D638E0">
        <w:tc>
          <w:tcPr>
            <w:tcW w:w="828" w:type="dxa"/>
            <w:tcBorders>
              <w:top w:val="single" w:sz="4" w:space="0" w:color="auto"/>
              <w:left w:val="single" w:sz="4" w:space="0" w:color="auto"/>
              <w:bottom w:val="single" w:sz="4" w:space="0" w:color="auto"/>
              <w:right w:val="single" w:sz="4" w:space="0" w:color="auto"/>
            </w:tcBorders>
          </w:tcPr>
          <w:p w14:paraId="4FF4E841"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017EE59A" w14:textId="77777777" w:rsidR="00D168C5" w:rsidRPr="00D729AA" w:rsidRDefault="00D168C5" w:rsidP="00D638E0">
            <w:pPr>
              <w:suppressAutoHyphens/>
              <w:spacing w:after="160" w:line="256" w:lineRule="auto"/>
              <w:rPr>
                <w:rFonts w:ascii="Times New Roman" w:eastAsia="Calibri" w:hAnsi="Times New Roman" w:cs="Times New Roman"/>
                <w:bCs/>
                <w:spacing w:val="-3"/>
                <w:lang w:eastAsia="ar-SA"/>
              </w:rPr>
            </w:pPr>
            <w:r w:rsidRPr="00D729AA">
              <w:rPr>
                <w:rFonts w:ascii="Times New Roman" w:eastAsia="Calibri" w:hAnsi="Times New Roman" w:cs="Times New Roman"/>
                <w:lang w:eastAsia="ru-RU"/>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600" w:type="dxa"/>
            <w:tcBorders>
              <w:top w:val="single" w:sz="4" w:space="0" w:color="auto"/>
              <w:left w:val="single" w:sz="4" w:space="0" w:color="auto"/>
              <w:bottom w:val="single" w:sz="4" w:space="0" w:color="auto"/>
              <w:right w:val="single" w:sz="4" w:space="0" w:color="auto"/>
            </w:tcBorders>
          </w:tcPr>
          <w:p w14:paraId="7C3AEC34"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bl>
    <w:p w14:paraId="2747F51C" w14:textId="77777777" w:rsidR="00D168C5" w:rsidRPr="00D729AA" w:rsidRDefault="00D168C5" w:rsidP="00D168C5">
      <w:pPr>
        <w:tabs>
          <w:tab w:val="left" w:pos="3660"/>
        </w:tabs>
        <w:spacing w:after="160" w:line="256" w:lineRule="auto"/>
        <w:ind w:firstLine="720"/>
        <w:jc w:val="both"/>
        <w:rPr>
          <w:rFonts w:ascii="Times New Roman" w:eastAsia="Calibri" w:hAnsi="Times New Roman" w:cs="Times New Roman"/>
          <w:lang w:eastAsia="ru-RU"/>
        </w:rPr>
      </w:pPr>
    </w:p>
    <w:p w14:paraId="0E92F0B1" w14:textId="3E92A362" w:rsidR="00D168C5" w:rsidRPr="00E55576" w:rsidRDefault="00D168C5" w:rsidP="00D168C5">
      <w:pPr>
        <w:tabs>
          <w:tab w:val="left" w:pos="10076"/>
          <w:tab w:val="left" w:pos="10992"/>
          <w:tab w:val="left" w:pos="11908"/>
          <w:tab w:val="left" w:pos="12824"/>
          <w:tab w:val="left" w:pos="13740"/>
          <w:tab w:val="left" w:pos="14656"/>
        </w:tabs>
        <w:spacing w:after="120" w:line="256" w:lineRule="auto"/>
        <w:jc w:val="both"/>
        <w:rPr>
          <w:rFonts w:ascii="Times New Roman" w:eastAsia="Calibri" w:hAnsi="Times New Roman" w:cs="Calibri"/>
          <w:sz w:val="24"/>
          <w:szCs w:val="24"/>
          <w:lang w:eastAsia="ru-RU"/>
        </w:rPr>
      </w:pPr>
      <w:r w:rsidRPr="00D729AA">
        <w:rPr>
          <w:rFonts w:ascii="Times New Roman" w:eastAsia="Calibri" w:hAnsi="Times New Roman" w:cs="Calibri"/>
          <w:sz w:val="24"/>
          <w:szCs w:val="24"/>
          <w:lang w:eastAsia="ru-RU"/>
        </w:rPr>
        <w:t xml:space="preserve">Ми, </w:t>
      </w:r>
      <w:r w:rsidRPr="00D729AA">
        <w:rPr>
          <w:rFonts w:ascii="Times New Roman" w:eastAsia="Calibri" w:hAnsi="Times New Roman" w:cs="Calibri"/>
          <w:b/>
          <w:sz w:val="24"/>
          <w:szCs w:val="24"/>
          <w:u w:val="single"/>
          <w:lang w:eastAsia="ru-RU"/>
        </w:rPr>
        <w:t>(назва Учасника)</w:t>
      </w:r>
      <w:r w:rsidRPr="00D729AA">
        <w:rPr>
          <w:rFonts w:ascii="Times New Roman" w:eastAsia="Calibri" w:hAnsi="Times New Roman" w:cs="Calibri"/>
          <w:sz w:val="24"/>
          <w:szCs w:val="24"/>
          <w:lang w:eastAsia="ru-RU"/>
        </w:rPr>
        <w:t xml:space="preserve">_____________________ надаємо свою пропозицію щодо участі у процедурі відкритих торгів на закупівлю: </w:t>
      </w:r>
      <w:r w:rsidR="00E85653" w:rsidRPr="00E85653">
        <w:rPr>
          <w:rFonts w:ascii="Times New Roman" w:eastAsia="Calibri" w:hAnsi="Times New Roman" w:cs="Calibri"/>
          <w:b/>
          <w:sz w:val="24"/>
          <w:szCs w:val="24"/>
          <w:lang w:eastAsia="ru-RU"/>
        </w:rPr>
        <w:t>Послуги з організації гарячого харчування учнів 1-11 класів пільгових категорій</w:t>
      </w:r>
      <w:r w:rsidR="00E85653" w:rsidRPr="00E85653">
        <w:rPr>
          <w:rFonts w:ascii="Times New Roman" w:eastAsia="Calibri" w:hAnsi="Times New Roman" w:cs="Calibri"/>
          <w:b/>
          <w:bCs/>
          <w:sz w:val="24"/>
          <w:szCs w:val="24"/>
          <w:lang w:eastAsia="ru-RU"/>
        </w:rPr>
        <w:t xml:space="preserve"> за кодом ДК 021:2015 - </w:t>
      </w:r>
      <w:r w:rsidR="00E85653" w:rsidRPr="00E85653">
        <w:rPr>
          <w:rFonts w:ascii="Times New Roman" w:eastAsia="Calibri" w:hAnsi="Times New Roman" w:cs="Calibri"/>
          <w:b/>
          <w:sz w:val="24"/>
          <w:szCs w:val="24"/>
          <w:lang w:eastAsia="ru-RU"/>
        </w:rPr>
        <w:t>55510000-8 Послуги їдалень</w:t>
      </w:r>
      <w:r>
        <w:rPr>
          <w:rFonts w:ascii="Times New Roman" w:eastAsia="Calibri" w:hAnsi="Times New Roman" w:cs="Calibri"/>
          <w:sz w:val="24"/>
          <w:szCs w:val="24"/>
          <w:lang w:eastAsia="ru-RU"/>
        </w:rPr>
        <w:t xml:space="preserve"> </w:t>
      </w:r>
      <w:r w:rsidRPr="00D729AA">
        <w:rPr>
          <w:rFonts w:ascii="Times New Roman" w:eastAsia="Calibri" w:hAnsi="Times New Roman" w:cs="Calibri"/>
          <w:sz w:val="24"/>
          <w:szCs w:val="24"/>
          <w:lang w:eastAsia="ru-RU"/>
        </w:rPr>
        <w:t>згідно з технічними та іншими вимогами Замовника.</w:t>
      </w:r>
    </w:p>
    <w:p w14:paraId="36286EA6"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sz w:val="24"/>
          <w:szCs w:val="24"/>
          <w:lang w:eastAsia="ru-RU"/>
        </w:rPr>
      </w:pPr>
      <w:r w:rsidRPr="00D729AA">
        <w:rPr>
          <w:rFonts w:ascii="Times New Roman" w:eastAsia="Calibri" w:hAnsi="Times New Roman" w:cs="Calibri"/>
          <w:sz w:val="24"/>
          <w:szCs w:val="24"/>
          <w:lang w:eastAsia="ru-RU"/>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суму:_</w:t>
      </w:r>
      <w:r w:rsidRPr="00D729AA">
        <w:rPr>
          <w:rFonts w:ascii="Times New Roman" w:eastAsia="Calibri" w:hAnsi="Times New Roman" w:cs="Calibri"/>
          <w:sz w:val="24"/>
          <w:szCs w:val="24"/>
          <w:u w:val="single"/>
          <w:lang w:eastAsia="ru-RU"/>
        </w:rPr>
        <w:t>*__</w:t>
      </w:r>
      <w:r w:rsidRPr="00D729AA">
        <w:rPr>
          <w:rFonts w:ascii="Times New Roman" w:eastAsia="Calibri" w:hAnsi="Times New Roman" w:cs="Calibri"/>
          <w:sz w:val="24"/>
          <w:szCs w:val="24"/>
          <w:lang w:eastAsia="ru-RU"/>
        </w:rPr>
        <w:t>________________________________________________</w:t>
      </w:r>
    </w:p>
    <w:p w14:paraId="4829A08F" w14:textId="77777777" w:rsidR="00D168C5"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sz w:val="24"/>
          <w:szCs w:val="24"/>
          <w:lang w:eastAsia="ru-RU"/>
        </w:rPr>
      </w:pPr>
      <w:r w:rsidRPr="00D729AA">
        <w:rPr>
          <w:rFonts w:ascii="Times New Roman" w:eastAsia="Calibri" w:hAnsi="Times New Roman" w:cs="Calibri"/>
          <w:sz w:val="24"/>
          <w:szCs w:val="24"/>
          <w:lang w:eastAsia="ru-RU"/>
        </w:rPr>
        <w:t>Наша пропозиція включає надання таких послуг за наступними цінами:</w:t>
      </w:r>
    </w:p>
    <w:tbl>
      <w:tblPr>
        <w:tblStyle w:val="130"/>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AB62F3" w:rsidRPr="00AB62F3" w14:paraId="71D2AAAE" w14:textId="77777777" w:rsidTr="002E280C">
        <w:trPr>
          <w:trHeight w:val="2044"/>
        </w:trPr>
        <w:tc>
          <w:tcPr>
            <w:tcW w:w="525" w:type="dxa"/>
          </w:tcPr>
          <w:p w14:paraId="701D2301" w14:textId="77777777" w:rsidR="00AB62F3" w:rsidRPr="00AB62F3" w:rsidRDefault="00AB62F3" w:rsidP="00AB62F3">
            <w:pPr>
              <w:widowControl w:val="0"/>
              <w:spacing w:after="0"/>
              <w:jc w:val="both"/>
              <w:rPr>
                <w:rFonts w:ascii="Times New Roman" w:hAnsi="Times New Roman" w:cs="Times New Roman"/>
                <w:b/>
                <w:highlight w:val="white"/>
              </w:rPr>
            </w:pPr>
            <w:r w:rsidRPr="00AB62F3">
              <w:rPr>
                <w:rFonts w:ascii="Times New Roman" w:hAnsi="Times New Roman" w:cs="Times New Roman"/>
                <w:b/>
                <w:highlight w:val="white"/>
              </w:rPr>
              <w:lastRenderedPageBreak/>
              <w:t>№ з/п</w:t>
            </w:r>
          </w:p>
        </w:tc>
        <w:tc>
          <w:tcPr>
            <w:tcW w:w="1920" w:type="dxa"/>
          </w:tcPr>
          <w:p w14:paraId="28D4D0AE"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Категорія дітей</w:t>
            </w:r>
          </w:p>
        </w:tc>
        <w:tc>
          <w:tcPr>
            <w:tcW w:w="1245" w:type="dxa"/>
          </w:tcPr>
          <w:p w14:paraId="07566BAC"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Кількість дітей</w:t>
            </w:r>
          </w:p>
        </w:tc>
        <w:tc>
          <w:tcPr>
            <w:tcW w:w="1140" w:type="dxa"/>
          </w:tcPr>
          <w:p w14:paraId="196D4B67" w14:textId="38202799" w:rsidR="00AB62F3" w:rsidRPr="00AB62F3" w:rsidRDefault="00AB62F3" w:rsidP="00AB62F3">
            <w:pPr>
              <w:widowControl w:val="0"/>
              <w:spacing w:after="0"/>
              <w:jc w:val="center"/>
              <w:rPr>
                <w:rFonts w:ascii="Times New Roman" w:hAnsi="Times New Roman" w:cs="Times New Roman"/>
                <w:b/>
                <w:highlight w:val="white"/>
                <w:lang w:val="en-US"/>
              </w:rPr>
            </w:pPr>
            <w:r w:rsidRPr="00AB62F3">
              <w:rPr>
                <w:rFonts w:ascii="Times New Roman" w:hAnsi="Times New Roman" w:cs="Times New Roman"/>
                <w:b/>
                <w:highlight w:val="white"/>
              </w:rPr>
              <w:t>Кількіст</w:t>
            </w:r>
            <w:r w:rsidR="00BC588A">
              <w:rPr>
                <w:rFonts w:ascii="Times New Roman" w:hAnsi="Times New Roman" w:cs="Times New Roman"/>
                <w:b/>
                <w:highlight w:val="white"/>
              </w:rPr>
              <w:t>ь</w:t>
            </w:r>
          </w:p>
          <w:p w14:paraId="10F25E73"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lang w:val="en-US"/>
              </w:rPr>
              <w:t>дітоднів</w:t>
            </w:r>
          </w:p>
        </w:tc>
        <w:tc>
          <w:tcPr>
            <w:tcW w:w="1410" w:type="dxa"/>
          </w:tcPr>
          <w:p w14:paraId="3D1E25D0"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 xml:space="preserve">Ціна за харчування однієї дитини протягом одного дня, грн., </w:t>
            </w:r>
            <w:r w:rsidRPr="00AB62F3">
              <w:rPr>
                <w:rFonts w:ascii="Times New Roman" w:hAnsi="Times New Roman" w:cs="Times New Roman"/>
                <w:b/>
                <w:highlight w:val="white"/>
              </w:rPr>
              <w:br/>
              <w:t>(без ПДВ)</w:t>
            </w:r>
          </w:p>
        </w:tc>
        <w:tc>
          <w:tcPr>
            <w:tcW w:w="1560" w:type="dxa"/>
          </w:tcPr>
          <w:p w14:paraId="489D73B4"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sidRPr="00AB62F3">
              <w:rPr>
                <w:rFonts w:ascii="Times New Roman" w:hAnsi="Times New Roman" w:cs="Times New Roman"/>
                <w:b/>
                <w:highlight w:val="white"/>
              </w:rPr>
              <w:br/>
              <w:t>(без ПДВ)</w:t>
            </w:r>
          </w:p>
        </w:tc>
        <w:tc>
          <w:tcPr>
            <w:tcW w:w="2055" w:type="dxa"/>
          </w:tcPr>
          <w:p w14:paraId="5B6CA3BF"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 xml:space="preserve">Ціна за харчування дітей в визначеній кількості </w:t>
            </w:r>
            <w:r w:rsidRPr="00AB62F3">
              <w:rPr>
                <w:rFonts w:ascii="Times New Roman" w:hAnsi="Times New Roman" w:cs="Times New Roman"/>
                <w:b/>
                <w:highlight w:val="white"/>
              </w:rPr>
              <w:br/>
              <w:t xml:space="preserve">(Графа 2) протягом визначеного терміну, грн., (Графа 3) </w:t>
            </w:r>
            <w:r w:rsidRPr="00AB62F3">
              <w:rPr>
                <w:rFonts w:ascii="Times New Roman" w:hAnsi="Times New Roman" w:cs="Times New Roman"/>
                <w:b/>
                <w:highlight w:val="white"/>
              </w:rPr>
              <w:br/>
              <w:t>(без ПДВ)</w:t>
            </w:r>
          </w:p>
        </w:tc>
      </w:tr>
      <w:tr w:rsidR="00AB62F3" w:rsidRPr="00AB62F3" w14:paraId="078C1BDE" w14:textId="77777777" w:rsidTr="002E280C">
        <w:trPr>
          <w:trHeight w:val="289"/>
        </w:trPr>
        <w:tc>
          <w:tcPr>
            <w:tcW w:w="525" w:type="dxa"/>
          </w:tcPr>
          <w:p w14:paraId="39EABC50" w14:textId="77777777" w:rsidR="00AB62F3" w:rsidRPr="00AB62F3" w:rsidRDefault="00AB62F3" w:rsidP="00AB62F3">
            <w:pPr>
              <w:widowControl w:val="0"/>
              <w:spacing w:after="0"/>
              <w:jc w:val="both"/>
              <w:rPr>
                <w:rFonts w:ascii="Times New Roman" w:hAnsi="Times New Roman" w:cs="Times New Roman"/>
                <w:highlight w:val="white"/>
              </w:rPr>
            </w:pPr>
          </w:p>
        </w:tc>
        <w:tc>
          <w:tcPr>
            <w:tcW w:w="1920" w:type="dxa"/>
          </w:tcPr>
          <w:p w14:paraId="7D472080"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1</w:t>
            </w:r>
          </w:p>
        </w:tc>
        <w:tc>
          <w:tcPr>
            <w:tcW w:w="1245" w:type="dxa"/>
          </w:tcPr>
          <w:p w14:paraId="2CB6CDBB"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2</w:t>
            </w:r>
          </w:p>
        </w:tc>
        <w:tc>
          <w:tcPr>
            <w:tcW w:w="1140" w:type="dxa"/>
          </w:tcPr>
          <w:p w14:paraId="7BFF42BE"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3</w:t>
            </w:r>
          </w:p>
        </w:tc>
        <w:tc>
          <w:tcPr>
            <w:tcW w:w="1410" w:type="dxa"/>
          </w:tcPr>
          <w:p w14:paraId="0AB05BA0"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4</w:t>
            </w:r>
          </w:p>
        </w:tc>
        <w:tc>
          <w:tcPr>
            <w:tcW w:w="1560" w:type="dxa"/>
          </w:tcPr>
          <w:p w14:paraId="2AB7D27B"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5</w:t>
            </w:r>
          </w:p>
        </w:tc>
        <w:tc>
          <w:tcPr>
            <w:tcW w:w="2055" w:type="dxa"/>
          </w:tcPr>
          <w:p w14:paraId="69128BDA"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6</w:t>
            </w:r>
          </w:p>
        </w:tc>
      </w:tr>
      <w:tr w:rsidR="00AB62F3" w:rsidRPr="00AB62F3" w14:paraId="3746F842" w14:textId="77777777" w:rsidTr="002E280C">
        <w:trPr>
          <w:trHeight w:val="292"/>
        </w:trPr>
        <w:tc>
          <w:tcPr>
            <w:tcW w:w="525" w:type="dxa"/>
          </w:tcPr>
          <w:p w14:paraId="2515B5D1" w14:textId="77777777" w:rsidR="00AB62F3" w:rsidRPr="00AB62F3" w:rsidRDefault="00AB62F3" w:rsidP="00AB62F3">
            <w:pPr>
              <w:widowControl w:val="0"/>
              <w:spacing w:after="0" w:line="240" w:lineRule="auto"/>
              <w:jc w:val="both"/>
              <w:rPr>
                <w:rFonts w:ascii="Times New Roman" w:hAnsi="Times New Roman" w:cs="Times New Roman"/>
                <w:b/>
                <w:highlight w:val="white"/>
              </w:rPr>
            </w:pPr>
          </w:p>
        </w:tc>
        <w:tc>
          <w:tcPr>
            <w:tcW w:w="9330" w:type="dxa"/>
            <w:gridSpan w:val="6"/>
          </w:tcPr>
          <w:p w14:paraId="4CECE62C" w14:textId="77777777" w:rsidR="00AB62F3" w:rsidRPr="00AB62F3" w:rsidRDefault="00AB62F3" w:rsidP="00AB62F3">
            <w:pPr>
              <w:widowControl w:val="0"/>
              <w:spacing w:after="0" w:line="240" w:lineRule="auto"/>
              <w:jc w:val="center"/>
              <w:rPr>
                <w:rFonts w:ascii="Times New Roman" w:hAnsi="Times New Roman" w:cs="Times New Roman"/>
                <w:b/>
                <w:highlight w:val="white"/>
              </w:rPr>
            </w:pPr>
            <w:r w:rsidRPr="00AB62F3">
              <w:rPr>
                <w:rFonts w:ascii="Times New Roman" w:hAnsi="Times New Roman" w:cs="Times New Roman"/>
                <w:b/>
                <w:highlight w:val="white"/>
              </w:rPr>
              <w:t>Послуга гарячого харчування учнів в навчальний період</w:t>
            </w:r>
          </w:p>
        </w:tc>
      </w:tr>
      <w:tr w:rsidR="00AB62F3" w:rsidRPr="00AB62F3" w14:paraId="7A40068A" w14:textId="77777777" w:rsidTr="002E280C">
        <w:tc>
          <w:tcPr>
            <w:tcW w:w="525" w:type="dxa"/>
          </w:tcPr>
          <w:p w14:paraId="38AEC063" w14:textId="716F16D8" w:rsidR="00AB62F3" w:rsidRPr="00AB62F3" w:rsidRDefault="004E16F2" w:rsidP="00AB62F3">
            <w:pPr>
              <w:widowControl w:val="0"/>
              <w:spacing w:after="0"/>
              <w:jc w:val="both"/>
              <w:rPr>
                <w:rFonts w:ascii="Times New Roman" w:hAnsi="Times New Roman" w:cs="Times New Roman"/>
                <w:b/>
                <w:highlight w:val="white"/>
              </w:rPr>
            </w:pPr>
            <w:r>
              <w:rPr>
                <w:rFonts w:ascii="Times New Roman" w:hAnsi="Times New Roman" w:cs="Times New Roman"/>
                <w:b/>
                <w:highlight w:val="white"/>
              </w:rPr>
              <w:t xml:space="preserve"> </w:t>
            </w:r>
            <w:r w:rsidR="00AB62F3" w:rsidRPr="00AB62F3">
              <w:rPr>
                <w:rFonts w:ascii="Times New Roman" w:hAnsi="Times New Roman" w:cs="Times New Roman"/>
                <w:b/>
                <w:highlight w:val="white"/>
              </w:rPr>
              <w:t>1</w:t>
            </w:r>
          </w:p>
        </w:tc>
        <w:tc>
          <w:tcPr>
            <w:tcW w:w="1920" w:type="dxa"/>
          </w:tcPr>
          <w:p w14:paraId="23176996" w14:textId="1FD0EF07" w:rsidR="00AB62F3" w:rsidRPr="00AB62F3" w:rsidRDefault="00AB62F3" w:rsidP="00AB62F3">
            <w:pPr>
              <w:widowControl w:val="0"/>
              <w:spacing w:after="0" w:line="240" w:lineRule="auto"/>
              <w:jc w:val="both"/>
              <w:rPr>
                <w:rFonts w:ascii="Times New Roman" w:hAnsi="Times New Roman" w:cs="Times New Roman"/>
              </w:rPr>
            </w:pPr>
            <w:r w:rsidRPr="00AB62F3">
              <w:rPr>
                <w:rFonts w:ascii="Times New Roman" w:hAnsi="Times New Roman" w:cs="Times New Roman"/>
              </w:rPr>
              <w:t>Діти</w:t>
            </w:r>
            <w:r w:rsidRPr="00AB62F3">
              <w:t xml:space="preserve"> </w:t>
            </w:r>
            <w:r w:rsidR="006274DF">
              <w:rPr>
                <w:rFonts w:ascii="Times New Roman" w:hAnsi="Times New Roman" w:cs="Times New Roman"/>
                <w:sz w:val="24"/>
                <w:szCs w:val="24"/>
                <w:lang w:eastAsia="ru-RU"/>
              </w:rPr>
              <w:t>1-4 класів</w:t>
            </w:r>
          </w:p>
        </w:tc>
        <w:tc>
          <w:tcPr>
            <w:tcW w:w="1245" w:type="dxa"/>
          </w:tcPr>
          <w:p w14:paraId="543A6E3E" w14:textId="119C56FB" w:rsidR="00AB62F3" w:rsidRPr="00AB62F3" w:rsidRDefault="006274D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highlight w:val="white"/>
                <w:u w:val="single"/>
              </w:rPr>
              <w:t>105</w:t>
            </w:r>
          </w:p>
        </w:tc>
        <w:tc>
          <w:tcPr>
            <w:tcW w:w="1140" w:type="dxa"/>
          </w:tcPr>
          <w:p w14:paraId="60A416B0" w14:textId="000B3839" w:rsidR="00AB62F3" w:rsidRPr="00AB62F3" w:rsidRDefault="007D2A2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u w:val="single"/>
              </w:rPr>
              <w:t>3045</w:t>
            </w:r>
          </w:p>
        </w:tc>
        <w:tc>
          <w:tcPr>
            <w:tcW w:w="1410" w:type="dxa"/>
          </w:tcPr>
          <w:p w14:paraId="120759CC" w14:textId="77777777" w:rsidR="00AB62F3" w:rsidRPr="00AB62F3" w:rsidRDefault="00AB62F3" w:rsidP="00AB62F3">
            <w:pPr>
              <w:widowControl w:val="0"/>
              <w:spacing w:after="0"/>
              <w:jc w:val="center"/>
              <w:rPr>
                <w:rFonts w:ascii="Times New Roman" w:hAnsi="Times New Roman" w:cs="Times New Roman"/>
                <w:highlight w:val="white"/>
              </w:rPr>
            </w:pPr>
          </w:p>
        </w:tc>
        <w:tc>
          <w:tcPr>
            <w:tcW w:w="1560" w:type="dxa"/>
          </w:tcPr>
          <w:p w14:paraId="3F0CA440" w14:textId="77777777" w:rsidR="00AB62F3" w:rsidRPr="00AB62F3" w:rsidRDefault="00AB62F3" w:rsidP="00AB62F3">
            <w:pPr>
              <w:widowControl w:val="0"/>
              <w:spacing w:after="0"/>
              <w:jc w:val="center"/>
              <w:rPr>
                <w:rFonts w:ascii="Times New Roman" w:hAnsi="Times New Roman" w:cs="Times New Roman"/>
                <w:highlight w:val="white"/>
              </w:rPr>
            </w:pPr>
          </w:p>
        </w:tc>
        <w:tc>
          <w:tcPr>
            <w:tcW w:w="2055" w:type="dxa"/>
          </w:tcPr>
          <w:p w14:paraId="63060D7B" w14:textId="77777777" w:rsidR="00AB62F3" w:rsidRPr="00AB62F3" w:rsidRDefault="00AB62F3" w:rsidP="00AB62F3">
            <w:pPr>
              <w:widowControl w:val="0"/>
              <w:spacing w:after="0"/>
              <w:jc w:val="center"/>
              <w:rPr>
                <w:rFonts w:ascii="Times New Roman" w:hAnsi="Times New Roman" w:cs="Times New Roman"/>
                <w:highlight w:val="white"/>
              </w:rPr>
            </w:pPr>
          </w:p>
        </w:tc>
      </w:tr>
      <w:tr w:rsidR="00AB62F3" w:rsidRPr="00AB62F3" w14:paraId="6E8FAE4E" w14:textId="77777777" w:rsidTr="002E280C">
        <w:tc>
          <w:tcPr>
            <w:tcW w:w="525" w:type="dxa"/>
          </w:tcPr>
          <w:p w14:paraId="0547DAB1" w14:textId="77777777" w:rsidR="00AB62F3" w:rsidRPr="00AB62F3" w:rsidRDefault="00AB62F3" w:rsidP="00AB62F3">
            <w:pPr>
              <w:widowControl w:val="0"/>
              <w:spacing w:after="0"/>
              <w:jc w:val="both"/>
              <w:rPr>
                <w:rFonts w:ascii="Times New Roman" w:hAnsi="Times New Roman" w:cs="Times New Roman"/>
                <w:b/>
                <w:highlight w:val="white"/>
              </w:rPr>
            </w:pPr>
            <w:r w:rsidRPr="00AB62F3">
              <w:rPr>
                <w:rFonts w:ascii="Times New Roman" w:hAnsi="Times New Roman" w:cs="Times New Roman"/>
                <w:b/>
                <w:highlight w:val="white"/>
              </w:rPr>
              <w:t>2</w:t>
            </w:r>
          </w:p>
        </w:tc>
        <w:tc>
          <w:tcPr>
            <w:tcW w:w="1920" w:type="dxa"/>
          </w:tcPr>
          <w:p w14:paraId="309D63D6" w14:textId="126BC8CD" w:rsidR="00AB62F3" w:rsidRPr="00AB62F3" w:rsidRDefault="00AB62F3" w:rsidP="00AB62F3">
            <w:pPr>
              <w:widowControl w:val="0"/>
              <w:spacing w:after="0" w:line="240" w:lineRule="auto"/>
              <w:jc w:val="both"/>
              <w:rPr>
                <w:rFonts w:ascii="Times New Roman" w:hAnsi="Times New Roman" w:cs="Times New Roman"/>
              </w:rPr>
            </w:pPr>
            <w:r w:rsidRPr="00AB62F3">
              <w:rPr>
                <w:rFonts w:ascii="Times New Roman" w:hAnsi="Times New Roman" w:cs="Times New Roman"/>
              </w:rPr>
              <w:t xml:space="preserve">Діти </w:t>
            </w:r>
            <w:r w:rsidR="006274DF">
              <w:rPr>
                <w:rFonts w:ascii="Times New Roman" w:hAnsi="Times New Roman" w:cs="Times New Roman"/>
              </w:rPr>
              <w:t>5-11 класів</w:t>
            </w:r>
          </w:p>
        </w:tc>
        <w:tc>
          <w:tcPr>
            <w:tcW w:w="1245" w:type="dxa"/>
          </w:tcPr>
          <w:p w14:paraId="210BD0AD" w14:textId="2B662D58" w:rsidR="00AB62F3" w:rsidRPr="00AB62F3" w:rsidRDefault="006274D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highlight w:val="white"/>
                <w:u w:val="single"/>
              </w:rPr>
              <w:t>125</w:t>
            </w:r>
          </w:p>
        </w:tc>
        <w:tc>
          <w:tcPr>
            <w:tcW w:w="1140" w:type="dxa"/>
          </w:tcPr>
          <w:p w14:paraId="5D513EB5" w14:textId="5BD665B3" w:rsidR="00AB62F3" w:rsidRPr="00AB62F3" w:rsidRDefault="007D2A2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u w:val="single"/>
              </w:rPr>
              <w:t>3625</w:t>
            </w:r>
          </w:p>
        </w:tc>
        <w:tc>
          <w:tcPr>
            <w:tcW w:w="1410" w:type="dxa"/>
          </w:tcPr>
          <w:p w14:paraId="10DF98FF" w14:textId="77777777" w:rsidR="00AB62F3" w:rsidRPr="00AB62F3" w:rsidRDefault="00AB62F3" w:rsidP="00AB62F3">
            <w:pPr>
              <w:widowControl w:val="0"/>
              <w:spacing w:after="0"/>
              <w:jc w:val="center"/>
              <w:rPr>
                <w:rFonts w:ascii="Times New Roman" w:hAnsi="Times New Roman" w:cs="Times New Roman"/>
                <w:highlight w:val="white"/>
              </w:rPr>
            </w:pPr>
          </w:p>
        </w:tc>
        <w:tc>
          <w:tcPr>
            <w:tcW w:w="1560" w:type="dxa"/>
          </w:tcPr>
          <w:p w14:paraId="6CFD300C" w14:textId="77777777" w:rsidR="00AB62F3" w:rsidRPr="00AB62F3" w:rsidRDefault="00AB62F3" w:rsidP="00AB62F3">
            <w:pPr>
              <w:widowControl w:val="0"/>
              <w:spacing w:after="0"/>
              <w:jc w:val="center"/>
              <w:rPr>
                <w:rFonts w:ascii="Times New Roman" w:hAnsi="Times New Roman" w:cs="Times New Roman"/>
                <w:highlight w:val="white"/>
              </w:rPr>
            </w:pPr>
          </w:p>
        </w:tc>
        <w:tc>
          <w:tcPr>
            <w:tcW w:w="2055" w:type="dxa"/>
          </w:tcPr>
          <w:p w14:paraId="48292C27" w14:textId="77777777" w:rsidR="00AB62F3" w:rsidRPr="00AB62F3" w:rsidRDefault="00AB62F3" w:rsidP="00AB62F3">
            <w:pPr>
              <w:widowControl w:val="0"/>
              <w:spacing w:after="0"/>
              <w:jc w:val="center"/>
              <w:rPr>
                <w:rFonts w:ascii="Times New Roman" w:hAnsi="Times New Roman" w:cs="Times New Roman"/>
                <w:highlight w:val="white"/>
              </w:rPr>
            </w:pPr>
          </w:p>
        </w:tc>
      </w:tr>
      <w:tr w:rsidR="00AB62F3" w:rsidRPr="00AB62F3" w14:paraId="4F5E7ADF" w14:textId="77777777" w:rsidTr="002E280C">
        <w:tc>
          <w:tcPr>
            <w:tcW w:w="525" w:type="dxa"/>
          </w:tcPr>
          <w:p w14:paraId="191ED3E2" w14:textId="77777777" w:rsidR="00AB62F3" w:rsidRPr="00AB62F3" w:rsidRDefault="00AB62F3" w:rsidP="00AB62F3">
            <w:pPr>
              <w:widowControl w:val="0"/>
              <w:spacing w:after="0"/>
              <w:jc w:val="both"/>
              <w:rPr>
                <w:rFonts w:ascii="Times New Roman" w:hAnsi="Times New Roman" w:cs="Times New Roman"/>
                <w:b/>
                <w:highlight w:val="white"/>
              </w:rPr>
            </w:pPr>
          </w:p>
        </w:tc>
        <w:tc>
          <w:tcPr>
            <w:tcW w:w="1920" w:type="dxa"/>
          </w:tcPr>
          <w:p w14:paraId="4EB34E02" w14:textId="77777777" w:rsidR="00AB62F3" w:rsidRPr="00AB62F3" w:rsidRDefault="00AB62F3" w:rsidP="00AB62F3">
            <w:pPr>
              <w:widowControl w:val="0"/>
              <w:spacing w:after="0" w:line="240" w:lineRule="auto"/>
              <w:jc w:val="both"/>
              <w:rPr>
                <w:rFonts w:ascii="Times New Roman" w:hAnsi="Times New Roman" w:cs="Times New Roman"/>
              </w:rPr>
            </w:pPr>
          </w:p>
        </w:tc>
        <w:tc>
          <w:tcPr>
            <w:tcW w:w="1245" w:type="dxa"/>
          </w:tcPr>
          <w:p w14:paraId="4FC47273" w14:textId="77777777" w:rsidR="00AB62F3" w:rsidRPr="00AB62F3" w:rsidRDefault="00AB62F3" w:rsidP="00AB62F3">
            <w:pPr>
              <w:widowControl w:val="0"/>
              <w:spacing w:after="0"/>
              <w:jc w:val="center"/>
              <w:rPr>
                <w:rFonts w:ascii="Times New Roman" w:hAnsi="Times New Roman" w:cs="Times New Roman"/>
                <w:b/>
                <w:highlight w:val="white"/>
                <w:u w:val="single"/>
              </w:rPr>
            </w:pPr>
          </w:p>
        </w:tc>
        <w:tc>
          <w:tcPr>
            <w:tcW w:w="1140" w:type="dxa"/>
          </w:tcPr>
          <w:p w14:paraId="3E6789CF" w14:textId="77777777" w:rsidR="00AB62F3" w:rsidRPr="00AB62F3" w:rsidRDefault="00AB62F3" w:rsidP="00AB62F3">
            <w:pPr>
              <w:widowControl w:val="0"/>
              <w:spacing w:after="0"/>
              <w:jc w:val="center"/>
              <w:rPr>
                <w:rFonts w:ascii="Times New Roman" w:hAnsi="Times New Roman" w:cs="Times New Roman"/>
                <w:b/>
                <w:highlight w:val="white"/>
                <w:u w:val="single"/>
              </w:rPr>
            </w:pPr>
          </w:p>
        </w:tc>
        <w:tc>
          <w:tcPr>
            <w:tcW w:w="1410" w:type="dxa"/>
          </w:tcPr>
          <w:p w14:paraId="251E907C" w14:textId="77777777" w:rsidR="00AB62F3" w:rsidRPr="00AB62F3" w:rsidRDefault="00AB62F3" w:rsidP="00AB62F3">
            <w:pPr>
              <w:widowControl w:val="0"/>
              <w:spacing w:after="0"/>
              <w:jc w:val="center"/>
              <w:rPr>
                <w:rFonts w:ascii="Times New Roman" w:hAnsi="Times New Roman" w:cs="Times New Roman"/>
                <w:highlight w:val="white"/>
              </w:rPr>
            </w:pPr>
          </w:p>
        </w:tc>
        <w:tc>
          <w:tcPr>
            <w:tcW w:w="1560" w:type="dxa"/>
          </w:tcPr>
          <w:p w14:paraId="2099A710" w14:textId="77777777" w:rsidR="00AB62F3" w:rsidRPr="00AB62F3" w:rsidRDefault="00AB62F3" w:rsidP="00AB62F3">
            <w:pPr>
              <w:widowControl w:val="0"/>
              <w:spacing w:after="0"/>
              <w:jc w:val="center"/>
              <w:rPr>
                <w:rFonts w:ascii="Times New Roman" w:hAnsi="Times New Roman" w:cs="Times New Roman"/>
                <w:highlight w:val="white"/>
              </w:rPr>
            </w:pPr>
          </w:p>
        </w:tc>
        <w:tc>
          <w:tcPr>
            <w:tcW w:w="2055" w:type="dxa"/>
          </w:tcPr>
          <w:p w14:paraId="41AAC543" w14:textId="77777777" w:rsidR="00AB62F3" w:rsidRPr="00AB62F3" w:rsidRDefault="00AB62F3" w:rsidP="00AB62F3">
            <w:pPr>
              <w:widowControl w:val="0"/>
              <w:spacing w:after="0"/>
              <w:jc w:val="center"/>
              <w:rPr>
                <w:rFonts w:ascii="Times New Roman" w:hAnsi="Times New Roman" w:cs="Times New Roman"/>
                <w:highlight w:val="white"/>
              </w:rPr>
            </w:pPr>
          </w:p>
        </w:tc>
      </w:tr>
      <w:tr w:rsidR="00AB62F3" w:rsidRPr="00AB62F3" w14:paraId="662344FB" w14:textId="77777777" w:rsidTr="002E280C">
        <w:tc>
          <w:tcPr>
            <w:tcW w:w="7800" w:type="dxa"/>
            <w:gridSpan w:val="6"/>
          </w:tcPr>
          <w:p w14:paraId="769CAD8D" w14:textId="77777777" w:rsidR="00AB62F3" w:rsidRPr="00AB62F3" w:rsidRDefault="00AB62F3" w:rsidP="00AB62F3">
            <w:pPr>
              <w:widowControl w:val="0"/>
              <w:spacing w:after="0"/>
              <w:rPr>
                <w:rFonts w:ascii="Times New Roman" w:hAnsi="Times New Roman" w:cs="Times New Roman"/>
                <w:b/>
                <w:highlight w:val="white"/>
              </w:rPr>
            </w:pPr>
            <w:r w:rsidRPr="00AB62F3">
              <w:rPr>
                <w:rFonts w:ascii="Times New Roman" w:hAnsi="Times New Roman" w:cs="Times New Roman"/>
                <w:b/>
                <w:highlight w:val="white"/>
              </w:rPr>
              <w:t>Загальна вартість пропозиції, грн. (без  ПДВ):</w:t>
            </w:r>
          </w:p>
        </w:tc>
        <w:tc>
          <w:tcPr>
            <w:tcW w:w="2055" w:type="dxa"/>
          </w:tcPr>
          <w:p w14:paraId="73BAF3AE" w14:textId="77777777" w:rsidR="00AB62F3" w:rsidRPr="00AB62F3" w:rsidRDefault="00AB62F3" w:rsidP="00AB62F3">
            <w:pPr>
              <w:widowControl w:val="0"/>
              <w:spacing w:after="0"/>
              <w:ind w:left="-1383" w:hanging="284"/>
              <w:jc w:val="center"/>
              <w:rPr>
                <w:rFonts w:ascii="Times New Roman" w:hAnsi="Times New Roman" w:cs="Times New Roman"/>
                <w:highlight w:val="white"/>
              </w:rPr>
            </w:pPr>
          </w:p>
        </w:tc>
      </w:tr>
    </w:tbl>
    <w:p w14:paraId="22AA0363"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sz w:val="24"/>
          <w:szCs w:val="24"/>
          <w:lang w:eastAsia="uk-UA"/>
        </w:rPr>
      </w:pPr>
      <w:r w:rsidRPr="00D729AA">
        <w:rPr>
          <w:rFonts w:ascii="Times New Roman" w:eastAsia="Calibri" w:hAnsi="Times New Roman" w:cs="Calibri"/>
          <w:b/>
          <w:sz w:val="24"/>
          <w:szCs w:val="24"/>
          <w:lang w:eastAsia="ru-RU"/>
        </w:rPr>
        <w:t>Примітка:</w:t>
      </w:r>
      <w:r w:rsidRPr="00D729AA">
        <w:rPr>
          <w:rFonts w:ascii="Times New Roman" w:eastAsia="Calibri" w:hAnsi="Times New Roman" w:cs="Calibri"/>
          <w:sz w:val="24"/>
          <w:szCs w:val="24"/>
          <w:lang w:eastAsia="ru-RU"/>
        </w:rPr>
        <w:t xml:space="preserve"> Ціна тендерної пропозиції учасника може також подаватися шляхом заповнення електронної форми </w:t>
      </w:r>
      <w:r w:rsidRPr="00D729AA">
        <w:rPr>
          <w:rFonts w:ascii="Times New Roman" w:eastAsia="Calibri" w:hAnsi="Times New Roman" w:cs="Calibri"/>
          <w:sz w:val="24"/>
          <w:szCs w:val="24"/>
          <w:lang w:eastAsia="uk-UA"/>
        </w:rPr>
        <w:t>через електронну систему закупівель.</w:t>
      </w:r>
    </w:p>
    <w:p w14:paraId="6F50BE09"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i/>
          <w:sz w:val="24"/>
          <w:szCs w:val="24"/>
          <w:lang w:eastAsia="ru-RU"/>
        </w:rPr>
      </w:pPr>
      <w:r w:rsidRPr="00D729AA">
        <w:rPr>
          <w:rFonts w:ascii="Times New Roman" w:eastAsia="Calibri" w:hAnsi="Times New Roman" w:cs="Calibri"/>
          <w:b/>
          <w:sz w:val="24"/>
          <w:szCs w:val="24"/>
          <w:lang w:eastAsia="ru-RU"/>
        </w:rPr>
        <w:t xml:space="preserve">* </w:t>
      </w:r>
      <w:r w:rsidRPr="00D729AA">
        <w:rPr>
          <w:rFonts w:ascii="Times New Roman" w:eastAsia="Calibri" w:hAnsi="Times New Roman" w:cs="Calibri"/>
          <w:i/>
          <w:sz w:val="24"/>
          <w:szCs w:val="24"/>
          <w:lang w:eastAsia="ru-RU"/>
        </w:rPr>
        <w:t>У разі подання пропозиції Учасником-неплатником ПДВ або якщо предмет закупівлі не оподатковується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07974DA5"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i/>
          <w:sz w:val="24"/>
          <w:szCs w:val="24"/>
          <w:lang w:eastAsia="ru-RU"/>
        </w:rPr>
      </w:pPr>
      <w:r w:rsidRPr="00D729AA">
        <w:rPr>
          <w:rFonts w:ascii="Times New Roman" w:eastAsia="Calibri" w:hAnsi="Times New Roman" w:cs="Calibri"/>
          <w:i/>
          <w:sz w:val="24"/>
          <w:szCs w:val="24"/>
          <w:lang w:eastAsia="ru-RU"/>
        </w:rPr>
        <w:t xml:space="preserve"> Ціни вказуються з урахуванням податків і зборів, що сплачуються або мають бути сплачені, транспортних витрат та інших витрат виконавця.</w:t>
      </w:r>
    </w:p>
    <w:p w14:paraId="528A557C"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i/>
          <w:sz w:val="24"/>
          <w:szCs w:val="24"/>
          <w:lang w:eastAsia="ru-RU"/>
        </w:rPr>
      </w:pPr>
      <w:r w:rsidRPr="00D729AA">
        <w:rPr>
          <w:rFonts w:ascii="Times New Roman" w:eastAsia="Calibri" w:hAnsi="Times New Roman" w:cs="Calibri"/>
          <w:i/>
          <w:sz w:val="24"/>
          <w:szCs w:val="24"/>
          <w:lang w:eastAsia="ru-RU"/>
        </w:rPr>
        <w:t xml:space="preserve">** Зазначається час, протягом якого учасник має намір виконати зазначену послугу. </w:t>
      </w:r>
    </w:p>
    <w:p w14:paraId="1FFE45C6" w14:textId="77777777" w:rsidR="00D168C5" w:rsidRDefault="00D168C5" w:rsidP="00D168C5">
      <w:pPr>
        <w:tabs>
          <w:tab w:val="left" w:pos="10076"/>
          <w:tab w:val="left" w:pos="10992"/>
          <w:tab w:val="left" w:pos="11908"/>
          <w:tab w:val="left" w:pos="12824"/>
          <w:tab w:val="left" w:pos="13740"/>
          <w:tab w:val="left" w:pos="14656"/>
        </w:tabs>
        <w:spacing w:after="0" w:line="256" w:lineRule="auto"/>
        <w:ind w:firstLine="426"/>
        <w:jc w:val="both"/>
        <w:rPr>
          <w:rFonts w:ascii="Times New Roman" w:eastAsia="Calibri" w:hAnsi="Times New Roman" w:cs="Calibri"/>
          <w:bCs/>
          <w:i/>
          <w:iCs/>
          <w:sz w:val="24"/>
          <w:szCs w:val="24"/>
          <w:lang w:eastAsia="ru-RU"/>
        </w:rPr>
      </w:pPr>
      <w:r w:rsidRPr="00D729AA">
        <w:rPr>
          <w:rFonts w:ascii="Times New Roman" w:eastAsia="Calibri" w:hAnsi="Times New Roman" w:cs="Calibri"/>
          <w:sz w:val="24"/>
          <w:szCs w:val="24"/>
          <w:lang w:eastAsia="ru-RU"/>
        </w:rPr>
        <w:t>1. Цією тендерною пропозицією ми погоджуємося з основними умовами договору, викладеними в Додатку 3 тендерній документації.</w:t>
      </w:r>
    </w:p>
    <w:p w14:paraId="78C77A98"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2</w:t>
      </w:r>
      <w:r w:rsidRPr="00D729AA">
        <w:rPr>
          <w:rFonts w:ascii="Times New Roman" w:eastAsia="Calibri" w:hAnsi="Times New Roman" w:cs="Calibri"/>
          <w:color w:val="000000"/>
          <w:sz w:val="24"/>
          <w:szCs w:val="24"/>
          <w:lang w:eastAsia="ar-SA"/>
        </w:rPr>
        <w:t>. У разі визначення нас переможцем та прийняття рішення про намір укласти договір про закупівлю, ми гарантуємо взяти на себе зобов'язання виконати всі умови, передбачені договором.</w:t>
      </w:r>
    </w:p>
    <w:p w14:paraId="17B705DE"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3</w:t>
      </w:r>
      <w:r w:rsidRPr="00D729AA">
        <w:rPr>
          <w:rFonts w:ascii="Times New Roman" w:eastAsia="Calibri" w:hAnsi="Times New Roman" w:cs="Calibri"/>
          <w:color w:val="000000"/>
          <w:sz w:val="24"/>
          <w:szCs w:val="24"/>
          <w:lang w:eastAsia="ar-SA"/>
        </w:rPr>
        <w:t xml:space="preserve">. Ми погоджуємося дотримуватися умов цієї пропозиції протягом якого тендерні пропозиції вважаються дійсними, але не менше 120 днів із дати кінцевого строку подання тендерних пропозицій. </w:t>
      </w:r>
    </w:p>
    <w:p w14:paraId="6368D7CF"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4</w:t>
      </w:r>
      <w:r w:rsidRPr="00D729AA">
        <w:rPr>
          <w:rFonts w:ascii="Times New Roman" w:eastAsia="Calibri" w:hAnsi="Times New Roman" w:cs="Calibri"/>
          <w:color w:val="000000"/>
          <w:sz w:val="24"/>
          <w:szCs w:val="24"/>
          <w:lang w:eastAsia="ar-S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82C08F3"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5</w:t>
      </w:r>
      <w:r w:rsidRPr="00D729AA">
        <w:rPr>
          <w:rFonts w:ascii="Times New Roman" w:eastAsia="Calibri" w:hAnsi="Times New Roman" w:cs="Calibri"/>
          <w:color w:val="000000"/>
          <w:sz w:val="24"/>
          <w:szCs w:val="24"/>
          <w:lang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5C602991"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6</w:t>
      </w:r>
      <w:r w:rsidRPr="00D729AA">
        <w:rPr>
          <w:rFonts w:ascii="Times New Roman" w:eastAsia="Calibri" w:hAnsi="Times New Roman" w:cs="Calibri"/>
          <w:color w:val="000000"/>
          <w:sz w:val="24"/>
          <w:szCs w:val="24"/>
          <w:lang w:eastAsia="ar-SA"/>
        </w:rPr>
        <w:t xml:space="preserve">. Якщо нас буде визначено переможцем торгів, ми беремо на себе зобов’язання підписати договір із замовником не пізніше ніж через </w:t>
      </w:r>
      <w:r w:rsidRPr="00D729AA">
        <w:rPr>
          <w:rFonts w:ascii="Times New Roman" w:eastAsia="Calibri" w:hAnsi="Times New Roman" w:cs="Calibri"/>
          <w:b/>
          <w:color w:val="000000"/>
          <w:sz w:val="24"/>
          <w:szCs w:val="24"/>
          <w:lang w:eastAsia="ar-SA"/>
        </w:rPr>
        <w:t>15</w:t>
      </w:r>
      <w:r w:rsidRPr="00D729AA">
        <w:rPr>
          <w:rFonts w:ascii="Times New Roman" w:eastAsia="Calibri" w:hAnsi="Times New Roman" w:cs="Calibri"/>
          <w:color w:val="000000"/>
          <w:sz w:val="24"/>
          <w:szCs w:val="24"/>
          <w:lang w:eastAsia="ar-SA"/>
        </w:rPr>
        <w:t xml:space="preserve"> днів з дня прийняття рішення про намір укласти договір про закупівлю та не раніше ніж через </w:t>
      </w:r>
      <w:r w:rsidRPr="00D729AA">
        <w:rPr>
          <w:rFonts w:ascii="Times New Roman" w:eastAsia="Calibri" w:hAnsi="Times New Roman" w:cs="Calibri"/>
          <w:b/>
          <w:color w:val="000000"/>
          <w:sz w:val="24"/>
          <w:szCs w:val="24"/>
          <w:lang w:eastAsia="ar-SA"/>
        </w:rPr>
        <w:t>5</w:t>
      </w:r>
      <w:r w:rsidRPr="00D729AA">
        <w:rPr>
          <w:rFonts w:ascii="Times New Roman" w:eastAsia="Calibri" w:hAnsi="Times New Roman" w:cs="Calibri"/>
          <w:color w:val="000000"/>
          <w:sz w:val="24"/>
          <w:szCs w:val="24"/>
          <w:lang w:eastAsia="ar-SA"/>
        </w:rPr>
        <w:t xml:space="preserve"> днів </w:t>
      </w:r>
      <w:r w:rsidRPr="00D729AA">
        <w:rPr>
          <w:rFonts w:ascii="Times New Roman" w:eastAsia="Times New Roman" w:hAnsi="Times New Roman" w:cs="Calibri"/>
          <w:color w:val="000000"/>
          <w:sz w:val="24"/>
          <w:szCs w:val="24"/>
          <w:lang w:eastAsia="ru-RU"/>
        </w:rPr>
        <w:t>з дати оприлюднення в електронній системі закупівель повідомлення про намір укласти договір про закупівлю</w:t>
      </w:r>
      <w:r w:rsidRPr="00D729AA">
        <w:rPr>
          <w:rFonts w:ascii="Times New Roman" w:eastAsia="Calibri" w:hAnsi="Times New Roman" w:cs="Calibri"/>
          <w:color w:val="000000"/>
          <w:sz w:val="24"/>
          <w:szCs w:val="24"/>
          <w:lang w:eastAsia="ar-SA"/>
        </w:rPr>
        <w:t xml:space="preserve">. </w:t>
      </w:r>
    </w:p>
    <w:p w14:paraId="702790F7"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7</w:t>
      </w:r>
      <w:r w:rsidRPr="00D729AA">
        <w:rPr>
          <w:rFonts w:ascii="Times New Roman" w:eastAsia="Calibri" w:hAnsi="Times New Roman" w:cs="Calibri"/>
          <w:sz w:val="24"/>
          <w:szCs w:val="24"/>
          <w:lang w:eastAsia="ru-RU"/>
        </w:rPr>
        <w:t>. Ми стверджуємо, що вся інформація надана нами у складі тендерної пропозиції є достовірною.</w:t>
      </w:r>
    </w:p>
    <w:p w14:paraId="38F14626" w14:textId="77777777" w:rsidR="00D168C5" w:rsidRDefault="00D168C5" w:rsidP="00D168C5">
      <w:pPr>
        <w:tabs>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color w:val="000000"/>
          <w:sz w:val="24"/>
          <w:szCs w:val="24"/>
          <w:lang w:eastAsia="ar-SA"/>
        </w:rPr>
        <w:t xml:space="preserve"> </w:t>
      </w:r>
      <w:r w:rsidRPr="00376C42">
        <w:rPr>
          <w:rFonts w:ascii="Times New Roman" w:eastAsia="Arial" w:hAnsi="Times New Roman" w:cs="Times New Roman"/>
          <w:sz w:val="24"/>
          <w:szCs w:val="24"/>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r w:rsidRPr="00376C42">
        <w:rPr>
          <w:rFonts w:ascii="Times New Roman" w:eastAsia="Times New Roman" w:hAnsi="Times New Roman" w:cs="Times New Roman"/>
          <w:color w:val="000000"/>
          <w:sz w:val="24"/>
          <w:szCs w:val="24"/>
          <w:lang w:eastAsia="ar-SA"/>
        </w:rPr>
        <w:t xml:space="preserve"> </w:t>
      </w:r>
    </w:p>
    <w:p w14:paraId="1B1CE15F" w14:textId="77777777" w:rsidR="00D168C5" w:rsidRPr="00376C42" w:rsidRDefault="00D168C5" w:rsidP="00D168C5">
      <w:pPr>
        <w:tabs>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9. </w:t>
      </w:r>
      <w:r w:rsidRPr="00D729AA">
        <w:rPr>
          <w:rFonts w:ascii="Times New Roman" w:eastAsia="Times New Roman" w:hAnsi="Times New Roman" w:cs="Times New Roman"/>
          <w:color w:val="000000"/>
          <w:sz w:val="24"/>
          <w:szCs w:val="24"/>
          <w:lang w:eastAsia="ar-SA"/>
        </w:rPr>
        <w:t>Зазначеним нижче підписом ми підтверджуємо та гарантуємо  повну, безумовну і беззаперечну згоду з усіма умовами проведення процедури закупівлі, визначеними в тендерній документації</w:t>
      </w:r>
    </w:p>
    <w:p w14:paraId="3DFEAA84" w14:textId="77777777" w:rsidR="00D168C5" w:rsidRPr="00D729AA" w:rsidRDefault="00D168C5" w:rsidP="00D168C5">
      <w:pPr>
        <w:tabs>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color w:val="000000"/>
          <w:sz w:val="24"/>
          <w:szCs w:val="24"/>
          <w:lang w:eastAsia="ar-SA"/>
        </w:rPr>
      </w:pPr>
    </w:p>
    <w:p w14:paraId="6DE05BD9"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p>
    <w:p w14:paraId="53308220"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r w:rsidRPr="00D729AA">
        <w:rPr>
          <w:rFonts w:ascii="Times New Roman" w:eastAsia="Calibri" w:hAnsi="Times New Roman" w:cs="Times New Roman"/>
          <w:lang w:eastAsia="ru-RU"/>
        </w:rPr>
        <w:tab/>
      </w:r>
    </w:p>
    <w:p w14:paraId="06FCEDDB"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r w:rsidRPr="00D729AA">
        <w:rPr>
          <w:rFonts w:ascii="Times New Roman" w:eastAsia="Calibri" w:hAnsi="Times New Roman" w:cs="Times New Roman"/>
          <w:lang w:eastAsia="ru-RU"/>
        </w:rPr>
        <w:t xml:space="preserve">Датовано: «____» ________________ 20___ року </w:t>
      </w:r>
    </w:p>
    <w:p w14:paraId="303D9113"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p>
    <w:p w14:paraId="44F34751" w14:textId="77777777" w:rsidR="00D168C5" w:rsidRPr="00D729AA" w:rsidRDefault="00D168C5" w:rsidP="00D168C5">
      <w:pPr>
        <w:tabs>
          <w:tab w:val="left" w:pos="10076"/>
          <w:tab w:val="left" w:pos="10992"/>
          <w:tab w:val="left" w:pos="11908"/>
          <w:tab w:val="left" w:pos="12824"/>
          <w:tab w:val="left" w:pos="13740"/>
          <w:tab w:val="left" w:pos="14656"/>
        </w:tabs>
        <w:autoSpaceDN w:val="0"/>
        <w:adjustRightInd w:val="0"/>
        <w:spacing w:after="160" w:line="256" w:lineRule="auto"/>
        <w:jc w:val="both"/>
        <w:rPr>
          <w:rFonts w:ascii="Times New Roman" w:eastAsia="Calibri" w:hAnsi="Times New Roman" w:cs="Times New Roman"/>
          <w:iCs/>
          <w:lang w:eastAsia="ru-RU"/>
        </w:rPr>
      </w:pPr>
      <w:r w:rsidRPr="00D729AA">
        <w:rPr>
          <w:rFonts w:ascii="Times New Roman" w:eastAsia="Calibri" w:hAnsi="Times New Roman" w:cs="Times New Roman"/>
          <w:iCs/>
          <w:lang w:eastAsia="ru-RU"/>
        </w:rPr>
        <w:t>Посада, прізвище, ініціали, підпис уповноваженої особи учасника або П.І.Б. та підпис учасника-фізичної особи.</w:t>
      </w:r>
    </w:p>
    <w:p w14:paraId="1D3186C3" w14:textId="77777777" w:rsidR="00D168C5" w:rsidRDefault="00D168C5"/>
    <w:p w14:paraId="2C4DB782" w14:textId="77777777" w:rsidR="00D168C5" w:rsidRDefault="00D168C5"/>
    <w:p w14:paraId="716CD1CC" w14:textId="77777777" w:rsidR="00D168C5" w:rsidRDefault="00D168C5"/>
    <w:p w14:paraId="447B7BA3" w14:textId="77777777" w:rsidR="00D168C5" w:rsidRDefault="00D168C5"/>
    <w:p w14:paraId="35D4B284" w14:textId="77777777" w:rsidR="00D168C5" w:rsidRDefault="00D168C5"/>
    <w:p w14:paraId="6486DCBF" w14:textId="77777777" w:rsidR="00D168C5" w:rsidRDefault="00D168C5"/>
    <w:p w14:paraId="4844FBE0" w14:textId="77777777" w:rsidR="00D168C5" w:rsidRDefault="00D168C5"/>
    <w:p w14:paraId="4CE4DD54" w14:textId="77777777" w:rsidR="00D168C5" w:rsidRDefault="00D168C5"/>
    <w:p w14:paraId="73B02B48" w14:textId="77777777" w:rsidR="00D168C5" w:rsidRDefault="00D168C5"/>
    <w:p w14:paraId="70A446F2" w14:textId="77777777" w:rsidR="00D168C5" w:rsidRDefault="00D168C5"/>
    <w:sectPr w:rsidR="00D168C5" w:rsidSect="00F10C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49B0"/>
    <w:multiLevelType w:val="hybridMultilevel"/>
    <w:tmpl w:val="4B74F676"/>
    <w:lvl w:ilvl="0" w:tplc="E48682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C3B3C89"/>
    <w:multiLevelType w:val="multilevel"/>
    <w:tmpl w:val="FED04068"/>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887CF4"/>
    <w:multiLevelType w:val="multilevel"/>
    <w:tmpl w:val="F40ABD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16cid:durableId="1707872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627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13779">
    <w:abstractNumId w:val="3"/>
  </w:num>
  <w:num w:numId="4" w16cid:durableId="1648625794">
    <w:abstractNumId w:val="0"/>
  </w:num>
  <w:num w:numId="5" w16cid:durableId="727262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6322577">
    <w:abstractNumId w:val="2"/>
  </w:num>
  <w:num w:numId="7" w16cid:durableId="205156407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34"/>
    <w:rsid w:val="0000199F"/>
    <w:rsid w:val="00034DF3"/>
    <w:rsid w:val="00144F61"/>
    <w:rsid w:val="00150BD7"/>
    <w:rsid w:val="001935E8"/>
    <w:rsid w:val="001A6F3B"/>
    <w:rsid w:val="00210F3B"/>
    <w:rsid w:val="002C44EC"/>
    <w:rsid w:val="002E115A"/>
    <w:rsid w:val="003A6CE0"/>
    <w:rsid w:val="003C36B5"/>
    <w:rsid w:val="003E30A1"/>
    <w:rsid w:val="00412AEE"/>
    <w:rsid w:val="00435422"/>
    <w:rsid w:val="00491125"/>
    <w:rsid w:val="00494BBB"/>
    <w:rsid w:val="004B3222"/>
    <w:rsid w:val="004E16F2"/>
    <w:rsid w:val="004E5A21"/>
    <w:rsid w:val="00512E2A"/>
    <w:rsid w:val="00542CD4"/>
    <w:rsid w:val="00615576"/>
    <w:rsid w:val="006274DF"/>
    <w:rsid w:val="0066502C"/>
    <w:rsid w:val="00675BEA"/>
    <w:rsid w:val="006C0DB1"/>
    <w:rsid w:val="006F34B6"/>
    <w:rsid w:val="006F6C38"/>
    <w:rsid w:val="00710C9A"/>
    <w:rsid w:val="00745201"/>
    <w:rsid w:val="007474BB"/>
    <w:rsid w:val="007546D6"/>
    <w:rsid w:val="007962BA"/>
    <w:rsid w:val="007D2A2F"/>
    <w:rsid w:val="008D0C62"/>
    <w:rsid w:val="008D6F4E"/>
    <w:rsid w:val="00911297"/>
    <w:rsid w:val="0091654D"/>
    <w:rsid w:val="00952224"/>
    <w:rsid w:val="0098279A"/>
    <w:rsid w:val="00985B18"/>
    <w:rsid w:val="009B5D4A"/>
    <w:rsid w:val="009D5E10"/>
    <w:rsid w:val="009F435A"/>
    <w:rsid w:val="00A3718D"/>
    <w:rsid w:val="00A52FA1"/>
    <w:rsid w:val="00A662F0"/>
    <w:rsid w:val="00AB62F3"/>
    <w:rsid w:val="00B0684C"/>
    <w:rsid w:val="00B318FA"/>
    <w:rsid w:val="00B37640"/>
    <w:rsid w:val="00B92D81"/>
    <w:rsid w:val="00B94249"/>
    <w:rsid w:val="00B97218"/>
    <w:rsid w:val="00BC588A"/>
    <w:rsid w:val="00C318B5"/>
    <w:rsid w:val="00C36ACE"/>
    <w:rsid w:val="00D168C5"/>
    <w:rsid w:val="00D24F48"/>
    <w:rsid w:val="00D452E9"/>
    <w:rsid w:val="00D60D07"/>
    <w:rsid w:val="00D638E0"/>
    <w:rsid w:val="00D6446C"/>
    <w:rsid w:val="00D70043"/>
    <w:rsid w:val="00DF083E"/>
    <w:rsid w:val="00E34A6C"/>
    <w:rsid w:val="00E3661E"/>
    <w:rsid w:val="00E73734"/>
    <w:rsid w:val="00E85653"/>
    <w:rsid w:val="00E865E0"/>
    <w:rsid w:val="00EC26D1"/>
    <w:rsid w:val="00F10C1A"/>
    <w:rsid w:val="00F26CC2"/>
    <w:rsid w:val="00F3394B"/>
    <w:rsid w:val="00FC4474"/>
    <w:rsid w:val="00FD1475"/>
    <w:rsid w:val="00FF5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0FC3"/>
  <w15:docId w15:val="{FAC7BEEE-BFCE-46B6-AA9D-8C3EC8E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8C5"/>
    <w:pPr>
      <w:spacing w:after="200" w:line="276" w:lineRule="auto"/>
    </w:pPr>
    <w:rPr>
      <w:kern w:val="0"/>
      <w14:ligatures w14:val="none"/>
    </w:rPr>
  </w:style>
  <w:style w:type="paragraph" w:styleId="1">
    <w:name w:val="heading 1"/>
    <w:basedOn w:val="a"/>
    <w:next w:val="a"/>
    <w:link w:val="10"/>
    <w:qFormat/>
    <w:rsid w:val="00D168C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D168C5"/>
    <w:pPr>
      <w:keepNext/>
      <w:keepLines/>
      <w:spacing w:before="360" w:after="80" w:line="256" w:lineRule="auto"/>
      <w:outlineLvl w:val="1"/>
    </w:pPr>
    <w:rPr>
      <w:rFonts w:ascii="Calibri" w:eastAsia="Calibri" w:hAnsi="Calibri" w:cs="Calibri"/>
      <w:b/>
      <w:sz w:val="36"/>
      <w:szCs w:val="36"/>
      <w:lang w:eastAsia="ru-RU"/>
    </w:rPr>
  </w:style>
  <w:style w:type="paragraph" w:styleId="3">
    <w:name w:val="heading 3"/>
    <w:basedOn w:val="a"/>
    <w:next w:val="a"/>
    <w:link w:val="30"/>
    <w:semiHidden/>
    <w:unhideWhenUsed/>
    <w:qFormat/>
    <w:rsid w:val="00D168C5"/>
    <w:pPr>
      <w:keepNext/>
      <w:keepLines/>
      <w:spacing w:before="280" w:after="80" w:line="256" w:lineRule="auto"/>
      <w:outlineLvl w:val="2"/>
    </w:pPr>
    <w:rPr>
      <w:rFonts w:ascii="Calibri" w:eastAsia="Calibri" w:hAnsi="Calibri" w:cs="Calibri"/>
      <w:b/>
      <w:sz w:val="28"/>
      <w:szCs w:val="28"/>
      <w:lang w:eastAsia="ru-RU"/>
    </w:rPr>
  </w:style>
  <w:style w:type="paragraph" w:styleId="4">
    <w:name w:val="heading 4"/>
    <w:basedOn w:val="a"/>
    <w:next w:val="a"/>
    <w:link w:val="40"/>
    <w:semiHidden/>
    <w:unhideWhenUsed/>
    <w:qFormat/>
    <w:rsid w:val="00D168C5"/>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
    <w:next w:val="a"/>
    <w:link w:val="50"/>
    <w:semiHidden/>
    <w:unhideWhenUsed/>
    <w:qFormat/>
    <w:rsid w:val="00D168C5"/>
    <w:pPr>
      <w:keepNext/>
      <w:keepLines/>
      <w:spacing w:before="220" w:after="40" w:line="256" w:lineRule="auto"/>
      <w:outlineLvl w:val="4"/>
    </w:pPr>
    <w:rPr>
      <w:rFonts w:ascii="Calibri" w:eastAsia="Calibri" w:hAnsi="Calibri" w:cs="Calibri"/>
      <w:b/>
      <w:lang w:eastAsia="ru-RU"/>
    </w:rPr>
  </w:style>
  <w:style w:type="paragraph" w:styleId="6">
    <w:name w:val="heading 6"/>
    <w:basedOn w:val="a"/>
    <w:next w:val="a"/>
    <w:link w:val="60"/>
    <w:semiHidden/>
    <w:unhideWhenUsed/>
    <w:qFormat/>
    <w:rsid w:val="00D168C5"/>
    <w:pPr>
      <w:keepNext/>
      <w:keepLines/>
      <w:spacing w:before="200" w:after="40" w:line="256"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8C5"/>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0">
    <w:name w:val="Заголовок 2 Знак"/>
    <w:basedOn w:val="a0"/>
    <w:link w:val="2"/>
    <w:rsid w:val="00D168C5"/>
    <w:rPr>
      <w:rFonts w:ascii="Calibri" w:eastAsia="Calibri" w:hAnsi="Calibri" w:cs="Calibri"/>
      <w:b/>
      <w:kern w:val="0"/>
      <w:sz w:val="36"/>
      <w:szCs w:val="36"/>
      <w:lang w:eastAsia="ru-RU"/>
      <w14:ligatures w14:val="none"/>
    </w:rPr>
  </w:style>
  <w:style w:type="character" w:customStyle="1" w:styleId="30">
    <w:name w:val="Заголовок 3 Знак"/>
    <w:basedOn w:val="a0"/>
    <w:link w:val="3"/>
    <w:semiHidden/>
    <w:rsid w:val="00D168C5"/>
    <w:rPr>
      <w:rFonts w:ascii="Calibri" w:eastAsia="Calibri" w:hAnsi="Calibri" w:cs="Calibri"/>
      <w:b/>
      <w:kern w:val="0"/>
      <w:sz w:val="28"/>
      <w:szCs w:val="28"/>
      <w:lang w:eastAsia="ru-RU"/>
      <w14:ligatures w14:val="none"/>
    </w:rPr>
  </w:style>
  <w:style w:type="character" w:customStyle="1" w:styleId="40">
    <w:name w:val="Заголовок 4 Знак"/>
    <w:basedOn w:val="a0"/>
    <w:link w:val="4"/>
    <w:semiHidden/>
    <w:rsid w:val="00D168C5"/>
    <w:rPr>
      <w:rFonts w:ascii="Calibri" w:eastAsia="Calibri" w:hAnsi="Calibri" w:cs="Calibri"/>
      <w:b/>
      <w:kern w:val="0"/>
      <w:sz w:val="24"/>
      <w:szCs w:val="24"/>
      <w:lang w:eastAsia="ru-RU"/>
      <w14:ligatures w14:val="none"/>
    </w:rPr>
  </w:style>
  <w:style w:type="character" w:customStyle="1" w:styleId="50">
    <w:name w:val="Заголовок 5 Знак"/>
    <w:basedOn w:val="a0"/>
    <w:link w:val="5"/>
    <w:semiHidden/>
    <w:rsid w:val="00D168C5"/>
    <w:rPr>
      <w:rFonts w:ascii="Calibri" w:eastAsia="Calibri" w:hAnsi="Calibri" w:cs="Calibri"/>
      <w:b/>
      <w:kern w:val="0"/>
      <w:lang w:eastAsia="ru-RU"/>
      <w14:ligatures w14:val="none"/>
    </w:rPr>
  </w:style>
  <w:style w:type="character" w:customStyle="1" w:styleId="60">
    <w:name w:val="Заголовок 6 Знак"/>
    <w:basedOn w:val="a0"/>
    <w:link w:val="6"/>
    <w:semiHidden/>
    <w:rsid w:val="00D168C5"/>
    <w:rPr>
      <w:rFonts w:ascii="Calibri" w:eastAsia="Calibri" w:hAnsi="Calibri" w:cs="Calibri"/>
      <w:b/>
      <w:kern w:val="0"/>
      <w:sz w:val="20"/>
      <w:szCs w:val="20"/>
      <w:lang w:eastAsia="ru-RU"/>
      <w14:ligatures w14:val="none"/>
    </w:rPr>
  </w:style>
  <w:style w:type="paragraph" w:styleId="a3">
    <w:name w:val="Balloon Text"/>
    <w:basedOn w:val="a"/>
    <w:link w:val="a4"/>
    <w:uiPriority w:val="99"/>
    <w:semiHidden/>
    <w:unhideWhenUsed/>
    <w:rsid w:val="00D168C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168C5"/>
    <w:rPr>
      <w:rFonts w:ascii="Tahoma" w:hAnsi="Tahoma" w:cs="Tahoma"/>
      <w:kern w:val="0"/>
      <w:sz w:val="16"/>
      <w:szCs w:val="16"/>
      <w14:ligatures w14:val="none"/>
    </w:rPr>
  </w:style>
  <w:style w:type="paragraph" w:styleId="a5">
    <w:name w:val="No Spacing"/>
    <w:link w:val="a6"/>
    <w:uiPriority w:val="1"/>
    <w:qFormat/>
    <w:rsid w:val="00D168C5"/>
    <w:pPr>
      <w:spacing w:after="0" w:line="240" w:lineRule="auto"/>
    </w:pPr>
    <w:rPr>
      <w:kern w:val="0"/>
      <w14:ligatures w14:val="none"/>
    </w:rPr>
  </w:style>
  <w:style w:type="paragraph" w:styleId="a7">
    <w:name w:val="List Paragraph"/>
    <w:aliases w:val="тв-Абзац списка,название табл/рис,заголовок 1.1,CA bullets,EBRD List,Chapter10,Список уровня 2,Details"/>
    <w:basedOn w:val="a"/>
    <w:link w:val="a8"/>
    <w:qFormat/>
    <w:rsid w:val="00D168C5"/>
    <w:pPr>
      <w:ind w:left="720"/>
      <w:contextualSpacing/>
    </w:pPr>
  </w:style>
  <w:style w:type="table" w:styleId="a9">
    <w:name w:val="Table Grid"/>
    <w:basedOn w:val="a1"/>
    <w:uiPriority w:val="39"/>
    <w:rsid w:val="00D168C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68C5"/>
    <w:rPr>
      <w:color w:val="0563C1" w:themeColor="hyperlink"/>
      <w:u w:val="single"/>
    </w:rPr>
  </w:style>
  <w:style w:type="paragraph" w:styleId="ab">
    <w:name w:val="Subtitle"/>
    <w:basedOn w:val="a"/>
    <w:next w:val="a"/>
    <w:link w:val="ac"/>
    <w:qFormat/>
    <w:rsid w:val="00D168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c">
    <w:name w:val="Підзаголовок Знак"/>
    <w:basedOn w:val="a0"/>
    <w:link w:val="ab"/>
    <w:rsid w:val="00D168C5"/>
    <w:rPr>
      <w:rFonts w:asciiTheme="majorHAnsi" w:eastAsiaTheme="majorEastAsia" w:hAnsiTheme="majorHAnsi" w:cstheme="majorBidi"/>
      <w:i/>
      <w:iCs/>
      <w:color w:val="4472C4" w:themeColor="accent1"/>
      <w:spacing w:val="15"/>
      <w:kern w:val="0"/>
      <w:sz w:val="24"/>
      <w:szCs w:val="24"/>
      <w14:ligatures w14:val="none"/>
    </w:rPr>
  </w:style>
  <w:style w:type="numbering" w:customStyle="1" w:styleId="11">
    <w:name w:val="Нет списка1"/>
    <w:next w:val="a2"/>
    <w:uiPriority w:val="99"/>
    <w:semiHidden/>
    <w:unhideWhenUsed/>
    <w:rsid w:val="00D168C5"/>
  </w:style>
  <w:style w:type="character" w:customStyle="1" w:styleId="12">
    <w:name w:val="Просмотренная гиперссылка1"/>
    <w:basedOn w:val="a0"/>
    <w:uiPriority w:val="99"/>
    <w:semiHidden/>
    <w:unhideWhenUsed/>
    <w:rsid w:val="00D168C5"/>
    <w:rPr>
      <w:color w:val="954F72"/>
      <w:u w:val="single"/>
    </w:rPr>
  </w:style>
  <w:style w:type="character" w:customStyle="1" w:styleId="HTML">
    <w:name w:val="Стандартный HTML Знак"/>
    <w:aliases w:val="Знак1 Знак"/>
    <w:basedOn w:val="a0"/>
    <w:locked/>
    <w:rsid w:val="00D168C5"/>
    <w:rPr>
      <w:rFonts w:ascii="Courier New" w:eastAsia="Times New Roman" w:hAnsi="Courier New" w:cs="Times New Roman" w:hint="default"/>
      <w:sz w:val="20"/>
      <w:szCs w:val="20"/>
      <w:lang w:val="x-none" w:eastAsia="ar-SA"/>
    </w:rPr>
  </w:style>
  <w:style w:type="paragraph" w:styleId="HTML0">
    <w:name w:val="HTML Preformatted"/>
    <w:aliases w:val="Знак1"/>
    <w:basedOn w:val="a"/>
    <w:link w:val="HTML1"/>
    <w:uiPriority w:val="99"/>
    <w:semiHidden/>
    <w:unhideWhenUsed/>
    <w:qFormat/>
    <w:rsid w:val="00D168C5"/>
    <w:pPr>
      <w:spacing w:after="0" w:line="240" w:lineRule="auto"/>
    </w:pPr>
    <w:rPr>
      <w:rFonts w:ascii="Verdana" w:eastAsia="Calibri" w:hAnsi="Verdana" w:cs="Calibri"/>
      <w:lang w:eastAsia="ru-RU"/>
    </w:rPr>
  </w:style>
  <w:style w:type="character" w:customStyle="1" w:styleId="HTML1">
    <w:name w:val="Стандартний HTML Знак"/>
    <w:aliases w:val="Знак1 Знак2"/>
    <w:basedOn w:val="a0"/>
    <w:link w:val="HTML0"/>
    <w:uiPriority w:val="99"/>
    <w:semiHidden/>
    <w:rsid w:val="00D168C5"/>
    <w:rPr>
      <w:rFonts w:ascii="Verdana" w:eastAsia="Calibri" w:hAnsi="Verdana" w:cs="Calibri"/>
      <w:kern w:val="0"/>
      <w:lang w:eastAsia="ru-RU"/>
      <w14:ligatures w14:val="none"/>
    </w:rPr>
  </w:style>
  <w:style w:type="character" w:customStyle="1" w:styleId="HTML10">
    <w:name w:val="Стандартный HTML Знак1"/>
    <w:aliases w:val="Знак Знак1,Знак1 Знак1,Знак2 Знак1"/>
    <w:basedOn w:val="a0"/>
    <w:semiHidden/>
    <w:rsid w:val="00D168C5"/>
    <w:rPr>
      <w:rFonts w:ascii="Consolas" w:hAnsi="Consolas"/>
      <w:sz w:val="20"/>
      <w:szCs w:val="20"/>
    </w:rPr>
  </w:style>
  <w:style w:type="character" w:customStyle="1" w:styleId="ad">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locked/>
    <w:rsid w:val="00D168C5"/>
    <w:rPr>
      <w:rFonts w:ascii="Times New Roman" w:eastAsia="Times New Roman" w:hAnsi="Times New Roman" w:cs="Times New Roman"/>
      <w:sz w:val="24"/>
      <w:szCs w:val="24"/>
      <w:lang w:eastAsia="uk-UA"/>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d"/>
    <w:uiPriority w:val="99"/>
    <w:unhideWhenUsed/>
    <w:qFormat/>
    <w:rsid w:val="00D168C5"/>
    <w:pPr>
      <w:spacing w:after="0" w:line="240" w:lineRule="auto"/>
    </w:pPr>
    <w:rPr>
      <w:rFonts w:ascii="Times New Roman" w:eastAsia="Times New Roman" w:hAnsi="Times New Roman" w:cs="Times New Roman"/>
      <w:sz w:val="24"/>
      <w:szCs w:val="24"/>
      <w:lang w:eastAsia="uk-UA"/>
    </w:rPr>
  </w:style>
  <w:style w:type="character" w:customStyle="1" w:styleId="af">
    <w:name w:val="Назва Знак"/>
    <w:basedOn w:val="a0"/>
    <w:link w:val="af0"/>
    <w:locked/>
    <w:rsid w:val="00D168C5"/>
    <w:rPr>
      <w:b/>
      <w:sz w:val="72"/>
      <w:szCs w:val="72"/>
    </w:rPr>
  </w:style>
  <w:style w:type="character" w:customStyle="1" w:styleId="af1">
    <w:name w:val="Основний текст Знак"/>
    <w:basedOn w:val="a0"/>
    <w:link w:val="af2"/>
    <w:uiPriority w:val="99"/>
    <w:semiHidden/>
    <w:locked/>
    <w:rsid w:val="00D168C5"/>
  </w:style>
  <w:style w:type="character" w:customStyle="1" w:styleId="21">
    <w:name w:val="Основний текст 2 Знак"/>
    <w:basedOn w:val="a0"/>
    <w:link w:val="22"/>
    <w:semiHidden/>
    <w:locked/>
    <w:rsid w:val="00D168C5"/>
    <w:rPr>
      <w:rFonts w:ascii="Times New Roman" w:eastAsia="Times New Roman" w:hAnsi="Times New Roman" w:cs="Times New Roman"/>
      <w:sz w:val="24"/>
      <w:szCs w:val="24"/>
      <w:lang w:val="ru-RU"/>
    </w:rPr>
  </w:style>
  <w:style w:type="character" w:customStyle="1" w:styleId="31">
    <w:name w:val="Основний текст з відступом 3 Знак"/>
    <w:basedOn w:val="a0"/>
    <w:link w:val="32"/>
    <w:uiPriority w:val="99"/>
    <w:semiHidden/>
    <w:locked/>
    <w:rsid w:val="00D168C5"/>
    <w:rPr>
      <w:rFonts w:ascii="Times New Roman" w:eastAsia="Times New Roman" w:hAnsi="Times New Roman" w:cs="Times New Roman"/>
      <w:sz w:val="16"/>
      <w:szCs w:val="16"/>
      <w:lang w:val="ru-RU"/>
    </w:rPr>
  </w:style>
  <w:style w:type="character" w:customStyle="1" w:styleId="a6">
    <w:name w:val="Без інтервалів Знак"/>
    <w:link w:val="a5"/>
    <w:uiPriority w:val="1"/>
    <w:locked/>
    <w:rsid w:val="00D168C5"/>
    <w:rPr>
      <w:kern w:val="0"/>
      <w14:ligatures w14:val="none"/>
    </w:rPr>
  </w:style>
  <w:style w:type="character" w:customStyle="1" w:styleId="a8">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7"/>
    <w:locked/>
    <w:rsid w:val="00D168C5"/>
    <w:rPr>
      <w:kern w:val="0"/>
      <w14:ligatures w14:val="none"/>
    </w:rPr>
  </w:style>
  <w:style w:type="paragraph" w:customStyle="1" w:styleId="tj">
    <w:name w:val="tj"/>
    <w:basedOn w:val="a"/>
    <w:uiPriority w:val="99"/>
    <w:qFormat/>
    <w:rsid w:val="00D1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D1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D168C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Без интервала1"/>
    <w:uiPriority w:val="99"/>
    <w:qFormat/>
    <w:rsid w:val="00D168C5"/>
    <w:pPr>
      <w:widowControl w:val="0"/>
      <w:autoSpaceDE w:val="0"/>
      <w:autoSpaceDN w:val="0"/>
      <w:spacing w:after="0" w:line="240" w:lineRule="auto"/>
    </w:pPr>
    <w:rPr>
      <w:rFonts w:ascii="Times New Roman CYR" w:eastAsia="Times New Roman" w:hAnsi="Times New Roman CYR" w:cs="Times New Roman CYR"/>
      <w:kern w:val="0"/>
      <w:sz w:val="24"/>
      <w:szCs w:val="24"/>
      <w:lang w:val="ru-RU" w:eastAsia="ru-RU"/>
      <w14:ligatures w14:val="none"/>
    </w:rPr>
  </w:style>
  <w:style w:type="paragraph" w:customStyle="1" w:styleId="af3">
    <w:name w:val="ДинЦентрТабл"/>
    <w:basedOn w:val="a"/>
    <w:uiPriority w:val="99"/>
    <w:qFormat/>
    <w:rsid w:val="00D168C5"/>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23">
    <w:name w:val="Основной текст (2)_"/>
    <w:basedOn w:val="a0"/>
    <w:link w:val="24"/>
    <w:locked/>
    <w:rsid w:val="00D168C5"/>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168C5"/>
    <w:pPr>
      <w:widowControl w:val="0"/>
      <w:shd w:val="clear" w:color="auto" w:fill="FFFFFF"/>
      <w:spacing w:after="0" w:line="250" w:lineRule="exact"/>
      <w:jc w:val="right"/>
    </w:pPr>
    <w:rPr>
      <w:rFonts w:ascii="Times New Roman" w:eastAsia="Times New Roman" w:hAnsi="Times New Roman" w:cs="Times New Roman"/>
      <w:kern w:val="2"/>
      <w14:ligatures w14:val="standardContextual"/>
    </w:rPr>
  </w:style>
  <w:style w:type="character" w:customStyle="1" w:styleId="25">
    <w:name w:val="Основний текст (2)_"/>
    <w:basedOn w:val="a0"/>
    <w:link w:val="210"/>
    <w:uiPriority w:val="99"/>
    <w:locked/>
    <w:rsid w:val="00D168C5"/>
    <w:rPr>
      <w:rFonts w:ascii="Times New Roman" w:hAnsi="Times New Roman" w:cs="Times New Roman"/>
      <w:shd w:val="clear" w:color="auto" w:fill="FFFFFF"/>
    </w:rPr>
  </w:style>
  <w:style w:type="paragraph" w:customStyle="1" w:styleId="210">
    <w:name w:val="Основний текст (2)1"/>
    <w:basedOn w:val="a"/>
    <w:link w:val="25"/>
    <w:uiPriority w:val="99"/>
    <w:qFormat/>
    <w:rsid w:val="00D168C5"/>
    <w:pPr>
      <w:widowControl w:val="0"/>
      <w:shd w:val="clear" w:color="auto" w:fill="FFFFFF"/>
      <w:spacing w:before="240" w:after="240" w:line="240" w:lineRule="atLeast"/>
      <w:jc w:val="both"/>
    </w:pPr>
    <w:rPr>
      <w:rFonts w:ascii="Times New Roman" w:hAnsi="Times New Roman" w:cs="Times New Roman"/>
      <w:kern w:val="2"/>
      <w14:ligatures w14:val="standardContextual"/>
    </w:rPr>
  </w:style>
  <w:style w:type="character" w:customStyle="1" w:styleId="33">
    <w:name w:val="Заголовок №3_"/>
    <w:basedOn w:val="a0"/>
    <w:link w:val="34"/>
    <w:uiPriority w:val="99"/>
    <w:locked/>
    <w:rsid w:val="00D168C5"/>
    <w:rPr>
      <w:rFonts w:ascii="Times New Roman" w:hAnsi="Times New Roman" w:cs="Times New Roman"/>
      <w:b/>
      <w:bCs/>
      <w:shd w:val="clear" w:color="auto" w:fill="FFFFFF"/>
    </w:rPr>
  </w:style>
  <w:style w:type="paragraph" w:customStyle="1" w:styleId="34">
    <w:name w:val="Заголовок №3"/>
    <w:basedOn w:val="a"/>
    <w:link w:val="33"/>
    <w:uiPriority w:val="99"/>
    <w:qFormat/>
    <w:rsid w:val="00D168C5"/>
    <w:pPr>
      <w:widowControl w:val="0"/>
      <w:shd w:val="clear" w:color="auto" w:fill="FFFFFF"/>
      <w:spacing w:before="240" w:after="0" w:line="274" w:lineRule="exact"/>
      <w:jc w:val="both"/>
      <w:outlineLvl w:val="2"/>
    </w:pPr>
    <w:rPr>
      <w:rFonts w:ascii="Times New Roman" w:hAnsi="Times New Roman" w:cs="Times New Roman"/>
      <w:b/>
      <w:bCs/>
      <w:kern w:val="2"/>
      <w14:ligatures w14:val="standardContextual"/>
    </w:rPr>
  </w:style>
  <w:style w:type="character" w:customStyle="1" w:styleId="51">
    <w:name w:val="Основний текст (5)_"/>
    <w:basedOn w:val="a0"/>
    <w:link w:val="52"/>
    <w:uiPriority w:val="99"/>
    <w:locked/>
    <w:rsid w:val="00D168C5"/>
    <w:rPr>
      <w:rFonts w:ascii="Times New Roman" w:hAnsi="Times New Roman" w:cs="Times New Roman"/>
      <w:b/>
      <w:bCs/>
      <w:shd w:val="clear" w:color="auto" w:fill="FFFFFF"/>
    </w:rPr>
  </w:style>
  <w:style w:type="paragraph" w:customStyle="1" w:styleId="52">
    <w:name w:val="Основний текст (5)"/>
    <w:basedOn w:val="a"/>
    <w:link w:val="51"/>
    <w:uiPriority w:val="99"/>
    <w:qFormat/>
    <w:rsid w:val="00D168C5"/>
    <w:pPr>
      <w:widowControl w:val="0"/>
      <w:shd w:val="clear" w:color="auto" w:fill="FFFFFF"/>
      <w:spacing w:after="0" w:line="274" w:lineRule="exact"/>
      <w:jc w:val="center"/>
    </w:pPr>
    <w:rPr>
      <w:rFonts w:ascii="Times New Roman" w:hAnsi="Times New Roman" w:cs="Times New Roman"/>
      <w:b/>
      <w:bCs/>
      <w:kern w:val="2"/>
      <w14:ligatures w14:val="standardContextual"/>
    </w:rPr>
  </w:style>
  <w:style w:type="paragraph" w:customStyle="1" w:styleId="LO-normal">
    <w:name w:val="LO-normal"/>
    <w:uiPriority w:val="99"/>
    <w:qFormat/>
    <w:rsid w:val="00D168C5"/>
    <w:pPr>
      <w:suppressAutoHyphens/>
      <w:spacing w:after="0" w:line="240" w:lineRule="auto"/>
    </w:pPr>
    <w:rPr>
      <w:rFonts w:ascii="Times New Roman" w:eastAsia="Songti SC" w:hAnsi="Times New Roman" w:cs="Arial Unicode MS"/>
      <w:kern w:val="0"/>
      <w:sz w:val="20"/>
      <w:szCs w:val="20"/>
      <w:lang w:eastAsia="zh-CN" w:bidi="hi-IN"/>
      <w14:ligatures w14:val="none"/>
    </w:rPr>
  </w:style>
  <w:style w:type="paragraph" w:customStyle="1" w:styleId="26">
    <w:name w:val="Без интервала2"/>
    <w:uiPriority w:val="1"/>
    <w:qFormat/>
    <w:rsid w:val="00D168C5"/>
    <w:pPr>
      <w:spacing w:after="0" w:line="240" w:lineRule="auto"/>
    </w:pPr>
    <w:rPr>
      <w:rFonts w:ascii="Calibri" w:eastAsia="Calibri" w:hAnsi="Calibri" w:cs="Times New Roman"/>
      <w:kern w:val="0"/>
      <w:lang w:val="ru-RU"/>
      <w14:ligatures w14:val="none"/>
    </w:rPr>
  </w:style>
  <w:style w:type="paragraph" w:customStyle="1" w:styleId="15">
    <w:name w:val="Название1"/>
    <w:basedOn w:val="a"/>
    <w:next w:val="a"/>
    <w:qFormat/>
    <w:rsid w:val="00D168C5"/>
    <w:pPr>
      <w:pBdr>
        <w:bottom w:val="single" w:sz="8" w:space="4" w:color="4472C4"/>
      </w:pBdr>
      <w:spacing w:after="300" w:line="240" w:lineRule="auto"/>
      <w:contextualSpacing/>
    </w:pPr>
    <w:rPr>
      <w:b/>
      <w:sz w:val="72"/>
      <w:szCs w:val="72"/>
    </w:rPr>
  </w:style>
  <w:style w:type="character" w:customStyle="1" w:styleId="16">
    <w:name w:val="Название Знак1"/>
    <w:basedOn w:val="a0"/>
    <w:rsid w:val="00D168C5"/>
    <w:rPr>
      <w:rFonts w:ascii="Calibri Light" w:eastAsia="Times New Roman" w:hAnsi="Calibri Light" w:cs="Times New Roman"/>
      <w:color w:val="323E4F"/>
      <w:spacing w:val="5"/>
      <w:kern w:val="28"/>
      <w:sz w:val="52"/>
      <w:szCs w:val="52"/>
      <w:lang w:eastAsia="ru-RU"/>
    </w:rPr>
  </w:style>
  <w:style w:type="character" w:customStyle="1" w:styleId="17">
    <w:name w:val="Незакрита згадка1"/>
    <w:basedOn w:val="a0"/>
    <w:uiPriority w:val="99"/>
    <w:semiHidden/>
    <w:rsid w:val="00D168C5"/>
    <w:rPr>
      <w:color w:val="605E5C"/>
      <w:shd w:val="clear" w:color="auto" w:fill="E1DFDD"/>
    </w:rPr>
  </w:style>
  <w:style w:type="character" w:customStyle="1" w:styleId="18">
    <w:name w:val="Текст выноски Знак1"/>
    <w:basedOn w:val="a0"/>
    <w:uiPriority w:val="99"/>
    <w:semiHidden/>
    <w:rsid w:val="00D168C5"/>
    <w:rPr>
      <w:rFonts w:ascii="Tahoma" w:eastAsia="Calibri" w:hAnsi="Tahoma" w:cs="Tahoma"/>
      <w:sz w:val="16"/>
      <w:szCs w:val="16"/>
      <w:lang w:eastAsia="ru-RU"/>
    </w:rPr>
  </w:style>
  <w:style w:type="character" w:customStyle="1" w:styleId="qowt-font2-timesnewroman">
    <w:name w:val="qowt-font2-timesnewroman"/>
    <w:uiPriority w:val="99"/>
    <w:qFormat/>
    <w:rsid w:val="00D168C5"/>
    <w:rPr>
      <w:rFonts w:ascii="Times New Roman" w:hAnsi="Times New Roman" w:cs="Times New Roman" w:hint="default"/>
    </w:rPr>
  </w:style>
  <w:style w:type="character" w:customStyle="1" w:styleId="19">
    <w:name w:val="Подзаголовок Знак1"/>
    <w:basedOn w:val="a0"/>
    <w:rsid w:val="00D168C5"/>
    <w:rPr>
      <w:rFonts w:ascii="Calibri Light" w:eastAsia="Times New Roman" w:hAnsi="Calibri Light" w:cs="Times New Roman"/>
      <w:i/>
      <w:iCs/>
      <w:color w:val="4472C4"/>
      <w:spacing w:val="15"/>
      <w:sz w:val="24"/>
      <w:szCs w:val="24"/>
      <w:lang w:eastAsia="ru-RU"/>
    </w:rPr>
  </w:style>
  <w:style w:type="paragraph" w:styleId="22">
    <w:name w:val="Body Text 2"/>
    <w:basedOn w:val="a"/>
    <w:link w:val="21"/>
    <w:semiHidden/>
    <w:unhideWhenUsed/>
    <w:rsid w:val="00D168C5"/>
    <w:pPr>
      <w:spacing w:after="120" w:line="480" w:lineRule="auto"/>
    </w:pPr>
    <w:rPr>
      <w:rFonts w:ascii="Times New Roman" w:eastAsia="Times New Roman" w:hAnsi="Times New Roman" w:cs="Times New Roman"/>
      <w:kern w:val="2"/>
      <w:sz w:val="24"/>
      <w:szCs w:val="24"/>
      <w:lang w:val="ru-RU"/>
      <w14:ligatures w14:val="standardContextual"/>
    </w:rPr>
  </w:style>
  <w:style w:type="character" w:customStyle="1" w:styleId="211">
    <w:name w:val="Основний текст 2 Знак1"/>
    <w:basedOn w:val="a0"/>
    <w:uiPriority w:val="99"/>
    <w:semiHidden/>
    <w:rsid w:val="00D168C5"/>
    <w:rPr>
      <w:kern w:val="0"/>
      <w14:ligatures w14:val="none"/>
    </w:rPr>
  </w:style>
  <w:style w:type="character" w:customStyle="1" w:styleId="212">
    <w:name w:val="Основной текст 2 Знак1"/>
    <w:basedOn w:val="a0"/>
    <w:semiHidden/>
    <w:rsid w:val="00D168C5"/>
  </w:style>
  <w:style w:type="character" w:customStyle="1" w:styleId="1a">
    <w:name w:val="Заголовок №1_"/>
    <w:rsid w:val="00D168C5"/>
    <w:rPr>
      <w:rFonts w:ascii="Times New Roman" w:hAnsi="Times New Roman" w:cs="Times New Roman" w:hint="default"/>
      <w:spacing w:val="-5"/>
      <w:sz w:val="23"/>
      <w:shd w:val="clear" w:color="auto" w:fill="FFFFFF"/>
    </w:rPr>
  </w:style>
  <w:style w:type="paragraph" w:styleId="32">
    <w:name w:val="Body Text Indent 3"/>
    <w:basedOn w:val="a"/>
    <w:link w:val="31"/>
    <w:uiPriority w:val="99"/>
    <w:semiHidden/>
    <w:unhideWhenUsed/>
    <w:rsid w:val="00D168C5"/>
    <w:pPr>
      <w:spacing w:after="120" w:line="256" w:lineRule="auto"/>
      <w:ind w:left="283"/>
    </w:pPr>
    <w:rPr>
      <w:rFonts w:ascii="Times New Roman" w:eastAsia="Times New Roman" w:hAnsi="Times New Roman" w:cs="Times New Roman"/>
      <w:kern w:val="2"/>
      <w:sz w:val="16"/>
      <w:szCs w:val="16"/>
      <w:lang w:val="ru-RU"/>
      <w14:ligatures w14:val="standardContextual"/>
    </w:rPr>
  </w:style>
  <w:style w:type="character" w:customStyle="1" w:styleId="310">
    <w:name w:val="Основний текст з відступом 3 Знак1"/>
    <w:basedOn w:val="a0"/>
    <w:uiPriority w:val="99"/>
    <w:semiHidden/>
    <w:rsid w:val="00D168C5"/>
    <w:rPr>
      <w:kern w:val="0"/>
      <w:sz w:val="16"/>
      <w:szCs w:val="16"/>
      <w14:ligatures w14:val="none"/>
    </w:rPr>
  </w:style>
  <w:style w:type="character" w:customStyle="1" w:styleId="311">
    <w:name w:val="Основной текст с отступом 3 Знак1"/>
    <w:basedOn w:val="a0"/>
    <w:uiPriority w:val="99"/>
    <w:semiHidden/>
    <w:rsid w:val="00D168C5"/>
    <w:rPr>
      <w:sz w:val="16"/>
      <w:szCs w:val="16"/>
    </w:rPr>
  </w:style>
  <w:style w:type="character" w:customStyle="1" w:styleId="FontStyle32">
    <w:name w:val="Font Style32"/>
    <w:rsid w:val="00D168C5"/>
    <w:rPr>
      <w:rFonts w:ascii="Arial Narrow" w:hAnsi="Arial Narrow" w:cs="Arial Narrow" w:hint="default"/>
      <w:sz w:val="20"/>
      <w:szCs w:val="20"/>
    </w:rPr>
  </w:style>
  <w:style w:type="paragraph" w:customStyle="1" w:styleId="1b">
    <w:name w:val="Основной текст1"/>
    <w:basedOn w:val="a"/>
    <w:next w:val="af2"/>
    <w:uiPriority w:val="99"/>
    <w:semiHidden/>
    <w:unhideWhenUsed/>
    <w:rsid w:val="00D168C5"/>
    <w:pPr>
      <w:spacing w:after="120" w:line="256" w:lineRule="auto"/>
    </w:pPr>
  </w:style>
  <w:style w:type="character" w:customStyle="1" w:styleId="1c">
    <w:name w:val="Основной текст Знак1"/>
    <w:basedOn w:val="a0"/>
    <w:uiPriority w:val="99"/>
    <w:semiHidden/>
    <w:rsid w:val="00D168C5"/>
    <w:rPr>
      <w:rFonts w:ascii="Calibri" w:eastAsia="Calibri" w:hAnsi="Calibri" w:cs="Calibri"/>
      <w:lang w:eastAsia="ru-RU"/>
    </w:rPr>
  </w:style>
  <w:style w:type="character" w:customStyle="1" w:styleId="27">
    <w:name w:val="Основний текст (2) + Напівжирний"/>
    <w:basedOn w:val="25"/>
    <w:uiPriority w:val="99"/>
    <w:rsid w:val="00D168C5"/>
    <w:rPr>
      <w:rFonts w:ascii="Times New Roman" w:hAnsi="Times New Roman" w:cs="Times New Roman"/>
      <w:b/>
      <w:bCs/>
      <w:shd w:val="clear" w:color="auto" w:fill="FFFFFF"/>
    </w:rPr>
  </w:style>
  <w:style w:type="character" w:customStyle="1" w:styleId="2Exact">
    <w:name w:val="Основний текст (2) Exact"/>
    <w:basedOn w:val="a0"/>
    <w:uiPriority w:val="99"/>
    <w:rsid w:val="00D168C5"/>
    <w:rPr>
      <w:rFonts w:ascii="Times New Roman" w:hAnsi="Times New Roman" w:cs="Times New Roman" w:hint="default"/>
      <w:strike w:val="0"/>
      <w:dstrike w:val="0"/>
      <w:u w:val="none"/>
      <w:effect w:val="none"/>
    </w:rPr>
  </w:style>
  <w:style w:type="character" w:customStyle="1" w:styleId="3Exact">
    <w:name w:val="Заголовок №3 Exact"/>
    <w:basedOn w:val="a0"/>
    <w:uiPriority w:val="99"/>
    <w:rsid w:val="00D168C5"/>
    <w:rPr>
      <w:rFonts w:ascii="Times New Roman" w:hAnsi="Times New Roman" w:cs="Times New Roman" w:hint="default"/>
      <w:b/>
      <w:bCs/>
      <w:strike w:val="0"/>
      <w:dstrike w:val="0"/>
      <w:u w:val="none"/>
      <w:effect w:val="none"/>
    </w:rPr>
  </w:style>
  <w:style w:type="character" w:customStyle="1" w:styleId="5Exact">
    <w:name w:val="Основний текст (5) Exact"/>
    <w:basedOn w:val="a0"/>
    <w:uiPriority w:val="99"/>
    <w:rsid w:val="00D168C5"/>
    <w:rPr>
      <w:rFonts w:ascii="Times New Roman" w:hAnsi="Times New Roman" w:cs="Times New Roman" w:hint="default"/>
      <w:b/>
      <w:bCs/>
      <w:strike w:val="0"/>
      <w:dstrike w:val="0"/>
      <w:u w:val="none"/>
      <w:effect w:val="none"/>
    </w:rPr>
  </w:style>
  <w:style w:type="character" w:customStyle="1" w:styleId="FontStyle12">
    <w:name w:val="Font Style12"/>
    <w:rsid w:val="00D168C5"/>
    <w:rPr>
      <w:rFonts w:ascii="Times New Roman" w:hAnsi="Times New Roman" w:cs="Times New Roman" w:hint="default"/>
      <w:sz w:val="22"/>
      <w:szCs w:val="22"/>
    </w:rPr>
  </w:style>
  <w:style w:type="table" w:customStyle="1" w:styleId="1d">
    <w:name w:val="Сетка таблицы1"/>
    <w:basedOn w:val="a1"/>
    <w:next w:val="a9"/>
    <w:uiPriority w:val="59"/>
    <w:rsid w:val="00D168C5"/>
    <w:pPr>
      <w:spacing w:after="0" w:line="240" w:lineRule="auto"/>
    </w:pPr>
    <w:rPr>
      <w:rFonts w:ascii="Calibri" w:eastAsia="Calibri" w:hAnsi="Calibri" w:cs="Calibri"/>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168C5"/>
    <w:pPr>
      <w:spacing w:line="256" w:lineRule="auto"/>
    </w:pPr>
    <w:rPr>
      <w:rFonts w:ascii="Calibri" w:eastAsia="Calibri" w:hAnsi="Calibri" w:cs="Calibri"/>
      <w:kern w:val="0"/>
      <w:lang w:eastAsia="ru-RU"/>
      <w14:ligatures w14:val="none"/>
    </w:rPr>
    <w:tblPr>
      <w:tblCellMar>
        <w:top w:w="0" w:type="dxa"/>
        <w:left w:w="0" w:type="dxa"/>
        <w:bottom w:w="0" w:type="dxa"/>
        <w:right w:w="0" w:type="dxa"/>
      </w:tblCellMar>
    </w:tblPr>
  </w:style>
  <w:style w:type="numbering" w:styleId="111111">
    <w:name w:val="Outline List 2"/>
    <w:basedOn w:val="a2"/>
    <w:semiHidden/>
    <w:unhideWhenUsed/>
    <w:rsid w:val="00D168C5"/>
    <w:pPr>
      <w:numPr>
        <w:numId w:val="3"/>
      </w:numPr>
    </w:pPr>
  </w:style>
  <w:style w:type="character" w:styleId="af4">
    <w:name w:val="FollowedHyperlink"/>
    <w:basedOn w:val="a0"/>
    <w:uiPriority w:val="99"/>
    <w:semiHidden/>
    <w:unhideWhenUsed/>
    <w:rsid w:val="00D168C5"/>
    <w:rPr>
      <w:color w:val="954F72" w:themeColor="followedHyperlink"/>
      <w:u w:val="single"/>
    </w:rPr>
  </w:style>
  <w:style w:type="paragraph" w:styleId="af0">
    <w:name w:val="Title"/>
    <w:basedOn w:val="a"/>
    <w:next w:val="a"/>
    <w:link w:val="af"/>
    <w:qFormat/>
    <w:rsid w:val="00D168C5"/>
    <w:pPr>
      <w:pBdr>
        <w:bottom w:val="single" w:sz="8" w:space="4" w:color="4472C4" w:themeColor="accent1"/>
      </w:pBdr>
      <w:spacing w:after="300" w:line="240" w:lineRule="auto"/>
      <w:contextualSpacing/>
    </w:pPr>
    <w:rPr>
      <w:b/>
      <w:kern w:val="2"/>
      <w:sz w:val="72"/>
      <w:szCs w:val="72"/>
      <w14:ligatures w14:val="standardContextual"/>
    </w:rPr>
  </w:style>
  <w:style w:type="character" w:customStyle="1" w:styleId="1e">
    <w:name w:val="Назва Знак1"/>
    <w:basedOn w:val="a0"/>
    <w:uiPriority w:val="10"/>
    <w:rsid w:val="00D168C5"/>
    <w:rPr>
      <w:rFonts w:asciiTheme="majorHAnsi" w:eastAsiaTheme="majorEastAsia" w:hAnsiTheme="majorHAnsi" w:cstheme="majorBidi"/>
      <w:spacing w:val="-10"/>
      <w:kern w:val="28"/>
      <w:sz w:val="56"/>
      <w:szCs w:val="56"/>
      <w14:ligatures w14:val="none"/>
    </w:rPr>
  </w:style>
  <w:style w:type="character" w:customStyle="1" w:styleId="28">
    <w:name w:val="Название Знак2"/>
    <w:basedOn w:val="a0"/>
    <w:uiPriority w:val="10"/>
    <w:rsid w:val="00D168C5"/>
    <w:rPr>
      <w:rFonts w:asciiTheme="majorHAnsi" w:eastAsiaTheme="majorEastAsia" w:hAnsiTheme="majorHAnsi" w:cstheme="majorBidi"/>
      <w:color w:val="323E4F" w:themeColor="text2" w:themeShade="BF"/>
      <w:spacing w:val="5"/>
      <w:kern w:val="28"/>
      <w:sz w:val="52"/>
      <w:szCs w:val="52"/>
    </w:rPr>
  </w:style>
  <w:style w:type="paragraph" w:styleId="af2">
    <w:name w:val="Body Text"/>
    <w:basedOn w:val="a"/>
    <w:link w:val="af1"/>
    <w:uiPriority w:val="99"/>
    <w:semiHidden/>
    <w:unhideWhenUsed/>
    <w:rsid w:val="00D168C5"/>
    <w:pPr>
      <w:spacing w:after="120"/>
    </w:pPr>
    <w:rPr>
      <w:kern w:val="2"/>
      <w14:ligatures w14:val="standardContextual"/>
    </w:rPr>
  </w:style>
  <w:style w:type="character" w:customStyle="1" w:styleId="1f">
    <w:name w:val="Основний текст Знак1"/>
    <w:basedOn w:val="a0"/>
    <w:uiPriority w:val="99"/>
    <w:semiHidden/>
    <w:rsid w:val="00D168C5"/>
    <w:rPr>
      <w:kern w:val="0"/>
      <w14:ligatures w14:val="none"/>
    </w:rPr>
  </w:style>
  <w:style w:type="character" w:customStyle="1" w:styleId="29">
    <w:name w:val="Основной текст Знак2"/>
    <w:basedOn w:val="a0"/>
    <w:uiPriority w:val="99"/>
    <w:semiHidden/>
    <w:rsid w:val="00D168C5"/>
  </w:style>
  <w:style w:type="table" w:customStyle="1" w:styleId="120">
    <w:name w:val="12"/>
    <w:basedOn w:val="a1"/>
    <w:rsid w:val="0091654D"/>
    <w:pPr>
      <w:spacing w:after="0" w:line="240" w:lineRule="auto"/>
      <w:ind w:hanging="1"/>
    </w:pPr>
    <w:rPr>
      <w:rFonts w:ascii="Arial" w:eastAsia="Times New Roman" w:hAnsi="Arial" w:cs="Arial"/>
      <w:kern w:val="0"/>
      <w:lang w:eastAsia="uk-UA"/>
      <w14:ligatures w14:val="none"/>
    </w:rPr>
    <w:tblPr>
      <w:tblStyleRowBandSize w:val="1"/>
      <w:tblStyleColBandSize w:val="1"/>
      <w:tblCellMar>
        <w:left w:w="115" w:type="dxa"/>
        <w:right w:w="115" w:type="dxa"/>
      </w:tblCellMar>
    </w:tblPr>
  </w:style>
  <w:style w:type="table" w:customStyle="1" w:styleId="130">
    <w:name w:val="13"/>
    <w:basedOn w:val="a1"/>
    <w:rsid w:val="00AB62F3"/>
    <w:pPr>
      <w:spacing w:after="0" w:line="240" w:lineRule="auto"/>
      <w:ind w:hanging="1"/>
    </w:pPr>
    <w:rPr>
      <w:rFonts w:ascii="Arial" w:eastAsia="Times New Roman" w:hAnsi="Arial" w:cs="Arial"/>
      <w:kern w:val="0"/>
      <w:lang w:eastAsia="uk-UA"/>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433">
      <w:bodyDiv w:val="1"/>
      <w:marLeft w:val="0"/>
      <w:marRight w:val="0"/>
      <w:marTop w:val="0"/>
      <w:marBottom w:val="0"/>
      <w:divBdr>
        <w:top w:val="none" w:sz="0" w:space="0" w:color="auto"/>
        <w:left w:val="none" w:sz="0" w:space="0" w:color="auto"/>
        <w:bottom w:val="none" w:sz="0" w:space="0" w:color="auto"/>
        <w:right w:val="none" w:sz="0" w:space="0" w:color="auto"/>
      </w:divBdr>
    </w:div>
    <w:div w:id="411394539">
      <w:bodyDiv w:val="1"/>
      <w:marLeft w:val="0"/>
      <w:marRight w:val="0"/>
      <w:marTop w:val="0"/>
      <w:marBottom w:val="0"/>
      <w:divBdr>
        <w:top w:val="none" w:sz="0" w:space="0" w:color="auto"/>
        <w:left w:val="none" w:sz="0" w:space="0" w:color="auto"/>
        <w:bottom w:val="none" w:sz="0" w:space="0" w:color="auto"/>
        <w:right w:val="none" w:sz="0" w:space="0" w:color="auto"/>
      </w:divBdr>
    </w:div>
    <w:div w:id="561990738">
      <w:bodyDiv w:val="1"/>
      <w:marLeft w:val="0"/>
      <w:marRight w:val="0"/>
      <w:marTop w:val="0"/>
      <w:marBottom w:val="0"/>
      <w:divBdr>
        <w:top w:val="none" w:sz="0" w:space="0" w:color="auto"/>
        <w:left w:val="none" w:sz="0" w:space="0" w:color="auto"/>
        <w:bottom w:val="none" w:sz="0" w:space="0" w:color="auto"/>
        <w:right w:val="none" w:sz="0" w:space="0" w:color="auto"/>
      </w:divBdr>
    </w:div>
    <w:div w:id="562908224">
      <w:bodyDiv w:val="1"/>
      <w:marLeft w:val="0"/>
      <w:marRight w:val="0"/>
      <w:marTop w:val="0"/>
      <w:marBottom w:val="0"/>
      <w:divBdr>
        <w:top w:val="none" w:sz="0" w:space="0" w:color="auto"/>
        <w:left w:val="none" w:sz="0" w:space="0" w:color="auto"/>
        <w:bottom w:val="none" w:sz="0" w:space="0" w:color="auto"/>
        <w:right w:val="none" w:sz="0" w:space="0" w:color="auto"/>
      </w:divBdr>
    </w:div>
    <w:div w:id="1153837107">
      <w:bodyDiv w:val="1"/>
      <w:marLeft w:val="0"/>
      <w:marRight w:val="0"/>
      <w:marTop w:val="0"/>
      <w:marBottom w:val="0"/>
      <w:divBdr>
        <w:top w:val="none" w:sz="0" w:space="0" w:color="auto"/>
        <w:left w:val="none" w:sz="0" w:space="0" w:color="auto"/>
        <w:bottom w:val="none" w:sz="0" w:space="0" w:color="auto"/>
        <w:right w:val="none" w:sz="0" w:space="0" w:color="auto"/>
      </w:divBdr>
    </w:div>
    <w:div w:id="13832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lyceum-1.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0CBE-F512-419B-962A-0D53C8E2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39</Pages>
  <Words>59443</Words>
  <Characters>33883</Characters>
  <Application>Microsoft Office Word</Application>
  <DocSecurity>0</DocSecurity>
  <Lines>282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28</cp:revision>
  <dcterms:created xsi:type="dcterms:W3CDTF">2024-04-05T07:11:00Z</dcterms:created>
  <dcterms:modified xsi:type="dcterms:W3CDTF">2024-04-16T07:12:00Z</dcterms:modified>
</cp:coreProperties>
</file>