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830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71A2738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</w:p>
    <w:p w14:paraId="015F6883" w14:textId="77777777" w:rsidR="00F455E0" w:rsidRPr="00B1618B" w:rsidRDefault="00F455E0" w:rsidP="00F455E0">
      <w:pPr>
        <w:spacing w:before="360" w:after="271" w:line="240" w:lineRule="auto"/>
        <w:ind w:right="-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тендерної пропозиції заповнюється Учасником та надається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у складі тендерної пропозиції </w:t>
      </w:r>
    </w:p>
    <w:p w14:paraId="443922E9" w14:textId="77777777" w:rsidR="00F455E0" w:rsidRPr="00B1618B" w:rsidRDefault="00F455E0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ФОРМА «ТЕНДЕРНА ПРОПОЗИЦІЯ»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 1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  </w:t>
      </w:r>
    </w:p>
    <w:p w14:paraId="5EFD1CC3" w14:textId="77777777" w:rsidR="00F455E0" w:rsidRPr="00B1618B" w:rsidRDefault="00F455E0" w:rsidP="00F45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(форма, яка подається учасником на фірмовому бланку)</w:t>
      </w:r>
    </w:p>
    <w:p w14:paraId="2F453B29" w14:textId="77777777" w:rsidR="00F455E0" w:rsidRPr="00B1618B" w:rsidRDefault="002E19C4" w:rsidP="00F455E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«___»______________20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</w:p>
    <w:p w14:paraId="0DFB50F7" w14:textId="1ADA35D9" w:rsidR="00F455E0" w:rsidRPr="0065242D" w:rsidRDefault="00F455E0" w:rsidP="00EF6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Уважно в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ивчивши тендерну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документацію,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закупівлю </w:t>
      </w:r>
      <w:r w:rsidR="002E19C4" w:rsidRPr="008F5C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«</w:t>
      </w:r>
      <w:r w:rsidR="0080664D" w:rsidRPr="008F5C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 xml:space="preserve">Благоустрій населених пунктів. </w:t>
      </w:r>
      <w:r w:rsidR="0065242D" w:rsidRPr="008F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Послуги з вивезення землі, пнів і коріння автотранспортом з території </w:t>
      </w:r>
      <w:proofErr w:type="spellStart"/>
      <w:r w:rsidR="0065242D" w:rsidRPr="008F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Новороздільської</w:t>
      </w:r>
      <w:proofErr w:type="spellEnd"/>
      <w:r w:rsidR="0065242D" w:rsidRPr="008F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територіальної громади</w:t>
      </w:r>
      <w:r w:rsidR="0080664D" w:rsidRPr="008F5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65242D" w:rsidRPr="008F5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(Код ДК 021:2015: 60181000-0 Прокат вантажних автомобілів із водієм)</w:t>
      </w:r>
      <w:r w:rsidR="002E19C4" w:rsidRPr="008F5C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»,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ідентифікатор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-2023-</w:t>
      </w:r>
      <w:r w:rsidR="008066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ми _______________________(</w:t>
      </w:r>
      <w:r w:rsidR="002E19C4" w:rsidRPr="002E19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учасник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надаємо 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свою тендерну пропозицію. </w:t>
      </w:r>
    </w:p>
    <w:p w14:paraId="7D5DC8A0" w14:textId="77777777" w:rsidR="002E19C4" w:rsidRPr="002E19C4" w:rsidRDefault="002E19C4" w:rsidP="00A32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1E6AB79" w14:textId="77777777" w:rsidR="00F455E0" w:rsidRPr="00A32E17" w:rsidRDefault="00A32E17" w:rsidP="00A32E1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айменування учасника: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</w:p>
    <w:p w14:paraId="594CF27C" w14:textId="77777777" w:rsidR="00F455E0" w:rsidRPr="00F455E0" w:rsidRDefault="00A32E17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                          </w:t>
      </w:r>
      <w:r w:rsidR="00F455E0" w:rsidRPr="00F45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(повна назва організації учасника )</w:t>
      </w:r>
    </w:p>
    <w:p w14:paraId="77FF5B5B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учасника торгів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(юридична і фактична)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1A60A9DF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Телефон/факс_________________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</w:p>
    <w:p w14:paraId="09619493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(П.І.Б., посада, номер контактного телефону) - для юридичних</w:t>
      </w:r>
    </w:p>
    <w:p w14:paraId="7F8D8698" w14:textId="77777777" w:rsidR="00F455E0" w:rsidRPr="00B1618B" w:rsidRDefault="00A32E17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осіб_________________________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</w:t>
      </w:r>
    </w:p>
    <w:p w14:paraId="73716216" w14:textId="77777777" w:rsidR="00F455E0" w:rsidRPr="00B1618B" w:rsidRDefault="00F455E0" w:rsidP="00A32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Організаційно-правова форма господарювання, дата утворення,  спеціалізація:_________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</w:p>
    <w:p w14:paraId="5FCCE358" w14:textId="77777777" w:rsidR="00F455E0" w:rsidRPr="00B1618B" w:rsidRDefault="00F455E0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523AA2D3" w14:textId="77777777" w:rsidR="00F455E0" w:rsidRPr="00B1618B" w:rsidRDefault="00F455E0" w:rsidP="00F455E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 (для юридичних осіб), (ідентифікаційний номер фізичної особи - платника податків та інших обов'язкових платежів для фізичних осіб - підприємців):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14:paraId="2E855C29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реквізити: 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14:paraId="4D2D4CC3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оплати 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</w:t>
      </w:r>
    </w:p>
    <w:p w14:paraId="5DE6B3B3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Терміни надання послуг______________________________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</w:p>
    <w:p w14:paraId="7688B237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Цінова пропозиція: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8"/>
        <w:gridCol w:w="1603"/>
        <w:gridCol w:w="1733"/>
      </w:tblGrid>
      <w:tr w:rsidR="00F455E0" w:rsidRPr="00B1618B" w14:paraId="6C5FB665" w14:textId="77777777" w:rsidTr="00C618E7">
        <w:trPr>
          <w:trHeight w:val="1626"/>
        </w:trPr>
        <w:tc>
          <w:tcPr>
            <w:tcW w:w="2581" w:type="dxa"/>
            <w:shd w:val="clear" w:color="auto" w:fill="auto"/>
            <w:vAlign w:val="center"/>
          </w:tcPr>
          <w:p w14:paraId="7529E02A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Найменування предмету закупівлі відповідно до тендерної документації, та пропозиції учасника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99295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94A8D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F3DD6B2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Ціна за годину </w:t>
            </w:r>
          </w:p>
          <w:p w14:paraId="52622B7A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без ПДВ (грн.)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B2AC5BC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Ціна за годину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(грн.)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2F06BAD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Сума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/ без ПДВ (грн.)</w:t>
            </w:r>
          </w:p>
        </w:tc>
      </w:tr>
      <w:tr w:rsidR="00F455E0" w:rsidRPr="00B1618B" w14:paraId="74F7F999" w14:textId="77777777" w:rsidTr="00C618E7">
        <w:trPr>
          <w:trHeight w:val="270"/>
        </w:trPr>
        <w:tc>
          <w:tcPr>
            <w:tcW w:w="2581" w:type="dxa"/>
            <w:shd w:val="clear" w:color="auto" w:fill="auto"/>
          </w:tcPr>
          <w:p w14:paraId="2EE525C5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7E6D1C2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09B520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58766890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14:paraId="51963148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14:paraId="09ED7040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455E0" w:rsidRPr="00B1618B" w14:paraId="55DDC428" w14:textId="77777777" w:rsidTr="00C618E7">
        <w:trPr>
          <w:trHeight w:val="1175"/>
        </w:trPr>
        <w:tc>
          <w:tcPr>
            <w:tcW w:w="2581" w:type="dxa"/>
            <w:shd w:val="clear" w:color="auto" w:fill="auto"/>
            <w:vAlign w:val="bottom"/>
          </w:tcPr>
          <w:p w14:paraId="19F0C92A" w14:textId="6F8958A2" w:rsidR="0065242D" w:rsidRPr="0080664D" w:rsidRDefault="0080664D" w:rsidP="0065242D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066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uk-UA"/>
              </w:rPr>
              <w:t>Благоустрій населених пунктів</w:t>
            </w:r>
            <w:r w:rsidRPr="008066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="0065242D" w:rsidRPr="008066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Послуги з вивезення землі, пнів і коріння автотранспортом з території </w:t>
            </w:r>
            <w:proofErr w:type="spellStart"/>
            <w:r w:rsidR="0065242D" w:rsidRPr="008066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Новороздільської</w:t>
            </w:r>
            <w:proofErr w:type="spellEnd"/>
            <w:r w:rsidR="0065242D" w:rsidRPr="008066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 територіальної громади</w:t>
            </w:r>
          </w:p>
          <w:p w14:paraId="456211B5" w14:textId="77777777" w:rsidR="0065242D" w:rsidRPr="0080664D" w:rsidRDefault="0065242D" w:rsidP="0065242D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066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(Код ДК 021:2015: 60181000-0 Прокат вантажних автомобілів із водієм)</w:t>
            </w:r>
          </w:p>
          <w:p w14:paraId="5E4E2CD9" w14:textId="77777777" w:rsidR="0065242D" w:rsidRPr="0080664D" w:rsidRDefault="0065242D" w:rsidP="0065242D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  <w:p w14:paraId="7D4986A0" w14:textId="24137809" w:rsidR="00F455E0" w:rsidRPr="0080664D" w:rsidRDefault="00F455E0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8BE9E11" w14:textId="77777777" w:rsidR="00F455E0" w:rsidRPr="0065242D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14:paraId="13C2A20F" w14:textId="77777777" w:rsidR="00F455E0" w:rsidRPr="0065242D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14:paraId="2CCFCF8D" w14:textId="77777777" w:rsidR="00F455E0" w:rsidRPr="0065242D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14:paraId="3B5A0D3E" w14:textId="77777777" w:rsidR="00F455E0" w:rsidRPr="0065242D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  <w:p w14:paraId="08BAE622" w14:textId="77777777" w:rsidR="00F455E0" w:rsidRPr="0065242D" w:rsidRDefault="00A32E17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0664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машино-</w:t>
            </w:r>
            <w:r w:rsidR="00F455E0" w:rsidRPr="0080664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B5B54" w14:textId="781F7E0D" w:rsidR="00F455E0" w:rsidRPr="0065242D" w:rsidRDefault="0080664D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0664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52</w:t>
            </w:r>
            <w:r w:rsidR="00A32E17" w:rsidRPr="0080664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14:paraId="058B691B" w14:textId="77777777" w:rsidR="00F455E0" w:rsidRPr="0065242D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603" w:type="dxa"/>
            <w:shd w:val="clear" w:color="auto" w:fill="auto"/>
          </w:tcPr>
          <w:p w14:paraId="504BDE24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33" w:type="dxa"/>
            <w:shd w:val="clear" w:color="auto" w:fill="auto"/>
          </w:tcPr>
          <w:p w14:paraId="0995E0CD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71207A41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37BB0866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без ПДВ:</w:t>
            </w:r>
          </w:p>
        </w:tc>
        <w:tc>
          <w:tcPr>
            <w:tcW w:w="1733" w:type="dxa"/>
            <w:shd w:val="clear" w:color="auto" w:fill="auto"/>
          </w:tcPr>
          <w:p w14:paraId="1D3E110A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5D0532C8" w14:textId="77777777" w:rsidTr="00795627">
        <w:trPr>
          <w:trHeight w:val="258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05FF16B6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крім того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26170AC7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1689F842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2B7A0F3B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з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04A7057B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4605B4C6" w14:textId="77777777" w:rsidR="00F455E0" w:rsidRPr="00B1618B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3F4DDA1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Ми погоджуємося з основними умовами Дог</w:t>
      </w:r>
      <w:r w:rsidR="00E02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овору, які викладені у Додатку 3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Документації «Проект договору» 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передбачених пунктом 19 Особливостей. </w:t>
      </w:r>
    </w:p>
    <w:p w14:paraId="43E75130" w14:textId="77777777" w:rsidR="00F455E0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згідні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 -який час до закінчення встановленого Законом терміну.</w:t>
      </w:r>
    </w:p>
    <w:p w14:paraId="1C228744" w14:textId="77777777" w:rsidR="00C618E7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в прийнятті будь-якої іншої пропозиції з більш вигідними для Вас умовами. </w:t>
      </w:r>
    </w:p>
    <w:p w14:paraId="73ABF399" w14:textId="77777777" w:rsidR="00C618E7" w:rsidRPr="00882C02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26AD21C1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п’яти днів з дати оприлюднення в електронній системі закупівель повідомлення про намір укласти договір про закупівлю.</w:t>
      </w:r>
    </w:p>
    <w:p w14:paraId="5AF4B59D" w14:textId="77777777" w:rsidR="00F455E0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Гарантуємо можливість поставки предмета закупівлі у кількості, згідно гарантійних  строків та в терміни, визначені оголошенням про проведення цих відкритих торгів та тендерною документацію.</w:t>
      </w:r>
    </w:p>
    <w:p w14:paraId="78E83354" w14:textId="77777777" w:rsidR="00F455E0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Підтверджуємо що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 (для учасників фізичних осіб/ фізичних осіб - підприємців);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бенефіціарним</w:t>
      </w:r>
      <w:proofErr w:type="spellEnd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14:paraId="7F0621E9" w14:textId="77777777" w:rsidR="00C618E7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94FE65A" w14:textId="77777777" w:rsidR="00F455E0" w:rsidRDefault="00F455E0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944C42A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E26654F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0970D4" w14:textId="77777777" w:rsidR="00C618E7" w:rsidRPr="00882C02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F3A226C" w14:textId="77777777" w:rsidR="00F455E0" w:rsidRPr="00C618E7" w:rsidRDefault="00F455E0" w:rsidP="00C6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C61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(Посада, прізвище, ініціали, підпис керівника або уповноваженої особи учасника, завірені печаткою (у разі наявності)). </w:t>
      </w:r>
      <w:r w:rsidRPr="00C61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М.П.</w:t>
      </w:r>
    </w:p>
    <w:p w14:paraId="344765ED" w14:textId="77777777" w:rsidR="00F455E0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21DF3AA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2198DEF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966E71C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1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Тендерні пропозиції оформлюються та подаються за встановленою замовником формою. Учасник не повинен відступати від даної форми. </w:t>
      </w:r>
    </w:p>
    <w:p w14:paraId="2BBCFC7B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C2ED653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2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ПДВ нараховується у випадках, передбачених законодавством України.</w:t>
      </w:r>
    </w:p>
    <w:p w14:paraId="7BE0E73F" w14:textId="77777777" w:rsidR="00A97837" w:rsidRPr="00F455E0" w:rsidRDefault="00A97837">
      <w:pPr>
        <w:rPr>
          <w:lang w:val="uk-UA"/>
        </w:rPr>
      </w:pPr>
    </w:p>
    <w:sectPr w:rsidR="00A97837" w:rsidRPr="00F455E0" w:rsidSect="00F455E0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50A"/>
    <w:multiLevelType w:val="multilevel"/>
    <w:tmpl w:val="0520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F471C"/>
    <w:multiLevelType w:val="hybridMultilevel"/>
    <w:tmpl w:val="40E644A8"/>
    <w:lvl w:ilvl="0" w:tplc="A5EE3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D"/>
    <w:multiLevelType w:val="multilevel"/>
    <w:tmpl w:val="86EA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266CD"/>
    <w:multiLevelType w:val="multilevel"/>
    <w:tmpl w:val="0AB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E1C"/>
    <w:multiLevelType w:val="multilevel"/>
    <w:tmpl w:val="022A5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56768"/>
    <w:multiLevelType w:val="multilevel"/>
    <w:tmpl w:val="B7F6CCB2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7FE257D1"/>
    <w:multiLevelType w:val="multilevel"/>
    <w:tmpl w:val="5D44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332674">
    <w:abstractNumId w:val="2"/>
  </w:num>
  <w:num w:numId="2" w16cid:durableId="2105609363">
    <w:abstractNumId w:val="0"/>
    <w:lvlOverride w:ilvl="0">
      <w:lvl w:ilvl="0">
        <w:numFmt w:val="decimal"/>
        <w:lvlText w:val="%1."/>
        <w:lvlJc w:val="left"/>
      </w:lvl>
    </w:lvlOverride>
  </w:num>
  <w:num w:numId="3" w16cid:durableId="566648315">
    <w:abstractNumId w:val="6"/>
    <w:lvlOverride w:ilvl="0">
      <w:lvl w:ilvl="0">
        <w:numFmt w:val="decimal"/>
        <w:lvlText w:val="%1."/>
        <w:lvlJc w:val="left"/>
      </w:lvl>
    </w:lvlOverride>
  </w:num>
  <w:num w:numId="4" w16cid:durableId="97206121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972437596">
    <w:abstractNumId w:val="3"/>
  </w:num>
  <w:num w:numId="6" w16cid:durableId="1149327743">
    <w:abstractNumId w:val="5"/>
  </w:num>
  <w:num w:numId="7" w16cid:durableId="5880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E0"/>
    <w:rsid w:val="002E19C4"/>
    <w:rsid w:val="0065242D"/>
    <w:rsid w:val="0080664D"/>
    <w:rsid w:val="008F5CF2"/>
    <w:rsid w:val="00A32E17"/>
    <w:rsid w:val="00A97837"/>
    <w:rsid w:val="00C618E7"/>
    <w:rsid w:val="00E02B6A"/>
    <w:rsid w:val="00EF683E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728"/>
  <w15:chartTrackingRefBased/>
  <w15:docId w15:val="{DB6550F8-3297-4544-8107-6659386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Blagoustriy</dc:creator>
  <cp:keywords/>
  <dc:description/>
  <cp:lastModifiedBy>Марія Скорохід</cp:lastModifiedBy>
  <cp:revision>7</cp:revision>
  <dcterms:created xsi:type="dcterms:W3CDTF">2023-04-18T14:16:00Z</dcterms:created>
  <dcterms:modified xsi:type="dcterms:W3CDTF">2023-07-24T19:34:00Z</dcterms:modified>
</cp:coreProperties>
</file>