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9C282" w14:textId="77777777" w:rsidR="006C734A" w:rsidRPr="006F3D57" w:rsidRDefault="006C734A">
      <w:pPr>
        <w:spacing w:after="0" w:line="240" w:lineRule="auto"/>
        <w:ind w:left="1440"/>
        <w:rPr>
          <w:rFonts w:ascii="Times New Roman" w:eastAsia="Times New Roman" w:hAnsi="Times New Roman" w:cs="Times New Roman"/>
          <w:i/>
          <w:color w:val="4A86E8"/>
          <w:sz w:val="20"/>
          <w:szCs w:val="20"/>
          <w:lang w:val="uk-UA"/>
        </w:rPr>
      </w:pPr>
    </w:p>
    <w:p w14:paraId="2E97E878" w14:textId="77777777" w:rsidR="006C734A" w:rsidRPr="006F3D57" w:rsidRDefault="001C2F3F">
      <w:pPr>
        <w:spacing w:after="0" w:line="240" w:lineRule="auto"/>
        <w:ind w:left="5660" w:firstLine="700"/>
        <w:jc w:val="right"/>
        <w:rPr>
          <w:rFonts w:ascii="Times New Roman" w:hAnsi="Times New Roman" w:cs="Times New Roman"/>
          <w:i/>
          <w:lang w:val="uk-UA"/>
        </w:rPr>
      </w:pPr>
      <w:r w:rsidRPr="006F3D57">
        <w:rPr>
          <w:rFonts w:ascii="Times New Roman" w:eastAsia="Times New Roman" w:hAnsi="Times New Roman" w:cs="Times New Roman"/>
          <w:i/>
          <w:color w:val="000000"/>
          <w:lang w:val="uk-UA"/>
        </w:rPr>
        <w:t>Додаток 1</w:t>
      </w:r>
    </w:p>
    <w:p w14:paraId="14BE0529" w14:textId="77777777" w:rsidR="006C734A" w:rsidRPr="006F3D57" w:rsidRDefault="001C2F3F">
      <w:pPr>
        <w:spacing w:after="0" w:line="240" w:lineRule="auto"/>
        <w:ind w:left="5660" w:firstLine="700"/>
        <w:jc w:val="right"/>
        <w:rPr>
          <w:rFonts w:ascii="Times New Roman" w:hAnsi="Times New Roman" w:cs="Times New Roman"/>
          <w:lang w:val="uk-UA"/>
        </w:rPr>
      </w:pPr>
      <w:r w:rsidRPr="006F3D57">
        <w:rPr>
          <w:rFonts w:ascii="Times New Roman" w:eastAsia="Times New Roman" w:hAnsi="Times New Roman" w:cs="Times New Roman"/>
          <w:i/>
          <w:color w:val="000000"/>
          <w:lang w:val="uk-UA"/>
        </w:rPr>
        <w:t>до тендерної документації</w:t>
      </w:r>
    </w:p>
    <w:p w14:paraId="58D8A6E5" w14:textId="77777777" w:rsidR="006C734A" w:rsidRPr="006F3D57" w:rsidRDefault="001C2F3F">
      <w:pPr>
        <w:spacing w:after="0" w:line="240" w:lineRule="auto"/>
        <w:ind w:left="5660" w:firstLine="700"/>
        <w:jc w:val="both"/>
        <w:rPr>
          <w:rFonts w:ascii="Times New Roman" w:hAnsi="Times New Roman" w:cs="Times New Roman"/>
          <w:lang w:val="uk-UA"/>
        </w:rPr>
      </w:pPr>
      <w:r w:rsidRPr="006F3D57">
        <w:rPr>
          <w:rFonts w:ascii="Times New Roman" w:eastAsia="Times New Roman" w:hAnsi="Times New Roman" w:cs="Times New Roman"/>
          <w:i/>
          <w:color w:val="000000"/>
          <w:lang w:val="uk-UA"/>
        </w:rPr>
        <w:t> </w:t>
      </w:r>
    </w:p>
    <w:p w14:paraId="0A879774" w14:textId="77777777" w:rsidR="006C734A" w:rsidRPr="006F3D57" w:rsidRDefault="001C2F3F">
      <w:pPr>
        <w:pStyle w:val="ab"/>
        <w:numPr>
          <w:ilvl w:val="0"/>
          <w:numId w:val="1"/>
        </w:numPr>
        <w:shd w:val="clear" w:color="auto" w:fill="FFFFFF"/>
        <w:spacing w:after="0" w:line="240" w:lineRule="auto"/>
        <w:jc w:val="both"/>
        <w:rPr>
          <w:rFonts w:ascii="Times New Roman" w:eastAsia="Times New Roman" w:hAnsi="Times New Roman" w:cs="Times New Roman"/>
          <w:b/>
          <w:color w:val="000000"/>
          <w:lang w:val="uk-UA"/>
        </w:rPr>
      </w:pPr>
      <w:r w:rsidRPr="006F3D57">
        <w:rPr>
          <w:rFonts w:ascii="Times New Roman" w:eastAsia="Times New Roman" w:hAnsi="Times New Roman" w:cs="Times New Roman"/>
          <w:b/>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ECA0513" w14:textId="77777777" w:rsidR="006C734A" w:rsidRPr="006F3D57" w:rsidRDefault="006C734A">
      <w:pPr>
        <w:pStyle w:val="ab"/>
        <w:shd w:val="clear" w:color="auto" w:fill="FFFFFF"/>
        <w:spacing w:after="0" w:line="240" w:lineRule="auto"/>
        <w:jc w:val="both"/>
        <w:rPr>
          <w:rFonts w:ascii="Times New Roman" w:hAnsi="Times New Roman" w:cs="Times New Roman"/>
          <w:lang w:val="uk-UA"/>
        </w:rPr>
      </w:pPr>
    </w:p>
    <w:tbl>
      <w:tblPr>
        <w:tblW w:w="9619" w:type="dxa"/>
        <w:jc w:val="center"/>
        <w:tblLayout w:type="fixed"/>
        <w:tblCellMar>
          <w:top w:w="100" w:type="dxa"/>
          <w:left w:w="100" w:type="dxa"/>
          <w:bottom w:w="100" w:type="dxa"/>
          <w:right w:w="100" w:type="dxa"/>
        </w:tblCellMar>
        <w:tblLook w:val="0400" w:firstRow="0" w:lastRow="0" w:firstColumn="0" w:lastColumn="0" w:noHBand="0" w:noVBand="1"/>
      </w:tblPr>
      <w:tblGrid>
        <w:gridCol w:w="483"/>
        <w:gridCol w:w="2273"/>
        <w:gridCol w:w="6863"/>
      </w:tblGrid>
      <w:tr w:rsidR="006C734A" w:rsidRPr="00D41761" w14:paraId="374CBD2B" w14:textId="77777777">
        <w:trPr>
          <w:trHeight w:val="690"/>
          <w:jc w:val="center"/>
        </w:trPr>
        <w:tc>
          <w:tcPr>
            <w:tcW w:w="483" w:type="dxa"/>
            <w:tcBorders>
              <w:top w:val="single" w:sz="8" w:space="0" w:color="000000"/>
              <w:left w:val="single" w:sz="8" w:space="0" w:color="000000"/>
              <w:bottom w:val="single" w:sz="8" w:space="0" w:color="000000"/>
              <w:right w:val="single" w:sz="8" w:space="0" w:color="000000"/>
            </w:tcBorders>
            <w:vAlign w:val="center"/>
          </w:tcPr>
          <w:p w14:paraId="77316BC3" w14:textId="77777777" w:rsidR="006C734A" w:rsidRPr="006F3D57" w:rsidRDefault="001C2F3F">
            <w:pPr>
              <w:widowControl w:val="0"/>
              <w:spacing w:before="240" w:after="0" w:line="240" w:lineRule="auto"/>
              <w:jc w:val="center"/>
              <w:rPr>
                <w:rFonts w:ascii="Times New Roman" w:eastAsia="Times New Roman" w:hAnsi="Times New Roman" w:cs="Times New Roman"/>
                <w:lang w:val="uk-UA"/>
              </w:rPr>
            </w:pPr>
            <w:r w:rsidRPr="006F3D57">
              <w:rPr>
                <w:rFonts w:ascii="Times New Roman" w:eastAsia="Times New Roman" w:hAnsi="Times New Roman" w:cs="Times New Roman"/>
                <w:b/>
                <w:color w:val="000000"/>
                <w:lang w:val="uk-UA"/>
              </w:rPr>
              <w:t xml:space="preserve">№ </w:t>
            </w:r>
            <w:r w:rsidRPr="006F3D57">
              <w:rPr>
                <w:rFonts w:ascii="Times New Roman" w:eastAsia="Times New Roman" w:hAnsi="Times New Roman" w:cs="Times New Roman"/>
                <w:b/>
                <w:lang w:val="uk-UA"/>
              </w:rPr>
              <w:t>з</w:t>
            </w:r>
            <w:r w:rsidRPr="006F3D57">
              <w:rPr>
                <w:rFonts w:ascii="Times New Roman" w:eastAsia="Times New Roman" w:hAnsi="Times New Roman" w:cs="Times New Roman"/>
                <w:b/>
                <w:color w:val="000000"/>
                <w:lang w:val="uk-UA"/>
              </w:rPr>
              <w:t>/п</w:t>
            </w:r>
          </w:p>
        </w:tc>
        <w:tc>
          <w:tcPr>
            <w:tcW w:w="2273" w:type="dxa"/>
            <w:tcBorders>
              <w:top w:val="single" w:sz="8" w:space="0" w:color="000000"/>
              <w:left w:val="single" w:sz="8" w:space="0" w:color="000000"/>
              <w:bottom w:val="single" w:sz="8" w:space="0" w:color="000000"/>
              <w:right w:val="single" w:sz="8" w:space="0" w:color="000000"/>
            </w:tcBorders>
            <w:vAlign w:val="center"/>
          </w:tcPr>
          <w:p w14:paraId="3E000B14" w14:textId="77777777" w:rsidR="006C734A" w:rsidRPr="006F3D57" w:rsidRDefault="001C2F3F">
            <w:pPr>
              <w:widowControl w:val="0"/>
              <w:spacing w:before="240" w:after="0" w:line="240" w:lineRule="auto"/>
              <w:jc w:val="center"/>
              <w:rPr>
                <w:rFonts w:ascii="Times New Roman" w:eastAsia="Times New Roman" w:hAnsi="Times New Roman" w:cs="Times New Roman"/>
                <w:lang w:val="uk-UA"/>
              </w:rPr>
            </w:pPr>
            <w:r w:rsidRPr="006F3D57">
              <w:rPr>
                <w:rFonts w:ascii="Times New Roman" w:eastAsia="Times New Roman" w:hAnsi="Times New Roman" w:cs="Times New Roman"/>
                <w:b/>
                <w:color w:val="000000"/>
                <w:lang w:val="uk-UA"/>
              </w:rPr>
              <w:t>Кваліфікаційні критерії</w:t>
            </w:r>
          </w:p>
        </w:tc>
        <w:tc>
          <w:tcPr>
            <w:tcW w:w="6863" w:type="dxa"/>
            <w:tcBorders>
              <w:top w:val="single" w:sz="8" w:space="0" w:color="000000"/>
              <w:left w:val="single" w:sz="8" w:space="0" w:color="000000"/>
              <w:bottom w:val="single" w:sz="8" w:space="0" w:color="000000"/>
              <w:right w:val="single" w:sz="8" w:space="0" w:color="000000"/>
            </w:tcBorders>
            <w:vAlign w:val="center"/>
          </w:tcPr>
          <w:p w14:paraId="22B5E631" w14:textId="77777777" w:rsidR="006C734A" w:rsidRPr="006F3D57" w:rsidRDefault="001C2F3F">
            <w:pPr>
              <w:widowControl w:val="0"/>
              <w:spacing w:before="240" w:after="0" w:line="240" w:lineRule="auto"/>
              <w:jc w:val="center"/>
              <w:rPr>
                <w:rFonts w:ascii="Times New Roman" w:eastAsia="Times New Roman" w:hAnsi="Times New Roman" w:cs="Times New Roman"/>
                <w:lang w:val="uk-UA"/>
              </w:rPr>
            </w:pPr>
            <w:r w:rsidRPr="006F3D57">
              <w:rPr>
                <w:rFonts w:ascii="Times New Roman" w:eastAsia="Times New Roman" w:hAnsi="Times New Roman" w:cs="Times New Roman"/>
                <w:b/>
                <w:color w:val="000000"/>
                <w:lang w:val="uk-UA"/>
              </w:rPr>
              <w:t>Документи та</w:t>
            </w:r>
            <w:r w:rsidRPr="006F3D57">
              <w:rPr>
                <w:rFonts w:ascii="Times New Roman" w:eastAsia="Times New Roman" w:hAnsi="Times New Roman" w:cs="Times New Roman"/>
                <w:b/>
                <w:color w:val="000000"/>
                <w:shd w:val="clear" w:color="auto" w:fill="FFFFFF"/>
                <w:lang w:val="uk-UA"/>
              </w:rPr>
              <w:t xml:space="preserve"> інформація,</w:t>
            </w:r>
            <w:r w:rsidRPr="006F3D57">
              <w:rPr>
                <w:rFonts w:ascii="Times New Roman" w:eastAsia="Times New Roman" w:hAnsi="Times New Roman" w:cs="Times New Roman"/>
                <w:b/>
                <w:color w:val="000000"/>
                <w:lang w:val="uk-UA"/>
              </w:rPr>
              <w:t> які підтверджують відповідність Учасника кваліфікаційним критеріям**</w:t>
            </w:r>
          </w:p>
        </w:tc>
      </w:tr>
      <w:tr w:rsidR="006C734A" w:rsidRPr="006F3D57" w14:paraId="0DAAA62A" w14:textId="77777777">
        <w:trPr>
          <w:trHeight w:val="2255"/>
          <w:jc w:val="center"/>
        </w:trPr>
        <w:tc>
          <w:tcPr>
            <w:tcW w:w="483" w:type="dxa"/>
            <w:tcBorders>
              <w:top w:val="single" w:sz="8" w:space="0" w:color="000000"/>
              <w:left w:val="single" w:sz="8" w:space="0" w:color="000000"/>
              <w:bottom w:val="single" w:sz="8" w:space="0" w:color="000000"/>
              <w:right w:val="single" w:sz="8" w:space="0" w:color="000000"/>
            </w:tcBorders>
          </w:tcPr>
          <w:p w14:paraId="1601EC85" w14:textId="77777777" w:rsidR="006C734A" w:rsidRPr="006F3D57" w:rsidRDefault="001C2F3F">
            <w:pPr>
              <w:widowControl w:val="0"/>
              <w:spacing w:after="0" w:line="240" w:lineRule="auto"/>
              <w:jc w:val="center"/>
              <w:rPr>
                <w:rFonts w:ascii="Times New Roman" w:eastAsia="Times New Roman" w:hAnsi="Times New Roman" w:cs="Times New Roman"/>
                <w:lang w:val="uk-UA"/>
              </w:rPr>
            </w:pPr>
            <w:r w:rsidRPr="006F3D57">
              <w:rPr>
                <w:rFonts w:ascii="Times New Roman" w:eastAsia="Times New Roman" w:hAnsi="Times New Roman" w:cs="Times New Roman"/>
                <w:b/>
                <w:color w:val="000000"/>
                <w:lang w:val="uk-UA"/>
              </w:rPr>
              <w:t>1.</w:t>
            </w:r>
          </w:p>
        </w:tc>
        <w:tc>
          <w:tcPr>
            <w:tcW w:w="2273" w:type="dxa"/>
            <w:tcBorders>
              <w:top w:val="single" w:sz="8" w:space="0" w:color="000000"/>
              <w:left w:val="single" w:sz="8" w:space="0" w:color="000000"/>
              <w:bottom w:val="single" w:sz="8" w:space="0" w:color="000000"/>
              <w:right w:val="single" w:sz="8" w:space="0" w:color="000000"/>
            </w:tcBorders>
          </w:tcPr>
          <w:p w14:paraId="62DB723F" w14:textId="77777777" w:rsidR="006C734A" w:rsidRPr="006F3D57" w:rsidRDefault="001C2F3F">
            <w:pPr>
              <w:widowControl w:val="0"/>
              <w:spacing w:after="0" w:line="240" w:lineRule="auto"/>
              <w:rPr>
                <w:rFonts w:ascii="Times New Roman" w:eastAsia="Times New Roman" w:hAnsi="Times New Roman" w:cs="Times New Roman"/>
                <w:lang w:val="uk-UA"/>
              </w:rPr>
            </w:pPr>
            <w:r w:rsidRPr="006F3D57">
              <w:rPr>
                <w:rFonts w:ascii="Times New Roman" w:eastAsia="Times New Roman" w:hAnsi="Times New Roman" w:cs="Times New Roman"/>
                <w:b/>
                <w:color w:val="000000"/>
                <w:lang w:val="uk-UA"/>
              </w:rPr>
              <w:t>Наявність документально підтвердженого досвіду виконання аналогічних  за предметом закупівлі договорів</w:t>
            </w:r>
          </w:p>
        </w:tc>
        <w:tc>
          <w:tcPr>
            <w:tcW w:w="6863" w:type="dxa"/>
            <w:tcBorders>
              <w:top w:val="single" w:sz="8" w:space="0" w:color="000000"/>
              <w:left w:val="single" w:sz="8" w:space="0" w:color="000000"/>
              <w:bottom w:val="single" w:sz="8" w:space="0" w:color="000000"/>
              <w:right w:val="single" w:sz="8" w:space="0" w:color="000000"/>
            </w:tcBorders>
          </w:tcPr>
          <w:p w14:paraId="17BAC31D" w14:textId="77777777" w:rsidR="006C734A" w:rsidRPr="006F3D57" w:rsidRDefault="001C2F3F">
            <w:pPr>
              <w:widowControl w:val="0"/>
              <w:spacing w:after="0" w:line="240" w:lineRule="auto"/>
              <w:jc w:val="both"/>
              <w:rPr>
                <w:rFonts w:ascii="Times New Roman" w:eastAsia="Times New Roman" w:hAnsi="Times New Roman" w:cs="Times New Roman"/>
                <w:lang w:val="uk-UA"/>
              </w:rPr>
            </w:pPr>
            <w:r w:rsidRPr="006F3D57">
              <w:rPr>
                <w:rFonts w:ascii="Times New Roman" w:eastAsia="Times New Roman" w:hAnsi="Times New Roman" w:cs="Times New Roman"/>
                <w:color w:val="000000"/>
                <w:lang w:val="uk-UA"/>
              </w:rPr>
              <w:t>1. На підтвердження досвіду виконання  аналогічних за предметом закупівлі договорів Учасник має надати:</w:t>
            </w:r>
          </w:p>
          <w:p w14:paraId="72DBFC69" w14:textId="77777777" w:rsidR="006C734A" w:rsidRPr="006F3D57" w:rsidRDefault="001C2F3F">
            <w:pPr>
              <w:widowControl w:val="0"/>
              <w:spacing w:after="0" w:line="240" w:lineRule="auto"/>
              <w:jc w:val="both"/>
              <w:rPr>
                <w:rFonts w:ascii="Times New Roman" w:eastAsia="Times New Roman" w:hAnsi="Times New Roman" w:cs="Times New Roman"/>
                <w:lang w:val="uk-UA"/>
              </w:rPr>
            </w:pPr>
            <w:r w:rsidRPr="006F3D57">
              <w:rPr>
                <w:rFonts w:ascii="Times New Roman" w:eastAsia="Times New Roman" w:hAnsi="Times New Roman" w:cs="Times New Roman"/>
                <w:color w:val="000000"/>
                <w:lang w:val="uk-UA"/>
              </w:rPr>
              <w:t>- довідку в довільній формі, з інформацією про виконання  аналогічного з</w:t>
            </w:r>
            <w:r w:rsidR="00B01F00" w:rsidRPr="006F3D57">
              <w:rPr>
                <w:rFonts w:ascii="Times New Roman" w:eastAsia="Times New Roman" w:hAnsi="Times New Roman" w:cs="Times New Roman"/>
                <w:color w:val="000000"/>
                <w:lang w:val="uk-UA"/>
              </w:rPr>
              <w:t xml:space="preserve">а предметом закупівлі договору </w:t>
            </w:r>
            <w:r w:rsidR="00B86C26" w:rsidRPr="006F3D57">
              <w:rPr>
                <w:rFonts w:ascii="Times New Roman" w:eastAsia="Times New Roman" w:hAnsi="Times New Roman" w:cs="Times New Roman"/>
                <w:color w:val="000000"/>
                <w:lang w:val="uk-UA"/>
              </w:rPr>
              <w:t xml:space="preserve">2022 або </w:t>
            </w:r>
            <w:r w:rsidRPr="006F3D57">
              <w:rPr>
                <w:rFonts w:ascii="Times New Roman" w:eastAsia="Times New Roman" w:hAnsi="Times New Roman" w:cs="Times New Roman"/>
                <w:color w:val="000000"/>
                <w:lang w:val="uk-UA"/>
              </w:rPr>
              <w:t>2023 рок</w:t>
            </w:r>
            <w:r w:rsidR="00B01F00" w:rsidRPr="006F3D57">
              <w:rPr>
                <w:rFonts w:ascii="Times New Roman" w:eastAsia="Times New Roman" w:hAnsi="Times New Roman" w:cs="Times New Roman"/>
                <w:color w:val="000000"/>
                <w:lang w:val="uk-UA"/>
              </w:rPr>
              <w:t>у</w:t>
            </w:r>
            <w:r w:rsidRPr="006F3D57">
              <w:rPr>
                <w:rFonts w:ascii="Times New Roman" w:eastAsia="Times New Roman" w:hAnsi="Times New Roman" w:cs="Times New Roman"/>
                <w:color w:val="000000"/>
                <w:lang w:val="uk-UA"/>
              </w:rPr>
              <w:t>.</w:t>
            </w:r>
          </w:p>
          <w:p w14:paraId="47A0ADD8" w14:textId="2B6199DD" w:rsidR="00D41761" w:rsidRPr="00D41761" w:rsidRDefault="00D41761" w:rsidP="00D41761">
            <w:pPr>
              <w:widowControl w:val="0"/>
              <w:jc w:val="both"/>
              <w:rPr>
                <w:b/>
                <w:i/>
                <w:color w:val="000000"/>
                <w:lang w:val="uk-UA"/>
              </w:rPr>
            </w:pPr>
            <w:r w:rsidRPr="006F3D57">
              <w:rPr>
                <w:rFonts w:ascii="Times New Roman" w:eastAsia="Times New Roman" w:hAnsi="Times New Roman" w:cs="Times New Roman"/>
                <w:b/>
                <w:i/>
                <w:color w:val="000000"/>
                <w:lang w:val="uk-UA"/>
              </w:rPr>
              <w:t xml:space="preserve">Аналогічним вважається договір </w:t>
            </w:r>
            <w:r w:rsidRPr="006F3D57">
              <w:rPr>
                <w:rFonts w:ascii="Times New Roman" w:eastAsia="Times New Roman" w:hAnsi="Times New Roman" w:cs="Times New Roman"/>
                <w:b/>
                <w:bCs/>
                <w:i/>
                <w:color w:val="000000"/>
                <w:lang w:val="uk-UA"/>
              </w:rPr>
              <w:t xml:space="preserve">закупівлі </w:t>
            </w:r>
            <w:r>
              <w:rPr>
                <w:rFonts w:ascii="Times New Roman" w:eastAsia="Times New Roman" w:hAnsi="Times New Roman" w:cs="Times New Roman"/>
                <w:b/>
                <w:i/>
                <w:color w:val="000000"/>
                <w:lang w:val="uk-UA"/>
              </w:rPr>
              <w:t xml:space="preserve">послуг </w:t>
            </w:r>
            <w:r w:rsidRPr="00D41761">
              <w:rPr>
                <w:b/>
                <w:i/>
                <w:color w:val="000000"/>
                <w:lang w:val="uk-UA"/>
              </w:rPr>
              <w:t>послуги з обов’язкового страхування цивільно-правової відповідальності власників наземних транспортних засобів;</w:t>
            </w:r>
          </w:p>
          <w:p w14:paraId="7A3A0192" w14:textId="5A587F90" w:rsidR="00D41761" w:rsidRPr="0069334B" w:rsidRDefault="00D41761" w:rsidP="00D41761">
            <w:pPr>
              <w:widowControl w:val="0"/>
              <w:spacing w:after="0" w:line="240" w:lineRule="auto"/>
              <w:jc w:val="both"/>
              <w:rPr>
                <w:rFonts w:ascii="Times New Roman" w:eastAsia="Times New Roman" w:hAnsi="Times New Roman" w:cs="Times New Roman"/>
                <w:b/>
                <w:bCs/>
                <w:i/>
                <w:iCs/>
                <w:lang w:val="uk-UA"/>
              </w:rPr>
            </w:pPr>
            <w:proofErr w:type="spellStart"/>
            <w:r w:rsidRPr="0069334B">
              <w:rPr>
                <w:b/>
                <w:bCs/>
                <w:i/>
                <w:iCs/>
              </w:rPr>
              <w:t>послуг</w:t>
            </w:r>
            <w:proofErr w:type="spellEnd"/>
            <w:r w:rsidRPr="0069334B">
              <w:rPr>
                <w:b/>
                <w:bCs/>
                <w:i/>
                <w:iCs/>
              </w:rPr>
              <w:t xml:space="preserve"> з </w:t>
            </w:r>
            <w:proofErr w:type="spellStart"/>
            <w:r w:rsidRPr="0069334B">
              <w:rPr>
                <w:b/>
                <w:bCs/>
                <w:i/>
                <w:iCs/>
              </w:rPr>
              <w:t>обов’язкового</w:t>
            </w:r>
            <w:proofErr w:type="spellEnd"/>
            <w:r w:rsidRPr="0069334B">
              <w:rPr>
                <w:b/>
                <w:bCs/>
                <w:i/>
                <w:iCs/>
              </w:rPr>
              <w:t xml:space="preserve"> </w:t>
            </w:r>
            <w:proofErr w:type="spellStart"/>
            <w:r w:rsidRPr="0069334B">
              <w:rPr>
                <w:b/>
                <w:bCs/>
                <w:i/>
                <w:iCs/>
              </w:rPr>
              <w:t>особистого</w:t>
            </w:r>
            <w:proofErr w:type="spellEnd"/>
            <w:r w:rsidRPr="0069334B">
              <w:rPr>
                <w:b/>
                <w:bCs/>
                <w:i/>
                <w:iCs/>
              </w:rPr>
              <w:t xml:space="preserve"> </w:t>
            </w:r>
            <w:proofErr w:type="spellStart"/>
            <w:r w:rsidRPr="0069334B">
              <w:rPr>
                <w:b/>
                <w:bCs/>
                <w:i/>
                <w:iCs/>
              </w:rPr>
              <w:t>страхування</w:t>
            </w:r>
            <w:proofErr w:type="spellEnd"/>
            <w:r w:rsidRPr="0069334B">
              <w:rPr>
                <w:b/>
                <w:bCs/>
                <w:i/>
                <w:iCs/>
              </w:rPr>
              <w:t xml:space="preserve"> </w:t>
            </w:r>
            <w:proofErr w:type="spellStart"/>
            <w:r w:rsidRPr="0069334B">
              <w:rPr>
                <w:b/>
                <w:bCs/>
                <w:i/>
                <w:iCs/>
              </w:rPr>
              <w:t>водіїв</w:t>
            </w:r>
            <w:proofErr w:type="spellEnd"/>
            <w:r w:rsidRPr="0069334B">
              <w:rPr>
                <w:b/>
                <w:bCs/>
                <w:i/>
                <w:iCs/>
              </w:rPr>
              <w:t xml:space="preserve"> </w:t>
            </w:r>
            <w:proofErr w:type="spellStart"/>
            <w:r w:rsidRPr="0069334B">
              <w:rPr>
                <w:b/>
                <w:bCs/>
                <w:i/>
                <w:iCs/>
              </w:rPr>
              <w:t>від</w:t>
            </w:r>
            <w:proofErr w:type="spellEnd"/>
            <w:r w:rsidRPr="0069334B">
              <w:rPr>
                <w:b/>
                <w:bCs/>
                <w:i/>
                <w:iCs/>
              </w:rPr>
              <w:t xml:space="preserve"> </w:t>
            </w:r>
            <w:proofErr w:type="spellStart"/>
            <w:r w:rsidRPr="0069334B">
              <w:rPr>
                <w:b/>
                <w:bCs/>
                <w:i/>
                <w:iCs/>
              </w:rPr>
              <w:t>нещасних</w:t>
            </w:r>
            <w:proofErr w:type="spellEnd"/>
            <w:r w:rsidRPr="0069334B">
              <w:rPr>
                <w:b/>
                <w:bCs/>
                <w:i/>
                <w:iCs/>
              </w:rPr>
              <w:t xml:space="preserve"> </w:t>
            </w:r>
            <w:proofErr w:type="spellStart"/>
            <w:r w:rsidRPr="0069334B">
              <w:rPr>
                <w:b/>
                <w:bCs/>
                <w:i/>
                <w:iCs/>
              </w:rPr>
              <w:t>випадків</w:t>
            </w:r>
            <w:proofErr w:type="spellEnd"/>
            <w:r w:rsidRPr="0069334B">
              <w:rPr>
                <w:b/>
                <w:bCs/>
                <w:i/>
                <w:iCs/>
              </w:rPr>
              <w:t xml:space="preserve"> на </w:t>
            </w:r>
            <w:proofErr w:type="spellStart"/>
            <w:r w:rsidRPr="0069334B">
              <w:rPr>
                <w:b/>
                <w:bCs/>
                <w:i/>
                <w:iCs/>
              </w:rPr>
              <w:t>транспорті</w:t>
            </w:r>
            <w:proofErr w:type="spellEnd"/>
          </w:p>
          <w:p w14:paraId="7C6F2FEB" w14:textId="1E5B3088" w:rsidR="006C734A" w:rsidRPr="006F3D57" w:rsidRDefault="001C2F3F" w:rsidP="00246DEB">
            <w:pPr>
              <w:widowControl w:val="0"/>
              <w:spacing w:after="0" w:line="240" w:lineRule="auto"/>
              <w:jc w:val="both"/>
              <w:rPr>
                <w:rFonts w:ascii="Times New Roman" w:eastAsia="Times New Roman" w:hAnsi="Times New Roman" w:cs="Times New Roman"/>
                <w:lang w:val="uk-UA"/>
              </w:rPr>
            </w:pPr>
            <w:r w:rsidRPr="006F3D57">
              <w:rPr>
                <w:rFonts w:ascii="Times New Roman" w:eastAsia="Times New Roman" w:hAnsi="Times New Roman" w:cs="Times New Roman"/>
                <w:lang w:val="uk-UA"/>
              </w:rPr>
              <w:t>-</w:t>
            </w:r>
            <w:r w:rsidRPr="006F3D57">
              <w:rPr>
                <w:rFonts w:ascii="Times New Roman" w:eastAsia="Times New Roman" w:hAnsi="Times New Roman" w:cs="Times New Roman"/>
                <w:color w:val="000000"/>
                <w:lang w:val="uk-UA"/>
              </w:rPr>
              <w:t xml:space="preserve"> не менше 1копії договору, зазначеного </w:t>
            </w:r>
            <w:r w:rsidRPr="006F3D57">
              <w:rPr>
                <w:rFonts w:ascii="Times New Roman" w:eastAsia="Times New Roman" w:hAnsi="Times New Roman" w:cs="Times New Roman"/>
                <w:lang w:val="uk-UA"/>
              </w:rPr>
              <w:t>в</w:t>
            </w:r>
            <w:r w:rsidRPr="006F3D57">
              <w:rPr>
                <w:rFonts w:ascii="Times New Roman" w:eastAsia="Times New Roman" w:hAnsi="Times New Roman" w:cs="Times New Roman"/>
                <w:color w:val="000000"/>
                <w:lang w:val="uk-UA"/>
              </w:rPr>
              <w:t xml:space="preserve"> довідці </w:t>
            </w:r>
            <w:r w:rsidRPr="006F3D57">
              <w:rPr>
                <w:rFonts w:ascii="Times New Roman" w:eastAsia="Times New Roman" w:hAnsi="Times New Roman" w:cs="Times New Roman"/>
                <w:lang w:val="uk-UA"/>
              </w:rPr>
              <w:t>в</w:t>
            </w:r>
            <w:r w:rsidRPr="006F3D57">
              <w:rPr>
                <w:rFonts w:ascii="Times New Roman" w:eastAsia="Times New Roman" w:hAnsi="Times New Roman" w:cs="Times New Roman"/>
                <w:color w:val="000000"/>
                <w:lang w:val="uk-UA"/>
              </w:rPr>
              <w:t xml:space="preserve"> повному обсязі,</w:t>
            </w:r>
          </w:p>
          <w:p w14:paraId="508E3A3D" w14:textId="77777777" w:rsidR="006C734A" w:rsidRPr="006F3D57" w:rsidRDefault="001C2F3F">
            <w:pPr>
              <w:widowControl w:val="0"/>
              <w:spacing w:after="0" w:line="240" w:lineRule="auto"/>
              <w:jc w:val="both"/>
              <w:rPr>
                <w:rFonts w:ascii="Times New Roman" w:eastAsia="Times New Roman" w:hAnsi="Times New Roman" w:cs="Times New Roman"/>
                <w:lang w:val="uk-UA"/>
              </w:rPr>
            </w:pPr>
            <w:r w:rsidRPr="006F3D57">
              <w:rPr>
                <w:rFonts w:ascii="Times New Roman" w:eastAsia="Times New Roman" w:hAnsi="Times New Roman" w:cs="Times New Roman"/>
                <w:color w:val="000000"/>
                <w:lang w:val="uk-UA"/>
              </w:rPr>
              <w:t>- копії документів на підтвердження виконання  договору, заз</w:t>
            </w:r>
            <w:r w:rsidRPr="006F3D57">
              <w:rPr>
                <w:rFonts w:ascii="Times New Roman" w:eastAsia="Times New Roman" w:hAnsi="Times New Roman" w:cs="Times New Roman"/>
                <w:color w:val="000000"/>
                <w:highlight w:val="white"/>
                <w:lang w:val="uk-UA"/>
              </w:rPr>
              <w:t>наченого в наданій Учасником довідці.</w:t>
            </w:r>
          </w:p>
          <w:p w14:paraId="7B5D1757" w14:textId="77777777" w:rsidR="006C734A" w:rsidRPr="006F3D57" w:rsidRDefault="001C2F3F">
            <w:pPr>
              <w:widowControl w:val="0"/>
              <w:spacing w:after="0" w:line="240" w:lineRule="auto"/>
              <w:jc w:val="both"/>
              <w:rPr>
                <w:rFonts w:ascii="Times New Roman" w:eastAsia="Times New Roman" w:hAnsi="Times New Roman" w:cs="Times New Roman"/>
                <w:color w:val="000000"/>
                <w:lang w:val="uk-UA"/>
              </w:rPr>
            </w:pPr>
            <w:r w:rsidRPr="006F3D57">
              <w:rPr>
                <w:rFonts w:ascii="Times New Roman" w:eastAsia="Times New Roman" w:hAnsi="Times New Roman" w:cs="Times New Roman"/>
                <w:i/>
                <w:color w:val="000000"/>
                <w:shd w:val="clear" w:color="auto" w:fill="FFFFFF"/>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3D555500" w14:textId="77777777" w:rsidR="006C734A" w:rsidRPr="006F3D57" w:rsidRDefault="001C2F3F">
            <w:pPr>
              <w:widowControl w:val="0"/>
              <w:spacing w:after="0" w:line="240" w:lineRule="auto"/>
              <w:jc w:val="both"/>
              <w:rPr>
                <w:rFonts w:ascii="Times New Roman" w:eastAsia="Times New Roman" w:hAnsi="Times New Roman" w:cs="Times New Roman"/>
                <w:lang w:val="uk-UA"/>
              </w:rPr>
            </w:pPr>
            <w:r w:rsidRPr="006F3D57">
              <w:rPr>
                <w:rFonts w:ascii="Times New Roman" w:eastAsia="Times New Roman" w:hAnsi="Times New Roman" w:cs="Times New Roman"/>
                <w:i/>
                <w:color w:val="000000"/>
                <w:lang w:val="uk-UA"/>
              </w:rPr>
              <w:t>Інформація та документи можуть надаватися про частково виконаний  договір, дія якого не закінчена.</w:t>
            </w:r>
          </w:p>
        </w:tc>
      </w:tr>
    </w:tbl>
    <w:p w14:paraId="66B53F78" w14:textId="77777777" w:rsidR="006C734A" w:rsidRPr="006F3D57" w:rsidRDefault="001C2F3F">
      <w:pPr>
        <w:spacing w:before="240" w:after="0" w:line="240" w:lineRule="auto"/>
        <w:ind w:firstLine="720"/>
        <w:jc w:val="both"/>
        <w:rPr>
          <w:rFonts w:ascii="Times New Roman" w:hAnsi="Times New Roman" w:cs="Times New Roman"/>
          <w:lang w:val="uk-UA"/>
        </w:rPr>
      </w:pPr>
      <w:r w:rsidRPr="006F3D57">
        <w:rPr>
          <w:rFonts w:ascii="Times New Roman" w:eastAsia="Times New Roman" w:hAnsi="Times New Roman" w:cs="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250D0DC" w14:textId="77777777" w:rsidR="006C734A" w:rsidRPr="006F3D57" w:rsidRDefault="001C2F3F">
      <w:pPr>
        <w:spacing w:before="20" w:after="20" w:line="240" w:lineRule="auto"/>
        <w:jc w:val="both"/>
        <w:rPr>
          <w:rFonts w:ascii="Times New Roman" w:hAnsi="Times New Roman" w:cs="Times New Roman"/>
          <w:lang w:val="uk-UA"/>
        </w:rPr>
      </w:pPr>
      <w:r w:rsidRPr="006F3D57">
        <w:rPr>
          <w:rFonts w:ascii="Times New Roman" w:eastAsia="Times New Roman" w:hAnsi="Times New Roman" w:cs="Times New Roman"/>
          <w:b/>
          <w:lang w:val="uk-UA"/>
        </w:rPr>
        <w:t xml:space="preserve">2. </w:t>
      </w:r>
      <w:r w:rsidRPr="006F3D57">
        <w:rPr>
          <w:rFonts w:ascii="Times New Roman" w:eastAsia="Times New Roman" w:hAnsi="Times New Roman" w:cs="Times New Roman"/>
          <w:b/>
          <w:color w:val="000000"/>
          <w:lang w:val="uk-UA"/>
        </w:rPr>
        <w:t xml:space="preserve">Підтвердження відповідності УЧАСНИКА </w:t>
      </w:r>
      <w:r w:rsidRPr="006F3D57">
        <w:rPr>
          <w:rFonts w:ascii="Times New Roman" w:eastAsia="Times New Roman" w:hAnsi="Times New Roman" w:cs="Times New Roman"/>
          <w:b/>
          <w:lang w:val="uk-UA"/>
        </w:rPr>
        <w:t>(в тому числі для об’єднанн</w:t>
      </w:r>
      <w:r w:rsidRPr="006F3D57">
        <w:rPr>
          <w:rFonts w:ascii="Times New Roman" w:eastAsia="Times New Roman" w:hAnsi="Times New Roman" w:cs="Times New Roman"/>
          <w:b/>
          <w:color w:val="000000"/>
          <w:lang w:val="uk-UA"/>
        </w:rPr>
        <w:t>я учасників як учасника процедури)  вимогам, визначени</w:t>
      </w:r>
      <w:r w:rsidRPr="006F3D57">
        <w:rPr>
          <w:rFonts w:ascii="Times New Roman" w:eastAsia="Times New Roman" w:hAnsi="Times New Roman" w:cs="Times New Roman"/>
          <w:b/>
          <w:color w:val="000000"/>
          <w:highlight w:val="white"/>
          <w:lang w:val="uk-UA"/>
        </w:rPr>
        <w:t>м у пункті 47 Особливостей.</w:t>
      </w:r>
    </w:p>
    <w:p w14:paraId="016961D7" w14:textId="77777777" w:rsidR="006C734A" w:rsidRPr="006F3D57" w:rsidRDefault="001C2F3F">
      <w:pPr>
        <w:spacing w:after="0" w:line="240" w:lineRule="auto"/>
        <w:ind w:firstLine="567"/>
        <w:jc w:val="both"/>
        <w:rPr>
          <w:rFonts w:ascii="Times New Roman" w:hAnsi="Times New Roman" w:cs="Times New Roman"/>
          <w:lang w:val="uk-UA"/>
        </w:rPr>
      </w:pPr>
      <w:r w:rsidRPr="006F3D57">
        <w:rPr>
          <w:rFonts w:ascii="Times New Roman" w:eastAsia="Times New Roman" w:hAnsi="Times New Roman" w:cs="Times New Roman"/>
          <w:color w:val="000000"/>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F3D57">
        <w:rPr>
          <w:rFonts w:ascii="Times New Roman" w:eastAsia="Times New Roman" w:hAnsi="Times New Roman" w:cs="Times New Roman"/>
          <w:color w:val="000000"/>
          <w:highlight w:val="white"/>
          <w:lang w:val="uk-UA"/>
        </w:rPr>
        <w:t>закупівель</w:t>
      </w:r>
      <w:proofErr w:type="spellEnd"/>
      <w:r w:rsidRPr="006F3D57">
        <w:rPr>
          <w:rFonts w:ascii="Times New Roman" w:eastAsia="Times New Roman" w:hAnsi="Times New Roman" w:cs="Times New Roman"/>
          <w:color w:val="000000"/>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2DB2762" w14:textId="77777777" w:rsidR="006C734A" w:rsidRPr="006F3D57" w:rsidRDefault="001C2F3F">
      <w:pPr>
        <w:spacing w:after="0" w:line="240" w:lineRule="auto"/>
        <w:ind w:firstLine="567"/>
        <w:jc w:val="both"/>
        <w:rPr>
          <w:rFonts w:ascii="Times New Roman" w:hAnsi="Times New Roman" w:cs="Times New Roman"/>
          <w:lang w:val="uk-UA"/>
        </w:rPr>
      </w:pPr>
      <w:r w:rsidRPr="006F3D57">
        <w:rPr>
          <w:rFonts w:ascii="Times New Roman" w:eastAsia="Times New Roman" w:hAnsi="Times New Roman" w:cs="Times New Roman"/>
          <w:color w:val="000000"/>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6F3D57">
        <w:rPr>
          <w:rFonts w:ascii="Times New Roman" w:eastAsia="Times New Roman" w:hAnsi="Times New Roman" w:cs="Times New Roman"/>
          <w:color w:val="000000"/>
          <w:highlight w:val="white"/>
          <w:lang w:val="uk-UA"/>
        </w:rPr>
        <w:t>закупівель</w:t>
      </w:r>
      <w:proofErr w:type="spellEnd"/>
      <w:r w:rsidRPr="006F3D57">
        <w:rPr>
          <w:rFonts w:ascii="Times New Roman" w:eastAsia="Times New Roman" w:hAnsi="Times New Roman" w:cs="Times New Roman"/>
          <w:color w:val="000000"/>
          <w:highlight w:val="white"/>
          <w:lang w:val="uk-UA"/>
        </w:rPr>
        <w:t xml:space="preserve"> під час подання тендерної пропозиції.</w:t>
      </w:r>
    </w:p>
    <w:p w14:paraId="6C82AFDE" w14:textId="77777777" w:rsidR="006C734A" w:rsidRPr="006F3D57" w:rsidRDefault="001C2F3F">
      <w:pPr>
        <w:spacing w:after="0" w:line="240" w:lineRule="auto"/>
        <w:ind w:firstLine="567"/>
        <w:jc w:val="both"/>
        <w:rPr>
          <w:rFonts w:ascii="Times New Roman" w:hAnsi="Times New Roman" w:cs="Times New Roman"/>
          <w:lang w:val="uk-UA"/>
        </w:rPr>
      </w:pPr>
      <w:r w:rsidRPr="006F3D57">
        <w:rPr>
          <w:rFonts w:ascii="Times New Roman" w:eastAsia="Times New Roman" w:hAnsi="Times New Roman" w:cs="Times New Roman"/>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F3D57">
        <w:rPr>
          <w:rFonts w:ascii="Times New Roman" w:eastAsia="Times New Roman" w:hAnsi="Times New Roman" w:cs="Times New Roman"/>
          <w:highlight w:val="white"/>
          <w:lang w:val="uk-UA"/>
        </w:rPr>
        <w:t>закупівель</w:t>
      </w:r>
      <w:proofErr w:type="spellEnd"/>
      <w:r w:rsidRPr="006F3D57">
        <w:rPr>
          <w:rFonts w:ascii="Times New Roman" w:eastAsia="Times New Roman" w:hAnsi="Times New Roman" w:cs="Times New Roman"/>
          <w:highlight w:val="white"/>
          <w:lang w:val="uk-UA"/>
        </w:rPr>
        <w:t xml:space="preserve"> відсутність в учасника процедури закупівлі підстав, визначених підпунктами 1 і 7 цього пункту.</w:t>
      </w:r>
    </w:p>
    <w:p w14:paraId="6CA1D813" w14:textId="77777777" w:rsidR="006C734A" w:rsidRPr="006F3D57" w:rsidRDefault="001C2F3F">
      <w:pPr>
        <w:widowControl w:val="0"/>
        <w:spacing w:after="0" w:line="240" w:lineRule="auto"/>
        <w:ind w:firstLine="567"/>
        <w:jc w:val="both"/>
        <w:rPr>
          <w:rFonts w:ascii="Times New Roman" w:hAnsi="Times New Roman" w:cs="Times New Roman"/>
          <w:lang w:val="uk-UA"/>
        </w:rPr>
      </w:pPr>
      <w:r w:rsidRPr="006F3D57">
        <w:rPr>
          <w:rFonts w:ascii="Times New Roman" w:eastAsia="Times New Roman" w:hAnsi="Times New Roman" w:cs="Times New Roman"/>
          <w:lang w:val="uk-UA"/>
        </w:rPr>
        <w:t xml:space="preserve">Учасник  повинен надати </w:t>
      </w:r>
      <w:r w:rsidRPr="006F3D57">
        <w:rPr>
          <w:rFonts w:ascii="Times New Roman" w:eastAsia="Times New Roman" w:hAnsi="Times New Roman" w:cs="Times New Roman"/>
          <w:b/>
          <w:lang w:val="uk-UA"/>
        </w:rPr>
        <w:t>довідку у довільній формі</w:t>
      </w:r>
      <w:r w:rsidRPr="006F3D57">
        <w:rPr>
          <w:rFonts w:ascii="Times New Roman" w:eastAsia="Times New Roman" w:hAnsi="Times New Roman" w:cs="Times New Roman"/>
          <w:lang w:val="uk-UA"/>
        </w:rPr>
        <w:t xml:space="preserve"> щодо відсутності підстави для  відмови учаснику проц</w:t>
      </w:r>
      <w:r w:rsidRPr="006F3D57">
        <w:rPr>
          <w:rFonts w:ascii="Times New Roman" w:eastAsia="Times New Roman" w:hAnsi="Times New Roman" w:cs="Times New Roman"/>
          <w:color w:val="000000"/>
          <w:lang w:val="uk-UA"/>
        </w:rPr>
        <w:t xml:space="preserve">едури закупівлі в участі у відкритих торгах, встановленої в абзаці 14 пункту </w:t>
      </w:r>
      <w:r w:rsidRPr="006F3D57">
        <w:rPr>
          <w:rFonts w:ascii="Times New Roman" w:eastAsia="Times New Roman" w:hAnsi="Times New Roman" w:cs="Times New Roman"/>
          <w:color w:val="000000"/>
          <w:highlight w:val="white"/>
          <w:lang w:val="uk-UA"/>
        </w:rPr>
        <w:t xml:space="preserve">47 </w:t>
      </w:r>
      <w:r w:rsidRPr="006F3D57">
        <w:rPr>
          <w:rFonts w:ascii="Times New Roman" w:eastAsia="Times New Roman" w:hAnsi="Times New Roman" w:cs="Times New Roman"/>
          <w:color w:val="00000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w:t>
      </w:r>
      <w:r w:rsidRPr="006F3D57">
        <w:rPr>
          <w:rFonts w:ascii="Times New Roman" w:eastAsia="Times New Roman" w:hAnsi="Times New Roman" w:cs="Times New Roman"/>
          <w:lang w:val="uk-UA"/>
        </w:rPr>
        <w:t>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EB37A2" w14:textId="77777777" w:rsidR="006C734A" w:rsidRPr="006F3D57" w:rsidRDefault="001C2F3F">
      <w:pPr>
        <w:widowControl w:val="0"/>
        <w:spacing w:after="0" w:line="240" w:lineRule="auto"/>
        <w:ind w:firstLine="567"/>
        <w:jc w:val="both"/>
        <w:rPr>
          <w:rFonts w:ascii="Times New Roman" w:hAnsi="Times New Roman" w:cs="Times New Roman"/>
          <w:lang w:val="uk-UA"/>
        </w:rPr>
      </w:pPr>
      <w:r w:rsidRPr="006F3D57">
        <w:rPr>
          <w:rFonts w:ascii="Times New Roman" w:eastAsia="Times New Roman" w:hAnsi="Times New Roman" w:cs="Times New Roman"/>
          <w:i/>
          <w:color w:val="000000"/>
          <w:lang w:val="uk-UA"/>
        </w:rPr>
        <w:lastRenderedPageBreak/>
        <w:t xml:space="preserve">Якщо на момент подання тендерної пропозиції учасником в електронній системі </w:t>
      </w:r>
      <w:proofErr w:type="spellStart"/>
      <w:r w:rsidRPr="006F3D57">
        <w:rPr>
          <w:rFonts w:ascii="Times New Roman" w:eastAsia="Times New Roman" w:hAnsi="Times New Roman" w:cs="Times New Roman"/>
          <w:i/>
          <w:color w:val="000000"/>
          <w:lang w:val="uk-UA"/>
        </w:rPr>
        <w:t>закупівель</w:t>
      </w:r>
      <w:proofErr w:type="spellEnd"/>
      <w:r w:rsidRPr="006F3D57">
        <w:rPr>
          <w:rFonts w:ascii="Times New Roman" w:eastAsia="Times New Roman" w:hAnsi="Times New Roman" w:cs="Times New Roman"/>
          <w:i/>
          <w:color w:val="000000"/>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5C1F687" w14:textId="77777777" w:rsidR="006C734A" w:rsidRPr="006F3D57" w:rsidRDefault="006C734A">
      <w:pPr>
        <w:widowControl w:val="0"/>
        <w:spacing w:after="0" w:line="240" w:lineRule="auto"/>
        <w:ind w:firstLine="567"/>
        <w:jc w:val="both"/>
        <w:rPr>
          <w:rFonts w:ascii="Times New Roman" w:hAnsi="Times New Roman" w:cs="Times New Roman"/>
          <w:lang w:val="uk-UA"/>
        </w:rPr>
      </w:pPr>
    </w:p>
    <w:p w14:paraId="6D1B671E" w14:textId="77777777" w:rsidR="006C734A" w:rsidRPr="006F3D57" w:rsidRDefault="006C734A">
      <w:pPr>
        <w:widowControl w:val="0"/>
        <w:spacing w:after="0" w:line="240" w:lineRule="auto"/>
        <w:ind w:firstLine="567"/>
        <w:jc w:val="both"/>
        <w:rPr>
          <w:rFonts w:ascii="Times New Roman" w:hAnsi="Times New Roman" w:cs="Times New Roman"/>
          <w:lang w:val="uk-UA"/>
        </w:rPr>
      </w:pPr>
    </w:p>
    <w:p w14:paraId="4F4FCE14" w14:textId="77777777" w:rsidR="006C734A" w:rsidRPr="006F3D57" w:rsidRDefault="001C2F3F">
      <w:pPr>
        <w:spacing w:after="0" w:line="240" w:lineRule="auto"/>
        <w:jc w:val="both"/>
        <w:rPr>
          <w:rFonts w:ascii="Times New Roman" w:hAnsi="Times New Roman" w:cs="Times New Roman"/>
          <w:lang w:val="uk-UA"/>
        </w:rPr>
      </w:pPr>
      <w:r w:rsidRPr="006F3D57">
        <w:rPr>
          <w:rFonts w:ascii="Times New Roman" w:eastAsia="Times New Roman" w:hAnsi="Times New Roman" w:cs="Times New Roman"/>
          <w:b/>
          <w:lang w:val="uk-UA"/>
        </w:rPr>
        <w:t xml:space="preserve">3. </w:t>
      </w:r>
      <w:r w:rsidRPr="006F3D57">
        <w:rPr>
          <w:rFonts w:ascii="Times New Roman" w:eastAsia="Times New Roman" w:hAnsi="Times New Roman" w:cs="Times New Roman"/>
          <w:b/>
          <w:color w:val="000000"/>
          <w:lang w:val="uk-UA"/>
        </w:rPr>
        <w:t>Перелік документів та інформації  для підтвердження відповідності ПЕРЕМОЖЦЯ вимогам, визначеним у пун</w:t>
      </w:r>
      <w:r w:rsidRPr="006F3D57">
        <w:rPr>
          <w:rFonts w:ascii="Times New Roman" w:eastAsia="Times New Roman" w:hAnsi="Times New Roman" w:cs="Times New Roman"/>
          <w:b/>
          <w:color w:val="000000"/>
          <w:highlight w:val="white"/>
          <w:lang w:val="uk-UA"/>
        </w:rPr>
        <w:t xml:space="preserve">кті </w:t>
      </w:r>
      <w:r w:rsidRPr="006F3D57">
        <w:rPr>
          <w:rFonts w:ascii="Times New Roman" w:eastAsia="Times New Roman" w:hAnsi="Times New Roman" w:cs="Times New Roman"/>
          <w:color w:val="000000"/>
          <w:highlight w:val="white"/>
          <w:lang w:val="uk-UA"/>
        </w:rPr>
        <w:t>47</w:t>
      </w:r>
      <w:r w:rsidRPr="006F3D57">
        <w:rPr>
          <w:rFonts w:ascii="Times New Roman" w:eastAsia="Times New Roman" w:hAnsi="Times New Roman" w:cs="Times New Roman"/>
          <w:b/>
          <w:color w:val="000000"/>
          <w:highlight w:val="white"/>
          <w:lang w:val="uk-UA"/>
        </w:rPr>
        <w:t xml:space="preserve"> О</w:t>
      </w:r>
      <w:r w:rsidRPr="006F3D57">
        <w:rPr>
          <w:rFonts w:ascii="Times New Roman" w:eastAsia="Times New Roman" w:hAnsi="Times New Roman" w:cs="Times New Roman"/>
          <w:b/>
          <w:highlight w:val="white"/>
          <w:lang w:val="uk-UA"/>
        </w:rPr>
        <w:t>собливостей:</w:t>
      </w:r>
    </w:p>
    <w:p w14:paraId="43A1A98F" w14:textId="77777777" w:rsidR="006C734A" w:rsidRPr="006F3D57" w:rsidRDefault="006C734A">
      <w:pPr>
        <w:widowControl w:val="0"/>
        <w:spacing w:after="0" w:line="240" w:lineRule="auto"/>
        <w:ind w:firstLine="567"/>
        <w:jc w:val="both"/>
        <w:rPr>
          <w:rFonts w:ascii="Times New Roman" w:hAnsi="Times New Roman" w:cs="Times New Roman"/>
          <w:lang w:val="uk-UA"/>
        </w:rPr>
      </w:pPr>
    </w:p>
    <w:p w14:paraId="2BF2BA0D" w14:textId="77777777" w:rsidR="006C734A" w:rsidRPr="006F3D57" w:rsidRDefault="001C2F3F">
      <w:pPr>
        <w:widowControl w:val="0"/>
        <w:spacing w:after="0" w:line="240" w:lineRule="auto"/>
        <w:ind w:firstLine="567"/>
        <w:jc w:val="both"/>
        <w:rPr>
          <w:rFonts w:ascii="Times New Roman" w:hAnsi="Times New Roman" w:cs="Times New Roman"/>
          <w:lang w:val="uk-UA"/>
        </w:rPr>
      </w:pPr>
      <w:r w:rsidRPr="006F3D57">
        <w:rPr>
          <w:rFonts w:ascii="Times New Roman" w:eastAsia="Times New Roman" w:hAnsi="Times New Roman" w:cs="Times New Roman"/>
          <w:highlight w:val="white"/>
          <w:lang w:val="uk-UA"/>
        </w:rPr>
        <w:t xml:space="preserve">Переможець процедури закупівлі у строк, що </w:t>
      </w:r>
      <w:r w:rsidRPr="006F3D57">
        <w:rPr>
          <w:rFonts w:ascii="Times New Roman" w:eastAsia="Times New Roman" w:hAnsi="Times New Roman" w:cs="Times New Roman"/>
          <w:b/>
          <w:i/>
          <w:highlight w:val="white"/>
          <w:lang w:val="uk-UA"/>
        </w:rPr>
        <w:t xml:space="preserve">не перевищує чотири дні </w:t>
      </w:r>
      <w:r w:rsidRPr="006F3D57">
        <w:rPr>
          <w:rFonts w:ascii="Times New Roman" w:eastAsia="Times New Roman" w:hAnsi="Times New Roman" w:cs="Times New Roman"/>
          <w:highlight w:val="white"/>
          <w:lang w:val="uk-UA"/>
        </w:rPr>
        <w:t xml:space="preserve">з дати оприлюднення в електронній системі </w:t>
      </w:r>
      <w:proofErr w:type="spellStart"/>
      <w:r w:rsidRPr="006F3D57">
        <w:rPr>
          <w:rFonts w:ascii="Times New Roman" w:eastAsia="Times New Roman" w:hAnsi="Times New Roman" w:cs="Times New Roman"/>
          <w:highlight w:val="white"/>
          <w:lang w:val="uk-UA"/>
        </w:rPr>
        <w:t>закупівель</w:t>
      </w:r>
      <w:proofErr w:type="spellEnd"/>
      <w:r w:rsidRPr="006F3D57">
        <w:rPr>
          <w:rFonts w:ascii="Times New Roman" w:eastAsia="Times New Roman" w:hAnsi="Times New Roman" w:cs="Times New Roman"/>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F3D57">
        <w:rPr>
          <w:rFonts w:ascii="Times New Roman" w:eastAsia="Times New Roman" w:hAnsi="Times New Roman" w:cs="Times New Roman"/>
          <w:highlight w:val="white"/>
          <w:lang w:val="uk-UA"/>
        </w:rPr>
        <w:t>закупівель</w:t>
      </w:r>
      <w:proofErr w:type="spellEnd"/>
      <w:r w:rsidRPr="006F3D57">
        <w:rPr>
          <w:rFonts w:ascii="Times New Roman" w:eastAsia="Times New Roman" w:hAnsi="Times New Roman" w:cs="Times New Roman"/>
          <w:highlight w:val="white"/>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19D85C2B" w14:textId="77777777" w:rsidR="006C734A" w:rsidRPr="006F3D57" w:rsidRDefault="001C2F3F">
      <w:pPr>
        <w:widowControl w:val="0"/>
        <w:spacing w:after="0" w:line="240" w:lineRule="auto"/>
        <w:ind w:firstLine="567"/>
        <w:jc w:val="both"/>
        <w:rPr>
          <w:rFonts w:ascii="Times New Roman" w:hAnsi="Times New Roman" w:cs="Times New Roman"/>
          <w:lang w:val="uk-UA"/>
        </w:rPr>
      </w:pPr>
      <w:r w:rsidRPr="006F3D57">
        <w:rPr>
          <w:rFonts w:ascii="Times New Roman" w:eastAsia="Times New Roman" w:hAnsi="Times New Roman" w:cs="Times New Roman"/>
          <w:shd w:val="clear" w:color="auto" w:fill="EEEEEE"/>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C549020" w14:textId="77777777" w:rsidR="006C734A" w:rsidRPr="006F3D57" w:rsidRDefault="006C734A">
      <w:pPr>
        <w:spacing w:after="0" w:line="240" w:lineRule="auto"/>
        <w:rPr>
          <w:rFonts w:ascii="Times New Roman" w:eastAsia="Times New Roman" w:hAnsi="Times New Roman" w:cs="Times New Roman"/>
          <w:b/>
          <w:shd w:val="clear" w:color="auto" w:fill="EEEEEE"/>
          <w:lang w:val="uk-UA"/>
        </w:rPr>
      </w:pPr>
    </w:p>
    <w:p w14:paraId="7329DF6F" w14:textId="77777777" w:rsidR="006C734A" w:rsidRPr="006F3D57" w:rsidRDefault="001C2F3F">
      <w:pPr>
        <w:spacing w:after="0" w:line="240" w:lineRule="auto"/>
        <w:rPr>
          <w:rFonts w:ascii="Times New Roman" w:hAnsi="Times New Roman" w:cs="Times New Roman"/>
          <w:lang w:val="uk-UA"/>
        </w:rPr>
      </w:pPr>
      <w:r w:rsidRPr="006F3D57">
        <w:rPr>
          <w:rFonts w:ascii="Times New Roman" w:eastAsia="Times New Roman" w:hAnsi="Times New Roman" w:cs="Times New Roman"/>
          <w:color w:val="000000"/>
          <w:highlight w:val="white"/>
          <w:lang w:val="uk-UA"/>
        </w:rPr>
        <w:t> </w:t>
      </w:r>
      <w:r w:rsidRPr="006F3D57">
        <w:rPr>
          <w:rFonts w:ascii="Times New Roman" w:eastAsia="Times New Roman" w:hAnsi="Times New Roman" w:cs="Times New Roman"/>
          <w:b/>
          <w:color w:val="000000"/>
          <w:highlight w:val="white"/>
          <w:lang w:val="uk-UA"/>
        </w:rPr>
        <w:t>3.1. Документи, які надаються  ПЕРЕМОЖЦЕМ (юридичною особою):</w:t>
      </w:r>
    </w:p>
    <w:tbl>
      <w:tblPr>
        <w:tblW w:w="9618" w:type="dxa"/>
        <w:tblInd w:w="-100" w:type="dxa"/>
        <w:tblLayout w:type="fixed"/>
        <w:tblCellMar>
          <w:top w:w="100" w:type="dxa"/>
          <w:left w:w="100" w:type="dxa"/>
          <w:bottom w:w="100" w:type="dxa"/>
          <w:right w:w="100" w:type="dxa"/>
        </w:tblCellMar>
        <w:tblLook w:val="0400" w:firstRow="0" w:lastRow="0" w:firstColumn="0" w:lastColumn="0" w:noHBand="0" w:noVBand="1"/>
      </w:tblPr>
      <w:tblGrid>
        <w:gridCol w:w="758"/>
        <w:gridCol w:w="4353"/>
        <w:gridCol w:w="4507"/>
      </w:tblGrid>
      <w:tr w:rsidR="006C734A" w:rsidRPr="006F3D57" w14:paraId="035DE368" w14:textId="77777777">
        <w:trPr>
          <w:trHeight w:val="1005"/>
        </w:trPr>
        <w:tc>
          <w:tcPr>
            <w:tcW w:w="758" w:type="dxa"/>
            <w:tcBorders>
              <w:top w:val="single" w:sz="8" w:space="0" w:color="000000"/>
              <w:left w:val="single" w:sz="8" w:space="0" w:color="000000"/>
              <w:bottom w:val="single" w:sz="8" w:space="0" w:color="000000"/>
              <w:right w:val="single" w:sz="8" w:space="0" w:color="000000"/>
            </w:tcBorders>
          </w:tcPr>
          <w:p w14:paraId="286D8DED" w14:textId="77777777" w:rsidR="006C734A" w:rsidRPr="006F3D57" w:rsidRDefault="001C2F3F">
            <w:pPr>
              <w:widowControl w:val="0"/>
              <w:spacing w:after="0" w:line="240" w:lineRule="auto"/>
              <w:ind w:left="100"/>
              <w:jc w:val="center"/>
              <w:rPr>
                <w:rFonts w:ascii="Times New Roman" w:eastAsia="Times New Roman" w:hAnsi="Times New Roman" w:cs="Times New Roman"/>
                <w:highlight w:val="white"/>
                <w:lang w:val="uk-UA"/>
              </w:rPr>
            </w:pPr>
            <w:r w:rsidRPr="006F3D57">
              <w:rPr>
                <w:rFonts w:ascii="Times New Roman" w:eastAsia="Times New Roman" w:hAnsi="Times New Roman" w:cs="Times New Roman"/>
                <w:b/>
                <w:color w:val="000000"/>
                <w:highlight w:val="white"/>
                <w:lang w:val="uk-UA"/>
              </w:rPr>
              <w:t>№</w:t>
            </w:r>
          </w:p>
          <w:p w14:paraId="0DEA8675" w14:textId="77777777" w:rsidR="006C734A" w:rsidRPr="006F3D57" w:rsidRDefault="001C2F3F">
            <w:pPr>
              <w:widowControl w:val="0"/>
              <w:spacing w:after="0" w:line="240" w:lineRule="auto"/>
              <w:ind w:left="100"/>
              <w:jc w:val="center"/>
              <w:rPr>
                <w:rFonts w:ascii="Times New Roman" w:eastAsia="Times New Roman" w:hAnsi="Times New Roman" w:cs="Times New Roman"/>
                <w:highlight w:val="white"/>
                <w:lang w:val="uk-UA"/>
              </w:rPr>
            </w:pPr>
            <w:r w:rsidRPr="006F3D57">
              <w:rPr>
                <w:rFonts w:ascii="Times New Roman" w:eastAsia="Times New Roman" w:hAnsi="Times New Roman" w:cs="Times New Roman"/>
                <w:b/>
                <w:highlight w:val="white"/>
                <w:lang w:val="uk-UA"/>
              </w:rPr>
              <w:t>з</w:t>
            </w:r>
            <w:r w:rsidRPr="006F3D57">
              <w:rPr>
                <w:rFonts w:ascii="Times New Roman" w:eastAsia="Times New Roman" w:hAnsi="Times New Roman" w:cs="Times New Roman"/>
                <w:b/>
                <w:color w:val="000000"/>
                <w:highlight w:val="white"/>
                <w:lang w:val="uk-UA"/>
              </w:rPr>
              <w:t>/п</w:t>
            </w:r>
          </w:p>
        </w:tc>
        <w:tc>
          <w:tcPr>
            <w:tcW w:w="4353" w:type="dxa"/>
            <w:tcBorders>
              <w:top w:val="single" w:sz="8" w:space="0" w:color="000000"/>
              <w:left w:val="single" w:sz="8" w:space="0" w:color="000000"/>
              <w:bottom w:val="single" w:sz="8" w:space="0" w:color="000000"/>
              <w:right w:val="single" w:sz="8" w:space="0" w:color="000000"/>
            </w:tcBorders>
          </w:tcPr>
          <w:p w14:paraId="7934E34F" w14:textId="77777777" w:rsidR="006C734A" w:rsidRPr="006F3D57" w:rsidRDefault="001C2F3F">
            <w:pPr>
              <w:widowControl w:val="0"/>
              <w:spacing w:after="0" w:line="240" w:lineRule="auto"/>
              <w:ind w:left="100"/>
              <w:jc w:val="center"/>
              <w:rPr>
                <w:rFonts w:ascii="Times New Roman" w:eastAsia="Times New Roman" w:hAnsi="Times New Roman" w:cs="Times New Roman"/>
                <w:highlight w:val="white"/>
                <w:lang w:val="uk-UA"/>
              </w:rPr>
            </w:pPr>
            <w:r w:rsidRPr="006F3D57">
              <w:rPr>
                <w:rFonts w:ascii="Times New Roman" w:eastAsia="Times New Roman" w:hAnsi="Times New Roman" w:cs="Times New Roman"/>
                <w:b/>
                <w:highlight w:val="white"/>
                <w:lang w:val="uk-UA"/>
              </w:rPr>
              <w:t xml:space="preserve">Вимоги згідно п. </w:t>
            </w:r>
            <w:r w:rsidRPr="006F3D57">
              <w:rPr>
                <w:rFonts w:ascii="Times New Roman" w:eastAsia="Times New Roman" w:hAnsi="Times New Roman" w:cs="Times New Roman"/>
                <w:color w:val="000000"/>
                <w:highlight w:val="white"/>
                <w:lang w:val="uk-UA"/>
              </w:rPr>
              <w:t>47</w:t>
            </w:r>
            <w:r w:rsidRPr="006F3D57">
              <w:rPr>
                <w:rFonts w:ascii="Times New Roman" w:eastAsia="Times New Roman" w:hAnsi="Times New Roman" w:cs="Times New Roman"/>
                <w:b/>
                <w:highlight w:val="white"/>
                <w:lang w:val="uk-UA"/>
              </w:rPr>
              <w:t xml:space="preserve"> Особливостей</w:t>
            </w:r>
          </w:p>
          <w:p w14:paraId="7D013F5D" w14:textId="77777777" w:rsidR="006C734A" w:rsidRPr="006F3D57" w:rsidRDefault="006C734A">
            <w:pPr>
              <w:widowControl w:val="0"/>
              <w:spacing w:after="0" w:line="240" w:lineRule="auto"/>
              <w:ind w:left="100"/>
              <w:jc w:val="center"/>
              <w:rPr>
                <w:rFonts w:ascii="Times New Roman" w:eastAsia="Times New Roman" w:hAnsi="Times New Roman" w:cs="Times New Roman"/>
                <w:b/>
                <w:highlight w:val="white"/>
                <w:lang w:val="uk-UA"/>
              </w:rPr>
            </w:pPr>
          </w:p>
        </w:tc>
        <w:tc>
          <w:tcPr>
            <w:tcW w:w="4507" w:type="dxa"/>
            <w:tcBorders>
              <w:top w:val="single" w:sz="8" w:space="0" w:color="000000"/>
              <w:left w:val="single" w:sz="8" w:space="0" w:color="000000"/>
              <w:bottom w:val="single" w:sz="8" w:space="0" w:color="000000"/>
              <w:right w:val="single" w:sz="8" w:space="0" w:color="000000"/>
            </w:tcBorders>
          </w:tcPr>
          <w:p w14:paraId="33E8C1C1" w14:textId="77777777" w:rsidR="006C734A" w:rsidRPr="006F3D57" w:rsidRDefault="001C2F3F">
            <w:pPr>
              <w:widowControl w:val="0"/>
              <w:spacing w:after="0" w:line="240" w:lineRule="auto"/>
              <w:ind w:left="100"/>
              <w:jc w:val="center"/>
              <w:rPr>
                <w:rFonts w:ascii="Times New Roman" w:eastAsia="Times New Roman" w:hAnsi="Times New Roman" w:cs="Times New Roman"/>
                <w:highlight w:val="white"/>
                <w:lang w:val="uk-UA"/>
              </w:rPr>
            </w:pPr>
            <w:r w:rsidRPr="006F3D57">
              <w:rPr>
                <w:rFonts w:ascii="Times New Roman" w:eastAsia="Times New Roman" w:hAnsi="Times New Roman" w:cs="Times New Roman"/>
                <w:b/>
                <w:highlight w:val="white"/>
                <w:lang w:val="uk-UA"/>
              </w:rPr>
              <w:t xml:space="preserve">Переможець торгів на виконання вимоги згідно п. </w:t>
            </w:r>
            <w:r w:rsidRPr="006F3D57">
              <w:rPr>
                <w:rFonts w:ascii="Times New Roman" w:eastAsia="Times New Roman" w:hAnsi="Times New Roman" w:cs="Times New Roman"/>
                <w:color w:val="000000"/>
                <w:highlight w:val="white"/>
                <w:lang w:val="uk-UA"/>
              </w:rPr>
              <w:t>47</w:t>
            </w:r>
            <w:r w:rsidRPr="006F3D57">
              <w:rPr>
                <w:rFonts w:ascii="Times New Roman" w:eastAsia="Times New Roman" w:hAnsi="Times New Roman" w:cs="Times New Roman"/>
                <w:b/>
                <w:highlight w:val="white"/>
                <w:lang w:val="uk-UA"/>
              </w:rPr>
              <w:t xml:space="preserve"> Особливостей (підтвердження відсутності підстав) повинен надати таку інформацію:</w:t>
            </w:r>
          </w:p>
        </w:tc>
      </w:tr>
      <w:tr w:rsidR="006C734A" w:rsidRPr="00D41761" w14:paraId="56359213" w14:textId="77777777">
        <w:trPr>
          <w:trHeight w:val="1723"/>
        </w:trPr>
        <w:tc>
          <w:tcPr>
            <w:tcW w:w="758" w:type="dxa"/>
            <w:tcBorders>
              <w:top w:val="single" w:sz="8" w:space="0" w:color="000000"/>
              <w:left w:val="single" w:sz="8" w:space="0" w:color="000000"/>
              <w:bottom w:val="single" w:sz="8" w:space="0" w:color="000000"/>
              <w:right w:val="single" w:sz="8" w:space="0" w:color="000000"/>
            </w:tcBorders>
          </w:tcPr>
          <w:p w14:paraId="43E9BB89" w14:textId="77777777" w:rsidR="006C734A" w:rsidRPr="006F3D57" w:rsidRDefault="001C2F3F">
            <w:pPr>
              <w:widowControl w:val="0"/>
              <w:spacing w:after="0" w:line="240" w:lineRule="auto"/>
              <w:ind w:left="100"/>
              <w:jc w:val="center"/>
              <w:rPr>
                <w:rFonts w:ascii="Times New Roman" w:eastAsia="Times New Roman" w:hAnsi="Times New Roman" w:cs="Times New Roman"/>
                <w:highlight w:val="white"/>
                <w:lang w:val="uk-UA"/>
              </w:rPr>
            </w:pPr>
            <w:r w:rsidRPr="006F3D57">
              <w:rPr>
                <w:rFonts w:ascii="Times New Roman" w:eastAsia="Times New Roman" w:hAnsi="Times New Roman" w:cs="Times New Roman"/>
                <w:b/>
                <w:color w:val="000000"/>
                <w:highlight w:val="white"/>
                <w:lang w:val="uk-UA"/>
              </w:rPr>
              <w:t>1</w:t>
            </w:r>
          </w:p>
        </w:tc>
        <w:tc>
          <w:tcPr>
            <w:tcW w:w="4353" w:type="dxa"/>
            <w:tcBorders>
              <w:top w:val="single" w:sz="8" w:space="0" w:color="000000"/>
              <w:left w:val="single" w:sz="8" w:space="0" w:color="000000"/>
              <w:bottom w:val="single" w:sz="8" w:space="0" w:color="000000"/>
              <w:right w:val="single" w:sz="8" w:space="0" w:color="000000"/>
            </w:tcBorders>
          </w:tcPr>
          <w:p w14:paraId="78CC5DCB" w14:textId="77777777" w:rsidR="006C734A" w:rsidRPr="006F3D57" w:rsidRDefault="001C2F3F">
            <w:pPr>
              <w:widowControl w:val="0"/>
              <w:spacing w:before="120" w:after="0" w:line="240" w:lineRule="auto"/>
              <w:jc w:val="both"/>
              <w:rPr>
                <w:rFonts w:ascii="Times New Roman" w:eastAsia="Times New Roman" w:hAnsi="Times New Roman" w:cs="Times New Roman"/>
                <w:color w:val="000000"/>
                <w:highlight w:val="white"/>
                <w:lang w:val="uk-UA"/>
              </w:rPr>
            </w:pPr>
            <w:r w:rsidRPr="006F3D57">
              <w:rPr>
                <w:rFonts w:ascii="Times New Roman" w:eastAsia="Times New Roman" w:hAnsi="Times New Roman" w:cs="Times New Roman"/>
                <w:color w:val="000000"/>
                <w:highlight w:val="white"/>
                <w:lang w:val="uk-UA"/>
              </w:rPr>
              <w:t>Керівника учасника процедури закупівлі,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372B95" w14:textId="77777777" w:rsidR="006C734A" w:rsidRPr="006F3D57" w:rsidRDefault="001C2F3F">
            <w:pPr>
              <w:widowControl w:val="0"/>
              <w:spacing w:after="0" w:line="240" w:lineRule="auto"/>
              <w:jc w:val="both"/>
              <w:rPr>
                <w:rFonts w:ascii="Times New Roman" w:eastAsia="Times New Roman" w:hAnsi="Times New Roman" w:cs="Times New Roman"/>
                <w:b/>
                <w:color w:val="000000"/>
                <w:highlight w:val="white"/>
                <w:lang w:val="uk-UA"/>
              </w:rPr>
            </w:pPr>
            <w:r w:rsidRPr="006F3D57">
              <w:rPr>
                <w:rFonts w:ascii="Times New Roman" w:eastAsia="Times New Roman" w:hAnsi="Times New Roman" w:cs="Times New Roman"/>
                <w:b/>
                <w:color w:val="000000"/>
                <w:highlight w:val="white"/>
                <w:lang w:val="uk-UA"/>
              </w:rPr>
              <w:t>(підпункт 3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14:paraId="068FD045" w14:textId="77777777" w:rsidR="006C734A" w:rsidRPr="006F3D57" w:rsidRDefault="001C2F3F">
            <w:pPr>
              <w:widowControl w:val="0"/>
              <w:spacing w:after="0" w:line="240" w:lineRule="auto"/>
              <w:ind w:right="140"/>
              <w:jc w:val="both"/>
              <w:rPr>
                <w:rFonts w:ascii="Times New Roman" w:eastAsia="Times New Roman" w:hAnsi="Times New Roman" w:cs="Times New Roman"/>
                <w:b/>
                <w:highlight w:val="white"/>
                <w:lang w:val="uk-UA"/>
              </w:rPr>
            </w:pPr>
            <w:r w:rsidRPr="006F3D57">
              <w:rPr>
                <w:rFonts w:ascii="Times New Roman" w:eastAsia="Times New Roman" w:hAnsi="Times New Roman" w:cs="Times New Roman"/>
                <w:b/>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6F3D57">
              <w:rPr>
                <w:rFonts w:ascii="Times New Roman" w:eastAsia="Times New Roman" w:hAnsi="Times New Roman" w:cs="Times New Roman"/>
                <w:b/>
                <w:highlight w:val="white"/>
                <w:lang w:val="uk-UA"/>
              </w:rPr>
              <w:t>вебресурсі</w:t>
            </w:r>
            <w:proofErr w:type="spellEnd"/>
            <w:r w:rsidRPr="006F3D57">
              <w:rPr>
                <w:rFonts w:ascii="Times New Roman" w:eastAsia="Times New Roman" w:hAnsi="Times New Roman" w:cs="Times New Roman"/>
                <w:b/>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C734A" w:rsidRPr="006F3D57" w14:paraId="60E7BBC6" w14:textId="77777777">
        <w:trPr>
          <w:trHeight w:val="2152"/>
        </w:trPr>
        <w:tc>
          <w:tcPr>
            <w:tcW w:w="758" w:type="dxa"/>
            <w:tcBorders>
              <w:top w:val="single" w:sz="8" w:space="0" w:color="000000"/>
              <w:left w:val="single" w:sz="8" w:space="0" w:color="000000"/>
              <w:bottom w:val="single" w:sz="8" w:space="0" w:color="000000"/>
              <w:right w:val="single" w:sz="8" w:space="0" w:color="000000"/>
            </w:tcBorders>
          </w:tcPr>
          <w:p w14:paraId="6031C6C8" w14:textId="77777777" w:rsidR="006C734A" w:rsidRPr="006F3D57" w:rsidRDefault="001C2F3F">
            <w:pPr>
              <w:widowControl w:val="0"/>
              <w:spacing w:after="0" w:line="240" w:lineRule="auto"/>
              <w:ind w:left="100"/>
              <w:jc w:val="center"/>
              <w:rPr>
                <w:rFonts w:ascii="Times New Roman" w:eastAsia="Times New Roman" w:hAnsi="Times New Roman" w:cs="Times New Roman"/>
                <w:highlight w:val="white"/>
                <w:lang w:val="uk-UA"/>
              </w:rPr>
            </w:pPr>
            <w:r w:rsidRPr="006F3D57">
              <w:rPr>
                <w:rFonts w:ascii="Times New Roman" w:eastAsia="Times New Roman" w:hAnsi="Times New Roman" w:cs="Times New Roman"/>
                <w:b/>
                <w:color w:val="000000"/>
                <w:highlight w:val="white"/>
                <w:lang w:val="uk-UA"/>
              </w:rPr>
              <w:t>2</w:t>
            </w:r>
          </w:p>
        </w:tc>
        <w:tc>
          <w:tcPr>
            <w:tcW w:w="4353" w:type="dxa"/>
            <w:tcBorders>
              <w:top w:val="single" w:sz="8" w:space="0" w:color="000000"/>
              <w:left w:val="single" w:sz="8" w:space="0" w:color="000000"/>
              <w:bottom w:val="single" w:sz="8" w:space="0" w:color="000000"/>
              <w:right w:val="single" w:sz="8" w:space="0" w:color="000000"/>
            </w:tcBorders>
          </w:tcPr>
          <w:p w14:paraId="70A3C55D" w14:textId="77777777" w:rsidR="006C734A" w:rsidRPr="006F3D57" w:rsidRDefault="001C2F3F">
            <w:pPr>
              <w:widowControl w:val="0"/>
              <w:spacing w:before="120" w:after="0" w:line="240" w:lineRule="auto"/>
              <w:jc w:val="both"/>
              <w:rPr>
                <w:rFonts w:ascii="Times New Roman" w:eastAsia="Times New Roman" w:hAnsi="Times New Roman" w:cs="Times New Roman"/>
                <w:color w:val="000000"/>
                <w:highlight w:val="white"/>
                <w:lang w:val="uk-UA"/>
              </w:rPr>
            </w:pPr>
            <w:r w:rsidRPr="006F3D57">
              <w:rPr>
                <w:rFonts w:ascii="Times New Roman" w:eastAsia="Times New Roman" w:hAnsi="Times New Roman" w:cs="Times New Roman"/>
                <w:color w:val="00000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D77167" w14:textId="77777777" w:rsidR="006C734A" w:rsidRPr="006F3D57" w:rsidRDefault="001C2F3F">
            <w:pPr>
              <w:widowControl w:val="0"/>
              <w:spacing w:after="0" w:line="240" w:lineRule="auto"/>
              <w:ind w:right="140"/>
              <w:jc w:val="both"/>
              <w:rPr>
                <w:rFonts w:ascii="Times New Roman" w:eastAsia="Times New Roman" w:hAnsi="Times New Roman" w:cs="Times New Roman"/>
                <w:b/>
                <w:color w:val="000000"/>
                <w:highlight w:val="white"/>
                <w:lang w:val="uk-UA"/>
              </w:rPr>
            </w:pPr>
            <w:r w:rsidRPr="006F3D57">
              <w:rPr>
                <w:rFonts w:ascii="Times New Roman" w:eastAsia="Times New Roman" w:hAnsi="Times New Roman" w:cs="Times New Roman"/>
                <w:b/>
                <w:color w:val="000000"/>
                <w:highlight w:val="white"/>
                <w:lang w:val="uk-UA"/>
              </w:rPr>
              <w:t>(підпункт 6 пункт 47 Особливостей)</w:t>
            </w:r>
          </w:p>
        </w:tc>
        <w:tc>
          <w:tcPr>
            <w:tcW w:w="4507" w:type="dxa"/>
            <w:vMerge w:val="restart"/>
            <w:tcBorders>
              <w:top w:val="single" w:sz="8" w:space="0" w:color="000000"/>
              <w:left w:val="single" w:sz="8" w:space="0" w:color="000000"/>
              <w:right w:val="single" w:sz="8" w:space="0" w:color="000000"/>
            </w:tcBorders>
          </w:tcPr>
          <w:p w14:paraId="4526568F" w14:textId="77777777" w:rsidR="006C734A" w:rsidRPr="006F3D57" w:rsidRDefault="001C2F3F">
            <w:pPr>
              <w:widowControl w:val="0"/>
              <w:spacing w:after="0" w:line="240" w:lineRule="auto"/>
              <w:jc w:val="both"/>
              <w:rPr>
                <w:rFonts w:ascii="Times New Roman" w:eastAsia="Times New Roman" w:hAnsi="Times New Roman" w:cs="Times New Roman"/>
                <w:b/>
                <w:highlight w:val="white"/>
                <w:lang w:val="uk-UA"/>
              </w:rPr>
            </w:pPr>
            <w:r w:rsidRPr="006F3D57">
              <w:rPr>
                <w:rFonts w:ascii="Times New Roman" w:eastAsia="Times New Roman" w:hAnsi="Times New Roman" w:cs="Times New Roman"/>
                <w:b/>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6F3D57">
              <w:rPr>
                <w:rFonts w:ascii="Times New Roman" w:eastAsia="Times New Roman" w:hAnsi="Times New Roman" w:cs="Times New Roman"/>
                <w:b/>
                <w:highlight w:val="white"/>
                <w:lang w:val="uk-UA"/>
              </w:rPr>
              <w:lastRenderedPageBreak/>
              <w:t>процесуальним законодавством України щодо керівника учасника процедури закупівлі.</w:t>
            </w:r>
          </w:p>
          <w:p w14:paraId="6AD37321" w14:textId="77777777" w:rsidR="006C734A" w:rsidRPr="006F3D57" w:rsidRDefault="006C734A">
            <w:pPr>
              <w:widowControl w:val="0"/>
              <w:spacing w:after="0" w:line="240" w:lineRule="auto"/>
              <w:jc w:val="both"/>
              <w:rPr>
                <w:rFonts w:ascii="Times New Roman" w:eastAsia="Times New Roman" w:hAnsi="Times New Roman" w:cs="Times New Roman"/>
                <w:b/>
                <w:highlight w:val="white"/>
                <w:lang w:val="uk-UA"/>
              </w:rPr>
            </w:pPr>
          </w:p>
          <w:p w14:paraId="4CF4A842" w14:textId="77777777" w:rsidR="006C734A" w:rsidRPr="006F3D57" w:rsidRDefault="001C2F3F">
            <w:pPr>
              <w:widowControl w:val="0"/>
              <w:spacing w:after="0" w:line="240" w:lineRule="auto"/>
              <w:jc w:val="both"/>
              <w:rPr>
                <w:rFonts w:ascii="Times New Roman" w:eastAsia="Times New Roman" w:hAnsi="Times New Roman" w:cs="Times New Roman"/>
                <w:b/>
                <w:highlight w:val="white"/>
                <w:lang w:val="uk-UA"/>
              </w:rPr>
            </w:pPr>
            <w:r w:rsidRPr="006F3D57">
              <w:rPr>
                <w:rFonts w:ascii="Times New Roman" w:eastAsia="Times New Roman" w:hAnsi="Times New Roman" w:cs="Times New Roman"/>
                <w:b/>
                <w:highlight w:val="white"/>
                <w:lang w:val="uk-UA"/>
              </w:rPr>
              <w:t>Документ повинен бути виданий/ сформований/ отриманий в поточному році.</w:t>
            </w:r>
          </w:p>
        </w:tc>
      </w:tr>
      <w:tr w:rsidR="006C734A" w:rsidRPr="006F3D57" w14:paraId="68C04DC5" w14:textId="77777777">
        <w:trPr>
          <w:trHeight w:val="2535"/>
        </w:trPr>
        <w:tc>
          <w:tcPr>
            <w:tcW w:w="758" w:type="dxa"/>
            <w:tcBorders>
              <w:top w:val="single" w:sz="8" w:space="0" w:color="000000"/>
              <w:left w:val="single" w:sz="8" w:space="0" w:color="000000"/>
              <w:bottom w:val="single" w:sz="8" w:space="0" w:color="000000"/>
              <w:right w:val="single" w:sz="8" w:space="0" w:color="000000"/>
            </w:tcBorders>
          </w:tcPr>
          <w:p w14:paraId="351B85EE" w14:textId="77777777" w:rsidR="006C734A" w:rsidRPr="006F3D57" w:rsidRDefault="001C2F3F">
            <w:pPr>
              <w:widowControl w:val="0"/>
              <w:spacing w:after="0" w:line="240" w:lineRule="auto"/>
              <w:ind w:left="100"/>
              <w:jc w:val="center"/>
              <w:rPr>
                <w:rFonts w:ascii="Times New Roman" w:eastAsia="Times New Roman" w:hAnsi="Times New Roman" w:cs="Times New Roman"/>
                <w:highlight w:val="white"/>
                <w:lang w:val="uk-UA"/>
              </w:rPr>
            </w:pPr>
            <w:r w:rsidRPr="006F3D57">
              <w:rPr>
                <w:rFonts w:ascii="Times New Roman" w:eastAsia="Times New Roman" w:hAnsi="Times New Roman" w:cs="Times New Roman"/>
                <w:b/>
                <w:highlight w:val="white"/>
                <w:lang w:val="uk-UA"/>
              </w:rPr>
              <w:lastRenderedPageBreak/>
              <w:t>3</w:t>
            </w:r>
          </w:p>
        </w:tc>
        <w:tc>
          <w:tcPr>
            <w:tcW w:w="4353" w:type="dxa"/>
            <w:tcBorders>
              <w:top w:val="single" w:sz="8" w:space="0" w:color="000000"/>
              <w:left w:val="single" w:sz="8" w:space="0" w:color="000000"/>
              <w:bottom w:val="single" w:sz="8" w:space="0" w:color="000000"/>
              <w:right w:val="single" w:sz="8" w:space="0" w:color="000000"/>
            </w:tcBorders>
          </w:tcPr>
          <w:p w14:paraId="7BEDBD9F" w14:textId="77777777" w:rsidR="006C734A" w:rsidRPr="006F3D57" w:rsidRDefault="001C2F3F">
            <w:pPr>
              <w:widowControl w:val="0"/>
              <w:spacing w:before="120" w:after="0" w:line="240" w:lineRule="auto"/>
              <w:jc w:val="both"/>
              <w:rPr>
                <w:rFonts w:ascii="Times New Roman" w:eastAsia="Times New Roman" w:hAnsi="Times New Roman" w:cs="Times New Roman"/>
                <w:highlight w:val="white"/>
                <w:lang w:val="uk-UA"/>
              </w:rPr>
            </w:pPr>
            <w:r w:rsidRPr="006F3D57">
              <w:rPr>
                <w:rFonts w:ascii="Times New Roman" w:eastAsia="Times New Roman" w:hAnsi="Times New Roman" w:cs="Times New Roman"/>
                <w:highlight w:val="white"/>
                <w:lang w:val="uk-UA"/>
              </w:rPr>
              <w:t>Керівника учасника процедури закупівлі,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906582" w14:textId="77777777" w:rsidR="006C734A" w:rsidRPr="006F3D57" w:rsidRDefault="001C2F3F">
            <w:pPr>
              <w:widowControl w:val="0"/>
              <w:spacing w:after="0" w:line="240" w:lineRule="auto"/>
              <w:jc w:val="both"/>
              <w:rPr>
                <w:rFonts w:ascii="Times New Roman" w:eastAsia="Times New Roman" w:hAnsi="Times New Roman" w:cs="Times New Roman"/>
                <w:b/>
                <w:highlight w:val="white"/>
                <w:lang w:val="uk-UA"/>
              </w:rPr>
            </w:pPr>
            <w:r w:rsidRPr="006F3D57">
              <w:rPr>
                <w:rFonts w:ascii="Times New Roman" w:eastAsia="Times New Roman" w:hAnsi="Times New Roman" w:cs="Times New Roman"/>
                <w:b/>
                <w:highlight w:val="white"/>
                <w:lang w:val="uk-UA"/>
              </w:rPr>
              <w:t>(підпункт 12 пункт</w:t>
            </w:r>
            <w:r w:rsidRPr="006F3D57">
              <w:rPr>
                <w:rFonts w:ascii="Times New Roman" w:eastAsia="Times New Roman" w:hAnsi="Times New Roman" w:cs="Times New Roman"/>
                <w:b/>
                <w:color w:val="00B050"/>
                <w:highlight w:val="white"/>
                <w:lang w:val="uk-UA"/>
              </w:rPr>
              <w:t xml:space="preserve"> </w:t>
            </w:r>
            <w:r w:rsidRPr="006F3D57">
              <w:rPr>
                <w:rFonts w:ascii="Times New Roman" w:eastAsia="Times New Roman" w:hAnsi="Times New Roman" w:cs="Times New Roman"/>
                <w:b/>
                <w:color w:val="000000"/>
                <w:highlight w:val="white"/>
                <w:lang w:val="uk-UA"/>
              </w:rPr>
              <w:t>47</w:t>
            </w:r>
            <w:r w:rsidRPr="006F3D57">
              <w:rPr>
                <w:rFonts w:ascii="Times New Roman" w:eastAsia="Times New Roman" w:hAnsi="Times New Roman" w:cs="Times New Roman"/>
                <w:b/>
                <w:highlight w:val="white"/>
                <w:lang w:val="uk-UA"/>
              </w:rPr>
              <w:t xml:space="preserve"> Особливостей)</w:t>
            </w:r>
          </w:p>
        </w:tc>
        <w:tc>
          <w:tcPr>
            <w:tcW w:w="4507" w:type="dxa"/>
            <w:vMerge/>
            <w:tcBorders>
              <w:top w:val="single" w:sz="8" w:space="0" w:color="000000"/>
              <w:left w:val="single" w:sz="8" w:space="0" w:color="000000"/>
              <w:right w:val="single" w:sz="8" w:space="0" w:color="000000"/>
            </w:tcBorders>
          </w:tcPr>
          <w:p w14:paraId="40932A08" w14:textId="77777777" w:rsidR="006C734A" w:rsidRPr="006F3D57" w:rsidRDefault="006C734A">
            <w:pPr>
              <w:widowControl w:val="0"/>
              <w:spacing w:after="0" w:line="276" w:lineRule="auto"/>
              <w:rPr>
                <w:rFonts w:ascii="Times New Roman" w:eastAsia="Times New Roman" w:hAnsi="Times New Roman" w:cs="Times New Roman"/>
                <w:b/>
                <w:lang w:val="uk-UA"/>
              </w:rPr>
            </w:pPr>
          </w:p>
        </w:tc>
      </w:tr>
      <w:tr w:rsidR="006C734A" w:rsidRPr="00D41761" w14:paraId="68DC99EA" w14:textId="77777777">
        <w:trPr>
          <w:trHeight w:val="862"/>
        </w:trPr>
        <w:tc>
          <w:tcPr>
            <w:tcW w:w="758" w:type="dxa"/>
            <w:tcBorders>
              <w:top w:val="single" w:sz="8" w:space="0" w:color="000000"/>
              <w:left w:val="single" w:sz="8" w:space="0" w:color="000000"/>
              <w:bottom w:val="single" w:sz="8" w:space="0" w:color="000000"/>
              <w:right w:val="single" w:sz="8" w:space="0" w:color="000000"/>
            </w:tcBorders>
          </w:tcPr>
          <w:p w14:paraId="347468BE" w14:textId="77777777" w:rsidR="006C734A" w:rsidRPr="006F3D57" w:rsidRDefault="001C2F3F">
            <w:pPr>
              <w:widowControl w:val="0"/>
              <w:spacing w:after="0" w:line="240" w:lineRule="auto"/>
              <w:ind w:left="100"/>
              <w:jc w:val="center"/>
              <w:rPr>
                <w:rFonts w:ascii="Times New Roman" w:eastAsia="Times New Roman" w:hAnsi="Times New Roman" w:cs="Times New Roman"/>
                <w:b/>
                <w:highlight w:val="white"/>
                <w:lang w:val="uk-UA"/>
              </w:rPr>
            </w:pPr>
            <w:r w:rsidRPr="006F3D57">
              <w:rPr>
                <w:rFonts w:ascii="Times New Roman" w:eastAsia="Times New Roman" w:hAnsi="Times New Roman" w:cs="Times New Roman"/>
                <w:b/>
                <w:highlight w:val="white"/>
                <w:lang w:val="uk-UA"/>
              </w:rPr>
              <w:t>4</w:t>
            </w:r>
          </w:p>
        </w:tc>
        <w:tc>
          <w:tcPr>
            <w:tcW w:w="4353" w:type="dxa"/>
            <w:tcBorders>
              <w:top w:val="single" w:sz="8" w:space="0" w:color="000000"/>
              <w:left w:val="single" w:sz="8" w:space="0" w:color="000000"/>
              <w:bottom w:val="single" w:sz="8" w:space="0" w:color="000000"/>
              <w:right w:val="single" w:sz="8" w:space="0" w:color="000000"/>
            </w:tcBorders>
          </w:tcPr>
          <w:p w14:paraId="70E30342" w14:textId="77777777" w:rsidR="006C734A" w:rsidRPr="006F3D57" w:rsidRDefault="001C2F3F">
            <w:pPr>
              <w:widowControl w:val="0"/>
              <w:spacing w:after="0" w:line="240" w:lineRule="auto"/>
              <w:jc w:val="both"/>
              <w:rPr>
                <w:rFonts w:ascii="Times New Roman" w:eastAsia="Times New Roman" w:hAnsi="Times New Roman" w:cs="Times New Roman"/>
                <w:highlight w:val="white"/>
                <w:lang w:val="uk-UA"/>
              </w:rPr>
            </w:pPr>
            <w:r w:rsidRPr="006F3D57">
              <w:rPr>
                <w:rFonts w:ascii="Times New Roman" w:eastAsia="Times New Roman" w:hAnsi="Times New Roman" w:cs="Times New Roman"/>
                <w:highlight w:val="white"/>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5000EAB2" w14:textId="77777777" w:rsidR="006C734A" w:rsidRPr="006F3D57" w:rsidRDefault="001C2F3F">
            <w:pPr>
              <w:widowControl w:val="0"/>
              <w:spacing w:after="0" w:line="240" w:lineRule="auto"/>
              <w:jc w:val="both"/>
              <w:rPr>
                <w:rFonts w:ascii="Times New Roman" w:eastAsia="Times New Roman" w:hAnsi="Times New Roman" w:cs="Times New Roman"/>
                <w:b/>
                <w:highlight w:val="white"/>
                <w:lang w:val="uk-UA"/>
              </w:rPr>
            </w:pPr>
            <w:r w:rsidRPr="006F3D57">
              <w:rPr>
                <w:rFonts w:ascii="Times New Roman" w:eastAsia="Times New Roman" w:hAnsi="Times New Roman" w:cs="Times New Roman"/>
                <w:b/>
                <w:highlight w:val="white"/>
                <w:lang w:val="uk-UA"/>
              </w:rPr>
              <w:t xml:space="preserve">(абзац 14 пункт </w:t>
            </w:r>
            <w:r w:rsidRPr="006F3D57">
              <w:rPr>
                <w:rFonts w:ascii="Times New Roman" w:eastAsia="Times New Roman" w:hAnsi="Times New Roman" w:cs="Times New Roman"/>
                <w:b/>
                <w:color w:val="000000"/>
                <w:highlight w:val="white"/>
                <w:lang w:val="uk-UA"/>
              </w:rPr>
              <w:t>47</w:t>
            </w:r>
            <w:r w:rsidRPr="006F3D57">
              <w:rPr>
                <w:rFonts w:ascii="Times New Roman" w:eastAsia="Times New Roman" w:hAnsi="Times New Roman" w:cs="Times New Roman"/>
                <w:b/>
                <w:highlight w:val="white"/>
                <w:lang w:val="uk-UA"/>
              </w:rPr>
              <w:t xml:space="preserve"> Особливостей)</w:t>
            </w:r>
          </w:p>
        </w:tc>
        <w:tc>
          <w:tcPr>
            <w:tcW w:w="4507" w:type="dxa"/>
            <w:tcBorders>
              <w:top w:val="single" w:sz="8" w:space="0" w:color="000000"/>
              <w:left w:val="single" w:sz="8" w:space="0" w:color="000000"/>
              <w:bottom w:val="single" w:sz="8" w:space="0" w:color="000000"/>
              <w:right w:val="single" w:sz="8" w:space="0" w:color="000000"/>
            </w:tcBorders>
          </w:tcPr>
          <w:p w14:paraId="4E3881E9" w14:textId="77777777" w:rsidR="006C734A" w:rsidRPr="006F3D57" w:rsidRDefault="001C2F3F">
            <w:pPr>
              <w:widowControl w:val="0"/>
              <w:spacing w:after="348" w:line="240" w:lineRule="auto"/>
              <w:jc w:val="both"/>
              <w:rPr>
                <w:rFonts w:ascii="Times New Roman" w:eastAsia="Times New Roman" w:hAnsi="Times New Roman" w:cs="Times New Roman"/>
                <w:highlight w:val="white"/>
                <w:lang w:val="uk-UA"/>
              </w:rPr>
            </w:pPr>
            <w:r w:rsidRPr="006F3D57">
              <w:rPr>
                <w:rFonts w:ascii="Times New Roman" w:eastAsia="Times New Roman" w:hAnsi="Times New Roman" w:cs="Times New Roman"/>
                <w:b/>
                <w:highlight w:val="white"/>
                <w:lang w:val="uk-UA"/>
              </w:rPr>
              <w:t>Довідка в довільній формі</w:t>
            </w:r>
            <w:r w:rsidRPr="006F3D57">
              <w:rPr>
                <w:rFonts w:ascii="Times New Roman" w:eastAsia="Times New Roman" w:hAnsi="Times New Roman" w:cs="Times New Roman"/>
                <w:highlight w:val="white"/>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20990C7" w14:textId="77777777" w:rsidR="006C734A" w:rsidRPr="006F3D57" w:rsidRDefault="001C2F3F">
      <w:pPr>
        <w:spacing w:before="240" w:after="0" w:line="240" w:lineRule="auto"/>
        <w:jc w:val="center"/>
        <w:rPr>
          <w:rFonts w:ascii="Times New Roman" w:hAnsi="Times New Roman" w:cs="Times New Roman"/>
          <w:lang w:val="uk-UA"/>
        </w:rPr>
      </w:pPr>
      <w:r w:rsidRPr="006F3D57">
        <w:rPr>
          <w:rFonts w:ascii="Times New Roman" w:eastAsia="Times New Roman" w:hAnsi="Times New Roman" w:cs="Times New Roman"/>
          <w:b/>
          <w:color w:val="000000"/>
          <w:lang w:val="uk-UA"/>
        </w:rPr>
        <w:t>3.2. Документи, які надаються ПЕРЕМОЖЦЕМ (фізичною особою чи фізичною особою</w:t>
      </w:r>
      <w:r w:rsidRPr="006F3D57">
        <w:rPr>
          <w:rFonts w:ascii="Times New Roman" w:eastAsia="Times New Roman" w:hAnsi="Times New Roman" w:cs="Times New Roman"/>
          <w:b/>
          <w:lang w:val="uk-UA"/>
        </w:rPr>
        <w:t xml:space="preserve"> — </w:t>
      </w:r>
      <w:r w:rsidRPr="006F3D57">
        <w:rPr>
          <w:rFonts w:ascii="Times New Roman" w:eastAsia="Times New Roman" w:hAnsi="Times New Roman" w:cs="Times New Roman"/>
          <w:b/>
          <w:color w:val="000000"/>
          <w:lang w:val="uk-UA"/>
        </w:rPr>
        <w:t>підприємцем):</w:t>
      </w:r>
    </w:p>
    <w:tbl>
      <w:tblPr>
        <w:tblW w:w="9619" w:type="dxa"/>
        <w:tblInd w:w="-100" w:type="dxa"/>
        <w:tblLayout w:type="fixed"/>
        <w:tblCellMar>
          <w:top w:w="100" w:type="dxa"/>
          <w:left w:w="100" w:type="dxa"/>
          <w:bottom w:w="100" w:type="dxa"/>
          <w:right w:w="100" w:type="dxa"/>
        </w:tblCellMar>
        <w:tblLook w:val="0400" w:firstRow="0" w:lastRow="0" w:firstColumn="0" w:lastColumn="0" w:noHBand="0" w:noVBand="1"/>
      </w:tblPr>
      <w:tblGrid>
        <w:gridCol w:w="580"/>
        <w:gridCol w:w="4434"/>
        <w:gridCol w:w="4605"/>
      </w:tblGrid>
      <w:tr w:rsidR="006C734A" w:rsidRPr="006F3D57" w14:paraId="0A01874B" w14:textId="77777777">
        <w:trPr>
          <w:trHeight w:val="825"/>
        </w:trPr>
        <w:tc>
          <w:tcPr>
            <w:tcW w:w="580" w:type="dxa"/>
            <w:tcBorders>
              <w:top w:val="single" w:sz="8" w:space="0" w:color="000000"/>
              <w:left w:val="single" w:sz="8" w:space="0" w:color="000000"/>
              <w:bottom w:val="single" w:sz="8" w:space="0" w:color="000000"/>
              <w:right w:val="single" w:sz="8" w:space="0" w:color="000000"/>
            </w:tcBorders>
          </w:tcPr>
          <w:p w14:paraId="74041C46" w14:textId="77777777" w:rsidR="006C734A" w:rsidRPr="006F3D57" w:rsidRDefault="001C2F3F">
            <w:pPr>
              <w:widowControl w:val="0"/>
              <w:spacing w:after="0" w:line="240" w:lineRule="auto"/>
              <w:ind w:left="100"/>
              <w:jc w:val="center"/>
              <w:rPr>
                <w:rFonts w:ascii="Times New Roman" w:eastAsia="Times New Roman" w:hAnsi="Times New Roman" w:cs="Times New Roman"/>
                <w:lang w:val="uk-UA"/>
              </w:rPr>
            </w:pPr>
            <w:r w:rsidRPr="006F3D57">
              <w:rPr>
                <w:rFonts w:ascii="Times New Roman" w:eastAsia="Times New Roman" w:hAnsi="Times New Roman" w:cs="Times New Roman"/>
                <w:b/>
                <w:color w:val="000000"/>
                <w:lang w:val="uk-UA"/>
              </w:rPr>
              <w:t>№</w:t>
            </w:r>
          </w:p>
          <w:p w14:paraId="5CBD9E8B" w14:textId="77777777" w:rsidR="006C734A" w:rsidRPr="006F3D57" w:rsidRDefault="001C2F3F">
            <w:pPr>
              <w:widowControl w:val="0"/>
              <w:spacing w:after="0" w:line="240" w:lineRule="auto"/>
              <w:ind w:left="100"/>
              <w:jc w:val="center"/>
              <w:rPr>
                <w:rFonts w:ascii="Times New Roman" w:eastAsia="Times New Roman" w:hAnsi="Times New Roman" w:cs="Times New Roman"/>
                <w:lang w:val="uk-UA"/>
              </w:rPr>
            </w:pPr>
            <w:r w:rsidRPr="006F3D57">
              <w:rPr>
                <w:rFonts w:ascii="Times New Roman" w:eastAsia="Times New Roman" w:hAnsi="Times New Roman" w:cs="Times New Roman"/>
                <w:b/>
                <w:lang w:val="uk-UA"/>
              </w:rPr>
              <w:t>з</w:t>
            </w:r>
            <w:r w:rsidRPr="006F3D57">
              <w:rPr>
                <w:rFonts w:ascii="Times New Roman" w:eastAsia="Times New Roman" w:hAnsi="Times New Roman" w:cs="Times New Roman"/>
                <w:b/>
                <w:color w:val="000000"/>
                <w:lang w:val="uk-UA"/>
              </w:rPr>
              <w:t>/п</w:t>
            </w:r>
          </w:p>
        </w:tc>
        <w:tc>
          <w:tcPr>
            <w:tcW w:w="4434" w:type="dxa"/>
            <w:tcBorders>
              <w:top w:val="single" w:sz="8" w:space="0" w:color="000000"/>
              <w:left w:val="single" w:sz="8" w:space="0" w:color="000000"/>
              <w:bottom w:val="single" w:sz="8" w:space="0" w:color="000000"/>
              <w:right w:val="single" w:sz="8" w:space="0" w:color="000000"/>
            </w:tcBorders>
          </w:tcPr>
          <w:p w14:paraId="717810BC" w14:textId="77777777" w:rsidR="006C734A" w:rsidRPr="006F3D57" w:rsidRDefault="001C2F3F">
            <w:pPr>
              <w:widowControl w:val="0"/>
              <w:spacing w:after="0" w:line="240" w:lineRule="auto"/>
              <w:ind w:left="100"/>
              <w:jc w:val="center"/>
              <w:rPr>
                <w:rFonts w:ascii="Times New Roman" w:eastAsia="Times New Roman" w:hAnsi="Times New Roman" w:cs="Times New Roman"/>
                <w:highlight w:val="white"/>
                <w:lang w:val="uk-UA"/>
              </w:rPr>
            </w:pPr>
            <w:r w:rsidRPr="006F3D57">
              <w:rPr>
                <w:rFonts w:ascii="Times New Roman" w:eastAsia="Times New Roman" w:hAnsi="Times New Roman" w:cs="Times New Roman"/>
                <w:b/>
                <w:highlight w:val="white"/>
                <w:lang w:val="uk-UA"/>
              </w:rPr>
              <w:t xml:space="preserve">Вимоги </w:t>
            </w:r>
            <w:r w:rsidRPr="006F3D57">
              <w:rPr>
                <w:rFonts w:ascii="Times New Roman" w:eastAsia="Times New Roman" w:hAnsi="Times New Roman" w:cs="Times New Roman"/>
                <w:highlight w:val="white"/>
                <w:lang w:val="uk-UA"/>
              </w:rPr>
              <w:t xml:space="preserve">згідно пункту </w:t>
            </w:r>
            <w:r w:rsidRPr="006F3D57">
              <w:rPr>
                <w:rFonts w:ascii="Times New Roman" w:eastAsia="Times New Roman" w:hAnsi="Times New Roman" w:cs="Times New Roman"/>
                <w:b/>
                <w:color w:val="000000"/>
                <w:highlight w:val="white"/>
                <w:lang w:val="uk-UA"/>
              </w:rPr>
              <w:t>47</w:t>
            </w:r>
            <w:r w:rsidRPr="006F3D57">
              <w:rPr>
                <w:rFonts w:ascii="Times New Roman" w:eastAsia="Times New Roman" w:hAnsi="Times New Roman" w:cs="Times New Roman"/>
                <w:highlight w:val="white"/>
                <w:lang w:val="uk-UA"/>
              </w:rPr>
              <w:t xml:space="preserve"> Особливостей</w:t>
            </w:r>
          </w:p>
          <w:p w14:paraId="2626FF20" w14:textId="77777777" w:rsidR="006C734A" w:rsidRPr="006F3D57" w:rsidRDefault="006C734A">
            <w:pPr>
              <w:widowControl w:val="0"/>
              <w:spacing w:after="0" w:line="240" w:lineRule="auto"/>
              <w:ind w:left="100"/>
              <w:jc w:val="center"/>
              <w:rPr>
                <w:rFonts w:ascii="Times New Roman" w:eastAsia="Times New Roman" w:hAnsi="Times New Roman" w:cs="Times New Roman"/>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Pr>
          <w:p w14:paraId="411627CC" w14:textId="77777777" w:rsidR="006C734A" w:rsidRPr="006F3D57" w:rsidRDefault="001C2F3F">
            <w:pPr>
              <w:widowControl w:val="0"/>
              <w:spacing w:after="0" w:line="240" w:lineRule="auto"/>
              <w:ind w:left="100"/>
              <w:jc w:val="center"/>
              <w:rPr>
                <w:rFonts w:ascii="Times New Roman" w:eastAsia="Times New Roman" w:hAnsi="Times New Roman" w:cs="Times New Roman"/>
                <w:lang w:val="uk-UA"/>
              </w:rPr>
            </w:pPr>
            <w:r w:rsidRPr="006F3D57">
              <w:rPr>
                <w:rFonts w:ascii="Times New Roman" w:eastAsia="Times New Roman" w:hAnsi="Times New Roman" w:cs="Times New Roman"/>
                <w:b/>
                <w:lang w:val="uk-UA"/>
              </w:rPr>
              <w:t xml:space="preserve">Переможець </w:t>
            </w:r>
            <w:r w:rsidRPr="006F3D57">
              <w:rPr>
                <w:rFonts w:ascii="Times New Roman" w:eastAsia="Times New Roman" w:hAnsi="Times New Roman" w:cs="Times New Roman"/>
                <w:b/>
                <w:highlight w:val="white"/>
                <w:lang w:val="uk-UA"/>
              </w:rPr>
              <w:t xml:space="preserve">торгів на виконання вимоги </w:t>
            </w:r>
            <w:r w:rsidRPr="006F3D57">
              <w:rPr>
                <w:rFonts w:ascii="Times New Roman" w:eastAsia="Times New Roman" w:hAnsi="Times New Roman" w:cs="Times New Roman"/>
                <w:highlight w:val="white"/>
                <w:lang w:val="uk-UA"/>
              </w:rPr>
              <w:t>згідно пункту</w:t>
            </w:r>
            <w:r w:rsidRPr="006F3D57">
              <w:rPr>
                <w:rFonts w:ascii="Times New Roman" w:eastAsia="Times New Roman" w:hAnsi="Times New Roman" w:cs="Times New Roman"/>
                <w:color w:val="000000"/>
                <w:highlight w:val="white"/>
                <w:lang w:val="uk-UA"/>
              </w:rPr>
              <w:t xml:space="preserve"> </w:t>
            </w:r>
            <w:r w:rsidRPr="006F3D57">
              <w:rPr>
                <w:rFonts w:ascii="Times New Roman" w:eastAsia="Times New Roman" w:hAnsi="Times New Roman" w:cs="Times New Roman"/>
                <w:b/>
                <w:color w:val="000000"/>
                <w:highlight w:val="white"/>
                <w:lang w:val="uk-UA"/>
              </w:rPr>
              <w:t>47</w:t>
            </w:r>
            <w:r w:rsidRPr="006F3D57">
              <w:rPr>
                <w:rFonts w:ascii="Times New Roman" w:eastAsia="Times New Roman" w:hAnsi="Times New Roman" w:cs="Times New Roman"/>
                <w:highlight w:val="white"/>
                <w:lang w:val="uk-UA"/>
              </w:rPr>
              <w:t xml:space="preserve"> Особ</w:t>
            </w:r>
            <w:r w:rsidRPr="006F3D57">
              <w:rPr>
                <w:rFonts w:ascii="Times New Roman" w:eastAsia="Times New Roman" w:hAnsi="Times New Roman" w:cs="Times New Roman"/>
                <w:lang w:val="uk-UA"/>
              </w:rPr>
              <w:t>ливостей</w:t>
            </w:r>
            <w:r w:rsidRPr="006F3D57">
              <w:rPr>
                <w:rFonts w:ascii="Times New Roman" w:eastAsia="Times New Roman" w:hAnsi="Times New Roman" w:cs="Times New Roman"/>
                <w:b/>
                <w:lang w:val="uk-UA"/>
              </w:rPr>
              <w:t xml:space="preserve"> (підтвердження відсутності підстав) повинен надати таку інформацію:</w:t>
            </w:r>
          </w:p>
        </w:tc>
      </w:tr>
      <w:tr w:rsidR="006C734A" w:rsidRPr="00D41761" w14:paraId="7C5C8885" w14:textId="77777777" w:rsidTr="001C2F3F">
        <w:trPr>
          <w:trHeight w:val="1723"/>
        </w:trPr>
        <w:tc>
          <w:tcPr>
            <w:tcW w:w="580" w:type="dxa"/>
            <w:tcBorders>
              <w:top w:val="single" w:sz="8" w:space="0" w:color="000000"/>
              <w:left w:val="single" w:sz="8" w:space="0" w:color="000000"/>
              <w:bottom w:val="single" w:sz="8" w:space="0" w:color="000000"/>
              <w:right w:val="single" w:sz="8" w:space="0" w:color="000000"/>
            </w:tcBorders>
          </w:tcPr>
          <w:p w14:paraId="77AFF4FA" w14:textId="77777777" w:rsidR="006C734A" w:rsidRPr="006F3D57" w:rsidRDefault="001C2F3F">
            <w:pPr>
              <w:widowControl w:val="0"/>
              <w:spacing w:after="0" w:line="240" w:lineRule="auto"/>
              <w:ind w:left="100"/>
              <w:jc w:val="center"/>
              <w:rPr>
                <w:rFonts w:ascii="Times New Roman" w:eastAsia="Times New Roman" w:hAnsi="Times New Roman" w:cs="Times New Roman"/>
                <w:lang w:val="uk-UA"/>
              </w:rPr>
            </w:pPr>
            <w:r w:rsidRPr="006F3D57">
              <w:rPr>
                <w:rFonts w:ascii="Times New Roman" w:eastAsia="Times New Roman" w:hAnsi="Times New Roman" w:cs="Times New Roman"/>
                <w:b/>
                <w:color w:val="000000"/>
                <w:lang w:val="uk-UA"/>
              </w:rPr>
              <w:t>1</w:t>
            </w:r>
          </w:p>
        </w:tc>
        <w:tc>
          <w:tcPr>
            <w:tcW w:w="4434" w:type="dxa"/>
            <w:tcBorders>
              <w:top w:val="single" w:sz="8" w:space="0" w:color="000000"/>
              <w:left w:val="single" w:sz="8" w:space="0" w:color="000000"/>
              <w:bottom w:val="single" w:sz="8" w:space="0" w:color="000000"/>
              <w:right w:val="single" w:sz="8" w:space="0" w:color="000000"/>
            </w:tcBorders>
          </w:tcPr>
          <w:p w14:paraId="34560585" w14:textId="77777777" w:rsidR="006C734A" w:rsidRPr="006F3D57" w:rsidRDefault="001C2F3F">
            <w:pPr>
              <w:widowControl w:val="0"/>
              <w:spacing w:before="120" w:after="0" w:line="240" w:lineRule="auto"/>
              <w:jc w:val="both"/>
              <w:rPr>
                <w:rFonts w:ascii="Times New Roman" w:eastAsia="Times New Roman" w:hAnsi="Times New Roman" w:cs="Times New Roman"/>
                <w:highlight w:val="white"/>
                <w:lang w:val="uk-UA"/>
              </w:rPr>
            </w:pPr>
            <w:r w:rsidRPr="006F3D57">
              <w:rPr>
                <w:rFonts w:ascii="Times New Roman" w:eastAsia="Times New Roman" w:hAnsi="Times New Roman" w:cs="Times New Roman"/>
                <w:highlight w:val="white"/>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1E8BF7" w14:textId="77777777" w:rsidR="006C734A" w:rsidRPr="006F3D57" w:rsidRDefault="001C2F3F">
            <w:pPr>
              <w:widowControl w:val="0"/>
              <w:spacing w:after="0" w:line="240" w:lineRule="auto"/>
              <w:jc w:val="both"/>
              <w:rPr>
                <w:rFonts w:ascii="Times New Roman" w:eastAsia="Times New Roman" w:hAnsi="Times New Roman" w:cs="Times New Roman"/>
                <w:b/>
                <w:highlight w:val="white"/>
                <w:lang w:val="uk-UA"/>
              </w:rPr>
            </w:pPr>
            <w:r w:rsidRPr="006F3D57">
              <w:rPr>
                <w:rFonts w:ascii="Times New Roman" w:eastAsia="Times New Roman" w:hAnsi="Times New Roman" w:cs="Times New Roman"/>
                <w:b/>
                <w:highlight w:val="white"/>
                <w:lang w:val="uk-UA"/>
              </w:rPr>
              <w:t xml:space="preserve">(підпункт 3 пункт </w:t>
            </w:r>
            <w:r w:rsidRPr="006F3D57">
              <w:rPr>
                <w:rFonts w:ascii="Times New Roman" w:eastAsia="Times New Roman" w:hAnsi="Times New Roman" w:cs="Times New Roman"/>
                <w:b/>
                <w:color w:val="000000"/>
                <w:highlight w:val="white"/>
                <w:lang w:val="uk-UA"/>
              </w:rPr>
              <w:t>47</w:t>
            </w:r>
            <w:r w:rsidRPr="006F3D57">
              <w:rPr>
                <w:rFonts w:ascii="Times New Roman" w:eastAsia="Times New Roman" w:hAnsi="Times New Roman" w:cs="Times New Roman"/>
                <w:b/>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Pr>
          <w:p w14:paraId="25EC7BF7" w14:textId="77777777" w:rsidR="006C734A" w:rsidRPr="006F3D57" w:rsidRDefault="001C2F3F">
            <w:pPr>
              <w:widowControl w:val="0"/>
              <w:spacing w:after="0" w:line="240" w:lineRule="auto"/>
              <w:ind w:right="140"/>
              <w:jc w:val="both"/>
              <w:rPr>
                <w:rFonts w:ascii="Times New Roman" w:eastAsia="Times New Roman" w:hAnsi="Times New Roman" w:cs="Times New Roman"/>
                <w:lang w:val="uk-UA"/>
              </w:rPr>
            </w:pPr>
            <w:r w:rsidRPr="006F3D57">
              <w:rPr>
                <w:rFonts w:ascii="Times New Roman" w:eastAsia="Times New Roman" w:hAnsi="Times New Roman"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F3D57">
              <w:rPr>
                <w:rFonts w:ascii="Times New Roman" w:eastAsia="Times New Roman" w:hAnsi="Times New Roman" w:cs="Times New Roman"/>
                <w:b/>
                <w:lang w:val="uk-UA"/>
              </w:rPr>
              <w:t>вебресурсі</w:t>
            </w:r>
            <w:proofErr w:type="spellEnd"/>
            <w:r w:rsidRPr="006F3D57">
              <w:rPr>
                <w:rFonts w:ascii="Times New Roman" w:eastAsia="Times New Roman" w:hAnsi="Times New Roman" w:cs="Times New Roman"/>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C734A" w:rsidRPr="006F3D57" w14:paraId="729A4988" w14:textId="77777777" w:rsidTr="001C2F3F">
        <w:trPr>
          <w:trHeight w:val="2152"/>
        </w:trPr>
        <w:tc>
          <w:tcPr>
            <w:tcW w:w="580" w:type="dxa"/>
            <w:tcBorders>
              <w:top w:val="single" w:sz="8" w:space="0" w:color="000000"/>
              <w:left w:val="single" w:sz="8" w:space="0" w:color="000000"/>
              <w:bottom w:val="single" w:sz="8" w:space="0" w:color="000000"/>
              <w:right w:val="single" w:sz="8" w:space="0" w:color="000000"/>
            </w:tcBorders>
          </w:tcPr>
          <w:p w14:paraId="04EE55B3" w14:textId="77777777" w:rsidR="006C734A" w:rsidRPr="006F3D57" w:rsidRDefault="001C2F3F">
            <w:pPr>
              <w:widowControl w:val="0"/>
              <w:spacing w:after="0" w:line="240" w:lineRule="auto"/>
              <w:ind w:left="100"/>
              <w:jc w:val="center"/>
              <w:rPr>
                <w:rFonts w:ascii="Times New Roman" w:eastAsia="Times New Roman" w:hAnsi="Times New Roman" w:cs="Times New Roman"/>
                <w:lang w:val="uk-UA"/>
              </w:rPr>
            </w:pPr>
            <w:r w:rsidRPr="006F3D57">
              <w:rPr>
                <w:rFonts w:ascii="Times New Roman" w:eastAsia="Times New Roman" w:hAnsi="Times New Roman" w:cs="Times New Roman"/>
                <w:b/>
                <w:color w:val="000000"/>
                <w:lang w:val="uk-UA"/>
              </w:rPr>
              <w:lastRenderedPageBreak/>
              <w:t>2</w:t>
            </w:r>
          </w:p>
        </w:tc>
        <w:tc>
          <w:tcPr>
            <w:tcW w:w="4434" w:type="dxa"/>
            <w:tcBorders>
              <w:top w:val="single" w:sz="8" w:space="0" w:color="000000"/>
              <w:left w:val="single" w:sz="8" w:space="0" w:color="000000"/>
              <w:bottom w:val="single" w:sz="8" w:space="0" w:color="000000"/>
              <w:right w:val="single" w:sz="8" w:space="0" w:color="000000"/>
            </w:tcBorders>
          </w:tcPr>
          <w:p w14:paraId="465A5F69" w14:textId="77777777" w:rsidR="006C734A" w:rsidRPr="006F3D57" w:rsidRDefault="001C2F3F">
            <w:pPr>
              <w:widowControl w:val="0"/>
              <w:spacing w:before="120" w:after="0" w:line="240" w:lineRule="auto"/>
              <w:jc w:val="both"/>
              <w:rPr>
                <w:rFonts w:ascii="Times New Roman" w:eastAsia="Times New Roman" w:hAnsi="Times New Roman" w:cs="Times New Roman"/>
                <w:color w:val="000000"/>
                <w:highlight w:val="white"/>
                <w:lang w:val="uk-UA"/>
              </w:rPr>
            </w:pPr>
            <w:r w:rsidRPr="006F3D57">
              <w:rPr>
                <w:rFonts w:ascii="Times New Roman" w:eastAsia="Times New Roman" w:hAnsi="Times New Roman" w:cs="Times New Roman"/>
                <w:color w:val="00000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40B1F81" w14:textId="77777777" w:rsidR="006C734A" w:rsidRPr="006F3D57" w:rsidRDefault="001C2F3F">
            <w:pPr>
              <w:widowControl w:val="0"/>
              <w:spacing w:before="120" w:after="0" w:line="240" w:lineRule="auto"/>
              <w:jc w:val="both"/>
              <w:rPr>
                <w:rFonts w:ascii="Times New Roman" w:eastAsia="Times New Roman" w:hAnsi="Times New Roman" w:cs="Times New Roman"/>
                <w:b/>
                <w:color w:val="000000"/>
                <w:highlight w:val="white"/>
                <w:lang w:val="uk-UA"/>
              </w:rPr>
            </w:pPr>
            <w:r w:rsidRPr="006F3D57">
              <w:rPr>
                <w:rFonts w:ascii="Times New Roman" w:eastAsia="Times New Roman" w:hAnsi="Times New Roman" w:cs="Times New Roman"/>
                <w:b/>
                <w:color w:val="000000"/>
                <w:highlight w:val="white"/>
                <w:lang w:val="uk-UA"/>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Pr>
          <w:p w14:paraId="09C461F9" w14:textId="77777777" w:rsidR="006C734A" w:rsidRPr="006F3D57" w:rsidRDefault="001C2F3F">
            <w:pPr>
              <w:widowControl w:val="0"/>
              <w:spacing w:after="0" w:line="240" w:lineRule="auto"/>
              <w:jc w:val="both"/>
              <w:rPr>
                <w:rFonts w:ascii="Times New Roman" w:eastAsia="Times New Roman" w:hAnsi="Times New Roman" w:cs="Times New Roman"/>
                <w:b/>
                <w:color w:val="000000"/>
                <w:lang w:val="uk-UA"/>
              </w:rPr>
            </w:pPr>
            <w:r w:rsidRPr="006F3D57">
              <w:rPr>
                <w:rFonts w:ascii="Times New Roman" w:eastAsia="Times New Roman" w:hAnsi="Times New Roman" w:cs="Times New Roman"/>
                <w:b/>
                <w:color w:val="00000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DEF3338" w14:textId="77777777" w:rsidR="006C734A" w:rsidRPr="006F3D57" w:rsidRDefault="006C734A">
            <w:pPr>
              <w:widowControl w:val="0"/>
              <w:spacing w:after="0" w:line="240" w:lineRule="auto"/>
              <w:jc w:val="both"/>
              <w:rPr>
                <w:rFonts w:ascii="Times New Roman" w:eastAsia="Times New Roman" w:hAnsi="Times New Roman" w:cs="Times New Roman"/>
                <w:b/>
                <w:color w:val="000000"/>
                <w:lang w:val="uk-UA"/>
              </w:rPr>
            </w:pPr>
          </w:p>
          <w:p w14:paraId="6C8CDA29" w14:textId="77777777" w:rsidR="006C734A" w:rsidRPr="006F3D57" w:rsidRDefault="001C2F3F">
            <w:pPr>
              <w:widowControl w:val="0"/>
              <w:spacing w:after="0" w:line="240" w:lineRule="auto"/>
              <w:jc w:val="both"/>
              <w:rPr>
                <w:rFonts w:ascii="Times New Roman" w:eastAsia="Times New Roman" w:hAnsi="Times New Roman" w:cs="Times New Roman"/>
                <w:lang w:val="uk-UA"/>
              </w:rPr>
            </w:pPr>
            <w:r w:rsidRPr="006F3D57">
              <w:rPr>
                <w:rFonts w:ascii="Times New Roman" w:eastAsia="Times New Roman" w:hAnsi="Times New Roman" w:cs="Times New Roman"/>
                <w:b/>
                <w:highlight w:val="white"/>
                <w:lang w:val="uk-UA"/>
              </w:rPr>
              <w:t>Документ повинен бути виданий/ сформований/ отриманий в поточному році.</w:t>
            </w:r>
          </w:p>
        </w:tc>
      </w:tr>
      <w:tr w:rsidR="006C734A" w:rsidRPr="006F3D57" w14:paraId="3A73A406" w14:textId="77777777" w:rsidTr="001C2F3F">
        <w:trPr>
          <w:trHeight w:val="448"/>
        </w:trPr>
        <w:tc>
          <w:tcPr>
            <w:tcW w:w="580" w:type="dxa"/>
            <w:tcBorders>
              <w:top w:val="single" w:sz="8" w:space="0" w:color="000000"/>
              <w:left w:val="single" w:sz="8" w:space="0" w:color="000000"/>
              <w:bottom w:val="single" w:sz="8" w:space="0" w:color="000000"/>
              <w:right w:val="single" w:sz="8" w:space="0" w:color="000000"/>
            </w:tcBorders>
          </w:tcPr>
          <w:p w14:paraId="2403E350" w14:textId="77777777" w:rsidR="006C734A" w:rsidRPr="006F3D57" w:rsidRDefault="001C2F3F">
            <w:pPr>
              <w:widowControl w:val="0"/>
              <w:spacing w:after="0" w:line="240" w:lineRule="auto"/>
              <w:ind w:left="100"/>
              <w:jc w:val="center"/>
              <w:rPr>
                <w:rFonts w:ascii="Times New Roman" w:eastAsia="Times New Roman" w:hAnsi="Times New Roman" w:cs="Times New Roman"/>
                <w:lang w:val="uk-UA"/>
              </w:rPr>
            </w:pPr>
            <w:r w:rsidRPr="006F3D57">
              <w:rPr>
                <w:rFonts w:ascii="Times New Roman" w:eastAsia="Times New Roman" w:hAnsi="Times New Roman" w:cs="Times New Roman"/>
                <w:b/>
                <w:lang w:val="uk-UA"/>
              </w:rPr>
              <w:t>3</w:t>
            </w:r>
          </w:p>
        </w:tc>
        <w:tc>
          <w:tcPr>
            <w:tcW w:w="4434" w:type="dxa"/>
            <w:tcBorders>
              <w:top w:val="single" w:sz="8" w:space="0" w:color="000000"/>
              <w:left w:val="single" w:sz="8" w:space="0" w:color="000000"/>
              <w:bottom w:val="single" w:sz="4" w:space="0" w:color="auto"/>
              <w:right w:val="single" w:sz="8" w:space="0" w:color="000000"/>
            </w:tcBorders>
          </w:tcPr>
          <w:p w14:paraId="4434461C" w14:textId="77777777" w:rsidR="006C734A" w:rsidRPr="006F3D57" w:rsidRDefault="001C2F3F">
            <w:pPr>
              <w:widowControl w:val="0"/>
              <w:spacing w:before="120" w:after="0" w:line="240" w:lineRule="auto"/>
              <w:jc w:val="both"/>
              <w:rPr>
                <w:rFonts w:ascii="Times New Roman" w:eastAsia="Times New Roman" w:hAnsi="Times New Roman" w:cs="Times New Roman"/>
                <w:color w:val="000000"/>
                <w:highlight w:val="white"/>
                <w:lang w:val="uk-UA"/>
              </w:rPr>
            </w:pPr>
            <w:r w:rsidRPr="006F3D57">
              <w:rPr>
                <w:rFonts w:ascii="Times New Roman" w:eastAsia="Times New Roman" w:hAnsi="Times New Roman" w:cs="Times New Roman"/>
                <w:color w:val="000000"/>
                <w:highlight w:val="white"/>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72760B" w14:textId="77777777" w:rsidR="006C734A" w:rsidRPr="006F3D57" w:rsidRDefault="001C2F3F">
            <w:pPr>
              <w:widowControl w:val="0"/>
              <w:spacing w:after="0" w:line="240" w:lineRule="auto"/>
              <w:jc w:val="both"/>
              <w:rPr>
                <w:rFonts w:ascii="Times New Roman" w:eastAsia="Times New Roman" w:hAnsi="Times New Roman" w:cs="Times New Roman"/>
                <w:color w:val="000000"/>
                <w:highlight w:val="white"/>
                <w:lang w:val="uk-UA"/>
              </w:rPr>
            </w:pPr>
            <w:r w:rsidRPr="006F3D57">
              <w:rPr>
                <w:rFonts w:ascii="Times New Roman" w:eastAsia="Times New Roman" w:hAnsi="Times New Roman" w:cs="Times New Roman"/>
                <w:b/>
                <w:color w:val="000000"/>
                <w:highlight w:val="white"/>
                <w:lang w:val="uk-UA"/>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Pr>
          <w:p w14:paraId="56273D9D" w14:textId="77777777" w:rsidR="006C734A" w:rsidRPr="006F3D57" w:rsidRDefault="006C734A">
            <w:pPr>
              <w:widowControl w:val="0"/>
              <w:spacing w:after="0" w:line="276" w:lineRule="auto"/>
              <w:rPr>
                <w:rFonts w:ascii="Times New Roman" w:eastAsia="Times New Roman" w:hAnsi="Times New Roman" w:cs="Times New Roman"/>
                <w:lang w:val="uk-UA"/>
              </w:rPr>
            </w:pPr>
          </w:p>
        </w:tc>
      </w:tr>
      <w:tr w:rsidR="006C734A" w:rsidRPr="00D41761" w14:paraId="1EF58BD7" w14:textId="77777777" w:rsidTr="001C2F3F">
        <w:trPr>
          <w:trHeight w:val="5166"/>
        </w:trPr>
        <w:tc>
          <w:tcPr>
            <w:tcW w:w="580" w:type="dxa"/>
            <w:tcBorders>
              <w:top w:val="single" w:sz="8" w:space="0" w:color="000000"/>
              <w:left w:val="single" w:sz="8" w:space="0" w:color="000000"/>
              <w:bottom w:val="single" w:sz="8" w:space="0" w:color="000000"/>
              <w:right w:val="single" w:sz="8" w:space="0" w:color="000000"/>
            </w:tcBorders>
          </w:tcPr>
          <w:p w14:paraId="01685AEB" w14:textId="77777777" w:rsidR="006C734A" w:rsidRPr="006F3D57" w:rsidRDefault="001C2F3F">
            <w:pPr>
              <w:widowControl w:val="0"/>
              <w:spacing w:after="0" w:line="240" w:lineRule="auto"/>
              <w:ind w:left="100"/>
              <w:jc w:val="center"/>
              <w:rPr>
                <w:rFonts w:ascii="Times New Roman" w:eastAsia="Times New Roman" w:hAnsi="Times New Roman" w:cs="Times New Roman"/>
                <w:b/>
                <w:lang w:val="uk-UA"/>
              </w:rPr>
            </w:pPr>
            <w:r w:rsidRPr="006F3D57">
              <w:rPr>
                <w:rFonts w:ascii="Times New Roman" w:eastAsia="Times New Roman" w:hAnsi="Times New Roman" w:cs="Times New Roman"/>
                <w:b/>
                <w:lang w:val="uk-UA"/>
              </w:rPr>
              <w:t>4</w:t>
            </w:r>
          </w:p>
        </w:tc>
        <w:tc>
          <w:tcPr>
            <w:tcW w:w="4434" w:type="dxa"/>
            <w:tcBorders>
              <w:top w:val="single" w:sz="4" w:space="0" w:color="auto"/>
              <w:left w:val="single" w:sz="8" w:space="0" w:color="000000"/>
              <w:bottom w:val="single" w:sz="8" w:space="0" w:color="000000"/>
              <w:right w:val="single" w:sz="8" w:space="0" w:color="000000"/>
            </w:tcBorders>
          </w:tcPr>
          <w:p w14:paraId="1B748998" w14:textId="77777777" w:rsidR="006C734A" w:rsidRPr="006F3D57" w:rsidRDefault="001C2F3F">
            <w:pPr>
              <w:widowControl w:val="0"/>
              <w:spacing w:after="0" w:line="240" w:lineRule="auto"/>
              <w:jc w:val="both"/>
              <w:rPr>
                <w:rFonts w:ascii="Times New Roman" w:eastAsia="Times New Roman" w:hAnsi="Times New Roman" w:cs="Times New Roman"/>
                <w:lang w:val="uk-UA"/>
              </w:rPr>
            </w:pPr>
            <w:r w:rsidRPr="006F3D57">
              <w:rPr>
                <w:rFonts w:ascii="Times New Roman" w:eastAsia="Times New Roman" w:hAnsi="Times New Roman" w:cs="Times New Roman"/>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F3D57">
              <w:rPr>
                <w:rFonts w:ascii="Times New Roman" w:eastAsia="Times New Roman" w:hAnsi="Times New Roman" w:cs="Times New Roman"/>
                <w:highlight w:val="white"/>
                <w:lang w:val="uk-UA"/>
              </w:rPr>
              <w:t>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60CF43BD" w14:textId="77777777" w:rsidR="006C734A" w:rsidRPr="006F3D57" w:rsidRDefault="001C2F3F">
            <w:pPr>
              <w:widowControl w:val="0"/>
              <w:spacing w:after="0" w:line="240" w:lineRule="auto"/>
              <w:jc w:val="both"/>
              <w:rPr>
                <w:rFonts w:ascii="Times New Roman" w:eastAsia="Times New Roman" w:hAnsi="Times New Roman" w:cs="Times New Roman"/>
                <w:b/>
                <w:highlight w:val="white"/>
                <w:lang w:val="uk-UA"/>
              </w:rPr>
            </w:pPr>
            <w:r w:rsidRPr="006F3D57">
              <w:rPr>
                <w:rFonts w:ascii="Times New Roman" w:eastAsia="Times New Roman" w:hAnsi="Times New Roman" w:cs="Times New Roman"/>
                <w:b/>
                <w:highlight w:val="white"/>
                <w:lang w:val="uk-UA"/>
              </w:rPr>
              <w:t xml:space="preserve">(абзац 14 пункт </w:t>
            </w:r>
            <w:r w:rsidRPr="006F3D57">
              <w:rPr>
                <w:rFonts w:ascii="Times New Roman" w:eastAsia="Times New Roman" w:hAnsi="Times New Roman" w:cs="Times New Roman"/>
                <w:b/>
                <w:color w:val="000000"/>
                <w:highlight w:val="white"/>
                <w:lang w:val="uk-UA"/>
              </w:rPr>
              <w:t>47</w:t>
            </w:r>
            <w:r w:rsidRPr="006F3D57">
              <w:rPr>
                <w:rFonts w:ascii="Times New Roman" w:eastAsia="Times New Roman" w:hAnsi="Times New Roman" w:cs="Times New Roman"/>
                <w:b/>
                <w:highlight w:val="white"/>
                <w:lang w:val="uk-UA"/>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Pr>
          <w:p w14:paraId="0A66A5DB" w14:textId="77777777" w:rsidR="006C734A" w:rsidRPr="006F3D57" w:rsidRDefault="001C2F3F">
            <w:pPr>
              <w:widowControl w:val="0"/>
              <w:spacing w:after="348" w:line="240" w:lineRule="auto"/>
              <w:jc w:val="both"/>
              <w:rPr>
                <w:rFonts w:ascii="Times New Roman" w:eastAsia="Times New Roman" w:hAnsi="Times New Roman" w:cs="Times New Roman"/>
                <w:lang w:val="uk-UA"/>
              </w:rPr>
            </w:pPr>
            <w:r w:rsidRPr="006F3D57">
              <w:rPr>
                <w:rFonts w:ascii="Times New Roman" w:eastAsia="Times New Roman" w:hAnsi="Times New Roman" w:cs="Times New Roman"/>
                <w:b/>
                <w:lang w:val="uk-UA"/>
              </w:rPr>
              <w:t>Довідка в довільній формі</w:t>
            </w:r>
            <w:r w:rsidRPr="006F3D57">
              <w:rPr>
                <w:rFonts w:ascii="Times New Roman" w:eastAsia="Times New Roman" w:hAnsi="Times New Roman" w:cs="Times New Roman"/>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D02834F" w14:textId="77777777" w:rsidR="006C734A" w:rsidRPr="006F3D57" w:rsidRDefault="006C734A">
      <w:pPr>
        <w:shd w:val="clear" w:color="auto" w:fill="FFFFFF"/>
        <w:spacing w:after="0" w:line="240" w:lineRule="auto"/>
        <w:rPr>
          <w:rFonts w:ascii="Times New Roman" w:eastAsia="Times New Roman" w:hAnsi="Times New Roman" w:cs="Times New Roman"/>
          <w:b/>
          <w:color w:val="000000"/>
          <w:lang w:val="uk-UA"/>
        </w:rPr>
      </w:pPr>
    </w:p>
    <w:p w14:paraId="74743D1F" w14:textId="77777777" w:rsidR="006C734A" w:rsidRPr="006F3D57" w:rsidRDefault="001C2F3F">
      <w:pPr>
        <w:shd w:val="clear" w:color="auto" w:fill="FFFFFF"/>
        <w:spacing w:after="0" w:line="240" w:lineRule="auto"/>
        <w:rPr>
          <w:rFonts w:ascii="Times New Roman" w:eastAsia="Times New Roman" w:hAnsi="Times New Roman" w:cs="Times New Roman"/>
          <w:b/>
          <w:lang w:val="uk-UA"/>
        </w:rPr>
      </w:pPr>
      <w:r w:rsidRPr="006F3D57">
        <w:rPr>
          <w:rFonts w:ascii="Times New Roman" w:eastAsia="Times New Roman" w:hAnsi="Times New Roman" w:cs="Times New Roman"/>
          <w:b/>
          <w:color w:val="000000"/>
          <w:lang w:val="uk-UA"/>
        </w:rPr>
        <w:t xml:space="preserve">4. Інша інформація встановлена відповідно до законодавства (для УЧАСНИКІВ </w:t>
      </w:r>
      <w:r w:rsidRPr="006F3D57">
        <w:rPr>
          <w:rFonts w:ascii="Times New Roman" w:eastAsia="Times New Roman" w:hAnsi="Times New Roman" w:cs="Times New Roman"/>
          <w:b/>
          <w:lang w:val="uk-UA"/>
        </w:rPr>
        <w:t>—</w:t>
      </w:r>
      <w:r w:rsidRPr="006F3D57">
        <w:rPr>
          <w:rFonts w:ascii="Times New Roman" w:eastAsia="Times New Roman" w:hAnsi="Times New Roman" w:cs="Times New Roman"/>
          <w:b/>
          <w:color w:val="000000"/>
          <w:lang w:val="uk-UA"/>
        </w:rPr>
        <w:t xml:space="preserve"> юридичних осіб, фізичних осіб та фізичних осіб</w:t>
      </w:r>
      <w:r w:rsidRPr="006F3D57">
        <w:rPr>
          <w:rFonts w:ascii="Times New Roman" w:eastAsia="Times New Roman" w:hAnsi="Times New Roman" w:cs="Times New Roman"/>
          <w:b/>
          <w:lang w:val="uk-UA"/>
        </w:rPr>
        <w:t xml:space="preserve"> — </w:t>
      </w:r>
      <w:r w:rsidRPr="006F3D57">
        <w:rPr>
          <w:rFonts w:ascii="Times New Roman" w:eastAsia="Times New Roman" w:hAnsi="Times New Roman" w:cs="Times New Roman"/>
          <w:b/>
          <w:color w:val="000000"/>
          <w:lang w:val="uk-UA"/>
        </w:rPr>
        <w:t>підприємців)</w:t>
      </w:r>
      <w:r w:rsidRPr="006F3D57">
        <w:rPr>
          <w:rFonts w:ascii="Times New Roman" w:eastAsia="Times New Roman" w:hAnsi="Times New Roman" w:cs="Times New Roman"/>
          <w:b/>
          <w:lang w:val="uk-UA"/>
        </w:rPr>
        <w:t>.</w:t>
      </w:r>
    </w:p>
    <w:p w14:paraId="2A59BCC8" w14:textId="77777777" w:rsidR="006C734A" w:rsidRPr="006F3D57" w:rsidRDefault="006C734A">
      <w:pPr>
        <w:shd w:val="clear" w:color="auto" w:fill="FFFFFF"/>
        <w:spacing w:after="0" w:line="240" w:lineRule="auto"/>
        <w:rPr>
          <w:rFonts w:ascii="Times New Roman" w:hAnsi="Times New Roman" w:cs="Times New Roman"/>
          <w:lang w:val="uk-UA"/>
        </w:rPr>
      </w:pPr>
    </w:p>
    <w:tbl>
      <w:tblPr>
        <w:tblW w:w="9619" w:type="dxa"/>
        <w:tblInd w:w="-100" w:type="dxa"/>
        <w:tblLayout w:type="fixed"/>
        <w:tblCellMar>
          <w:top w:w="100" w:type="dxa"/>
          <w:left w:w="100" w:type="dxa"/>
          <w:bottom w:w="100" w:type="dxa"/>
          <w:right w:w="100" w:type="dxa"/>
        </w:tblCellMar>
        <w:tblLook w:val="0400" w:firstRow="0" w:lastRow="0" w:firstColumn="0" w:lastColumn="0" w:noHBand="0" w:noVBand="1"/>
      </w:tblPr>
      <w:tblGrid>
        <w:gridCol w:w="400"/>
        <w:gridCol w:w="9219"/>
      </w:tblGrid>
      <w:tr w:rsidR="006C734A" w:rsidRPr="006F3D57" w14:paraId="18A7C4FC" w14:textId="77777777">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14:paraId="4FAC1B7F" w14:textId="77777777" w:rsidR="006C734A" w:rsidRPr="006F3D57" w:rsidRDefault="001C2F3F">
            <w:pPr>
              <w:widowControl w:val="0"/>
              <w:spacing w:after="0" w:line="240" w:lineRule="auto"/>
              <w:ind w:left="100"/>
              <w:jc w:val="center"/>
              <w:rPr>
                <w:rFonts w:ascii="Times New Roman" w:eastAsia="Times New Roman" w:hAnsi="Times New Roman" w:cs="Times New Roman"/>
                <w:lang w:val="uk-UA"/>
              </w:rPr>
            </w:pPr>
            <w:r w:rsidRPr="006F3D57">
              <w:rPr>
                <w:rFonts w:ascii="Times New Roman" w:eastAsia="Times New Roman" w:hAnsi="Times New Roman" w:cs="Times New Roman"/>
                <w:b/>
                <w:color w:val="000000"/>
                <w:lang w:val="uk-UA"/>
              </w:rPr>
              <w:t>Інші документи від Учасника:</w:t>
            </w:r>
          </w:p>
        </w:tc>
      </w:tr>
      <w:tr w:rsidR="006C734A" w:rsidRPr="00D41761" w14:paraId="5A5CA69F" w14:textId="77777777">
        <w:trPr>
          <w:trHeight w:val="807"/>
        </w:trPr>
        <w:tc>
          <w:tcPr>
            <w:tcW w:w="400" w:type="dxa"/>
            <w:tcBorders>
              <w:top w:val="single" w:sz="8" w:space="0" w:color="000000"/>
              <w:left w:val="single" w:sz="8" w:space="0" w:color="000000"/>
              <w:bottom w:val="single" w:sz="8" w:space="0" w:color="000000"/>
              <w:right w:val="single" w:sz="8" w:space="0" w:color="000000"/>
            </w:tcBorders>
          </w:tcPr>
          <w:p w14:paraId="773CB5F6" w14:textId="77777777" w:rsidR="006C734A" w:rsidRPr="006F3D57" w:rsidRDefault="001C2F3F">
            <w:pPr>
              <w:widowControl w:val="0"/>
              <w:spacing w:after="0" w:line="240" w:lineRule="auto"/>
              <w:ind w:left="100"/>
              <w:rPr>
                <w:rFonts w:ascii="Times New Roman" w:eastAsia="Times New Roman" w:hAnsi="Times New Roman" w:cs="Times New Roman"/>
                <w:lang w:val="uk-UA"/>
              </w:rPr>
            </w:pPr>
            <w:r w:rsidRPr="006F3D57">
              <w:rPr>
                <w:rFonts w:ascii="Times New Roman" w:eastAsia="Times New Roman" w:hAnsi="Times New Roman" w:cs="Times New Roman"/>
                <w:b/>
                <w:color w:val="000000"/>
                <w:lang w:val="uk-UA"/>
              </w:rPr>
              <w:t>1</w:t>
            </w:r>
          </w:p>
        </w:tc>
        <w:tc>
          <w:tcPr>
            <w:tcW w:w="9218" w:type="dxa"/>
            <w:tcBorders>
              <w:top w:val="single" w:sz="8" w:space="0" w:color="000000"/>
              <w:left w:val="single" w:sz="8" w:space="0" w:color="000000"/>
              <w:bottom w:val="single" w:sz="8" w:space="0" w:color="000000"/>
              <w:right w:val="single" w:sz="8" w:space="0" w:color="000000"/>
            </w:tcBorders>
          </w:tcPr>
          <w:p w14:paraId="6F1D83F8" w14:textId="77777777" w:rsidR="006C734A" w:rsidRPr="006F3D57" w:rsidRDefault="001C2F3F">
            <w:pPr>
              <w:widowControl w:val="0"/>
              <w:spacing w:after="0" w:line="240" w:lineRule="auto"/>
              <w:ind w:left="100"/>
              <w:jc w:val="both"/>
              <w:rPr>
                <w:rFonts w:ascii="Times New Roman" w:eastAsia="Times New Roman" w:hAnsi="Times New Roman" w:cs="Times New Roman"/>
                <w:lang w:val="uk-UA"/>
              </w:rPr>
            </w:pPr>
            <w:r w:rsidRPr="006F3D57">
              <w:rPr>
                <w:rFonts w:ascii="Times New Roman" w:eastAsia="Times New Roman" w:hAnsi="Times New Roman" w:cs="Times New Roman"/>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F3D57">
              <w:rPr>
                <w:rFonts w:ascii="Times New Roman" w:eastAsia="Times New Roman" w:hAnsi="Times New Roman" w:cs="Times New Roman"/>
                <w:lang w:val="uk-UA"/>
              </w:rPr>
              <w:t xml:space="preserve">— </w:t>
            </w:r>
            <w:r w:rsidRPr="006F3D57">
              <w:rPr>
                <w:rFonts w:ascii="Times New Roman" w:eastAsia="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tc>
      </w:tr>
      <w:tr w:rsidR="006C734A" w:rsidRPr="006F3D57" w14:paraId="4ACB43CA" w14:textId="77777777">
        <w:trPr>
          <w:trHeight w:val="580"/>
        </w:trPr>
        <w:tc>
          <w:tcPr>
            <w:tcW w:w="400" w:type="dxa"/>
            <w:tcBorders>
              <w:top w:val="single" w:sz="8" w:space="0" w:color="000000"/>
              <w:left w:val="single" w:sz="8" w:space="0" w:color="000000"/>
              <w:bottom w:val="single" w:sz="8" w:space="0" w:color="000000"/>
              <w:right w:val="single" w:sz="8" w:space="0" w:color="000000"/>
            </w:tcBorders>
          </w:tcPr>
          <w:p w14:paraId="2F710066" w14:textId="77777777" w:rsidR="006C734A" w:rsidRPr="006F3D57" w:rsidRDefault="001C2F3F">
            <w:pPr>
              <w:widowControl w:val="0"/>
              <w:spacing w:before="240" w:after="0" w:line="240" w:lineRule="auto"/>
              <w:ind w:left="100"/>
              <w:rPr>
                <w:rFonts w:ascii="Times New Roman" w:eastAsia="Times New Roman" w:hAnsi="Times New Roman" w:cs="Times New Roman"/>
                <w:lang w:val="uk-UA"/>
              </w:rPr>
            </w:pPr>
            <w:r w:rsidRPr="006F3D57">
              <w:rPr>
                <w:rFonts w:ascii="Times New Roman" w:eastAsia="Times New Roman" w:hAnsi="Times New Roman" w:cs="Times New Roman"/>
                <w:b/>
                <w:color w:val="000000"/>
                <w:lang w:val="uk-UA"/>
              </w:rPr>
              <w:t>2</w:t>
            </w:r>
          </w:p>
        </w:tc>
        <w:tc>
          <w:tcPr>
            <w:tcW w:w="9218" w:type="dxa"/>
            <w:tcBorders>
              <w:top w:val="single" w:sz="8" w:space="0" w:color="000000"/>
              <w:left w:val="single" w:sz="8" w:space="0" w:color="000000"/>
              <w:bottom w:val="single" w:sz="8" w:space="0" w:color="000000"/>
              <w:right w:val="single" w:sz="8" w:space="0" w:color="000000"/>
            </w:tcBorders>
          </w:tcPr>
          <w:p w14:paraId="1D290C58" w14:textId="77777777" w:rsidR="006C734A" w:rsidRPr="006F3D57" w:rsidRDefault="001C2F3F">
            <w:pPr>
              <w:widowControl w:val="0"/>
              <w:spacing w:after="0" w:line="240" w:lineRule="auto"/>
              <w:ind w:left="100" w:right="120" w:hanging="20"/>
              <w:jc w:val="both"/>
              <w:rPr>
                <w:rFonts w:ascii="Times New Roman" w:eastAsia="Times New Roman" w:hAnsi="Times New Roman" w:cs="Times New Roman"/>
                <w:lang w:val="uk-UA"/>
              </w:rPr>
            </w:pPr>
            <w:r w:rsidRPr="006F3D57">
              <w:rPr>
                <w:rFonts w:ascii="Times New Roman" w:eastAsia="Times New Roman" w:hAnsi="Times New Roman" w:cs="Times New Roman"/>
                <w:b/>
                <w:color w:val="000000"/>
                <w:lang w:val="uk-UA"/>
              </w:rPr>
              <w:t xml:space="preserve">Достовірна інформація у вигляді довідки довільної форми, </w:t>
            </w:r>
            <w:r w:rsidRPr="006F3D57">
              <w:rPr>
                <w:rFonts w:ascii="Times New Roman" w:eastAsia="Times New Roman" w:hAnsi="Times New Roman" w:cs="Times New Roman"/>
                <w:lang w:val="uk-UA"/>
              </w:rPr>
              <w:t>у</w:t>
            </w:r>
            <w:r w:rsidRPr="006F3D57">
              <w:rPr>
                <w:rFonts w:ascii="Times New Roman" w:eastAsia="Times New Roman" w:hAnsi="Times New Roman" w:cs="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F3D57">
              <w:rPr>
                <w:rFonts w:ascii="Times New Roman" w:eastAsia="Times New Roman" w:hAnsi="Times New Roman" w:cs="Times New Roman"/>
                <w:i/>
                <w:color w:val="000000"/>
                <w:lang w:val="uk-UA"/>
              </w:rPr>
              <w:t>Замість довідки довільної форми учасник може надати чинну ліцензію або документ дозвільного характеру.</w:t>
            </w:r>
          </w:p>
        </w:tc>
      </w:tr>
      <w:tr w:rsidR="006C734A" w:rsidRPr="006F3D57" w14:paraId="4E7DA40A" w14:textId="77777777">
        <w:trPr>
          <w:trHeight w:val="580"/>
        </w:trPr>
        <w:tc>
          <w:tcPr>
            <w:tcW w:w="400" w:type="dxa"/>
            <w:tcBorders>
              <w:top w:val="single" w:sz="8" w:space="0" w:color="000000"/>
              <w:left w:val="single" w:sz="8" w:space="0" w:color="000000"/>
              <w:bottom w:val="single" w:sz="8" w:space="0" w:color="000000"/>
              <w:right w:val="single" w:sz="8" w:space="0" w:color="000000"/>
            </w:tcBorders>
          </w:tcPr>
          <w:p w14:paraId="72F48295" w14:textId="77777777" w:rsidR="006C734A" w:rsidRPr="006F3D57" w:rsidRDefault="001C2F3F">
            <w:pPr>
              <w:widowControl w:val="0"/>
              <w:spacing w:before="240" w:after="0" w:line="240" w:lineRule="auto"/>
              <w:ind w:left="100"/>
              <w:rPr>
                <w:rFonts w:ascii="Times New Roman" w:eastAsia="Times New Roman" w:hAnsi="Times New Roman" w:cs="Times New Roman"/>
                <w:b/>
                <w:lang w:val="uk-UA"/>
              </w:rPr>
            </w:pPr>
            <w:r w:rsidRPr="006F3D57">
              <w:rPr>
                <w:rFonts w:ascii="Times New Roman" w:eastAsia="Times New Roman" w:hAnsi="Times New Roman" w:cs="Times New Roman"/>
                <w:b/>
                <w:lang w:val="uk-UA"/>
              </w:rPr>
              <w:t>3</w:t>
            </w:r>
          </w:p>
        </w:tc>
        <w:tc>
          <w:tcPr>
            <w:tcW w:w="9218" w:type="dxa"/>
            <w:tcBorders>
              <w:top w:val="single" w:sz="8" w:space="0" w:color="000000"/>
              <w:left w:val="single" w:sz="8" w:space="0" w:color="000000"/>
              <w:bottom w:val="single" w:sz="8" w:space="0" w:color="000000"/>
              <w:right w:val="single" w:sz="8" w:space="0" w:color="000000"/>
            </w:tcBorders>
          </w:tcPr>
          <w:p w14:paraId="2942850B" w14:textId="77777777" w:rsidR="006C734A" w:rsidRPr="006F3D57" w:rsidRDefault="001C2F3F">
            <w:pPr>
              <w:widowControl w:val="0"/>
              <w:spacing w:after="0" w:line="240" w:lineRule="auto"/>
              <w:jc w:val="both"/>
              <w:rPr>
                <w:rFonts w:ascii="Times New Roman" w:eastAsia="Times New Roman" w:hAnsi="Times New Roman" w:cs="Times New Roman"/>
                <w:lang w:val="uk-UA"/>
              </w:rPr>
            </w:pPr>
            <w:r w:rsidRPr="006F3D57">
              <w:rPr>
                <w:rFonts w:ascii="Times New Roman" w:eastAsia="Times New Roman" w:hAnsi="Times New Roman" w:cs="Times New Roman"/>
                <w:lang w:val="uk-UA"/>
              </w:rPr>
              <w:t xml:space="preserve">У разі, якщо учасник або його кінцевий </w:t>
            </w:r>
            <w:proofErr w:type="spellStart"/>
            <w:r w:rsidRPr="006F3D57">
              <w:rPr>
                <w:rFonts w:ascii="Times New Roman" w:eastAsia="Times New Roman" w:hAnsi="Times New Roman" w:cs="Times New Roman"/>
                <w:lang w:val="uk-UA"/>
              </w:rPr>
              <w:t>бенефіціарний</w:t>
            </w:r>
            <w:proofErr w:type="spellEnd"/>
            <w:r w:rsidRPr="006F3D57">
              <w:rPr>
                <w:rFonts w:ascii="Times New Roman" w:eastAsia="Times New Roman" w:hAnsi="Times New Roman" w:cs="Times New Roman"/>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w:t>
            </w:r>
            <w:r w:rsidRPr="006F3D57">
              <w:rPr>
                <w:rFonts w:ascii="Times New Roman" w:eastAsia="Times New Roman" w:hAnsi="Times New Roman" w:cs="Times New Roman"/>
                <w:lang w:val="uk-UA"/>
              </w:rPr>
              <w:lastRenderedPageBreak/>
              <w:t>учасник у складі тендерної пропозиції має надати стосовно таких осіб:</w:t>
            </w:r>
          </w:p>
          <w:p w14:paraId="77F6B4A9" w14:textId="15AFAE04" w:rsidR="006C734A" w:rsidRPr="006F3D57" w:rsidRDefault="001C2F3F">
            <w:pPr>
              <w:widowControl w:val="0"/>
              <w:spacing w:after="0" w:line="240" w:lineRule="auto"/>
              <w:rPr>
                <w:rFonts w:ascii="Times New Roman" w:eastAsia="Times New Roman" w:hAnsi="Times New Roman" w:cs="Times New Roman"/>
                <w:lang w:val="uk-UA"/>
              </w:rPr>
            </w:pPr>
            <w:r w:rsidRPr="006F3D57">
              <w:rPr>
                <w:rFonts w:ascii="Times New Roman" w:eastAsia="Times New Roman" w:hAnsi="Times New Roman" w:cs="Times New Roman"/>
                <w:lang w:val="uk-UA"/>
              </w:rPr>
              <w:t>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6F3D57">
              <w:rPr>
                <w:rFonts w:ascii="Times New Roman" w:eastAsia="Times New Roman" w:hAnsi="Times New Roman" w:cs="Times New Roman"/>
                <w:lang w:val="uk-UA"/>
              </w:rPr>
              <w:br/>
            </w:r>
            <w:r w:rsidRPr="006F3D57">
              <w:rPr>
                <w:rFonts w:ascii="Times New Roman" w:eastAsia="Times New Roman" w:hAnsi="Times New Roman" w:cs="Times New Roman"/>
                <w:i/>
                <w:lang w:val="uk-UA"/>
              </w:rPr>
              <w:t>або</w:t>
            </w:r>
            <w:r w:rsidRPr="006F3D57">
              <w:rPr>
                <w:rFonts w:ascii="Times New Roman" w:eastAsia="Times New Roman" w:hAnsi="Times New Roman" w:cs="Times New Roman"/>
                <w:lang w:val="uk-UA"/>
              </w:rPr>
              <w:br/>
              <w:t>• посвідчення біженця чи документ, що підтверджує надання притулку в Україні,</w:t>
            </w:r>
            <w:r w:rsidRPr="006F3D57">
              <w:rPr>
                <w:rFonts w:ascii="Times New Roman" w:eastAsia="Times New Roman" w:hAnsi="Times New Roman" w:cs="Times New Roman"/>
                <w:lang w:val="uk-UA"/>
              </w:rPr>
              <w:br/>
            </w:r>
            <w:r w:rsidRPr="006F3D57">
              <w:rPr>
                <w:rFonts w:ascii="Times New Roman" w:eastAsia="Times New Roman" w:hAnsi="Times New Roman" w:cs="Times New Roman"/>
                <w:i/>
                <w:lang w:val="uk-UA"/>
              </w:rPr>
              <w:t>або</w:t>
            </w:r>
            <w:r w:rsidRPr="006F3D57">
              <w:rPr>
                <w:rFonts w:ascii="Times New Roman" w:eastAsia="Times New Roman" w:hAnsi="Times New Roman" w:cs="Times New Roman"/>
                <w:i/>
                <w:lang w:val="uk-UA"/>
              </w:rPr>
              <w:br/>
            </w:r>
            <w:r w:rsidRPr="006F3D57">
              <w:rPr>
                <w:rFonts w:ascii="Times New Roman" w:eastAsia="Times New Roman" w:hAnsi="Times New Roman" w:cs="Times New Roman"/>
                <w:lang w:val="uk-UA"/>
              </w:rPr>
              <w:t>• посвідчення особи, яка потребує додаткового захисту в Україні,</w:t>
            </w:r>
            <w:r w:rsidRPr="006F3D57">
              <w:rPr>
                <w:rFonts w:ascii="Times New Roman" w:eastAsia="Times New Roman" w:hAnsi="Times New Roman" w:cs="Times New Roman"/>
                <w:lang w:val="uk-UA"/>
              </w:rPr>
              <w:br/>
            </w:r>
            <w:r w:rsidRPr="006F3D57">
              <w:rPr>
                <w:rFonts w:ascii="Times New Roman" w:eastAsia="Times New Roman" w:hAnsi="Times New Roman" w:cs="Times New Roman"/>
                <w:i/>
                <w:lang w:val="uk-UA"/>
              </w:rPr>
              <w:t>або</w:t>
            </w:r>
            <w:r w:rsidRPr="006F3D57">
              <w:rPr>
                <w:rFonts w:ascii="Times New Roman" w:eastAsia="Times New Roman" w:hAnsi="Times New Roman" w:cs="Times New Roman"/>
                <w:lang w:val="uk-UA"/>
              </w:rPr>
              <w:br/>
              <w:t>• посвідчення особи, якій надано тимчасовий захист в Україні,</w:t>
            </w:r>
            <w:r w:rsidRPr="006F3D57">
              <w:rPr>
                <w:rFonts w:ascii="Times New Roman" w:eastAsia="Times New Roman" w:hAnsi="Times New Roman" w:cs="Times New Roman"/>
                <w:lang w:val="uk-UA"/>
              </w:rPr>
              <w:br/>
            </w:r>
            <w:r w:rsidRPr="006F3D57">
              <w:rPr>
                <w:rFonts w:ascii="Times New Roman" w:eastAsia="Times New Roman" w:hAnsi="Times New Roman" w:cs="Times New Roman"/>
                <w:i/>
                <w:lang w:val="uk-UA"/>
              </w:rPr>
              <w:t>або</w:t>
            </w:r>
            <w:r w:rsidRPr="006F3D57">
              <w:rPr>
                <w:rFonts w:ascii="Times New Roman" w:eastAsia="Times New Roman" w:hAnsi="Times New Roman" w:cs="Times New Roman"/>
                <w:lang w:val="uk-UA"/>
              </w:rPr>
              <w:b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6F3D57">
              <w:rPr>
                <w:rFonts w:ascii="Times New Roman" w:eastAsia="Times New Roman" w:hAnsi="Times New Roman" w:cs="Times New Roman"/>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6F3D57">
              <w:rPr>
                <w:rFonts w:ascii="Times New Roman" w:eastAsia="Times New Roman" w:hAnsi="Times New Roman" w:cs="Times New Roman"/>
                <w:lang w:val="uk-UA"/>
              </w:rPr>
              <w:br/>
              <w:t>• Ухвалу слідчого судді, суду, щодо арешту активів,</w:t>
            </w:r>
            <w:r w:rsidRPr="006F3D57">
              <w:rPr>
                <w:rFonts w:ascii="Times New Roman" w:eastAsia="Times New Roman" w:hAnsi="Times New Roman" w:cs="Times New Roman"/>
                <w:lang w:val="uk-UA"/>
              </w:rPr>
              <w:br/>
            </w:r>
            <w:r w:rsidRPr="006F3D57">
              <w:rPr>
                <w:rFonts w:ascii="Times New Roman" w:eastAsia="Times New Roman" w:hAnsi="Times New Roman" w:cs="Times New Roman"/>
                <w:i/>
                <w:lang w:val="uk-UA"/>
              </w:rPr>
              <w:t>або</w:t>
            </w:r>
            <w:r w:rsidRPr="006F3D57">
              <w:rPr>
                <w:rFonts w:ascii="Times New Roman" w:eastAsia="Times New Roman" w:hAnsi="Times New Roman" w:cs="Times New Roman"/>
                <w:i/>
                <w:lang w:val="uk-UA"/>
              </w:rPr>
              <w:br/>
            </w:r>
            <w:r w:rsidRPr="006F3D57">
              <w:rPr>
                <w:rFonts w:ascii="Times New Roman" w:eastAsia="Times New Roman" w:hAnsi="Times New Roman" w:cs="Times New Roman"/>
                <w:lang w:val="uk-UA"/>
              </w:rPr>
              <w:t>• Нотаріально засвідчену копію згоди власника, щодо управління активами,</w:t>
            </w:r>
            <w:r w:rsidRPr="006F3D57">
              <w:rPr>
                <w:rFonts w:ascii="Times New Roman" w:eastAsia="Times New Roman" w:hAnsi="Times New Roman" w:cs="Times New Roman"/>
                <w:lang w:val="uk-UA"/>
              </w:rPr>
              <w:br/>
              <w:t>а</w:t>
            </w:r>
            <w:r w:rsidR="006F3D57">
              <w:rPr>
                <w:rFonts w:ascii="Times New Roman" w:eastAsia="Times New Roman" w:hAnsi="Times New Roman" w:cs="Times New Roman"/>
                <w:lang w:val="uk-UA"/>
              </w:rPr>
              <w:t xml:space="preserve"> </w:t>
            </w:r>
            <w:r w:rsidRPr="006F3D57">
              <w:rPr>
                <w:rFonts w:ascii="Times New Roman" w:eastAsia="Times New Roman" w:hAnsi="Times New Roman" w:cs="Times New Roman"/>
                <w:lang w:val="uk-UA"/>
              </w:rPr>
              <w:t>також:</w:t>
            </w:r>
            <w:r w:rsidRPr="006F3D57">
              <w:rPr>
                <w:rFonts w:ascii="Times New Roman" w:eastAsia="Times New Roman" w:hAnsi="Times New Roman" w:cs="Times New Roman"/>
                <w:lang w:val="uk-UA"/>
              </w:rPr>
              <w:b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6F3D57">
              <w:rPr>
                <w:rFonts w:ascii="Times New Roman" w:eastAsia="Times New Roman" w:hAnsi="Times New Roman" w:cs="Times New Roman"/>
                <w:lang w:val="uk-UA"/>
              </w:rPr>
              <w:br/>
            </w:r>
            <w:r w:rsidRPr="006F3D57">
              <w:rPr>
                <w:rFonts w:ascii="Times New Roman" w:eastAsia="Times New Roman" w:hAnsi="Times New Roman" w:cs="Times New Roman"/>
                <w:i/>
                <w:lang w:val="uk-UA"/>
              </w:rPr>
              <w:t>або</w:t>
            </w:r>
            <w:r w:rsidRPr="006F3D57">
              <w:rPr>
                <w:rFonts w:ascii="Times New Roman" w:eastAsia="Times New Roman" w:hAnsi="Times New Roman" w:cs="Times New Roman"/>
                <w:i/>
                <w:lang w:val="uk-UA"/>
              </w:rPr>
              <w:br/>
            </w:r>
            <w:r w:rsidRPr="006F3D57">
              <w:rPr>
                <w:rFonts w:ascii="Times New Roman" w:eastAsia="Times New Roman" w:hAnsi="Times New Roman" w:cs="Times New Roman"/>
                <w:lang w:val="uk-UA"/>
              </w:rPr>
              <w:t>• рішення Кабінету Міністрів України, щодо управління активами, на які накладено арешт у кримінальному провадженні.</w:t>
            </w:r>
          </w:p>
        </w:tc>
      </w:tr>
    </w:tbl>
    <w:p w14:paraId="450AFC28" w14:textId="77777777" w:rsidR="006C734A" w:rsidRPr="006F3D57" w:rsidRDefault="006C734A">
      <w:pPr>
        <w:spacing w:after="0" w:line="240" w:lineRule="auto"/>
        <w:rPr>
          <w:rFonts w:ascii="Times New Roman" w:eastAsia="Times New Roman" w:hAnsi="Times New Roman" w:cs="Times New Roman"/>
          <w:sz w:val="20"/>
          <w:szCs w:val="20"/>
          <w:lang w:val="uk-UA"/>
        </w:rPr>
      </w:pPr>
    </w:p>
    <w:p w14:paraId="51787348" w14:textId="77777777" w:rsidR="006C734A" w:rsidRPr="006F3D57" w:rsidRDefault="006C734A">
      <w:pPr>
        <w:spacing w:after="0" w:line="240" w:lineRule="auto"/>
        <w:rPr>
          <w:rFonts w:ascii="Times New Roman" w:eastAsia="Times New Roman" w:hAnsi="Times New Roman" w:cs="Times New Roman"/>
          <w:sz w:val="20"/>
          <w:szCs w:val="20"/>
          <w:lang w:val="uk-UA"/>
        </w:rPr>
      </w:pPr>
    </w:p>
    <w:p w14:paraId="14EB6873" w14:textId="77777777" w:rsidR="006C734A" w:rsidRPr="006F3D57" w:rsidRDefault="006C734A">
      <w:pPr>
        <w:spacing w:after="0" w:line="240" w:lineRule="auto"/>
        <w:rPr>
          <w:rFonts w:ascii="Times New Roman" w:hAnsi="Times New Roman" w:cs="Times New Roman"/>
          <w:sz w:val="20"/>
          <w:szCs w:val="20"/>
          <w:lang w:val="uk-UA"/>
        </w:rPr>
      </w:pPr>
    </w:p>
    <w:sectPr w:rsidR="006C734A" w:rsidRPr="006F3D57">
      <w:pgSz w:w="11906" w:h="16838"/>
      <w:pgMar w:top="850" w:right="850" w:bottom="850" w:left="1417" w:header="0" w:footer="0" w:gutter="0"/>
      <w:pgNumType w:start="1"/>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altName w:val="Arial Narrow"/>
    <w:charset w:val="CC"/>
    <w:family w:val="roman"/>
    <w:pitch w:val="variable"/>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D7665"/>
    <w:multiLevelType w:val="multilevel"/>
    <w:tmpl w:val="9482E4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5EE7390"/>
    <w:multiLevelType w:val="multilevel"/>
    <w:tmpl w:val="6D4ECB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34A"/>
    <w:rsid w:val="001C2F3F"/>
    <w:rsid w:val="00246DEB"/>
    <w:rsid w:val="006C734A"/>
    <w:rsid w:val="006F3D57"/>
    <w:rsid w:val="00B01F00"/>
    <w:rsid w:val="00B86C26"/>
    <w:rsid w:val="00D4176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0C1CF"/>
  <w15:docId w15:val="{872962A3-2400-4EFE-B5BF-D303CF12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Гиперссылка1"/>
    <w:basedOn w:val="a0"/>
    <w:uiPriority w:val="99"/>
    <w:semiHidden/>
    <w:unhideWhenUsed/>
    <w:rsid w:val="002C2FD2"/>
    <w:rPr>
      <w:color w:val="0000FF"/>
      <w:u w:val="single"/>
    </w:rPr>
  </w:style>
  <w:style w:type="character" w:customStyle="1" w:styleId="apple-tab-span">
    <w:name w:val="apple-tab-span"/>
    <w:basedOn w:val="a0"/>
    <w:qFormat/>
    <w:rsid w:val="002C2FD2"/>
  </w:style>
  <w:style w:type="character" w:customStyle="1" w:styleId="a3">
    <w:name w:val="Текст выноски Знак"/>
    <w:basedOn w:val="a0"/>
    <w:link w:val="a4"/>
    <w:uiPriority w:val="99"/>
    <w:semiHidden/>
    <w:qFormat/>
    <w:rsid w:val="00DC6B5F"/>
    <w:rPr>
      <w:rFonts w:ascii="Tahoma" w:hAnsi="Tahoma" w:cs="Mangal"/>
      <w:sz w:val="16"/>
      <w:szCs w:val="14"/>
    </w:rPr>
  </w:style>
  <w:style w:type="paragraph" w:customStyle="1" w:styleId="11">
    <w:name w:val="Заголовок1"/>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customStyle="1" w:styleId="a8">
    <w:name w:val="Покажчик"/>
    <w:basedOn w:val="a"/>
    <w:qFormat/>
    <w:pPr>
      <w:suppressLineNumbers/>
    </w:pPr>
    <w:rPr>
      <w:rFonts w:cs="Lucida Sans"/>
    </w:rPr>
  </w:style>
  <w:style w:type="paragraph" w:customStyle="1" w:styleId="LO-normal">
    <w:name w:val="LO-normal"/>
    <w:qFormat/>
    <w:pPr>
      <w:spacing w:after="160" w:line="259" w:lineRule="auto"/>
    </w:pPr>
  </w:style>
  <w:style w:type="paragraph" w:styleId="a9">
    <w:name w:val="Title"/>
    <w:basedOn w:val="a"/>
    <w:next w:val="a"/>
    <w:uiPriority w:val="10"/>
    <w:qFormat/>
    <w:pPr>
      <w:keepNext/>
      <w:keepLines/>
      <w:spacing w:before="480" w:after="120"/>
    </w:pPr>
    <w:rPr>
      <w:b/>
      <w:sz w:val="72"/>
      <w:szCs w:val="72"/>
    </w:rPr>
  </w:style>
  <w:style w:type="paragraph" w:styleId="aa">
    <w:name w:val="Normal (Web)"/>
    <w:basedOn w:val="a"/>
    <w:uiPriority w:val="99"/>
    <w:unhideWhenUsed/>
    <w:qFormat/>
    <w:rsid w:val="002C2FD2"/>
    <w:pPr>
      <w:spacing w:beforeAutospacing="1"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562E0D"/>
    <w:pPr>
      <w:ind w:left="720"/>
      <w:contextualSpacing/>
    </w:pPr>
  </w:style>
  <w:style w:type="paragraph" w:styleId="ac">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ad">
    <w:name w:val="Нормальний текст"/>
    <w:basedOn w:val="a"/>
    <w:qFormat/>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Autospacing="1" w:afterAutospacing="1" w:line="240" w:lineRule="auto"/>
    </w:pPr>
    <w:rPr>
      <w:rFonts w:ascii="Times New Roman" w:eastAsia="Times New Roman" w:hAnsi="Times New Roman" w:cs="Times New Roman"/>
      <w:sz w:val="24"/>
      <w:szCs w:val="24"/>
    </w:rPr>
  </w:style>
  <w:style w:type="paragraph" w:styleId="a4">
    <w:name w:val="Balloon Text"/>
    <w:basedOn w:val="a"/>
    <w:link w:val="a3"/>
    <w:uiPriority w:val="99"/>
    <w:semiHidden/>
    <w:unhideWhenUsed/>
    <w:qFormat/>
    <w:rsid w:val="00DC6B5F"/>
    <w:pPr>
      <w:spacing w:after="0" w:line="240" w:lineRule="auto"/>
    </w:pPr>
    <w:rPr>
      <w:rFonts w:ascii="Tahoma" w:hAnsi="Tahoma" w:cs="Mangal"/>
      <w:sz w:val="16"/>
      <w:szCs w:val="14"/>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2084</Words>
  <Characters>11883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Белякова</dc:creator>
  <dc:description/>
  <cp:lastModifiedBy>Киндерюшичка</cp:lastModifiedBy>
  <cp:revision>3</cp:revision>
  <cp:lastPrinted>2023-11-24T12:23:00Z</cp:lastPrinted>
  <dcterms:created xsi:type="dcterms:W3CDTF">2023-12-08T13:00:00Z</dcterms:created>
  <dcterms:modified xsi:type="dcterms:W3CDTF">2023-12-08T13:32:00Z</dcterms:modified>
  <dc:language>uk-UA</dc:language>
</cp:coreProperties>
</file>