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56C74" w14:textId="5AE5EF3A" w:rsidR="005E33B0" w:rsidRPr="00CE5814" w:rsidRDefault="005E33B0" w:rsidP="005E33B0">
      <w:pPr>
        <w:jc w:val="right"/>
        <w:rPr>
          <w:b/>
          <w:sz w:val="24"/>
          <w:szCs w:val="24"/>
          <w:lang w:val="uk-UA"/>
        </w:rPr>
      </w:pPr>
      <w:bookmarkStart w:id="0" w:name="_GoBack"/>
      <w:bookmarkEnd w:id="0"/>
      <w:r w:rsidRPr="00CE5814">
        <w:rPr>
          <w:b/>
          <w:sz w:val="24"/>
          <w:szCs w:val="24"/>
          <w:lang w:val="uk-UA"/>
        </w:rPr>
        <w:t xml:space="preserve">Додаток </w:t>
      </w:r>
      <w:r w:rsidR="00375D61">
        <w:rPr>
          <w:b/>
          <w:sz w:val="24"/>
          <w:szCs w:val="24"/>
          <w:lang w:val="uk-UA"/>
        </w:rPr>
        <w:t>4</w:t>
      </w:r>
    </w:p>
    <w:p w14:paraId="0A7E89F7" w14:textId="77777777" w:rsidR="005E33B0" w:rsidRPr="00CE5814" w:rsidRDefault="005E33B0" w:rsidP="005E33B0">
      <w:pPr>
        <w:jc w:val="right"/>
        <w:rPr>
          <w:b/>
          <w:i/>
          <w:sz w:val="24"/>
          <w:szCs w:val="24"/>
          <w:lang w:val="uk-UA"/>
        </w:rPr>
      </w:pPr>
      <w:r w:rsidRPr="00CE5814">
        <w:rPr>
          <w:b/>
          <w:i/>
          <w:sz w:val="24"/>
          <w:szCs w:val="24"/>
          <w:lang w:val="uk-UA"/>
        </w:rPr>
        <w:t>до тендерної документації</w:t>
      </w:r>
    </w:p>
    <w:p w14:paraId="337F8AD1" w14:textId="77777777" w:rsidR="005E33B0" w:rsidRPr="00CE5814" w:rsidRDefault="005E33B0" w:rsidP="00CE5814">
      <w:pPr>
        <w:rPr>
          <w:b/>
          <w:sz w:val="24"/>
          <w:szCs w:val="24"/>
          <w:lang w:val="uk-UA"/>
        </w:rPr>
      </w:pPr>
    </w:p>
    <w:p w14:paraId="3C2F25EE" w14:textId="77777777" w:rsidR="00FD5AC2" w:rsidRPr="00FD5AC2" w:rsidRDefault="00FD5AC2" w:rsidP="00FD5AC2">
      <w:pPr>
        <w:rPr>
          <w:i/>
          <w:sz w:val="24"/>
          <w:szCs w:val="24"/>
          <w:lang w:val="uk-UA"/>
        </w:rPr>
      </w:pPr>
    </w:p>
    <w:p w14:paraId="3083D4D4" w14:textId="0850DDBD" w:rsidR="005E33B0" w:rsidRPr="00C9340A" w:rsidRDefault="00457484" w:rsidP="005E33B0">
      <w:pPr>
        <w:shd w:val="clear" w:color="auto" w:fill="FFFFFF"/>
        <w:jc w:val="right"/>
        <w:rPr>
          <w:bCs/>
          <w:sz w:val="24"/>
          <w:szCs w:val="24"/>
          <w:lang w:val="uk-UA"/>
        </w:rPr>
      </w:pPr>
      <w:r>
        <w:rPr>
          <w:bCs/>
          <w:sz w:val="24"/>
          <w:szCs w:val="24"/>
          <w:lang w:val="uk-UA"/>
        </w:rPr>
        <w:t>Уповноваженій особі</w:t>
      </w:r>
    </w:p>
    <w:p w14:paraId="4C88978A" w14:textId="0EAA7F5A" w:rsidR="005E33B0" w:rsidRPr="00C9340A" w:rsidRDefault="005E33B0" w:rsidP="005E33B0">
      <w:pPr>
        <w:shd w:val="clear" w:color="auto" w:fill="FFFFFF"/>
        <w:jc w:val="right"/>
        <w:rPr>
          <w:sz w:val="24"/>
          <w:szCs w:val="24"/>
          <w:lang w:val="uk-UA"/>
        </w:rPr>
      </w:pPr>
      <w:r w:rsidRPr="00C9340A">
        <w:rPr>
          <w:sz w:val="24"/>
          <w:szCs w:val="24"/>
          <w:lang w:val="uk-UA"/>
        </w:rPr>
        <w:t>Управління поліції охорони</w:t>
      </w:r>
    </w:p>
    <w:p w14:paraId="0A34A456" w14:textId="45665E35" w:rsidR="005E33B0" w:rsidRPr="00C9340A" w:rsidRDefault="005E33B0" w:rsidP="005E33B0">
      <w:pPr>
        <w:shd w:val="clear" w:color="auto" w:fill="FFFFFF"/>
        <w:jc w:val="right"/>
        <w:rPr>
          <w:sz w:val="24"/>
          <w:szCs w:val="24"/>
          <w:lang w:val="uk-UA"/>
        </w:rPr>
      </w:pPr>
      <w:r w:rsidRPr="00C9340A">
        <w:rPr>
          <w:sz w:val="24"/>
          <w:szCs w:val="24"/>
          <w:lang w:val="uk-UA"/>
        </w:rPr>
        <w:t>в Хмельницькій області</w:t>
      </w:r>
    </w:p>
    <w:p w14:paraId="0338E722" w14:textId="3907A897" w:rsidR="00FD5AC2" w:rsidRPr="00FD5AC2" w:rsidRDefault="00FD5AC2" w:rsidP="00FD5AC2">
      <w:pPr>
        <w:shd w:val="clear" w:color="auto" w:fill="FFFFFF"/>
        <w:rPr>
          <w:b/>
          <w:sz w:val="24"/>
          <w:szCs w:val="24"/>
          <w:lang w:val="uk-UA"/>
        </w:rPr>
      </w:pPr>
    </w:p>
    <w:p w14:paraId="11CAE497" w14:textId="77777777" w:rsidR="00FD5AC2" w:rsidRPr="00FD5AC2" w:rsidRDefault="00FD5AC2" w:rsidP="00FD5AC2">
      <w:pPr>
        <w:tabs>
          <w:tab w:val="left" w:pos="3585"/>
        </w:tabs>
        <w:spacing w:line="360" w:lineRule="auto"/>
        <w:jc w:val="center"/>
        <w:rPr>
          <w:b/>
          <w:sz w:val="24"/>
          <w:szCs w:val="24"/>
          <w:lang w:val="uk-UA"/>
        </w:rPr>
      </w:pPr>
      <w:r w:rsidRPr="00FD5AC2">
        <w:rPr>
          <w:b/>
          <w:sz w:val="24"/>
          <w:szCs w:val="24"/>
          <w:lang w:val="uk-UA"/>
        </w:rPr>
        <w:t>ЛИСТ-ЗГОДА</w:t>
      </w:r>
    </w:p>
    <w:p w14:paraId="2FB028DC" w14:textId="77777777" w:rsidR="00FD5AC2" w:rsidRPr="00FD5AC2" w:rsidRDefault="00FD5AC2" w:rsidP="00FD5AC2">
      <w:pPr>
        <w:tabs>
          <w:tab w:val="left" w:pos="3585"/>
        </w:tabs>
        <w:jc w:val="center"/>
        <w:rPr>
          <w:b/>
          <w:sz w:val="24"/>
          <w:szCs w:val="24"/>
          <w:lang w:val="uk-UA"/>
        </w:rPr>
      </w:pPr>
      <w:r w:rsidRPr="00FD5AC2">
        <w:rPr>
          <w:b/>
          <w:sz w:val="24"/>
          <w:szCs w:val="24"/>
          <w:lang w:val="uk-UA"/>
        </w:rPr>
        <w:t>на обробку персональних даних</w:t>
      </w:r>
    </w:p>
    <w:p w14:paraId="141C4126" w14:textId="77777777" w:rsidR="00FD5AC2" w:rsidRPr="00FD5AC2" w:rsidRDefault="00FD5AC2" w:rsidP="00FD5AC2">
      <w:pPr>
        <w:tabs>
          <w:tab w:val="left" w:pos="3585"/>
        </w:tabs>
        <w:rPr>
          <w:sz w:val="24"/>
          <w:szCs w:val="24"/>
          <w:lang w:val="uk-UA"/>
        </w:rPr>
      </w:pPr>
    </w:p>
    <w:p w14:paraId="1AFC19FF" w14:textId="77777777" w:rsidR="00FD5AC2" w:rsidRPr="00FD5AC2" w:rsidRDefault="00FD5AC2" w:rsidP="00FD5AC2">
      <w:pPr>
        <w:tabs>
          <w:tab w:val="left" w:pos="3585"/>
        </w:tabs>
        <w:ind w:firstLine="709"/>
        <w:jc w:val="both"/>
        <w:rPr>
          <w:sz w:val="24"/>
          <w:szCs w:val="24"/>
          <w:lang w:val="uk-UA"/>
        </w:rPr>
      </w:pPr>
      <w:r w:rsidRPr="00FD5AC2">
        <w:rPr>
          <w:sz w:val="24"/>
          <w:szCs w:val="24"/>
          <w:lang w:val="uk-UA"/>
        </w:rPr>
        <w:t>Відповідно до Закону України «Про захист персональних даних» від 01.06.2010 р.</w:t>
      </w:r>
    </w:p>
    <w:p w14:paraId="547E1CE5" w14:textId="46A3F6B6" w:rsidR="00FD5AC2" w:rsidRPr="00FD5AC2" w:rsidRDefault="00FD5AC2" w:rsidP="00FD5AC2">
      <w:pPr>
        <w:tabs>
          <w:tab w:val="left" w:pos="3585"/>
        </w:tabs>
        <w:jc w:val="both"/>
        <w:rPr>
          <w:sz w:val="24"/>
          <w:szCs w:val="24"/>
          <w:lang w:val="uk-UA"/>
        </w:rPr>
      </w:pPr>
      <w:r w:rsidRPr="00FD5AC2">
        <w:rPr>
          <w:sz w:val="24"/>
          <w:szCs w:val="24"/>
          <w:lang w:val="uk-UA"/>
        </w:rPr>
        <w:t>_____________________________________________________________________________</w:t>
      </w:r>
      <w:r>
        <w:rPr>
          <w:sz w:val="24"/>
          <w:szCs w:val="24"/>
          <w:lang w:val="uk-UA"/>
        </w:rPr>
        <w:t>___</w:t>
      </w:r>
    </w:p>
    <w:p w14:paraId="052769CE" w14:textId="666EC4FE" w:rsidR="00FD5AC2" w:rsidRPr="00FD5AC2" w:rsidRDefault="00FD5AC2" w:rsidP="00FD5AC2">
      <w:pPr>
        <w:tabs>
          <w:tab w:val="left" w:pos="7860"/>
        </w:tabs>
        <w:ind w:firstLine="709"/>
        <w:jc w:val="center"/>
        <w:rPr>
          <w:sz w:val="20"/>
          <w:szCs w:val="20"/>
          <w:lang w:val="uk-UA"/>
        </w:rPr>
      </w:pPr>
      <w:r w:rsidRPr="00FD5AC2">
        <w:rPr>
          <w:sz w:val="20"/>
          <w:szCs w:val="20"/>
          <w:lang w:val="uk-UA"/>
        </w:rPr>
        <w:t>(</w:t>
      </w:r>
      <w:r w:rsidR="00773C7E">
        <w:rPr>
          <w:sz w:val="20"/>
          <w:szCs w:val="20"/>
          <w:lang w:val="uk-UA"/>
        </w:rPr>
        <w:t>найменування Учасника</w:t>
      </w:r>
      <w:r w:rsidRPr="00FD5AC2">
        <w:rPr>
          <w:sz w:val="20"/>
          <w:szCs w:val="20"/>
          <w:lang w:val="uk-UA"/>
        </w:rPr>
        <w:t>)</w:t>
      </w:r>
    </w:p>
    <w:p w14:paraId="5412AF25" w14:textId="24425F12" w:rsidR="00FD5AC2" w:rsidRPr="00FD5AC2" w:rsidRDefault="00FD5AC2" w:rsidP="00FD5AC2">
      <w:pPr>
        <w:tabs>
          <w:tab w:val="left" w:pos="3585"/>
        </w:tabs>
        <w:jc w:val="both"/>
        <w:rPr>
          <w:b/>
          <w:sz w:val="24"/>
          <w:szCs w:val="24"/>
          <w:lang w:val="uk-UA"/>
        </w:rPr>
      </w:pPr>
      <w:r w:rsidRPr="00FD5AC2">
        <w:rPr>
          <w:sz w:val="24"/>
          <w:szCs w:val="24"/>
          <w:lang w:val="uk-UA"/>
        </w:rPr>
        <w:t>в особі</w:t>
      </w:r>
      <w:r>
        <w:rPr>
          <w:sz w:val="24"/>
          <w:szCs w:val="24"/>
          <w:lang w:val="uk-UA"/>
        </w:rPr>
        <w:t xml:space="preserve"> </w:t>
      </w:r>
      <w:r w:rsidRPr="00FD5AC2">
        <w:rPr>
          <w:sz w:val="24"/>
          <w:szCs w:val="24"/>
          <w:lang w:val="uk-UA"/>
        </w:rPr>
        <w:t xml:space="preserve">__________________________________________________________________ даємо (даю) згоду на обробку, використання, поширення та доступ до наших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які передбачено Законом України «Про публічні закупівлі», а також згідно з нормами чинного законодавства, відомостей, які надаємо (надаю) для забезпечення участі у процедурі відкритих торгів за предметом закупівлі </w:t>
      </w:r>
      <w:r w:rsidR="00832842" w:rsidRPr="00432C27">
        <w:rPr>
          <w:b/>
          <w:sz w:val="24"/>
          <w:szCs w:val="24"/>
          <w:lang w:val="uk-UA" w:eastAsia="en-US"/>
        </w:rPr>
        <w:t>Легкові автомобілі</w:t>
      </w:r>
      <w:r w:rsidR="00832842" w:rsidRPr="00432C27">
        <w:rPr>
          <w:b/>
          <w:bCs/>
          <w:sz w:val="24"/>
          <w:szCs w:val="24"/>
          <w:lang w:val="uk-UA" w:eastAsia="en-US"/>
        </w:rPr>
        <w:t xml:space="preserve"> </w:t>
      </w:r>
      <w:r w:rsidR="00832842" w:rsidRPr="0034377E">
        <w:rPr>
          <w:bCs/>
          <w:sz w:val="24"/>
          <w:szCs w:val="24"/>
          <w:lang w:val="uk-UA" w:eastAsia="en-US"/>
        </w:rPr>
        <w:t>(ко</w:t>
      </w:r>
      <w:r w:rsidR="00832842" w:rsidRPr="00432C27">
        <w:rPr>
          <w:bCs/>
          <w:sz w:val="24"/>
          <w:szCs w:val="24"/>
          <w:lang w:val="uk-UA" w:eastAsia="en-US"/>
        </w:rPr>
        <w:t>д ДК 021:2015 : 34110000-1 Легкові автомобілі</w:t>
      </w:r>
      <w:r w:rsidR="00832842">
        <w:rPr>
          <w:bCs/>
          <w:sz w:val="24"/>
          <w:szCs w:val="24"/>
          <w:lang w:val="uk-UA" w:eastAsia="en-US"/>
        </w:rPr>
        <w:t xml:space="preserve">) за лотом № __________________________________ </w:t>
      </w:r>
      <w:r w:rsidR="00832842" w:rsidRPr="0034377E">
        <w:rPr>
          <w:b/>
          <w:bCs/>
          <w:i/>
          <w:sz w:val="24"/>
          <w:szCs w:val="24"/>
          <w:lang w:val="uk-UA" w:eastAsia="en-US"/>
        </w:rPr>
        <w:t>/номер і найменування лоту/</w:t>
      </w:r>
      <w:r w:rsidRPr="00FD5AC2">
        <w:rPr>
          <w:sz w:val="24"/>
          <w:szCs w:val="24"/>
          <w:lang w:val="uk-UA"/>
        </w:rPr>
        <w:t>, цивільно-правових та господарських відносин.</w:t>
      </w:r>
    </w:p>
    <w:p w14:paraId="0A91749C" w14:textId="77777777" w:rsidR="00FD5AC2" w:rsidRPr="00FD5AC2" w:rsidRDefault="00FD5AC2" w:rsidP="007B22B1">
      <w:pPr>
        <w:tabs>
          <w:tab w:val="left" w:pos="3585"/>
        </w:tabs>
        <w:jc w:val="both"/>
        <w:rPr>
          <w:sz w:val="24"/>
          <w:szCs w:val="24"/>
          <w:lang w:val="uk-UA"/>
        </w:rPr>
      </w:pPr>
    </w:p>
    <w:p w14:paraId="09332A11" w14:textId="77777777" w:rsidR="00FD5AC2" w:rsidRPr="00FD5AC2" w:rsidRDefault="00FD5AC2" w:rsidP="007B22B1">
      <w:pPr>
        <w:tabs>
          <w:tab w:val="left" w:pos="3585"/>
        </w:tabs>
        <w:rPr>
          <w:sz w:val="24"/>
          <w:szCs w:val="24"/>
          <w:lang w:val="uk-UA"/>
        </w:rPr>
      </w:pPr>
    </w:p>
    <w:p w14:paraId="0AE173CB" w14:textId="30975FF4" w:rsidR="00FD5AC2" w:rsidRPr="00FD5AC2" w:rsidRDefault="00FD5AC2" w:rsidP="00FD5AC2">
      <w:pPr>
        <w:widowControl w:val="0"/>
        <w:spacing w:after="200" w:line="276" w:lineRule="auto"/>
        <w:ind w:firstLine="709"/>
        <w:contextualSpacing/>
        <w:jc w:val="both"/>
        <w:rPr>
          <w:rFonts w:eastAsia="Calibri"/>
          <w:color w:val="000000"/>
          <w:sz w:val="24"/>
          <w:szCs w:val="24"/>
          <w:lang w:val="uk-UA" w:eastAsia="uk-UA"/>
        </w:rPr>
      </w:pPr>
      <w:r w:rsidRPr="00FD5AC2">
        <w:rPr>
          <w:rFonts w:eastAsia="Calibri"/>
          <w:color w:val="000000"/>
          <w:sz w:val="24"/>
          <w:szCs w:val="24"/>
          <w:lang w:val="uk-UA" w:eastAsia="uk-UA"/>
        </w:rPr>
        <w:t>«__</w:t>
      </w:r>
      <w:r w:rsidR="005671DD">
        <w:rPr>
          <w:rFonts w:eastAsia="Calibri"/>
          <w:color w:val="000000"/>
          <w:sz w:val="24"/>
          <w:szCs w:val="24"/>
          <w:lang w:val="uk-UA" w:eastAsia="uk-UA"/>
        </w:rPr>
        <w:t>_</w:t>
      </w:r>
      <w:r w:rsidRPr="00FD5AC2">
        <w:rPr>
          <w:rFonts w:eastAsia="Calibri"/>
          <w:color w:val="000000"/>
          <w:sz w:val="24"/>
          <w:szCs w:val="24"/>
          <w:lang w:val="uk-UA" w:eastAsia="uk-UA"/>
        </w:rPr>
        <w:t>_» ________________ 202</w:t>
      </w:r>
      <w:r w:rsidR="00457484">
        <w:rPr>
          <w:rFonts w:eastAsia="Calibri"/>
          <w:color w:val="000000"/>
          <w:sz w:val="24"/>
          <w:szCs w:val="24"/>
          <w:lang w:val="uk-UA" w:eastAsia="uk-UA"/>
        </w:rPr>
        <w:t>2</w:t>
      </w:r>
      <w:r w:rsidRPr="00FD5AC2">
        <w:rPr>
          <w:rFonts w:eastAsia="Calibri"/>
          <w:color w:val="000000"/>
          <w:sz w:val="24"/>
          <w:szCs w:val="24"/>
          <w:lang w:val="uk-UA" w:eastAsia="uk-UA"/>
        </w:rPr>
        <w:t xml:space="preserve"> р.</w:t>
      </w:r>
    </w:p>
    <w:p w14:paraId="75DB8D42" w14:textId="6F349C99" w:rsidR="00FD5AC2" w:rsidRDefault="00FD5AC2" w:rsidP="005671DD">
      <w:pPr>
        <w:widowControl w:val="0"/>
        <w:spacing w:after="200" w:line="276" w:lineRule="auto"/>
        <w:contextualSpacing/>
        <w:rPr>
          <w:rFonts w:eastAsia="Calibri"/>
          <w:color w:val="000000"/>
          <w:sz w:val="24"/>
          <w:szCs w:val="24"/>
          <w:lang w:val="uk-UA" w:eastAsia="uk-UA"/>
        </w:rPr>
      </w:pPr>
    </w:p>
    <w:p w14:paraId="58A6DCC4" w14:textId="77777777" w:rsidR="005671DD" w:rsidRPr="00151B52" w:rsidRDefault="005671DD" w:rsidP="005671DD">
      <w:pPr>
        <w:tabs>
          <w:tab w:val="left" w:pos="540"/>
        </w:tabs>
        <w:suppressAutoHyphens/>
        <w:jc w:val="both"/>
        <w:rPr>
          <w:rFonts w:eastAsia="SimSun"/>
          <w:kern w:val="2"/>
          <w:sz w:val="24"/>
          <w:szCs w:val="24"/>
          <w:lang w:val="uk-UA" w:eastAsia="zh-CN"/>
        </w:rPr>
      </w:pPr>
    </w:p>
    <w:p w14:paraId="14703B26" w14:textId="77777777" w:rsidR="005671DD" w:rsidRPr="00DF041F" w:rsidRDefault="005671DD" w:rsidP="005671DD">
      <w:pPr>
        <w:tabs>
          <w:tab w:val="left" w:pos="540"/>
        </w:tabs>
        <w:jc w:val="center"/>
        <w:rPr>
          <w:sz w:val="24"/>
          <w:szCs w:val="24"/>
          <w:lang w:val="uk-UA"/>
        </w:rPr>
      </w:pPr>
      <w:r>
        <w:rPr>
          <w:sz w:val="24"/>
          <w:szCs w:val="24"/>
          <w:lang w:val="uk-UA"/>
        </w:rPr>
        <w:t>___________________________________________________________________________</w:t>
      </w:r>
    </w:p>
    <w:p w14:paraId="3099E285" w14:textId="77777777" w:rsidR="005671DD" w:rsidRDefault="005671DD" w:rsidP="005671DD">
      <w:pPr>
        <w:tabs>
          <w:tab w:val="left" w:pos="540"/>
        </w:tabs>
        <w:suppressAutoHyphens/>
        <w:jc w:val="center"/>
        <w:rPr>
          <w:rFonts w:eastAsia="SimSun"/>
          <w:b/>
          <w:i/>
          <w:kern w:val="2"/>
          <w:sz w:val="24"/>
          <w:szCs w:val="24"/>
          <w:lang w:val="uk-UA" w:eastAsia="zh-CN"/>
        </w:rPr>
      </w:pPr>
      <w:r w:rsidRPr="00151B52">
        <w:rPr>
          <w:rFonts w:eastAsia="SimSun"/>
          <w:b/>
          <w:i/>
          <w:kern w:val="2"/>
          <w:sz w:val="24"/>
          <w:szCs w:val="24"/>
          <w:lang w:val="uk-UA" w:eastAsia="zh-CN"/>
        </w:rPr>
        <w:t>Посада, прізвище, ініціали, підпис уповноваженої особи Учасника</w:t>
      </w:r>
    </w:p>
    <w:p w14:paraId="1A93C742" w14:textId="77777777" w:rsidR="005671DD" w:rsidRPr="00187B83" w:rsidRDefault="005671DD" w:rsidP="005671DD">
      <w:pPr>
        <w:tabs>
          <w:tab w:val="left" w:pos="540"/>
        </w:tabs>
        <w:suppressAutoHyphens/>
        <w:jc w:val="center"/>
        <w:rPr>
          <w:sz w:val="24"/>
          <w:szCs w:val="24"/>
        </w:rPr>
      </w:pPr>
      <w:r w:rsidRPr="00151B52">
        <w:rPr>
          <w:rFonts w:eastAsia="SimSun"/>
          <w:b/>
          <w:i/>
          <w:kern w:val="2"/>
          <w:sz w:val="24"/>
          <w:szCs w:val="24"/>
          <w:lang w:val="uk-UA" w:eastAsia="zh-CN"/>
        </w:rPr>
        <w:t>з від</w:t>
      </w:r>
      <w:r>
        <w:rPr>
          <w:rFonts w:eastAsia="SimSun"/>
          <w:b/>
          <w:i/>
          <w:kern w:val="2"/>
          <w:sz w:val="24"/>
          <w:szCs w:val="24"/>
          <w:lang w:val="uk-UA" w:eastAsia="zh-CN"/>
        </w:rPr>
        <w:t>тиском</w:t>
      </w:r>
      <w:r w:rsidRPr="00151B52">
        <w:rPr>
          <w:rFonts w:eastAsia="SimSun"/>
          <w:b/>
          <w:i/>
          <w:kern w:val="2"/>
          <w:sz w:val="24"/>
          <w:szCs w:val="24"/>
          <w:lang w:val="uk-UA" w:eastAsia="zh-CN"/>
        </w:rPr>
        <w:t xml:space="preserve"> печатки Учасника </w:t>
      </w:r>
      <w:r w:rsidRPr="00F83048">
        <w:rPr>
          <w:rFonts w:eastAsia="SimSun"/>
          <w:i/>
          <w:kern w:val="2"/>
          <w:sz w:val="24"/>
          <w:szCs w:val="24"/>
          <w:lang w:val="uk-UA" w:eastAsia="zh-CN"/>
        </w:rPr>
        <w:t>(у разі її використання)</w:t>
      </w:r>
    </w:p>
    <w:sectPr w:rsidR="005671DD" w:rsidRPr="00187B83" w:rsidSect="005E33B0">
      <w:pgSz w:w="11906" w:h="16838"/>
      <w:pgMar w:top="992" w:right="851"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A9A"/>
    <w:rsid w:val="00040247"/>
    <w:rsid w:val="00050A9A"/>
    <w:rsid w:val="000D5644"/>
    <w:rsid w:val="00195324"/>
    <w:rsid w:val="001E62C1"/>
    <w:rsid w:val="00375D61"/>
    <w:rsid w:val="003865D8"/>
    <w:rsid w:val="00457484"/>
    <w:rsid w:val="005671DD"/>
    <w:rsid w:val="005E33B0"/>
    <w:rsid w:val="006E2B92"/>
    <w:rsid w:val="00773C7E"/>
    <w:rsid w:val="007B22B1"/>
    <w:rsid w:val="00832842"/>
    <w:rsid w:val="00856406"/>
    <w:rsid w:val="00C9340A"/>
    <w:rsid w:val="00CE5814"/>
    <w:rsid w:val="00FC62FC"/>
    <w:rsid w:val="00FD5AC2"/>
    <w:rsid w:val="00FE0E83"/>
    <w:rsid w:val="00FE2F1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2F46"/>
  <w15:chartTrackingRefBased/>
  <w15:docId w15:val="{20EFC465-9DF7-4252-A520-697344A4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33B0"/>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33B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2022-11-29T12:34:00Z</dcterms:created>
  <dcterms:modified xsi:type="dcterms:W3CDTF">2022-11-29T12:34:00Z</dcterms:modified>
</cp:coreProperties>
</file>