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66" w:rsidRPr="001302C4" w:rsidRDefault="00AE476F" w:rsidP="004B6BA4">
      <w:pPr>
        <w:keepNext/>
        <w:widowControl w:val="0"/>
        <w:autoSpaceDE w:val="0"/>
        <w:autoSpaceDN w:val="0"/>
        <w:spacing w:after="0" w:line="240" w:lineRule="auto"/>
        <w:jc w:val="right"/>
        <w:rPr>
          <w:b/>
          <w:color w:val="000000"/>
          <w:sz w:val="20"/>
          <w:szCs w:val="20"/>
          <w:lang w:val="uk-UA"/>
        </w:rPr>
      </w:pPr>
      <w:r w:rsidRPr="001302C4">
        <w:rPr>
          <w:b/>
          <w:color w:val="000000"/>
          <w:sz w:val="20"/>
          <w:szCs w:val="20"/>
          <w:lang w:val="uk-UA"/>
        </w:rPr>
        <w:t>Додаток №</w:t>
      </w:r>
      <w:r w:rsidR="00C2513A" w:rsidRPr="001302C4">
        <w:rPr>
          <w:b/>
          <w:color w:val="000000"/>
          <w:sz w:val="20"/>
          <w:szCs w:val="20"/>
          <w:lang w:val="uk-UA"/>
        </w:rPr>
        <w:t>3</w:t>
      </w:r>
    </w:p>
    <w:p w:rsidR="002F2E66" w:rsidRPr="001302C4" w:rsidRDefault="00AE476F" w:rsidP="008951BB">
      <w:pPr>
        <w:pStyle w:val="a7"/>
        <w:keepNext/>
        <w:widowControl w:val="0"/>
        <w:spacing w:after="0" w:line="240" w:lineRule="auto"/>
        <w:rPr>
          <w:sz w:val="20"/>
        </w:rPr>
      </w:pPr>
      <w:r w:rsidRPr="001302C4">
        <w:rPr>
          <w:sz w:val="20"/>
        </w:rPr>
        <w:t xml:space="preserve">ПРОЕКТ ДОГОВОРУ ПРО ЗАКУПІВЛЮ </w:t>
      </w:r>
    </w:p>
    <w:p w:rsidR="00D41F99" w:rsidRPr="001302C4" w:rsidRDefault="00535198" w:rsidP="00535198">
      <w:pPr>
        <w:pStyle w:val="a7"/>
        <w:keepNext/>
        <w:widowControl w:val="0"/>
        <w:tabs>
          <w:tab w:val="left" w:pos="340"/>
          <w:tab w:val="left" w:pos="8210"/>
        </w:tabs>
        <w:spacing w:after="0" w:line="240" w:lineRule="auto"/>
        <w:jc w:val="left"/>
        <w:rPr>
          <w:sz w:val="20"/>
        </w:rPr>
      </w:pPr>
      <w:r>
        <w:rPr>
          <w:sz w:val="20"/>
        </w:rPr>
        <w:tab/>
      </w:r>
      <w:r w:rsidR="00E9013C">
        <w:rPr>
          <w:sz w:val="20"/>
        </w:rPr>
        <w:t>с</w:t>
      </w:r>
      <w:r>
        <w:rPr>
          <w:sz w:val="20"/>
        </w:rPr>
        <w:t xml:space="preserve">. </w:t>
      </w:r>
      <w:r w:rsidR="00E9013C">
        <w:rPr>
          <w:sz w:val="20"/>
        </w:rPr>
        <w:t>Коршів</w:t>
      </w:r>
      <w:r>
        <w:rPr>
          <w:sz w:val="20"/>
        </w:rPr>
        <w:tab/>
        <w:t xml:space="preserve">«    » </w:t>
      </w:r>
      <w:r w:rsidR="009E4E20">
        <w:rPr>
          <w:sz w:val="20"/>
        </w:rPr>
        <w:t xml:space="preserve">                          </w:t>
      </w:r>
      <w:r>
        <w:rPr>
          <w:sz w:val="20"/>
        </w:rPr>
        <w:t>202</w:t>
      </w:r>
      <w:r w:rsidR="00E9013C">
        <w:rPr>
          <w:sz w:val="20"/>
        </w:rPr>
        <w:t>2</w:t>
      </w:r>
      <w:r>
        <w:rPr>
          <w:sz w:val="20"/>
        </w:rPr>
        <w:t xml:space="preserve"> р</w:t>
      </w:r>
    </w:p>
    <w:p w:rsidR="002F2E66" w:rsidRPr="001302C4" w:rsidRDefault="00E9013C" w:rsidP="008951BB">
      <w:pPr>
        <w:pStyle w:val="a6"/>
        <w:keepNext/>
        <w:widowControl w:val="0"/>
        <w:spacing w:after="0" w:line="240" w:lineRule="auto"/>
        <w:rPr>
          <w:rFonts w:ascii="Times New Roman" w:hAnsi="Times New Roman"/>
          <w:lang w:val="uk-UA" w:eastAsia="ru-RU"/>
        </w:rPr>
      </w:pPr>
      <w:r>
        <w:rPr>
          <w:rFonts w:ascii="Times New Roman" w:hAnsi="Times New Roman"/>
          <w:lang w:val="uk-UA" w:eastAsia="ru-RU"/>
        </w:rPr>
        <w:t>Коршівський геріатричний пансіонат</w:t>
      </w:r>
      <w:r w:rsidR="00AE476F" w:rsidRPr="001302C4">
        <w:rPr>
          <w:rFonts w:ascii="Times New Roman" w:hAnsi="Times New Roman"/>
          <w:lang w:val="uk-UA" w:eastAsia="ru-RU"/>
        </w:rPr>
        <w:t xml:space="preserve"> в особі</w:t>
      </w:r>
      <w:r w:rsidR="003F1D61" w:rsidRPr="001302C4">
        <w:rPr>
          <w:rFonts w:ascii="Times New Roman" w:hAnsi="Times New Roman"/>
          <w:lang w:val="uk-UA" w:eastAsia="ru-RU"/>
        </w:rPr>
        <w:t xml:space="preserve"> </w:t>
      </w:r>
      <w:r w:rsidR="00034D77" w:rsidRPr="001302C4">
        <w:rPr>
          <w:rFonts w:ascii="Times New Roman" w:hAnsi="Times New Roman"/>
          <w:lang w:val="uk-UA" w:eastAsia="ru-RU"/>
        </w:rPr>
        <w:t>директора</w:t>
      </w:r>
      <w:r w:rsidR="003F1D61" w:rsidRPr="001302C4">
        <w:rPr>
          <w:rFonts w:ascii="Times New Roman" w:hAnsi="Times New Roman"/>
          <w:lang w:val="uk-UA" w:eastAsia="ru-RU"/>
        </w:rPr>
        <w:t xml:space="preserve"> </w:t>
      </w:r>
      <w:r>
        <w:rPr>
          <w:rFonts w:ascii="Times New Roman" w:hAnsi="Times New Roman"/>
          <w:lang w:val="uk-UA" w:eastAsia="ru-RU"/>
        </w:rPr>
        <w:t>Іваночко Михайло Дмитрович</w:t>
      </w:r>
      <w:r w:rsidR="00AE476F" w:rsidRPr="001302C4">
        <w:rPr>
          <w:rFonts w:ascii="Times New Roman" w:hAnsi="Times New Roman"/>
          <w:lang w:val="uk-UA" w:eastAsia="ru-RU"/>
        </w:rPr>
        <w:t xml:space="preserve">, що діє на підставі </w:t>
      </w:r>
      <w:r>
        <w:rPr>
          <w:rFonts w:ascii="Times New Roman" w:hAnsi="Times New Roman"/>
          <w:lang w:val="uk-UA" w:eastAsia="ru-RU"/>
        </w:rPr>
        <w:t>Положення</w:t>
      </w:r>
      <w:r w:rsidR="00AE476F" w:rsidRPr="001302C4">
        <w:rPr>
          <w:rFonts w:ascii="Times New Roman" w:hAnsi="Times New Roman"/>
          <w:lang w:val="uk-UA" w:eastAsia="ru-RU"/>
        </w:rPr>
        <w:t>(далі – Замовник), з однієї сторони, і ____________________</w:t>
      </w:r>
      <w:r w:rsidR="00E90ECF" w:rsidRPr="001302C4">
        <w:rPr>
          <w:rFonts w:ascii="Times New Roman" w:hAnsi="Times New Roman"/>
          <w:lang w:val="uk-UA" w:eastAsia="ru-RU"/>
        </w:rPr>
        <w:t>___________________</w:t>
      </w:r>
      <w:r w:rsidR="00AE476F" w:rsidRPr="001302C4">
        <w:rPr>
          <w:rFonts w:ascii="Times New Roman" w:hAnsi="Times New Roman"/>
          <w:lang w:val="uk-UA" w:eastAsia="ru-RU"/>
        </w:rPr>
        <w:t>,</w:t>
      </w:r>
      <w:r w:rsidR="00E90ECF" w:rsidRPr="001302C4">
        <w:rPr>
          <w:rFonts w:ascii="Times New Roman" w:hAnsi="Times New Roman"/>
          <w:lang w:val="uk-UA" w:eastAsia="ru-RU"/>
        </w:rPr>
        <w:t xml:space="preserve"> </w:t>
      </w:r>
      <w:r w:rsidR="00AE476F" w:rsidRPr="001302C4">
        <w:rPr>
          <w:rFonts w:ascii="Times New Roman" w:hAnsi="Times New Roman"/>
          <w:lang w:val="uk-UA" w:eastAsia="ru-RU"/>
        </w:rPr>
        <w:t>в</w:t>
      </w:r>
      <w:r w:rsidR="00E90ECF" w:rsidRPr="001302C4">
        <w:rPr>
          <w:rFonts w:ascii="Times New Roman" w:hAnsi="Times New Roman"/>
          <w:lang w:val="uk-UA" w:eastAsia="ru-RU"/>
        </w:rPr>
        <w:t xml:space="preserve"> </w:t>
      </w:r>
      <w:r w:rsidR="00AE476F" w:rsidRPr="001302C4">
        <w:rPr>
          <w:rFonts w:ascii="Times New Roman" w:hAnsi="Times New Roman"/>
          <w:lang w:val="uk-UA" w:eastAsia="ru-RU"/>
        </w:rPr>
        <w:t>особі _____________</w:t>
      </w:r>
      <w:r w:rsidR="00E90ECF" w:rsidRPr="001302C4">
        <w:rPr>
          <w:rFonts w:ascii="Times New Roman" w:hAnsi="Times New Roman"/>
          <w:lang w:val="uk-UA" w:eastAsia="ru-RU"/>
        </w:rPr>
        <w:t>__________________________</w:t>
      </w:r>
      <w:r w:rsidR="00AE476F" w:rsidRPr="001302C4">
        <w:rPr>
          <w:rFonts w:ascii="Times New Roman" w:hAnsi="Times New Roman"/>
          <w:lang w:val="uk-UA" w:eastAsia="ru-RU"/>
        </w:rPr>
        <w:t>, що діє на підставі ____________________ (далі – Постачальник) з іншої сторони, разом – Сторони, уклали цей договір про таке (далі – Договір):</w:t>
      </w:r>
    </w:p>
    <w:p w:rsidR="00C2513A" w:rsidRPr="001302C4" w:rsidRDefault="00C2513A" w:rsidP="00C2513A">
      <w:pPr>
        <w:keepLines/>
        <w:spacing w:before="240" w:after="240" w:line="240" w:lineRule="auto"/>
        <w:jc w:val="both"/>
        <w:rPr>
          <w:sz w:val="20"/>
          <w:szCs w:val="20"/>
        </w:rPr>
      </w:pPr>
      <w:r w:rsidRPr="001302C4">
        <w:rPr>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F2E66" w:rsidRPr="001302C4" w:rsidRDefault="00AE476F" w:rsidP="008951BB">
      <w:pPr>
        <w:keepNext/>
        <w:widowControl w:val="0"/>
        <w:spacing w:after="0" w:line="240" w:lineRule="auto"/>
        <w:jc w:val="center"/>
        <w:outlineLvl w:val="0"/>
        <w:rPr>
          <w:b/>
          <w:caps/>
          <w:sz w:val="20"/>
          <w:szCs w:val="20"/>
          <w:lang w:val="uk-UA"/>
        </w:rPr>
      </w:pPr>
      <w:r w:rsidRPr="001302C4">
        <w:rPr>
          <w:b/>
          <w:caps/>
          <w:sz w:val="20"/>
          <w:szCs w:val="20"/>
          <w:lang w:val="uk-UA"/>
        </w:rPr>
        <w:t>1.  Предмет договору</w:t>
      </w:r>
    </w:p>
    <w:p w:rsidR="00C2513A" w:rsidRPr="001302C4" w:rsidRDefault="00AE476F" w:rsidP="00C2513A">
      <w:pPr>
        <w:spacing w:after="0" w:line="240" w:lineRule="auto"/>
        <w:ind w:firstLine="426"/>
        <w:jc w:val="both"/>
        <w:rPr>
          <w:sz w:val="20"/>
          <w:szCs w:val="20"/>
        </w:rPr>
      </w:pPr>
      <w:r w:rsidRPr="001302C4">
        <w:rPr>
          <w:sz w:val="20"/>
          <w:szCs w:val="20"/>
          <w:lang w:val="uk-UA"/>
        </w:rPr>
        <w:t xml:space="preserve">1.1. </w:t>
      </w:r>
      <w:r w:rsidR="001D25A6" w:rsidRPr="001302C4">
        <w:rPr>
          <w:sz w:val="20"/>
          <w:szCs w:val="20"/>
          <w:lang w:val="uk-UA"/>
        </w:rPr>
        <w:t>Постачальник</w:t>
      </w:r>
      <w:r w:rsidR="00C2513A" w:rsidRPr="001302C4">
        <w:rPr>
          <w:sz w:val="20"/>
          <w:szCs w:val="20"/>
        </w:rPr>
        <w:t xml:space="preserve"> зобов’язується передати у власність </w:t>
      </w:r>
      <w:r w:rsidR="001D25A6" w:rsidRPr="001302C4">
        <w:rPr>
          <w:sz w:val="20"/>
          <w:szCs w:val="20"/>
          <w:lang w:val="uk-UA"/>
        </w:rPr>
        <w:t>Замовника</w:t>
      </w:r>
      <w:r w:rsidR="00C2513A" w:rsidRPr="001302C4">
        <w:rPr>
          <w:sz w:val="20"/>
          <w:szCs w:val="20"/>
        </w:rPr>
        <w:t xml:space="preserve"> товар, а </w:t>
      </w:r>
      <w:r w:rsidR="001D25A6" w:rsidRPr="001302C4">
        <w:rPr>
          <w:sz w:val="20"/>
          <w:szCs w:val="20"/>
          <w:lang w:val="uk-UA"/>
        </w:rPr>
        <w:t>Замовник</w:t>
      </w:r>
      <w:r w:rsidR="00C2513A" w:rsidRPr="001302C4">
        <w:rPr>
          <w:sz w:val="20"/>
          <w:szCs w:val="20"/>
        </w:rPr>
        <w:t xml:space="preserve"> зобов’язується прийняти товар та оплатити його вартість на умовах даного Договору.</w:t>
      </w:r>
    </w:p>
    <w:p w:rsidR="00535198" w:rsidRPr="00535198" w:rsidRDefault="00AE476F" w:rsidP="00535198">
      <w:pPr>
        <w:pBdr>
          <w:top w:val="nil"/>
          <w:left w:val="nil"/>
          <w:bottom w:val="nil"/>
          <w:right w:val="nil"/>
          <w:between w:val="nil"/>
        </w:pBdr>
        <w:shd w:val="clear" w:color="auto" w:fill="FFFFFF"/>
        <w:spacing w:after="150" w:line="240" w:lineRule="auto"/>
        <w:jc w:val="both"/>
        <w:rPr>
          <w:b/>
          <w:sz w:val="20"/>
          <w:szCs w:val="20"/>
        </w:rPr>
      </w:pPr>
      <w:r w:rsidRPr="00535198">
        <w:rPr>
          <w:sz w:val="20"/>
          <w:szCs w:val="20"/>
          <w:lang w:val="uk-UA"/>
        </w:rPr>
        <w:t xml:space="preserve">1.2. </w:t>
      </w:r>
      <w:r w:rsidR="00C2513A" w:rsidRPr="00535198">
        <w:rPr>
          <w:sz w:val="20"/>
          <w:szCs w:val="20"/>
          <w:lang w:val="uk-UA" w:eastAsia="en-US"/>
        </w:rPr>
        <w:t>Предметом закупівлі за цим Договором є:</w:t>
      </w:r>
      <w:r w:rsidR="004D5BFA" w:rsidRPr="00535198">
        <w:rPr>
          <w:sz w:val="20"/>
          <w:szCs w:val="20"/>
          <w:lang w:val="uk-UA" w:eastAsia="en-US"/>
        </w:rPr>
        <w:t xml:space="preserve"> </w:t>
      </w:r>
      <w:r w:rsidR="00535198" w:rsidRPr="00535198">
        <w:rPr>
          <w:b/>
          <w:color w:val="000000"/>
          <w:sz w:val="20"/>
          <w:szCs w:val="20"/>
        </w:rPr>
        <w:t>ДК 021:2015 33600000-6 Фармацевтична продукція:</w:t>
      </w:r>
      <w:r w:rsidR="00E9013C">
        <w:rPr>
          <w:b/>
          <w:color w:val="000000"/>
          <w:sz w:val="20"/>
          <w:szCs w:val="20"/>
          <w:lang w:val="uk-UA"/>
        </w:rPr>
        <w:t xml:space="preserve"> </w:t>
      </w:r>
      <w:r w:rsidR="00535198" w:rsidRPr="00535198">
        <w:rPr>
          <w:b/>
          <w:sz w:val="20"/>
          <w:szCs w:val="20"/>
        </w:rPr>
        <w:t>(</w:t>
      </w:r>
      <w:r w:rsidR="00E9013C">
        <w:rPr>
          <w:b/>
          <w:sz w:val="20"/>
          <w:szCs w:val="20"/>
          <w:lang w:val="uk-UA"/>
        </w:rPr>
        <w:t>Лікарські засоби різні – 1</w:t>
      </w:r>
      <w:r w:rsidR="00530C26">
        <w:rPr>
          <w:b/>
          <w:sz w:val="20"/>
          <w:szCs w:val="20"/>
          <w:lang w:val="uk-UA"/>
        </w:rPr>
        <w:t>24</w:t>
      </w:r>
      <w:r w:rsidR="00E9013C">
        <w:rPr>
          <w:b/>
          <w:sz w:val="20"/>
          <w:szCs w:val="20"/>
          <w:lang w:val="uk-UA"/>
        </w:rPr>
        <w:t xml:space="preserve"> найменуван</w:t>
      </w:r>
      <w:r w:rsidR="00530C26">
        <w:rPr>
          <w:b/>
          <w:sz w:val="20"/>
          <w:szCs w:val="20"/>
          <w:lang w:val="uk-UA"/>
        </w:rPr>
        <w:t>ь</w:t>
      </w:r>
      <w:r w:rsidR="00535198" w:rsidRPr="00535198">
        <w:rPr>
          <w:b/>
          <w:sz w:val="20"/>
          <w:szCs w:val="20"/>
        </w:rPr>
        <w:t>)</w:t>
      </w:r>
    </w:p>
    <w:p w:rsidR="00E1218B" w:rsidRPr="00535198" w:rsidRDefault="00E1218B" w:rsidP="00FF6418">
      <w:pPr>
        <w:pBdr>
          <w:top w:val="nil"/>
          <w:left w:val="nil"/>
          <w:bottom w:val="nil"/>
          <w:right w:val="nil"/>
          <w:between w:val="nil"/>
        </w:pBdr>
        <w:shd w:val="clear" w:color="auto" w:fill="FFFFFF"/>
        <w:spacing w:after="150" w:line="240" w:lineRule="auto"/>
        <w:ind w:firstLine="426"/>
        <w:jc w:val="both"/>
        <w:rPr>
          <w:b/>
          <w:sz w:val="20"/>
          <w:szCs w:val="20"/>
        </w:rPr>
      </w:pPr>
    </w:p>
    <w:p w:rsidR="00C2513A" w:rsidRPr="001302C4" w:rsidRDefault="00C2513A" w:rsidP="000563BE">
      <w:pPr>
        <w:spacing w:after="0" w:line="240" w:lineRule="auto"/>
        <w:ind w:firstLine="426"/>
        <w:jc w:val="both"/>
        <w:rPr>
          <w:sz w:val="20"/>
          <w:szCs w:val="20"/>
        </w:rPr>
      </w:pPr>
      <w:r w:rsidRPr="001302C4">
        <w:rPr>
          <w:sz w:val="20"/>
          <w:szCs w:val="20"/>
        </w:rPr>
        <w:t>1.3. Найменування, асортимент, кількість, ціна за одиницю товару, зазначаються в Специфікації</w:t>
      </w:r>
      <w:r w:rsidR="000563BE" w:rsidRPr="001302C4">
        <w:rPr>
          <w:sz w:val="20"/>
          <w:szCs w:val="20"/>
          <w:lang w:val="uk-UA"/>
        </w:rPr>
        <w:t xml:space="preserve"> (Додаток 1)</w:t>
      </w:r>
      <w:r w:rsidRPr="001302C4">
        <w:rPr>
          <w:sz w:val="20"/>
          <w:szCs w:val="20"/>
        </w:rPr>
        <w:t xml:space="preserve">, що є невід’ємною частиною даного Договору. </w:t>
      </w:r>
    </w:p>
    <w:p w:rsidR="00C2513A" w:rsidRPr="001302C4" w:rsidRDefault="00C2513A" w:rsidP="00C2513A">
      <w:pPr>
        <w:pStyle w:val="Default"/>
        <w:ind w:firstLine="426"/>
        <w:jc w:val="both"/>
        <w:rPr>
          <w:rFonts w:eastAsia="Times New Roman"/>
          <w:sz w:val="20"/>
          <w:szCs w:val="20"/>
          <w:lang w:eastAsia="ru-RU"/>
        </w:rPr>
      </w:pPr>
      <w:r w:rsidRPr="001302C4">
        <w:rPr>
          <w:rFonts w:eastAsia="Times New Roman"/>
          <w:sz w:val="20"/>
          <w:szCs w:val="20"/>
          <w:lang w:eastAsia="ru-RU"/>
        </w:rPr>
        <w:t>1.4. Закупівля здійснюється в умовах воєнного стану з метою забезпечення належного функціонування об’єкта критичної інфраструктури, з урахуванням Указу Президента України від 24.02.2022 № 64 «Про введення воєнного стану в Україні» з подальшими змінами та доповненнями, та постанови Кабінету Міністрів України від 12.10.22р.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p>
    <w:p w:rsidR="000563BE" w:rsidRPr="001302C4" w:rsidRDefault="000563BE" w:rsidP="00C2513A">
      <w:pPr>
        <w:pStyle w:val="Default"/>
        <w:ind w:firstLine="426"/>
        <w:jc w:val="both"/>
        <w:rPr>
          <w:rFonts w:eastAsia="Times New Roman"/>
          <w:sz w:val="20"/>
          <w:szCs w:val="20"/>
          <w:lang w:eastAsia="ru-RU"/>
        </w:rPr>
      </w:pPr>
    </w:p>
    <w:p w:rsidR="00DD3DFC" w:rsidRPr="001302C4" w:rsidRDefault="00AE476F" w:rsidP="00C2513A">
      <w:pPr>
        <w:pStyle w:val="Default"/>
        <w:jc w:val="center"/>
        <w:rPr>
          <w:b/>
          <w:caps/>
          <w:sz w:val="20"/>
          <w:szCs w:val="20"/>
          <w:lang w:val="ru-RU"/>
        </w:rPr>
      </w:pPr>
      <w:r w:rsidRPr="001302C4">
        <w:rPr>
          <w:b/>
          <w:caps/>
          <w:sz w:val="20"/>
          <w:szCs w:val="20"/>
        </w:rPr>
        <w:t>2. ЯКІСТЬ ТОВАРУ</w:t>
      </w:r>
    </w:p>
    <w:p w:rsidR="00C2513A" w:rsidRPr="001302C4" w:rsidRDefault="001D25A6" w:rsidP="00C2513A">
      <w:pPr>
        <w:widowControl w:val="0"/>
        <w:numPr>
          <w:ilvl w:val="0"/>
          <w:numId w:val="2"/>
        </w:numPr>
        <w:tabs>
          <w:tab w:val="left" w:pos="790"/>
        </w:tabs>
        <w:spacing w:after="0" w:line="240" w:lineRule="auto"/>
        <w:ind w:firstLine="426"/>
        <w:jc w:val="both"/>
        <w:rPr>
          <w:sz w:val="20"/>
          <w:szCs w:val="20"/>
          <w:lang w:val="az-Cyrl-AZ"/>
        </w:rPr>
      </w:pPr>
      <w:r w:rsidRPr="001302C4">
        <w:rPr>
          <w:sz w:val="20"/>
          <w:szCs w:val="20"/>
          <w:lang w:val="az-Cyrl-AZ"/>
        </w:rPr>
        <w:t>Постачальник</w:t>
      </w:r>
      <w:r w:rsidR="00C2513A" w:rsidRPr="001302C4">
        <w:rPr>
          <w:sz w:val="20"/>
          <w:szCs w:val="20"/>
          <w:lang w:val="az-Cyrl-AZ"/>
        </w:rPr>
        <w:t xml:space="preserve"> повинен передати </w:t>
      </w:r>
      <w:r w:rsidRPr="001302C4">
        <w:rPr>
          <w:sz w:val="20"/>
          <w:szCs w:val="20"/>
          <w:lang w:val="az-Cyrl-AZ"/>
        </w:rPr>
        <w:t>Замовнику</w:t>
      </w:r>
      <w:r w:rsidR="00C2513A" w:rsidRPr="001302C4">
        <w:rPr>
          <w:sz w:val="20"/>
          <w:szCs w:val="20"/>
          <w:lang w:val="az-Cyrl-AZ"/>
        </w:rPr>
        <w:t xml:space="preserve"> товар, якість якого відповідає нормативним документам, які встановлюють відповідні вимоги до лікарських засобів і підтверджується сертифікатом якості (рієстраційним посвідченням).</w:t>
      </w:r>
    </w:p>
    <w:p w:rsidR="00C2513A" w:rsidRPr="001302C4" w:rsidRDefault="00C2513A" w:rsidP="00C2513A">
      <w:pPr>
        <w:widowControl w:val="0"/>
        <w:numPr>
          <w:ilvl w:val="0"/>
          <w:numId w:val="2"/>
        </w:numPr>
        <w:tabs>
          <w:tab w:val="left" w:pos="794"/>
        </w:tabs>
        <w:spacing w:after="0" w:line="240" w:lineRule="auto"/>
        <w:ind w:firstLine="426"/>
        <w:jc w:val="both"/>
        <w:rPr>
          <w:sz w:val="20"/>
          <w:szCs w:val="20"/>
          <w:lang w:val="az-Cyrl-AZ"/>
        </w:rPr>
      </w:pPr>
      <w:r w:rsidRPr="001302C4">
        <w:rPr>
          <w:sz w:val="20"/>
          <w:szCs w:val="20"/>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C2513A" w:rsidRPr="001302C4" w:rsidRDefault="00C2513A" w:rsidP="00C2513A">
      <w:pPr>
        <w:pStyle w:val="Default"/>
        <w:jc w:val="both"/>
        <w:rPr>
          <w:rFonts w:eastAsia="Times New Roman"/>
          <w:sz w:val="20"/>
          <w:szCs w:val="20"/>
          <w:lang w:val="az-Cyrl-AZ" w:eastAsia="ru-RU"/>
        </w:rPr>
      </w:pPr>
      <w:r w:rsidRPr="001302C4">
        <w:rPr>
          <w:rFonts w:eastAsia="Times New Roman"/>
          <w:sz w:val="20"/>
          <w:szCs w:val="20"/>
          <w:lang w:val="az-Cyrl-AZ" w:eastAsia="ru-RU"/>
        </w:rPr>
        <w:t>Залишковий термін придатності товару повинен становити на день поставки не менше 50% від загального терміну придатності або не менше 6 місяців до закінчення терміну придатності. Поставка товару з меншим строком придатності здійснюється за погодженням сторін.</w:t>
      </w:r>
    </w:p>
    <w:p w:rsidR="00DD3DFC" w:rsidRPr="001302C4" w:rsidRDefault="00AE476F" w:rsidP="00C2513A">
      <w:pPr>
        <w:pStyle w:val="Default"/>
        <w:jc w:val="center"/>
        <w:rPr>
          <w:b/>
          <w:caps/>
          <w:sz w:val="20"/>
          <w:szCs w:val="20"/>
          <w:lang w:val="ru-RU"/>
        </w:rPr>
      </w:pPr>
      <w:r w:rsidRPr="001302C4">
        <w:rPr>
          <w:b/>
          <w:caps/>
          <w:sz w:val="20"/>
          <w:szCs w:val="20"/>
        </w:rPr>
        <w:t>3. СУМА договору</w:t>
      </w:r>
    </w:p>
    <w:p w:rsidR="00DD3DFC" w:rsidRPr="001302C4" w:rsidRDefault="00AE476F" w:rsidP="00DD3DFC">
      <w:pPr>
        <w:pStyle w:val="Default"/>
        <w:jc w:val="both"/>
        <w:rPr>
          <w:sz w:val="20"/>
          <w:szCs w:val="20"/>
          <w:lang w:val="ru-RU"/>
        </w:rPr>
      </w:pPr>
      <w:r w:rsidRPr="001302C4">
        <w:rPr>
          <w:sz w:val="20"/>
          <w:szCs w:val="20"/>
        </w:rPr>
        <w:t xml:space="preserve">3.1.  Сума цього Договору становить </w:t>
      </w:r>
      <w:r w:rsidRPr="001302C4">
        <w:rPr>
          <w:bCs/>
          <w:sz w:val="20"/>
          <w:szCs w:val="20"/>
        </w:rPr>
        <w:t xml:space="preserve">_________________ грн. у т.ч ПДВ ___ грн. </w:t>
      </w:r>
      <w:r w:rsidRPr="001302C4">
        <w:rPr>
          <w:bCs/>
          <w:i/>
          <w:sz w:val="20"/>
          <w:szCs w:val="20"/>
        </w:rPr>
        <w:t>(у разі якщо Постачальник  являється платником ПДВ)</w:t>
      </w:r>
      <w:r w:rsidRPr="001302C4">
        <w:rPr>
          <w:sz w:val="20"/>
          <w:szCs w:val="20"/>
        </w:rPr>
        <w:t>.</w:t>
      </w:r>
    </w:p>
    <w:p w:rsidR="00B10FF2" w:rsidRPr="001302C4" w:rsidRDefault="00B10FF2" w:rsidP="00B10FF2">
      <w:pPr>
        <w:widowControl w:val="0"/>
        <w:numPr>
          <w:ilvl w:val="1"/>
          <w:numId w:val="3"/>
        </w:numPr>
        <w:tabs>
          <w:tab w:val="left" w:pos="993"/>
        </w:tabs>
        <w:spacing w:after="0" w:line="240" w:lineRule="auto"/>
        <w:ind w:left="0" w:firstLine="426"/>
        <w:jc w:val="both"/>
        <w:rPr>
          <w:sz w:val="20"/>
          <w:szCs w:val="20"/>
          <w:lang w:val="az-Cyrl-AZ"/>
        </w:rPr>
      </w:pPr>
      <w:r w:rsidRPr="001302C4">
        <w:rPr>
          <w:sz w:val="20"/>
          <w:szCs w:val="20"/>
          <w:lang w:val="az-Cyrl-AZ"/>
        </w:rPr>
        <w:t>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пунктом 12.1 цього Договору.</w:t>
      </w:r>
    </w:p>
    <w:p w:rsidR="00DD3DFC" w:rsidRPr="001302C4" w:rsidRDefault="00AE476F" w:rsidP="00DD3DFC">
      <w:pPr>
        <w:pStyle w:val="Default"/>
        <w:jc w:val="both"/>
        <w:rPr>
          <w:bCs/>
          <w:sz w:val="20"/>
          <w:szCs w:val="20"/>
          <w:lang w:val="ru-RU"/>
        </w:rPr>
      </w:pPr>
      <w:r w:rsidRPr="001302C4">
        <w:rPr>
          <w:sz w:val="20"/>
          <w:szCs w:val="20"/>
        </w:rPr>
        <w:t xml:space="preserve">3.3. </w:t>
      </w:r>
      <w:r w:rsidRPr="001302C4">
        <w:rPr>
          <w:bCs/>
          <w:sz w:val="20"/>
          <w:szCs w:val="20"/>
        </w:rPr>
        <w:t>Ціна Товару включає податки і збори, що сплачуються або мають бути сплачені Постачальником, витрати на транспортування до складу Замовника, страхування, навантаження, розвантаження на складі Замовника</w:t>
      </w:r>
      <w:r w:rsidRPr="001302C4">
        <w:rPr>
          <w:sz w:val="20"/>
          <w:szCs w:val="20"/>
        </w:rPr>
        <w:t xml:space="preserve"> представниками Постачальника</w:t>
      </w:r>
      <w:r w:rsidRPr="001302C4">
        <w:rPr>
          <w:bCs/>
          <w:sz w:val="20"/>
          <w:szCs w:val="20"/>
        </w:rPr>
        <w:t>, сплату митних тарифів, усі інші витрати.</w:t>
      </w:r>
    </w:p>
    <w:p w:rsidR="00DD3DFC" w:rsidRPr="001302C4" w:rsidRDefault="00AE476F" w:rsidP="00DD3DFC">
      <w:pPr>
        <w:pStyle w:val="Default"/>
        <w:jc w:val="both"/>
        <w:rPr>
          <w:bCs/>
          <w:sz w:val="20"/>
          <w:szCs w:val="20"/>
          <w:lang w:val="ru-RU"/>
        </w:rPr>
      </w:pPr>
      <w:r w:rsidRPr="001302C4">
        <w:rPr>
          <w:bCs/>
          <w:sz w:val="20"/>
          <w:szCs w:val="20"/>
        </w:rPr>
        <w:t>3.4. Ціна за одиницю – згідно специфікації (Додаток № 1).</w:t>
      </w:r>
    </w:p>
    <w:p w:rsidR="002F2E66" w:rsidRPr="001302C4" w:rsidRDefault="00AE476F" w:rsidP="008951BB">
      <w:pPr>
        <w:pStyle w:val="a7"/>
        <w:keepNext/>
        <w:widowControl w:val="0"/>
        <w:spacing w:after="0" w:line="240" w:lineRule="auto"/>
        <w:rPr>
          <w:bCs/>
          <w:sz w:val="20"/>
        </w:rPr>
      </w:pPr>
      <w:r w:rsidRPr="001302C4">
        <w:rPr>
          <w:bCs/>
          <w:sz w:val="20"/>
        </w:rPr>
        <w:t>4. ПОРЯДОК ЗДІЙСНЕННЯ ОПЛАТИ</w:t>
      </w:r>
    </w:p>
    <w:p w:rsidR="000563BE" w:rsidRPr="001302C4" w:rsidRDefault="000563BE" w:rsidP="008951BB">
      <w:pPr>
        <w:pStyle w:val="a7"/>
        <w:keepNext/>
        <w:widowControl w:val="0"/>
        <w:spacing w:after="0" w:line="240" w:lineRule="auto"/>
        <w:rPr>
          <w:bCs/>
          <w:sz w:val="20"/>
        </w:rPr>
      </w:pPr>
    </w:p>
    <w:p w:rsidR="000563BE" w:rsidRPr="001302C4" w:rsidRDefault="000563BE" w:rsidP="000563BE">
      <w:pPr>
        <w:spacing w:after="0" w:line="240" w:lineRule="auto"/>
        <w:ind w:firstLine="426"/>
        <w:jc w:val="both"/>
        <w:rPr>
          <w:sz w:val="20"/>
          <w:szCs w:val="20"/>
        </w:rPr>
      </w:pPr>
      <w:r w:rsidRPr="001302C4">
        <w:rPr>
          <w:sz w:val="20"/>
          <w:szCs w:val="20"/>
        </w:rPr>
        <w:t xml:space="preserve">4.1. </w:t>
      </w:r>
      <w:r w:rsidR="001D25A6" w:rsidRPr="001302C4">
        <w:rPr>
          <w:sz w:val="20"/>
          <w:szCs w:val="20"/>
          <w:lang w:val="uk-UA"/>
        </w:rPr>
        <w:t>Замовник</w:t>
      </w:r>
      <w:r w:rsidRPr="001302C4">
        <w:rPr>
          <w:sz w:val="20"/>
          <w:szCs w:val="20"/>
        </w:rPr>
        <w:t xml:space="preserve"> зобов’язаний оплатити Товар </w:t>
      </w:r>
      <w:r w:rsidR="001D25A6" w:rsidRPr="001302C4">
        <w:rPr>
          <w:sz w:val="20"/>
          <w:szCs w:val="20"/>
          <w:lang w:val="uk-UA"/>
        </w:rPr>
        <w:t>Постачальнику</w:t>
      </w:r>
      <w:r w:rsidRPr="001302C4">
        <w:rPr>
          <w:sz w:val="20"/>
          <w:szCs w:val="20"/>
        </w:rPr>
        <w:t xml:space="preserve"> на протязі </w:t>
      </w:r>
      <w:r w:rsidRPr="001302C4">
        <w:rPr>
          <w:b/>
          <w:sz w:val="20"/>
          <w:szCs w:val="20"/>
        </w:rPr>
        <w:t>30 /тридцяти/</w:t>
      </w:r>
      <w:r w:rsidRPr="001302C4">
        <w:rPr>
          <w:i/>
          <w:sz w:val="20"/>
          <w:szCs w:val="20"/>
        </w:rPr>
        <w:t xml:space="preserve"> </w:t>
      </w:r>
      <w:r w:rsidRPr="001302C4">
        <w:rPr>
          <w:sz w:val="20"/>
          <w:szCs w:val="20"/>
        </w:rPr>
        <w:t xml:space="preserve">календарних днів з дати фактичного отримання Товару (дати підписання видаткової накладної).   </w:t>
      </w:r>
    </w:p>
    <w:p w:rsidR="000563BE" w:rsidRPr="001302C4" w:rsidRDefault="000563BE" w:rsidP="000563BE">
      <w:pPr>
        <w:spacing w:after="0" w:line="240" w:lineRule="auto"/>
        <w:ind w:firstLine="426"/>
        <w:jc w:val="both"/>
        <w:rPr>
          <w:sz w:val="20"/>
          <w:szCs w:val="20"/>
        </w:rPr>
      </w:pPr>
      <w:r w:rsidRPr="001302C4">
        <w:rPr>
          <w:sz w:val="20"/>
          <w:szCs w:val="20"/>
        </w:rPr>
        <w:t xml:space="preserve">4.2. Оплата вартості проданого Товару здійснюється в безготівковому порядку шляхом перерахування грошових коштів на рахунок </w:t>
      </w:r>
      <w:r w:rsidR="001D25A6" w:rsidRPr="001302C4">
        <w:rPr>
          <w:sz w:val="20"/>
          <w:szCs w:val="20"/>
          <w:lang w:val="uk-UA"/>
        </w:rPr>
        <w:t>Постачальника</w:t>
      </w:r>
      <w:r w:rsidRPr="001302C4">
        <w:rPr>
          <w:sz w:val="20"/>
          <w:szCs w:val="20"/>
        </w:rPr>
        <w:t xml:space="preserve">. </w:t>
      </w:r>
    </w:p>
    <w:p w:rsidR="000563BE" w:rsidRPr="001302C4" w:rsidRDefault="000563BE" w:rsidP="000563BE">
      <w:pPr>
        <w:tabs>
          <w:tab w:val="left" w:pos="851"/>
        </w:tabs>
        <w:spacing w:after="0" w:line="240" w:lineRule="auto"/>
        <w:ind w:firstLine="426"/>
        <w:jc w:val="both"/>
        <w:rPr>
          <w:sz w:val="20"/>
          <w:szCs w:val="20"/>
        </w:rPr>
      </w:pPr>
      <w:r w:rsidRPr="001302C4">
        <w:rPr>
          <w:sz w:val="20"/>
          <w:szCs w:val="20"/>
        </w:rPr>
        <w:t>4.</w:t>
      </w:r>
      <w:r w:rsidRPr="001302C4">
        <w:rPr>
          <w:sz w:val="20"/>
          <w:szCs w:val="20"/>
          <w:lang w:val="uk-UA"/>
        </w:rPr>
        <w:t>3</w:t>
      </w:r>
      <w:r w:rsidRPr="001302C4">
        <w:rPr>
          <w:sz w:val="20"/>
          <w:szCs w:val="20"/>
        </w:rPr>
        <w:t>.</w:t>
      </w:r>
      <w:r w:rsidRPr="001302C4">
        <w:rPr>
          <w:sz w:val="20"/>
          <w:szCs w:val="20"/>
        </w:rPr>
        <w:tab/>
        <w:t xml:space="preserve">У разі затримки бюджетного фінансування розрахунки за поставлений товар здійснюються при отриманні </w:t>
      </w:r>
      <w:r w:rsidR="001D25A6" w:rsidRPr="001302C4">
        <w:rPr>
          <w:sz w:val="20"/>
          <w:szCs w:val="20"/>
          <w:lang w:val="uk-UA"/>
        </w:rPr>
        <w:t>Замовником</w:t>
      </w:r>
      <w:r w:rsidRPr="001302C4">
        <w:rPr>
          <w:sz w:val="20"/>
          <w:szCs w:val="20"/>
        </w:rPr>
        <w:t xml:space="preserve"> бюджетного призначення на фінансування цих товарів.</w:t>
      </w:r>
    </w:p>
    <w:p w:rsidR="000563BE" w:rsidRPr="001302C4" w:rsidRDefault="000563BE" w:rsidP="000563BE">
      <w:pPr>
        <w:tabs>
          <w:tab w:val="left" w:pos="851"/>
        </w:tabs>
        <w:spacing w:after="0" w:line="240" w:lineRule="auto"/>
        <w:ind w:firstLine="426"/>
        <w:jc w:val="both"/>
        <w:rPr>
          <w:sz w:val="20"/>
          <w:szCs w:val="20"/>
          <w:lang w:val="uk-UA"/>
        </w:rPr>
      </w:pPr>
      <w:r w:rsidRPr="001302C4">
        <w:rPr>
          <w:sz w:val="20"/>
          <w:szCs w:val="20"/>
        </w:rPr>
        <w:t>4.</w:t>
      </w:r>
      <w:r w:rsidRPr="001302C4">
        <w:rPr>
          <w:sz w:val="20"/>
          <w:szCs w:val="20"/>
          <w:lang w:val="uk-UA"/>
        </w:rPr>
        <w:t>4</w:t>
      </w:r>
      <w:r w:rsidRPr="001302C4">
        <w:rPr>
          <w:sz w:val="20"/>
          <w:szCs w:val="20"/>
        </w:rPr>
        <w:t>. При виникненні бюджетних зобов'язань оплата за поставлений товар проводиться при наявності та в межах відповідних бюджетних асигнувань.</w:t>
      </w:r>
    </w:p>
    <w:p w:rsidR="000563BE" w:rsidRPr="001302C4" w:rsidRDefault="009F3C30" w:rsidP="000563BE">
      <w:pPr>
        <w:tabs>
          <w:tab w:val="left" w:pos="851"/>
        </w:tabs>
        <w:spacing w:after="0" w:line="240" w:lineRule="auto"/>
        <w:ind w:firstLine="426"/>
        <w:jc w:val="both"/>
        <w:rPr>
          <w:sz w:val="20"/>
          <w:szCs w:val="20"/>
          <w:lang w:val="uk-UA"/>
        </w:rPr>
      </w:pPr>
      <w:r w:rsidRPr="001302C4">
        <w:rPr>
          <w:sz w:val="20"/>
          <w:szCs w:val="20"/>
          <w:lang w:val="uk-UA"/>
        </w:rPr>
        <w:t xml:space="preserve">У разі затримки оплати Товару Замовником, через відсутність коштів на рахунку, Замовник зобов’язується провести оплату поставленого Постачальником Товару протягом </w:t>
      </w:r>
      <w:r w:rsidR="00C96AA1" w:rsidRPr="001302C4">
        <w:rPr>
          <w:sz w:val="20"/>
          <w:szCs w:val="20"/>
          <w:lang w:val="uk-UA"/>
        </w:rPr>
        <w:t>14</w:t>
      </w:r>
      <w:r w:rsidRPr="001302C4">
        <w:rPr>
          <w:sz w:val="20"/>
          <w:szCs w:val="20"/>
          <w:lang w:val="uk-UA"/>
        </w:rPr>
        <w:t>-ти банківських днів з дня надходження коштів на свій рахунок.</w:t>
      </w:r>
    </w:p>
    <w:p w:rsidR="000563BE" w:rsidRPr="001302C4" w:rsidRDefault="009E7A6D" w:rsidP="000563BE">
      <w:pPr>
        <w:tabs>
          <w:tab w:val="left" w:pos="851"/>
        </w:tabs>
        <w:spacing w:after="0" w:line="240" w:lineRule="auto"/>
        <w:ind w:firstLine="426"/>
        <w:jc w:val="both"/>
        <w:rPr>
          <w:sz w:val="20"/>
          <w:szCs w:val="20"/>
          <w:lang w:val="uk-UA"/>
        </w:rPr>
      </w:pPr>
      <w:r w:rsidRPr="001302C4">
        <w:rPr>
          <w:sz w:val="20"/>
          <w:szCs w:val="20"/>
          <w:lang w:val="uk-UA"/>
        </w:rPr>
        <w:t>4.</w:t>
      </w:r>
      <w:r w:rsidR="000563BE" w:rsidRPr="001302C4">
        <w:rPr>
          <w:sz w:val="20"/>
          <w:szCs w:val="20"/>
          <w:lang w:val="uk-UA"/>
        </w:rPr>
        <w:t>5</w:t>
      </w:r>
      <w:r w:rsidRPr="001302C4">
        <w:rPr>
          <w:sz w:val="20"/>
          <w:szCs w:val="20"/>
          <w:lang w:val="uk-UA"/>
        </w:rPr>
        <w:t>. Розрахунки за Товар здійснюються в безготівковому порядку.</w:t>
      </w:r>
    </w:p>
    <w:p w:rsidR="000563BE" w:rsidRPr="001302C4" w:rsidRDefault="009E7A6D" w:rsidP="000563BE">
      <w:pPr>
        <w:tabs>
          <w:tab w:val="left" w:pos="851"/>
        </w:tabs>
        <w:spacing w:after="0" w:line="240" w:lineRule="auto"/>
        <w:ind w:firstLine="426"/>
        <w:jc w:val="both"/>
        <w:rPr>
          <w:sz w:val="20"/>
          <w:szCs w:val="20"/>
          <w:lang w:val="uk-UA"/>
        </w:rPr>
      </w:pPr>
      <w:r w:rsidRPr="001302C4">
        <w:rPr>
          <w:sz w:val="20"/>
          <w:szCs w:val="20"/>
          <w:lang w:val="uk-UA"/>
        </w:rPr>
        <w:t>4.</w:t>
      </w:r>
      <w:r w:rsidR="000563BE" w:rsidRPr="001302C4">
        <w:rPr>
          <w:sz w:val="20"/>
          <w:szCs w:val="20"/>
          <w:lang w:val="uk-UA"/>
        </w:rPr>
        <w:t>6</w:t>
      </w:r>
      <w:r w:rsidRPr="001302C4">
        <w:rPr>
          <w:sz w:val="20"/>
          <w:szCs w:val="20"/>
          <w:lang w:val="uk-UA"/>
        </w:rPr>
        <w:t>. Валютою платежу, в якій виконуються платежі Постачальнику за Договором, визначається гривня.</w:t>
      </w:r>
    </w:p>
    <w:p w:rsidR="000563BE" w:rsidRPr="001302C4" w:rsidRDefault="009E7A6D" w:rsidP="000563BE">
      <w:pPr>
        <w:tabs>
          <w:tab w:val="left" w:pos="851"/>
        </w:tabs>
        <w:spacing w:after="0" w:line="240" w:lineRule="auto"/>
        <w:ind w:firstLine="426"/>
        <w:jc w:val="both"/>
        <w:rPr>
          <w:sz w:val="20"/>
          <w:szCs w:val="20"/>
          <w:lang w:val="uk-UA"/>
        </w:rPr>
      </w:pPr>
      <w:r w:rsidRPr="001302C4">
        <w:rPr>
          <w:sz w:val="20"/>
          <w:szCs w:val="20"/>
          <w:lang w:val="uk-UA"/>
        </w:rPr>
        <w:t>4.</w:t>
      </w:r>
      <w:r w:rsidR="000563BE" w:rsidRPr="001302C4">
        <w:rPr>
          <w:sz w:val="20"/>
          <w:szCs w:val="20"/>
          <w:lang w:val="uk-UA"/>
        </w:rPr>
        <w:t>7</w:t>
      </w:r>
      <w:r w:rsidRPr="001302C4">
        <w:rPr>
          <w:sz w:val="20"/>
          <w:szCs w:val="20"/>
          <w:lang w:val="uk-UA"/>
        </w:rPr>
        <w:t>. Оплата вважається здісненою з моменту списання грошових коштів з рахунку Замовника</w:t>
      </w:r>
      <w:r w:rsidR="00AE476F" w:rsidRPr="001302C4">
        <w:rPr>
          <w:sz w:val="20"/>
          <w:szCs w:val="20"/>
          <w:lang w:val="uk-UA"/>
        </w:rPr>
        <w:t>.</w:t>
      </w:r>
    </w:p>
    <w:p w:rsidR="00F46103" w:rsidRPr="001302C4" w:rsidRDefault="00F46103" w:rsidP="000563BE">
      <w:pPr>
        <w:tabs>
          <w:tab w:val="left" w:pos="851"/>
        </w:tabs>
        <w:spacing w:after="0" w:line="240" w:lineRule="auto"/>
        <w:ind w:firstLine="426"/>
        <w:jc w:val="center"/>
        <w:rPr>
          <w:b/>
          <w:caps/>
          <w:sz w:val="20"/>
          <w:szCs w:val="20"/>
          <w:lang w:val="uk-UA"/>
        </w:rPr>
      </w:pPr>
    </w:p>
    <w:p w:rsidR="001D25A6" w:rsidRPr="001302C4" w:rsidRDefault="00AE476F" w:rsidP="001D25A6">
      <w:pPr>
        <w:tabs>
          <w:tab w:val="left" w:pos="851"/>
        </w:tabs>
        <w:spacing w:after="0" w:line="240" w:lineRule="auto"/>
        <w:ind w:firstLine="426"/>
        <w:jc w:val="center"/>
        <w:rPr>
          <w:b/>
          <w:caps/>
          <w:sz w:val="20"/>
          <w:szCs w:val="20"/>
          <w:lang w:val="uk-UA"/>
        </w:rPr>
      </w:pPr>
      <w:r w:rsidRPr="001302C4">
        <w:rPr>
          <w:b/>
          <w:caps/>
          <w:sz w:val="20"/>
          <w:szCs w:val="20"/>
          <w:lang w:val="uk-UA"/>
        </w:rPr>
        <w:t>5. ПОСТАВКА ТОВАРІВ</w:t>
      </w:r>
    </w:p>
    <w:p w:rsidR="001D25A6" w:rsidRPr="001302C4" w:rsidRDefault="00AE476F" w:rsidP="001D25A6">
      <w:pPr>
        <w:tabs>
          <w:tab w:val="left" w:pos="851"/>
        </w:tabs>
        <w:spacing w:after="0" w:line="240" w:lineRule="auto"/>
        <w:jc w:val="both"/>
        <w:rPr>
          <w:sz w:val="20"/>
          <w:szCs w:val="20"/>
          <w:lang w:val="az-Cyrl-AZ"/>
        </w:rPr>
      </w:pPr>
      <w:r w:rsidRPr="001302C4">
        <w:rPr>
          <w:sz w:val="20"/>
          <w:szCs w:val="20"/>
          <w:lang w:val="uk-UA"/>
        </w:rPr>
        <w:lastRenderedPageBreak/>
        <w:t>5.1. Постачання Товару здійснюється за рахунок Постачальника</w:t>
      </w:r>
      <w:r w:rsidR="0070354A" w:rsidRPr="001302C4">
        <w:rPr>
          <w:sz w:val="20"/>
          <w:szCs w:val="20"/>
          <w:lang w:val="uk-UA"/>
        </w:rPr>
        <w:t>.</w:t>
      </w:r>
      <w:r w:rsidR="000563BE" w:rsidRPr="001302C4">
        <w:rPr>
          <w:bCs/>
          <w:sz w:val="20"/>
          <w:szCs w:val="20"/>
          <w:shd w:val="clear" w:color="auto" w:fill="FFFFFF"/>
          <w:lang w:val="az-Cyrl-AZ"/>
        </w:rPr>
        <w:t>Строк (термін) поставки (передачі) товарів</w:t>
      </w:r>
      <w:r w:rsidR="000563BE" w:rsidRPr="001302C4">
        <w:rPr>
          <w:sz w:val="20"/>
          <w:szCs w:val="20"/>
          <w:lang w:val="az-Cyrl-AZ"/>
        </w:rPr>
        <w:t xml:space="preserve"> становить - 5 /п’ять/ робочих днів з моменту отримання </w:t>
      </w:r>
      <w:r w:rsidR="001D25A6" w:rsidRPr="001302C4">
        <w:rPr>
          <w:sz w:val="20"/>
          <w:szCs w:val="20"/>
          <w:lang w:val="az-Cyrl-AZ"/>
        </w:rPr>
        <w:t>Постачальником</w:t>
      </w:r>
      <w:r w:rsidR="000563BE" w:rsidRPr="001302C4">
        <w:rPr>
          <w:sz w:val="20"/>
          <w:szCs w:val="20"/>
          <w:lang w:val="az-Cyrl-AZ"/>
        </w:rPr>
        <w:t xml:space="preserve"> письмового замовлення від </w:t>
      </w:r>
      <w:r w:rsidR="001D25A6" w:rsidRPr="001302C4">
        <w:rPr>
          <w:sz w:val="20"/>
          <w:szCs w:val="20"/>
          <w:lang w:val="az-Cyrl-AZ"/>
        </w:rPr>
        <w:t>Замовника</w:t>
      </w:r>
      <w:r w:rsidR="000563BE" w:rsidRPr="001302C4">
        <w:rPr>
          <w:sz w:val="20"/>
          <w:szCs w:val="20"/>
          <w:lang w:val="az-Cyrl-AZ"/>
        </w:rPr>
        <w:t>.</w:t>
      </w:r>
      <w:r w:rsidR="000563BE" w:rsidRPr="001302C4">
        <w:rPr>
          <w:b/>
          <w:bCs/>
          <w:sz w:val="20"/>
          <w:szCs w:val="20"/>
          <w:shd w:val="clear" w:color="auto" w:fill="FFFFFF"/>
          <w:lang w:val="az-Cyrl-AZ"/>
        </w:rPr>
        <w:t xml:space="preserve"> </w:t>
      </w:r>
      <w:r w:rsidR="000563BE" w:rsidRPr="001302C4">
        <w:rPr>
          <w:sz w:val="20"/>
          <w:szCs w:val="20"/>
          <w:lang w:val="az-Cyrl-AZ"/>
        </w:rPr>
        <w:t xml:space="preserve">При кожній поставці товару </w:t>
      </w:r>
      <w:r w:rsidR="001D25A6" w:rsidRPr="001302C4">
        <w:rPr>
          <w:sz w:val="20"/>
          <w:szCs w:val="20"/>
          <w:lang w:val="az-Cyrl-AZ"/>
        </w:rPr>
        <w:t>Постачальник</w:t>
      </w:r>
      <w:r w:rsidR="000563BE" w:rsidRPr="001302C4">
        <w:rPr>
          <w:sz w:val="20"/>
          <w:szCs w:val="20"/>
          <w:lang w:val="az-Cyrl-AZ"/>
        </w:rPr>
        <w:t xml:space="preserve"> повинен надавати копії реєстраційних посвідчень та сертифікатів якості на товар.</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 xml:space="preserve">5.2. Строк поставки (передачі) товарів: з </w:t>
      </w:r>
      <w:r w:rsidR="00594025">
        <w:rPr>
          <w:sz w:val="20"/>
          <w:szCs w:val="20"/>
          <w:lang w:val="uk-UA"/>
        </w:rPr>
        <w:t>1 січня 2023 року</w:t>
      </w:r>
      <w:r w:rsidR="00952388" w:rsidRPr="001302C4">
        <w:rPr>
          <w:sz w:val="20"/>
          <w:szCs w:val="20"/>
          <w:lang w:val="uk-UA"/>
        </w:rPr>
        <w:t xml:space="preserve">  </w:t>
      </w:r>
      <w:r w:rsidRPr="001302C4">
        <w:rPr>
          <w:sz w:val="20"/>
          <w:szCs w:val="20"/>
          <w:lang w:val="uk-UA"/>
        </w:rPr>
        <w:t xml:space="preserve">– </w:t>
      </w:r>
      <w:r w:rsidR="00C96AA1" w:rsidRPr="001302C4">
        <w:rPr>
          <w:sz w:val="20"/>
          <w:szCs w:val="20"/>
          <w:lang w:val="uk-UA"/>
        </w:rPr>
        <w:t xml:space="preserve">до </w:t>
      </w:r>
      <w:r w:rsidR="005D5813" w:rsidRPr="001302C4">
        <w:rPr>
          <w:sz w:val="20"/>
          <w:szCs w:val="20"/>
          <w:lang w:val="uk-UA"/>
        </w:rPr>
        <w:t>31 грудня</w:t>
      </w:r>
      <w:r w:rsidR="0025731B" w:rsidRPr="001302C4">
        <w:rPr>
          <w:sz w:val="20"/>
          <w:szCs w:val="20"/>
          <w:lang w:val="uk-UA"/>
        </w:rPr>
        <w:t xml:space="preserve"> </w:t>
      </w:r>
      <w:r w:rsidRPr="001302C4">
        <w:rPr>
          <w:sz w:val="20"/>
          <w:szCs w:val="20"/>
          <w:lang w:val="uk-UA"/>
        </w:rPr>
        <w:t xml:space="preserve"> 20</w:t>
      </w:r>
      <w:r w:rsidR="003227E8" w:rsidRPr="001302C4">
        <w:rPr>
          <w:sz w:val="20"/>
          <w:szCs w:val="20"/>
          <w:lang w:val="uk-UA"/>
        </w:rPr>
        <w:t>2</w:t>
      </w:r>
      <w:r w:rsidR="00E9013C">
        <w:rPr>
          <w:sz w:val="20"/>
          <w:szCs w:val="20"/>
          <w:lang w:val="uk-UA"/>
        </w:rPr>
        <w:t>3</w:t>
      </w:r>
      <w:r w:rsidRPr="001302C4">
        <w:rPr>
          <w:sz w:val="20"/>
          <w:szCs w:val="20"/>
          <w:lang w:val="uk-UA"/>
        </w:rPr>
        <w:t xml:space="preserve"> року.</w:t>
      </w:r>
    </w:p>
    <w:p w:rsidR="001D25A6" w:rsidRPr="001302C4" w:rsidRDefault="00AE476F" w:rsidP="001D25A6">
      <w:pPr>
        <w:tabs>
          <w:tab w:val="left" w:pos="851"/>
        </w:tabs>
        <w:spacing w:after="0" w:line="240" w:lineRule="auto"/>
        <w:jc w:val="both"/>
        <w:rPr>
          <w:bCs/>
          <w:sz w:val="20"/>
          <w:szCs w:val="20"/>
          <w:lang w:val="uk-UA"/>
        </w:rPr>
      </w:pPr>
      <w:r w:rsidRPr="001302C4">
        <w:rPr>
          <w:sz w:val="20"/>
          <w:szCs w:val="20"/>
          <w:lang w:val="uk-UA"/>
        </w:rPr>
        <w:t xml:space="preserve">5.3. Місце поставки (передачі) товарів: </w:t>
      </w:r>
      <w:r w:rsidR="00E9013C">
        <w:rPr>
          <w:bCs/>
          <w:sz w:val="20"/>
          <w:szCs w:val="20"/>
          <w:lang w:val="uk-UA"/>
        </w:rPr>
        <w:t>78240</w:t>
      </w:r>
      <w:r w:rsidRPr="001302C4">
        <w:rPr>
          <w:bCs/>
          <w:sz w:val="20"/>
          <w:szCs w:val="20"/>
          <w:lang w:val="uk-UA"/>
        </w:rPr>
        <w:t xml:space="preserve">, Україна, </w:t>
      </w:r>
      <w:r w:rsidR="00E9013C">
        <w:rPr>
          <w:bCs/>
          <w:sz w:val="20"/>
          <w:szCs w:val="20"/>
          <w:lang w:val="uk-UA"/>
        </w:rPr>
        <w:t>Івано-Франківська</w:t>
      </w:r>
      <w:r w:rsidRPr="001302C4">
        <w:rPr>
          <w:bCs/>
          <w:sz w:val="20"/>
          <w:szCs w:val="20"/>
          <w:lang w:val="uk-UA"/>
        </w:rPr>
        <w:t xml:space="preserve"> область, </w:t>
      </w:r>
      <w:r w:rsidR="00E9013C">
        <w:rPr>
          <w:bCs/>
          <w:sz w:val="20"/>
          <w:szCs w:val="20"/>
          <w:lang w:val="uk-UA"/>
        </w:rPr>
        <w:t>с</w:t>
      </w:r>
      <w:r w:rsidRPr="001302C4">
        <w:rPr>
          <w:bCs/>
          <w:sz w:val="20"/>
          <w:szCs w:val="20"/>
          <w:lang w:val="uk-UA"/>
        </w:rPr>
        <w:t xml:space="preserve">. </w:t>
      </w:r>
      <w:r w:rsidR="00E9013C">
        <w:rPr>
          <w:bCs/>
          <w:sz w:val="20"/>
          <w:szCs w:val="20"/>
          <w:lang w:val="uk-UA"/>
        </w:rPr>
        <w:t>Коршів</w:t>
      </w:r>
      <w:r w:rsidRPr="001302C4">
        <w:rPr>
          <w:bCs/>
          <w:sz w:val="20"/>
          <w:szCs w:val="20"/>
          <w:lang w:val="uk-UA"/>
        </w:rPr>
        <w:t xml:space="preserve">, </w:t>
      </w:r>
      <w:r w:rsidR="0070354A" w:rsidRPr="001302C4">
        <w:rPr>
          <w:bCs/>
          <w:sz w:val="20"/>
          <w:szCs w:val="20"/>
          <w:lang w:val="uk-UA"/>
        </w:rPr>
        <w:t>в</w:t>
      </w:r>
      <w:r w:rsidRPr="001302C4">
        <w:rPr>
          <w:bCs/>
          <w:sz w:val="20"/>
          <w:szCs w:val="20"/>
          <w:lang w:val="uk-UA"/>
        </w:rPr>
        <w:t>ул.</w:t>
      </w:r>
      <w:r w:rsidR="0070354A" w:rsidRPr="001302C4">
        <w:rPr>
          <w:bCs/>
          <w:sz w:val="20"/>
          <w:szCs w:val="20"/>
          <w:lang w:val="uk-UA"/>
        </w:rPr>
        <w:t xml:space="preserve"> </w:t>
      </w:r>
      <w:r w:rsidR="00E9013C">
        <w:rPr>
          <w:bCs/>
          <w:sz w:val="20"/>
          <w:szCs w:val="20"/>
          <w:lang w:val="uk-UA"/>
        </w:rPr>
        <w:t>Незалежності</w:t>
      </w:r>
      <w:r w:rsidRPr="001302C4">
        <w:rPr>
          <w:bCs/>
          <w:sz w:val="20"/>
          <w:szCs w:val="20"/>
          <w:lang w:val="uk-UA"/>
        </w:rPr>
        <w:t>, 1</w:t>
      </w:r>
      <w:r w:rsidR="00E9013C">
        <w:rPr>
          <w:bCs/>
          <w:sz w:val="20"/>
          <w:szCs w:val="20"/>
          <w:lang w:val="uk-UA"/>
        </w:rPr>
        <w:t>43</w:t>
      </w:r>
      <w:r w:rsidR="0047302D" w:rsidRPr="001302C4">
        <w:rPr>
          <w:bCs/>
          <w:sz w:val="20"/>
          <w:szCs w:val="20"/>
          <w:lang w:val="uk-UA"/>
        </w:rPr>
        <w:t>,</w:t>
      </w:r>
      <w:r w:rsidR="00E9013C">
        <w:rPr>
          <w:bCs/>
          <w:sz w:val="20"/>
          <w:szCs w:val="20"/>
          <w:lang w:val="uk-UA"/>
        </w:rPr>
        <w:t xml:space="preserve"> Коршівський геріатричний пансіонат</w:t>
      </w:r>
      <w:r w:rsidRPr="001302C4">
        <w:rPr>
          <w:bCs/>
          <w:sz w:val="20"/>
          <w:szCs w:val="20"/>
          <w:lang w:val="uk-UA"/>
        </w:rPr>
        <w:t>.</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 xml:space="preserve">5.4. Прийняття товару буде здійснюватися лише у присутності Постачальника або його представника, який повинен мати при собі документи, які підтверджують його особу та підтверджують його повноваження представляти Постачальника (довіреність, наказ тощо). Прийом товару з боку Замовника буде здійснювати </w:t>
      </w:r>
      <w:r w:rsidR="00530C26">
        <w:rPr>
          <w:sz w:val="20"/>
          <w:szCs w:val="20"/>
          <w:lang w:val="uk-UA"/>
        </w:rPr>
        <w:t>Вітенко Галини Дмитрівна</w:t>
      </w:r>
      <w:r w:rsidR="0047302D" w:rsidRPr="001302C4">
        <w:rPr>
          <w:sz w:val="20"/>
          <w:szCs w:val="20"/>
          <w:lang w:val="uk-UA"/>
        </w:rPr>
        <w:t>,</w:t>
      </w:r>
      <w:r w:rsidR="00390FA0" w:rsidRPr="001302C4">
        <w:rPr>
          <w:sz w:val="20"/>
          <w:szCs w:val="20"/>
          <w:lang w:val="uk-UA"/>
        </w:rPr>
        <w:t xml:space="preserve"> </w:t>
      </w:r>
      <w:r w:rsidR="0047302D" w:rsidRPr="001302C4">
        <w:rPr>
          <w:sz w:val="20"/>
          <w:szCs w:val="20"/>
          <w:lang w:val="uk-UA"/>
        </w:rPr>
        <w:t>0</w:t>
      </w:r>
      <w:r w:rsidR="00530C26">
        <w:rPr>
          <w:sz w:val="20"/>
          <w:szCs w:val="20"/>
          <w:lang w:val="uk-UA"/>
        </w:rPr>
        <w:t>963608374</w:t>
      </w:r>
      <w:r w:rsidRPr="001302C4">
        <w:rPr>
          <w:sz w:val="20"/>
          <w:szCs w:val="20"/>
          <w:lang w:val="uk-UA"/>
        </w:rPr>
        <w:t>.</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 xml:space="preserve">Доставка товару повинна здійснюватися з </w:t>
      </w:r>
      <w:r w:rsidR="00530C26">
        <w:rPr>
          <w:sz w:val="20"/>
          <w:szCs w:val="20"/>
          <w:lang w:val="uk-UA"/>
        </w:rPr>
        <w:t>9</w:t>
      </w:r>
      <w:r w:rsidRPr="001302C4">
        <w:rPr>
          <w:sz w:val="20"/>
          <w:szCs w:val="20"/>
          <w:lang w:val="uk-UA"/>
        </w:rPr>
        <w:t>-00 год. до 1</w:t>
      </w:r>
      <w:r w:rsidR="001D25A6" w:rsidRPr="001302C4">
        <w:rPr>
          <w:sz w:val="20"/>
          <w:szCs w:val="20"/>
          <w:lang w:val="uk-UA"/>
        </w:rPr>
        <w:t>5</w:t>
      </w:r>
      <w:r w:rsidRPr="001302C4">
        <w:rPr>
          <w:sz w:val="20"/>
          <w:szCs w:val="20"/>
          <w:lang w:val="uk-UA"/>
        </w:rPr>
        <w:t xml:space="preserve">-00 год. </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 xml:space="preserve">5.5. </w:t>
      </w:r>
      <w:r w:rsidR="001D25A6" w:rsidRPr="001302C4">
        <w:rPr>
          <w:sz w:val="20"/>
          <w:szCs w:val="20"/>
          <w:lang w:val="uk-UA"/>
        </w:rPr>
        <w:t>Поставка товару здійснюється транспортом Постачальника</w:t>
      </w:r>
      <w:r w:rsidRPr="001302C4">
        <w:rPr>
          <w:sz w:val="20"/>
          <w:szCs w:val="20"/>
        </w:rPr>
        <w:t>.</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5.6. Сторони зобов’язуються своєчасно повідомляти одне одного про факт відправки та прибуття транспортних засобів з товаром (при необхідності).</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5.7. Допускається дострокова поставка товару, якщо це погоджено з Замовником.</w:t>
      </w:r>
    </w:p>
    <w:p w:rsidR="001D25A6" w:rsidRPr="001302C4" w:rsidRDefault="00AE476F" w:rsidP="001D25A6">
      <w:pPr>
        <w:tabs>
          <w:tab w:val="left" w:pos="851"/>
        </w:tabs>
        <w:spacing w:after="0" w:line="240" w:lineRule="auto"/>
        <w:jc w:val="both"/>
        <w:rPr>
          <w:b/>
          <w:caps/>
          <w:sz w:val="20"/>
          <w:szCs w:val="20"/>
          <w:lang w:val="uk-UA"/>
        </w:rPr>
      </w:pPr>
      <w:r w:rsidRPr="001302C4">
        <w:rPr>
          <w:sz w:val="20"/>
          <w:szCs w:val="20"/>
          <w:lang w:val="uk-UA"/>
        </w:rPr>
        <w:t xml:space="preserve">5.8. </w:t>
      </w:r>
      <w:r w:rsidRPr="001302C4">
        <w:rPr>
          <w:sz w:val="20"/>
          <w:szCs w:val="20"/>
        </w:rPr>
        <w:t>Маркування товару</w:t>
      </w:r>
      <w:r w:rsidRPr="001302C4">
        <w:rPr>
          <w:sz w:val="20"/>
          <w:szCs w:val="20"/>
          <w:lang w:val="uk-UA"/>
        </w:rPr>
        <w:t xml:space="preserve"> </w:t>
      </w:r>
      <w:r w:rsidRPr="001302C4">
        <w:rPr>
          <w:sz w:val="20"/>
          <w:szCs w:val="20"/>
        </w:rPr>
        <w:t>повинне відповідати вимогам чинного законодавства.</w:t>
      </w:r>
    </w:p>
    <w:p w:rsidR="002F2E66" w:rsidRPr="001302C4" w:rsidRDefault="00AE476F" w:rsidP="008951BB">
      <w:pPr>
        <w:keepNext/>
        <w:widowControl w:val="0"/>
        <w:bidi/>
        <w:spacing w:after="0" w:line="240" w:lineRule="auto"/>
        <w:jc w:val="center"/>
        <w:outlineLvl w:val="0"/>
        <w:rPr>
          <w:b/>
          <w:caps/>
          <w:sz w:val="20"/>
          <w:szCs w:val="20"/>
          <w:lang w:val="uk-UA"/>
        </w:rPr>
      </w:pPr>
      <w:r w:rsidRPr="001302C4">
        <w:rPr>
          <w:b/>
          <w:caps/>
          <w:sz w:val="20"/>
          <w:szCs w:val="20"/>
          <w:lang w:val="uk-UA"/>
        </w:rPr>
        <w:t>6. ПРАВА ТА ОБОВ</w:t>
      </w:r>
      <w:r w:rsidRPr="001302C4">
        <w:rPr>
          <w:b/>
          <w:caps/>
          <w:sz w:val="20"/>
          <w:szCs w:val="20"/>
        </w:rPr>
        <w:t>’</w:t>
      </w:r>
      <w:r w:rsidRPr="001302C4">
        <w:rPr>
          <w:b/>
          <w:caps/>
          <w:sz w:val="20"/>
          <w:szCs w:val="20"/>
          <w:lang w:val="uk-UA"/>
        </w:rPr>
        <w:t>ЯЗКИ СТОРІН</w:t>
      </w:r>
    </w:p>
    <w:p w:rsidR="002F2E66" w:rsidRPr="001302C4" w:rsidRDefault="00AE476F" w:rsidP="008951BB">
      <w:pPr>
        <w:keepNext/>
        <w:widowControl w:val="0"/>
        <w:spacing w:after="0" w:line="240" w:lineRule="auto"/>
        <w:jc w:val="both"/>
        <w:rPr>
          <w:b/>
          <w:bCs/>
          <w:sz w:val="20"/>
          <w:szCs w:val="20"/>
          <w:lang w:val="uk-UA"/>
        </w:rPr>
      </w:pPr>
      <w:r w:rsidRPr="001302C4">
        <w:rPr>
          <w:b/>
          <w:bCs/>
          <w:sz w:val="20"/>
          <w:szCs w:val="20"/>
          <w:lang w:val="uk-UA"/>
        </w:rPr>
        <w:t>6.1. Замовник зобов’язаний:</w:t>
      </w:r>
    </w:p>
    <w:p w:rsidR="002F2E66" w:rsidRPr="001302C4" w:rsidRDefault="00AE476F" w:rsidP="008951BB">
      <w:pPr>
        <w:keepNext/>
        <w:widowControl w:val="0"/>
        <w:numPr>
          <w:ilvl w:val="2"/>
          <w:numId w:val="1"/>
        </w:numPr>
        <w:shd w:val="clear" w:color="auto" w:fill="FFFFFF"/>
        <w:spacing w:after="0" w:line="240" w:lineRule="auto"/>
        <w:ind w:right="34"/>
        <w:jc w:val="both"/>
        <w:rPr>
          <w:spacing w:val="-7"/>
          <w:sz w:val="20"/>
          <w:szCs w:val="20"/>
          <w:lang w:val="uk-UA"/>
        </w:rPr>
      </w:pPr>
      <w:r w:rsidRPr="001302C4">
        <w:rPr>
          <w:spacing w:val="-7"/>
          <w:sz w:val="20"/>
          <w:szCs w:val="20"/>
          <w:lang w:val="uk-UA"/>
        </w:rPr>
        <w:t>Своєчасно та в повному обсязі сплачувати за поставлений товар;</w:t>
      </w:r>
    </w:p>
    <w:p w:rsidR="002F2E66" w:rsidRPr="001302C4" w:rsidRDefault="00AE476F" w:rsidP="008951BB">
      <w:pPr>
        <w:keepNext/>
        <w:widowControl w:val="0"/>
        <w:numPr>
          <w:ilvl w:val="2"/>
          <w:numId w:val="1"/>
        </w:numPr>
        <w:shd w:val="clear" w:color="auto" w:fill="FFFFFF"/>
        <w:spacing w:after="0" w:line="240" w:lineRule="auto"/>
        <w:ind w:right="34"/>
        <w:jc w:val="both"/>
        <w:rPr>
          <w:sz w:val="20"/>
          <w:szCs w:val="20"/>
          <w:lang w:val="uk-UA"/>
        </w:rPr>
      </w:pPr>
      <w:r w:rsidRPr="001302C4">
        <w:rPr>
          <w:sz w:val="20"/>
          <w:szCs w:val="20"/>
          <w:lang w:val="uk-UA"/>
        </w:rPr>
        <w:t>Приймати поставлений товар згідно з накладною, крім випадків, коли він має право вимагати заміни товару, і здійснити за нього оплату в строки й порядку, передбачені цим Договором.</w:t>
      </w:r>
    </w:p>
    <w:p w:rsidR="002F2E66" w:rsidRPr="001302C4" w:rsidRDefault="00AE476F" w:rsidP="008951BB">
      <w:pPr>
        <w:keepNext/>
        <w:widowControl w:val="0"/>
        <w:spacing w:after="0" w:line="240" w:lineRule="auto"/>
        <w:jc w:val="both"/>
        <w:rPr>
          <w:b/>
          <w:bCs/>
          <w:sz w:val="20"/>
          <w:szCs w:val="20"/>
          <w:lang w:val="uk-UA"/>
        </w:rPr>
      </w:pPr>
      <w:r w:rsidRPr="001302C4">
        <w:rPr>
          <w:b/>
          <w:bCs/>
          <w:sz w:val="20"/>
          <w:szCs w:val="20"/>
          <w:lang w:val="uk-UA"/>
        </w:rPr>
        <w:t>6.2. Замовник має право :</w:t>
      </w:r>
    </w:p>
    <w:p w:rsidR="001D25A6" w:rsidRPr="001302C4" w:rsidRDefault="00AE476F" w:rsidP="008951BB">
      <w:pPr>
        <w:keepNext/>
        <w:widowControl w:val="0"/>
        <w:spacing w:after="0" w:line="240" w:lineRule="auto"/>
        <w:jc w:val="both"/>
        <w:rPr>
          <w:sz w:val="20"/>
          <w:szCs w:val="20"/>
          <w:lang w:val="uk-UA"/>
        </w:rPr>
      </w:pPr>
      <w:r w:rsidRPr="001302C4">
        <w:rPr>
          <w:sz w:val="20"/>
          <w:szCs w:val="20"/>
          <w:lang w:val="uk-UA"/>
        </w:rPr>
        <w:t>6.2.1. Достроково розірвати цей Договір у разі невиконання</w:t>
      </w:r>
      <w:r w:rsidR="001D25A6" w:rsidRPr="001302C4">
        <w:rPr>
          <w:sz w:val="20"/>
          <w:szCs w:val="20"/>
          <w:lang w:val="uk-UA"/>
        </w:rPr>
        <w:t>, чи неналежного виконання</w:t>
      </w:r>
      <w:r w:rsidRPr="001302C4">
        <w:rPr>
          <w:sz w:val="20"/>
          <w:szCs w:val="20"/>
          <w:lang w:val="uk-UA"/>
        </w:rPr>
        <w:t xml:space="preserve"> зобов</w:t>
      </w:r>
      <w:r w:rsidRPr="001302C4">
        <w:rPr>
          <w:sz w:val="20"/>
          <w:szCs w:val="20"/>
        </w:rPr>
        <w:t>’</w:t>
      </w:r>
      <w:r w:rsidRPr="001302C4">
        <w:rPr>
          <w:sz w:val="20"/>
          <w:szCs w:val="20"/>
          <w:lang w:val="uk-UA"/>
        </w:rPr>
        <w:t>язань</w:t>
      </w:r>
      <w:r w:rsidR="001D25A6" w:rsidRPr="001302C4">
        <w:rPr>
          <w:sz w:val="20"/>
          <w:szCs w:val="20"/>
          <w:lang w:val="uk-UA"/>
        </w:rPr>
        <w:t xml:space="preserve"> або через одноразове грубе порушення умов договору </w:t>
      </w:r>
      <w:r w:rsidRPr="001302C4">
        <w:rPr>
          <w:sz w:val="20"/>
          <w:szCs w:val="20"/>
          <w:lang w:val="uk-UA"/>
        </w:rPr>
        <w:t xml:space="preserve">Постачальником, повідомивши про це його у строк, що становить </w:t>
      </w:r>
      <w:r w:rsidR="001D25A6" w:rsidRPr="001302C4">
        <w:rPr>
          <w:sz w:val="20"/>
          <w:szCs w:val="20"/>
          <w:lang w:val="uk-UA"/>
        </w:rPr>
        <w:t>5</w:t>
      </w:r>
      <w:r w:rsidRPr="001302C4">
        <w:rPr>
          <w:sz w:val="20"/>
          <w:szCs w:val="20"/>
          <w:lang w:val="uk-UA"/>
        </w:rPr>
        <w:t xml:space="preserve"> календарних днів </w:t>
      </w:r>
      <w:r w:rsidR="001D25A6" w:rsidRPr="001302C4">
        <w:rPr>
          <w:sz w:val="20"/>
          <w:szCs w:val="20"/>
          <w:lang w:val="uk-UA"/>
        </w:rPr>
        <w:t>з дня настання такої події. Грубим порушенням умов договору вважається:</w:t>
      </w:r>
    </w:p>
    <w:p w:rsidR="00BD1E26" w:rsidRPr="001302C4" w:rsidRDefault="001D25A6" w:rsidP="008951BB">
      <w:pPr>
        <w:keepNext/>
        <w:widowControl w:val="0"/>
        <w:spacing w:after="0" w:line="240" w:lineRule="auto"/>
        <w:jc w:val="both"/>
        <w:rPr>
          <w:sz w:val="20"/>
          <w:szCs w:val="20"/>
          <w:lang w:val="uk-UA"/>
        </w:rPr>
      </w:pPr>
      <w:r w:rsidRPr="001302C4">
        <w:rPr>
          <w:sz w:val="20"/>
          <w:szCs w:val="20"/>
          <w:lang w:val="uk-UA"/>
        </w:rPr>
        <w:t>- порушення терміну поставки товару, що передбачено п.5.1 даного Договору</w:t>
      </w:r>
      <w:r w:rsidR="00BD1E26" w:rsidRPr="001302C4">
        <w:rPr>
          <w:sz w:val="20"/>
          <w:szCs w:val="20"/>
          <w:lang w:val="uk-UA"/>
        </w:rPr>
        <w:t>;</w:t>
      </w:r>
    </w:p>
    <w:p w:rsidR="00BD1E26" w:rsidRPr="001302C4" w:rsidRDefault="00BD1E26" w:rsidP="00BD1E26">
      <w:pPr>
        <w:spacing w:after="0" w:line="240" w:lineRule="auto"/>
        <w:jc w:val="both"/>
        <w:rPr>
          <w:sz w:val="20"/>
          <w:szCs w:val="20"/>
          <w:lang w:val="az-Cyrl-AZ"/>
        </w:rPr>
      </w:pPr>
      <w:r w:rsidRPr="001302C4">
        <w:rPr>
          <w:sz w:val="20"/>
          <w:szCs w:val="20"/>
          <w:lang w:val="az-Cyrl-AZ"/>
        </w:rPr>
        <w:t xml:space="preserve">- порушення умов поставки та збереження товарного вигляду товару. </w:t>
      </w:r>
    </w:p>
    <w:p w:rsidR="00BD1E26" w:rsidRPr="001302C4" w:rsidRDefault="00BD1E26" w:rsidP="00BD1E26">
      <w:pPr>
        <w:spacing w:after="0" w:line="240" w:lineRule="auto"/>
        <w:jc w:val="both"/>
        <w:rPr>
          <w:sz w:val="20"/>
          <w:szCs w:val="20"/>
          <w:lang w:val="az-Cyrl-AZ"/>
        </w:rPr>
      </w:pPr>
      <w:r w:rsidRPr="001302C4">
        <w:rPr>
          <w:sz w:val="20"/>
          <w:szCs w:val="20"/>
          <w:lang w:val="az-Cyrl-AZ"/>
        </w:rPr>
        <w:t xml:space="preserve"> - поставка товару з порушення терміну придатності, що передбачено п.2.2. даного Договору.</w:t>
      </w:r>
    </w:p>
    <w:p w:rsidR="00BD1E26" w:rsidRPr="001302C4" w:rsidRDefault="00BD1E26" w:rsidP="00BD1E26">
      <w:pPr>
        <w:spacing w:after="0" w:line="240" w:lineRule="auto"/>
        <w:jc w:val="both"/>
        <w:rPr>
          <w:sz w:val="20"/>
          <w:szCs w:val="20"/>
          <w:lang w:val="az-Cyrl-AZ"/>
        </w:rPr>
      </w:pPr>
      <w:r w:rsidRPr="001302C4">
        <w:rPr>
          <w:sz w:val="20"/>
          <w:szCs w:val="20"/>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209EC" w:rsidRDefault="00BD1E26" w:rsidP="007209EC">
      <w:pPr>
        <w:spacing w:after="0" w:line="240" w:lineRule="auto"/>
        <w:jc w:val="both"/>
        <w:rPr>
          <w:sz w:val="20"/>
          <w:szCs w:val="20"/>
          <w:lang w:val="uk-UA"/>
        </w:rPr>
      </w:pPr>
      <w:r w:rsidRPr="001302C4">
        <w:rPr>
          <w:sz w:val="20"/>
          <w:szCs w:val="20"/>
          <w:lang w:val="az-Cyrl-AZ"/>
        </w:rPr>
        <w:t>6.2.2.При виявленні порушення умов договору, що передбачені п. 6.2.1. даного Договору, Покупець складає та надсилає Продавцю акт-претензію.</w:t>
      </w:r>
      <w:r w:rsidR="00AE476F" w:rsidRPr="001302C4">
        <w:rPr>
          <w:sz w:val="20"/>
          <w:szCs w:val="20"/>
          <w:lang w:val="uk-UA"/>
        </w:rPr>
        <w:t xml:space="preserve"> </w:t>
      </w:r>
    </w:p>
    <w:p w:rsidR="007209EC" w:rsidRDefault="00AE476F" w:rsidP="007209EC">
      <w:pPr>
        <w:spacing w:after="0" w:line="240" w:lineRule="auto"/>
        <w:jc w:val="both"/>
        <w:rPr>
          <w:sz w:val="20"/>
          <w:szCs w:val="20"/>
          <w:lang w:val="uk-UA"/>
        </w:rPr>
      </w:pPr>
      <w:r w:rsidRPr="001302C4">
        <w:rPr>
          <w:sz w:val="20"/>
          <w:szCs w:val="20"/>
          <w:lang w:val="uk-UA"/>
        </w:rPr>
        <w:t>6.2.</w:t>
      </w:r>
      <w:r w:rsidR="00BD1E26" w:rsidRPr="001302C4">
        <w:rPr>
          <w:sz w:val="20"/>
          <w:szCs w:val="20"/>
          <w:lang w:val="uk-UA"/>
        </w:rPr>
        <w:t>3</w:t>
      </w:r>
      <w:r w:rsidRPr="001302C4">
        <w:rPr>
          <w:sz w:val="20"/>
          <w:szCs w:val="20"/>
          <w:lang w:val="uk-UA"/>
        </w:rPr>
        <w:t>. Контролювати поставку товарів у строки, встановлені цим Договором.</w:t>
      </w:r>
    </w:p>
    <w:p w:rsidR="007209EC" w:rsidRDefault="00AE476F" w:rsidP="007209EC">
      <w:pPr>
        <w:spacing w:after="0" w:line="240" w:lineRule="auto"/>
        <w:jc w:val="both"/>
        <w:rPr>
          <w:sz w:val="20"/>
          <w:szCs w:val="20"/>
          <w:lang w:val="uk-UA"/>
        </w:rPr>
      </w:pPr>
      <w:r w:rsidRPr="001302C4">
        <w:rPr>
          <w:sz w:val="20"/>
          <w:szCs w:val="20"/>
          <w:lang w:val="uk-UA"/>
        </w:rPr>
        <w:t>6.2.</w:t>
      </w:r>
      <w:r w:rsidR="00BD1E26" w:rsidRPr="001302C4">
        <w:rPr>
          <w:sz w:val="20"/>
          <w:szCs w:val="20"/>
          <w:lang w:val="uk-UA"/>
        </w:rPr>
        <w:t>4</w:t>
      </w:r>
      <w:r w:rsidRPr="001302C4">
        <w:rPr>
          <w:sz w:val="20"/>
          <w:szCs w:val="20"/>
          <w:lang w:val="uk-UA"/>
        </w:rPr>
        <w:t>. Зменшувати обсяг закупівлі товарів та загальну вартість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7209EC" w:rsidRDefault="00AE476F" w:rsidP="007209EC">
      <w:pPr>
        <w:spacing w:after="0" w:line="240" w:lineRule="auto"/>
        <w:jc w:val="both"/>
        <w:rPr>
          <w:sz w:val="20"/>
          <w:szCs w:val="20"/>
          <w:lang w:val="uk-UA"/>
        </w:rPr>
      </w:pPr>
      <w:r w:rsidRPr="001302C4">
        <w:rPr>
          <w:sz w:val="20"/>
          <w:szCs w:val="20"/>
          <w:lang w:val="uk-UA"/>
        </w:rPr>
        <w:t>6.2.4. Повернути Постачальнику документи без здійснення оплати в разі нен</w:t>
      </w:r>
      <w:r w:rsidR="00BD1E26" w:rsidRPr="001302C4">
        <w:rPr>
          <w:sz w:val="20"/>
          <w:szCs w:val="20"/>
          <w:lang w:val="uk-UA"/>
        </w:rPr>
        <w:t xml:space="preserve">алежного оформлення документів </w:t>
      </w:r>
      <w:r w:rsidRPr="001302C4">
        <w:rPr>
          <w:sz w:val="20"/>
          <w:szCs w:val="20"/>
          <w:lang w:val="uk-UA"/>
        </w:rPr>
        <w:t xml:space="preserve">(відсутність </w:t>
      </w:r>
      <w:r w:rsidR="00BD1E26" w:rsidRPr="001302C4">
        <w:rPr>
          <w:sz w:val="20"/>
          <w:szCs w:val="20"/>
          <w:lang w:val="uk-UA"/>
        </w:rPr>
        <w:t xml:space="preserve"> печатки, </w:t>
      </w:r>
      <w:r w:rsidRPr="001302C4">
        <w:rPr>
          <w:sz w:val="20"/>
          <w:szCs w:val="20"/>
          <w:lang w:val="uk-UA"/>
        </w:rPr>
        <w:t>підписів тощо).</w:t>
      </w:r>
    </w:p>
    <w:p w:rsidR="007209EC" w:rsidRDefault="00AE476F" w:rsidP="007209EC">
      <w:pPr>
        <w:spacing w:after="0" w:line="240" w:lineRule="auto"/>
        <w:jc w:val="both"/>
        <w:rPr>
          <w:sz w:val="20"/>
          <w:szCs w:val="20"/>
          <w:lang w:val="uk-UA"/>
        </w:rPr>
      </w:pPr>
      <w:r w:rsidRPr="001302C4">
        <w:rPr>
          <w:sz w:val="20"/>
          <w:szCs w:val="20"/>
          <w:lang w:val="uk-UA"/>
        </w:rPr>
        <w:t xml:space="preserve">6.2.5. У разі поставки неякісної продукції негайно повідомити </w:t>
      </w:r>
      <w:r w:rsidR="00826BFE" w:rsidRPr="001302C4">
        <w:rPr>
          <w:sz w:val="20"/>
          <w:szCs w:val="20"/>
          <w:lang w:val="uk-UA"/>
        </w:rPr>
        <w:t xml:space="preserve">Постачальника в письмовій формі протягом одного робочого дня  </w:t>
      </w:r>
      <w:r w:rsidRPr="001302C4">
        <w:rPr>
          <w:sz w:val="20"/>
          <w:szCs w:val="20"/>
          <w:lang w:val="uk-UA"/>
        </w:rPr>
        <w:t>про всі претензії, що виникають у зв’язку з поставками.</w:t>
      </w:r>
    </w:p>
    <w:p w:rsidR="007209EC" w:rsidRDefault="00AE476F" w:rsidP="007209EC">
      <w:pPr>
        <w:spacing w:after="0" w:line="240" w:lineRule="auto"/>
        <w:rPr>
          <w:b/>
          <w:bCs/>
          <w:sz w:val="20"/>
          <w:szCs w:val="20"/>
          <w:lang w:val="uk-UA"/>
        </w:rPr>
      </w:pPr>
      <w:r w:rsidRPr="001302C4">
        <w:rPr>
          <w:b/>
          <w:bCs/>
          <w:sz w:val="20"/>
          <w:szCs w:val="20"/>
          <w:lang w:val="uk-UA"/>
        </w:rPr>
        <w:t>6.3. Постачальник зобов’язаний:</w:t>
      </w:r>
    </w:p>
    <w:p w:rsidR="007209EC" w:rsidRDefault="00AE476F" w:rsidP="007209EC">
      <w:pPr>
        <w:spacing w:after="0" w:line="240" w:lineRule="auto"/>
        <w:jc w:val="both"/>
        <w:rPr>
          <w:sz w:val="20"/>
          <w:szCs w:val="20"/>
          <w:lang w:val="uk-UA"/>
        </w:rPr>
      </w:pPr>
      <w:r w:rsidRPr="001302C4">
        <w:rPr>
          <w:sz w:val="20"/>
          <w:szCs w:val="20"/>
          <w:lang w:val="uk-UA"/>
        </w:rPr>
        <w:t>6.3.1. Забезпечити поставку товару у строки, встановлені цим Договором.</w:t>
      </w:r>
    </w:p>
    <w:p w:rsidR="007209EC" w:rsidRDefault="00AE476F" w:rsidP="007209EC">
      <w:pPr>
        <w:spacing w:after="0" w:line="240" w:lineRule="auto"/>
        <w:jc w:val="both"/>
        <w:rPr>
          <w:sz w:val="20"/>
          <w:szCs w:val="20"/>
          <w:lang w:val="uk-UA"/>
        </w:rPr>
      </w:pPr>
      <w:r w:rsidRPr="001302C4">
        <w:rPr>
          <w:sz w:val="20"/>
          <w:szCs w:val="20"/>
          <w:lang w:val="uk-UA"/>
        </w:rPr>
        <w:t>6.3.2. Забезпечити поставку товару, якість якого відповідає умовам, установленим розділом 2 цього Договору.</w:t>
      </w:r>
    </w:p>
    <w:p w:rsidR="007209EC" w:rsidRDefault="00AE476F" w:rsidP="007209EC">
      <w:pPr>
        <w:spacing w:after="0" w:line="240" w:lineRule="auto"/>
        <w:jc w:val="both"/>
        <w:rPr>
          <w:sz w:val="20"/>
          <w:szCs w:val="20"/>
          <w:lang w:val="uk-UA"/>
        </w:rPr>
      </w:pPr>
      <w:r w:rsidRPr="001302C4">
        <w:rPr>
          <w:sz w:val="20"/>
          <w:szCs w:val="20"/>
          <w:lang w:val="uk-UA"/>
        </w:rPr>
        <w:t>6.3.3. Замінити неякісний товар протягом 2 (двох) днів з моменту одержання претензії про встановлення неякісності товару від Замовника.</w:t>
      </w:r>
    </w:p>
    <w:p w:rsidR="007209EC" w:rsidRDefault="00AE476F" w:rsidP="007209EC">
      <w:pPr>
        <w:spacing w:after="0" w:line="240" w:lineRule="auto"/>
        <w:jc w:val="both"/>
        <w:rPr>
          <w:b/>
          <w:bCs/>
          <w:sz w:val="20"/>
          <w:szCs w:val="20"/>
          <w:lang w:val="uk-UA"/>
        </w:rPr>
      </w:pPr>
      <w:r w:rsidRPr="001302C4">
        <w:rPr>
          <w:b/>
          <w:bCs/>
          <w:sz w:val="20"/>
          <w:szCs w:val="20"/>
          <w:lang w:val="uk-UA"/>
        </w:rPr>
        <w:t>6.4. Постачальник має право :</w:t>
      </w:r>
    </w:p>
    <w:p w:rsidR="007209EC" w:rsidRDefault="00AE476F" w:rsidP="007209EC">
      <w:pPr>
        <w:spacing w:after="0" w:line="240" w:lineRule="auto"/>
        <w:jc w:val="both"/>
        <w:rPr>
          <w:sz w:val="20"/>
          <w:szCs w:val="20"/>
          <w:lang w:val="uk-UA"/>
        </w:rPr>
      </w:pPr>
      <w:r w:rsidRPr="001302C4">
        <w:rPr>
          <w:sz w:val="20"/>
          <w:szCs w:val="20"/>
          <w:lang w:val="uk-UA"/>
        </w:rPr>
        <w:t>6.4.1. Своєчасно та в повному обсязі отримувати плату за поставлений товар.</w:t>
      </w:r>
    </w:p>
    <w:p w:rsidR="007209EC" w:rsidRDefault="00AE476F" w:rsidP="007209EC">
      <w:pPr>
        <w:spacing w:after="0" w:line="240" w:lineRule="auto"/>
        <w:jc w:val="both"/>
        <w:rPr>
          <w:sz w:val="20"/>
          <w:szCs w:val="20"/>
          <w:lang w:val="uk-UA"/>
        </w:rPr>
      </w:pPr>
      <w:r w:rsidRPr="001302C4">
        <w:rPr>
          <w:sz w:val="20"/>
          <w:szCs w:val="20"/>
          <w:lang w:val="uk-UA"/>
        </w:rPr>
        <w:t>6.4.2. На дострокову поставку товару за письмовим погодженням Замовника.</w:t>
      </w:r>
    </w:p>
    <w:p w:rsidR="007209EC" w:rsidRDefault="00AE476F" w:rsidP="007209EC">
      <w:pPr>
        <w:spacing w:after="0" w:line="240" w:lineRule="auto"/>
        <w:jc w:val="both"/>
        <w:rPr>
          <w:sz w:val="20"/>
          <w:szCs w:val="20"/>
          <w:lang w:val="uk-UA"/>
        </w:rPr>
      </w:pPr>
      <w:r w:rsidRPr="001302C4">
        <w:rPr>
          <w:sz w:val="20"/>
          <w:szCs w:val="20"/>
          <w:lang w:val="uk-UA"/>
        </w:rPr>
        <w:t>6.4.3. У разі невиконання зобов</w:t>
      </w:r>
      <w:r w:rsidRPr="001302C4">
        <w:rPr>
          <w:sz w:val="20"/>
          <w:szCs w:val="20"/>
        </w:rPr>
        <w:t>’</w:t>
      </w:r>
      <w:r w:rsidRPr="001302C4">
        <w:rPr>
          <w:sz w:val="20"/>
          <w:szCs w:val="20"/>
          <w:lang w:val="uk-UA"/>
        </w:rPr>
        <w:t>язань Замовником Постачальник має право достроково розірвати цей Договір, повідомивши про це Замовника у строк, що становить 14 календарних днів до припинення дії Договору, при цьому обов</w:t>
      </w:r>
      <w:r w:rsidRPr="001302C4">
        <w:rPr>
          <w:sz w:val="20"/>
          <w:szCs w:val="20"/>
        </w:rPr>
        <w:t>’</w:t>
      </w:r>
      <w:r w:rsidRPr="001302C4">
        <w:rPr>
          <w:sz w:val="20"/>
          <w:szCs w:val="20"/>
          <w:lang w:val="uk-UA"/>
        </w:rPr>
        <w:t>язки по Договору на цей період залишаються без змін.</w:t>
      </w:r>
    </w:p>
    <w:p w:rsidR="007209EC" w:rsidRDefault="00AE476F" w:rsidP="007209EC">
      <w:pPr>
        <w:spacing w:after="0" w:line="240" w:lineRule="auto"/>
        <w:jc w:val="center"/>
        <w:rPr>
          <w:b/>
          <w:bCs/>
          <w:sz w:val="20"/>
          <w:szCs w:val="20"/>
          <w:lang w:val="uk-UA"/>
        </w:rPr>
      </w:pPr>
      <w:r w:rsidRPr="001302C4">
        <w:rPr>
          <w:b/>
          <w:bCs/>
          <w:sz w:val="20"/>
          <w:szCs w:val="20"/>
          <w:lang w:val="uk-UA"/>
        </w:rPr>
        <w:t>7. ВІДПОВІДАЛЬНІСТЬ СТОРІН</w:t>
      </w:r>
    </w:p>
    <w:p w:rsidR="007209EC" w:rsidRDefault="009E7A6D" w:rsidP="007209EC">
      <w:pPr>
        <w:spacing w:after="0" w:line="240" w:lineRule="auto"/>
        <w:jc w:val="both"/>
        <w:rPr>
          <w:sz w:val="20"/>
          <w:szCs w:val="20"/>
          <w:lang w:val="uk-UA"/>
        </w:rPr>
      </w:pPr>
      <w:r w:rsidRPr="001302C4">
        <w:rPr>
          <w:sz w:val="20"/>
          <w:szCs w:val="20"/>
          <w:lang w:val="uk-UA"/>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w:t>
      </w:r>
    </w:p>
    <w:p w:rsidR="007209EC" w:rsidRDefault="009E7A6D" w:rsidP="007209EC">
      <w:pPr>
        <w:spacing w:after="0" w:line="240" w:lineRule="auto"/>
        <w:jc w:val="both"/>
        <w:rPr>
          <w:sz w:val="20"/>
          <w:szCs w:val="20"/>
          <w:lang w:val="uk-UA"/>
        </w:rPr>
      </w:pPr>
      <w:r w:rsidRPr="001302C4">
        <w:rPr>
          <w:sz w:val="20"/>
          <w:szCs w:val="20"/>
          <w:lang w:val="uk-UA"/>
        </w:rPr>
        <w:t>7.2.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rsidR="007209EC" w:rsidRDefault="009E7A6D" w:rsidP="007209EC">
      <w:pPr>
        <w:spacing w:after="0" w:line="240" w:lineRule="auto"/>
        <w:jc w:val="both"/>
        <w:rPr>
          <w:sz w:val="20"/>
          <w:szCs w:val="20"/>
          <w:lang w:val="uk-UA"/>
        </w:rPr>
      </w:pPr>
      <w:r w:rsidRPr="001302C4">
        <w:rPr>
          <w:sz w:val="20"/>
          <w:szCs w:val="20"/>
          <w:lang w:val="uk-UA"/>
        </w:rPr>
        <w:t xml:space="preserve">7.3. </w:t>
      </w:r>
      <w:r w:rsidR="00BD1E26" w:rsidRPr="001302C4">
        <w:rPr>
          <w:sz w:val="20"/>
          <w:szCs w:val="20"/>
          <w:lang w:val="uk-UA"/>
        </w:rPr>
        <w:t xml:space="preserve">При порушенні </w:t>
      </w:r>
      <w:r w:rsidRPr="001302C4">
        <w:rPr>
          <w:sz w:val="20"/>
          <w:szCs w:val="20"/>
          <w:lang w:val="uk-UA"/>
        </w:rPr>
        <w:t xml:space="preserve"> Постачальником </w:t>
      </w:r>
      <w:r w:rsidR="00BD1E26" w:rsidRPr="001302C4">
        <w:rPr>
          <w:sz w:val="20"/>
          <w:szCs w:val="20"/>
          <w:lang w:val="uk-UA"/>
        </w:rPr>
        <w:t>строку поставки товару та умов п. 6.3.3. щодо заміни неякісної продукції, Постачальник сплачує Замовнику штрафну неустойку (пеню) в розмірі 0,5 відсотки від суми партії за кожен прострочений день поставки товару або</w:t>
      </w:r>
      <w:r w:rsidRPr="001302C4">
        <w:rPr>
          <w:sz w:val="20"/>
          <w:szCs w:val="20"/>
          <w:lang w:val="uk-UA"/>
        </w:rPr>
        <w:t xml:space="preserve"> заміни неякісної продукції, від вартості неякісної продукції.</w:t>
      </w:r>
    </w:p>
    <w:p w:rsidR="007209EC" w:rsidRDefault="009E7A6D" w:rsidP="007209EC">
      <w:pPr>
        <w:spacing w:after="0" w:line="240" w:lineRule="auto"/>
        <w:jc w:val="both"/>
        <w:rPr>
          <w:sz w:val="20"/>
          <w:szCs w:val="20"/>
          <w:lang w:val="az-Cyrl-AZ"/>
        </w:rPr>
      </w:pPr>
      <w:r w:rsidRPr="001302C4">
        <w:rPr>
          <w:sz w:val="20"/>
          <w:szCs w:val="20"/>
          <w:lang w:val="uk-UA"/>
        </w:rPr>
        <w:t xml:space="preserve">7.4. </w:t>
      </w:r>
      <w:r w:rsidR="00BD1E26" w:rsidRPr="001302C4">
        <w:rPr>
          <w:sz w:val="20"/>
          <w:szCs w:val="20"/>
          <w:lang w:val="az-Cyrl-AZ"/>
        </w:rPr>
        <w:t>Сплата штрафних санкцій не звільняє Продавця від обов'язку здійснити поставку.</w:t>
      </w:r>
    </w:p>
    <w:p w:rsidR="009E7A6D" w:rsidRPr="001302C4" w:rsidRDefault="009E7A6D" w:rsidP="007209EC">
      <w:pPr>
        <w:spacing w:after="0" w:line="240" w:lineRule="auto"/>
        <w:jc w:val="both"/>
        <w:rPr>
          <w:sz w:val="20"/>
          <w:szCs w:val="20"/>
          <w:lang w:val="uk-UA"/>
        </w:rPr>
      </w:pPr>
      <w:r w:rsidRPr="001302C4">
        <w:rPr>
          <w:sz w:val="20"/>
          <w:szCs w:val="20"/>
          <w:lang w:val="uk-UA"/>
        </w:rPr>
        <w:t>7.</w:t>
      </w:r>
      <w:r w:rsidR="00203BDE" w:rsidRPr="001302C4">
        <w:rPr>
          <w:sz w:val="20"/>
          <w:szCs w:val="20"/>
          <w:lang w:val="uk-UA"/>
        </w:rPr>
        <w:t>5</w:t>
      </w:r>
      <w:r w:rsidRPr="001302C4">
        <w:rPr>
          <w:sz w:val="20"/>
          <w:szCs w:val="20"/>
          <w:lang w:val="uk-UA"/>
        </w:rPr>
        <w:t>. Сторони прийшли до взаємної згоди щодо можливості застосування оперативно-господарських санкцій в порядку, передбаченому статтями</w:t>
      </w:r>
      <w:r w:rsidR="00BD1E26" w:rsidRPr="001302C4">
        <w:rPr>
          <w:sz w:val="20"/>
          <w:szCs w:val="20"/>
          <w:lang w:val="uk-UA"/>
        </w:rPr>
        <w:t xml:space="preserve"> 217,</w:t>
      </w:r>
      <w:r w:rsidRPr="001302C4">
        <w:rPr>
          <w:sz w:val="20"/>
          <w:szCs w:val="20"/>
          <w:lang w:val="uk-UA"/>
        </w:rPr>
        <w:t xml:space="preserve"> 235 і 237 Господарського кодексу України, у разі невиконання чи неналежного виконання зобов’язань, передбачених цим Договором.</w:t>
      </w:r>
    </w:p>
    <w:p w:rsidR="009E7A6D" w:rsidRPr="001302C4" w:rsidRDefault="009E7A6D" w:rsidP="009E7A6D">
      <w:pPr>
        <w:keepNext/>
        <w:widowControl w:val="0"/>
        <w:spacing w:after="0" w:line="240" w:lineRule="auto"/>
        <w:jc w:val="both"/>
        <w:rPr>
          <w:sz w:val="20"/>
          <w:szCs w:val="20"/>
          <w:lang w:val="uk-UA"/>
        </w:rPr>
      </w:pPr>
      <w:r w:rsidRPr="001302C4">
        <w:rPr>
          <w:sz w:val="20"/>
          <w:szCs w:val="20"/>
          <w:lang w:val="uk-UA"/>
        </w:rPr>
        <w:lastRenderedPageBreak/>
        <w:t>7.</w:t>
      </w:r>
      <w:r w:rsidR="00203BDE" w:rsidRPr="001302C4">
        <w:rPr>
          <w:sz w:val="20"/>
          <w:szCs w:val="20"/>
          <w:lang w:val="uk-UA"/>
        </w:rPr>
        <w:t>6</w:t>
      </w:r>
      <w:r w:rsidRPr="001302C4">
        <w:rPr>
          <w:sz w:val="20"/>
          <w:szCs w:val="20"/>
          <w:lang w:val="uk-UA"/>
        </w:rPr>
        <w:t>.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9E7A6D" w:rsidRPr="001302C4" w:rsidRDefault="009E7A6D" w:rsidP="009E7A6D">
      <w:pPr>
        <w:keepNext/>
        <w:widowControl w:val="0"/>
        <w:spacing w:after="0" w:line="240" w:lineRule="auto"/>
        <w:jc w:val="both"/>
        <w:rPr>
          <w:sz w:val="20"/>
          <w:szCs w:val="20"/>
          <w:lang w:val="uk-UA"/>
        </w:rPr>
      </w:pPr>
      <w:r w:rsidRPr="001302C4">
        <w:rPr>
          <w:sz w:val="20"/>
          <w:szCs w:val="20"/>
          <w:lang w:val="uk-UA"/>
        </w:rPr>
        <w:t>-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9E7A6D" w:rsidRPr="001302C4" w:rsidRDefault="009E7A6D" w:rsidP="009E7A6D">
      <w:pPr>
        <w:keepNext/>
        <w:widowControl w:val="0"/>
        <w:spacing w:after="0" w:line="240" w:lineRule="auto"/>
        <w:jc w:val="both"/>
        <w:rPr>
          <w:sz w:val="20"/>
          <w:szCs w:val="20"/>
          <w:lang w:val="uk-UA"/>
        </w:rPr>
      </w:pPr>
      <w:r w:rsidRPr="001302C4">
        <w:rPr>
          <w:sz w:val="20"/>
          <w:szCs w:val="20"/>
          <w:lang w:val="uk-UA"/>
        </w:rPr>
        <w:t>- відмова від оплати за зобов’язанням, яке виконано неналежним чином;</w:t>
      </w:r>
    </w:p>
    <w:p w:rsidR="009E7A6D" w:rsidRPr="001302C4" w:rsidRDefault="009E7A6D" w:rsidP="009E7A6D">
      <w:pPr>
        <w:keepNext/>
        <w:widowControl w:val="0"/>
        <w:spacing w:after="0" w:line="240" w:lineRule="auto"/>
        <w:jc w:val="both"/>
        <w:rPr>
          <w:sz w:val="20"/>
          <w:szCs w:val="20"/>
          <w:lang w:val="uk-UA"/>
        </w:rPr>
      </w:pPr>
      <w:r w:rsidRPr="001302C4">
        <w:rPr>
          <w:sz w:val="20"/>
          <w:szCs w:val="20"/>
          <w:lang w:val="uk-UA"/>
        </w:rPr>
        <w:t>- відмова від встановлення на майбутнє будь-яких господарських відносин із Стороною, яка порушує зобов’язання;</w:t>
      </w:r>
    </w:p>
    <w:p w:rsidR="009E7A6D" w:rsidRPr="001302C4" w:rsidRDefault="009E7A6D" w:rsidP="009E7A6D">
      <w:pPr>
        <w:keepNext/>
        <w:widowControl w:val="0"/>
        <w:spacing w:after="0" w:line="240" w:lineRule="auto"/>
        <w:jc w:val="both"/>
        <w:rPr>
          <w:sz w:val="20"/>
          <w:szCs w:val="20"/>
          <w:lang w:val="uk-UA"/>
        </w:rPr>
      </w:pPr>
      <w:r w:rsidRPr="001302C4">
        <w:rPr>
          <w:sz w:val="20"/>
          <w:szCs w:val="20"/>
          <w:lang w:val="uk-UA"/>
        </w:rPr>
        <w:t>7.9.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7.7. цього Договору.</w:t>
      </w:r>
    </w:p>
    <w:p w:rsidR="009E7A6D" w:rsidRPr="001302C4" w:rsidRDefault="009E7A6D" w:rsidP="009E7A6D">
      <w:pPr>
        <w:keepNext/>
        <w:widowControl w:val="0"/>
        <w:spacing w:after="0" w:line="240" w:lineRule="auto"/>
        <w:jc w:val="both"/>
        <w:rPr>
          <w:sz w:val="20"/>
          <w:szCs w:val="20"/>
          <w:lang w:val="uk-UA"/>
        </w:rPr>
      </w:pPr>
      <w:r w:rsidRPr="001302C4">
        <w:rPr>
          <w:sz w:val="20"/>
          <w:szCs w:val="20"/>
          <w:lang w:val="uk-UA"/>
        </w:rPr>
        <w:t>7.10. Про застосування оперативно- 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p>
    <w:p w:rsidR="002F2E66" w:rsidRPr="001302C4" w:rsidRDefault="009E7A6D" w:rsidP="009E7A6D">
      <w:pPr>
        <w:keepNext/>
        <w:widowControl w:val="0"/>
        <w:spacing w:after="0" w:line="240" w:lineRule="auto"/>
        <w:jc w:val="both"/>
        <w:rPr>
          <w:sz w:val="20"/>
          <w:szCs w:val="20"/>
          <w:lang w:val="uk-UA"/>
        </w:rPr>
      </w:pPr>
      <w:r w:rsidRPr="001302C4">
        <w:rPr>
          <w:sz w:val="20"/>
          <w:szCs w:val="20"/>
          <w:lang w:val="uk-UA"/>
        </w:rPr>
        <w:t>7.11. За відмову від постачання Товару, Постачальник сплачує штраф у розмірі 20% від вартості непоставленого Товару</w:t>
      </w:r>
      <w:r w:rsidR="00AE476F" w:rsidRPr="001302C4">
        <w:rPr>
          <w:sz w:val="20"/>
          <w:szCs w:val="20"/>
          <w:lang w:val="uk-UA"/>
        </w:rPr>
        <w:t>.</w:t>
      </w:r>
    </w:p>
    <w:p w:rsidR="002B591B" w:rsidRPr="001302C4" w:rsidRDefault="002B591B" w:rsidP="000C1D2D">
      <w:pPr>
        <w:keepNext/>
        <w:widowControl w:val="0"/>
        <w:spacing w:after="0" w:line="240" w:lineRule="auto"/>
        <w:jc w:val="both"/>
        <w:rPr>
          <w:sz w:val="20"/>
          <w:szCs w:val="20"/>
          <w:lang w:val="uk-UA"/>
        </w:rPr>
      </w:pPr>
    </w:p>
    <w:p w:rsidR="002F2E66" w:rsidRPr="001302C4" w:rsidRDefault="00AE476F" w:rsidP="008951BB">
      <w:pPr>
        <w:keepNext/>
        <w:widowControl w:val="0"/>
        <w:spacing w:after="0" w:line="240" w:lineRule="auto"/>
        <w:jc w:val="center"/>
        <w:outlineLvl w:val="0"/>
        <w:rPr>
          <w:b/>
          <w:caps/>
          <w:sz w:val="20"/>
          <w:szCs w:val="20"/>
          <w:lang w:val="uk-UA"/>
        </w:rPr>
      </w:pPr>
      <w:r w:rsidRPr="001302C4">
        <w:rPr>
          <w:b/>
          <w:caps/>
          <w:sz w:val="20"/>
          <w:szCs w:val="20"/>
          <w:lang w:val="uk-UA"/>
        </w:rPr>
        <w:t>8. Обставини НЕПЕРЕБОРНОЇ сили</w:t>
      </w:r>
    </w:p>
    <w:p w:rsidR="002F2E66" w:rsidRPr="001302C4" w:rsidRDefault="00AE476F" w:rsidP="008951BB">
      <w:pPr>
        <w:keepNext/>
        <w:widowControl w:val="0"/>
        <w:spacing w:after="0" w:line="240" w:lineRule="auto"/>
        <w:jc w:val="both"/>
        <w:outlineLvl w:val="0"/>
        <w:rPr>
          <w:bCs/>
          <w:sz w:val="20"/>
          <w:szCs w:val="20"/>
          <w:lang w:val="uk-UA"/>
        </w:rPr>
      </w:pPr>
      <w:r w:rsidRPr="001302C4">
        <w:rPr>
          <w:bCs/>
          <w:caps/>
          <w:sz w:val="20"/>
          <w:szCs w:val="20"/>
          <w:lang w:val="uk-UA"/>
        </w:rPr>
        <w:t xml:space="preserve">8.1. </w:t>
      </w:r>
      <w:r w:rsidRPr="001302C4">
        <w:rPr>
          <w:bCs/>
          <w:sz w:val="20"/>
          <w:szCs w:val="20"/>
          <w:lang w:val="uk-UA"/>
        </w:rPr>
        <w:t>Сторони звільняються від відповідальності за невиконання або неналежне виконання зобов</w:t>
      </w:r>
      <w:r w:rsidRPr="001302C4">
        <w:rPr>
          <w:bCs/>
          <w:sz w:val="20"/>
          <w:szCs w:val="20"/>
        </w:rPr>
        <w:t>’</w:t>
      </w:r>
      <w:r w:rsidRPr="001302C4">
        <w:rPr>
          <w:bCs/>
          <w:sz w:val="20"/>
          <w:szCs w:val="20"/>
          <w:lang w:val="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F2E66" w:rsidRPr="001302C4" w:rsidRDefault="00AE476F" w:rsidP="008951BB">
      <w:pPr>
        <w:keepNext/>
        <w:widowControl w:val="0"/>
        <w:spacing w:after="0" w:line="240" w:lineRule="auto"/>
        <w:jc w:val="both"/>
        <w:outlineLvl w:val="0"/>
        <w:rPr>
          <w:bCs/>
          <w:sz w:val="20"/>
          <w:szCs w:val="20"/>
          <w:lang w:val="uk-UA"/>
        </w:rPr>
      </w:pPr>
      <w:r w:rsidRPr="001302C4">
        <w:rPr>
          <w:bCs/>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2F2E66" w:rsidRPr="001302C4" w:rsidRDefault="00AE476F" w:rsidP="008951BB">
      <w:pPr>
        <w:keepNext/>
        <w:widowControl w:val="0"/>
        <w:spacing w:after="0" w:line="240" w:lineRule="auto"/>
        <w:jc w:val="both"/>
        <w:outlineLvl w:val="0"/>
        <w:rPr>
          <w:bCs/>
          <w:sz w:val="20"/>
          <w:szCs w:val="20"/>
          <w:lang w:val="uk-UA"/>
        </w:rPr>
      </w:pPr>
      <w:r w:rsidRPr="001302C4">
        <w:rPr>
          <w:bCs/>
          <w:sz w:val="20"/>
          <w:szCs w:val="2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F2E66" w:rsidRPr="001302C4" w:rsidRDefault="00AE476F" w:rsidP="008951BB">
      <w:pPr>
        <w:keepNext/>
        <w:widowControl w:val="0"/>
        <w:spacing w:after="0" w:line="240" w:lineRule="auto"/>
        <w:jc w:val="both"/>
        <w:outlineLvl w:val="0"/>
        <w:rPr>
          <w:b/>
          <w:caps/>
          <w:sz w:val="20"/>
          <w:szCs w:val="20"/>
          <w:lang w:val="uk-UA"/>
        </w:rPr>
      </w:pPr>
      <w:r w:rsidRPr="001302C4">
        <w:rPr>
          <w:bCs/>
          <w:sz w:val="20"/>
          <w:szCs w:val="20"/>
          <w:lang w:val="uk-UA"/>
        </w:rPr>
        <w:t xml:space="preserve">8.4. </w:t>
      </w:r>
      <w:r w:rsidR="00A43E5E" w:rsidRPr="001302C4">
        <w:rPr>
          <w:bCs/>
          <w:sz w:val="20"/>
          <w:szCs w:val="20"/>
          <w:lang w:val="uk-UA"/>
        </w:rPr>
        <w:t xml:space="preserve">У разі коли строк дії обставин непереборної сили продовжується більше ніж </w:t>
      </w:r>
      <w:r w:rsidR="00203BDE" w:rsidRPr="001302C4">
        <w:rPr>
          <w:bCs/>
          <w:sz w:val="20"/>
          <w:szCs w:val="20"/>
          <w:lang w:val="uk-UA"/>
        </w:rPr>
        <w:t>10</w:t>
      </w:r>
      <w:r w:rsidR="00A43E5E" w:rsidRPr="001302C4">
        <w:rPr>
          <w:bCs/>
          <w:sz w:val="20"/>
          <w:szCs w:val="20"/>
          <w:lang w:val="uk-UA"/>
        </w:rPr>
        <w:t xml:space="preserve"> дні</w:t>
      </w:r>
      <w:r w:rsidR="00203BDE" w:rsidRPr="001302C4">
        <w:rPr>
          <w:bCs/>
          <w:sz w:val="20"/>
          <w:szCs w:val="20"/>
          <w:lang w:val="uk-UA"/>
        </w:rPr>
        <w:t>в</w:t>
      </w:r>
      <w:r w:rsidR="00A43E5E" w:rsidRPr="001302C4">
        <w:rPr>
          <w:bCs/>
          <w:sz w:val="20"/>
          <w:szCs w:val="20"/>
          <w:lang w:val="uk-UA"/>
        </w:rPr>
        <w:t>, кожна із Сторін в установленому порядку має право розірвати цей Договір</w:t>
      </w:r>
      <w:r w:rsidRPr="001302C4">
        <w:rPr>
          <w:bCs/>
          <w:sz w:val="20"/>
          <w:szCs w:val="20"/>
          <w:lang w:val="uk-UA"/>
        </w:rPr>
        <w:t>. У разі попередньої оплати Постачальник повертає Замовнику кошти протягом трьох днів з дня розірвання цього Договору.</w:t>
      </w:r>
    </w:p>
    <w:p w:rsidR="002F2E66" w:rsidRPr="001302C4" w:rsidRDefault="00AE476F" w:rsidP="008951BB">
      <w:pPr>
        <w:keepNext/>
        <w:widowControl w:val="0"/>
        <w:spacing w:after="0" w:line="240" w:lineRule="auto"/>
        <w:jc w:val="center"/>
        <w:outlineLvl w:val="0"/>
        <w:rPr>
          <w:b/>
          <w:caps/>
          <w:sz w:val="20"/>
          <w:szCs w:val="20"/>
          <w:lang w:val="uk-UA"/>
        </w:rPr>
      </w:pPr>
      <w:r w:rsidRPr="001302C4">
        <w:rPr>
          <w:b/>
          <w:caps/>
          <w:sz w:val="20"/>
          <w:szCs w:val="20"/>
          <w:lang w:val="uk-UA"/>
        </w:rPr>
        <w:t>9. ВИРІШЕННЯ СПОРІВ</w:t>
      </w:r>
    </w:p>
    <w:p w:rsidR="002F2E66" w:rsidRPr="001302C4" w:rsidRDefault="00AE476F" w:rsidP="008951BB">
      <w:pPr>
        <w:keepNext/>
        <w:widowControl w:val="0"/>
        <w:spacing w:after="0" w:line="240" w:lineRule="auto"/>
        <w:jc w:val="both"/>
        <w:outlineLvl w:val="0"/>
        <w:rPr>
          <w:bCs/>
          <w:sz w:val="20"/>
          <w:szCs w:val="20"/>
          <w:lang w:val="uk-UA"/>
        </w:rPr>
      </w:pPr>
      <w:r w:rsidRPr="001302C4">
        <w:rPr>
          <w:bCs/>
          <w:caps/>
          <w:sz w:val="20"/>
          <w:szCs w:val="20"/>
          <w:lang w:val="uk-UA"/>
        </w:rPr>
        <w:t xml:space="preserve">9.1.  </w:t>
      </w:r>
      <w:r w:rsidRPr="001302C4">
        <w:rPr>
          <w:bCs/>
          <w:sz w:val="20"/>
          <w:szCs w:val="20"/>
          <w:lang w:val="uk-UA"/>
        </w:rPr>
        <w:t>У випадку виникнення спорів або розбіжностей Сторони зобов’язуються вирішувати їх шляхом взаємних переговорів та консультацій.</w:t>
      </w:r>
    </w:p>
    <w:p w:rsidR="002F2E66" w:rsidRPr="001302C4" w:rsidRDefault="00AE476F" w:rsidP="008951BB">
      <w:pPr>
        <w:keepNext/>
        <w:widowControl w:val="0"/>
        <w:spacing w:after="0" w:line="240" w:lineRule="auto"/>
        <w:jc w:val="both"/>
        <w:outlineLvl w:val="0"/>
        <w:rPr>
          <w:bCs/>
          <w:sz w:val="20"/>
          <w:szCs w:val="20"/>
          <w:lang w:val="uk-UA"/>
        </w:rPr>
      </w:pPr>
      <w:r w:rsidRPr="001302C4">
        <w:rPr>
          <w:bCs/>
          <w:sz w:val="20"/>
          <w:szCs w:val="20"/>
          <w:lang w:val="uk-UA"/>
        </w:rPr>
        <w:t>9.2. У разі недосягнення Сторонами згоди спори (розбіжності) вирішуються у судовому порядку.</w:t>
      </w:r>
    </w:p>
    <w:p w:rsidR="002F2E66" w:rsidRPr="001302C4" w:rsidRDefault="00AE476F" w:rsidP="008951BB">
      <w:pPr>
        <w:keepNext/>
        <w:widowControl w:val="0"/>
        <w:spacing w:after="0" w:line="240" w:lineRule="auto"/>
        <w:jc w:val="center"/>
        <w:outlineLvl w:val="0"/>
        <w:rPr>
          <w:b/>
          <w:sz w:val="20"/>
          <w:szCs w:val="20"/>
          <w:lang w:val="uk-UA"/>
        </w:rPr>
      </w:pPr>
      <w:r w:rsidRPr="001302C4">
        <w:rPr>
          <w:b/>
          <w:sz w:val="20"/>
          <w:szCs w:val="20"/>
          <w:lang w:val="uk-UA"/>
        </w:rPr>
        <w:t>10. СТРОК ДІЇ ДОГОВОРУ</w:t>
      </w:r>
    </w:p>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 xml:space="preserve">10.1. Даний договір набуває чинності з моменту його підписання уповноваженими представниками Сторін і діє </w:t>
      </w:r>
      <w:r w:rsidR="00F56748" w:rsidRPr="001302C4">
        <w:rPr>
          <w:sz w:val="20"/>
          <w:szCs w:val="20"/>
          <w:lang w:val="uk-UA"/>
        </w:rPr>
        <w:t xml:space="preserve">з </w:t>
      </w:r>
      <w:r w:rsidR="00530C26">
        <w:rPr>
          <w:sz w:val="20"/>
          <w:szCs w:val="20"/>
          <w:lang w:val="uk-UA"/>
        </w:rPr>
        <w:t>1 січня 2023 р.</w:t>
      </w:r>
      <w:r w:rsidRPr="001302C4">
        <w:rPr>
          <w:sz w:val="20"/>
          <w:szCs w:val="20"/>
          <w:lang w:val="uk-UA"/>
        </w:rPr>
        <w:t xml:space="preserve"> по </w:t>
      </w:r>
      <w:r w:rsidR="00ED7B86" w:rsidRPr="001302C4">
        <w:rPr>
          <w:sz w:val="20"/>
          <w:szCs w:val="20"/>
          <w:lang w:val="uk-UA"/>
        </w:rPr>
        <w:t>31 грудня</w:t>
      </w:r>
      <w:r w:rsidR="005859CB" w:rsidRPr="001302C4">
        <w:rPr>
          <w:sz w:val="20"/>
          <w:szCs w:val="20"/>
          <w:lang w:val="uk-UA"/>
        </w:rPr>
        <w:t xml:space="preserve"> 202</w:t>
      </w:r>
      <w:r w:rsidR="00530C26">
        <w:rPr>
          <w:sz w:val="20"/>
          <w:szCs w:val="20"/>
          <w:lang w:val="uk-UA"/>
        </w:rPr>
        <w:t>3</w:t>
      </w:r>
      <w:r w:rsidRPr="001302C4">
        <w:rPr>
          <w:sz w:val="20"/>
          <w:szCs w:val="20"/>
          <w:lang w:val="uk-UA"/>
        </w:rPr>
        <w:t xml:space="preserve"> р., але в будь якому разі до повного виконання Сторонами прийнятих на себе зобов’</w:t>
      </w:r>
      <w:r w:rsidRPr="001302C4">
        <w:rPr>
          <w:sz w:val="20"/>
          <w:szCs w:val="20"/>
        </w:rPr>
        <w:t>язань</w:t>
      </w:r>
      <w:r w:rsidRPr="001302C4">
        <w:rPr>
          <w:sz w:val="20"/>
          <w:szCs w:val="20"/>
          <w:lang w:val="uk-UA"/>
        </w:rPr>
        <w:t>.</w:t>
      </w:r>
    </w:p>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10.2.  Цей Договір укладається і підписується у двох примірниках, що мають однакову юридичну силу.</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t>1)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2230F" w:rsidRPr="001302C4">
        <w:rPr>
          <w:sz w:val="20"/>
          <w:szCs w:val="20"/>
          <w:lang w:val="uk-UA"/>
        </w:rPr>
        <w:t>.</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t>2) зміни умов у зв’язку із застосуванням положень п. 10.4 даного договору.</w:t>
      </w:r>
    </w:p>
    <w:p w:rsidR="002F2E66" w:rsidRPr="001302C4" w:rsidRDefault="00AE476F" w:rsidP="008951BB">
      <w:pPr>
        <w:keepNext/>
        <w:widowControl w:val="0"/>
        <w:spacing w:after="0" w:line="240" w:lineRule="auto"/>
        <w:jc w:val="center"/>
        <w:outlineLvl w:val="0"/>
        <w:rPr>
          <w:b/>
          <w:caps/>
          <w:sz w:val="20"/>
          <w:szCs w:val="20"/>
          <w:lang w:val="uk-UA"/>
        </w:rPr>
      </w:pPr>
      <w:r w:rsidRPr="001302C4">
        <w:rPr>
          <w:b/>
          <w:caps/>
          <w:sz w:val="20"/>
          <w:szCs w:val="20"/>
          <w:lang w:val="uk-UA"/>
        </w:rPr>
        <w:t xml:space="preserve">11. ІНШІ УМОВИ </w:t>
      </w:r>
    </w:p>
    <w:p w:rsidR="003D41C3" w:rsidRPr="001302C4" w:rsidRDefault="003D41C3" w:rsidP="003D41C3">
      <w:pPr>
        <w:keepNext/>
        <w:widowControl w:val="0"/>
        <w:spacing w:after="0" w:line="240" w:lineRule="auto"/>
        <w:jc w:val="both"/>
        <w:outlineLvl w:val="0"/>
        <w:rPr>
          <w:sz w:val="20"/>
          <w:szCs w:val="20"/>
          <w:lang w:val="uk-UA"/>
        </w:rPr>
      </w:pPr>
      <w:r w:rsidRPr="001302C4">
        <w:rPr>
          <w:bCs/>
          <w:caps/>
          <w:sz w:val="20"/>
          <w:szCs w:val="20"/>
          <w:lang w:val="uk-UA"/>
        </w:rPr>
        <w:t xml:space="preserve">11.1. </w:t>
      </w:r>
      <w:r w:rsidRPr="001302C4">
        <w:rPr>
          <w:sz w:val="20"/>
          <w:szCs w:val="20"/>
          <w:lang w:val="uk-UA"/>
        </w:rPr>
        <w:t>В усьому, що не врегульовано даним Договором, сторони керуються нормами чинного законодавства України.</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eastAsia="uk-UA"/>
        </w:rPr>
        <w:t xml:space="preserve">11.2. Замовник може розірвати Договір в односторонньому порядку, письмово повідомивши про це Постачальника </w:t>
      </w:r>
      <w:r w:rsidRPr="001302C4">
        <w:rPr>
          <w:sz w:val="20"/>
          <w:szCs w:val="20"/>
          <w:lang w:val="uk-UA"/>
        </w:rPr>
        <w:t>не менш як за 10 календарних днів до припинення дії Договору за таких обставин:</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rPr>
        <w:t>11.2.1. Якщо Постачальник суттєво (неодноразово) порушить свої зобов</w:t>
      </w:r>
      <w:r w:rsidRPr="001302C4">
        <w:rPr>
          <w:sz w:val="20"/>
          <w:szCs w:val="20"/>
        </w:rPr>
        <w:t>’</w:t>
      </w:r>
      <w:r w:rsidRPr="001302C4">
        <w:rPr>
          <w:sz w:val="20"/>
          <w:szCs w:val="20"/>
          <w:lang w:val="uk-UA"/>
        </w:rPr>
        <w:t>язання, що створить передумови для затримки виконання замовлення у встановлені Договором терміни.</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rPr>
        <w:t>11.2.2.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rPr>
        <w:t>11.3. Замовник  має статус не</w:t>
      </w:r>
      <w:r w:rsidR="00E3328F" w:rsidRPr="001302C4">
        <w:rPr>
          <w:sz w:val="20"/>
          <w:szCs w:val="20"/>
          <w:lang w:val="uk-UA"/>
        </w:rPr>
        <w:t xml:space="preserve"> </w:t>
      </w:r>
      <w:r w:rsidRPr="001302C4">
        <w:rPr>
          <w:sz w:val="20"/>
          <w:szCs w:val="20"/>
          <w:lang w:val="uk-UA"/>
        </w:rPr>
        <w:t xml:space="preserve"> прибуткової організаці</w:t>
      </w:r>
      <w:r w:rsidR="00E3328F" w:rsidRPr="001302C4">
        <w:rPr>
          <w:sz w:val="20"/>
          <w:szCs w:val="20"/>
          <w:lang w:val="uk-UA"/>
        </w:rPr>
        <w:t>ї</w:t>
      </w:r>
      <w:r w:rsidRPr="001302C4">
        <w:rPr>
          <w:sz w:val="20"/>
          <w:szCs w:val="20"/>
          <w:lang w:val="uk-UA"/>
        </w:rPr>
        <w:t>.</w:t>
      </w:r>
    </w:p>
    <w:p w:rsidR="002F2E66"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rPr>
        <w:t>11.4. Постачальник - ____________________________________________________________________.</w:t>
      </w:r>
    </w:p>
    <w:p w:rsidR="00203BDE" w:rsidRPr="001302C4" w:rsidRDefault="00203BDE" w:rsidP="00203BDE">
      <w:pPr>
        <w:spacing w:after="0" w:line="240" w:lineRule="auto"/>
        <w:jc w:val="both"/>
        <w:rPr>
          <w:sz w:val="20"/>
          <w:szCs w:val="20"/>
        </w:rPr>
      </w:pPr>
      <w:r w:rsidRPr="001302C4">
        <w:rPr>
          <w:sz w:val="20"/>
          <w:szCs w:val="20"/>
          <w:lang w:val="uk-UA"/>
        </w:rPr>
        <w:t xml:space="preserve">11.5 </w:t>
      </w:r>
      <w:r w:rsidRPr="001302C4">
        <w:rPr>
          <w:sz w:val="20"/>
          <w:szCs w:val="20"/>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203BDE" w:rsidRPr="001302C4" w:rsidRDefault="00203BDE" w:rsidP="00203BDE">
      <w:pPr>
        <w:spacing w:after="0" w:line="240" w:lineRule="auto"/>
        <w:ind w:firstLine="284"/>
        <w:jc w:val="both"/>
        <w:rPr>
          <w:sz w:val="20"/>
          <w:szCs w:val="20"/>
        </w:rPr>
      </w:pPr>
      <w:r w:rsidRPr="001302C4">
        <w:rPr>
          <w:sz w:val="20"/>
          <w:szCs w:val="20"/>
        </w:rPr>
        <w:t>11.</w:t>
      </w:r>
      <w:r w:rsidRPr="001302C4">
        <w:rPr>
          <w:sz w:val="20"/>
          <w:szCs w:val="20"/>
          <w:lang w:val="uk-UA"/>
        </w:rPr>
        <w:t>6</w:t>
      </w:r>
      <w:r w:rsidRPr="001302C4">
        <w:rPr>
          <w:sz w:val="20"/>
          <w:szCs w:val="20"/>
        </w:rPr>
        <w:t>.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203BDE" w:rsidRPr="001302C4" w:rsidRDefault="00203BDE" w:rsidP="00203BDE">
      <w:pPr>
        <w:spacing w:after="0" w:line="240" w:lineRule="auto"/>
        <w:ind w:firstLine="284"/>
        <w:jc w:val="both"/>
        <w:rPr>
          <w:sz w:val="20"/>
          <w:szCs w:val="20"/>
        </w:rPr>
      </w:pPr>
      <w:r w:rsidRPr="001302C4">
        <w:rPr>
          <w:sz w:val="20"/>
          <w:szCs w:val="20"/>
        </w:rPr>
        <w:t>11.</w:t>
      </w:r>
      <w:r w:rsidRPr="001302C4">
        <w:rPr>
          <w:sz w:val="20"/>
          <w:szCs w:val="20"/>
          <w:lang w:val="uk-UA"/>
        </w:rPr>
        <w:t>7</w:t>
      </w:r>
      <w:r w:rsidRPr="001302C4">
        <w:rPr>
          <w:sz w:val="20"/>
          <w:szCs w:val="20"/>
        </w:rPr>
        <w:t xml:space="preserve">. </w:t>
      </w:r>
      <w:r w:rsidRPr="001302C4">
        <w:rPr>
          <w:kern w:val="1"/>
          <w:sz w:val="20"/>
          <w:szCs w:val="20"/>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203BDE" w:rsidRPr="001302C4" w:rsidRDefault="00203BDE" w:rsidP="00203BDE">
      <w:pPr>
        <w:widowControl w:val="0"/>
        <w:tabs>
          <w:tab w:val="left" w:pos="360"/>
          <w:tab w:val="left" w:pos="540"/>
        </w:tabs>
        <w:spacing w:after="0" w:line="240" w:lineRule="auto"/>
        <w:ind w:firstLine="284"/>
        <w:jc w:val="both"/>
        <w:rPr>
          <w:kern w:val="1"/>
          <w:sz w:val="20"/>
          <w:szCs w:val="20"/>
          <w:lang w:bidi="hi-IN"/>
        </w:rPr>
      </w:pPr>
      <w:r w:rsidRPr="001302C4">
        <w:rPr>
          <w:kern w:val="1"/>
          <w:sz w:val="20"/>
          <w:szCs w:val="20"/>
          <w:lang w:bidi="hi-IN"/>
        </w:rPr>
        <w:t>11.</w:t>
      </w:r>
      <w:r w:rsidRPr="001302C4">
        <w:rPr>
          <w:kern w:val="1"/>
          <w:sz w:val="20"/>
          <w:szCs w:val="20"/>
          <w:lang w:val="uk-UA" w:bidi="hi-IN"/>
        </w:rPr>
        <w:t>8</w:t>
      </w:r>
      <w:r w:rsidRPr="001302C4">
        <w:rPr>
          <w:kern w:val="1"/>
          <w:sz w:val="20"/>
          <w:szCs w:val="20"/>
          <w:lang w:bidi="hi-IN"/>
        </w:rPr>
        <w:t>. Даний договір укладено українською мовою у двох примірниках, які мають однакову юридичну силу і зберігаються у кожної із сторін.</w:t>
      </w:r>
    </w:p>
    <w:p w:rsidR="00203BDE" w:rsidRPr="001302C4" w:rsidRDefault="00203BDE" w:rsidP="00203BDE">
      <w:pPr>
        <w:shd w:val="clear" w:color="auto" w:fill="FFFFFF"/>
        <w:spacing w:after="0" w:line="240" w:lineRule="auto"/>
        <w:ind w:firstLine="284"/>
        <w:jc w:val="both"/>
        <w:textAlignment w:val="baseline"/>
        <w:rPr>
          <w:color w:val="000000"/>
          <w:sz w:val="20"/>
          <w:szCs w:val="20"/>
          <w:lang w:eastAsia="uk-UA"/>
        </w:rPr>
      </w:pPr>
      <w:r w:rsidRPr="001302C4">
        <w:rPr>
          <w:kern w:val="1"/>
          <w:sz w:val="20"/>
          <w:szCs w:val="20"/>
          <w:lang w:eastAsia="uk-UA" w:bidi="hi-IN"/>
        </w:rPr>
        <w:lastRenderedPageBreak/>
        <w:t>11.</w:t>
      </w:r>
      <w:r w:rsidRPr="001302C4">
        <w:rPr>
          <w:kern w:val="1"/>
          <w:sz w:val="20"/>
          <w:szCs w:val="20"/>
          <w:lang w:val="uk-UA" w:eastAsia="uk-UA" w:bidi="hi-IN"/>
        </w:rPr>
        <w:t>9</w:t>
      </w:r>
      <w:r w:rsidRPr="001302C4">
        <w:rPr>
          <w:kern w:val="1"/>
          <w:sz w:val="20"/>
          <w:szCs w:val="20"/>
          <w:lang w:eastAsia="uk-UA" w:bidi="hi-IN"/>
        </w:rPr>
        <w:t>.</w:t>
      </w:r>
      <w:r w:rsidRPr="001302C4">
        <w:rPr>
          <w:color w:val="000000"/>
          <w:sz w:val="20"/>
          <w:szCs w:val="20"/>
          <w:lang w:eastAsia="uk-UA"/>
        </w:rPr>
        <w:t xml:space="preserve">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частиною пунктом 19 Постанови, а саме: </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1) зменшення обсягів закупівлі, зокрема з урахуванням фактичного обсягу видатків замовника;</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 xml:space="preserve">2) погодження зміни </w:t>
      </w:r>
      <w:proofErr w:type="gramStart"/>
      <w:r w:rsidRPr="001302C4">
        <w:rPr>
          <w:sz w:val="20"/>
          <w:szCs w:val="20"/>
          <w:shd w:val="clear" w:color="auto" w:fill="FFFFFF"/>
        </w:rPr>
        <w:t>ц</w:t>
      </w:r>
      <w:proofErr w:type="gramEnd"/>
      <w:r w:rsidRPr="001302C4">
        <w:rPr>
          <w:sz w:val="20"/>
          <w:szCs w:val="20"/>
          <w:shd w:val="clear" w:color="auto" w:fill="FFFFFF"/>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302C4">
        <w:rPr>
          <w:sz w:val="20"/>
          <w:szCs w:val="20"/>
          <w:shd w:val="clear" w:color="auto" w:fill="FFFFFF"/>
        </w:rPr>
        <w:t>п</w:t>
      </w:r>
      <w:proofErr w:type="gramEnd"/>
      <w:r w:rsidRPr="001302C4">
        <w:rPr>
          <w:sz w:val="20"/>
          <w:szCs w:val="20"/>
          <w:shd w:val="clear" w:color="auto" w:fill="FFFFFF"/>
        </w:rPr>
        <w:t xml:space="preserve">ідтвердження такого коливання та не повинна призвести до збільшення суми, визначеної в договорі </w:t>
      </w:r>
      <w:proofErr w:type="gramStart"/>
      <w:r w:rsidRPr="001302C4">
        <w:rPr>
          <w:sz w:val="20"/>
          <w:szCs w:val="20"/>
          <w:shd w:val="clear" w:color="auto" w:fill="FFFFFF"/>
        </w:rPr>
        <w:t>про</w:t>
      </w:r>
      <w:proofErr w:type="gramEnd"/>
      <w:r w:rsidRPr="001302C4">
        <w:rPr>
          <w:sz w:val="20"/>
          <w:szCs w:val="20"/>
          <w:shd w:val="clear" w:color="auto" w:fill="FFFFFF"/>
        </w:rPr>
        <w:t xml:space="preserve"> закупівлю на момент його укладення;</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proofErr w:type="gramStart"/>
      <w:r w:rsidRPr="001302C4">
        <w:rPr>
          <w:sz w:val="20"/>
          <w:szCs w:val="20"/>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302C4">
        <w:rPr>
          <w:sz w:val="20"/>
          <w:szCs w:val="20"/>
          <w:shd w:val="clear" w:color="auto" w:fill="FFFFFF"/>
        </w:rPr>
        <w:t xml:space="preserve">і </w:t>
      </w:r>
      <w:proofErr w:type="gramStart"/>
      <w:r w:rsidRPr="001302C4">
        <w:rPr>
          <w:sz w:val="20"/>
          <w:szCs w:val="20"/>
          <w:shd w:val="clear" w:color="auto" w:fill="FFFFFF"/>
        </w:rPr>
        <w:t>про</w:t>
      </w:r>
      <w:proofErr w:type="gramEnd"/>
      <w:r w:rsidRPr="001302C4">
        <w:rPr>
          <w:sz w:val="20"/>
          <w:szCs w:val="20"/>
          <w:shd w:val="clear" w:color="auto" w:fill="FFFFFF"/>
        </w:rPr>
        <w:t xml:space="preserve"> закупівлю порядку зміни ціни;</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rPr>
      </w:pPr>
      <w:r w:rsidRPr="001302C4">
        <w:rPr>
          <w:sz w:val="20"/>
          <w:szCs w:val="20"/>
          <w:shd w:val="clear" w:color="auto" w:fill="FFFFFF"/>
        </w:rPr>
        <w:t>8) зміни умов у зв’язку із застосуванням положень частини шостої статті 41 Закону «Про публічні закупівлі».</w:t>
      </w: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shd w:val="clear" w:color="auto" w:fill="FFFFFF"/>
        </w:rPr>
      </w:pP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b/>
          <w:sz w:val="20"/>
          <w:szCs w:val="20"/>
        </w:rPr>
      </w:pPr>
      <w:r w:rsidRPr="001302C4">
        <w:rPr>
          <w:b/>
          <w:sz w:val="20"/>
          <w:szCs w:val="20"/>
          <w:lang w:val="uk-UA"/>
        </w:rPr>
        <w:t>12</w:t>
      </w:r>
      <w:r w:rsidRPr="001302C4">
        <w:rPr>
          <w:b/>
          <w:sz w:val="20"/>
          <w:szCs w:val="20"/>
        </w:rPr>
        <w:t>. Порядок внесення змін до Договору.</w:t>
      </w: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rPr>
      </w:pPr>
      <w:r w:rsidRPr="001302C4">
        <w:rPr>
          <w:sz w:val="20"/>
          <w:szCs w:val="20"/>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val="uk-UA"/>
        </w:rPr>
      </w:pPr>
      <w:r w:rsidRPr="001302C4">
        <w:rPr>
          <w:sz w:val="20"/>
          <w:szCs w:val="20"/>
        </w:rPr>
        <w:t xml:space="preserve">12.2. Зміни до даного Договору повинні бути викладені у письмовій формі шляхом укладення додаткової угоди. </w:t>
      </w:r>
    </w:p>
    <w:p w:rsidR="00203BDE" w:rsidRPr="001302C4" w:rsidRDefault="00203BDE" w:rsidP="00203BDE">
      <w:pPr>
        <w:keepLines/>
        <w:pBdr>
          <w:top w:val="nil"/>
          <w:left w:val="nil"/>
          <w:bottom w:val="nil"/>
          <w:right w:val="nil"/>
          <w:between w:val="nil"/>
        </w:pBdr>
        <w:spacing w:after="0" w:line="240" w:lineRule="auto"/>
        <w:ind w:firstLine="700"/>
        <w:jc w:val="both"/>
        <w:rPr>
          <w:color w:val="1F1F1F"/>
          <w:sz w:val="20"/>
          <w:szCs w:val="20"/>
        </w:rPr>
      </w:pPr>
      <w:r w:rsidRPr="001302C4">
        <w:rPr>
          <w:sz w:val="20"/>
          <w:szCs w:val="20"/>
          <w:lang w:val="uk-UA"/>
        </w:rPr>
        <w:t xml:space="preserve">12.3. </w:t>
      </w:r>
      <w:r w:rsidRPr="001302C4">
        <w:rPr>
          <w:color w:val="1F1F1F"/>
          <w:sz w:val="20"/>
          <w:szCs w:val="20"/>
        </w:rPr>
        <w:t>Пропоз</w:t>
      </w:r>
      <w:r w:rsidRPr="001302C4">
        <w:rPr>
          <w:sz w:val="20"/>
          <w:szCs w:val="20"/>
        </w:rPr>
        <w:t xml:space="preserve">ицію щодо внесення змін до договору </w:t>
      </w:r>
      <w:proofErr w:type="gramStart"/>
      <w:r w:rsidRPr="001302C4">
        <w:rPr>
          <w:sz w:val="20"/>
          <w:szCs w:val="20"/>
        </w:rPr>
        <w:t>про</w:t>
      </w:r>
      <w:proofErr w:type="gramEnd"/>
      <w:r w:rsidRPr="001302C4">
        <w:rPr>
          <w:sz w:val="20"/>
          <w:szCs w:val="20"/>
        </w:rPr>
        <w:t xml:space="preserve"> закупівлю може зробити кожна із Сторін договору про закупівлю шляхом направлення офіційного листа (пропозиції) іншій с</w:t>
      </w:r>
      <w:r w:rsidRPr="001302C4">
        <w:rPr>
          <w:color w:val="1F1F1F"/>
          <w:sz w:val="20"/>
          <w:szCs w:val="20"/>
        </w:rPr>
        <w:t>тороні в письмовій / електронній формі.</w:t>
      </w:r>
    </w:p>
    <w:p w:rsidR="00203BDE" w:rsidRPr="001302C4" w:rsidRDefault="00203BDE" w:rsidP="00203BDE">
      <w:pPr>
        <w:keepLines/>
        <w:pBdr>
          <w:top w:val="nil"/>
          <w:left w:val="nil"/>
          <w:bottom w:val="nil"/>
          <w:right w:val="nil"/>
          <w:between w:val="nil"/>
        </w:pBdr>
        <w:spacing w:after="0" w:line="240" w:lineRule="auto"/>
        <w:ind w:firstLine="700"/>
        <w:jc w:val="both"/>
        <w:rPr>
          <w:sz w:val="20"/>
          <w:szCs w:val="20"/>
        </w:rPr>
      </w:pPr>
      <w:r w:rsidRPr="001302C4">
        <w:rPr>
          <w:color w:val="1F1F1F"/>
          <w:sz w:val="20"/>
          <w:szCs w:val="20"/>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w:t>
      </w:r>
      <w:r w:rsidRPr="001302C4">
        <w:rPr>
          <w:sz w:val="20"/>
          <w:szCs w:val="20"/>
        </w:rPr>
        <w:t>зв'язку на електронні адреси, зазначені в додатку 3 до цього договору про закуго повідомлення є датою фактичної обізнаності Сторони про факти, дії, події, зазначені в повідомленні (електронному листі).</w:t>
      </w:r>
    </w:p>
    <w:p w:rsidR="001302C4" w:rsidRPr="001302C4" w:rsidRDefault="00203BDE" w:rsidP="00203BDE">
      <w:pPr>
        <w:keepLines/>
        <w:pBdr>
          <w:top w:val="nil"/>
          <w:left w:val="nil"/>
          <w:bottom w:val="nil"/>
          <w:right w:val="nil"/>
          <w:between w:val="nil"/>
        </w:pBdr>
        <w:spacing w:after="0" w:line="240" w:lineRule="auto"/>
        <w:ind w:firstLine="700"/>
        <w:jc w:val="both"/>
        <w:rPr>
          <w:sz w:val="20"/>
          <w:szCs w:val="20"/>
          <w:lang w:val="uk-UA"/>
        </w:rPr>
      </w:pPr>
      <w:r w:rsidRPr="001302C4">
        <w:rPr>
          <w:sz w:val="20"/>
          <w:szCs w:val="20"/>
        </w:rPr>
        <w:t>Сторони домовились, що роздруківка Стороною електронного повідомлення з електронної ад</w:t>
      </w:r>
      <w:r w:rsidRPr="001302C4">
        <w:rPr>
          <w:color w:val="1F1F1F"/>
          <w:sz w:val="20"/>
          <w:szCs w:val="20"/>
          <w:highlight w:val="white"/>
        </w:rPr>
        <w:t xml:space="preserve">реси, вказаної у реквізитах Сторони </w:t>
      </w:r>
      <w:r w:rsidRPr="001302C4">
        <w:rPr>
          <w:sz w:val="20"/>
          <w:szCs w:val="20"/>
        </w:rPr>
        <w:t xml:space="preserve">цього договору про закупівлю, </w:t>
      </w:r>
      <w:r w:rsidRPr="001302C4">
        <w:rPr>
          <w:color w:val="1F1F1F"/>
          <w:sz w:val="20"/>
          <w:szCs w:val="20"/>
          <w:highlight w:val="white"/>
        </w:rPr>
        <w:t xml:space="preserve">є належним доказом повідомленням іншої Сторони згідно з умовами цього </w:t>
      </w:r>
      <w:r w:rsidRPr="001302C4">
        <w:rPr>
          <w:sz w:val="20"/>
          <w:szCs w:val="20"/>
        </w:rPr>
        <w:t>півлю, є кваліфікований електронний підпис (КЕП). Відсутність КЕП в електронному документі виключає підстави вважати такий документ оригінальним.</w:t>
      </w:r>
      <w:r w:rsidRPr="001302C4">
        <w:rPr>
          <w:sz w:val="20"/>
          <w:szCs w:val="20"/>
          <w:lang w:val="uk-UA"/>
        </w:rPr>
        <w:t xml:space="preserve"> </w:t>
      </w:r>
      <w:r w:rsidRPr="001302C4">
        <w:rPr>
          <w:sz w:val="20"/>
          <w:szCs w:val="20"/>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r w:rsidR="001302C4" w:rsidRPr="001302C4">
        <w:rPr>
          <w:sz w:val="20"/>
          <w:szCs w:val="20"/>
          <w:lang w:val="uk-UA"/>
        </w:rPr>
        <w:t xml:space="preserve"> </w:t>
      </w:r>
    </w:p>
    <w:p w:rsidR="00203BDE" w:rsidRPr="001302C4" w:rsidRDefault="00203BDE" w:rsidP="00203BDE">
      <w:pPr>
        <w:keepLines/>
        <w:pBdr>
          <w:top w:val="nil"/>
          <w:left w:val="nil"/>
          <w:bottom w:val="nil"/>
          <w:right w:val="nil"/>
          <w:between w:val="nil"/>
        </w:pBdr>
        <w:spacing w:after="0" w:line="240" w:lineRule="auto"/>
        <w:ind w:firstLine="700"/>
        <w:jc w:val="both"/>
        <w:rPr>
          <w:color w:val="1F1F1F"/>
          <w:sz w:val="20"/>
          <w:szCs w:val="20"/>
          <w:lang w:val="uk-UA"/>
        </w:rPr>
      </w:pPr>
      <w:r w:rsidRPr="001302C4">
        <w:rPr>
          <w:sz w:val="20"/>
          <w:szCs w:val="20"/>
          <w:lang w:val="uk-UA"/>
        </w:rPr>
        <w:t xml:space="preserve">У разі направлення листа в письмовій формі поштою, </w:t>
      </w:r>
      <w:r w:rsidRPr="001302C4">
        <w:rPr>
          <w:color w:val="1F1F1F"/>
          <w:sz w:val="20"/>
          <w:szCs w:val="20"/>
          <w:lang w:val="uk-UA"/>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302C4" w:rsidRPr="001302C4" w:rsidRDefault="001302C4" w:rsidP="001302C4">
      <w:pPr>
        <w:keepLines/>
        <w:spacing w:after="0" w:line="240" w:lineRule="auto"/>
        <w:ind w:right="120" w:firstLine="720"/>
        <w:jc w:val="both"/>
        <w:rPr>
          <w:sz w:val="20"/>
          <w:szCs w:val="20"/>
        </w:rPr>
      </w:pPr>
      <w:r w:rsidRPr="001302C4">
        <w:rPr>
          <w:sz w:val="20"/>
          <w:szCs w:val="20"/>
          <w:lang w:val="uk-UA"/>
        </w:rPr>
        <w:t xml:space="preserve">12.4.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1302C4">
        <w:rPr>
          <w:sz w:val="20"/>
          <w:szCs w:val="20"/>
        </w:rPr>
        <w:t>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302C4" w:rsidRPr="001302C4" w:rsidRDefault="001302C4" w:rsidP="00203BDE">
      <w:pPr>
        <w:keepLines/>
        <w:pBdr>
          <w:top w:val="nil"/>
          <w:left w:val="nil"/>
          <w:bottom w:val="nil"/>
          <w:right w:val="nil"/>
          <w:between w:val="nil"/>
        </w:pBdr>
        <w:spacing w:after="0" w:line="240" w:lineRule="auto"/>
        <w:ind w:firstLine="700"/>
        <w:jc w:val="both"/>
        <w:rPr>
          <w:sz w:val="20"/>
          <w:szCs w:val="20"/>
        </w:rPr>
      </w:pP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rPr>
      </w:pPr>
      <w:r w:rsidRPr="001302C4">
        <w:rPr>
          <w:sz w:val="20"/>
          <w:szCs w:val="20"/>
        </w:rPr>
        <w:t>12.</w:t>
      </w:r>
      <w:r w:rsidR="001302C4" w:rsidRPr="001302C4">
        <w:rPr>
          <w:sz w:val="20"/>
          <w:szCs w:val="20"/>
          <w:lang w:val="uk-UA"/>
        </w:rPr>
        <w:t>5</w:t>
      </w:r>
      <w:r w:rsidRPr="001302C4">
        <w:rPr>
          <w:sz w:val="20"/>
          <w:szCs w:val="20"/>
        </w:rPr>
        <w:t xml:space="preserve">. У випадку, якщо зміни до цього Договору пов’язані із зміною його істотних умов, сторона, що є ініціатором таких змін, надає іншій стороні два примірники </w:t>
      </w:r>
      <w:proofErr w:type="gramStart"/>
      <w:r w:rsidRPr="001302C4">
        <w:rPr>
          <w:sz w:val="20"/>
          <w:szCs w:val="20"/>
        </w:rPr>
        <w:t>п</w:t>
      </w:r>
      <w:proofErr w:type="gramEnd"/>
      <w:r w:rsidRPr="001302C4">
        <w:rPr>
          <w:sz w:val="20"/>
          <w:szCs w:val="20"/>
        </w:rPr>
        <w:t xml:space="preserve">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w:t>
      </w:r>
      <w:proofErr w:type="gramStart"/>
      <w:r w:rsidRPr="001302C4">
        <w:rPr>
          <w:sz w:val="20"/>
          <w:szCs w:val="20"/>
        </w:rPr>
        <w:t>п</w:t>
      </w:r>
      <w:proofErr w:type="gramEnd"/>
      <w:r w:rsidRPr="001302C4">
        <w:rPr>
          <w:sz w:val="20"/>
          <w:szCs w:val="20"/>
        </w:rPr>
        <w:t>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w:t>
      </w:r>
      <w:proofErr w:type="gramStart"/>
      <w:r w:rsidRPr="001302C4">
        <w:rPr>
          <w:sz w:val="20"/>
          <w:szCs w:val="20"/>
        </w:rPr>
        <w:t>р</w:t>
      </w:r>
      <w:proofErr w:type="gramEnd"/>
      <w:r w:rsidRPr="001302C4">
        <w:rPr>
          <w:sz w:val="20"/>
          <w:szCs w:val="20"/>
        </w:rPr>
        <w:t xml:space="preserve"> може бути вирішений у судовому порядку.</w:t>
      </w: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rPr>
      </w:pPr>
      <w:r w:rsidRPr="001302C4">
        <w:rPr>
          <w:sz w:val="20"/>
          <w:szCs w:val="20"/>
        </w:rPr>
        <w:t>12.</w:t>
      </w:r>
      <w:r w:rsidR="001302C4" w:rsidRPr="001302C4">
        <w:rPr>
          <w:sz w:val="20"/>
          <w:szCs w:val="20"/>
          <w:lang w:val="uk-UA"/>
        </w:rPr>
        <w:t>6</w:t>
      </w:r>
      <w:r w:rsidRPr="001302C4">
        <w:rPr>
          <w:sz w:val="20"/>
          <w:szCs w:val="20"/>
        </w:rPr>
        <w:t>.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203BDE" w:rsidRPr="001302C4" w:rsidRDefault="00203BDE" w:rsidP="003D41C3">
      <w:pPr>
        <w:keepNext/>
        <w:widowControl w:val="0"/>
        <w:spacing w:after="0" w:line="240" w:lineRule="auto"/>
        <w:jc w:val="both"/>
        <w:outlineLvl w:val="0"/>
        <w:rPr>
          <w:sz w:val="20"/>
          <w:szCs w:val="20"/>
          <w:lang w:eastAsia="uk-UA"/>
        </w:rPr>
      </w:pPr>
    </w:p>
    <w:p w:rsidR="003D41C3" w:rsidRPr="001302C4" w:rsidRDefault="003D41C3" w:rsidP="008951BB">
      <w:pPr>
        <w:keepNext/>
        <w:widowControl w:val="0"/>
        <w:spacing w:after="0" w:line="240" w:lineRule="auto"/>
        <w:jc w:val="both"/>
        <w:outlineLvl w:val="0"/>
        <w:rPr>
          <w:sz w:val="20"/>
          <w:szCs w:val="20"/>
          <w:lang w:val="uk-UA" w:eastAsia="uk-UA"/>
        </w:rPr>
      </w:pPr>
    </w:p>
    <w:p w:rsidR="002F2E66" w:rsidRPr="001302C4" w:rsidRDefault="00AE476F" w:rsidP="008951BB">
      <w:pPr>
        <w:keepNext/>
        <w:widowControl w:val="0"/>
        <w:spacing w:after="0" w:line="240" w:lineRule="auto"/>
        <w:jc w:val="center"/>
        <w:outlineLvl w:val="0"/>
        <w:rPr>
          <w:b/>
          <w:bCs/>
          <w:sz w:val="20"/>
          <w:szCs w:val="20"/>
          <w:lang w:val="uk-UA"/>
        </w:rPr>
      </w:pPr>
      <w:r w:rsidRPr="001302C4">
        <w:rPr>
          <w:b/>
          <w:bCs/>
          <w:sz w:val="20"/>
          <w:szCs w:val="20"/>
          <w:lang w:val="uk-UA"/>
        </w:rPr>
        <w:t>1</w:t>
      </w:r>
      <w:r w:rsidR="00203BDE" w:rsidRPr="001302C4">
        <w:rPr>
          <w:b/>
          <w:bCs/>
          <w:sz w:val="20"/>
          <w:szCs w:val="20"/>
          <w:lang w:val="uk-UA"/>
        </w:rPr>
        <w:t>3</w:t>
      </w:r>
      <w:r w:rsidRPr="001302C4">
        <w:rPr>
          <w:b/>
          <w:bCs/>
          <w:sz w:val="20"/>
          <w:szCs w:val="20"/>
          <w:lang w:val="uk-UA"/>
        </w:rPr>
        <w:t>. ДОДАТКИ ДО ДОГОВОРУ</w:t>
      </w:r>
    </w:p>
    <w:p w:rsidR="002F2E66" w:rsidRPr="001302C4" w:rsidRDefault="00AE476F" w:rsidP="008951BB">
      <w:pPr>
        <w:keepNext/>
        <w:widowControl w:val="0"/>
        <w:spacing w:after="0" w:line="240" w:lineRule="auto"/>
        <w:outlineLvl w:val="0"/>
        <w:rPr>
          <w:bCs/>
          <w:sz w:val="20"/>
          <w:szCs w:val="20"/>
          <w:lang w:val="uk-UA"/>
        </w:rPr>
      </w:pPr>
      <w:r w:rsidRPr="001302C4">
        <w:rPr>
          <w:bCs/>
          <w:caps/>
          <w:sz w:val="20"/>
          <w:szCs w:val="20"/>
          <w:lang w:val="uk-UA"/>
        </w:rPr>
        <w:t>1</w:t>
      </w:r>
      <w:r w:rsidR="00203BDE" w:rsidRPr="001302C4">
        <w:rPr>
          <w:bCs/>
          <w:caps/>
          <w:sz w:val="20"/>
          <w:szCs w:val="20"/>
          <w:lang w:val="uk-UA"/>
        </w:rPr>
        <w:t>3</w:t>
      </w:r>
      <w:r w:rsidRPr="001302C4">
        <w:rPr>
          <w:bCs/>
          <w:caps/>
          <w:sz w:val="20"/>
          <w:szCs w:val="20"/>
          <w:lang w:val="uk-UA"/>
        </w:rPr>
        <w:t>.1</w:t>
      </w:r>
      <w:r w:rsidRPr="001302C4">
        <w:rPr>
          <w:bCs/>
          <w:sz w:val="20"/>
          <w:szCs w:val="20"/>
          <w:lang w:val="uk-UA"/>
        </w:rPr>
        <w:t>. Невід’ємною частиною цього Договору є :</w:t>
      </w:r>
    </w:p>
    <w:p w:rsidR="002F2E66" w:rsidRPr="001302C4" w:rsidRDefault="00AE476F" w:rsidP="008951BB">
      <w:pPr>
        <w:keepNext/>
        <w:widowControl w:val="0"/>
        <w:spacing w:after="0" w:line="240" w:lineRule="auto"/>
        <w:outlineLvl w:val="0"/>
        <w:rPr>
          <w:bCs/>
          <w:caps/>
          <w:sz w:val="20"/>
          <w:szCs w:val="20"/>
          <w:lang w:val="uk-UA"/>
        </w:rPr>
      </w:pPr>
      <w:r w:rsidRPr="001302C4">
        <w:rPr>
          <w:bCs/>
          <w:sz w:val="20"/>
          <w:szCs w:val="20"/>
          <w:lang w:val="uk-UA"/>
        </w:rPr>
        <w:t>- додаток № 1 – Специфікація.</w:t>
      </w:r>
    </w:p>
    <w:p w:rsidR="002F2E66" w:rsidRPr="001302C4" w:rsidRDefault="002F2E66" w:rsidP="008951BB">
      <w:pPr>
        <w:keepNext/>
        <w:widowControl w:val="0"/>
        <w:spacing w:after="0" w:line="240" w:lineRule="auto"/>
        <w:jc w:val="center"/>
        <w:rPr>
          <w:b/>
          <w:sz w:val="20"/>
          <w:szCs w:val="20"/>
          <w:lang w:val="uk-UA"/>
        </w:rPr>
      </w:pPr>
    </w:p>
    <w:p w:rsidR="002F2E66" w:rsidRPr="001302C4" w:rsidRDefault="00AE476F" w:rsidP="008951BB">
      <w:pPr>
        <w:keepNext/>
        <w:widowControl w:val="0"/>
        <w:spacing w:after="0" w:line="240" w:lineRule="auto"/>
        <w:jc w:val="center"/>
        <w:rPr>
          <w:b/>
          <w:sz w:val="20"/>
          <w:szCs w:val="20"/>
          <w:lang w:val="uk-UA"/>
        </w:rPr>
      </w:pPr>
      <w:r w:rsidRPr="001302C4">
        <w:rPr>
          <w:b/>
          <w:sz w:val="20"/>
          <w:szCs w:val="20"/>
          <w:lang w:val="uk-UA"/>
        </w:rPr>
        <w:t>13.МІСЦЕЗНАХОДЖЕННЯ ТА БАНКІВСЬКІ РЕКВІЗИТИ СТОРІН:</w:t>
      </w:r>
    </w:p>
    <w:p w:rsidR="002F2E66" w:rsidRPr="001302C4" w:rsidRDefault="002F2E66" w:rsidP="008951BB">
      <w:pPr>
        <w:keepNext/>
        <w:widowControl w:val="0"/>
        <w:spacing w:after="0" w:line="240" w:lineRule="auto"/>
        <w:jc w:val="center"/>
        <w:rPr>
          <w:b/>
          <w:sz w:val="20"/>
          <w:szCs w:val="20"/>
          <w:highlight w:val="yellow"/>
          <w:lang w:val="uk-UA"/>
        </w:rPr>
      </w:pPr>
    </w:p>
    <w:tbl>
      <w:tblPr>
        <w:tblW w:w="10314" w:type="dxa"/>
        <w:tblLayout w:type="fixed"/>
        <w:tblLook w:val="04A0"/>
      </w:tblPr>
      <w:tblGrid>
        <w:gridCol w:w="4786"/>
        <w:gridCol w:w="284"/>
        <w:gridCol w:w="5244"/>
      </w:tblGrid>
      <w:tr w:rsidR="002F2E66" w:rsidRPr="001302C4">
        <w:tc>
          <w:tcPr>
            <w:tcW w:w="4786" w:type="dxa"/>
          </w:tcPr>
          <w:p w:rsidR="002F2E66" w:rsidRPr="001302C4" w:rsidRDefault="00AE476F" w:rsidP="008951BB">
            <w:pPr>
              <w:keepNext/>
              <w:widowControl w:val="0"/>
              <w:spacing w:after="0" w:line="240" w:lineRule="auto"/>
              <w:rPr>
                <w:b/>
                <w:caps/>
                <w:sz w:val="20"/>
                <w:szCs w:val="20"/>
                <w:lang w:val="uk-UA"/>
              </w:rPr>
            </w:pPr>
            <w:r w:rsidRPr="001302C4">
              <w:rPr>
                <w:b/>
                <w:caps/>
                <w:sz w:val="20"/>
                <w:szCs w:val="20"/>
                <w:lang w:val="uk-UA"/>
              </w:rPr>
              <w:t>“Замовник”</w:t>
            </w:r>
          </w:p>
        </w:tc>
        <w:tc>
          <w:tcPr>
            <w:tcW w:w="284" w:type="dxa"/>
          </w:tcPr>
          <w:p w:rsidR="002F2E66" w:rsidRPr="001302C4" w:rsidRDefault="002F2E66" w:rsidP="008951BB">
            <w:pPr>
              <w:keepNext/>
              <w:widowControl w:val="0"/>
              <w:spacing w:after="0" w:line="240" w:lineRule="auto"/>
              <w:rPr>
                <w:b/>
                <w:caps/>
                <w:sz w:val="20"/>
                <w:szCs w:val="20"/>
                <w:lang w:val="uk-UA"/>
              </w:rPr>
            </w:pPr>
          </w:p>
        </w:tc>
        <w:tc>
          <w:tcPr>
            <w:tcW w:w="5244" w:type="dxa"/>
          </w:tcPr>
          <w:p w:rsidR="002F2E66" w:rsidRPr="001302C4" w:rsidRDefault="00AE476F" w:rsidP="008951BB">
            <w:pPr>
              <w:keepNext/>
              <w:widowControl w:val="0"/>
              <w:spacing w:after="0" w:line="240" w:lineRule="auto"/>
              <w:rPr>
                <w:b/>
                <w:caps/>
                <w:sz w:val="20"/>
                <w:szCs w:val="20"/>
                <w:lang w:val="uk-UA"/>
              </w:rPr>
            </w:pPr>
            <w:r w:rsidRPr="001302C4">
              <w:rPr>
                <w:b/>
                <w:caps/>
                <w:sz w:val="20"/>
                <w:szCs w:val="20"/>
                <w:lang w:val="uk-UA"/>
              </w:rPr>
              <w:t>“Постачальник”</w:t>
            </w:r>
          </w:p>
        </w:tc>
      </w:tr>
      <w:tr w:rsidR="002F2E66" w:rsidRPr="001302C4">
        <w:tc>
          <w:tcPr>
            <w:tcW w:w="4786" w:type="dxa"/>
            <w:tcBorders>
              <w:top w:val="nil"/>
              <w:left w:val="nil"/>
              <w:bottom w:val="single" w:sz="4" w:space="0" w:color="auto"/>
              <w:right w:val="nil"/>
            </w:tcBorders>
          </w:tcPr>
          <w:p w:rsidR="002F2E66" w:rsidRPr="001302C4" w:rsidRDefault="00AD6EB9" w:rsidP="0070198A">
            <w:pPr>
              <w:keepNext/>
              <w:widowControl w:val="0"/>
              <w:spacing w:after="0" w:line="240" w:lineRule="auto"/>
              <w:rPr>
                <w:sz w:val="20"/>
                <w:szCs w:val="20"/>
                <w:lang w:val="uk-UA"/>
              </w:rPr>
            </w:pPr>
            <w:r w:rsidRPr="001302C4">
              <w:rPr>
                <w:sz w:val="20"/>
                <w:szCs w:val="20"/>
                <w:lang w:val="uk-UA"/>
              </w:rPr>
              <w:t>Ко</w:t>
            </w:r>
            <w:r w:rsidR="00530C26">
              <w:rPr>
                <w:sz w:val="20"/>
                <w:szCs w:val="20"/>
                <w:lang w:val="uk-UA"/>
              </w:rPr>
              <w:t>ршівский геріатричний пансіонат</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nil"/>
              <w:left w:val="nil"/>
              <w:bottom w:val="single" w:sz="4" w:space="0" w:color="auto"/>
              <w:right w:val="nil"/>
            </w:tcBorders>
          </w:tcPr>
          <w:p w:rsidR="002F2E66" w:rsidRPr="001302C4" w:rsidRDefault="002F2E66" w:rsidP="008951BB">
            <w:pPr>
              <w:keepNext/>
              <w:widowControl w:val="0"/>
              <w:spacing w:after="0" w:line="240" w:lineRule="auto"/>
              <w:jc w:val="both"/>
              <w:rPr>
                <w:sz w:val="20"/>
                <w:szCs w:val="20"/>
                <w:lang w:val="uk-UA"/>
              </w:rPr>
            </w:pPr>
          </w:p>
        </w:tc>
      </w:tr>
      <w:tr w:rsidR="002F2E66" w:rsidRPr="001302C4">
        <w:tc>
          <w:tcPr>
            <w:tcW w:w="4786" w:type="dxa"/>
            <w:tcBorders>
              <w:top w:val="single" w:sz="4" w:space="0" w:color="auto"/>
              <w:left w:val="nil"/>
              <w:bottom w:val="single" w:sz="4" w:space="0" w:color="auto"/>
              <w:right w:val="nil"/>
            </w:tcBorders>
          </w:tcPr>
          <w:p w:rsidR="002F2E66" w:rsidRPr="001302C4" w:rsidRDefault="00530C26" w:rsidP="001E1230">
            <w:pPr>
              <w:keepNext/>
              <w:widowControl w:val="0"/>
              <w:spacing w:after="0" w:line="240" w:lineRule="auto"/>
              <w:rPr>
                <w:sz w:val="20"/>
                <w:szCs w:val="20"/>
                <w:lang w:val="uk-UA"/>
              </w:rPr>
            </w:pPr>
            <w:r>
              <w:rPr>
                <w:bCs/>
                <w:sz w:val="20"/>
                <w:szCs w:val="20"/>
                <w:lang w:val="uk-UA"/>
              </w:rPr>
              <w:t>78240</w:t>
            </w:r>
            <w:r w:rsidR="00AE476F" w:rsidRPr="001302C4">
              <w:rPr>
                <w:bCs/>
                <w:sz w:val="20"/>
                <w:szCs w:val="20"/>
                <w:lang w:val="uk-UA"/>
              </w:rPr>
              <w:t xml:space="preserve">, Україна, </w:t>
            </w:r>
            <w:r>
              <w:rPr>
                <w:bCs/>
                <w:sz w:val="20"/>
                <w:szCs w:val="20"/>
                <w:lang w:val="uk-UA"/>
              </w:rPr>
              <w:t>Івано-Франківська</w:t>
            </w:r>
            <w:r w:rsidR="00AE476F" w:rsidRPr="001302C4">
              <w:rPr>
                <w:bCs/>
                <w:sz w:val="20"/>
                <w:szCs w:val="20"/>
                <w:lang w:val="uk-UA"/>
              </w:rPr>
              <w:t xml:space="preserve"> область, </w:t>
            </w:r>
            <w:r w:rsidR="001E1230">
              <w:rPr>
                <w:bCs/>
                <w:sz w:val="20"/>
                <w:szCs w:val="20"/>
                <w:lang w:val="uk-UA"/>
              </w:rPr>
              <w:t>с</w:t>
            </w:r>
            <w:r w:rsidR="00AE476F" w:rsidRPr="001302C4">
              <w:rPr>
                <w:bCs/>
                <w:sz w:val="20"/>
                <w:szCs w:val="20"/>
                <w:lang w:val="uk-UA"/>
              </w:rPr>
              <w:t xml:space="preserve">. </w:t>
            </w:r>
            <w:r w:rsidR="001E1230">
              <w:rPr>
                <w:bCs/>
                <w:sz w:val="20"/>
                <w:szCs w:val="20"/>
                <w:lang w:val="uk-UA"/>
              </w:rPr>
              <w:t>Коршів</w:t>
            </w:r>
            <w:r w:rsidR="00AE476F" w:rsidRPr="001302C4">
              <w:rPr>
                <w:bCs/>
                <w:sz w:val="20"/>
                <w:szCs w:val="20"/>
                <w:lang w:val="uk-UA"/>
              </w:rPr>
              <w:t xml:space="preserve">, вул. </w:t>
            </w:r>
            <w:r w:rsidR="001E1230">
              <w:rPr>
                <w:bCs/>
                <w:sz w:val="20"/>
                <w:szCs w:val="20"/>
                <w:lang w:val="uk-UA"/>
              </w:rPr>
              <w:t>Незалежності</w:t>
            </w:r>
            <w:r w:rsidR="00AE476F" w:rsidRPr="001302C4">
              <w:rPr>
                <w:bCs/>
                <w:sz w:val="20"/>
                <w:szCs w:val="20"/>
                <w:lang w:val="uk-UA"/>
              </w:rPr>
              <w:t>, 1</w:t>
            </w:r>
            <w:r w:rsidR="001E1230">
              <w:rPr>
                <w:bCs/>
                <w:sz w:val="20"/>
                <w:szCs w:val="20"/>
                <w:lang w:val="uk-UA"/>
              </w:rPr>
              <w:t>43</w:t>
            </w:r>
            <w:r w:rsidR="00AE476F" w:rsidRPr="001302C4">
              <w:rPr>
                <w:bCs/>
                <w:sz w:val="20"/>
                <w:szCs w:val="20"/>
                <w:lang w:val="uk-UA"/>
              </w:rPr>
              <w:t>.</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2F2E66" w:rsidRPr="001302C4" w:rsidRDefault="002F2E66" w:rsidP="008951BB">
            <w:pPr>
              <w:keepNext/>
              <w:widowControl w:val="0"/>
              <w:spacing w:after="0" w:line="240" w:lineRule="auto"/>
              <w:jc w:val="both"/>
              <w:rPr>
                <w:sz w:val="20"/>
                <w:szCs w:val="20"/>
                <w:lang w:val="uk-UA"/>
              </w:rPr>
            </w:pPr>
          </w:p>
        </w:tc>
      </w:tr>
      <w:tr w:rsidR="002F2E66" w:rsidRPr="001302C4">
        <w:tc>
          <w:tcPr>
            <w:tcW w:w="4786" w:type="dxa"/>
            <w:tcBorders>
              <w:top w:val="single" w:sz="4" w:space="0" w:color="auto"/>
              <w:left w:val="nil"/>
              <w:bottom w:val="single" w:sz="4" w:space="0" w:color="auto"/>
              <w:right w:val="nil"/>
            </w:tcBorders>
          </w:tcPr>
          <w:p w:rsidR="002F2E66" w:rsidRPr="001302C4" w:rsidRDefault="00594025" w:rsidP="00594025">
            <w:pPr>
              <w:keepNext/>
              <w:widowControl w:val="0"/>
              <w:spacing w:after="0" w:line="240" w:lineRule="auto"/>
              <w:rPr>
                <w:sz w:val="20"/>
                <w:szCs w:val="20"/>
                <w:lang w:val="uk-UA"/>
              </w:rPr>
            </w:pPr>
            <w:r>
              <w:rPr>
                <w:sz w:val="20"/>
                <w:szCs w:val="20"/>
                <w:lang w:val="uk-UA"/>
              </w:rPr>
              <w:t>тел. 6</w:t>
            </w:r>
            <w:r w:rsidR="00AE476F" w:rsidRPr="001302C4">
              <w:rPr>
                <w:sz w:val="20"/>
                <w:szCs w:val="20"/>
                <w:lang w:val="uk-UA"/>
              </w:rPr>
              <w:t>-</w:t>
            </w:r>
            <w:r>
              <w:rPr>
                <w:sz w:val="20"/>
                <w:szCs w:val="20"/>
                <w:lang w:val="uk-UA"/>
              </w:rPr>
              <w:t>65</w:t>
            </w:r>
            <w:r w:rsidR="00AE476F" w:rsidRPr="001302C4">
              <w:rPr>
                <w:sz w:val="20"/>
                <w:szCs w:val="20"/>
                <w:lang w:val="uk-UA"/>
              </w:rPr>
              <w:t>-</w:t>
            </w:r>
            <w:r>
              <w:rPr>
                <w:sz w:val="20"/>
                <w:szCs w:val="20"/>
                <w:lang w:val="uk-UA"/>
              </w:rPr>
              <w:t>44</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2F2E66" w:rsidRPr="001302C4" w:rsidRDefault="002F2E66" w:rsidP="008951BB">
            <w:pPr>
              <w:keepNext/>
              <w:widowControl w:val="0"/>
              <w:spacing w:after="0" w:line="240" w:lineRule="auto"/>
              <w:jc w:val="both"/>
              <w:rPr>
                <w:sz w:val="20"/>
                <w:szCs w:val="20"/>
                <w:lang w:val="uk-UA"/>
              </w:rPr>
            </w:pPr>
          </w:p>
        </w:tc>
      </w:tr>
      <w:tr w:rsidR="0032230F" w:rsidRPr="00594025">
        <w:tc>
          <w:tcPr>
            <w:tcW w:w="4786" w:type="dxa"/>
            <w:tcBorders>
              <w:top w:val="single" w:sz="4" w:space="0" w:color="auto"/>
              <w:left w:val="nil"/>
              <w:bottom w:val="single" w:sz="4" w:space="0" w:color="auto"/>
              <w:right w:val="nil"/>
            </w:tcBorders>
          </w:tcPr>
          <w:p w:rsidR="0032230F" w:rsidRPr="001302C4" w:rsidRDefault="001E1230" w:rsidP="008951BB">
            <w:pPr>
              <w:keepNext/>
              <w:widowControl w:val="0"/>
              <w:spacing w:after="0" w:line="240" w:lineRule="auto"/>
              <w:rPr>
                <w:sz w:val="20"/>
                <w:szCs w:val="20"/>
                <w:lang w:val="uk-UA"/>
              </w:rPr>
            </w:pPr>
            <w:r>
              <w:rPr>
                <w:sz w:val="20"/>
                <w:szCs w:val="20"/>
                <w:lang w:val="uk-UA"/>
              </w:rPr>
              <w:t xml:space="preserve">e-mail: </w:t>
            </w:r>
            <w:r>
              <w:rPr>
                <w:sz w:val="20"/>
                <w:szCs w:val="20"/>
                <w:lang w:val="en-US"/>
              </w:rPr>
              <w:t>pansionat2004</w:t>
            </w:r>
            <w:r w:rsidR="0032230F" w:rsidRPr="001302C4">
              <w:rPr>
                <w:sz w:val="20"/>
                <w:szCs w:val="20"/>
                <w:lang w:val="uk-UA"/>
              </w:rPr>
              <w:t>@ukr.net</w:t>
            </w:r>
          </w:p>
        </w:tc>
        <w:tc>
          <w:tcPr>
            <w:tcW w:w="284" w:type="dxa"/>
          </w:tcPr>
          <w:p w:rsidR="0032230F" w:rsidRPr="001302C4" w:rsidRDefault="0032230F"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32230F" w:rsidRPr="001302C4" w:rsidRDefault="0032230F" w:rsidP="008951BB">
            <w:pPr>
              <w:keepNext/>
              <w:widowControl w:val="0"/>
              <w:spacing w:after="0" w:line="240" w:lineRule="auto"/>
              <w:jc w:val="both"/>
              <w:rPr>
                <w:sz w:val="20"/>
                <w:szCs w:val="20"/>
                <w:lang w:val="uk-UA"/>
              </w:rPr>
            </w:pPr>
          </w:p>
        </w:tc>
      </w:tr>
      <w:tr w:rsidR="00BE6648" w:rsidRPr="001302C4">
        <w:tc>
          <w:tcPr>
            <w:tcW w:w="4786" w:type="dxa"/>
            <w:tcBorders>
              <w:top w:val="single" w:sz="4" w:space="0" w:color="auto"/>
              <w:left w:val="nil"/>
              <w:bottom w:val="single" w:sz="4" w:space="0" w:color="auto"/>
              <w:right w:val="nil"/>
            </w:tcBorders>
          </w:tcPr>
          <w:p w:rsidR="00E2373E" w:rsidRPr="001302C4" w:rsidRDefault="00BE6648" w:rsidP="001E1230">
            <w:pPr>
              <w:keepNext/>
              <w:widowControl w:val="0"/>
              <w:spacing w:after="0" w:line="240" w:lineRule="auto"/>
              <w:rPr>
                <w:sz w:val="20"/>
                <w:szCs w:val="20"/>
                <w:lang w:val="en-US"/>
              </w:rPr>
            </w:pPr>
            <w:r w:rsidRPr="001302C4">
              <w:rPr>
                <w:sz w:val="20"/>
                <w:szCs w:val="20"/>
                <w:lang w:val="uk-UA"/>
              </w:rPr>
              <w:t xml:space="preserve">р/р </w:t>
            </w:r>
            <w:r w:rsidRPr="001302C4">
              <w:rPr>
                <w:sz w:val="20"/>
                <w:szCs w:val="20"/>
                <w:lang w:val="en-US"/>
              </w:rPr>
              <w:t>UA</w:t>
            </w:r>
            <w:r w:rsidRPr="001302C4">
              <w:rPr>
                <w:sz w:val="20"/>
                <w:szCs w:val="20"/>
                <w:lang w:val="uk-UA"/>
              </w:rPr>
              <w:t xml:space="preserve"> </w:t>
            </w:r>
            <w:r w:rsidR="001E1230">
              <w:rPr>
                <w:sz w:val="20"/>
                <w:szCs w:val="20"/>
                <w:lang w:val="en-US"/>
              </w:rPr>
              <w:t>498201720344220002000024953</w:t>
            </w:r>
            <w:r w:rsidR="007F0AB0">
              <w:rPr>
                <w:sz w:val="20"/>
                <w:szCs w:val="20"/>
                <w:lang w:val="uk-UA"/>
              </w:rPr>
              <w:t>, UA 928201720344221002100024953</w:t>
            </w:r>
            <w:r w:rsidR="00E2373E" w:rsidRPr="001302C4">
              <w:rPr>
                <w:sz w:val="20"/>
                <w:szCs w:val="20"/>
                <w:lang w:val="en-US"/>
              </w:rPr>
              <w:t xml:space="preserve">      </w:t>
            </w:r>
          </w:p>
        </w:tc>
        <w:tc>
          <w:tcPr>
            <w:tcW w:w="284" w:type="dxa"/>
          </w:tcPr>
          <w:p w:rsidR="00BE6648" w:rsidRPr="001302C4" w:rsidRDefault="00BE6648"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BE6648" w:rsidRPr="001302C4" w:rsidRDefault="00BE6648" w:rsidP="008951BB">
            <w:pPr>
              <w:keepNext/>
              <w:widowControl w:val="0"/>
              <w:spacing w:after="0" w:line="240" w:lineRule="auto"/>
              <w:jc w:val="both"/>
              <w:rPr>
                <w:sz w:val="20"/>
                <w:szCs w:val="20"/>
                <w:lang w:val="uk-UA"/>
              </w:rPr>
            </w:pPr>
          </w:p>
        </w:tc>
      </w:tr>
      <w:tr w:rsidR="002F2E66" w:rsidRPr="001302C4">
        <w:tc>
          <w:tcPr>
            <w:tcW w:w="4786" w:type="dxa"/>
            <w:tcBorders>
              <w:top w:val="single" w:sz="4" w:space="0" w:color="auto"/>
              <w:left w:val="nil"/>
              <w:bottom w:val="single" w:sz="4" w:space="0" w:color="auto"/>
              <w:right w:val="nil"/>
            </w:tcBorders>
          </w:tcPr>
          <w:p w:rsidR="002F2E66" w:rsidRPr="001302C4" w:rsidRDefault="001E1230" w:rsidP="001E1230">
            <w:pPr>
              <w:keepNext/>
              <w:widowControl w:val="0"/>
              <w:spacing w:after="0" w:line="240" w:lineRule="auto"/>
              <w:jc w:val="both"/>
              <w:rPr>
                <w:sz w:val="20"/>
                <w:szCs w:val="20"/>
                <w:lang w:val="uk-UA"/>
              </w:rPr>
            </w:pPr>
            <w:r>
              <w:rPr>
                <w:sz w:val="20"/>
                <w:szCs w:val="20"/>
                <w:lang w:val="en-US"/>
              </w:rPr>
              <w:t>МФО</w:t>
            </w:r>
            <w:r w:rsidR="00AD6EB9" w:rsidRPr="001302C4">
              <w:rPr>
                <w:sz w:val="20"/>
                <w:szCs w:val="20"/>
                <w:lang w:val="uk-UA"/>
              </w:rPr>
              <w:t xml:space="preserve"> </w:t>
            </w:r>
            <w:r>
              <w:rPr>
                <w:sz w:val="20"/>
                <w:szCs w:val="20"/>
                <w:lang w:val="uk-UA"/>
              </w:rPr>
              <w:t>820172</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2F2E66" w:rsidRPr="001302C4" w:rsidRDefault="002F2E66" w:rsidP="008951BB">
            <w:pPr>
              <w:keepNext/>
              <w:widowControl w:val="0"/>
              <w:spacing w:after="0" w:line="240" w:lineRule="auto"/>
              <w:jc w:val="both"/>
              <w:rPr>
                <w:sz w:val="20"/>
                <w:szCs w:val="20"/>
                <w:lang w:val="uk-UA"/>
              </w:rPr>
            </w:pPr>
          </w:p>
        </w:tc>
      </w:tr>
      <w:tr w:rsidR="002F2E66" w:rsidRPr="001302C4">
        <w:tc>
          <w:tcPr>
            <w:tcW w:w="4786" w:type="dxa"/>
            <w:tcBorders>
              <w:top w:val="single" w:sz="4" w:space="0" w:color="auto"/>
              <w:left w:val="nil"/>
              <w:bottom w:val="single" w:sz="4" w:space="0" w:color="auto"/>
              <w:right w:val="nil"/>
            </w:tcBorders>
          </w:tcPr>
          <w:p w:rsidR="002F2E66" w:rsidRPr="001302C4" w:rsidRDefault="00AE476F" w:rsidP="001E1230">
            <w:pPr>
              <w:keepNext/>
              <w:widowControl w:val="0"/>
              <w:spacing w:after="0" w:line="240" w:lineRule="auto"/>
              <w:jc w:val="both"/>
              <w:rPr>
                <w:sz w:val="20"/>
                <w:szCs w:val="20"/>
                <w:lang w:val="uk-UA"/>
              </w:rPr>
            </w:pPr>
            <w:r w:rsidRPr="001302C4">
              <w:rPr>
                <w:sz w:val="20"/>
                <w:szCs w:val="20"/>
                <w:lang w:val="uk-UA"/>
              </w:rPr>
              <w:t xml:space="preserve">ЄДРПОУ </w:t>
            </w:r>
            <w:r w:rsidR="001E1230">
              <w:rPr>
                <w:sz w:val="20"/>
                <w:szCs w:val="20"/>
                <w:lang w:val="uk-UA"/>
              </w:rPr>
              <w:t>20539445</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2F2E66" w:rsidRPr="001302C4" w:rsidRDefault="002F2E66" w:rsidP="008951BB">
            <w:pPr>
              <w:keepNext/>
              <w:widowControl w:val="0"/>
              <w:spacing w:after="0" w:line="240" w:lineRule="auto"/>
              <w:jc w:val="both"/>
              <w:rPr>
                <w:sz w:val="20"/>
                <w:szCs w:val="20"/>
                <w:lang w:val="uk-UA"/>
              </w:rPr>
            </w:pPr>
          </w:p>
        </w:tc>
      </w:tr>
      <w:tr w:rsidR="002F2E66" w:rsidRPr="001302C4">
        <w:tc>
          <w:tcPr>
            <w:tcW w:w="4786" w:type="dxa"/>
            <w:tcBorders>
              <w:top w:val="single" w:sz="4" w:space="0" w:color="auto"/>
              <w:left w:val="nil"/>
              <w:bottom w:val="single" w:sz="4" w:space="0" w:color="auto"/>
              <w:right w:val="nil"/>
            </w:tcBorders>
          </w:tcPr>
          <w:p w:rsidR="002F2E66" w:rsidRPr="001302C4" w:rsidRDefault="00E2373E" w:rsidP="004D48BE">
            <w:pPr>
              <w:keepNext/>
              <w:widowControl w:val="0"/>
              <w:spacing w:after="0" w:line="240" w:lineRule="auto"/>
              <w:jc w:val="both"/>
              <w:rPr>
                <w:sz w:val="20"/>
                <w:szCs w:val="20"/>
                <w:lang w:val="uk-UA"/>
              </w:rPr>
            </w:pPr>
            <w:r w:rsidRPr="001302C4">
              <w:rPr>
                <w:sz w:val="20"/>
                <w:szCs w:val="20"/>
                <w:lang w:val="uk-UA"/>
              </w:rPr>
              <w:t>Д</w:t>
            </w:r>
            <w:r w:rsidR="00AD6EB9" w:rsidRPr="001302C4">
              <w:rPr>
                <w:sz w:val="20"/>
                <w:szCs w:val="20"/>
                <w:lang w:val="uk-UA"/>
              </w:rPr>
              <w:t>иректор</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2F2E66" w:rsidRPr="001302C4" w:rsidRDefault="002F2E66" w:rsidP="008951BB">
            <w:pPr>
              <w:keepNext/>
              <w:widowControl w:val="0"/>
              <w:spacing w:after="0" w:line="240" w:lineRule="auto"/>
              <w:jc w:val="both"/>
              <w:rPr>
                <w:sz w:val="20"/>
                <w:szCs w:val="20"/>
                <w:lang w:val="uk-UA"/>
              </w:rPr>
            </w:pPr>
          </w:p>
        </w:tc>
      </w:tr>
    </w:tbl>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 xml:space="preserve">                                                                             </w:t>
      </w:r>
    </w:p>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_________________     /</w:t>
      </w:r>
      <w:r w:rsidR="00B75006" w:rsidRPr="001302C4">
        <w:rPr>
          <w:sz w:val="20"/>
          <w:szCs w:val="20"/>
          <w:lang w:val="uk-UA"/>
        </w:rPr>
        <w:t xml:space="preserve"> </w:t>
      </w:r>
      <w:r w:rsidR="001E1230">
        <w:rPr>
          <w:sz w:val="20"/>
          <w:szCs w:val="20"/>
          <w:lang w:val="uk-UA"/>
        </w:rPr>
        <w:t>М.Д</w:t>
      </w:r>
      <w:r w:rsidR="00B75006" w:rsidRPr="001302C4">
        <w:rPr>
          <w:sz w:val="20"/>
          <w:szCs w:val="20"/>
          <w:lang w:val="uk-UA"/>
        </w:rPr>
        <w:t xml:space="preserve">. </w:t>
      </w:r>
      <w:r w:rsidR="001E1230">
        <w:rPr>
          <w:sz w:val="20"/>
          <w:szCs w:val="20"/>
          <w:lang w:val="uk-UA"/>
        </w:rPr>
        <w:t>Іваночко</w:t>
      </w:r>
      <w:r w:rsidR="00B75006" w:rsidRPr="001302C4">
        <w:rPr>
          <w:sz w:val="20"/>
          <w:szCs w:val="20"/>
          <w:lang w:val="uk-UA"/>
        </w:rPr>
        <w:t xml:space="preserve"> </w:t>
      </w:r>
      <w:r w:rsidRPr="001302C4">
        <w:rPr>
          <w:sz w:val="20"/>
          <w:szCs w:val="20"/>
        </w:rPr>
        <w:t xml:space="preserve"> </w:t>
      </w:r>
      <w:r w:rsidR="00675450" w:rsidRPr="001302C4">
        <w:rPr>
          <w:sz w:val="20"/>
          <w:szCs w:val="20"/>
          <w:lang w:val="uk-UA"/>
        </w:rPr>
        <w:t xml:space="preserve">/        </w:t>
      </w:r>
      <w:r w:rsidR="004D48BE" w:rsidRPr="001302C4">
        <w:rPr>
          <w:sz w:val="20"/>
          <w:szCs w:val="20"/>
          <w:lang w:val="uk-UA"/>
        </w:rPr>
        <w:tab/>
      </w:r>
      <w:r w:rsidRPr="001302C4">
        <w:rPr>
          <w:sz w:val="20"/>
          <w:szCs w:val="20"/>
          <w:lang w:val="uk-UA"/>
        </w:rPr>
        <w:t xml:space="preserve">__________________   / ______________  /  </w:t>
      </w:r>
    </w:p>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М.П.                                                                               М.П.</w:t>
      </w:r>
      <w:r w:rsidRPr="001302C4">
        <w:rPr>
          <w:sz w:val="20"/>
          <w:szCs w:val="20"/>
        </w:rPr>
        <w:t>(</w:t>
      </w:r>
      <w:r w:rsidRPr="001302C4">
        <w:rPr>
          <w:sz w:val="20"/>
          <w:szCs w:val="20"/>
          <w:lang w:val="uk-UA"/>
        </w:rPr>
        <w:t>у разі її використання</w:t>
      </w:r>
      <w:r w:rsidRPr="001302C4">
        <w:rPr>
          <w:sz w:val="20"/>
          <w:szCs w:val="20"/>
        </w:rPr>
        <w:t>)</w:t>
      </w:r>
      <w:r w:rsidRPr="001302C4">
        <w:rPr>
          <w:sz w:val="20"/>
          <w:szCs w:val="20"/>
          <w:lang w:val="uk-UA"/>
        </w:rPr>
        <w:t xml:space="preserve">                                         </w:t>
      </w:r>
    </w:p>
    <w:p w:rsidR="002F2E66" w:rsidRPr="001302C4" w:rsidRDefault="002F2E66">
      <w:pPr>
        <w:pStyle w:val="a7"/>
        <w:keepNext/>
        <w:widowControl w:val="0"/>
        <w:spacing w:line="226" w:lineRule="auto"/>
        <w:rPr>
          <w:sz w:val="20"/>
        </w:rPr>
        <w:sectPr w:rsidR="002F2E66" w:rsidRPr="001302C4" w:rsidSect="00E3328F">
          <w:footerReference w:type="even" r:id="rId9"/>
          <w:footerReference w:type="default" r:id="rId10"/>
          <w:pgSz w:w="11906" w:h="16838"/>
          <w:pgMar w:top="284" w:right="567" w:bottom="284" w:left="680" w:header="709" w:footer="709" w:gutter="0"/>
          <w:cols w:space="708"/>
          <w:docGrid w:linePitch="360"/>
        </w:sectPr>
      </w:pPr>
    </w:p>
    <w:p w:rsidR="00B314AE" w:rsidRPr="001302C4" w:rsidRDefault="00AE476F" w:rsidP="00F53698">
      <w:pPr>
        <w:pStyle w:val="8"/>
        <w:keepNext/>
        <w:widowControl w:val="0"/>
        <w:spacing w:before="0" w:after="0" w:line="240" w:lineRule="auto"/>
        <w:ind w:left="9214"/>
        <w:rPr>
          <w:rFonts w:ascii="Times New Roman" w:hAnsi="Times New Roman"/>
          <w:i w:val="0"/>
          <w:sz w:val="20"/>
          <w:szCs w:val="20"/>
          <w:lang w:val="uk-UA"/>
        </w:rPr>
      </w:pPr>
      <w:r w:rsidRPr="001302C4">
        <w:rPr>
          <w:rFonts w:ascii="Times New Roman" w:hAnsi="Times New Roman"/>
          <w:i w:val="0"/>
          <w:sz w:val="20"/>
          <w:szCs w:val="20"/>
        </w:rPr>
        <w:lastRenderedPageBreak/>
        <w:t xml:space="preserve">Додаток № 1 </w:t>
      </w:r>
    </w:p>
    <w:p w:rsidR="00875020" w:rsidRPr="001302C4" w:rsidRDefault="00AE476F" w:rsidP="00F53698">
      <w:pPr>
        <w:pStyle w:val="8"/>
        <w:keepNext/>
        <w:widowControl w:val="0"/>
        <w:spacing w:before="0" w:after="0" w:line="240" w:lineRule="auto"/>
        <w:ind w:left="9214"/>
        <w:rPr>
          <w:rFonts w:ascii="Times New Roman" w:hAnsi="Times New Roman"/>
          <w:i w:val="0"/>
          <w:sz w:val="20"/>
          <w:szCs w:val="20"/>
          <w:lang w:val="uk-UA"/>
        </w:rPr>
      </w:pPr>
      <w:proofErr w:type="gramStart"/>
      <w:r w:rsidRPr="001302C4">
        <w:rPr>
          <w:rFonts w:ascii="Times New Roman" w:hAnsi="Times New Roman"/>
          <w:i w:val="0"/>
          <w:sz w:val="20"/>
          <w:szCs w:val="20"/>
        </w:rPr>
        <w:t>до</w:t>
      </w:r>
      <w:proofErr w:type="gramEnd"/>
      <w:r w:rsidRPr="001302C4">
        <w:rPr>
          <w:rFonts w:ascii="Times New Roman" w:hAnsi="Times New Roman"/>
          <w:i w:val="0"/>
          <w:sz w:val="20"/>
          <w:szCs w:val="20"/>
        </w:rPr>
        <w:t xml:space="preserve"> Договору №  ____ від </w:t>
      </w:r>
      <w:r w:rsidRPr="001302C4">
        <w:rPr>
          <w:rFonts w:ascii="Times New Roman" w:hAnsi="Times New Roman"/>
          <w:i w:val="0"/>
          <w:sz w:val="20"/>
          <w:szCs w:val="20"/>
          <w:lang w:val="uk-UA"/>
        </w:rPr>
        <w:t>___</w:t>
      </w:r>
      <w:r w:rsidR="00875020" w:rsidRPr="001302C4">
        <w:rPr>
          <w:rFonts w:ascii="Times New Roman" w:hAnsi="Times New Roman"/>
          <w:i w:val="0"/>
          <w:sz w:val="20"/>
          <w:szCs w:val="20"/>
          <w:lang w:val="uk-UA"/>
        </w:rPr>
        <w:t xml:space="preserve">. </w:t>
      </w:r>
      <w:r w:rsidRPr="001302C4">
        <w:rPr>
          <w:rFonts w:ascii="Times New Roman" w:hAnsi="Times New Roman"/>
          <w:i w:val="0"/>
          <w:sz w:val="20"/>
          <w:szCs w:val="20"/>
          <w:lang w:val="uk-UA"/>
        </w:rPr>
        <w:t>____</w:t>
      </w:r>
      <w:r w:rsidR="00875020" w:rsidRPr="001302C4">
        <w:rPr>
          <w:rFonts w:ascii="Times New Roman" w:hAnsi="Times New Roman"/>
          <w:i w:val="0"/>
          <w:sz w:val="20"/>
          <w:szCs w:val="20"/>
          <w:lang w:val="uk-UA"/>
        </w:rPr>
        <w:t>. 2022</w:t>
      </w:r>
      <w:r w:rsidRPr="001302C4">
        <w:rPr>
          <w:rFonts w:ascii="Times New Roman" w:hAnsi="Times New Roman"/>
          <w:i w:val="0"/>
          <w:sz w:val="20"/>
          <w:szCs w:val="20"/>
        </w:rPr>
        <w:t xml:space="preserve"> р.</w:t>
      </w:r>
    </w:p>
    <w:p w:rsidR="00303A16" w:rsidRPr="001302C4" w:rsidRDefault="00F53698" w:rsidP="00303A16">
      <w:pPr>
        <w:spacing w:after="0"/>
        <w:ind w:left="9214"/>
        <w:rPr>
          <w:sz w:val="20"/>
          <w:szCs w:val="20"/>
          <w:lang w:val="uk-UA"/>
        </w:rPr>
      </w:pPr>
      <w:r w:rsidRPr="001302C4">
        <w:rPr>
          <w:sz w:val="20"/>
          <w:szCs w:val="20"/>
          <w:lang w:val="uk-UA"/>
        </w:rPr>
        <w:t>«Затверджую»</w:t>
      </w:r>
    </w:p>
    <w:p w:rsidR="00303A16" w:rsidRPr="001302C4" w:rsidRDefault="007016A1" w:rsidP="00303A16">
      <w:pPr>
        <w:spacing w:after="0"/>
        <w:ind w:left="9214"/>
        <w:rPr>
          <w:sz w:val="20"/>
          <w:szCs w:val="20"/>
          <w:lang w:val="uk-UA"/>
        </w:rPr>
      </w:pPr>
      <w:r w:rsidRPr="001302C4">
        <w:rPr>
          <w:sz w:val="20"/>
          <w:szCs w:val="20"/>
          <w:lang w:val="uk-UA"/>
        </w:rPr>
        <w:t>Д</w:t>
      </w:r>
      <w:r w:rsidR="00893A76" w:rsidRPr="001302C4">
        <w:rPr>
          <w:sz w:val="20"/>
          <w:szCs w:val="20"/>
          <w:lang w:val="uk-UA"/>
        </w:rPr>
        <w:t>иректор</w:t>
      </w:r>
      <w:r w:rsidR="00AE476F" w:rsidRPr="001302C4">
        <w:rPr>
          <w:sz w:val="20"/>
          <w:szCs w:val="20"/>
          <w:lang w:val="uk-UA"/>
        </w:rPr>
        <w:t xml:space="preserve"> </w:t>
      </w:r>
      <w:r w:rsidR="00875020" w:rsidRPr="001302C4">
        <w:rPr>
          <w:sz w:val="20"/>
          <w:szCs w:val="20"/>
          <w:lang w:val="uk-UA"/>
        </w:rPr>
        <w:t>_________________     / М.</w:t>
      </w:r>
      <w:r w:rsidR="007F0AB0">
        <w:rPr>
          <w:sz w:val="20"/>
          <w:szCs w:val="20"/>
          <w:lang w:val="uk-UA"/>
        </w:rPr>
        <w:t>Д.</w:t>
      </w:r>
      <w:r w:rsidR="00875020" w:rsidRPr="001302C4">
        <w:rPr>
          <w:sz w:val="20"/>
          <w:szCs w:val="20"/>
          <w:lang w:val="uk-UA"/>
        </w:rPr>
        <w:t xml:space="preserve"> </w:t>
      </w:r>
      <w:r w:rsidR="007F0AB0">
        <w:rPr>
          <w:sz w:val="20"/>
          <w:szCs w:val="20"/>
          <w:lang w:val="uk-UA"/>
        </w:rPr>
        <w:t>Іваночко</w:t>
      </w:r>
      <w:r w:rsidR="00875020" w:rsidRPr="001302C4">
        <w:rPr>
          <w:sz w:val="20"/>
          <w:szCs w:val="20"/>
          <w:lang w:val="uk-UA"/>
        </w:rPr>
        <w:t xml:space="preserve">  /</w:t>
      </w:r>
    </w:p>
    <w:p w:rsidR="00FE398F" w:rsidRPr="001302C4" w:rsidRDefault="00FE398F" w:rsidP="00303A16">
      <w:pPr>
        <w:spacing w:after="0"/>
        <w:jc w:val="center"/>
        <w:rPr>
          <w:b/>
          <w:sz w:val="20"/>
          <w:szCs w:val="20"/>
          <w:lang w:val="uk-UA"/>
        </w:rPr>
      </w:pPr>
    </w:p>
    <w:p w:rsidR="00535198" w:rsidRPr="00535198" w:rsidRDefault="00AE476F" w:rsidP="00535198">
      <w:pPr>
        <w:pBdr>
          <w:top w:val="nil"/>
          <w:left w:val="nil"/>
          <w:bottom w:val="nil"/>
          <w:right w:val="nil"/>
          <w:between w:val="nil"/>
        </w:pBdr>
        <w:shd w:val="clear" w:color="auto" w:fill="FFFFFF"/>
        <w:spacing w:after="150" w:line="240" w:lineRule="auto"/>
        <w:jc w:val="both"/>
        <w:rPr>
          <w:b/>
          <w:sz w:val="20"/>
          <w:szCs w:val="20"/>
          <w:lang w:val="uk-UA"/>
        </w:rPr>
      </w:pPr>
      <w:r w:rsidRPr="00A6763D">
        <w:rPr>
          <w:b/>
          <w:sz w:val="18"/>
          <w:szCs w:val="18"/>
          <w:lang w:val="uk-UA"/>
        </w:rPr>
        <w:t>СПЕЦИФІКАЦІЯ</w:t>
      </w:r>
      <w:r w:rsidR="007016A1" w:rsidRPr="00A6763D">
        <w:rPr>
          <w:b/>
          <w:sz w:val="18"/>
          <w:szCs w:val="18"/>
          <w:lang w:val="uk-UA"/>
        </w:rPr>
        <w:t>:</w:t>
      </w:r>
      <w:r w:rsidR="00303A16" w:rsidRPr="00A6763D">
        <w:rPr>
          <w:b/>
          <w:sz w:val="18"/>
          <w:szCs w:val="18"/>
          <w:lang w:val="uk-UA"/>
        </w:rPr>
        <w:t xml:space="preserve"> </w:t>
      </w:r>
      <w:r w:rsidR="00E1218B" w:rsidRPr="00A6763D">
        <w:rPr>
          <w:b/>
          <w:sz w:val="18"/>
          <w:szCs w:val="18"/>
          <w:lang w:val="uk-UA"/>
        </w:rPr>
        <w:t>ДК 021:2015:336000</w:t>
      </w:r>
      <w:r w:rsidR="00A6763D" w:rsidRPr="00A6763D">
        <w:rPr>
          <w:b/>
          <w:sz w:val="18"/>
          <w:szCs w:val="18"/>
          <w:lang w:val="uk-UA"/>
        </w:rPr>
        <w:t xml:space="preserve">00-6 – Фармацевтична продукція:  </w:t>
      </w:r>
      <w:r w:rsidR="00535198" w:rsidRPr="00535198">
        <w:rPr>
          <w:b/>
          <w:color w:val="000000"/>
          <w:sz w:val="20"/>
          <w:szCs w:val="20"/>
          <w:lang w:val="uk-UA"/>
        </w:rPr>
        <w:t>ДК 021:2015 33600000-6 Фармацевтична продукція:</w:t>
      </w:r>
      <w:r w:rsidR="00535198" w:rsidRPr="00535198">
        <w:rPr>
          <w:b/>
          <w:sz w:val="20"/>
          <w:szCs w:val="20"/>
          <w:lang w:val="uk-UA"/>
        </w:rPr>
        <w:t>(</w:t>
      </w:r>
      <w:bookmarkStart w:id="0" w:name="_GoBack"/>
      <w:bookmarkEnd w:id="0"/>
      <w:r w:rsidR="007F0AB0">
        <w:rPr>
          <w:b/>
          <w:sz w:val="20"/>
          <w:szCs w:val="20"/>
          <w:lang w:val="uk-UA"/>
        </w:rPr>
        <w:t xml:space="preserve"> Лікарські засоби різні 124 найменувань, 2103 одиниць </w:t>
      </w:r>
      <w:r w:rsidR="00535198" w:rsidRPr="00535198">
        <w:rPr>
          <w:b/>
          <w:sz w:val="20"/>
          <w:szCs w:val="20"/>
          <w:lang w:val="uk-UA"/>
        </w:rPr>
        <w:t>)</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28"/>
        <w:gridCol w:w="1701"/>
        <w:gridCol w:w="992"/>
        <w:gridCol w:w="992"/>
        <w:gridCol w:w="1276"/>
        <w:gridCol w:w="1276"/>
        <w:gridCol w:w="992"/>
        <w:gridCol w:w="1276"/>
        <w:gridCol w:w="3119"/>
      </w:tblGrid>
      <w:tr w:rsidR="00D617FD" w:rsidRPr="00706E4D" w:rsidTr="00535198">
        <w:trPr>
          <w:trHeight w:val="1390"/>
          <w:jc w:val="center"/>
        </w:trPr>
        <w:tc>
          <w:tcPr>
            <w:tcW w:w="648" w:type="dxa"/>
          </w:tcPr>
          <w:p w:rsidR="00D617FD" w:rsidRPr="00706E4D" w:rsidRDefault="00D617FD" w:rsidP="00BF4C9B">
            <w:pPr>
              <w:widowControl w:val="0"/>
              <w:spacing w:after="0" w:line="240" w:lineRule="auto"/>
              <w:jc w:val="center"/>
              <w:rPr>
                <w:sz w:val="20"/>
                <w:szCs w:val="20"/>
                <w:lang w:val="uk-UA"/>
              </w:rPr>
            </w:pPr>
            <w:r w:rsidRPr="00706E4D">
              <w:rPr>
                <w:sz w:val="20"/>
                <w:szCs w:val="20"/>
              </w:rPr>
              <w:t>№ з</w:t>
            </w:r>
            <w:r w:rsidRPr="00706E4D">
              <w:rPr>
                <w:sz w:val="20"/>
                <w:szCs w:val="20"/>
                <w:lang w:val="uk-UA"/>
              </w:rPr>
              <w:t>/</w:t>
            </w:r>
            <w:r w:rsidRPr="00706E4D">
              <w:rPr>
                <w:sz w:val="20"/>
                <w:szCs w:val="20"/>
              </w:rPr>
              <w:t>п.</w:t>
            </w:r>
          </w:p>
        </w:tc>
        <w:tc>
          <w:tcPr>
            <w:tcW w:w="4421" w:type="dxa"/>
            <w:gridSpan w:val="3"/>
          </w:tcPr>
          <w:p w:rsidR="00D617FD" w:rsidRPr="00706E4D" w:rsidRDefault="00D617FD" w:rsidP="00BF4C9B">
            <w:pPr>
              <w:widowControl w:val="0"/>
              <w:spacing w:after="0" w:line="240" w:lineRule="auto"/>
              <w:jc w:val="center"/>
              <w:rPr>
                <w:sz w:val="20"/>
                <w:szCs w:val="20"/>
                <w:lang w:val="uk-UA"/>
              </w:rPr>
            </w:pPr>
            <w:r w:rsidRPr="00706E4D">
              <w:rPr>
                <w:sz w:val="20"/>
                <w:szCs w:val="20"/>
                <w:lang w:val="uk-UA"/>
              </w:rPr>
              <w:t xml:space="preserve">Найменування </w:t>
            </w:r>
          </w:p>
          <w:p w:rsidR="00D617FD" w:rsidRPr="00706E4D" w:rsidRDefault="00D617FD" w:rsidP="00BF4C9B">
            <w:pPr>
              <w:widowControl w:val="0"/>
              <w:spacing w:after="0" w:line="240" w:lineRule="auto"/>
              <w:jc w:val="center"/>
              <w:rPr>
                <w:sz w:val="20"/>
                <w:szCs w:val="20"/>
                <w:lang w:val="uk-UA"/>
              </w:rPr>
            </w:pPr>
            <w:r w:rsidRPr="00706E4D">
              <w:rPr>
                <w:sz w:val="20"/>
                <w:szCs w:val="20"/>
                <w:lang w:val="uk-UA"/>
              </w:rPr>
              <w:t>(д</w:t>
            </w:r>
            <w:r w:rsidRPr="00706E4D">
              <w:rPr>
                <w:sz w:val="20"/>
                <w:szCs w:val="20"/>
              </w:rPr>
              <w:t>етальне найменування</w:t>
            </w:r>
            <w:r w:rsidRPr="00706E4D">
              <w:rPr>
                <w:sz w:val="20"/>
                <w:szCs w:val="20"/>
                <w:lang w:val="uk-UA"/>
              </w:rPr>
              <w:t>)</w:t>
            </w:r>
            <w:r w:rsidRPr="00706E4D">
              <w:rPr>
                <w:sz w:val="20"/>
                <w:szCs w:val="20"/>
              </w:rPr>
              <w:t xml:space="preserve"> </w:t>
            </w:r>
          </w:p>
          <w:p w:rsidR="00D617FD" w:rsidRPr="00706E4D" w:rsidRDefault="00D617FD" w:rsidP="00BF4C9B">
            <w:pPr>
              <w:widowControl w:val="0"/>
              <w:spacing w:after="0" w:line="240" w:lineRule="auto"/>
              <w:jc w:val="center"/>
              <w:rPr>
                <w:sz w:val="20"/>
                <w:szCs w:val="20"/>
              </w:rPr>
            </w:pPr>
            <w:r w:rsidRPr="00706E4D">
              <w:rPr>
                <w:sz w:val="20"/>
                <w:szCs w:val="20"/>
              </w:rPr>
              <w:t>предмет</w:t>
            </w:r>
            <w:r w:rsidRPr="00706E4D">
              <w:rPr>
                <w:sz w:val="20"/>
                <w:szCs w:val="20"/>
                <w:lang w:val="uk-UA"/>
              </w:rPr>
              <w:t>у за</w:t>
            </w:r>
            <w:r w:rsidRPr="00706E4D">
              <w:rPr>
                <w:sz w:val="20"/>
                <w:szCs w:val="20"/>
              </w:rPr>
              <w:t>купів</w:t>
            </w:r>
            <w:r w:rsidRPr="00706E4D">
              <w:rPr>
                <w:sz w:val="20"/>
                <w:szCs w:val="20"/>
                <w:lang w:val="uk-UA"/>
              </w:rPr>
              <w:t>л</w:t>
            </w:r>
            <w:r w:rsidRPr="00706E4D">
              <w:rPr>
                <w:sz w:val="20"/>
                <w:szCs w:val="20"/>
              </w:rPr>
              <w:t>і</w:t>
            </w:r>
            <w:r w:rsidRPr="00706E4D">
              <w:rPr>
                <w:sz w:val="20"/>
                <w:szCs w:val="20"/>
                <w:lang w:val="uk-UA"/>
              </w:rPr>
              <w:t xml:space="preserve"> </w:t>
            </w:r>
          </w:p>
        </w:tc>
        <w:tc>
          <w:tcPr>
            <w:tcW w:w="992" w:type="dxa"/>
          </w:tcPr>
          <w:p w:rsidR="00D617FD" w:rsidRPr="00706E4D" w:rsidRDefault="00D617FD" w:rsidP="00BF4C9B">
            <w:pPr>
              <w:widowControl w:val="0"/>
              <w:spacing w:after="0" w:line="240" w:lineRule="auto"/>
              <w:jc w:val="center"/>
              <w:rPr>
                <w:sz w:val="20"/>
                <w:szCs w:val="20"/>
                <w:lang w:val="uk-UA"/>
              </w:rPr>
            </w:pPr>
            <w:r w:rsidRPr="00706E4D">
              <w:rPr>
                <w:sz w:val="20"/>
                <w:szCs w:val="20"/>
              </w:rPr>
              <w:t>Одини</w:t>
            </w:r>
            <w:r w:rsidRPr="00706E4D">
              <w:rPr>
                <w:sz w:val="20"/>
                <w:szCs w:val="20"/>
                <w:lang w:val="uk-UA"/>
              </w:rPr>
              <w:t>-</w:t>
            </w:r>
            <w:r w:rsidRPr="00706E4D">
              <w:rPr>
                <w:sz w:val="20"/>
                <w:szCs w:val="20"/>
              </w:rPr>
              <w:t>ця виміру</w:t>
            </w:r>
          </w:p>
        </w:tc>
        <w:tc>
          <w:tcPr>
            <w:tcW w:w="1276" w:type="dxa"/>
          </w:tcPr>
          <w:p w:rsidR="00D617FD" w:rsidRPr="00706E4D" w:rsidRDefault="00D617FD" w:rsidP="00BF4C9B">
            <w:pPr>
              <w:widowControl w:val="0"/>
              <w:spacing w:after="0" w:line="240" w:lineRule="auto"/>
              <w:jc w:val="center"/>
              <w:rPr>
                <w:sz w:val="20"/>
                <w:szCs w:val="20"/>
                <w:lang w:val="uk-UA"/>
              </w:rPr>
            </w:pPr>
            <w:r w:rsidRPr="00706E4D">
              <w:rPr>
                <w:sz w:val="20"/>
                <w:szCs w:val="20"/>
              </w:rPr>
              <w:t>Кількість</w:t>
            </w:r>
          </w:p>
          <w:p w:rsidR="00D617FD" w:rsidRPr="00706E4D" w:rsidRDefault="00D617FD" w:rsidP="00BF4C9B">
            <w:pPr>
              <w:widowControl w:val="0"/>
              <w:spacing w:after="0" w:line="240" w:lineRule="auto"/>
              <w:jc w:val="center"/>
              <w:rPr>
                <w:sz w:val="20"/>
                <w:szCs w:val="20"/>
                <w:lang w:val="uk-UA"/>
              </w:rPr>
            </w:pPr>
          </w:p>
        </w:tc>
        <w:tc>
          <w:tcPr>
            <w:tcW w:w="1276" w:type="dxa"/>
          </w:tcPr>
          <w:p w:rsidR="00D617FD" w:rsidRPr="00706E4D" w:rsidRDefault="00D617FD" w:rsidP="00BF4C9B">
            <w:pPr>
              <w:widowControl w:val="0"/>
              <w:spacing w:after="0" w:line="240" w:lineRule="auto"/>
              <w:jc w:val="center"/>
              <w:rPr>
                <w:sz w:val="20"/>
                <w:szCs w:val="20"/>
                <w:lang w:val="uk-UA"/>
              </w:rPr>
            </w:pPr>
            <w:r w:rsidRPr="00706E4D">
              <w:rPr>
                <w:spacing w:val="-20"/>
                <w:sz w:val="20"/>
                <w:szCs w:val="20"/>
                <w:lang w:val="uk-UA"/>
              </w:rPr>
              <w:t>Ціна за одиницю,</w:t>
            </w:r>
            <w:r w:rsidRPr="00706E4D">
              <w:rPr>
                <w:sz w:val="20"/>
                <w:szCs w:val="20"/>
              </w:rPr>
              <w:t xml:space="preserve"> грн.</w:t>
            </w:r>
            <w:r w:rsidRPr="00706E4D">
              <w:rPr>
                <w:sz w:val="20"/>
                <w:szCs w:val="20"/>
                <w:lang w:val="uk-UA"/>
              </w:rPr>
              <w:t xml:space="preserve"> </w:t>
            </w:r>
          </w:p>
          <w:p w:rsidR="00D617FD" w:rsidRPr="00706E4D" w:rsidRDefault="00D617FD" w:rsidP="00BF4C9B">
            <w:pPr>
              <w:widowControl w:val="0"/>
              <w:spacing w:after="0" w:line="240" w:lineRule="auto"/>
              <w:jc w:val="center"/>
              <w:rPr>
                <w:sz w:val="20"/>
                <w:szCs w:val="20"/>
                <w:lang w:val="uk-UA"/>
              </w:rPr>
            </w:pPr>
            <w:r w:rsidRPr="00706E4D">
              <w:rPr>
                <w:sz w:val="20"/>
                <w:szCs w:val="20"/>
                <w:lang w:val="uk-UA"/>
              </w:rPr>
              <w:t>(з ПДВ</w:t>
            </w:r>
            <w:r w:rsidRPr="00706E4D">
              <w:rPr>
                <w:b/>
                <w:sz w:val="20"/>
                <w:szCs w:val="20"/>
                <w:lang w:val="uk-UA"/>
              </w:rPr>
              <w:t>*</w:t>
            </w:r>
            <w:r w:rsidRPr="00706E4D">
              <w:rPr>
                <w:sz w:val="20"/>
                <w:szCs w:val="20"/>
                <w:lang w:val="uk-UA"/>
              </w:rPr>
              <w:t>)</w:t>
            </w:r>
          </w:p>
        </w:tc>
        <w:tc>
          <w:tcPr>
            <w:tcW w:w="992" w:type="dxa"/>
          </w:tcPr>
          <w:p w:rsidR="00D617FD" w:rsidRPr="00706E4D" w:rsidRDefault="00D617FD" w:rsidP="00BF4C9B">
            <w:pPr>
              <w:widowControl w:val="0"/>
              <w:spacing w:after="0" w:line="240" w:lineRule="auto"/>
              <w:jc w:val="center"/>
              <w:rPr>
                <w:sz w:val="20"/>
                <w:szCs w:val="20"/>
                <w:lang w:val="uk-UA"/>
              </w:rPr>
            </w:pPr>
            <w:r w:rsidRPr="00706E4D">
              <w:rPr>
                <w:sz w:val="20"/>
                <w:szCs w:val="20"/>
                <w:lang w:val="uk-UA"/>
              </w:rPr>
              <w:t>Ставка ПДВ, %</w:t>
            </w:r>
          </w:p>
        </w:tc>
        <w:tc>
          <w:tcPr>
            <w:tcW w:w="1276" w:type="dxa"/>
          </w:tcPr>
          <w:p w:rsidR="00D617FD" w:rsidRPr="00706E4D" w:rsidRDefault="00D617FD" w:rsidP="00BF4C9B">
            <w:pPr>
              <w:widowControl w:val="0"/>
              <w:spacing w:after="0" w:line="240" w:lineRule="auto"/>
              <w:jc w:val="center"/>
              <w:rPr>
                <w:sz w:val="20"/>
                <w:szCs w:val="20"/>
                <w:lang w:val="uk-UA"/>
              </w:rPr>
            </w:pPr>
            <w:r w:rsidRPr="00706E4D">
              <w:rPr>
                <w:sz w:val="20"/>
                <w:szCs w:val="20"/>
              </w:rPr>
              <w:t>Загальна вартість</w:t>
            </w:r>
            <w:r w:rsidRPr="00706E4D">
              <w:rPr>
                <w:sz w:val="20"/>
                <w:szCs w:val="20"/>
                <w:lang w:val="uk-UA"/>
              </w:rPr>
              <w:t>, г</w:t>
            </w:r>
            <w:r w:rsidRPr="00706E4D">
              <w:rPr>
                <w:sz w:val="20"/>
                <w:szCs w:val="20"/>
              </w:rPr>
              <w:t>рн.</w:t>
            </w:r>
            <w:r w:rsidRPr="00706E4D">
              <w:rPr>
                <w:sz w:val="20"/>
                <w:szCs w:val="20"/>
                <w:lang w:val="uk-UA"/>
              </w:rPr>
              <w:t xml:space="preserve"> </w:t>
            </w:r>
          </w:p>
          <w:p w:rsidR="00D617FD" w:rsidRPr="00706E4D" w:rsidRDefault="00D617FD" w:rsidP="00BF4C9B">
            <w:pPr>
              <w:widowControl w:val="0"/>
              <w:spacing w:after="0" w:line="240" w:lineRule="auto"/>
              <w:jc w:val="center"/>
              <w:rPr>
                <w:sz w:val="20"/>
                <w:szCs w:val="20"/>
                <w:lang w:val="uk-UA"/>
              </w:rPr>
            </w:pPr>
            <w:r w:rsidRPr="00706E4D">
              <w:rPr>
                <w:sz w:val="20"/>
                <w:szCs w:val="20"/>
                <w:lang w:val="uk-UA"/>
              </w:rPr>
              <w:t>(з ПДВ</w:t>
            </w:r>
            <w:r w:rsidRPr="00706E4D">
              <w:rPr>
                <w:b/>
                <w:sz w:val="20"/>
                <w:szCs w:val="20"/>
                <w:lang w:val="uk-UA"/>
              </w:rPr>
              <w:t>*</w:t>
            </w:r>
            <w:r w:rsidRPr="00706E4D">
              <w:rPr>
                <w:sz w:val="20"/>
                <w:szCs w:val="20"/>
                <w:lang w:val="uk-UA"/>
              </w:rPr>
              <w:t>)</w:t>
            </w:r>
            <w:r w:rsidRPr="00706E4D">
              <w:rPr>
                <w:sz w:val="20"/>
                <w:szCs w:val="20"/>
              </w:rPr>
              <w:t xml:space="preserve">  </w:t>
            </w:r>
          </w:p>
        </w:tc>
        <w:tc>
          <w:tcPr>
            <w:tcW w:w="3119" w:type="dxa"/>
          </w:tcPr>
          <w:p w:rsidR="00D617FD" w:rsidRPr="00706E4D" w:rsidRDefault="00D617FD" w:rsidP="00BF4C9B">
            <w:pPr>
              <w:widowControl w:val="0"/>
              <w:spacing w:after="0" w:line="240" w:lineRule="auto"/>
              <w:ind w:left="-109" w:right="-108"/>
              <w:jc w:val="center"/>
              <w:rPr>
                <w:sz w:val="20"/>
                <w:szCs w:val="20"/>
                <w:lang w:val="uk-UA"/>
              </w:rPr>
            </w:pPr>
            <w:r w:rsidRPr="00706E4D">
              <w:rPr>
                <w:spacing w:val="-20"/>
                <w:sz w:val="20"/>
                <w:szCs w:val="20"/>
                <w:lang w:val="uk-UA"/>
              </w:rPr>
              <w:t>Термін постачання</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t>1</w:t>
            </w:r>
          </w:p>
        </w:tc>
        <w:tc>
          <w:tcPr>
            <w:tcW w:w="1728" w:type="dxa"/>
            <w:vAlign w:val="bottom"/>
          </w:tcPr>
          <w:p w:rsidR="007F0AB0" w:rsidRPr="00BE0D73" w:rsidRDefault="007F0AB0" w:rsidP="00AB75B0">
            <w:pPr>
              <w:rPr>
                <w:sz w:val="20"/>
                <w:szCs w:val="20"/>
              </w:rPr>
            </w:pPr>
            <w:r w:rsidRPr="00BE0D73">
              <w:rPr>
                <w:sz w:val="20"/>
                <w:szCs w:val="20"/>
              </w:rPr>
              <w:t xml:space="preserve">Азапін </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7F0AB0">
            <w:pPr>
              <w:rPr>
                <w:sz w:val="20"/>
                <w:szCs w:val="20"/>
              </w:rPr>
            </w:pPr>
            <w:r>
              <w:rPr>
                <w:sz w:val="20"/>
                <w:szCs w:val="20"/>
                <w:lang w:val="uk-UA"/>
              </w:rPr>
              <w:t>П</w:t>
            </w:r>
            <w:r w:rsidRPr="00BE0D73">
              <w:rPr>
                <w:sz w:val="20"/>
                <w:szCs w:val="20"/>
              </w:rPr>
              <w:t>ачка</w:t>
            </w:r>
          </w:p>
        </w:tc>
        <w:tc>
          <w:tcPr>
            <w:tcW w:w="1276" w:type="dxa"/>
            <w:vAlign w:val="bottom"/>
          </w:tcPr>
          <w:p w:rsidR="007F0AB0" w:rsidRPr="00BE0D73" w:rsidRDefault="007F0AB0" w:rsidP="007F0AB0">
            <w:pPr>
              <w:jc w:val="right"/>
              <w:rPr>
                <w:sz w:val="20"/>
                <w:szCs w:val="20"/>
              </w:rPr>
            </w:pPr>
            <w:r w:rsidRPr="00BE0D73">
              <w:rPr>
                <w:sz w:val="20"/>
                <w:szCs w:val="20"/>
              </w:rPr>
              <w:t>15</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06E4D" w:rsidRDefault="007F0AB0" w:rsidP="00535198">
            <w:pPr>
              <w:widowControl w:val="0"/>
              <w:jc w:val="center"/>
              <w:rPr>
                <w:sz w:val="18"/>
                <w:szCs w:val="18"/>
                <w:lang w:val="en-GB"/>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7F0AB0" w:rsidP="0045465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w:t>
            </w:r>
            <w:r w:rsidR="00454650">
              <w:rPr>
                <w:sz w:val="18"/>
                <w:szCs w:val="18"/>
                <w:lang w:val="uk-UA"/>
              </w:rPr>
              <w:t xml:space="preserve">– 31 грудня </w:t>
            </w:r>
            <w:r w:rsidRPr="00706E4D">
              <w:rPr>
                <w:sz w:val="18"/>
                <w:szCs w:val="18"/>
                <w:lang w:val="uk-UA"/>
              </w:rPr>
              <w:t>202</w:t>
            </w:r>
            <w:r w:rsidR="00454650">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t>2</w:t>
            </w:r>
          </w:p>
        </w:tc>
        <w:tc>
          <w:tcPr>
            <w:tcW w:w="1728" w:type="dxa"/>
            <w:vAlign w:val="bottom"/>
          </w:tcPr>
          <w:p w:rsidR="007F0AB0" w:rsidRPr="00BE0D73" w:rsidRDefault="007F0AB0" w:rsidP="00AB75B0">
            <w:pPr>
              <w:rPr>
                <w:sz w:val="20"/>
                <w:szCs w:val="20"/>
              </w:rPr>
            </w:pPr>
            <w:r w:rsidRPr="00BE0D73">
              <w:rPr>
                <w:sz w:val="20"/>
                <w:szCs w:val="20"/>
              </w:rPr>
              <w:t>Аміназин</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7F0AB0">
            <w:pPr>
              <w:rPr>
                <w:sz w:val="20"/>
                <w:szCs w:val="20"/>
              </w:rPr>
            </w:pPr>
            <w:r w:rsidRPr="00BE0D73">
              <w:rPr>
                <w:sz w:val="20"/>
                <w:szCs w:val="20"/>
              </w:rPr>
              <w:t>Коробка з картону</w:t>
            </w:r>
          </w:p>
        </w:tc>
        <w:tc>
          <w:tcPr>
            <w:tcW w:w="1276" w:type="dxa"/>
            <w:vAlign w:val="bottom"/>
          </w:tcPr>
          <w:p w:rsidR="007F0AB0" w:rsidRPr="00BE0D73" w:rsidRDefault="007F0AB0" w:rsidP="007F0AB0">
            <w:pPr>
              <w:jc w:val="right"/>
              <w:rPr>
                <w:sz w:val="20"/>
                <w:szCs w:val="20"/>
              </w:rPr>
            </w:pPr>
            <w:r w:rsidRPr="00BE0D73">
              <w:rPr>
                <w:sz w:val="20"/>
                <w:szCs w:val="20"/>
              </w:rPr>
              <w:t>15</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F0AB0" w:rsidRDefault="007F0AB0" w:rsidP="00535198">
            <w:pPr>
              <w:widowControl w:val="0"/>
              <w:jc w:val="center"/>
              <w:rPr>
                <w:sz w:val="18"/>
                <w:szCs w:val="18"/>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454650" w:rsidP="00535198">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t>3</w:t>
            </w:r>
          </w:p>
        </w:tc>
        <w:tc>
          <w:tcPr>
            <w:tcW w:w="1728" w:type="dxa"/>
            <w:vAlign w:val="bottom"/>
          </w:tcPr>
          <w:p w:rsidR="007F0AB0" w:rsidRPr="007F0AB0" w:rsidRDefault="007F0AB0" w:rsidP="00AB75B0">
            <w:pPr>
              <w:rPr>
                <w:sz w:val="20"/>
                <w:szCs w:val="20"/>
              </w:rPr>
            </w:pPr>
            <w:r w:rsidRPr="00BE0D73">
              <w:rPr>
                <w:sz w:val="20"/>
                <w:szCs w:val="20"/>
              </w:rPr>
              <w:t>Аміназин</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7F0AB0">
            <w:pPr>
              <w:rPr>
                <w:sz w:val="20"/>
                <w:szCs w:val="20"/>
                <w:lang w:val="en-US"/>
              </w:rPr>
            </w:pPr>
            <w:r w:rsidRPr="00BE0D73">
              <w:rPr>
                <w:sz w:val="20"/>
                <w:szCs w:val="20"/>
              </w:rPr>
              <w:t>Коробка з картону</w:t>
            </w:r>
          </w:p>
        </w:tc>
        <w:tc>
          <w:tcPr>
            <w:tcW w:w="1276" w:type="dxa"/>
            <w:vAlign w:val="bottom"/>
          </w:tcPr>
          <w:p w:rsidR="007F0AB0" w:rsidRPr="00BE0D73" w:rsidRDefault="007F0AB0" w:rsidP="007F0AB0">
            <w:pPr>
              <w:jc w:val="right"/>
              <w:rPr>
                <w:sz w:val="20"/>
                <w:szCs w:val="20"/>
              </w:rPr>
            </w:pPr>
            <w:r w:rsidRPr="00BE0D73">
              <w:rPr>
                <w:sz w:val="20"/>
                <w:szCs w:val="20"/>
                <w:lang w:val="en-US"/>
              </w:rPr>
              <w:t>2</w:t>
            </w:r>
            <w:r w:rsidRPr="00BE0D73">
              <w:rPr>
                <w:sz w:val="20"/>
                <w:szCs w:val="20"/>
              </w:rPr>
              <w:t>0</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06E4D" w:rsidRDefault="007F0AB0" w:rsidP="00535198">
            <w:pPr>
              <w:widowControl w:val="0"/>
              <w:jc w:val="center"/>
              <w:rPr>
                <w:sz w:val="18"/>
                <w:szCs w:val="18"/>
                <w:lang w:val="en-GB"/>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454650" w:rsidP="00535198">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t>4</w:t>
            </w:r>
          </w:p>
        </w:tc>
        <w:tc>
          <w:tcPr>
            <w:tcW w:w="1728" w:type="dxa"/>
            <w:vAlign w:val="bottom"/>
          </w:tcPr>
          <w:p w:rsidR="007F0AB0" w:rsidRPr="00BE0D73" w:rsidRDefault="007F0AB0" w:rsidP="00AB75B0">
            <w:pPr>
              <w:rPr>
                <w:sz w:val="20"/>
                <w:szCs w:val="20"/>
              </w:rPr>
            </w:pPr>
            <w:r w:rsidRPr="00BE0D73">
              <w:rPr>
                <w:sz w:val="20"/>
                <w:szCs w:val="20"/>
              </w:rPr>
              <w:t>А</w:t>
            </w:r>
            <w:r w:rsidRPr="00BE0D73">
              <w:rPr>
                <w:sz w:val="20"/>
                <w:szCs w:val="20"/>
                <w:lang w:val="en-US"/>
              </w:rPr>
              <w:t xml:space="preserve">скорбінова </w:t>
            </w:r>
            <w:r w:rsidRPr="00BE0D73">
              <w:rPr>
                <w:sz w:val="20"/>
                <w:szCs w:val="20"/>
              </w:rPr>
              <w:t>кислота</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7F0AB0">
            <w:pPr>
              <w:rPr>
                <w:sz w:val="20"/>
                <w:szCs w:val="20"/>
              </w:rPr>
            </w:pPr>
            <w:r w:rsidRPr="00BE0D73">
              <w:rPr>
                <w:sz w:val="20"/>
                <w:szCs w:val="20"/>
              </w:rPr>
              <w:t>Пачка з картону</w:t>
            </w:r>
          </w:p>
        </w:tc>
        <w:tc>
          <w:tcPr>
            <w:tcW w:w="1276" w:type="dxa"/>
            <w:vAlign w:val="bottom"/>
          </w:tcPr>
          <w:p w:rsidR="007F0AB0" w:rsidRPr="00BE0D73" w:rsidRDefault="007F0AB0" w:rsidP="007F0AB0">
            <w:pPr>
              <w:jc w:val="right"/>
              <w:rPr>
                <w:sz w:val="20"/>
                <w:szCs w:val="20"/>
              </w:rPr>
            </w:pPr>
            <w:r w:rsidRPr="00BE0D73">
              <w:rPr>
                <w:sz w:val="20"/>
                <w:szCs w:val="20"/>
              </w:rPr>
              <w:t>2</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06E4D" w:rsidRDefault="007F0AB0" w:rsidP="00535198">
            <w:pPr>
              <w:widowControl w:val="0"/>
              <w:jc w:val="center"/>
              <w:rPr>
                <w:sz w:val="18"/>
                <w:szCs w:val="18"/>
                <w:lang w:val="en-GB"/>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454650" w:rsidP="00535198">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t>5</w:t>
            </w:r>
          </w:p>
        </w:tc>
        <w:tc>
          <w:tcPr>
            <w:tcW w:w="1728" w:type="dxa"/>
            <w:vAlign w:val="bottom"/>
          </w:tcPr>
          <w:p w:rsidR="007F0AB0" w:rsidRPr="00BE0D73" w:rsidRDefault="007F0AB0" w:rsidP="00AB75B0">
            <w:pPr>
              <w:rPr>
                <w:sz w:val="20"/>
                <w:szCs w:val="20"/>
              </w:rPr>
            </w:pPr>
            <w:r w:rsidRPr="00BE0D73">
              <w:rPr>
                <w:sz w:val="20"/>
                <w:szCs w:val="20"/>
              </w:rPr>
              <w:t>Анальгін, розчин для ін’єкції</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7F0AB0">
            <w:pPr>
              <w:rPr>
                <w:sz w:val="20"/>
                <w:szCs w:val="20"/>
              </w:rPr>
            </w:pPr>
            <w:r w:rsidRPr="00BE0D73">
              <w:rPr>
                <w:sz w:val="20"/>
                <w:szCs w:val="20"/>
              </w:rPr>
              <w:t>Пачка</w:t>
            </w:r>
          </w:p>
        </w:tc>
        <w:tc>
          <w:tcPr>
            <w:tcW w:w="1276" w:type="dxa"/>
            <w:vAlign w:val="bottom"/>
          </w:tcPr>
          <w:p w:rsidR="007F0AB0" w:rsidRPr="00BE0D73" w:rsidRDefault="007F0AB0" w:rsidP="007F0AB0">
            <w:pPr>
              <w:jc w:val="right"/>
              <w:rPr>
                <w:sz w:val="20"/>
                <w:szCs w:val="20"/>
              </w:rPr>
            </w:pPr>
            <w:r w:rsidRPr="00BE0D73">
              <w:rPr>
                <w:sz w:val="20"/>
                <w:szCs w:val="20"/>
              </w:rPr>
              <w:t>60</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06E4D" w:rsidRDefault="007F0AB0" w:rsidP="00535198">
            <w:pPr>
              <w:widowControl w:val="0"/>
              <w:jc w:val="center"/>
              <w:rPr>
                <w:sz w:val="18"/>
                <w:szCs w:val="18"/>
                <w:lang w:val="en-GB"/>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454650" w:rsidP="00535198">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t>6</w:t>
            </w:r>
          </w:p>
        </w:tc>
        <w:tc>
          <w:tcPr>
            <w:tcW w:w="1728" w:type="dxa"/>
            <w:vAlign w:val="bottom"/>
          </w:tcPr>
          <w:p w:rsidR="007F0AB0" w:rsidRPr="00BE0D73" w:rsidRDefault="007F0AB0" w:rsidP="00AB75B0">
            <w:pPr>
              <w:rPr>
                <w:sz w:val="20"/>
                <w:szCs w:val="20"/>
              </w:rPr>
            </w:pPr>
            <w:r w:rsidRPr="00BE0D73">
              <w:rPr>
                <w:sz w:val="20"/>
                <w:szCs w:val="20"/>
              </w:rPr>
              <w:t>Анальгін табл.</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096C3B">
            <w:pPr>
              <w:rPr>
                <w:sz w:val="20"/>
                <w:szCs w:val="20"/>
              </w:rPr>
            </w:pPr>
            <w:r w:rsidRPr="00BE0D73">
              <w:rPr>
                <w:sz w:val="20"/>
                <w:szCs w:val="20"/>
              </w:rPr>
              <w:t>Пачка з картону з перегородка</w:t>
            </w:r>
            <w:r w:rsidR="00096C3B">
              <w:rPr>
                <w:sz w:val="20"/>
                <w:szCs w:val="20"/>
                <w:lang w:val="uk-UA"/>
              </w:rPr>
              <w:t>м</w:t>
            </w:r>
            <w:r w:rsidRPr="00BE0D73">
              <w:rPr>
                <w:sz w:val="20"/>
                <w:szCs w:val="20"/>
              </w:rPr>
              <w:t>и</w:t>
            </w:r>
          </w:p>
        </w:tc>
        <w:tc>
          <w:tcPr>
            <w:tcW w:w="1276" w:type="dxa"/>
            <w:vAlign w:val="bottom"/>
          </w:tcPr>
          <w:p w:rsidR="007F0AB0" w:rsidRPr="00BE0D73" w:rsidRDefault="007F0AB0" w:rsidP="007F0AB0">
            <w:pPr>
              <w:jc w:val="right"/>
              <w:rPr>
                <w:sz w:val="20"/>
                <w:szCs w:val="20"/>
                <w:lang w:val="en-US"/>
              </w:rPr>
            </w:pPr>
            <w:r w:rsidRPr="00BE0D73">
              <w:rPr>
                <w:sz w:val="20"/>
                <w:szCs w:val="20"/>
              </w:rPr>
              <w:t>50</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06E4D" w:rsidRDefault="007F0AB0" w:rsidP="00535198">
            <w:pPr>
              <w:widowControl w:val="0"/>
              <w:jc w:val="center"/>
              <w:rPr>
                <w:sz w:val="18"/>
                <w:szCs w:val="18"/>
                <w:lang w:val="en-GB"/>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454650" w:rsidP="00535198">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t>7</w:t>
            </w:r>
          </w:p>
        </w:tc>
        <w:tc>
          <w:tcPr>
            <w:tcW w:w="1728" w:type="dxa"/>
            <w:vAlign w:val="bottom"/>
          </w:tcPr>
          <w:p w:rsidR="007F0AB0" w:rsidRPr="00BE0D73" w:rsidRDefault="007F0AB0" w:rsidP="00AB75B0">
            <w:pPr>
              <w:rPr>
                <w:sz w:val="20"/>
                <w:szCs w:val="20"/>
              </w:rPr>
            </w:pPr>
            <w:r w:rsidRPr="00BE0D73">
              <w:rPr>
                <w:sz w:val="20"/>
                <w:szCs w:val="20"/>
              </w:rPr>
              <w:t>Аспаркам табл.</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7F0AB0">
            <w:pPr>
              <w:rPr>
                <w:sz w:val="20"/>
                <w:szCs w:val="20"/>
              </w:rPr>
            </w:pPr>
            <w:r w:rsidRPr="00BE0D73">
              <w:rPr>
                <w:sz w:val="20"/>
                <w:szCs w:val="20"/>
              </w:rPr>
              <w:t>Пачка з картону з перегородка</w:t>
            </w:r>
            <w:r w:rsidR="00096C3B">
              <w:rPr>
                <w:sz w:val="20"/>
                <w:szCs w:val="20"/>
                <w:lang w:val="uk-UA"/>
              </w:rPr>
              <w:t>м</w:t>
            </w:r>
            <w:r w:rsidRPr="00BE0D73">
              <w:rPr>
                <w:sz w:val="20"/>
                <w:szCs w:val="20"/>
              </w:rPr>
              <w:t>и</w:t>
            </w:r>
          </w:p>
        </w:tc>
        <w:tc>
          <w:tcPr>
            <w:tcW w:w="1276" w:type="dxa"/>
            <w:vAlign w:val="bottom"/>
          </w:tcPr>
          <w:p w:rsidR="007F0AB0" w:rsidRPr="00BE0D73" w:rsidRDefault="007F0AB0" w:rsidP="007F0AB0">
            <w:pPr>
              <w:jc w:val="right"/>
              <w:rPr>
                <w:sz w:val="20"/>
                <w:szCs w:val="20"/>
              </w:rPr>
            </w:pPr>
            <w:r w:rsidRPr="00BE0D73">
              <w:rPr>
                <w:sz w:val="20"/>
                <w:szCs w:val="20"/>
              </w:rPr>
              <w:t>10</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06E4D" w:rsidRDefault="007F0AB0" w:rsidP="00535198">
            <w:pPr>
              <w:widowControl w:val="0"/>
              <w:jc w:val="center"/>
              <w:rPr>
                <w:sz w:val="18"/>
                <w:szCs w:val="18"/>
                <w:lang w:val="en-GB"/>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454650" w:rsidP="00535198">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535198">
            <w:pPr>
              <w:rPr>
                <w:sz w:val="18"/>
                <w:szCs w:val="18"/>
              </w:rPr>
            </w:pPr>
            <w:r w:rsidRPr="00706E4D">
              <w:rPr>
                <w:sz w:val="18"/>
                <w:szCs w:val="18"/>
              </w:rPr>
              <w:lastRenderedPageBreak/>
              <w:t>8</w:t>
            </w:r>
          </w:p>
        </w:tc>
        <w:tc>
          <w:tcPr>
            <w:tcW w:w="1728" w:type="dxa"/>
            <w:vAlign w:val="bottom"/>
          </w:tcPr>
          <w:p w:rsidR="007F0AB0" w:rsidRPr="00BE0D73" w:rsidRDefault="007F0AB0" w:rsidP="00AB75B0">
            <w:pPr>
              <w:rPr>
                <w:sz w:val="20"/>
                <w:szCs w:val="20"/>
              </w:rPr>
            </w:pPr>
            <w:r w:rsidRPr="00BE0D73">
              <w:rPr>
                <w:sz w:val="20"/>
                <w:szCs w:val="20"/>
              </w:rPr>
              <w:t>Амітриплін таб.</w:t>
            </w:r>
          </w:p>
        </w:tc>
        <w:tc>
          <w:tcPr>
            <w:tcW w:w="1701" w:type="dxa"/>
            <w:vAlign w:val="bottom"/>
          </w:tcPr>
          <w:p w:rsidR="007F0AB0" w:rsidRPr="00706E4D" w:rsidRDefault="007F0AB0" w:rsidP="00535198">
            <w:pPr>
              <w:rPr>
                <w:sz w:val="20"/>
                <w:szCs w:val="20"/>
              </w:rPr>
            </w:pPr>
          </w:p>
        </w:tc>
        <w:tc>
          <w:tcPr>
            <w:tcW w:w="992" w:type="dxa"/>
            <w:vAlign w:val="bottom"/>
          </w:tcPr>
          <w:p w:rsidR="007F0AB0" w:rsidRPr="00706E4D" w:rsidRDefault="007F0AB0" w:rsidP="00535198">
            <w:pPr>
              <w:rPr>
                <w:sz w:val="20"/>
                <w:szCs w:val="20"/>
              </w:rPr>
            </w:pPr>
          </w:p>
        </w:tc>
        <w:tc>
          <w:tcPr>
            <w:tcW w:w="992" w:type="dxa"/>
            <w:vAlign w:val="bottom"/>
          </w:tcPr>
          <w:p w:rsidR="007F0AB0" w:rsidRPr="00BE0D73" w:rsidRDefault="007F0AB0" w:rsidP="007F0AB0">
            <w:pPr>
              <w:rPr>
                <w:sz w:val="20"/>
                <w:szCs w:val="20"/>
              </w:rPr>
            </w:pPr>
            <w:r w:rsidRPr="00BE0D73">
              <w:rPr>
                <w:sz w:val="20"/>
                <w:szCs w:val="20"/>
              </w:rPr>
              <w:t xml:space="preserve">Коробка </w:t>
            </w:r>
          </w:p>
        </w:tc>
        <w:tc>
          <w:tcPr>
            <w:tcW w:w="1276" w:type="dxa"/>
            <w:vAlign w:val="bottom"/>
          </w:tcPr>
          <w:p w:rsidR="007F0AB0" w:rsidRPr="00BE0D73" w:rsidRDefault="007F0AB0" w:rsidP="007F0AB0">
            <w:pPr>
              <w:jc w:val="right"/>
              <w:rPr>
                <w:sz w:val="20"/>
                <w:szCs w:val="20"/>
              </w:rPr>
            </w:pPr>
            <w:r w:rsidRPr="00BE0D73">
              <w:rPr>
                <w:sz w:val="20"/>
                <w:szCs w:val="20"/>
              </w:rPr>
              <w:t>45</w:t>
            </w:r>
          </w:p>
        </w:tc>
        <w:tc>
          <w:tcPr>
            <w:tcW w:w="1276" w:type="dxa"/>
            <w:vAlign w:val="center"/>
          </w:tcPr>
          <w:p w:rsidR="007F0AB0" w:rsidRPr="00706E4D" w:rsidRDefault="007F0AB0" w:rsidP="00535198">
            <w:pPr>
              <w:widowControl w:val="0"/>
              <w:jc w:val="center"/>
              <w:rPr>
                <w:sz w:val="18"/>
                <w:szCs w:val="18"/>
              </w:rPr>
            </w:pPr>
          </w:p>
        </w:tc>
        <w:tc>
          <w:tcPr>
            <w:tcW w:w="992" w:type="dxa"/>
            <w:vAlign w:val="center"/>
          </w:tcPr>
          <w:p w:rsidR="007F0AB0" w:rsidRPr="00706E4D" w:rsidRDefault="007F0AB0" w:rsidP="00535198">
            <w:pPr>
              <w:widowControl w:val="0"/>
              <w:jc w:val="center"/>
              <w:rPr>
                <w:sz w:val="18"/>
                <w:szCs w:val="18"/>
                <w:lang w:val="en-GB"/>
              </w:rPr>
            </w:pPr>
          </w:p>
        </w:tc>
        <w:tc>
          <w:tcPr>
            <w:tcW w:w="1276" w:type="dxa"/>
            <w:vAlign w:val="center"/>
          </w:tcPr>
          <w:p w:rsidR="007F0AB0" w:rsidRPr="00706E4D" w:rsidRDefault="007F0AB0" w:rsidP="00535198">
            <w:pPr>
              <w:widowControl w:val="0"/>
              <w:jc w:val="center"/>
              <w:rPr>
                <w:sz w:val="18"/>
                <w:szCs w:val="18"/>
              </w:rPr>
            </w:pPr>
          </w:p>
        </w:tc>
        <w:tc>
          <w:tcPr>
            <w:tcW w:w="3119" w:type="dxa"/>
            <w:vAlign w:val="center"/>
          </w:tcPr>
          <w:p w:rsidR="007F0AB0" w:rsidRPr="00706E4D" w:rsidRDefault="00454650" w:rsidP="00535198">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535198">
        <w:trPr>
          <w:cantSplit/>
          <w:jc w:val="center"/>
        </w:trPr>
        <w:tc>
          <w:tcPr>
            <w:tcW w:w="648" w:type="dxa"/>
          </w:tcPr>
          <w:p w:rsidR="007F0AB0" w:rsidRPr="00706E4D" w:rsidRDefault="007F0AB0" w:rsidP="00AB75B0">
            <w:pPr>
              <w:rPr>
                <w:sz w:val="18"/>
                <w:szCs w:val="18"/>
              </w:rPr>
            </w:pPr>
            <w:r w:rsidRPr="00706E4D">
              <w:rPr>
                <w:sz w:val="18"/>
                <w:szCs w:val="18"/>
              </w:rPr>
              <w:t>9</w:t>
            </w:r>
          </w:p>
        </w:tc>
        <w:tc>
          <w:tcPr>
            <w:tcW w:w="1728" w:type="dxa"/>
          </w:tcPr>
          <w:p w:rsidR="007F0AB0" w:rsidRPr="00BE0D73" w:rsidRDefault="007F0AB0" w:rsidP="00AB75B0">
            <w:pPr>
              <w:rPr>
                <w:sz w:val="20"/>
                <w:szCs w:val="20"/>
              </w:rPr>
            </w:pPr>
            <w:r w:rsidRPr="00BE0D73">
              <w:rPr>
                <w:sz w:val="20"/>
                <w:szCs w:val="20"/>
              </w:rPr>
              <w:t>Амплодипін таб.</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lang w:val="uk-UA"/>
              </w:rPr>
            </w:pPr>
          </w:p>
        </w:tc>
        <w:tc>
          <w:tcPr>
            <w:tcW w:w="992" w:type="dxa"/>
          </w:tcPr>
          <w:p w:rsidR="007F0AB0" w:rsidRPr="00BE0D73" w:rsidRDefault="007F0AB0" w:rsidP="007F0AB0">
            <w:pPr>
              <w:rPr>
                <w:sz w:val="20"/>
                <w:szCs w:val="20"/>
              </w:rPr>
            </w:pPr>
            <w:r w:rsidRPr="00BE0D73">
              <w:rPr>
                <w:sz w:val="20"/>
                <w:szCs w:val="20"/>
              </w:rPr>
              <w:t>Пачка</w:t>
            </w:r>
          </w:p>
        </w:tc>
        <w:tc>
          <w:tcPr>
            <w:tcW w:w="1276" w:type="dxa"/>
          </w:tcPr>
          <w:p w:rsidR="007F0AB0" w:rsidRPr="00BE0D73" w:rsidRDefault="007F0AB0" w:rsidP="007F0AB0">
            <w:pPr>
              <w:jc w:val="right"/>
              <w:rPr>
                <w:sz w:val="20"/>
                <w:szCs w:val="20"/>
              </w:rPr>
            </w:pPr>
            <w:r w:rsidRPr="00BE0D73">
              <w:rPr>
                <w:sz w:val="20"/>
                <w:szCs w:val="20"/>
              </w:rPr>
              <w:t xml:space="preserve">                   15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lang w:val="en-GB"/>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260"/>
          <w:jc w:val="center"/>
        </w:trPr>
        <w:tc>
          <w:tcPr>
            <w:tcW w:w="648" w:type="dxa"/>
          </w:tcPr>
          <w:p w:rsidR="007F0AB0" w:rsidRPr="00706E4D" w:rsidRDefault="007F0AB0" w:rsidP="00AB75B0">
            <w:pPr>
              <w:rPr>
                <w:sz w:val="18"/>
                <w:szCs w:val="18"/>
              </w:rPr>
            </w:pPr>
            <w:r w:rsidRPr="00706E4D">
              <w:rPr>
                <w:sz w:val="18"/>
                <w:szCs w:val="18"/>
              </w:rPr>
              <w:t>10</w:t>
            </w:r>
          </w:p>
        </w:tc>
        <w:tc>
          <w:tcPr>
            <w:tcW w:w="1728" w:type="dxa"/>
          </w:tcPr>
          <w:p w:rsidR="007F0AB0" w:rsidRPr="003716AA" w:rsidRDefault="007F0AB0" w:rsidP="00AB75B0">
            <w:pPr>
              <w:rPr>
                <w:sz w:val="20"/>
                <w:szCs w:val="20"/>
              </w:rPr>
            </w:pPr>
            <w:r w:rsidRPr="003716AA">
              <w:rPr>
                <w:sz w:val="20"/>
                <w:szCs w:val="20"/>
              </w:rPr>
              <w:t xml:space="preserve">Аміцитрон порошок для </w:t>
            </w:r>
            <w:proofErr w:type="gramStart"/>
            <w:r w:rsidRPr="003716AA">
              <w:rPr>
                <w:sz w:val="20"/>
                <w:szCs w:val="20"/>
              </w:rPr>
              <w:t>орального</w:t>
            </w:r>
            <w:proofErr w:type="gramEnd"/>
            <w:r w:rsidRPr="003716AA">
              <w:rPr>
                <w:sz w:val="20"/>
                <w:szCs w:val="20"/>
              </w:rPr>
              <w:t xml:space="preserve"> розчину</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Пачка з картону</w:t>
            </w:r>
          </w:p>
        </w:tc>
        <w:tc>
          <w:tcPr>
            <w:tcW w:w="1276" w:type="dxa"/>
          </w:tcPr>
          <w:p w:rsidR="007F0AB0" w:rsidRPr="00BE0D73" w:rsidRDefault="007F0AB0" w:rsidP="007F0AB0">
            <w:pPr>
              <w:jc w:val="right"/>
              <w:rPr>
                <w:sz w:val="20"/>
                <w:szCs w:val="20"/>
              </w:rPr>
            </w:pPr>
            <w:r w:rsidRPr="00BE0D73">
              <w:rPr>
                <w:sz w:val="20"/>
                <w:szCs w:val="20"/>
              </w:rPr>
              <w:t xml:space="preserve">                   6</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55"/>
          <w:jc w:val="center"/>
        </w:trPr>
        <w:tc>
          <w:tcPr>
            <w:tcW w:w="648" w:type="dxa"/>
          </w:tcPr>
          <w:p w:rsidR="007F0AB0" w:rsidRPr="007C3595" w:rsidRDefault="007F0AB0" w:rsidP="00AB75B0">
            <w:pPr>
              <w:shd w:val="clear" w:color="auto" w:fill="FFFFFF"/>
              <w:jc w:val="right"/>
              <w:rPr>
                <w:sz w:val="24"/>
                <w:szCs w:val="24"/>
                <w:lang w:val="en-US"/>
              </w:rPr>
            </w:pPr>
            <w:r>
              <w:rPr>
                <w:sz w:val="24"/>
                <w:szCs w:val="24"/>
                <w:lang w:val="en-US"/>
              </w:rPr>
              <w:t>11</w:t>
            </w: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tc>
        <w:tc>
          <w:tcPr>
            <w:tcW w:w="1728" w:type="dxa"/>
          </w:tcPr>
          <w:p w:rsidR="007F0AB0" w:rsidRPr="003716AA" w:rsidRDefault="007F0AB0" w:rsidP="00AB75B0">
            <w:pPr>
              <w:rPr>
                <w:sz w:val="20"/>
                <w:szCs w:val="20"/>
              </w:rPr>
            </w:pPr>
            <w:r w:rsidRPr="003716AA">
              <w:rPr>
                <w:sz w:val="20"/>
                <w:szCs w:val="20"/>
                <w:lang w:val="en-US"/>
              </w:rPr>
              <w:t>Алохол</w:t>
            </w:r>
            <w:r w:rsidRPr="003716AA">
              <w:rPr>
                <w:sz w:val="20"/>
                <w:szCs w:val="20"/>
              </w:rPr>
              <w:t xml:space="preserve">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lang w:val="en-US"/>
              </w:rPr>
            </w:pPr>
            <w:r w:rsidRPr="00BE0D73">
              <w:rPr>
                <w:sz w:val="20"/>
                <w:szCs w:val="20"/>
              </w:rPr>
              <w:t>Пачка з картону</w:t>
            </w:r>
          </w:p>
        </w:tc>
        <w:tc>
          <w:tcPr>
            <w:tcW w:w="1276" w:type="dxa"/>
          </w:tcPr>
          <w:p w:rsidR="007F0AB0" w:rsidRPr="00BE0D73" w:rsidRDefault="007F0AB0" w:rsidP="007F0AB0">
            <w:pPr>
              <w:jc w:val="right"/>
              <w:rPr>
                <w:sz w:val="20"/>
                <w:szCs w:val="20"/>
              </w:rPr>
            </w:pPr>
            <w:r w:rsidRPr="00BE0D73">
              <w:rPr>
                <w:sz w:val="20"/>
                <w:szCs w:val="20"/>
              </w:rPr>
              <w:t>2</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94"/>
          <w:jc w:val="center"/>
        </w:trPr>
        <w:tc>
          <w:tcPr>
            <w:tcW w:w="648" w:type="dxa"/>
          </w:tcPr>
          <w:p w:rsidR="007F0AB0" w:rsidRDefault="007F0AB0" w:rsidP="00AB75B0">
            <w:pPr>
              <w:shd w:val="clear" w:color="auto" w:fill="FFFFFF"/>
              <w:ind w:left="108" w:firstLine="460"/>
              <w:jc w:val="both"/>
              <w:rPr>
                <w:b/>
                <w:i/>
                <w:sz w:val="24"/>
                <w:szCs w:val="24"/>
                <w:lang w:val="en-US"/>
              </w:rPr>
            </w:pPr>
          </w:p>
          <w:p w:rsidR="007F0AB0" w:rsidRPr="007C3595" w:rsidRDefault="007F0AB0" w:rsidP="00AB75B0">
            <w:pPr>
              <w:shd w:val="clear" w:color="auto" w:fill="FFFFFF"/>
              <w:jc w:val="right"/>
              <w:rPr>
                <w:sz w:val="24"/>
                <w:szCs w:val="24"/>
              </w:rPr>
            </w:pPr>
            <w:r>
              <w:rPr>
                <w:sz w:val="24"/>
                <w:szCs w:val="24"/>
              </w:rPr>
              <w:t>12</w:t>
            </w: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tc>
        <w:tc>
          <w:tcPr>
            <w:tcW w:w="1728" w:type="dxa"/>
          </w:tcPr>
          <w:p w:rsidR="007F0AB0" w:rsidRPr="003716AA" w:rsidRDefault="007F0AB0" w:rsidP="00AB75B0">
            <w:pPr>
              <w:rPr>
                <w:sz w:val="20"/>
                <w:szCs w:val="20"/>
              </w:rPr>
            </w:pPr>
            <w:r w:rsidRPr="003716AA">
              <w:rPr>
                <w:sz w:val="20"/>
                <w:szCs w:val="20"/>
              </w:rPr>
              <w:t>АТФ –</w:t>
            </w:r>
            <w:r>
              <w:rPr>
                <w:sz w:val="20"/>
                <w:szCs w:val="20"/>
              </w:rPr>
              <w:t xml:space="preserve"> </w:t>
            </w:r>
            <w:r w:rsidRPr="003716AA">
              <w:rPr>
                <w:sz w:val="20"/>
                <w:szCs w:val="20"/>
              </w:rPr>
              <w:t>лонг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lang w:val="en-US"/>
              </w:rPr>
            </w:pPr>
            <w:r w:rsidRPr="00BE0D73">
              <w:rPr>
                <w:sz w:val="20"/>
                <w:szCs w:val="20"/>
              </w:rPr>
              <w:t>Пачка з картону</w:t>
            </w:r>
          </w:p>
        </w:tc>
        <w:tc>
          <w:tcPr>
            <w:tcW w:w="1276" w:type="dxa"/>
          </w:tcPr>
          <w:p w:rsidR="007F0AB0" w:rsidRPr="00BE0D73" w:rsidRDefault="007F0AB0" w:rsidP="007F0AB0">
            <w:pPr>
              <w:jc w:val="right"/>
              <w:rPr>
                <w:sz w:val="20"/>
                <w:szCs w:val="20"/>
              </w:rPr>
            </w:pPr>
            <w:r w:rsidRPr="00BE0D73">
              <w:rPr>
                <w:sz w:val="20"/>
                <w:szCs w:val="20"/>
              </w:rPr>
              <w:t>20</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40"/>
          <w:jc w:val="center"/>
        </w:trPr>
        <w:tc>
          <w:tcPr>
            <w:tcW w:w="648" w:type="dxa"/>
          </w:tcPr>
          <w:p w:rsidR="007F0AB0" w:rsidRPr="007C3595" w:rsidRDefault="007F0AB0" w:rsidP="00AB75B0">
            <w:pPr>
              <w:shd w:val="clear" w:color="auto" w:fill="FFFFFF"/>
              <w:jc w:val="right"/>
              <w:rPr>
                <w:sz w:val="24"/>
                <w:szCs w:val="24"/>
              </w:rPr>
            </w:pPr>
            <w:r>
              <w:rPr>
                <w:sz w:val="24"/>
                <w:szCs w:val="24"/>
              </w:rPr>
              <w:t>13</w:t>
            </w: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tc>
        <w:tc>
          <w:tcPr>
            <w:tcW w:w="1728" w:type="dxa"/>
          </w:tcPr>
          <w:p w:rsidR="007F0AB0" w:rsidRPr="003716AA" w:rsidRDefault="007F0AB0" w:rsidP="00AB75B0">
            <w:pPr>
              <w:rPr>
                <w:sz w:val="20"/>
                <w:szCs w:val="20"/>
                <w:lang w:val="en-US"/>
              </w:rPr>
            </w:pPr>
            <w:r w:rsidRPr="003716AA">
              <w:rPr>
                <w:sz w:val="20"/>
                <w:szCs w:val="20"/>
              </w:rPr>
              <w:t>Азитроміцин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lang w:val="en-US"/>
              </w:rPr>
            </w:pPr>
            <w:r w:rsidRPr="00BE0D73">
              <w:rPr>
                <w:sz w:val="20"/>
                <w:szCs w:val="20"/>
              </w:rPr>
              <w:t>Коробка з картону</w:t>
            </w:r>
          </w:p>
        </w:tc>
        <w:tc>
          <w:tcPr>
            <w:tcW w:w="1276" w:type="dxa"/>
          </w:tcPr>
          <w:p w:rsidR="007F0AB0" w:rsidRPr="00BE0D73" w:rsidRDefault="007F0AB0" w:rsidP="007F0AB0">
            <w:pPr>
              <w:jc w:val="right"/>
              <w:rPr>
                <w:sz w:val="20"/>
                <w:szCs w:val="20"/>
              </w:rPr>
            </w:pPr>
            <w:r w:rsidRPr="00BE0D73">
              <w:rPr>
                <w:sz w:val="20"/>
                <w:szCs w:val="20"/>
              </w:rPr>
              <w:t>8</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10"/>
          <w:jc w:val="center"/>
        </w:trPr>
        <w:tc>
          <w:tcPr>
            <w:tcW w:w="648" w:type="dxa"/>
          </w:tcPr>
          <w:p w:rsidR="007F0AB0" w:rsidRPr="007C3595" w:rsidRDefault="007F0AB0" w:rsidP="00AB75B0">
            <w:pPr>
              <w:shd w:val="clear" w:color="auto" w:fill="FFFFFF"/>
              <w:jc w:val="right"/>
              <w:rPr>
                <w:sz w:val="24"/>
                <w:szCs w:val="24"/>
              </w:rPr>
            </w:pPr>
            <w:r>
              <w:rPr>
                <w:sz w:val="24"/>
                <w:szCs w:val="24"/>
              </w:rPr>
              <w:lastRenderedPageBreak/>
              <w:t>14</w:t>
            </w: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tc>
        <w:tc>
          <w:tcPr>
            <w:tcW w:w="1728" w:type="dxa"/>
          </w:tcPr>
          <w:p w:rsidR="007F0AB0" w:rsidRPr="003716AA" w:rsidRDefault="007F0AB0" w:rsidP="00AB75B0">
            <w:pPr>
              <w:rPr>
                <w:sz w:val="20"/>
                <w:szCs w:val="20"/>
              </w:rPr>
            </w:pPr>
            <w:r w:rsidRPr="003716AA">
              <w:rPr>
                <w:sz w:val="20"/>
                <w:szCs w:val="20"/>
              </w:rPr>
              <w:t>Алмагель</w:t>
            </w:r>
            <w:proofErr w:type="gramStart"/>
            <w:r w:rsidRPr="003716AA">
              <w:rPr>
                <w:sz w:val="20"/>
                <w:szCs w:val="20"/>
              </w:rPr>
              <w:t xml:space="preserve"> А</w:t>
            </w:r>
            <w:proofErr w:type="gramEnd"/>
            <w:r w:rsidRPr="003716AA">
              <w:rPr>
                <w:sz w:val="20"/>
                <w:szCs w:val="20"/>
              </w:rPr>
              <w:t xml:space="preserve"> суспензія оральна у флаконі</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Картонна пачка</w:t>
            </w:r>
          </w:p>
        </w:tc>
        <w:tc>
          <w:tcPr>
            <w:tcW w:w="1276" w:type="dxa"/>
          </w:tcPr>
          <w:p w:rsidR="007F0AB0" w:rsidRPr="00BE0D73" w:rsidRDefault="007F0AB0" w:rsidP="007F0AB0">
            <w:pPr>
              <w:jc w:val="right"/>
              <w:rPr>
                <w:sz w:val="20"/>
                <w:szCs w:val="20"/>
              </w:rPr>
            </w:pPr>
            <w:r w:rsidRPr="00BE0D73">
              <w:rPr>
                <w:sz w:val="20"/>
                <w:szCs w:val="20"/>
              </w:rPr>
              <w:t>3</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09"/>
          <w:jc w:val="center"/>
        </w:trPr>
        <w:tc>
          <w:tcPr>
            <w:tcW w:w="648" w:type="dxa"/>
          </w:tcPr>
          <w:p w:rsidR="007F0AB0" w:rsidRPr="007C3595" w:rsidRDefault="007F0AB0" w:rsidP="00AB75B0">
            <w:pPr>
              <w:shd w:val="clear" w:color="auto" w:fill="FFFFFF"/>
              <w:jc w:val="right"/>
              <w:rPr>
                <w:sz w:val="24"/>
                <w:szCs w:val="24"/>
              </w:rPr>
            </w:pPr>
            <w:r>
              <w:rPr>
                <w:sz w:val="24"/>
                <w:szCs w:val="24"/>
              </w:rPr>
              <w:t>15</w:t>
            </w: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p w:rsidR="007F0AB0" w:rsidRDefault="007F0AB0" w:rsidP="00AB75B0">
            <w:pPr>
              <w:shd w:val="clear" w:color="auto" w:fill="FFFFFF"/>
              <w:ind w:left="108" w:firstLine="460"/>
              <w:jc w:val="both"/>
              <w:rPr>
                <w:b/>
                <w:i/>
                <w:sz w:val="24"/>
                <w:szCs w:val="24"/>
                <w:lang w:val="en-US"/>
              </w:rPr>
            </w:pPr>
          </w:p>
        </w:tc>
        <w:tc>
          <w:tcPr>
            <w:tcW w:w="1728" w:type="dxa"/>
          </w:tcPr>
          <w:p w:rsidR="007F0AB0" w:rsidRPr="003716AA" w:rsidRDefault="007F0AB0" w:rsidP="00AB75B0">
            <w:pPr>
              <w:rPr>
                <w:sz w:val="20"/>
                <w:szCs w:val="20"/>
              </w:rPr>
            </w:pPr>
            <w:r w:rsidRPr="003716AA">
              <w:rPr>
                <w:sz w:val="20"/>
                <w:szCs w:val="20"/>
              </w:rPr>
              <w:t>Брильянтовий зелений</w:t>
            </w:r>
            <w:proofErr w:type="gramStart"/>
            <w:r w:rsidRPr="003716AA">
              <w:rPr>
                <w:sz w:val="20"/>
                <w:szCs w:val="20"/>
              </w:rPr>
              <w:t xml:space="preserve"> ,</w:t>
            </w:r>
            <w:proofErr w:type="gramEnd"/>
            <w:r w:rsidRPr="003716AA">
              <w:rPr>
                <w:sz w:val="20"/>
                <w:szCs w:val="20"/>
              </w:rPr>
              <w:t xml:space="preserve"> розчин для зовнішнього застосування</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Флакон</w:t>
            </w:r>
          </w:p>
        </w:tc>
        <w:tc>
          <w:tcPr>
            <w:tcW w:w="1276" w:type="dxa"/>
          </w:tcPr>
          <w:p w:rsidR="007F0AB0" w:rsidRPr="00BE0D73" w:rsidRDefault="007F0AB0" w:rsidP="007F0AB0">
            <w:pPr>
              <w:jc w:val="right"/>
              <w:rPr>
                <w:sz w:val="20"/>
                <w:szCs w:val="20"/>
              </w:rPr>
            </w:pPr>
            <w:r w:rsidRPr="00BE0D73">
              <w:rPr>
                <w:sz w:val="20"/>
                <w:szCs w:val="20"/>
              </w:rPr>
              <w:t>10</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64"/>
          <w:jc w:val="center"/>
        </w:trPr>
        <w:tc>
          <w:tcPr>
            <w:tcW w:w="648" w:type="dxa"/>
          </w:tcPr>
          <w:p w:rsidR="007F0AB0" w:rsidRPr="00A206AA" w:rsidRDefault="007F0AB0" w:rsidP="00AB75B0">
            <w:pPr>
              <w:shd w:val="clear" w:color="auto" w:fill="FFFFFF"/>
              <w:ind w:left="108"/>
              <w:rPr>
                <w:sz w:val="24"/>
                <w:szCs w:val="24"/>
              </w:rPr>
            </w:pPr>
            <w:r>
              <w:rPr>
                <w:sz w:val="24"/>
                <w:szCs w:val="24"/>
              </w:rPr>
              <w:t xml:space="preserve">      16</w:t>
            </w:r>
          </w:p>
          <w:p w:rsidR="007F0AB0" w:rsidRPr="00A206AA" w:rsidRDefault="007F0AB0" w:rsidP="00AB75B0">
            <w:pPr>
              <w:shd w:val="clear" w:color="auto" w:fill="FFFFFF"/>
              <w:ind w:left="108" w:firstLine="460"/>
              <w:jc w:val="both"/>
              <w:rPr>
                <w:b/>
                <w:i/>
                <w:sz w:val="24"/>
                <w:szCs w:val="24"/>
              </w:rPr>
            </w:pPr>
          </w:p>
          <w:p w:rsidR="007F0AB0" w:rsidRPr="00A206AA" w:rsidRDefault="007F0AB0" w:rsidP="00AB75B0">
            <w:pPr>
              <w:shd w:val="clear" w:color="auto" w:fill="FFFFFF"/>
              <w:ind w:left="108" w:firstLine="460"/>
              <w:jc w:val="both"/>
              <w:rPr>
                <w:b/>
                <w:i/>
                <w:sz w:val="24"/>
                <w:szCs w:val="24"/>
              </w:rPr>
            </w:pPr>
          </w:p>
          <w:p w:rsidR="007F0AB0" w:rsidRPr="00A206AA" w:rsidRDefault="007F0AB0" w:rsidP="00AB75B0">
            <w:pPr>
              <w:shd w:val="clear" w:color="auto" w:fill="FFFFFF"/>
              <w:ind w:left="108" w:firstLine="460"/>
              <w:jc w:val="both"/>
              <w:rPr>
                <w:b/>
                <w:i/>
                <w:sz w:val="24"/>
                <w:szCs w:val="24"/>
              </w:rPr>
            </w:pPr>
          </w:p>
          <w:p w:rsidR="007F0AB0" w:rsidRPr="00A206AA" w:rsidRDefault="007F0AB0" w:rsidP="00AB75B0">
            <w:pPr>
              <w:shd w:val="clear" w:color="auto" w:fill="FFFFFF"/>
              <w:ind w:left="108" w:firstLine="460"/>
              <w:jc w:val="both"/>
              <w:rPr>
                <w:b/>
                <w:i/>
                <w:sz w:val="24"/>
                <w:szCs w:val="24"/>
              </w:rPr>
            </w:pPr>
          </w:p>
        </w:tc>
        <w:tc>
          <w:tcPr>
            <w:tcW w:w="1728" w:type="dxa"/>
          </w:tcPr>
          <w:p w:rsidR="007F0AB0" w:rsidRPr="003716AA" w:rsidRDefault="007F0AB0" w:rsidP="00AB75B0">
            <w:pPr>
              <w:rPr>
                <w:sz w:val="20"/>
                <w:szCs w:val="20"/>
              </w:rPr>
            </w:pPr>
            <w:r w:rsidRPr="003716AA">
              <w:rPr>
                <w:sz w:val="20"/>
                <w:szCs w:val="20"/>
              </w:rPr>
              <w:t>Борна кислота розчин для зовнішнього застосування</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Флакон</w:t>
            </w:r>
          </w:p>
        </w:tc>
        <w:tc>
          <w:tcPr>
            <w:tcW w:w="1276" w:type="dxa"/>
          </w:tcPr>
          <w:p w:rsidR="007F0AB0" w:rsidRPr="00BE0D73" w:rsidRDefault="007F0AB0" w:rsidP="007F0AB0">
            <w:pPr>
              <w:jc w:val="right"/>
              <w:rPr>
                <w:sz w:val="20"/>
                <w:szCs w:val="20"/>
              </w:rPr>
            </w:pPr>
            <w:r w:rsidRPr="00BE0D73">
              <w:rPr>
                <w:sz w:val="20"/>
                <w:szCs w:val="20"/>
              </w:rPr>
              <w:t>100</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49"/>
          <w:jc w:val="center"/>
        </w:trPr>
        <w:tc>
          <w:tcPr>
            <w:tcW w:w="648" w:type="dxa"/>
          </w:tcPr>
          <w:p w:rsidR="007F0AB0" w:rsidRPr="00697CFD" w:rsidRDefault="007F0AB0" w:rsidP="00AB75B0">
            <w:pPr>
              <w:shd w:val="clear" w:color="auto" w:fill="FFFFFF"/>
              <w:ind w:left="108" w:firstLine="460"/>
              <w:jc w:val="both"/>
              <w:rPr>
                <w:i/>
                <w:sz w:val="24"/>
                <w:szCs w:val="24"/>
              </w:rPr>
            </w:pPr>
          </w:p>
          <w:p w:rsidR="007F0AB0" w:rsidRPr="00697CFD" w:rsidRDefault="007F0AB0" w:rsidP="00AB75B0">
            <w:pPr>
              <w:shd w:val="clear" w:color="auto" w:fill="FFFFFF"/>
              <w:ind w:left="108"/>
              <w:jc w:val="both"/>
              <w:rPr>
                <w:i/>
                <w:sz w:val="24"/>
                <w:szCs w:val="24"/>
              </w:rPr>
            </w:pPr>
            <w:r w:rsidRPr="00697CFD">
              <w:rPr>
                <w:i/>
                <w:sz w:val="24"/>
                <w:szCs w:val="24"/>
              </w:rPr>
              <w:t xml:space="preserve">      17</w:t>
            </w:r>
          </w:p>
        </w:tc>
        <w:tc>
          <w:tcPr>
            <w:tcW w:w="1728" w:type="dxa"/>
          </w:tcPr>
          <w:p w:rsidR="007F0AB0" w:rsidRPr="003716AA" w:rsidRDefault="007F0AB0" w:rsidP="00AB75B0">
            <w:pPr>
              <w:rPr>
                <w:sz w:val="20"/>
                <w:szCs w:val="20"/>
              </w:rPr>
            </w:pPr>
            <w:proofErr w:type="gramStart"/>
            <w:r w:rsidRPr="003716AA">
              <w:rPr>
                <w:sz w:val="20"/>
                <w:szCs w:val="20"/>
              </w:rPr>
              <w:t>Б</w:t>
            </w:r>
            <w:proofErr w:type="gramEnd"/>
            <w:r w:rsidRPr="003716AA">
              <w:rPr>
                <w:sz w:val="20"/>
                <w:szCs w:val="20"/>
              </w:rPr>
              <w:t>ісопрол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Коробка з картону</w:t>
            </w:r>
          </w:p>
        </w:tc>
        <w:tc>
          <w:tcPr>
            <w:tcW w:w="1276" w:type="dxa"/>
          </w:tcPr>
          <w:p w:rsidR="007F0AB0" w:rsidRPr="00BE0D73" w:rsidRDefault="007F0AB0" w:rsidP="007F0AB0">
            <w:pPr>
              <w:jc w:val="right"/>
              <w:rPr>
                <w:sz w:val="20"/>
                <w:szCs w:val="20"/>
              </w:rPr>
            </w:pPr>
            <w:r w:rsidRPr="00BE0D73">
              <w:rPr>
                <w:sz w:val="20"/>
                <w:szCs w:val="20"/>
              </w:rPr>
              <w:t>15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79"/>
          <w:jc w:val="center"/>
        </w:trPr>
        <w:tc>
          <w:tcPr>
            <w:tcW w:w="648" w:type="dxa"/>
          </w:tcPr>
          <w:p w:rsidR="007F0AB0" w:rsidRPr="00697CFD" w:rsidRDefault="007F0AB0" w:rsidP="00AB75B0">
            <w:pPr>
              <w:shd w:val="clear" w:color="auto" w:fill="FFFFFF"/>
              <w:ind w:left="108"/>
              <w:jc w:val="both"/>
              <w:rPr>
                <w:i/>
                <w:sz w:val="24"/>
                <w:szCs w:val="24"/>
              </w:rPr>
            </w:pPr>
            <w:r w:rsidRPr="00697CFD">
              <w:rPr>
                <w:i/>
                <w:sz w:val="24"/>
                <w:szCs w:val="24"/>
              </w:rPr>
              <w:lastRenderedPageBreak/>
              <w:t xml:space="preserve">     18</w:t>
            </w:r>
          </w:p>
        </w:tc>
        <w:tc>
          <w:tcPr>
            <w:tcW w:w="1728" w:type="dxa"/>
          </w:tcPr>
          <w:p w:rsidR="007F0AB0" w:rsidRPr="003716AA" w:rsidRDefault="007F0AB0" w:rsidP="00AB75B0">
            <w:pPr>
              <w:rPr>
                <w:sz w:val="20"/>
                <w:szCs w:val="20"/>
              </w:rPr>
            </w:pPr>
            <w:proofErr w:type="gramStart"/>
            <w:r>
              <w:rPr>
                <w:sz w:val="20"/>
                <w:szCs w:val="20"/>
              </w:rPr>
              <w:t>Б</w:t>
            </w:r>
            <w:proofErr w:type="gramEnd"/>
            <w:r>
              <w:rPr>
                <w:sz w:val="20"/>
                <w:szCs w:val="20"/>
              </w:rPr>
              <w:t>іфрен капсули</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Пачка з картону</w:t>
            </w:r>
          </w:p>
        </w:tc>
        <w:tc>
          <w:tcPr>
            <w:tcW w:w="1276" w:type="dxa"/>
          </w:tcPr>
          <w:p w:rsidR="007F0AB0" w:rsidRPr="00BE0D73" w:rsidRDefault="007F0AB0" w:rsidP="007F0AB0">
            <w:pPr>
              <w:jc w:val="right"/>
              <w:rPr>
                <w:sz w:val="20"/>
                <w:szCs w:val="20"/>
              </w:rPr>
            </w:pPr>
            <w:r w:rsidRPr="00BE0D73">
              <w:rPr>
                <w:sz w:val="20"/>
                <w:szCs w:val="20"/>
              </w:rPr>
              <w:t>10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09"/>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19</w:t>
            </w:r>
          </w:p>
        </w:tc>
        <w:tc>
          <w:tcPr>
            <w:tcW w:w="1728" w:type="dxa"/>
          </w:tcPr>
          <w:p w:rsidR="007F0AB0" w:rsidRPr="003716AA" w:rsidRDefault="007F0AB0" w:rsidP="00AB75B0">
            <w:pPr>
              <w:rPr>
                <w:sz w:val="20"/>
                <w:szCs w:val="20"/>
              </w:rPr>
            </w:pPr>
            <w:r w:rsidRPr="003716AA">
              <w:rPr>
                <w:sz w:val="20"/>
                <w:szCs w:val="20"/>
              </w:rPr>
              <w:t>Валеріана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Пачка з картону</w:t>
            </w:r>
          </w:p>
        </w:tc>
        <w:tc>
          <w:tcPr>
            <w:tcW w:w="1276" w:type="dxa"/>
          </w:tcPr>
          <w:p w:rsidR="007F0AB0" w:rsidRPr="00BE0D73" w:rsidRDefault="007F0AB0" w:rsidP="007F0AB0">
            <w:pPr>
              <w:jc w:val="right"/>
              <w:rPr>
                <w:sz w:val="20"/>
                <w:szCs w:val="20"/>
              </w:rPr>
            </w:pPr>
            <w:r w:rsidRPr="00BE0D73">
              <w:rPr>
                <w:sz w:val="20"/>
                <w:szCs w:val="20"/>
              </w:rPr>
              <w:t>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40"/>
          <w:jc w:val="center"/>
        </w:trPr>
        <w:tc>
          <w:tcPr>
            <w:tcW w:w="648" w:type="dxa"/>
          </w:tcPr>
          <w:p w:rsidR="007F0AB0" w:rsidRPr="00CB6631" w:rsidRDefault="007F0AB0" w:rsidP="00AB75B0">
            <w:pPr>
              <w:shd w:val="clear" w:color="auto" w:fill="FFFFFF"/>
              <w:ind w:left="108"/>
              <w:jc w:val="center"/>
              <w:rPr>
                <w:i/>
                <w:sz w:val="24"/>
                <w:szCs w:val="24"/>
                <w:lang w:val="uk-UA"/>
              </w:rPr>
            </w:pPr>
            <w:r w:rsidRPr="00697CFD">
              <w:rPr>
                <w:i/>
                <w:sz w:val="24"/>
                <w:szCs w:val="24"/>
              </w:rPr>
              <w:t xml:space="preserve">      2</w:t>
            </w:r>
            <w:r>
              <w:rPr>
                <w:i/>
                <w:sz w:val="24"/>
                <w:szCs w:val="24"/>
                <w:lang w:val="uk-UA"/>
              </w:rPr>
              <w:t>0</w:t>
            </w:r>
          </w:p>
        </w:tc>
        <w:tc>
          <w:tcPr>
            <w:tcW w:w="1728" w:type="dxa"/>
          </w:tcPr>
          <w:p w:rsidR="007F0AB0" w:rsidRPr="003716AA" w:rsidRDefault="007F0AB0" w:rsidP="00AB75B0">
            <w:pPr>
              <w:rPr>
                <w:sz w:val="20"/>
                <w:szCs w:val="20"/>
              </w:rPr>
            </w:pPr>
            <w:r w:rsidRPr="003716AA">
              <w:rPr>
                <w:sz w:val="20"/>
                <w:szCs w:val="20"/>
              </w:rPr>
              <w:t>Вугілля активоване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Пачка з картону</w:t>
            </w:r>
          </w:p>
        </w:tc>
        <w:tc>
          <w:tcPr>
            <w:tcW w:w="1276" w:type="dxa"/>
          </w:tcPr>
          <w:p w:rsidR="007F0AB0" w:rsidRPr="00BE0D73" w:rsidRDefault="007F0AB0" w:rsidP="007F0AB0">
            <w:pPr>
              <w:jc w:val="right"/>
              <w:rPr>
                <w:sz w:val="20"/>
                <w:szCs w:val="20"/>
              </w:rPr>
            </w:pPr>
          </w:p>
          <w:p w:rsidR="007F0AB0" w:rsidRPr="00BE0D73" w:rsidRDefault="007F0AB0" w:rsidP="007F0AB0">
            <w:pPr>
              <w:jc w:val="right"/>
              <w:rPr>
                <w:sz w:val="20"/>
                <w:szCs w:val="20"/>
              </w:rPr>
            </w:pPr>
          </w:p>
          <w:p w:rsidR="007F0AB0" w:rsidRPr="00BE0D73" w:rsidRDefault="007F0AB0" w:rsidP="007F0AB0">
            <w:pPr>
              <w:jc w:val="right"/>
              <w:rPr>
                <w:sz w:val="20"/>
                <w:szCs w:val="20"/>
              </w:rPr>
            </w:pPr>
            <w:r w:rsidRPr="00BE0D73">
              <w:rPr>
                <w:sz w:val="20"/>
                <w:szCs w:val="20"/>
              </w:rPr>
              <w:t>60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10"/>
          <w:jc w:val="center"/>
        </w:trPr>
        <w:tc>
          <w:tcPr>
            <w:tcW w:w="648" w:type="dxa"/>
          </w:tcPr>
          <w:p w:rsidR="007F0AB0" w:rsidRPr="00CB6631" w:rsidRDefault="007F0AB0" w:rsidP="00CB6631">
            <w:pPr>
              <w:shd w:val="clear" w:color="auto" w:fill="FFFFFF"/>
              <w:jc w:val="right"/>
              <w:rPr>
                <w:i/>
                <w:sz w:val="24"/>
                <w:szCs w:val="24"/>
                <w:lang w:val="uk-UA"/>
              </w:rPr>
            </w:pPr>
            <w:r w:rsidRPr="00697CFD">
              <w:rPr>
                <w:i/>
                <w:sz w:val="24"/>
                <w:szCs w:val="24"/>
              </w:rPr>
              <w:t xml:space="preserve">       </w:t>
            </w:r>
            <w:r>
              <w:rPr>
                <w:i/>
                <w:sz w:val="24"/>
                <w:szCs w:val="24"/>
                <w:lang w:val="uk-UA"/>
              </w:rPr>
              <w:t xml:space="preserve">   </w:t>
            </w:r>
            <w:r>
              <w:rPr>
                <w:i/>
                <w:sz w:val="24"/>
                <w:szCs w:val="24"/>
              </w:rPr>
              <w:t>2</w:t>
            </w:r>
            <w:r>
              <w:rPr>
                <w:i/>
                <w:sz w:val="24"/>
                <w:szCs w:val="24"/>
                <w:lang w:val="uk-UA"/>
              </w:rPr>
              <w:t>1</w:t>
            </w:r>
          </w:p>
        </w:tc>
        <w:tc>
          <w:tcPr>
            <w:tcW w:w="1728" w:type="dxa"/>
          </w:tcPr>
          <w:p w:rsidR="007F0AB0" w:rsidRPr="003716AA" w:rsidRDefault="007F0AB0" w:rsidP="00AB75B0">
            <w:pPr>
              <w:rPr>
                <w:sz w:val="20"/>
                <w:szCs w:val="20"/>
              </w:rPr>
            </w:pPr>
            <w:r w:rsidRPr="003716AA">
              <w:rPr>
                <w:sz w:val="20"/>
                <w:szCs w:val="20"/>
              </w:rPr>
              <w:t>Вертинекс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096C3B" w:rsidP="007F0AB0">
            <w:pPr>
              <w:rPr>
                <w:sz w:val="20"/>
                <w:szCs w:val="20"/>
              </w:rPr>
            </w:pPr>
            <w:r>
              <w:rPr>
                <w:sz w:val="20"/>
                <w:szCs w:val="20"/>
                <w:lang w:val="uk-UA"/>
              </w:rPr>
              <w:t>Упаковка</w:t>
            </w:r>
            <w:r w:rsidR="007F0AB0" w:rsidRPr="00BE0D73">
              <w:rPr>
                <w:sz w:val="20"/>
                <w:szCs w:val="20"/>
              </w:rPr>
              <w:t xml:space="preserve"> з картону</w:t>
            </w:r>
          </w:p>
        </w:tc>
        <w:tc>
          <w:tcPr>
            <w:tcW w:w="1276" w:type="dxa"/>
          </w:tcPr>
          <w:p w:rsidR="007F0AB0" w:rsidRPr="00096C3B" w:rsidRDefault="00096C3B" w:rsidP="007F0AB0">
            <w:pPr>
              <w:jc w:val="right"/>
              <w:rPr>
                <w:sz w:val="20"/>
                <w:szCs w:val="20"/>
                <w:lang w:val="uk-UA"/>
              </w:rPr>
            </w:pPr>
            <w:r>
              <w:rPr>
                <w:sz w:val="20"/>
                <w:szCs w:val="20"/>
                <w:lang w:val="uk-UA"/>
              </w:rPr>
              <w:t>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49"/>
          <w:jc w:val="center"/>
        </w:trPr>
        <w:tc>
          <w:tcPr>
            <w:tcW w:w="648" w:type="dxa"/>
          </w:tcPr>
          <w:p w:rsidR="007F0AB0" w:rsidRPr="00CB6631" w:rsidRDefault="007F0AB0" w:rsidP="00CB6631">
            <w:pPr>
              <w:shd w:val="clear" w:color="auto" w:fill="FFFFFF"/>
              <w:ind w:left="108"/>
              <w:jc w:val="right"/>
              <w:rPr>
                <w:i/>
                <w:sz w:val="24"/>
                <w:szCs w:val="24"/>
                <w:lang w:val="uk-UA"/>
              </w:rPr>
            </w:pPr>
            <w:r>
              <w:rPr>
                <w:i/>
                <w:sz w:val="24"/>
                <w:szCs w:val="24"/>
              </w:rPr>
              <w:t xml:space="preserve">      2</w:t>
            </w:r>
            <w:r>
              <w:rPr>
                <w:i/>
                <w:sz w:val="24"/>
                <w:szCs w:val="24"/>
                <w:lang w:val="uk-UA"/>
              </w:rPr>
              <w:t>2</w:t>
            </w:r>
          </w:p>
        </w:tc>
        <w:tc>
          <w:tcPr>
            <w:tcW w:w="1728" w:type="dxa"/>
          </w:tcPr>
          <w:p w:rsidR="007F0AB0" w:rsidRPr="003716AA" w:rsidRDefault="007F0AB0" w:rsidP="00AB75B0">
            <w:pPr>
              <w:rPr>
                <w:sz w:val="20"/>
                <w:szCs w:val="20"/>
              </w:rPr>
            </w:pPr>
            <w:r w:rsidRPr="003716AA">
              <w:rPr>
                <w:sz w:val="20"/>
                <w:szCs w:val="20"/>
              </w:rPr>
              <w:t>Вальпроком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096C3B" w:rsidP="007F0AB0">
            <w:pPr>
              <w:rPr>
                <w:sz w:val="20"/>
                <w:szCs w:val="20"/>
              </w:rPr>
            </w:pPr>
            <w:r>
              <w:rPr>
                <w:sz w:val="20"/>
                <w:szCs w:val="20"/>
                <w:lang w:val="uk-UA"/>
              </w:rPr>
              <w:t xml:space="preserve">Пачка з </w:t>
            </w:r>
            <w:r w:rsidR="007F0AB0" w:rsidRPr="00BE0D73">
              <w:rPr>
                <w:sz w:val="20"/>
                <w:szCs w:val="20"/>
              </w:rPr>
              <w:t xml:space="preserve"> картону</w:t>
            </w:r>
          </w:p>
        </w:tc>
        <w:tc>
          <w:tcPr>
            <w:tcW w:w="1276" w:type="dxa"/>
          </w:tcPr>
          <w:p w:rsidR="007F0AB0" w:rsidRPr="00096C3B" w:rsidRDefault="00096C3B" w:rsidP="007F0AB0">
            <w:pPr>
              <w:jc w:val="right"/>
              <w:rPr>
                <w:sz w:val="20"/>
                <w:szCs w:val="20"/>
                <w:lang w:val="uk-UA"/>
              </w:rPr>
            </w:pPr>
            <w:r>
              <w:rPr>
                <w:sz w:val="20"/>
                <w:szCs w:val="20"/>
                <w:lang w:val="uk-UA"/>
              </w:rPr>
              <w:t>20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65"/>
          <w:jc w:val="center"/>
        </w:trPr>
        <w:tc>
          <w:tcPr>
            <w:tcW w:w="648" w:type="dxa"/>
          </w:tcPr>
          <w:p w:rsidR="007F0AB0" w:rsidRPr="00CB6631" w:rsidRDefault="007F0AB0" w:rsidP="00CB6631">
            <w:pPr>
              <w:shd w:val="clear" w:color="auto" w:fill="FFFFFF"/>
              <w:ind w:left="108"/>
              <w:jc w:val="right"/>
              <w:rPr>
                <w:i/>
                <w:sz w:val="24"/>
                <w:szCs w:val="24"/>
                <w:lang w:val="uk-UA"/>
              </w:rPr>
            </w:pPr>
            <w:r w:rsidRPr="00697CFD">
              <w:rPr>
                <w:i/>
                <w:sz w:val="24"/>
                <w:szCs w:val="24"/>
              </w:rPr>
              <w:t>2</w:t>
            </w:r>
            <w:r>
              <w:rPr>
                <w:i/>
                <w:sz w:val="24"/>
                <w:szCs w:val="24"/>
                <w:lang w:val="uk-UA"/>
              </w:rPr>
              <w:t>3</w:t>
            </w:r>
          </w:p>
        </w:tc>
        <w:tc>
          <w:tcPr>
            <w:tcW w:w="1728" w:type="dxa"/>
          </w:tcPr>
          <w:p w:rsidR="007F0AB0" w:rsidRPr="003716AA" w:rsidRDefault="007F0AB0" w:rsidP="00AB75B0">
            <w:pPr>
              <w:rPr>
                <w:sz w:val="20"/>
                <w:szCs w:val="20"/>
              </w:rPr>
            </w:pPr>
            <w:r w:rsidRPr="003716AA">
              <w:rPr>
                <w:sz w:val="20"/>
                <w:szCs w:val="20"/>
              </w:rPr>
              <w:t xml:space="preserve">Гідазепан </w:t>
            </w:r>
            <w:r>
              <w:rPr>
                <w:sz w:val="20"/>
                <w:szCs w:val="20"/>
              </w:rPr>
              <w:t xml:space="preserve"> </w:t>
            </w:r>
            <w:r w:rsidRPr="003716AA">
              <w:rPr>
                <w:sz w:val="20"/>
                <w:szCs w:val="20"/>
              </w:rPr>
              <w:t>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Пачка з картону</w:t>
            </w:r>
          </w:p>
        </w:tc>
        <w:tc>
          <w:tcPr>
            <w:tcW w:w="1276" w:type="dxa"/>
          </w:tcPr>
          <w:p w:rsidR="007F0AB0" w:rsidRPr="00096C3B" w:rsidRDefault="00096C3B" w:rsidP="007F0AB0">
            <w:pPr>
              <w:jc w:val="right"/>
              <w:rPr>
                <w:sz w:val="20"/>
                <w:szCs w:val="20"/>
                <w:lang w:val="uk-UA"/>
              </w:rPr>
            </w:pPr>
            <w:r>
              <w:rPr>
                <w:sz w:val="20"/>
                <w:szCs w:val="20"/>
                <w:lang w:val="uk-UA"/>
              </w:rPr>
              <w:t>3</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300"/>
          <w:jc w:val="center"/>
        </w:trPr>
        <w:tc>
          <w:tcPr>
            <w:tcW w:w="648" w:type="dxa"/>
          </w:tcPr>
          <w:p w:rsidR="007F0AB0" w:rsidRPr="00697CFD" w:rsidRDefault="007F0AB0" w:rsidP="00CB6631">
            <w:pPr>
              <w:shd w:val="clear" w:color="auto" w:fill="FFFFFF"/>
              <w:ind w:left="108"/>
              <w:jc w:val="right"/>
              <w:rPr>
                <w:i/>
                <w:sz w:val="24"/>
                <w:szCs w:val="24"/>
              </w:rPr>
            </w:pPr>
            <w:r w:rsidRPr="00697CFD">
              <w:rPr>
                <w:i/>
                <w:sz w:val="24"/>
                <w:szCs w:val="24"/>
              </w:rPr>
              <w:t xml:space="preserve">       2</w:t>
            </w:r>
            <w:r>
              <w:rPr>
                <w:i/>
                <w:sz w:val="24"/>
                <w:szCs w:val="24"/>
                <w:lang w:val="uk-UA"/>
              </w:rPr>
              <w:t>4</w:t>
            </w:r>
            <w:r w:rsidRPr="00697CFD">
              <w:rPr>
                <w:i/>
                <w:sz w:val="24"/>
                <w:szCs w:val="24"/>
              </w:rPr>
              <w:t xml:space="preserve">    </w:t>
            </w:r>
          </w:p>
        </w:tc>
        <w:tc>
          <w:tcPr>
            <w:tcW w:w="1728" w:type="dxa"/>
          </w:tcPr>
          <w:p w:rsidR="007F0AB0" w:rsidRPr="003716AA" w:rsidRDefault="007F0AB0" w:rsidP="00AB75B0">
            <w:pPr>
              <w:rPr>
                <w:sz w:val="20"/>
                <w:szCs w:val="20"/>
              </w:rPr>
            </w:pPr>
            <w:r w:rsidRPr="003716AA">
              <w:rPr>
                <w:sz w:val="20"/>
                <w:szCs w:val="20"/>
              </w:rPr>
              <w:t>Галазолін краплі назальні</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Картонна коробка</w:t>
            </w:r>
          </w:p>
        </w:tc>
        <w:tc>
          <w:tcPr>
            <w:tcW w:w="1276" w:type="dxa"/>
          </w:tcPr>
          <w:p w:rsidR="007F0AB0" w:rsidRPr="00096C3B" w:rsidRDefault="00096C3B" w:rsidP="007F0AB0">
            <w:pPr>
              <w:jc w:val="right"/>
              <w:rPr>
                <w:sz w:val="20"/>
                <w:szCs w:val="20"/>
                <w:lang w:val="uk-UA"/>
              </w:rPr>
            </w:pPr>
            <w:r>
              <w:rPr>
                <w:sz w:val="20"/>
                <w:szCs w:val="20"/>
                <w:lang w:val="uk-UA"/>
              </w:rPr>
              <w:t>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25"/>
          <w:jc w:val="center"/>
        </w:trPr>
        <w:tc>
          <w:tcPr>
            <w:tcW w:w="648" w:type="dxa"/>
          </w:tcPr>
          <w:p w:rsidR="007F0AB0" w:rsidRPr="00CB6631" w:rsidRDefault="007F0AB0" w:rsidP="00CB6631">
            <w:pPr>
              <w:jc w:val="right"/>
              <w:rPr>
                <w:sz w:val="18"/>
                <w:szCs w:val="18"/>
                <w:lang w:val="uk-UA"/>
              </w:rPr>
            </w:pPr>
            <w:r>
              <w:rPr>
                <w:sz w:val="18"/>
                <w:szCs w:val="18"/>
                <w:lang w:val="uk-UA"/>
              </w:rPr>
              <w:lastRenderedPageBreak/>
              <w:t xml:space="preserve">        25</w:t>
            </w:r>
          </w:p>
        </w:tc>
        <w:tc>
          <w:tcPr>
            <w:tcW w:w="1728" w:type="dxa"/>
          </w:tcPr>
          <w:p w:rsidR="007F0AB0" w:rsidRPr="003716AA" w:rsidRDefault="007F0AB0" w:rsidP="00AB75B0">
            <w:pPr>
              <w:rPr>
                <w:sz w:val="20"/>
                <w:szCs w:val="20"/>
              </w:rPr>
            </w:pPr>
            <w:r w:rsidRPr="003716AA">
              <w:rPr>
                <w:sz w:val="20"/>
                <w:szCs w:val="20"/>
              </w:rPr>
              <w:t>Діокор соло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Картонна пачка</w:t>
            </w:r>
          </w:p>
        </w:tc>
        <w:tc>
          <w:tcPr>
            <w:tcW w:w="1276" w:type="dxa"/>
          </w:tcPr>
          <w:p w:rsidR="007F0AB0" w:rsidRPr="00096C3B" w:rsidRDefault="00096C3B" w:rsidP="007F0AB0">
            <w:pPr>
              <w:jc w:val="right"/>
              <w:rPr>
                <w:sz w:val="20"/>
                <w:szCs w:val="20"/>
                <w:lang w:val="uk-UA"/>
              </w:rPr>
            </w:pPr>
            <w:r>
              <w:rPr>
                <w:sz w:val="20"/>
                <w:szCs w:val="20"/>
                <w:lang w:val="uk-UA"/>
              </w:rPr>
              <w:t>6</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5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26</w:t>
            </w:r>
          </w:p>
        </w:tc>
        <w:tc>
          <w:tcPr>
            <w:tcW w:w="1728" w:type="dxa"/>
          </w:tcPr>
          <w:p w:rsidR="007F0AB0" w:rsidRPr="003716AA" w:rsidRDefault="007F0AB0" w:rsidP="007F0AB0">
            <w:pPr>
              <w:rPr>
                <w:sz w:val="20"/>
                <w:szCs w:val="20"/>
              </w:rPr>
            </w:pPr>
            <w:r w:rsidRPr="003716AA">
              <w:rPr>
                <w:sz w:val="20"/>
                <w:szCs w:val="20"/>
              </w:rPr>
              <w:t>Доксициклін-Тева</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Картонна коробка</w:t>
            </w:r>
          </w:p>
        </w:tc>
        <w:tc>
          <w:tcPr>
            <w:tcW w:w="1276" w:type="dxa"/>
          </w:tcPr>
          <w:p w:rsidR="007F0AB0" w:rsidRPr="00BE0D73" w:rsidRDefault="007F0AB0" w:rsidP="007F0AB0">
            <w:pPr>
              <w:jc w:val="right"/>
              <w:rPr>
                <w:sz w:val="20"/>
                <w:szCs w:val="20"/>
              </w:rPr>
            </w:pPr>
            <w:r w:rsidRPr="00BE0D73">
              <w:rPr>
                <w:sz w:val="20"/>
                <w:szCs w:val="20"/>
              </w:rPr>
              <w:t>6</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24"/>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27</w:t>
            </w:r>
          </w:p>
        </w:tc>
        <w:tc>
          <w:tcPr>
            <w:tcW w:w="1728" w:type="dxa"/>
          </w:tcPr>
          <w:p w:rsidR="007F0AB0" w:rsidRPr="003716AA" w:rsidRDefault="007F0AB0" w:rsidP="007F0AB0">
            <w:pPr>
              <w:rPr>
                <w:sz w:val="20"/>
                <w:szCs w:val="20"/>
              </w:rPr>
            </w:pPr>
            <w:r w:rsidRPr="003716AA">
              <w:rPr>
                <w:sz w:val="20"/>
                <w:szCs w:val="20"/>
              </w:rPr>
              <w:t>Дексаметазо</w:t>
            </w:r>
            <w:r>
              <w:rPr>
                <w:sz w:val="20"/>
                <w:szCs w:val="20"/>
              </w:rPr>
              <w:t>н</w:t>
            </w:r>
            <w:r w:rsidRPr="003716AA">
              <w:rPr>
                <w:sz w:val="20"/>
                <w:szCs w:val="20"/>
              </w:rPr>
              <w:t xml:space="preserve"> розчин для ін'єкції</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Пачка з картону</w:t>
            </w:r>
          </w:p>
        </w:tc>
        <w:tc>
          <w:tcPr>
            <w:tcW w:w="1276" w:type="dxa"/>
          </w:tcPr>
          <w:p w:rsidR="007F0AB0" w:rsidRPr="00096C3B" w:rsidRDefault="00096C3B" w:rsidP="007F0AB0">
            <w:pPr>
              <w:jc w:val="right"/>
              <w:rPr>
                <w:sz w:val="20"/>
                <w:szCs w:val="20"/>
                <w:lang w:val="uk-UA"/>
              </w:rPr>
            </w:pPr>
            <w:r>
              <w:rPr>
                <w:sz w:val="20"/>
                <w:szCs w:val="20"/>
                <w:lang w:val="uk-UA"/>
              </w:rPr>
              <w:t>15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31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28</w:t>
            </w:r>
          </w:p>
        </w:tc>
        <w:tc>
          <w:tcPr>
            <w:tcW w:w="1728" w:type="dxa"/>
          </w:tcPr>
          <w:p w:rsidR="007F0AB0" w:rsidRPr="003716AA" w:rsidRDefault="007F0AB0" w:rsidP="007F0AB0">
            <w:pPr>
              <w:rPr>
                <w:sz w:val="20"/>
                <w:szCs w:val="20"/>
              </w:rPr>
            </w:pPr>
            <w:r w:rsidRPr="003716AA">
              <w:rPr>
                <w:sz w:val="20"/>
                <w:szCs w:val="20"/>
              </w:rPr>
              <w:t>Діазолін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096C3B">
            <w:pPr>
              <w:rPr>
                <w:sz w:val="20"/>
                <w:szCs w:val="20"/>
              </w:rPr>
            </w:pPr>
            <w:r w:rsidRPr="00BE0D73">
              <w:rPr>
                <w:sz w:val="20"/>
                <w:szCs w:val="20"/>
              </w:rPr>
              <w:t xml:space="preserve">Пачка </w:t>
            </w:r>
          </w:p>
        </w:tc>
        <w:tc>
          <w:tcPr>
            <w:tcW w:w="1276" w:type="dxa"/>
          </w:tcPr>
          <w:p w:rsidR="007F0AB0" w:rsidRPr="00BE0D73" w:rsidRDefault="007F0AB0" w:rsidP="007F0AB0">
            <w:pPr>
              <w:jc w:val="right"/>
              <w:rPr>
                <w:sz w:val="20"/>
                <w:szCs w:val="20"/>
              </w:rPr>
            </w:pPr>
            <w:r w:rsidRPr="00BE0D73">
              <w:rPr>
                <w:sz w:val="20"/>
                <w:szCs w:val="20"/>
              </w:rPr>
              <w:t>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13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29</w:t>
            </w:r>
          </w:p>
        </w:tc>
        <w:tc>
          <w:tcPr>
            <w:tcW w:w="1728" w:type="dxa"/>
          </w:tcPr>
          <w:p w:rsidR="007F0AB0" w:rsidRPr="003716AA" w:rsidRDefault="007F0AB0" w:rsidP="007F0AB0">
            <w:pPr>
              <w:rPr>
                <w:sz w:val="20"/>
                <w:szCs w:val="20"/>
              </w:rPr>
            </w:pPr>
            <w:r w:rsidRPr="003716AA">
              <w:rPr>
                <w:sz w:val="20"/>
                <w:szCs w:val="20"/>
              </w:rPr>
              <w:t>Диклофенак розчин для ін'єкції</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Пачка</w:t>
            </w:r>
          </w:p>
        </w:tc>
        <w:tc>
          <w:tcPr>
            <w:tcW w:w="1276" w:type="dxa"/>
          </w:tcPr>
          <w:p w:rsidR="007F0AB0" w:rsidRPr="00BE0D73" w:rsidRDefault="00096C3B" w:rsidP="007F0AB0">
            <w:pPr>
              <w:jc w:val="right"/>
              <w:rPr>
                <w:sz w:val="20"/>
                <w:szCs w:val="20"/>
              </w:rPr>
            </w:pPr>
            <w:r>
              <w:rPr>
                <w:sz w:val="20"/>
                <w:szCs w:val="20"/>
                <w:lang w:val="uk-UA"/>
              </w:rPr>
              <w:t>1</w:t>
            </w:r>
            <w:r w:rsidR="007F0AB0" w:rsidRPr="00BE0D73">
              <w:rPr>
                <w:sz w:val="20"/>
                <w:szCs w:val="20"/>
              </w:rPr>
              <w:t>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22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30</w:t>
            </w:r>
          </w:p>
        </w:tc>
        <w:tc>
          <w:tcPr>
            <w:tcW w:w="1728" w:type="dxa"/>
          </w:tcPr>
          <w:p w:rsidR="007F0AB0" w:rsidRPr="003716AA" w:rsidRDefault="007F0AB0" w:rsidP="007F0AB0">
            <w:pPr>
              <w:rPr>
                <w:sz w:val="20"/>
                <w:szCs w:val="20"/>
              </w:rPr>
            </w:pPr>
            <w:r w:rsidRPr="003716AA">
              <w:rPr>
                <w:sz w:val="20"/>
                <w:szCs w:val="20"/>
              </w:rPr>
              <w:t>Дибазол розчин для ін'єкції</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096C3B" w:rsidP="007F0AB0">
            <w:pPr>
              <w:rPr>
                <w:sz w:val="20"/>
                <w:szCs w:val="20"/>
              </w:rPr>
            </w:pPr>
            <w:r w:rsidRPr="00BE0D73">
              <w:rPr>
                <w:sz w:val="20"/>
                <w:szCs w:val="20"/>
              </w:rPr>
              <w:t>Коробка</w:t>
            </w:r>
          </w:p>
        </w:tc>
        <w:tc>
          <w:tcPr>
            <w:tcW w:w="1276" w:type="dxa"/>
          </w:tcPr>
          <w:p w:rsidR="007F0AB0" w:rsidRPr="00096C3B" w:rsidRDefault="00096C3B" w:rsidP="007F0AB0">
            <w:pPr>
              <w:jc w:val="right"/>
              <w:rPr>
                <w:sz w:val="20"/>
                <w:szCs w:val="20"/>
                <w:lang w:val="uk-UA"/>
              </w:rPr>
            </w:pPr>
            <w:r>
              <w:rPr>
                <w:sz w:val="20"/>
                <w:szCs w:val="20"/>
                <w:lang w:val="uk-UA"/>
              </w:rPr>
              <w:t>8</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255"/>
          <w:jc w:val="center"/>
        </w:trPr>
        <w:tc>
          <w:tcPr>
            <w:tcW w:w="648" w:type="dxa"/>
          </w:tcPr>
          <w:p w:rsidR="007F0AB0" w:rsidRPr="00697CFD" w:rsidRDefault="007F0AB0" w:rsidP="00AB75B0">
            <w:pPr>
              <w:shd w:val="clear" w:color="auto" w:fill="FFFFFF"/>
              <w:ind w:left="108"/>
              <w:jc w:val="both"/>
              <w:rPr>
                <w:i/>
                <w:sz w:val="24"/>
                <w:szCs w:val="24"/>
              </w:rPr>
            </w:pPr>
            <w:r w:rsidRPr="00697CFD">
              <w:rPr>
                <w:i/>
                <w:sz w:val="24"/>
                <w:szCs w:val="24"/>
              </w:rPr>
              <w:t xml:space="preserve">      31</w:t>
            </w:r>
          </w:p>
        </w:tc>
        <w:tc>
          <w:tcPr>
            <w:tcW w:w="1728" w:type="dxa"/>
          </w:tcPr>
          <w:p w:rsidR="007F0AB0" w:rsidRPr="003716AA" w:rsidRDefault="007F0AB0" w:rsidP="007F0AB0">
            <w:pPr>
              <w:rPr>
                <w:sz w:val="20"/>
                <w:szCs w:val="20"/>
              </w:rPr>
            </w:pPr>
            <w:r w:rsidRPr="003716AA">
              <w:rPr>
                <w:sz w:val="20"/>
                <w:szCs w:val="20"/>
              </w:rPr>
              <w:t>Димедрол розчин для ін'єкції</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Коробка</w:t>
            </w:r>
          </w:p>
        </w:tc>
        <w:tc>
          <w:tcPr>
            <w:tcW w:w="1276" w:type="dxa"/>
          </w:tcPr>
          <w:p w:rsidR="007F0AB0" w:rsidRPr="00096C3B" w:rsidRDefault="00096C3B" w:rsidP="007F0AB0">
            <w:pPr>
              <w:jc w:val="right"/>
              <w:rPr>
                <w:sz w:val="20"/>
                <w:szCs w:val="20"/>
                <w:lang w:val="uk-UA"/>
              </w:rPr>
            </w:pPr>
            <w:r>
              <w:rPr>
                <w:sz w:val="20"/>
                <w:szCs w:val="20"/>
                <w:lang w:val="uk-UA"/>
              </w:rPr>
              <w:t>40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19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lastRenderedPageBreak/>
              <w:t>32</w:t>
            </w:r>
          </w:p>
        </w:tc>
        <w:tc>
          <w:tcPr>
            <w:tcW w:w="1728" w:type="dxa"/>
          </w:tcPr>
          <w:p w:rsidR="007F0AB0" w:rsidRPr="003716AA" w:rsidRDefault="007F0AB0" w:rsidP="007F0AB0">
            <w:pPr>
              <w:rPr>
                <w:sz w:val="20"/>
                <w:szCs w:val="20"/>
              </w:rPr>
            </w:pPr>
            <w:r w:rsidRPr="003716AA">
              <w:rPr>
                <w:sz w:val="20"/>
                <w:szCs w:val="20"/>
              </w:rPr>
              <w:t>Валідол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Пачка</w:t>
            </w:r>
          </w:p>
        </w:tc>
        <w:tc>
          <w:tcPr>
            <w:tcW w:w="1276" w:type="dxa"/>
          </w:tcPr>
          <w:p w:rsidR="007F0AB0" w:rsidRPr="00BE0D73" w:rsidRDefault="00096C3B" w:rsidP="007F0AB0">
            <w:pPr>
              <w:jc w:val="right"/>
              <w:rPr>
                <w:sz w:val="20"/>
                <w:szCs w:val="20"/>
              </w:rPr>
            </w:pPr>
            <w:r>
              <w:rPr>
                <w:sz w:val="20"/>
                <w:szCs w:val="20"/>
                <w:lang w:val="uk-UA"/>
              </w:rPr>
              <w:t>1</w:t>
            </w:r>
            <w:r w:rsidR="007F0AB0" w:rsidRPr="00BE0D73">
              <w:rPr>
                <w:sz w:val="20"/>
                <w:szCs w:val="20"/>
              </w:rPr>
              <w:t>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27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33</w:t>
            </w:r>
          </w:p>
        </w:tc>
        <w:tc>
          <w:tcPr>
            <w:tcW w:w="1728" w:type="dxa"/>
          </w:tcPr>
          <w:p w:rsidR="007F0AB0" w:rsidRPr="003716AA" w:rsidRDefault="007F0AB0" w:rsidP="007F0AB0">
            <w:pPr>
              <w:rPr>
                <w:sz w:val="20"/>
                <w:szCs w:val="20"/>
              </w:rPr>
            </w:pPr>
            <w:r w:rsidRPr="003716AA">
              <w:rPr>
                <w:sz w:val="20"/>
                <w:szCs w:val="20"/>
              </w:rPr>
              <w:t>Дуглимакс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Коробка</w:t>
            </w:r>
          </w:p>
        </w:tc>
        <w:tc>
          <w:tcPr>
            <w:tcW w:w="1276" w:type="dxa"/>
          </w:tcPr>
          <w:p w:rsidR="007F0AB0" w:rsidRPr="00096C3B" w:rsidRDefault="00096C3B" w:rsidP="007F0AB0">
            <w:pPr>
              <w:jc w:val="right"/>
              <w:rPr>
                <w:sz w:val="20"/>
                <w:szCs w:val="20"/>
                <w:lang w:val="uk-UA"/>
              </w:rPr>
            </w:pPr>
            <w:r>
              <w:rPr>
                <w:sz w:val="20"/>
                <w:szCs w:val="20"/>
                <w:lang w:val="uk-UA"/>
              </w:rPr>
              <w:t>3</w:t>
            </w:r>
          </w:p>
          <w:p w:rsidR="007F0AB0" w:rsidRPr="00BE0D73" w:rsidRDefault="007F0AB0" w:rsidP="007F0AB0">
            <w:pPr>
              <w:jc w:val="right"/>
              <w:rPr>
                <w:sz w:val="20"/>
                <w:szCs w:val="20"/>
              </w:rPr>
            </w:pP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9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34</w:t>
            </w:r>
          </w:p>
        </w:tc>
        <w:tc>
          <w:tcPr>
            <w:tcW w:w="1728" w:type="dxa"/>
          </w:tcPr>
          <w:p w:rsidR="007F0AB0" w:rsidRPr="003716AA" w:rsidRDefault="007F0AB0" w:rsidP="007F0AB0">
            <w:pPr>
              <w:rPr>
                <w:sz w:val="20"/>
                <w:szCs w:val="20"/>
              </w:rPr>
            </w:pPr>
            <w:r w:rsidRPr="003716AA">
              <w:rPr>
                <w:sz w:val="20"/>
                <w:szCs w:val="20"/>
              </w:rPr>
              <w:t>Дротаверин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Пачка</w:t>
            </w:r>
          </w:p>
        </w:tc>
        <w:tc>
          <w:tcPr>
            <w:tcW w:w="1276" w:type="dxa"/>
          </w:tcPr>
          <w:p w:rsidR="007F0AB0" w:rsidRPr="00096C3B" w:rsidRDefault="00096C3B" w:rsidP="007F0AB0">
            <w:pPr>
              <w:jc w:val="right"/>
              <w:rPr>
                <w:sz w:val="20"/>
                <w:szCs w:val="20"/>
                <w:lang w:val="uk-UA"/>
              </w:rPr>
            </w:pPr>
            <w:r>
              <w:rPr>
                <w:sz w:val="20"/>
                <w:szCs w:val="20"/>
                <w:lang w:val="uk-UA"/>
              </w:rPr>
              <w:t>50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2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35</w:t>
            </w:r>
          </w:p>
        </w:tc>
        <w:tc>
          <w:tcPr>
            <w:tcW w:w="1728" w:type="dxa"/>
          </w:tcPr>
          <w:p w:rsidR="007F0AB0" w:rsidRPr="003716AA" w:rsidRDefault="007F0AB0" w:rsidP="007F0AB0">
            <w:pPr>
              <w:rPr>
                <w:sz w:val="20"/>
                <w:szCs w:val="20"/>
              </w:rPr>
            </w:pPr>
            <w:r w:rsidRPr="003716AA">
              <w:rPr>
                <w:sz w:val="20"/>
                <w:szCs w:val="20"/>
              </w:rPr>
              <w:t xml:space="preserve">Детралекс </w:t>
            </w:r>
            <w:proofErr w:type="gramStart"/>
            <w:r w:rsidRPr="003716AA">
              <w:rPr>
                <w:sz w:val="20"/>
                <w:szCs w:val="20"/>
              </w:rPr>
              <w:t>табл</w:t>
            </w:r>
            <w:proofErr w:type="gramEnd"/>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096C3B" w:rsidP="007F0AB0">
            <w:pPr>
              <w:rPr>
                <w:sz w:val="20"/>
                <w:szCs w:val="20"/>
              </w:rPr>
            </w:pPr>
            <w:r>
              <w:rPr>
                <w:sz w:val="20"/>
                <w:szCs w:val="20"/>
                <w:lang w:val="uk-UA"/>
              </w:rPr>
              <w:t>Коробка</w:t>
            </w:r>
            <w:r w:rsidRPr="00BE0D73">
              <w:rPr>
                <w:sz w:val="20"/>
                <w:szCs w:val="20"/>
              </w:rPr>
              <w:t xml:space="preserve"> з картону</w:t>
            </w:r>
          </w:p>
        </w:tc>
        <w:tc>
          <w:tcPr>
            <w:tcW w:w="1276" w:type="dxa"/>
          </w:tcPr>
          <w:p w:rsidR="007F0AB0" w:rsidRPr="00096C3B" w:rsidRDefault="00096C3B" w:rsidP="007F0AB0">
            <w:pPr>
              <w:jc w:val="right"/>
              <w:rPr>
                <w:sz w:val="20"/>
                <w:szCs w:val="20"/>
                <w:lang w:val="uk-UA"/>
              </w:rPr>
            </w:pPr>
            <w:r>
              <w:rPr>
                <w:sz w:val="20"/>
                <w:szCs w:val="20"/>
                <w:lang w:val="uk-UA"/>
              </w:rPr>
              <w:t>3</w:t>
            </w:r>
          </w:p>
          <w:p w:rsidR="007F0AB0" w:rsidRPr="00BE0D73" w:rsidRDefault="007F0AB0" w:rsidP="007F0AB0">
            <w:pPr>
              <w:jc w:val="right"/>
              <w:rPr>
                <w:sz w:val="20"/>
                <w:szCs w:val="20"/>
              </w:rPr>
            </w:pP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7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36</w:t>
            </w:r>
          </w:p>
        </w:tc>
        <w:tc>
          <w:tcPr>
            <w:tcW w:w="1728" w:type="dxa"/>
          </w:tcPr>
          <w:p w:rsidR="007F0AB0" w:rsidRPr="003716AA" w:rsidRDefault="007F0AB0" w:rsidP="007F0AB0">
            <w:pPr>
              <w:rPr>
                <w:sz w:val="20"/>
                <w:szCs w:val="20"/>
              </w:rPr>
            </w:pPr>
            <w:r w:rsidRPr="003716AA">
              <w:rPr>
                <w:sz w:val="20"/>
                <w:szCs w:val="20"/>
              </w:rPr>
              <w:t xml:space="preserve">Деклофенак </w:t>
            </w:r>
            <w:r>
              <w:rPr>
                <w:sz w:val="20"/>
                <w:szCs w:val="20"/>
              </w:rPr>
              <w:t xml:space="preserve"> </w:t>
            </w:r>
            <w:r w:rsidRPr="003716AA">
              <w:rPr>
                <w:sz w:val="20"/>
                <w:szCs w:val="20"/>
              </w:rPr>
              <w:t>гель</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096C3B" w:rsidP="007F0AB0">
            <w:pPr>
              <w:rPr>
                <w:sz w:val="20"/>
                <w:szCs w:val="20"/>
              </w:rPr>
            </w:pPr>
            <w:r>
              <w:rPr>
                <w:sz w:val="20"/>
                <w:szCs w:val="20"/>
                <w:lang w:val="uk-UA"/>
              </w:rPr>
              <w:t xml:space="preserve">Пачка з </w:t>
            </w:r>
            <w:r w:rsidR="007F0AB0" w:rsidRPr="00BE0D73">
              <w:rPr>
                <w:sz w:val="20"/>
                <w:szCs w:val="20"/>
              </w:rPr>
              <w:t>картону</w:t>
            </w:r>
          </w:p>
        </w:tc>
        <w:tc>
          <w:tcPr>
            <w:tcW w:w="1276" w:type="dxa"/>
          </w:tcPr>
          <w:p w:rsidR="007F0AB0" w:rsidRPr="00096C3B" w:rsidRDefault="00096C3B" w:rsidP="007F0AB0">
            <w:pPr>
              <w:jc w:val="right"/>
              <w:rPr>
                <w:sz w:val="20"/>
                <w:szCs w:val="20"/>
                <w:lang w:val="uk-UA"/>
              </w:rPr>
            </w:pPr>
            <w:r>
              <w:rPr>
                <w:sz w:val="20"/>
                <w:szCs w:val="20"/>
                <w:lang w:val="uk-UA"/>
              </w:rPr>
              <w:t>10</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7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37</w:t>
            </w:r>
          </w:p>
        </w:tc>
        <w:tc>
          <w:tcPr>
            <w:tcW w:w="1728" w:type="dxa"/>
          </w:tcPr>
          <w:p w:rsidR="007F0AB0" w:rsidRPr="003716AA" w:rsidRDefault="007F0AB0" w:rsidP="007F0AB0">
            <w:pPr>
              <w:rPr>
                <w:sz w:val="20"/>
                <w:szCs w:val="20"/>
              </w:rPr>
            </w:pPr>
            <w:r w:rsidRPr="003716AA">
              <w:rPr>
                <w:sz w:val="20"/>
                <w:szCs w:val="20"/>
              </w:rPr>
              <w:t>Еналозид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Пачка з картону</w:t>
            </w:r>
          </w:p>
        </w:tc>
        <w:tc>
          <w:tcPr>
            <w:tcW w:w="1276" w:type="dxa"/>
          </w:tcPr>
          <w:p w:rsidR="007F0AB0" w:rsidRPr="00BE0D73" w:rsidRDefault="00096C3B" w:rsidP="007F0AB0">
            <w:pPr>
              <w:jc w:val="right"/>
              <w:rPr>
                <w:sz w:val="20"/>
                <w:szCs w:val="20"/>
              </w:rPr>
            </w:pPr>
            <w:r>
              <w:rPr>
                <w:sz w:val="20"/>
                <w:szCs w:val="20"/>
                <w:lang w:val="uk-UA"/>
              </w:rPr>
              <w:t>5</w:t>
            </w:r>
            <w:r w:rsidR="007F0AB0" w:rsidRPr="00BE0D73">
              <w:rPr>
                <w:sz w:val="20"/>
                <w:szCs w:val="20"/>
              </w:rPr>
              <w:t>0</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79"/>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38</w:t>
            </w:r>
          </w:p>
        </w:tc>
        <w:tc>
          <w:tcPr>
            <w:tcW w:w="1728" w:type="dxa"/>
          </w:tcPr>
          <w:p w:rsidR="007F0AB0" w:rsidRPr="003716AA" w:rsidRDefault="007F0AB0" w:rsidP="007F0AB0">
            <w:pPr>
              <w:rPr>
                <w:sz w:val="20"/>
                <w:szCs w:val="20"/>
              </w:rPr>
            </w:pPr>
            <w:r w:rsidRPr="003716AA">
              <w:rPr>
                <w:sz w:val="20"/>
                <w:szCs w:val="20"/>
              </w:rPr>
              <w:t xml:space="preserve">Еспумізан капсули </w:t>
            </w:r>
            <w:proofErr w:type="gramStart"/>
            <w:r w:rsidRPr="003716AA">
              <w:rPr>
                <w:sz w:val="20"/>
                <w:szCs w:val="20"/>
              </w:rPr>
              <w:t>м'як</w:t>
            </w:r>
            <w:proofErr w:type="gramEnd"/>
            <w:r w:rsidRPr="003716AA">
              <w:rPr>
                <w:sz w:val="20"/>
                <w:szCs w:val="20"/>
              </w:rPr>
              <w:t xml:space="preserve">і  </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096C3B" w:rsidP="007F0AB0">
            <w:pPr>
              <w:rPr>
                <w:sz w:val="20"/>
                <w:szCs w:val="20"/>
              </w:rPr>
            </w:pPr>
            <w:r>
              <w:rPr>
                <w:sz w:val="20"/>
                <w:szCs w:val="20"/>
                <w:lang w:val="uk-UA"/>
              </w:rPr>
              <w:t>Коробка</w:t>
            </w:r>
            <w:r w:rsidR="007F0AB0" w:rsidRPr="00BE0D73">
              <w:rPr>
                <w:sz w:val="20"/>
                <w:szCs w:val="20"/>
              </w:rPr>
              <w:t xml:space="preserve"> з картону</w:t>
            </w:r>
          </w:p>
        </w:tc>
        <w:tc>
          <w:tcPr>
            <w:tcW w:w="1276" w:type="dxa"/>
          </w:tcPr>
          <w:p w:rsidR="007F0AB0" w:rsidRPr="00096C3B" w:rsidRDefault="00096C3B" w:rsidP="007F0AB0">
            <w:pPr>
              <w:jc w:val="right"/>
              <w:rPr>
                <w:sz w:val="20"/>
                <w:szCs w:val="20"/>
                <w:lang w:val="uk-UA"/>
              </w:rPr>
            </w:pPr>
            <w:r>
              <w:rPr>
                <w:sz w:val="20"/>
                <w:szCs w:val="20"/>
                <w:lang w:val="uk-UA"/>
              </w:rPr>
              <w:t>4</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31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39</w:t>
            </w:r>
          </w:p>
        </w:tc>
        <w:tc>
          <w:tcPr>
            <w:tcW w:w="1728" w:type="dxa"/>
          </w:tcPr>
          <w:p w:rsidR="007F0AB0" w:rsidRPr="003716AA" w:rsidRDefault="007F0AB0" w:rsidP="007F0AB0">
            <w:pPr>
              <w:rPr>
                <w:sz w:val="20"/>
                <w:szCs w:val="20"/>
              </w:rPr>
            </w:pPr>
            <w:r w:rsidRPr="003716AA">
              <w:rPr>
                <w:sz w:val="20"/>
                <w:szCs w:val="20"/>
              </w:rPr>
              <w:t xml:space="preserve">Еуфілін розчин для ін'єкції </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Упаковка</w:t>
            </w:r>
          </w:p>
        </w:tc>
        <w:tc>
          <w:tcPr>
            <w:tcW w:w="1276" w:type="dxa"/>
          </w:tcPr>
          <w:p w:rsidR="007F0AB0" w:rsidRPr="00BE0D73" w:rsidRDefault="007F0AB0" w:rsidP="007F0AB0">
            <w:pPr>
              <w:jc w:val="right"/>
              <w:rPr>
                <w:sz w:val="20"/>
                <w:szCs w:val="20"/>
              </w:rPr>
            </w:pPr>
            <w:r w:rsidRPr="00BE0D73">
              <w:rPr>
                <w:sz w:val="20"/>
                <w:szCs w:val="20"/>
              </w:rPr>
              <w:t>4</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8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lastRenderedPageBreak/>
              <w:t>40</w:t>
            </w:r>
          </w:p>
        </w:tc>
        <w:tc>
          <w:tcPr>
            <w:tcW w:w="1728" w:type="dxa"/>
          </w:tcPr>
          <w:p w:rsidR="007F0AB0" w:rsidRPr="003716AA" w:rsidRDefault="007F0AB0" w:rsidP="007F0AB0">
            <w:pPr>
              <w:rPr>
                <w:sz w:val="20"/>
                <w:szCs w:val="20"/>
              </w:rPr>
            </w:pPr>
            <w:r w:rsidRPr="003716AA">
              <w:rPr>
                <w:sz w:val="20"/>
                <w:szCs w:val="20"/>
              </w:rPr>
              <w:t>Екзодерил розчин для зовніш. застосування</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Флакон у картонні коробці</w:t>
            </w:r>
          </w:p>
        </w:tc>
        <w:tc>
          <w:tcPr>
            <w:tcW w:w="1276" w:type="dxa"/>
          </w:tcPr>
          <w:p w:rsidR="007F0AB0" w:rsidRPr="00096C3B" w:rsidRDefault="00096C3B" w:rsidP="007F0AB0">
            <w:pPr>
              <w:jc w:val="right"/>
              <w:rPr>
                <w:sz w:val="20"/>
                <w:szCs w:val="20"/>
                <w:lang w:val="uk-UA"/>
              </w:rPr>
            </w:pPr>
            <w:r>
              <w:rPr>
                <w:sz w:val="20"/>
                <w:szCs w:val="20"/>
                <w:lang w:val="uk-UA"/>
              </w:rPr>
              <w:t>5</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6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41</w:t>
            </w:r>
          </w:p>
        </w:tc>
        <w:tc>
          <w:tcPr>
            <w:tcW w:w="1728" w:type="dxa"/>
          </w:tcPr>
          <w:p w:rsidR="007F0AB0" w:rsidRPr="003716AA" w:rsidRDefault="007F0AB0" w:rsidP="007F0AB0">
            <w:pPr>
              <w:rPr>
                <w:sz w:val="20"/>
                <w:szCs w:val="20"/>
              </w:rPr>
            </w:pPr>
            <w:r w:rsidRPr="003716AA">
              <w:rPr>
                <w:sz w:val="20"/>
                <w:szCs w:val="20"/>
              </w:rPr>
              <w:t>Йод розчин для зовніш. застосув.</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096C3B">
            <w:pPr>
              <w:rPr>
                <w:sz w:val="20"/>
                <w:szCs w:val="20"/>
              </w:rPr>
            </w:pPr>
            <w:r w:rsidRPr="00BE0D73">
              <w:rPr>
                <w:sz w:val="20"/>
                <w:szCs w:val="20"/>
              </w:rPr>
              <w:t xml:space="preserve">Флакон </w:t>
            </w:r>
          </w:p>
        </w:tc>
        <w:tc>
          <w:tcPr>
            <w:tcW w:w="1276" w:type="dxa"/>
          </w:tcPr>
          <w:p w:rsidR="007F0AB0" w:rsidRPr="00096C3B" w:rsidRDefault="00096C3B" w:rsidP="007F0AB0">
            <w:pPr>
              <w:jc w:val="right"/>
              <w:rPr>
                <w:sz w:val="20"/>
                <w:szCs w:val="20"/>
                <w:lang w:val="uk-UA"/>
              </w:rPr>
            </w:pPr>
            <w:r>
              <w:rPr>
                <w:sz w:val="20"/>
                <w:szCs w:val="20"/>
                <w:lang w:val="uk-UA"/>
              </w:rPr>
              <w:t>8</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2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42</w:t>
            </w:r>
          </w:p>
        </w:tc>
        <w:tc>
          <w:tcPr>
            <w:tcW w:w="1728" w:type="dxa"/>
          </w:tcPr>
          <w:p w:rsidR="007F0AB0" w:rsidRPr="003716AA" w:rsidRDefault="007F0AB0" w:rsidP="007F0AB0">
            <w:pPr>
              <w:rPr>
                <w:sz w:val="20"/>
                <w:szCs w:val="20"/>
              </w:rPr>
            </w:pPr>
            <w:r w:rsidRPr="003716AA">
              <w:rPr>
                <w:sz w:val="20"/>
                <w:szCs w:val="20"/>
              </w:rPr>
              <w:t>Йогурт капсули</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Флакон</w:t>
            </w:r>
          </w:p>
        </w:tc>
        <w:tc>
          <w:tcPr>
            <w:tcW w:w="1276" w:type="dxa"/>
          </w:tcPr>
          <w:p w:rsidR="007F0AB0" w:rsidRPr="00096C3B" w:rsidRDefault="00096C3B" w:rsidP="007F0AB0">
            <w:pPr>
              <w:jc w:val="right"/>
              <w:rPr>
                <w:sz w:val="20"/>
                <w:szCs w:val="20"/>
                <w:lang w:val="uk-UA"/>
              </w:rPr>
            </w:pPr>
            <w:r>
              <w:rPr>
                <w:sz w:val="20"/>
                <w:szCs w:val="20"/>
                <w:lang w:val="uk-UA"/>
              </w:rPr>
              <w:t>2</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096C3B" w:rsidRPr="00706E4D" w:rsidTr="00CB6631">
        <w:trPr>
          <w:cantSplit/>
          <w:trHeight w:val="195"/>
          <w:jc w:val="center"/>
        </w:trPr>
        <w:tc>
          <w:tcPr>
            <w:tcW w:w="648" w:type="dxa"/>
          </w:tcPr>
          <w:p w:rsidR="00096C3B" w:rsidRPr="00697CFD" w:rsidRDefault="00096C3B" w:rsidP="00AB75B0">
            <w:pPr>
              <w:shd w:val="clear" w:color="auto" w:fill="FFFFFF"/>
              <w:ind w:left="108"/>
              <w:jc w:val="right"/>
              <w:rPr>
                <w:i/>
                <w:sz w:val="24"/>
                <w:szCs w:val="24"/>
              </w:rPr>
            </w:pPr>
            <w:r w:rsidRPr="00697CFD">
              <w:rPr>
                <w:i/>
                <w:sz w:val="24"/>
                <w:szCs w:val="24"/>
              </w:rPr>
              <w:t>43</w:t>
            </w:r>
          </w:p>
        </w:tc>
        <w:tc>
          <w:tcPr>
            <w:tcW w:w="1728" w:type="dxa"/>
          </w:tcPr>
          <w:p w:rsidR="00096C3B" w:rsidRPr="003716AA" w:rsidRDefault="00096C3B" w:rsidP="007F0AB0">
            <w:pPr>
              <w:rPr>
                <w:sz w:val="20"/>
                <w:szCs w:val="20"/>
              </w:rPr>
            </w:pPr>
            <w:r w:rsidRPr="003716AA">
              <w:rPr>
                <w:sz w:val="20"/>
                <w:szCs w:val="20"/>
              </w:rPr>
              <w:t>Клопіксол табл.</w:t>
            </w:r>
          </w:p>
        </w:tc>
        <w:tc>
          <w:tcPr>
            <w:tcW w:w="1701" w:type="dxa"/>
          </w:tcPr>
          <w:p w:rsidR="00096C3B" w:rsidRPr="00706E4D" w:rsidRDefault="00096C3B" w:rsidP="00AB75B0">
            <w:pPr>
              <w:rPr>
                <w:sz w:val="20"/>
                <w:szCs w:val="20"/>
              </w:rPr>
            </w:pPr>
          </w:p>
        </w:tc>
        <w:tc>
          <w:tcPr>
            <w:tcW w:w="992" w:type="dxa"/>
          </w:tcPr>
          <w:p w:rsidR="00096C3B" w:rsidRPr="00706E4D" w:rsidRDefault="00096C3B" w:rsidP="00AB75B0">
            <w:pPr>
              <w:rPr>
                <w:sz w:val="18"/>
                <w:szCs w:val="18"/>
              </w:rPr>
            </w:pPr>
          </w:p>
        </w:tc>
        <w:tc>
          <w:tcPr>
            <w:tcW w:w="992" w:type="dxa"/>
          </w:tcPr>
          <w:p w:rsidR="00096C3B" w:rsidRPr="00A10D20" w:rsidRDefault="00096C3B" w:rsidP="0009383E">
            <w:pPr>
              <w:rPr>
                <w:sz w:val="20"/>
                <w:szCs w:val="20"/>
                <w:lang w:val="uk-UA"/>
              </w:rPr>
            </w:pPr>
            <w:r>
              <w:rPr>
                <w:sz w:val="20"/>
                <w:szCs w:val="20"/>
                <w:lang w:val="uk-UA"/>
              </w:rPr>
              <w:t>Коробка з картону</w:t>
            </w:r>
          </w:p>
        </w:tc>
        <w:tc>
          <w:tcPr>
            <w:tcW w:w="1276" w:type="dxa"/>
          </w:tcPr>
          <w:p w:rsidR="00096C3B" w:rsidRPr="00096C3B" w:rsidRDefault="00096C3B" w:rsidP="007F0AB0">
            <w:pPr>
              <w:jc w:val="right"/>
              <w:rPr>
                <w:sz w:val="20"/>
                <w:szCs w:val="20"/>
                <w:lang w:val="uk-UA"/>
              </w:rPr>
            </w:pPr>
            <w:r>
              <w:rPr>
                <w:sz w:val="20"/>
                <w:szCs w:val="20"/>
                <w:lang w:val="uk-UA"/>
              </w:rPr>
              <w:t>5</w:t>
            </w:r>
          </w:p>
        </w:tc>
        <w:tc>
          <w:tcPr>
            <w:tcW w:w="1276" w:type="dxa"/>
            <w:vAlign w:val="center"/>
          </w:tcPr>
          <w:p w:rsidR="00096C3B" w:rsidRPr="00706E4D" w:rsidRDefault="00096C3B" w:rsidP="00AB75B0">
            <w:pPr>
              <w:widowControl w:val="0"/>
              <w:jc w:val="center"/>
              <w:rPr>
                <w:sz w:val="18"/>
                <w:szCs w:val="18"/>
              </w:rPr>
            </w:pPr>
          </w:p>
        </w:tc>
        <w:tc>
          <w:tcPr>
            <w:tcW w:w="992" w:type="dxa"/>
            <w:vAlign w:val="center"/>
          </w:tcPr>
          <w:p w:rsidR="00096C3B" w:rsidRPr="00706E4D" w:rsidRDefault="00096C3B" w:rsidP="00AB75B0">
            <w:pPr>
              <w:widowControl w:val="0"/>
              <w:jc w:val="center"/>
              <w:rPr>
                <w:sz w:val="18"/>
                <w:szCs w:val="18"/>
              </w:rPr>
            </w:pPr>
          </w:p>
        </w:tc>
        <w:tc>
          <w:tcPr>
            <w:tcW w:w="1276" w:type="dxa"/>
            <w:vAlign w:val="center"/>
          </w:tcPr>
          <w:p w:rsidR="00096C3B" w:rsidRPr="00706E4D" w:rsidRDefault="00096C3B" w:rsidP="00AB75B0">
            <w:pPr>
              <w:widowControl w:val="0"/>
              <w:jc w:val="center"/>
              <w:rPr>
                <w:sz w:val="18"/>
                <w:szCs w:val="18"/>
              </w:rPr>
            </w:pPr>
          </w:p>
        </w:tc>
        <w:tc>
          <w:tcPr>
            <w:tcW w:w="3119" w:type="dxa"/>
            <w:vAlign w:val="center"/>
          </w:tcPr>
          <w:p w:rsidR="00096C3B" w:rsidRPr="00706E4D" w:rsidRDefault="00096C3B"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2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44</w:t>
            </w:r>
          </w:p>
        </w:tc>
        <w:tc>
          <w:tcPr>
            <w:tcW w:w="1728" w:type="dxa"/>
          </w:tcPr>
          <w:p w:rsidR="007F0AB0" w:rsidRPr="003716AA" w:rsidRDefault="007F0AB0" w:rsidP="007F0AB0">
            <w:pPr>
              <w:rPr>
                <w:sz w:val="20"/>
                <w:szCs w:val="20"/>
              </w:rPr>
            </w:pPr>
            <w:r w:rsidRPr="003716AA">
              <w:rPr>
                <w:sz w:val="20"/>
                <w:szCs w:val="20"/>
              </w:rPr>
              <w:t>Кетанов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096C3B" w:rsidP="007F0AB0">
            <w:pPr>
              <w:rPr>
                <w:sz w:val="20"/>
                <w:szCs w:val="20"/>
              </w:rPr>
            </w:pPr>
            <w:r>
              <w:rPr>
                <w:sz w:val="20"/>
                <w:szCs w:val="20"/>
                <w:lang w:val="uk-UA"/>
              </w:rPr>
              <w:t>Упаковка</w:t>
            </w:r>
            <w:r w:rsidR="007F0AB0" w:rsidRPr="00BE0D73">
              <w:rPr>
                <w:sz w:val="20"/>
                <w:szCs w:val="20"/>
              </w:rPr>
              <w:t xml:space="preserve"> з картону</w:t>
            </w:r>
          </w:p>
        </w:tc>
        <w:tc>
          <w:tcPr>
            <w:tcW w:w="1276" w:type="dxa"/>
          </w:tcPr>
          <w:p w:rsidR="007F0AB0" w:rsidRPr="00BE0D73" w:rsidRDefault="007F0AB0" w:rsidP="007F0AB0">
            <w:pPr>
              <w:jc w:val="right"/>
              <w:rPr>
                <w:sz w:val="20"/>
                <w:szCs w:val="20"/>
              </w:rPr>
            </w:pPr>
            <w:r w:rsidRPr="00BE0D73">
              <w:rPr>
                <w:sz w:val="20"/>
                <w:szCs w:val="20"/>
              </w:rPr>
              <w:t>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8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45</w:t>
            </w:r>
          </w:p>
        </w:tc>
        <w:tc>
          <w:tcPr>
            <w:tcW w:w="1728" w:type="dxa"/>
          </w:tcPr>
          <w:p w:rsidR="007F0AB0" w:rsidRPr="003716AA" w:rsidRDefault="007F0AB0" w:rsidP="007F0AB0">
            <w:pPr>
              <w:rPr>
                <w:sz w:val="20"/>
                <w:szCs w:val="20"/>
              </w:rPr>
            </w:pPr>
            <w:r w:rsidRPr="003716AA">
              <w:rPr>
                <w:sz w:val="20"/>
                <w:szCs w:val="20"/>
              </w:rPr>
              <w:t xml:space="preserve">Кетанов розчин для ін'єкції </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Картонна коробка</w:t>
            </w:r>
          </w:p>
        </w:tc>
        <w:tc>
          <w:tcPr>
            <w:tcW w:w="1276" w:type="dxa"/>
          </w:tcPr>
          <w:p w:rsidR="007F0AB0" w:rsidRPr="00096C3B" w:rsidRDefault="00096C3B" w:rsidP="007F0AB0">
            <w:pPr>
              <w:jc w:val="right"/>
              <w:rPr>
                <w:sz w:val="20"/>
                <w:szCs w:val="20"/>
                <w:lang w:val="uk-UA"/>
              </w:rPr>
            </w:pPr>
            <w:r>
              <w:rPr>
                <w:sz w:val="20"/>
                <w:szCs w:val="20"/>
                <w:lang w:val="uk-UA"/>
              </w:rPr>
              <w:t>2</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1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46</w:t>
            </w:r>
          </w:p>
        </w:tc>
        <w:tc>
          <w:tcPr>
            <w:tcW w:w="1728" w:type="dxa"/>
          </w:tcPr>
          <w:p w:rsidR="007F0AB0" w:rsidRPr="003716AA" w:rsidRDefault="007F0AB0" w:rsidP="007F0AB0">
            <w:pPr>
              <w:rPr>
                <w:sz w:val="20"/>
                <w:szCs w:val="20"/>
              </w:rPr>
            </w:pPr>
            <w:r w:rsidRPr="003716AA">
              <w:rPr>
                <w:sz w:val="20"/>
                <w:szCs w:val="20"/>
              </w:rPr>
              <w:t>Каптопрес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096C3B" w:rsidRDefault="00096C3B" w:rsidP="007F0AB0">
            <w:pPr>
              <w:rPr>
                <w:sz w:val="20"/>
                <w:szCs w:val="20"/>
                <w:lang w:val="uk-UA"/>
              </w:rPr>
            </w:pPr>
            <w:r>
              <w:rPr>
                <w:sz w:val="20"/>
                <w:szCs w:val="20"/>
                <w:lang w:val="uk-UA"/>
              </w:rPr>
              <w:t>Пачка</w:t>
            </w:r>
          </w:p>
        </w:tc>
        <w:tc>
          <w:tcPr>
            <w:tcW w:w="1276" w:type="dxa"/>
          </w:tcPr>
          <w:p w:rsidR="007F0AB0" w:rsidRPr="00096C3B" w:rsidRDefault="00096C3B" w:rsidP="007F0AB0">
            <w:pPr>
              <w:jc w:val="right"/>
              <w:rPr>
                <w:sz w:val="20"/>
                <w:szCs w:val="20"/>
                <w:lang w:val="uk-UA"/>
              </w:rPr>
            </w:pPr>
            <w:r>
              <w:rPr>
                <w:sz w:val="20"/>
                <w:szCs w:val="20"/>
                <w:lang w:val="uk-UA"/>
              </w:rPr>
              <w:t>8</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6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47</w:t>
            </w:r>
          </w:p>
        </w:tc>
        <w:tc>
          <w:tcPr>
            <w:tcW w:w="1728" w:type="dxa"/>
          </w:tcPr>
          <w:p w:rsidR="007F0AB0" w:rsidRPr="003716AA" w:rsidRDefault="007F0AB0" w:rsidP="007F0AB0">
            <w:pPr>
              <w:rPr>
                <w:sz w:val="20"/>
                <w:szCs w:val="20"/>
              </w:rPr>
            </w:pPr>
            <w:r w:rsidRPr="003716AA">
              <w:rPr>
                <w:sz w:val="20"/>
                <w:szCs w:val="20"/>
              </w:rPr>
              <w:t>Кардіомагніл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10D20" w:rsidRDefault="00A10D20" w:rsidP="007F0AB0">
            <w:pPr>
              <w:rPr>
                <w:sz w:val="20"/>
                <w:szCs w:val="20"/>
                <w:lang w:val="uk-UA"/>
              </w:rPr>
            </w:pPr>
            <w:r>
              <w:rPr>
                <w:sz w:val="20"/>
                <w:szCs w:val="20"/>
                <w:lang w:val="uk-UA"/>
              </w:rPr>
              <w:t>Коробка з картону</w:t>
            </w:r>
          </w:p>
        </w:tc>
        <w:tc>
          <w:tcPr>
            <w:tcW w:w="1276" w:type="dxa"/>
          </w:tcPr>
          <w:p w:rsidR="007F0AB0" w:rsidRPr="00A10D20" w:rsidRDefault="00A10D20" w:rsidP="007F0AB0">
            <w:pPr>
              <w:jc w:val="right"/>
              <w:rPr>
                <w:sz w:val="20"/>
                <w:szCs w:val="20"/>
                <w:lang w:val="uk-UA"/>
              </w:rPr>
            </w:pPr>
            <w:r>
              <w:rPr>
                <w:sz w:val="20"/>
                <w:szCs w:val="20"/>
                <w:lang w:val="uk-UA"/>
              </w:rPr>
              <w:t>12</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9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48</w:t>
            </w:r>
          </w:p>
        </w:tc>
        <w:tc>
          <w:tcPr>
            <w:tcW w:w="1728" w:type="dxa"/>
          </w:tcPr>
          <w:p w:rsidR="007F0AB0" w:rsidRPr="003716AA" w:rsidRDefault="007F0AB0" w:rsidP="007F0AB0">
            <w:pPr>
              <w:rPr>
                <w:sz w:val="20"/>
                <w:szCs w:val="20"/>
              </w:rPr>
            </w:pPr>
            <w:r w:rsidRPr="003716AA">
              <w:rPr>
                <w:sz w:val="20"/>
                <w:szCs w:val="20"/>
              </w:rPr>
              <w:t>Корвалол краплі оральні</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10D20" w:rsidRDefault="00A10D20" w:rsidP="007F0AB0">
            <w:pPr>
              <w:rPr>
                <w:sz w:val="20"/>
                <w:szCs w:val="20"/>
                <w:lang w:val="uk-UA"/>
              </w:rPr>
            </w:pPr>
            <w:r>
              <w:rPr>
                <w:sz w:val="20"/>
                <w:szCs w:val="20"/>
                <w:lang w:val="uk-UA"/>
              </w:rPr>
              <w:t>Пачка</w:t>
            </w:r>
          </w:p>
        </w:tc>
        <w:tc>
          <w:tcPr>
            <w:tcW w:w="1276" w:type="dxa"/>
          </w:tcPr>
          <w:p w:rsidR="007F0AB0" w:rsidRPr="00A10D20" w:rsidRDefault="00A10D20" w:rsidP="007F0AB0">
            <w:pPr>
              <w:jc w:val="right"/>
              <w:rPr>
                <w:sz w:val="20"/>
                <w:szCs w:val="20"/>
                <w:lang w:val="uk-UA"/>
              </w:rPr>
            </w:pPr>
            <w:r>
              <w:rPr>
                <w:sz w:val="20"/>
                <w:szCs w:val="20"/>
                <w:lang w:val="uk-UA"/>
              </w:rPr>
              <w:t>20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2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49</w:t>
            </w:r>
          </w:p>
        </w:tc>
        <w:tc>
          <w:tcPr>
            <w:tcW w:w="1728" w:type="dxa"/>
          </w:tcPr>
          <w:p w:rsidR="007F0AB0" w:rsidRPr="003716AA" w:rsidRDefault="007F0AB0" w:rsidP="007F0AB0">
            <w:pPr>
              <w:rPr>
                <w:sz w:val="20"/>
                <w:szCs w:val="20"/>
              </w:rPr>
            </w:pPr>
            <w:r w:rsidRPr="003716AA">
              <w:rPr>
                <w:sz w:val="20"/>
                <w:szCs w:val="20"/>
              </w:rPr>
              <w:t>Карбамазепін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10D20" w:rsidRDefault="007F0AB0" w:rsidP="007F0AB0">
            <w:pPr>
              <w:rPr>
                <w:sz w:val="20"/>
                <w:szCs w:val="20"/>
                <w:lang w:val="uk-UA"/>
              </w:rPr>
            </w:pPr>
            <w:r w:rsidRPr="00BE0D73">
              <w:rPr>
                <w:sz w:val="20"/>
                <w:szCs w:val="20"/>
              </w:rPr>
              <w:t>Пачка</w:t>
            </w:r>
            <w:r w:rsidR="00A10D20">
              <w:rPr>
                <w:sz w:val="20"/>
                <w:szCs w:val="20"/>
                <w:lang w:val="uk-UA"/>
              </w:rPr>
              <w:t xml:space="preserve"> з картону</w:t>
            </w:r>
          </w:p>
        </w:tc>
        <w:tc>
          <w:tcPr>
            <w:tcW w:w="1276" w:type="dxa"/>
          </w:tcPr>
          <w:p w:rsidR="007F0AB0" w:rsidRPr="00BE0D73" w:rsidRDefault="00A10D20" w:rsidP="007F0AB0">
            <w:pPr>
              <w:jc w:val="right"/>
              <w:rPr>
                <w:sz w:val="20"/>
                <w:szCs w:val="20"/>
              </w:rPr>
            </w:pPr>
            <w:r>
              <w:rPr>
                <w:sz w:val="20"/>
                <w:szCs w:val="20"/>
                <w:lang w:val="uk-UA"/>
              </w:rPr>
              <w:t>3</w:t>
            </w:r>
            <w:r w:rsidR="007F0AB0" w:rsidRPr="00BE0D73">
              <w:rPr>
                <w:sz w:val="20"/>
                <w:szCs w:val="20"/>
              </w:rPr>
              <w:t>0</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3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lastRenderedPageBreak/>
              <w:t>50</w:t>
            </w:r>
          </w:p>
        </w:tc>
        <w:tc>
          <w:tcPr>
            <w:tcW w:w="1728" w:type="dxa"/>
          </w:tcPr>
          <w:p w:rsidR="007F0AB0" w:rsidRPr="003716AA" w:rsidRDefault="007F0AB0" w:rsidP="007F0AB0">
            <w:pPr>
              <w:rPr>
                <w:sz w:val="20"/>
                <w:szCs w:val="20"/>
              </w:rPr>
            </w:pPr>
            <w:r w:rsidRPr="003716AA">
              <w:rPr>
                <w:sz w:val="20"/>
                <w:szCs w:val="20"/>
              </w:rPr>
              <w:t>Ранітридин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Пачка з картону</w:t>
            </w:r>
          </w:p>
        </w:tc>
        <w:tc>
          <w:tcPr>
            <w:tcW w:w="1276" w:type="dxa"/>
          </w:tcPr>
          <w:p w:rsidR="007F0AB0" w:rsidRPr="00BE0D73" w:rsidRDefault="00A10D20" w:rsidP="007F0AB0">
            <w:pPr>
              <w:jc w:val="right"/>
              <w:rPr>
                <w:sz w:val="20"/>
                <w:szCs w:val="20"/>
              </w:rPr>
            </w:pPr>
            <w:r>
              <w:rPr>
                <w:sz w:val="20"/>
                <w:szCs w:val="20"/>
                <w:lang w:val="uk-UA"/>
              </w:rPr>
              <w:t>1</w:t>
            </w:r>
            <w:r w:rsidR="007F0AB0" w:rsidRPr="00BE0D73">
              <w:rPr>
                <w:sz w:val="20"/>
                <w:szCs w:val="20"/>
              </w:rPr>
              <w:t>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1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51</w:t>
            </w:r>
          </w:p>
        </w:tc>
        <w:tc>
          <w:tcPr>
            <w:tcW w:w="1728" w:type="dxa"/>
          </w:tcPr>
          <w:p w:rsidR="007F0AB0" w:rsidRPr="003716AA" w:rsidRDefault="007F0AB0" w:rsidP="007F0AB0">
            <w:pPr>
              <w:rPr>
                <w:sz w:val="20"/>
                <w:szCs w:val="20"/>
              </w:rPr>
            </w:pPr>
            <w:r w:rsidRPr="003716AA">
              <w:rPr>
                <w:sz w:val="20"/>
                <w:szCs w:val="20"/>
              </w:rPr>
              <w:t>Лідокаїн розчин для ін'єкції</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A10D20" w:rsidP="007F0AB0">
            <w:pPr>
              <w:rPr>
                <w:sz w:val="20"/>
                <w:szCs w:val="20"/>
              </w:rPr>
            </w:pPr>
            <w:r>
              <w:rPr>
                <w:sz w:val="20"/>
                <w:szCs w:val="20"/>
                <w:lang w:val="uk-UA"/>
              </w:rPr>
              <w:t>Упаковка</w:t>
            </w:r>
          </w:p>
        </w:tc>
        <w:tc>
          <w:tcPr>
            <w:tcW w:w="1276" w:type="dxa"/>
          </w:tcPr>
          <w:p w:rsidR="007F0AB0" w:rsidRPr="00A10D20" w:rsidRDefault="00A10D20" w:rsidP="007F0AB0">
            <w:pPr>
              <w:jc w:val="right"/>
              <w:rPr>
                <w:sz w:val="20"/>
                <w:szCs w:val="20"/>
                <w:lang w:val="uk-UA"/>
              </w:rPr>
            </w:pPr>
            <w:r>
              <w:rPr>
                <w:sz w:val="20"/>
                <w:szCs w:val="20"/>
                <w:lang w:val="uk-UA"/>
              </w:rPr>
              <w:t>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8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52</w:t>
            </w:r>
          </w:p>
        </w:tc>
        <w:tc>
          <w:tcPr>
            <w:tcW w:w="1728" w:type="dxa"/>
          </w:tcPr>
          <w:p w:rsidR="007F0AB0" w:rsidRPr="003716AA" w:rsidRDefault="007F0AB0" w:rsidP="007F0AB0">
            <w:pPr>
              <w:rPr>
                <w:sz w:val="20"/>
                <w:szCs w:val="20"/>
              </w:rPr>
            </w:pPr>
            <w:r w:rsidRPr="003716AA">
              <w:rPr>
                <w:sz w:val="20"/>
                <w:szCs w:val="20"/>
              </w:rPr>
              <w:t>Левомеколь мазь</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10D20" w:rsidRDefault="00A10D20" w:rsidP="007F0AB0">
            <w:pPr>
              <w:rPr>
                <w:sz w:val="20"/>
                <w:szCs w:val="20"/>
                <w:lang w:val="uk-UA"/>
              </w:rPr>
            </w:pPr>
            <w:r>
              <w:rPr>
                <w:sz w:val="20"/>
                <w:szCs w:val="20"/>
                <w:lang w:val="uk-UA"/>
              </w:rPr>
              <w:t xml:space="preserve">Пачка </w:t>
            </w:r>
            <w:r w:rsidRPr="00BE0D73">
              <w:rPr>
                <w:sz w:val="20"/>
                <w:szCs w:val="20"/>
              </w:rPr>
              <w:t>з картону</w:t>
            </w:r>
          </w:p>
        </w:tc>
        <w:tc>
          <w:tcPr>
            <w:tcW w:w="1276" w:type="dxa"/>
          </w:tcPr>
          <w:p w:rsidR="007F0AB0" w:rsidRPr="00A10D20" w:rsidRDefault="00A10D20" w:rsidP="007F0AB0">
            <w:pPr>
              <w:jc w:val="right"/>
              <w:rPr>
                <w:sz w:val="20"/>
                <w:szCs w:val="20"/>
                <w:lang w:val="uk-UA"/>
              </w:rPr>
            </w:pPr>
            <w:r>
              <w:rPr>
                <w:sz w:val="20"/>
                <w:szCs w:val="20"/>
                <w:lang w:val="uk-UA"/>
              </w:rPr>
              <w:t>60</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25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53</w:t>
            </w:r>
          </w:p>
        </w:tc>
        <w:tc>
          <w:tcPr>
            <w:tcW w:w="1728" w:type="dxa"/>
          </w:tcPr>
          <w:p w:rsidR="007F0AB0" w:rsidRPr="003716AA" w:rsidRDefault="007F0AB0" w:rsidP="007F0AB0">
            <w:pPr>
              <w:rPr>
                <w:sz w:val="20"/>
                <w:szCs w:val="20"/>
              </w:rPr>
            </w:pPr>
            <w:r w:rsidRPr="003716AA">
              <w:rPr>
                <w:sz w:val="20"/>
                <w:szCs w:val="20"/>
              </w:rPr>
              <w:t>Лоперамід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10D20" w:rsidRDefault="007F0AB0" w:rsidP="007F0AB0">
            <w:pPr>
              <w:rPr>
                <w:sz w:val="20"/>
                <w:szCs w:val="20"/>
                <w:lang w:val="uk-UA"/>
              </w:rPr>
            </w:pPr>
            <w:r w:rsidRPr="00BE0D73">
              <w:rPr>
                <w:sz w:val="20"/>
                <w:szCs w:val="20"/>
              </w:rPr>
              <w:t xml:space="preserve">Пачка </w:t>
            </w:r>
          </w:p>
        </w:tc>
        <w:tc>
          <w:tcPr>
            <w:tcW w:w="1276" w:type="dxa"/>
          </w:tcPr>
          <w:p w:rsidR="007F0AB0" w:rsidRPr="00BE0D73" w:rsidRDefault="00A10D20" w:rsidP="007F0AB0">
            <w:pPr>
              <w:jc w:val="right"/>
              <w:rPr>
                <w:sz w:val="20"/>
                <w:szCs w:val="20"/>
              </w:rPr>
            </w:pPr>
            <w:r>
              <w:rPr>
                <w:sz w:val="20"/>
                <w:szCs w:val="20"/>
                <w:lang w:val="uk-UA"/>
              </w:rPr>
              <w:t>2</w:t>
            </w:r>
            <w:r w:rsidR="007F0AB0" w:rsidRPr="00BE0D73">
              <w:rPr>
                <w:sz w:val="20"/>
                <w:szCs w:val="20"/>
              </w:rPr>
              <w:t>0</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16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54</w:t>
            </w:r>
          </w:p>
        </w:tc>
        <w:tc>
          <w:tcPr>
            <w:tcW w:w="1728" w:type="dxa"/>
          </w:tcPr>
          <w:p w:rsidR="007F0AB0" w:rsidRPr="003716AA" w:rsidRDefault="007F0AB0" w:rsidP="007F0AB0">
            <w:pPr>
              <w:rPr>
                <w:sz w:val="20"/>
                <w:szCs w:val="20"/>
              </w:rPr>
            </w:pPr>
            <w:r w:rsidRPr="003716AA">
              <w:rPr>
                <w:sz w:val="20"/>
                <w:szCs w:val="20"/>
              </w:rPr>
              <w:t>Лосперин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10D20" w:rsidRDefault="00A10D20" w:rsidP="007F0AB0">
            <w:pPr>
              <w:rPr>
                <w:sz w:val="20"/>
                <w:szCs w:val="20"/>
                <w:lang w:val="uk-UA"/>
              </w:rPr>
            </w:pPr>
            <w:r>
              <w:rPr>
                <w:sz w:val="20"/>
                <w:szCs w:val="20"/>
                <w:lang w:val="uk-UA"/>
              </w:rPr>
              <w:t>Упаковка картону</w:t>
            </w:r>
          </w:p>
        </w:tc>
        <w:tc>
          <w:tcPr>
            <w:tcW w:w="1276" w:type="dxa"/>
          </w:tcPr>
          <w:p w:rsidR="007F0AB0" w:rsidRPr="00A10D20" w:rsidRDefault="00A10D20" w:rsidP="007F0AB0">
            <w:pPr>
              <w:jc w:val="right"/>
              <w:rPr>
                <w:sz w:val="20"/>
                <w:szCs w:val="20"/>
                <w:lang w:val="uk-UA"/>
              </w:rPr>
            </w:pPr>
            <w:r>
              <w:rPr>
                <w:sz w:val="20"/>
                <w:szCs w:val="20"/>
                <w:lang w:val="uk-UA"/>
              </w:rPr>
              <w:t>15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CB6631">
        <w:trPr>
          <w:cantSplit/>
          <w:trHeight w:val="33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55</w:t>
            </w:r>
          </w:p>
        </w:tc>
        <w:tc>
          <w:tcPr>
            <w:tcW w:w="1728" w:type="dxa"/>
          </w:tcPr>
          <w:p w:rsidR="007F0AB0" w:rsidRPr="003716AA" w:rsidRDefault="007F0AB0" w:rsidP="007F0AB0">
            <w:pPr>
              <w:rPr>
                <w:sz w:val="20"/>
                <w:szCs w:val="20"/>
              </w:rPr>
            </w:pPr>
            <w:r w:rsidRPr="003716AA">
              <w:rPr>
                <w:sz w:val="20"/>
                <w:szCs w:val="20"/>
              </w:rPr>
              <w:t>Ліпразил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A10D20" w:rsidP="007F0AB0">
            <w:pPr>
              <w:rPr>
                <w:sz w:val="20"/>
                <w:szCs w:val="20"/>
              </w:rPr>
            </w:pPr>
            <w:r>
              <w:rPr>
                <w:sz w:val="20"/>
                <w:szCs w:val="20"/>
                <w:lang w:val="uk-UA"/>
              </w:rPr>
              <w:t xml:space="preserve">Пачка </w:t>
            </w:r>
            <w:r w:rsidR="007F0AB0" w:rsidRPr="00BE0D73">
              <w:rPr>
                <w:sz w:val="20"/>
                <w:szCs w:val="20"/>
              </w:rPr>
              <w:t>з картону</w:t>
            </w:r>
          </w:p>
        </w:tc>
        <w:tc>
          <w:tcPr>
            <w:tcW w:w="1276" w:type="dxa"/>
          </w:tcPr>
          <w:p w:rsidR="007F0AB0" w:rsidRPr="00BE0D73" w:rsidRDefault="007F0AB0" w:rsidP="007F0AB0">
            <w:pPr>
              <w:jc w:val="right"/>
              <w:rPr>
                <w:sz w:val="20"/>
                <w:szCs w:val="20"/>
              </w:rPr>
            </w:pPr>
            <w:r w:rsidRPr="00BE0D73">
              <w:rPr>
                <w:sz w:val="20"/>
                <w:szCs w:val="20"/>
              </w:rPr>
              <w:t>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22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56</w:t>
            </w:r>
          </w:p>
        </w:tc>
        <w:tc>
          <w:tcPr>
            <w:tcW w:w="1728" w:type="dxa"/>
          </w:tcPr>
          <w:p w:rsidR="007F0AB0" w:rsidRPr="003716AA" w:rsidRDefault="007F0AB0" w:rsidP="007F0AB0">
            <w:pPr>
              <w:rPr>
                <w:sz w:val="20"/>
                <w:szCs w:val="20"/>
              </w:rPr>
            </w:pPr>
            <w:r w:rsidRPr="003716AA">
              <w:rPr>
                <w:sz w:val="20"/>
                <w:szCs w:val="20"/>
              </w:rPr>
              <w:t>Лінекс капсули тверді</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A10D20" w:rsidP="00A10D20">
            <w:pPr>
              <w:rPr>
                <w:sz w:val="20"/>
                <w:szCs w:val="20"/>
              </w:rPr>
            </w:pPr>
            <w:r w:rsidRPr="00BE0D73">
              <w:rPr>
                <w:sz w:val="20"/>
                <w:szCs w:val="20"/>
              </w:rPr>
              <w:t xml:space="preserve">Картонна коробка </w:t>
            </w:r>
          </w:p>
        </w:tc>
        <w:tc>
          <w:tcPr>
            <w:tcW w:w="1276" w:type="dxa"/>
          </w:tcPr>
          <w:p w:rsidR="007F0AB0" w:rsidRPr="00A10D20" w:rsidRDefault="00A10D20" w:rsidP="007F0AB0">
            <w:pPr>
              <w:jc w:val="right"/>
              <w:rPr>
                <w:sz w:val="20"/>
                <w:szCs w:val="20"/>
                <w:lang w:val="uk-UA"/>
              </w:rPr>
            </w:pPr>
            <w:r>
              <w:rPr>
                <w:sz w:val="20"/>
                <w:szCs w:val="20"/>
                <w:lang w:val="uk-UA"/>
              </w:rPr>
              <w:t>3</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22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lastRenderedPageBreak/>
              <w:t>57</w:t>
            </w:r>
          </w:p>
        </w:tc>
        <w:tc>
          <w:tcPr>
            <w:tcW w:w="1728" w:type="dxa"/>
          </w:tcPr>
          <w:p w:rsidR="007F0AB0" w:rsidRPr="003716AA" w:rsidRDefault="007F0AB0" w:rsidP="007F0AB0">
            <w:pPr>
              <w:rPr>
                <w:sz w:val="20"/>
                <w:szCs w:val="20"/>
              </w:rPr>
            </w:pPr>
            <w:r w:rsidRPr="003716AA">
              <w:rPr>
                <w:sz w:val="20"/>
                <w:szCs w:val="20"/>
              </w:rPr>
              <w:t>Мезакар</w:t>
            </w:r>
            <w:r>
              <w:rPr>
                <w:sz w:val="20"/>
                <w:szCs w:val="20"/>
              </w:rPr>
              <w:t xml:space="preserve"> табл.</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Картонна коробка</w:t>
            </w:r>
          </w:p>
        </w:tc>
        <w:tc>
          <w:tcPr>
            <w:tcW w:w="1276" w:type="dxa"/>
          </w:tcPr>
          <w:p w:rsidR="007F0AB0" w:rsidRPr="00A10D20" w:rsidRDefault="00A10D20" w:rsidP="007F0AB0">
            <w:pPr>
              <w:jc w:val="right"/>
              <w:rPr>
                <w:sz w:val="20"/>
                <w:szCs w:val="20"/>
                <w:lang w:val="uk-UA"/>
              </w:rPr>
            </w:pPr>
            <w:r>
              <w:rPr>
                <w:sz w:val="20"/>
                <w:szCs w:val="20"/>
                <w:lang w:val="uk-UA"/>
              </w:rPr>
              <w:t>5</w:t>
            </w:r>
          </w:p>
          <w:p w:rsidR="007F0AB0" w:rsidRPr="00BE0D73" w:rsidRDefault="007F0AB0" w:rsidP="007F0AB0">
            <w:pPr>
              <w:jc w:val="right"/>
              <w:rPr>
                <w:sz w:val="20"/>
                <w:szCs w:val="20"/>
              </w:rPr>
            </w:pP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25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58</w:t>
            </w:r>
          </w:p>
        </w:tc>
        <w:tc>
          <w:tcPr>
            <w:tcW w:w="1728" w:type="dxa"/>
          </w:tcPr>
          <w:p w:rsidR="007F0AB0" w:rsidRPr="003716AA" w:rsidRDefault="007F0AB0" w:rsidP="007F0AB0">
            <w:pPr>
              <w:rPr>
                <w:sz w:val="20"/>
                <w:szCs w:val="20"/>
              </w:rPr>
            </w:pPr>
            <w:r w:rsidRPr="003716AA">
              <w:rPr>
                <w:sz w:val="20"/>
                <w:szCs w:val="20"/>
              </w:rPr>
              <w:t xml:space="preserve">Мезим форте табл. №20 </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Картонна коробка</w:t>
            </w:r>
          </w:p>
        </w:tc>
        <w:tc>
          <w:tcPr>
            <w:tcW w:w="1276" w:type="dxa"/>
          </w:tcPr>
          <w:p w:rsidR="007F0AB0" w:rsidRPr="00BE0D73" w:rsidRDefault="007F0AB0" w:rsidP="007F0AB0">
            <w:pPr>
              <w:jc w:val="right"/>
              <w:rPr>
                <w:sz w:val="20"/>
                <w:szCs w:val="20"/>
              </w:rPr>
            </w:pPr>
            <w:r w:rsidRPr="00BE0D73">
              <w:rPr>
                <w:sz w:val="20"/>
                <w:szCs w:val="20"/>
              </w:rPr>
              <w:t>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19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59</w:t>
            </w:r>
          </w:p>
        </w:tc>
        <w:tc>
          <w:tcPr>
            <w:tcW w:w="1728" w:type="dxa"/>
          </w:tcPr>
          <w:p w:rsidR="007F0AB0" w:rsidRPr="005717BB" w:rsidRDefault="007F0AB0" w:rsidP="007F0AB0">
            <w:pPr>
              <w:rPr>
                <w:sz w:val="20"/>
                <w:szCs w:val="20"/>
                <w:lang w:val="en-US"/>
              </w:rPr>
            </w:pPr>
            <w:r w:rsidRPr="003716AA">
              <w:rPr>
                <w:sz w:val="20"/>
                <w:szCs w:val="20"/>
              </w:rPr>
              <w:t>Мукалтин табл</w:t>
            </w:r>
            <w:r w:rsidRPr="005717BB">
              <w:rPr>
                <w:sz w:val="20"/>
                <w:szCs w:val="20"/>
                <w:lang w:val="en-US"/>
              </w:rPr>
              <w:t xml:space="preserve">. </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10D20" w:rsidRDefault="00A10D20" w:rsidP="007F0AB0">
            <w:pPr>
              <w:rPr>
                <w:sz w:val="20"/>
                <w:szCs w:val="20"/>
                <w:lang w:val="uk-UA"/>
              </w:rPr>
            </w:pPr>
            <w:r>
              <w:rPr>
                <w:sz w:val="20"/>
                <w:szCs w:val="20"/>
                <w:lang w:val="uk-UA"/>
              </w:rPr>
              <w:t>Пачка з картону</w:t>
            </w:r>
          </w:p>
        </w:tc>
        <w:tc>
          <w:tcPr>
            <w:tcW w:w="1276" w:type="dxa"/>
          </w:tcPr>
          <w:p w:rsidR="007F0AB0" w:rsidRPr="00A10D20" w:rsidRDefault="00A10D20" w:rsidP="007F0AB0">
            <w:pPr>
              <w:jc w:val="right"/>
              <w:rPr>
                <w:sz w:val="20"/>
                <w:szCs w:val="20"/>
                <w:lang w:val="uk-UA"/>
              </w:rPr>
            </w:pPr>
            <w:r>
              <w:rPr>
                <w:sz w:val="20"/>
                <w:szCs w:val="20"/>
                <w:lang w:val="uk-UA"/>
              </w:rPr>
              <w:t>20</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25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60</w:t>
            </w:r>
          </w:p>
        </w:tc>
        <w:tc>
          <w:tcPr>
            <w:tcW w:w="1728" w:type="dxa"/>
            <w:vAlign w:val="center"/>
          </w:tcPr>
          <w:p w:rsidR="007F0AB0" w:rsidRPr="003716AA" w:rsidRDefault="00AB450D" w:rsidP="007F0AB0">
            <w:pPr>
              <w:rPr>
                <w:sz w:val="20"/>
                <w:szCs w:val="20"/>
              </w:rPr>
            </w:pPr>
            <w:r>
              <w:rPr>
                <w:rStyle w:val="fontstyle01"/>
                <w:sz w:val="20"/>
                <w:szCs w:val="20"/>
              </w:rPr>
              <w:t>Магн ію  сульфа</w:t>
            </w:r>
            <w:r w:rsidR="007F0AB0">
              <w:rPr>
                <w:rStyle w:val="fontstyle01"/>
                <w:sz w:val="20"/>
                <w:szCs w:val="20"/>
              </w:rPr>
              <w:t>т</w:t>
            </w:r>
            <w:r>
              <w:rPr>
                <w:rStyle w:val="fontstyle01"/>
                <w:sz w:val="20"/>
                <w:szCs w:val="20"/>
              </w:rPr>
              <w:t>, ро</w:t>
            </w:r>
            <w:r w:rsidR="007F0AB0" w:rsidRPr="003716AA">
              <w:rPr>
                <w:rStyle w:val="fontstyle01"/>
                <w:sz w:val="20"/>
                <w:szCs w:val="20"/>
              </w:rPr>
              <w:t xml:space="preserve">зч и </w:t>
            </w:r>
            <w:proofErr w:type="gramStart"/>
            <w:r w:rsidR="007F0AB0" w:rsidRPr="003716AA">
              <w:rPr>
                <w:rStyle w:val="fontstyle01"/>
                <w:sz w:val="20"/>
                <w:szCs w:val="20"/>
              </w:rPr>
              <w:t>н</w:t>
            </w:r>
            <w:proofErr w:type="gramEnd"/>
            <w:r>
              <w:rPr>
                <w:rStyle w:val="fontstyle01"/>
                <w:sz w:val="20"/>
                <w:szCs w:val="20"/>
                <w:lang w:val="uk-UA"/>
              </w:rPr>
              <w:t xml:space="preserve"> </w:t>
            </w:r>
            <w:r>
              <w:rPr>
                <w:rStyle w:val="fontstyle01"/>
                <w:sz w:val="20"/>
                <w:szCs w:val="20"/>
              </w:rPr>
              <w:t xml:space="preserve"> дл</w:t>
            </w:r>
            <w:r w:rsidR="007F0AB0" w:rsidRPr="003716AA">
              <w:rPr>
                <w:rStyle w:val="fontstyle01"/>
                <w:sz w:val="20"/>
                <w:szCs w:val="20"/>
              </w:rPr>
              <w:t>я</w:t>
            </w:r>
            <w:r>
              <w:rPr>
                <w:rStyle w:val="fontstyle01"/>
                <w:sz w:val="20"/>
                <w:szCs w:val="20"/>
                <w:lang w:val="uk-UA"/>
              </w:rPr>
              <w:t xml:space="preserve"> </w:t>
            </w:r>
            <w:r w:rsidR="007F0AB0" w:rsidRPr="003716AA">
              <w:rPr>
                <w:rStyle w:val="fontstyle01"/>
                <w:sz w:val="20"/>
                <w:szCs w:val="20"/>
              </w:rPr>
              <w:t xml:space="preserve"> ін 'є к ц ій</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AB450D" w:rsidP="00AB450D">
            <w:pPr>
              <w:rPr>
                <w:sz w:val="20"/>
                <w:szCs w:val="20"/>
              </w:rPr>
            </w:pPr>
            <w:r w:rsidRPr="00BE0D73">
              <w:rPr>
                <w:rStyle w:val="fontstyle01"/>
                <w:sz w:val="20"/>
                <w:szCs w:val="20"/>
              </w:rPr>
              <w:t>Упаковка</w:t>
            </w:r>
            <w:r w:rsidRPr="00BE0D73">
              <w:rPr>
                <w:sz w:val="20"/>
                <w:szCs w:val="20"/>
              </w:rPr>
              <w:t xml:space="preserve"> </w:t>
            </w:r>
          </w:p>
        </w:tc>
        <w:tc>
          <w:tcPr>
            <w:tcW w:w="1276" w:type="dxa"/>
          </w:tcPr>
          <w:p w:rsidR="007F0AB0" w:rsidRPr="00AB450D" w:rsidRDefault="00AB450D" w:rsidP="007F0AB0">
            <w:pPr>
              <w:jc w:val="right"/>
              <w:rPr>
                <w:sz w:val="20"/>
                <w:szCs w:val="20"/>
                <w:lang w:val="uk-UA"/>
              </w:rPr>
            </w:pPr>
            <w:r>
              <w:rPr>
                <w:sz w:val="20"/>
                <w:szCs w:val="20"/>
                <w:lang w:val="uk-UA"/>
              </w:rPr>
              <w:t>15</w:t>
            </w:r>
          </w:p>
          <w:p w:rsidR="007F0AB0" w:rsidRPr="00BE0D73" w:rsidRDefault="007F0AB0" w:rsidP="007F0AB0">
            <w:pPr>
              <w:jc w:val="right"/>
              <w:rPr>
                <w:sz w:val="20"/>
                <w:szCs w:val="20"/>
              </w:rPr>
            </w:pP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19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61</w:t>
            </w:r>
          </w:p>
        </w:tc>
        <w:tc>
          <w:tcPr>
            <w:tcW w:w="1728" w:type="dxa"/>
            <w:vAlign w:val="center"/>
          </w:tcPr>
          <w:p w:rsidR="007F0AB0" w:rsidRPr="003716AA" w:rsidRDefault="007F0AB0" w:rsidP="007F0AB0">
            <w:pPr>
              <w:rPr>
                <w:sz w:val="20"/>
                <w:szCs w:val="20"/>
              </w:rPr>
            </w:pPr>
            <w:r>
              <w:rPr>
                <w:rStyle w:val="fontstyle01"/>
                <w:sz w:val="20"/>
                <w:szCs w:val="20"/>
              </w:rPr>
              <w:t>М іасер таблетк</w:t>
            </w:r>
            <w:r w:rsidRPr="003716AA">
              <w:rPr>
                <w:rStyle w:val="fontstyle01"/>
                <w:sz w:val="20"/>
                <w:szCs w:val="20"/>
              </w:rPr>
              <w:t>и</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vAlign w:val="center"/>
          </w:tcPr>
          <w:p w:rsidR="007F0AB0" w:rsidRPr="00BE0D73" w:rsidRDefault="007F0AB0" w:rsidP="007F0AB0">
            <w:pPr>
              <w:rPr>
                <w:sz w:val="20"/>
                <w:szCs w:val="20"/>
              </w:rPr>
            </w:pPr>
            <w:r w:rsidRPr="00BE0D73">
              <w:rPr>
                <w:rStyle w:val="fontstyle01"/>
                <w:sz w:val="20"/>
                <w:szCs w:val="20"/>
              </w:rPr>
              <w:t>Упаковка</w:t>
            </w:r>
          </w:p>
        </w:tc>
        <w:tc>
          <w:tcPr>
            <w:tcW w:w="1276" w:type="dxa"/>
          </w:tcPr>
          <w:p w:rsidR="007F0AB0" w:rsidRPr="00BE0D73" w:rsidRDefault="007F0AB0" w:rsidP="007F0AB0">
            <w:pPr>
              <w:jc w:val="right"/>
              <w:rPr>
                <w:sz w:val="20"/>
                <w:szCs w:val="20"/>
              </w:rPr>
            </w:pPr>
            <w:r w:rsidRPr="00BE0D73">
              <w:rPr>
                <w:sz w:val="20"/>
                <w:szCs w:val="20"/>
              </w:rPr>
              <w:t>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21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62</w:t>
            </w:r>
          </w:p>
        </w:tc>
        <w:tc>
          <w:tcPr>
            <w:tcW w:w="1728" w:type="dxa"/>
            <w:vAlign w:val="center"/>
          </w:tcPr>
          <w:p w:rsidR="007F0AB0" w:rsidRPr="003716AA" w:rsidRDefault="007F0AB0" w:rsidP="007F0AB0">
            <w:pPr>
              <w:rPr>
                <w:sz w:val="20"/>
                <w:szCs w:val="20"/>
              </w:rPr>
            </w:pPr>
            <w:r w:rsidRPr="003716AA">
              <w:rPr>
                <w:rStyle w:val="fontstyle01"/>
                <w:sz w:val="20"/>
                <w:szCs w:val="20"/>
              </w:rPr>
              <w:t xml:space="preserve">Н а т </w:t>
            </w:r>
            <w:proofErr w:type="gramStart"/>
            <w:r w:rsidRPr="003716AA">
              <w:rPr>
                <w:rStyle w:val="fontstyle01"/>
                <w:sz w:val="20"/>
                <w:szCs w:val="20"/>
              </w:rPr>
              <w:t>р</w:t>
            </w:r>
            <w:proofErr w:type="gramEnd"/>
            <w:r w:rsidRPr="003716AA">
              <w:rPr>
                <w:rStyle w:val="fontstyle01"/>
                <w:sz w:val="20"/>
                <w:szCs w:val="20"/>
              </w:rPr>
              <w:t xml:space="preserve"> ію х л о р и д , р о зч и н д л я ін є’ к ц ій </w:t>
            </w:r>
          </w:p>
          <w:p w:rsidR="007F0AB0" w:rsidRPr="003716AA" w:rsidRDefault="007F0AB0" w:rsidP="007F0AB0">
            <w:pPr>
              <w:rPr>
                <w:sz w:val="20"/>
                <w:szCs w:val="20"/>
              </w:rPr>
            </w:pP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vAlign w:val="center"/>
          </w:tcPr>
          <w:p w:rsidR="007F0AB0" w:rsidRPr="00AB450D" w:rsidRDefault="00AB450D" w:rsidP="007F0AB0">
            <w:pPr>
              <w:rPr>
                <w:sz w:val="20"/>
                <w:szCs w:val="20"/>
                <w:lang w:val="uk-UA"/>
              </w:rPr>
            </w:pPr>
            <w:r>
              <w:rPr>
                <w:rStyle w:val="fontstyle01"/>
                <w:sz w:val="20"/>
                <w:szCs w:val="20"/>
                <w:lang w:val="uk-UA"/>
              </w:rPr>
              <w:t>Пачка з картону</w:t>
            </w:r>
          </w:p>
        </w:tc>
        <w:tc>
          <w:tcPr>
            <w:tcW w:w="1276" w:type="dxa"/>
          </w:tcPr>
          <w:p w:rsidR="007F0AB0" w:rsidRPr="00AB450D" w:rsidRDefault="00AB450D" w:rsidP="007F0AB0">
            <w:pPr>
              <w:jc w:val="right"/>
              <w:rPr>
                <w:sz w:val="20"/>
                <w:szCs w:val="20"/>
                <w:lang w:val="uk-UA"/>
              </w:rPr>
            </w:pPr>
            <w:r>
              <w:rPr>
                <w:sz w:val="20"/>
                <w:szCs w:val="20"/>
                <w:lang w:val="uk-UA"/>
              </w:rPr>
              <w:t>20</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25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63</w:t>
            </w:r>
          </w:p>
        </w:tc>
        <w:tc>
          <w:tcPr>
            <w:tcW w:w="1728" w:type="dxa"/>
            <w:vAlign w:val="center"/>
          </w:tcPr>
          <w:p w:rsidR="007F0AB0" w:rsidRPr="003716AA" w:rsidRDefault="007F0AB0" w:rsidP="007F0AB0">
            <w:pPr>
              <w:rPr>
                <w:sz w:val="20"/>
                <w:szCs w:val="20"/>
              </w:rPr>
            </w:pPr>
            <w:r>
              <w:rPr>
                <w:rStyle w:val="fontstyle01"/>
                <w:sz w:val="20"/>
                <w:szCs w:val="20"/>
              </w:rPr>
              <w:t xml:space="preserve">Натрію  </w:t>
            </w:r>
            <w:proofErr w:type="gramStart"/>
            <w:r>
              <w:rPr>
                <w:rStyle w:val="fontstyle01"/>
                <w:sz w:val="20"/>
                <w:szCs w:val="20"/>
              </w:rPr>
              <w:t>х лори</w:t>
            </w:r>
            <w:r w:rsidRPr="003716AA">
              <w:rPr>
                <w:rStyle w:val="fontstyle01"/>
                <w:sz w:val="20"/>
                <w:szCs w:val="20"/>
              </w:rPr>
              <w:t>д</w:t>
            </w:r>
            <w:proofErr w:type="gramEnd"/>
            <w:r>
              <w:rPr>
                <w:rStyle w:val="fontstyle01"/>
                <w:sz w:val="20"/>
                <w:szCs w:val="20"/>
              </w:rPr>
              <w:t>, розчи</w:t>
            </w:r>
            <w:r w:rsidRPr="003716AA">
              <w:rPr>
                <w:rStyle w:val="fontstyle01"/>
                <w:sz w:val="20"/>
                <w:szCs w:val="20"/>
              </w:rPr>
              <w:t xml:space="preserve">н </w:t>
            </w:r>
            <w:r>
              <w:rPr>
                <w:rStyle w:val="fontstyle01"/>
                <w:sz w:val="20"/>
                <w:szCs w:val="20"/>
              </w:rPr>
              <w:t xml:space="preserve"> дл</w:t>
            </w:r>
            <w:r w:rsidRPr="003716AA">
              <w:rPr>
                <w:rStyle w:val="fontstyle01"/>
                <w:sz w:val="20"/>
                <w:szCs w:val="20"/>
              </w:rPr>
              <w:t xml:space="preserve">я  </w:t>
            </w:r>
            <w:r>
              <w:rPr>
                <w:rStyle w:val="fontstyle01"/>
                <w:sz w:val="20"/>
                <w:szCs w:val="20"/>
              </w:rPr>
              <w:t xml:space="preserve"> інфу</w:t>
            </w:r>
            <w:r w:rsidRPr="003716AA">
              <w:rPr>
                <w:rStyle w:val="fontstyle01"/>
                <w:sz w:val="20"/>
                <w:szCs w:val="20"/>
              </w:rPr>
              <w:t>з</w:t>
            </w:r>
            <w:r>
              <w:rPr>
                <w:rStyle w:val="fontstyle01"/>
                <w:sz w:val="20"/>
                <w:szCs w:val="20"/>
              </w:rPr>
              <w:t>ій</w:t>
            </w:r>
            <w:r w:rsidRPr="003716AA">
              <w:rPr>
                <w:color w:val="000000"/>
                <w:sz w:val="20"/>
                <w:szCs w:val="20"/>
              </w:rPr>
              <w:br/>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vAlign w:val="center"/>
          </w:tcPr>
          <w:p w:rsidR="007F0AB0" w:rsidRPr="00AB450D" w:rsidRDefault="00AB450D" w:rsidP="007F0AB0">
            <w:pPr>
              <w:rPr>
                <w:sz w:val="20"/>
                <w:szCs w:val="20"/>
                <w:lang w:val="uk-UA"/>
              </w:rPr>
            </w:pPr>
            <w:r>
              <w:rPr>
                <w:rStyle w:val="fontstyle01"/>
                <w:sz w:val="20"/>
                <w:szCs w:val="20"/>
                <w:lang w:val="uk-UA"/>
              </w:rPr>
              <w:t>Флакон</w:t>
            </w:r>
          </w:p>
        </w:tc>
        <w:tc>
          <w:tcPr>
            <w:tcW w:w="1276" w:type="dxa"/>
          </w:tcPr>
          <w:p w:rsidR="007F0AB0" w:rsidRPr="00BE0D73" w:rsidRDefault="007F0AB0" w:rsidP="007F0AB0">
            <w:pPr>
              <w:jc w:val="right"/>
              <w:rPr>
                <w:sz w:val="20"/>
                <w:szCs w:val="20"/>
              </w:rPr>
            </w:pPr>
            <w:r w:rsidRPr="00BE0D73">
              <w:rPr>
                <w:sz w:val="20"/>
                <w:szCs w:val="20"/>
              </w:rPr>
              <w:t>20</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AB75B0">
        <w:trPr>
          <w:cantSplit/>
          <w:trHeight w:val="24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64</w:t>
            </w:r>
          </w:p>
        </w:tc>
        <w:tc>
          <w:tcPr>
            <w:tcW w:w="1728" w:type="dxa"/>
          </w:tcPr>
          <w:p w:rsidR="007F0AB0" w:rsidRPr="003716AA" w:rsidRDefault="007F0AB0" w:rsidP="007F0AB0">
            <w:pPr>
              <w:rPr>
                <w:sz w:val="20"/>
                <w:szCs w:val="20"/>
              </w:rPr>
            </w:pPr>
            <w:r>
              <w:rPr>
                <w:rStyle w:val="fontstyle01"/>
                <w:sz w:val="20"/>
                <w:szCs w:val="20"/>
              </w:rPr>
              <w:t>Наклофен  розчи</w:t>
            </w:r>
            <w:r w:rsidRPr="003716AA">
              <w:rPr>
                <w:rStyle w:val="fontstyle01"/>
                <w:sz w:val="20"/>
                <w:szCs w:val="20"/>
              </w:rPr>
              <w:t>н  д</w:t>
            </w:r>
            <w:r>
              <w:rPr>
                <w:rStyle w:val="fontstyle01"/>
                <w:sz w:val="20"/>
                <w:szCs w:val="20"/>
              </w:rPr>
              <w:t>ля  ін 'єкц</w:t>
            </w:r>
            <w:r w:rsidRPr="003716AA">
              <w:rPr>
                <w:rStyle w:val="fontstyle01"/>
                <w:sz w:val="20"/>
                <w:szCs w:val="20"/>
              </w:rPr>
              <w:t>ій</w:t>
            </w:r>
            <w:r w:rsidRPr="003716AA">
              <w:rPr>
                <w:color w:val="000000"/>
                <w:sz w:val="20"/>
                <w:szCs w:val="20"/>
              </w:rPr>
              <w:br/>
            </w:r>
          </w:p>
          <w:p w:rsidR="007F0AB0" w:rsidRPr="003716AA" w:rsidRDefault="007F0AB0" w:rsidP="007F0AB0">
            <w:pPr>
              <w:rPr>
                <w:sz w:val="20"/>
                <w:szCs w:val="20"/>
              </w:rPr>
            </w:pP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AB450D" w:rsidRDefault="00AB450D" w:rsidP="007F0AB0">
            <w:pPr>
              <w:rPr>
                <w:sz w:val="20"/>
                <w:szCs w:val="20"/>
                <w:lang w:val="uk-UA"/>
              </w:rPr>
            </w:pPr>
            <w:r>
              <w:rPr>
                <w:sz w:val="20"/>
                <w:szCs w:val="20"/>
                <w:lang w:val="uk-UA"/>
              </w:rPr>
              <w:t>Коробка</w:t>
            </w:r>
          </w:p>
        </w:tc>
        <w:tc>
          <w:tcPr>
            <w:tcW w:w="1276" w:type="dxa"/>
          </w:tcPr>
          <w:p w:rsidR="007F0AB0" w:rsidRPr="00BE0D73" w:rsidRDefault="007F0AB0" w:rsidP="00AB450D">
            <w:pPr>
              <w:jc w:val="right"/>
              <w:rPr>
                <w:sz w:val="20"/>
                <w:szCs w:val="20"/>
              </w:rPr>
            </w:pPr>
            <w:r w:rsidRPr="00BE0D73">
              <w:rPr>
                <w:sz w:val="20"/>
                <w:szCs w:val="20"/>
              </w:rPr>
              <w:t>2</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24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lastRenderedPageBreak/>
              <w:t>65</w:t>
            </w:r>
          </w:p>
        </w:tc>
        <w:tc>
          <w:tcPr>
            <w:tcW w:w="1728" w:type="dxa"/>
            <w:vAlign w:val="center"/>
          </w:tcPr>
          <w:p w:rsidR="007F0AB0" w:rsidRPr="003716AA" w:rsidRDefault="007F0AB0" w:rsidP="007F0AB0">
            <w:pPr>
              <w:rPr>
                <w:sz w:val="20"/>
                <w:szCs w:val="20"/>
              </w:rPr>
            </w:pPr>
            <w:r w:rsidRPr="003716AA">
              <w:rPr>
                <w:rStyle w:val="fontstyle01"/>
                <w:sz w:val="20"/>
                <w:szCs w:val="20"/>
              </w:rPr>
              <w:t>Н о -</w:t>
            </w:r>
            <w:r>
              <w:rPr>
                <w:rStyle w:val="fontstyle01"/>
                <w:sz w:val="20"/>
                <w:szCs w:val="20"/>
              </w:rPr>
              <w:t xml:space="preserve"> Шпа  розчин  для  ін ‘єкц</w:t>
            </w:r>
            <w:r w:rsidRPr="003716AA">
              <w:rPr>
                <w:rStyle w:val="fontstyle01"/>
                <w:sz w:val="20"/>
                <w:szCs w:val="20"/>
              </w:rPr>
              <w:t xml:space="preserve">ій  </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AB450D" w:rsidP="007F0AB0">
            <w:pPr>
              <w:rPr>
                <w:sz w:val="20"/>
                <w:szCs w:val="20"/>
              </w:rPr>
            </w:pPr>
            <w:r w:rsidRPr="00BE0D73">
              <w:rPr>
                <w:sz w:val="20"/>
                <w:szCs w:val="20"/>
              </w:rPr>
              <w:t>Упаковка</w:t>
            </w:r>
          </w:p>
        </w:tc>
        <w:tc>
          <w:tcPr>
            <w:tcW w:w="1276" w:type="dxa"/>
          </w:tcPr>
          <w:p w:rsidR="007F0AB0" w:rsidRPr="00BE0D73" w:rsidRDefault="007F0AB0" w:rsidP="007F0AB0">
            <w:pPr>
              <w:jc w:val="right"/>
              <w:rPr>
                <w:sz w:val="20"/>
                <w:szCs w:val="20"/>
              </w:rPr>
            </w:pPr>
            <w:r w:rsidRPr="00BE0D73">
              <w:rPr>
                <w:sz w:val="20"/>
                <w:szCs w:val="20"/>
              </w:rPr>
              <w:t>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21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66</w:t>
            </w:r>
          </w:p>
        </w:tc>
        <w:tc>
          <w:tcPr>
            <w:tcW w:w="1728" w:type="dxa"/>
            <w:vAlign w:val="center"/>
          </w:tcPr>
          <w:p w:rsidR="007F0AB0" w:rsidRPr="003716AA" w:rsidRDefault="007F0AB0" w:rsidP="007F0AB0">
            <w:pPr>
              <w:rPr>
                <w:sz w:val="20"/>
                <w:szCs w:val="20"/>
              </w:rPr>
            </w:pPr>
            <w:r>
              <w:rPr>
                <w:rStyle w:val="fontstyle01"/>
                <w:sz w:val="20"/>
                <w:szCs w:val="20"/>
              </w:rPr>
              <w:t>Н о - Шп</w:t>
            </w:r>
            <w:r w:rsidRPr="003716AA">
              <w:rPr>
                <w:rStyle w:val="fontstyle01"/>
                <w:sz w:val="20"/>
                <w:szCs w:val="20"/>
              </w:rPr>
              <w:t>а  таблетки</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7F0AB0" w:rsidP="007F0AB0">
            <w:pPr>
              <w:rPr>
                <w:sz w:val="20"/>
                <w:szCs w:val="20"/>
              </w:rPr>
            </w:pPr>
            <w:r w:rsidRPr="00BE0D73">
              <w:rPr>
                <w:sz w:val="20"/>
                <w:szCs w:val="20"/>
              </w:rPr>
              <w:t>Упаковка</w:t>
            </w:r>
          </w:p>
        </w:tc>
        <w:tc>
          <w:tcPr>
            <w:tcW w:w="1276" w:type="dxa"/>
          </w:tcPr>
          <w:p w:rsidR="007F0AB0" w:rsidRPr="00BE0D73" w:rsidRDefault="007F0AB0" w:rsidP="007F0AB0">
            <w:pPr>
              <w:jc w:val="right"/>
              <w:rPr>
                <w:sz w:val="20"/>
                <w:szCs w:val="20"/>
              </w:rPr>
            </w:pPr>
            <w:r w:rsidRPr="00BE0D73">
              <w:rPr>
                <w:sz w:val="20"/>
                <w:szCs w:val="20"/>
              </w:rPr>
              <w:t>5</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270"/>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67</w:t>
            </w:r>
          </w:p>
        </w:tc>
        <w:tc>
          <w:tcPr>
            <w:tcW w:w="1728" w:type="dxa"/>
            <w:vAlign w:val="center"/>
          </w:tcPr>
          <w:p w:rsidR="007F0AB0" w:rsidRPr="003716AA" w:rsidRDefault="007F0AB0" w:rsidP="007F0AB0">
            <w:pPr>
              <w:rPr>
                <w:sz w:val="20"/>
                <w:szCs w:val="20"/>
              </w:rPr>
            </w:pPr>
            <w:r>
              <w:rPr>
                <w:rStyle w:val="fontstyle01"/>
                <w:sz w:val="20"/>
                <w:szCs w:val="20"/>
              </w:rPr>
              <w:t xml:space="preserve">Н імесил  гранули для  </w:t>
            </w:r>
            <w:proofErr w:type="gramStart"/>
            <w:r>
              <w:rPr>
                <w:rStyle w:val="fontstyle01"/>
                <w:sz w:val="20"/>
                <w:szCs w:val="20"/>
              </w:rPr>
              <w:t>ораль но</w:t>
            </w:r>
            <w:proofErr w:type="gramEnd"/>
            <w:r w:rsidRPr="003716AA">
              <w:rPr>
                <w:rStyle w:val="fontstyle01"/>
                <w:sz w:val="20"/>
                <w:szCs w:val="20"/>
              </w:rPr>
              <w:t xml:space="preserve">ї </w:t>
            </w:r>
            <w:r>
              <w:rPr>
                <w:rStyle w:val="fontstyle01"/>
                <w:sz w:val="20"/>
                <w:szCs w:val="20"/>
              </w:rPr>
              <w:t xml:space="preserve"> суспензі</w:t>
            </w:r>
            <w:r w:rsidRPr="003716AA">
              <w:rPr>
                <w:rStyle w:val="fontstyle01"/>
                <w:sz w:val="20"/>
                <w:szCs w:val="20"/>
              </w:rPr>
              <w:t xml:space="preserve">ї </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vAlign w:val="center"/>
          </w:tcPr>
          <w:p w:rsidR="007F0AB0" w:rsidRPr="00BE0D73" w:rsidRDefault="00AB450D" w:rsidP="00AB450D">
            <w:pPr>
              <w:rPr>
                <w:sz w:val="20"/>
                <w:szCs w:val="20"/>
              </w:rPr>
            </w:pPr>
            <w:r w:rsidRPr="00BE0D73">
              <w:rPr>
                <w:sz w:val="20"/>
                <w:szCs w:val="20"/>
              </w:rPr>
              <w:t>Коробка з картону</w:t>
            </w:r>
            <w:r>
              <w:rPr>
                <w:rStyle w:val="fontstyle01"/>
                <w:sz w:val="20"/>
                <w:szCs w:val="20"/>
              </w:rPr>
              <w:t xml:space="preserve"> </w:t>
            </w:r>
          </w:p>
        </w:tc>
        <w:tc>
          <w:tcPr>
            <w:tcW w:w="1276" w:type="dxa"/>
          </w:tcPr>
          <w:p w:rsidR="007F0AB0" w:rsidRPr="00AB450D" w:rsidRDefault="00AB450D" w:rsidP="007F0AB0">
            <w:pPr>
              <w:jc w:val="right"/>
              <w:rPr>
                <w:sz w:val="20"/>
                <w:szCs w:val="20"/>
                <w:lang w:val="uk-UA"/>
              </w:rPr>
            </w:pPr>
            <w:r>
              <w:rPr>
                <w:sz w:val="20"/>
                <w:szCs w:val="20"/>
                <w:lang w:val="uk-UA"/>
              </w:rPr>
              <w:t>2</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7F0AB0" w:rsidRPr="00706E4D" w:rsidTr="007F0AB0">
        <w:trPr>
          <w:cantSplit/>
          <w:trHeight w:val="255"/>
          <w:jc w:val="center"/>
        </w:trPr>
        <w:tc>
          <w:tcPr>
            <w:tcW w:w="648" w:type="dxa"/>
          </w:tcPr>
          <w:p w:rsidR="007F0AB0" w:rsidRPr="00697CFD" w:rsidRDefault="007F0AB0" w:rsidP="00AB75B0">
            <w:pPr>
              <w:shd w:val="clear" w:color="auto" w:fill="FFFFFF"/>
              <w:ind w:left="108"/>
              <w:jc w:val="right"/>
              <w:rPr>
                <w:i/>
                <w:sz w:val="24"/>
                <w:szCs w:val="24"/>
              </w:rPr>
            </w:pPr>
            <w:r w:rsidRPr="00697CFD">
              <w:rPr>
                <w:i/>
                <w:sz w:val="24"/>
                <w:szCs w:val="24"/>
              </w:rPr>
              <w:t>68</w:t>
            </w:r>
          </w:p>
        </w:tc>
        <w:tc>
          <w:tcPr>
            <w:tcW w:w="1728" w:type="dxa"/>
            <w:vAlign w:val="center"/>
          </w:tcPr>
          <w:p w:rsidR="007F0AB0" w:rsidRPr="003716AA" w:rsidRDefault="007F0AB0" w:rsidP="007F0AB0">
            <w:pPr>
              <w:rPr>
                <w:sz w:val="20"/>
                <w:szCs w:val="20"/>
              </w:rPr>
            </w:pPr>
            <w:r>
              <w:rPr>
                <w:rStyle w:val="fontstyle01"/>
                <w:sz w:val="20"/>
                <w:szCs w:val="20"/>
              </w:rPr>
              <w:t>Омепразол кап</w:t>
            </w:r>
            <w:r w:rsidRPr="003716AA">
              <w:rPr>
                <w:rStyle w:val="fontstyle01"/>
                <w:sz w:val="20"/>
                <w:szCs w:val="20"/>
              </w:rPr>
              <w:t>сули</w:t>
            </w:r>
          </w:p>
        </w:tc>
        <w:tc>
          <w:tcPr>
            <w:tcW w:w="1701" w:type="dxa"/>
          </w:tcPr>
          <w:p w:rsidR="007F0AB0" w:rsidRPr="00706E4D" w:rsidRDefault="007F0AB0" w:rsidP="00AB75B0">
            <w:pPr>
              <w:rPr>
                <w:sz w:val="20"/>
                <w:szCs w:val="20"/>
              </w:rPr>
            </w:pPr>
          </w:p>
        </w:tc>
        <w:tc>
          <w:tcPr>
            <w:tcW w:w="992" w:type="dxa"/>
          </w:tcPr>
          <w:p w:rsidR="007F0AB0" w:rsidRPr="00706E4D" w:rsidRDefault="007F0AB0" w:rsidP="00AB75B0">
            <w:pPr>
              <w:rPr>
                <w:sz w:val="18"/>
                <w:szCs w:val="18"/>
              </w:rPr>
            </w:pPr>
          </w:p>
        </w:tc>
        <w:tc>
          <w:tcPr>
            <w:tcW w:w="992" w:type="dxa"/>
          </w:tcPr>
          <w:p w:rsidR="007F0AB0" w:rsidRPr="00BE0D73" w:rsidRDefault="00AB450D" w:rsidP="007F0AB0">
            <w:pPr>
              <w:rPr>
                <w:sz w:val="20"/>
                <w:szCs w:val="20"/>
              </w:rPr>
            </w:pPr>
            <w:proofErr w:type="gramStart"/>
            <w:r w:rsidRPr="00BE0D73">
              <w:rPr>
                <w:rStyle w:val="fontstyle01"/>
                <w:sz w:val="20"/>
                <w:szCs w:val="20"/>
              </w:rPr>
              <w:t>П</w:t>
            </w:r>
            <w:proofErr w:type="gramEnd"/>
            <w:r w:rsidRPr="00BE0D73">
              <w:rPr>
                <w:rStyle w:val="fontstyle01"/>
                <w:sz w:val="20"/>
                <w:szCs w:val="20"/>
              </w:rPr>
              <w:t xml:space="preserve"> ачка</w:t>
            </w:r>
          </w:p>
        </w:tc>
        <w:tc>
          <w:tcPr>
            <w:tcW w:w="1276" w:type="dxa"/>
          </w:tcPr>
          <w:p w:rsidR="007F0AB0" w:rsidRPr="00AB450D" w:rsidRDefault="00AB450D" w:rsidP="007F0AB0">
            <w:pPr>
              <w:jc w:val="right"/>
              <w:rPr>
                <w:sz w:val="20"/>
                <w:szCs w:val="20"/>
                <w:lang w:val="uk-UA"/>
              </w:rPr>
            </w:pPr>
            <w:r>
              <w:rPr>
                <w:sz w:val="20"/>
                <w:szCs w:val="20"/>
                <w:lang w:val="uk-UA"/>
              </w:rPr>
              <w:t>6</w:t>
            </w:r>
          </w:p>
        </w:tc>
        <w:tc>
          <w:tcPr>
            <w:tcW w:w="1276" w:type="dxa"/>
            <w:vAlign w:val="center"/>
          </w:tcPr>
          <w:p w:rsidR="007F0AB0" w:rsidRPr="00706E4D" w:rsidRDefault="007F0AB0" w:rsidP="00AB75B0">
            <w:pPr>
              <w:widowControl w:val="0"/>
              <w:jc w:val="center"/>
              <w:rPr>
                <w:sz w:val="18"/>
                <w:szCs w:val="18"/>
              </w:rPr>
            </w:pPr>
          </w:p>
        </w:tc>
        <w:tc>
          <w:tcPr>
            <w:tcW w:w="992" w:type="dxa"/>
            <w:vAlign w:val="center"/>
          </w:tcPr>
          <w:p w:rsidR="007F0AB0" w:rsidRPr="00706E4D" w:rsidRDefault="007F0AB0" w:rsidP="00AB75B0">
            <w:pPr>
              <w:widowControl w:val="0"/>
              <w:jc w:val="center"/>
              <w:rPr>
                <w:sz w:val="18"/>
                <w:szCs w:val="18"/>
              </w:rPr>
            </w:pPr>
          </w:p>
        </w:tc>
        <w:tc>
          <w:tcPr>
            <w:tcW w:w="1276" w:type="dxa"/>
            <w:vAlign w:val="center"/>
          </w:tcPr>
          <w:p w:rsidR="007F0AB0" w:rsidRPr="00706E4D" w:rsidRDefault="007F0AB0" w:rsidP="00AB75B0">
            <w:pPr>
              <w:widowControl w:val="0"/>
              <w:jc w:val="center"/>
              <w:rPr>
                <w:sz w:val="18"/>
                <w:szCs w:val="18"/>
              </w:rPr>
            </w:pPr>
          </w:p>
        </w:tc>
        <w:tc>
          <w:tcPr>
            <w:tcW w:w="3119" w:type="dxa"/>
            <w:vAlign w:val="center"/>
          </w:tcPr>
          <w:p w:rsidR="007F0AB0" w:rsidRPr="00706E4D" w:rsidRDefault="00454650"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30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69</w:t>
            </w:r>
          </w:p>
        </w:tc>
        <w:tc>
          <w:tcPr>
            <w:tcW w:w="1728" w:type="dxa"/>
            <w:vAlign w:val="center"/>
          </w:tcPr>
          <w:p w:rsidR="00AB450D" w:rsidRPr="003716AA" w:rsidRDefault="00AB450D" w:rsidP="007F0AB0">
            <w:pPr>
              <w:rPr>
                <w:sz w:val="20"/>
                <w:szCs w:val="20"/>
              </w:rPr>
            </w:pPr>
            <w:r>
              <w:rPr>
                <w:rStyle w:val="fontstyle01"/>
                <w:sz w:val="20"/>
                <w:szCs w:val="20"/>
              </w:rPr>
              <w:t>Ортоф</w:t>
            </w:r>
            <w:r w:rsidRPr="003716AA">
              <w:rPr>
                <w:rStyle w:val="fontstyle01"/>
                <w:sz w:val="20"/>
                <w:szCs w:val="20"/>
              </w:rPr>
              <w:t xml:space="preserve">ен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AB450D">
            <w:pPr>
              <w:rPr>
                <w:sz w:val="20"/>
                <w:szCs w:val="20"/>
              </w:rPr>
            </w:pPr>
            <w:r w:rsidRPr="00BE0D73">
              <w:rPr>
                <w:sz w:val="20"/>
                <w:szCs w:val="20"/>
              </w:rPr>
              <w:t>Коробка з картону</w:t>
            </w:r>
          </w:p>
        </w:tc>
        <w:tc>
          <w:tcPr>
            <w:tcW w:w="1276" w:type="dxa"/>
          </w:tcPr>
          <w:p w:rsidR="00AB450D" w:rsidRPr="00BE0D73" w:rsidRDefault="00AB450D" w:rsidP="007F0AB0">
            <w:pPr>
              <w:jc w:val="right"/>
              <w:rPr>
                <w:sz w:val="20"/>
                <w:szCs w:val="20"/>
              </w:rPr>
            </w:pPr>
            <w:r>
              <w:rPr>
                <w:sz w:val="20"/>
                <w:szCs w:val="20"/>
                <w:lang w:val="uk-UA"/>
              </w:rPr>
              <w:t>12</w:t>
            </w:r>
            <w:r w:rsidRPr="00BE0D73">
              <w:rPr>
                <w:sz w:val="20"/>
                <w:szCs w:val="20"/>
              </w:rPr>
              <w:t>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8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70</w:t>
            </w:r>
          </w:p>
        </w:tc>
        <w:tc>
          <w:tcPr>
            <w:tcW w:w="1728" w:type="dxa"/>
            <w:vAlign w:val="center"/>
          </w:tcPr>
          <w:p w:rsidR="00AB450D" w:rsidRPr="003716AA" w:rsidRDefault="00AB450D" w:rsidP="007F0AB0">
            <w:pPr>
              <w:rPr>
                <w:sz w:val="20"/>
                <w:szCs w:val="20"/>
              </w:rPr>
            </w:pPr>
            <w:r w:rsidRPr="003716AA">
              <w:rPr>
                <w:rStyle w:val="fontstyle01"/>
                <w:sz w:val="20"/>
                <w:szCs w:val="20"/>
              </w:rPr>
              <w:t>Г інкго - Білоба     Астрафарм капсули</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sz w:val="20"/>
                <w:szCs w:val="20"/>
              </w:rPr>
              <w:t>Коробка з картону</w:t>
            </w:r>
          </w:p>
        </w:tc>
        <w:tc>
          <w:tcPr>
            <w:tcW w:w="1276" w:type="dxa"/>
          </w:tcPr>
          <w:p w:rsidR="00AB450D" w:rsidRPr="00BE0D73" w:rsidRDefault="00AB450D" w:rsidP="00AB450D">
            <w:pPr>
              <w:jc w:val="right"/>
              <w:rPr>
                <w:sz w:val="20"/>
                <w:szCs w:val="20"/>
              </w:rPr>
            </w:pPr>
            <w:r w:rsidRPr="00BE0D73">
              <w:rPr>
                <w:sz w:val="20"/>
                <w:szCs w:val="20"/>
              </w:rPr>
              <w:t>10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8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71</w:t>
            </w:r>
          </w:p>
        </w:tc>
        <w:tc>
          <w:tcPr>
            <w:tcW w:w="1728" w:type="dxa"/>
            <w:vAlign w:val="center"/>
          </w:tcPr>
          <w:p w:rsidR="00AB450D" w:rsidRPr="003716AA" w:rsidRDefault="00AB450D" w:rsidP="007F0AB0">
            <w:pPr>
              <w:rPr>
                <w:sz w:val="20"/>
                <w:szCs w:val="20"/>
              </w:rPr>
            </w:pPr>
            <w:proofErr w:type="gramStart"/>
            <w:r>
              <w:rPr>
                <w:rStyle w:val="fontstyle01"/>
                <w:sz w:val="20"/>
                <w:szCs w:val="20"/>
              </w:rPr>
              <w:t>П</w:t>
            </w:r>
            <w:proofErr w:type="gramEnd"/>
            <w:r>
              <w:rPr>
                <w:rStyle w:val="fontstyle01"/>
                <w:sz w:val="20"/>
                <w:szCs w:val="20"/>
              </w:rPr>
              <w:t>іридоксину  гідрохлори</w:t>
            </w:r>
            <w:r w:rsidRPr="003716AA">
              <w:rPr>
                <w:rStyle w:val="fontstyle01"/>
                <w:sz w:val="20"/>
                <w:szCs w:val="20"/>
              </w:rPr>
              <w:t>д , розчин для</w:t>
            </w:r>
            <w:r>
              <w:rPr>
                <w:color w:val="000000"/>
                <w:sz w:val="20"/>
                <w:szCs w:val="20"/>
              </w:rPr>
              <w:t xml:space="preserve"> </w:t>
            </w:r>
            <w:r>
              <w:rPr>
                <w:rStyle w:val="fontstyle01"/>
                <w:sz w:val="20"/>
                <w:szCs w:val="20"/>
              </w:rPr>
              <w:t>ін ’єкц</w:t>
            </w:r>
            <w:r w:rsidRPr="003716AA">
              <w:rPr>
                <w:rStyle w:val="fontstyle01"/>
                <w:sz w:val="20"/>
                <w:szCs w:val="20"/>
              </w:rPr>
              <w:t xml:space="preserve">ій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AB450D" w:rsidRDefault="00AB450D" w:rsidP="007F0AB0">
            <w:pPr>
              <w:rPr>
                <w:sz w:val="20"/>
                <w:szCs w:val="20"/>
                <w:lang w:val="uk-UA"/>
              </w:rPr>
            </w:pPr>
            <w:proofErr w:type="gramStart"/>
            <w:r w:rsidRPr="00BE0D73">
              <w:rPr>
                <w:rStyle w:val="fontstyle01"/>
                <w:sz w:val="20"/>
                <w:szCs w:val="20"/>
              </w:rPr>
              <w:t>П</w:t>
            </w:r>
            <w:proofErr w:type="gramEnd"/>
            <w:r w:rsidRPr="00BE0D73">
              <w:rPr>
                <w:rStyle w:val="fontstyle01"/>
                <w:sz w:val="20"/>
                <w:szCs w:val="20"/>
              </w:rPr>
              <w:t xml:space="preserve"> ачка з</w:t>
            </w:r>
            <w:r w:rsidRPr="00BE0D73">
              <w:rPr>
                <w:color w:val="000000"/>
                <w:sz w:val="20"/>
                <w:szCs w:val="20"/>
              </w:rPr>
              <w:br/>
            </w:r>
            <w:r w:rsidRPr="00BE0D73">
              <w:rPr>
                <w:rStyle w:val="fontstyle01"/>
                <w:sz w:val="20"/>
                <w:szCs w:val="20"/>
              </w:rPr>
              <w:t>картону</w:t>
            </w:r>
          </w:p>
        </w:tc>
        <w:tc>
          <w:tcPr>
            <w:tcW w:w="1276" w:type="dxa"/>
          </w:tcPr>
          <w:p w:rsidR="00AB450D" w:rsidRPr="00AB450D" w:rsidRDefault="00AB450D" w:rsidP="007F0AB0">
            <w:pPr>
              <w:jc w:val="right"/>
              <w:rPr>
                <w:sz w:val="20"/>
                <w:szCs w:val="20"/>
                <w:lang w:val="uk-UA"/>
              </w:rPr>
            </w:pPr>
            <w:r>
              <w:rPr>
                <w:sz w:val="20"/>
                <w:szCs w:val="20"/>
                <w:lang w:val="uk-UA"/>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31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72</w:t>
            </w:r>
          </w:p>
        </w:tc>
        <w:tc>
          <w:tcPr>
            <w:tcW w:w="1728" w:type="dxa"/>
            <w:vAlign w:val="center"/>
          </w:tcPr>
          <w:p w:rsidR="00AB450D" w:rsidRPr="003716AA" w:rsidRDefault="00AB450D" w:rsidP="007F0AB0">
            <w:pPr>
              <w:rPr>
                <w:sz w:val="20"/>
                <w:szCs w:val="20"/>
              </w:rPr>
            </w:pPr>
            <w:r>
              <w:rPr>
                <w:rStyle w:val="fontstyle01"/>
                <w:sz w:val="20"/>
                <w:szCs w:val="20"/>
              </w:rPr>
              <w:t>Папаверин, розчи</w:t>
            </w:r>
            <w:r w:rsidRPr="003716AA">
              <w:rPr>
                <w:rStyle w:val="fontstyle01"/>
                <w:sz w:val="20"/>
                <w:szCs w:val="20"/>
              </w:rPr>
              <w:t xml:space="preserve">н для </w:t>
            </w:r>
            <w:r>
              <w:rPr>
                <w:rStyle w:val="fontstyle01"/>
                <w:sz w:val="20"/>
                <w:szCs w:val="20"/>
              </w:rPr>
              <w:t xml:space="preserve"> </w:t>
            </w:r>
            <w:r w:rsidRPr="003716AA">
              <w:rPr>
                <w:rStyle w:val="fontstyle01"/>
                <w:sz w:val="20"/>
                <w:szCs w:val="20"/>
              </w:rPr>
              <w:t xml:space="preserve">ін ’єкцій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F0AB0">
            <w:pPr>
              <w:rPr>
                <w:sz w:val="20"/>
                <w:szCs w:val="20"/>
              </w:rPr>
            </w:pPr>
            <w:proofErr w:type="gramStart"/>
            <w:r w:rsidRPr="00BE0D73">
              <w:rPr>
                <w:rStyle w:val="fontstyle01"/>
                <w:sz w:val="20"/>
                <w:szCs w:val="20"/>
              </w:rPr>
              <w:t>П</w:t>
            </w:r>
            <w:proofErr w:type="gramEnd"/>
            <w:r w:rsidRPr="00BE0D73">
              <w:rPr>
                <w:rStyle w:val="fontstyle01"/>
                <w:sz w:val="20"/>
                <w:szCs w:val="20"/>
              </w:rPr>
              <w:t xml:space="preserve"> ачка з</w:t>
            </w:r>
            <w:r w:rsidRPr="00BE0D73">
              <w:rPr>
                <w:color w:val="000000"/>
                <w:sz w:val="20"/>
                <w:szCs w:val="20"/>
              </w:rPr>
              <w:br/>
            </w:r>
            <w:r w:rsidRPr="00BE0D73">
              <w:rPr>
                <w:rStyle w:val="fontstyle01"/>
                <w:sz w:val="20"/>
                <w:szCs w:val="20"/>
              </w:rPr>
              <w:t>картону</w:t>
            </w:r>
          </w:p>
        </w:tc>
        <w:tc>
          <w:tcPr>
            <w:tcW w:w="1276" w:type="dxa"/>
          </w:tcPr>
          <w:p w:rsidR="00AB450D" w:rsidRPr="0073573A" w:rsidRDefault="00AB450D" w:rsidP="007F0AB0">
            <w:pPr>
              <w:jc w:val="right"/>
              <w:rPr>
                <w:sz w:val="20"/>
                <w:szCs w:val="20"/>
                <w:lang w:val="uk-UA"/>
              </w:rPr>
            </w:pPr>
            <w:r>
              <w:rPr>
                <w:sz w:val="20"/>
                <w:szCs w:val="20"/>
                <w:lang w:val="uk-UA"/>
              </w:rPr>
              <w:t>8</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3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73</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Парацетамол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3573A">
            <w:pPr>
              <w:rPr>
                <w:sz w:val="20"/>
                <w:szCs w:val="20"/>
              </w:rPr>
            </w:pPr>
            <w:r>
              <w:rPr>
                <w:rStyle w:val="fontstyle01"/>
                <w:sz w:val="20"/>
                <w:szCs w:val="20"/>
                <w:lang w:val="uk-UA"/>
              </w:rPr>
              <w:t>Коробка</w:t>
            </w:r>
            <w:r w:rsidRPr="00BE0D73">
              <w:rPr>
                <w:rStyle w:val="fontstyle01"/>
                <w:sz w:val="20"/>
                <w:szCs w:val="20"/>
              </w:rPr>
              <w:t>з</w:t>
            </w:r>
            <w:r w:rsidRPr="00BE0D73">
              <w:rPr>
                <w:color w:val="000000"/>
                <w:sz w:val="20"/>
                <w:szCs w:val="20"/>
              </w:rPr>
              <w:br/>
            </w:r>
            <w:r w:rsidRPr="00BE0D73">
              <w:rPr>
                <w:rStyle w:val="fontstyle01"/>
                <w:sz w:val="20"/>
                <w:szCs w:val="20"/>
              </w:rPr>
              <w:t>картону</w:t>
            </w:r>
            <w:r>
              <w:rPr>
                <w:rStyle w:val="fontstyle01"/>
                <w:sz w:val="20"/>
                <w:szCs w:val="20"/>
              </w:rPr>
              <w:t xml:space="preserve"> </w:t>
            </w:r>
          </w:p>
        </w:tc>
        <w:tc>
          <w:tcPr>
            <w:tcW w:w="1276" w:type="dxa"/>
          </w:tcPr>
          <w:p w:rsidR="00AB450D" w:rsidRPr="0073573A" w:rsidRDefault="00AB450D" w:rsidP="007F0AB0">
            <w:pPr>
              <w:jc w:val="right"/>
              <w:rPr>
                <w:sz w:val="20"/>
                <w:szCs w:val="20"/>
                <w:lang w:val="uk-UA"/>
              </w:rPr>
            </w:pPr>
            <w:r>
              <w:rPr>
                <w:sz w:val="20"/>
                <w:szCs w:val="20"/>
                <w:lang w:val="uk-UA"/>
              </w:rPr>
              <w:t>15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2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74</w:t>
            </w:r>
          </w:p>
        </w:tc>
        <w:tc>
          <w:tcPr>
            <w:tcW w:w="1728" w:type="dxa"/>
            <w:vAlign w:val="center"/>
          </w:tcPr>
          <w:p w:rsidR="00AB450D" w:rsidRPr="003716AA" w:rsidRDefault="00AB450D" w:rsidP="007F0AB0">
            <w:pPr>
              <w:rPr>
                <w:sz w:val="20"/>
                <w:szCs w:val="20"/>
              </w:rPr>
            </w:pPr>
            <w:r>
              <w:rPr>
                <w:rStyle w:val="fontstyle01"/>
                <w:sz w:val="20"/>
                <w:szCs w:val="20"/>
              </w:rPr>
              <w:t>Пан</w:t>
            </w:r>
            <w:r w:rsidRPr="003716AA">
              <w:rPr>
                <w:rStyle w:val="fontstyle01"/>
                <w:sz w:val="20"/>
                <w:szCs w:val="20"/>
              </w:rPr>
              <w:t xml:space="preserve">креатин 14000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F0AB0">
            <w:pPr>
              <w:rPr>
                <w:sz w:val="20"/>
                <w:szCs w:val="20"/>
              </w:rPr>
            </w:pPr>
            <w:r>
              <w:rPr>
                <w:rStyle w:val="fontstyle01"/>
                <w:sz w:val="20"/>
                <w:szCs w:val="20"/>
              </w:rPr>
              <w:t>Короб</w:t>
            </w:r>
            <w:r w:rsidRPr="00BE0D73">
              <w:rPr>
                <w:rStyle w:val="fontstyle01"/>
                <w:sz w:val="20"/>
                <w:szCs w:val="20"/>
              </w:rPr>
              <w:t>ка з</w:t>
            </w:r>
            <w:r w:rsidRPr="00BE0D73">
              <w:rPr>
                <w:color w:val="000000"/>
                <w:sz w:val="20"/>
                <w:szCs w:val="20"/>
              </w:rPr>
              <w:br/>
            </w:r>
            <w:r w:rsidRPr="00BE0D73">
              <w:rPr>
                <w:rStyle w:val="fontstyle01"/>
                <w:sz w:val="20"/>
                <w:szCs w:val="20"/>
              </w:rPr>
              <w:t>картон у</w:t>
            </w:r>
          </w:p>
        </w:tc>
        <w:tc>
          <w:tcPr>
            <w:tcW w:w="1276" w:type="dxa"/>
          </w:tcPr>
          <w:p w:rsidR="00AB450D" w:rsidRPr="0073573A" w:rsidRDefault="00AB450D" w:rsidP="007F0AB0">
            <w:pPr>
              <w:jc w:val="right"/>
              <w:rPr>
                <w:sz w:val="20"/>
                <w:szCs w:val="20"/>
                <w:lang w:val="uk-UA"/>
              </w:rPr>
            </w:pPr>
            <w:r>
              <w:rPr>
                <w:sz w:val="20"/>
                <w:szCs w:val="20"/>
                <w:lang w:val="uk-UA"/>
              </w:rPr>
              <w:t>30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8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lastRenderedPageBreak/>
              <w:t>75</w:t>
            </w:r>
          </w:p>
        </w:tc>
        <w:tc>
          <w:tcPr>
            <w:tcW w:w="1728" w:type="dxa"/>
            <w:vAlign w:val="center"/>
          </w:tcPr>
          <w:p w:rsidR="00AB450D" w:rsidRPr="003716AA" w:rsidRDefault="00AB450D" w:rsidP="007F0AB0">
            <w:pPr>
              <w:rPr>
                <w:sz w:val="20"/>
                <w:szCs w:val="20"/>
              </w:rPr>
            </w:pPr>
            <w:r w:rsidRPr="003716AA">
              <w:rPr>
                <w:rStyle w:val="fontstyle01"/>
                <w:sz w:val="20"/>
                <w:szCs w:val="20"/>
              </w:rPr>
              <w:t>Перекис водню</w:t>
            </w:r>
            <w:proofErr w:type="gramStart"/>
            <w:r w:rsidRPr="003716AA">
              <w:rPr>
                <w:rStyle w:val="fontstyle01"/>
                <w:sz w:val="20"/>
                <w:szCs w:val="20"/>
              </w:rPr>
              <w:t xml:space="preserve"> ,</w:t>
            </w:r>
            <w:proofErr w:type="gramEnd"/>
            <w:r w:rsidRPr="003716AA">
              <w:rPr>
                <w:rStyle w:val="fontstyle01"/>
                <w:sz w:val="20"/>
                <w:szCs w:val="20"/>
              </w:rPr>
              <w:t xml:space="preserve"> розчи н  для</w:t>
            </w:r>
            <w:r w:rsidRPr="003716AA">
              <w:rPr>
                <w:color w:val="000000"/>
                <w:sz w:val="20"/>
                <w:szCs w:val="20"/>
              </w:rPr>
              <w:br/>
            </w:r>
            <w:r>
              <w:rPr>
                <w:rStyle w:val="fontstyle01"/>
                <w:sz w:val="20"/>
                <w:szCs w:val="20"/>
              </w:rPr>
              <w:t>зовнішнього застосу</w:t>
            </w:r>
            <w:r w:rsidRPr="003716AA">
              <w:rPr>
                <w:rStyle w:val="fontstyle01"/>
                <w:sz w:val="20"/>
                <w:szCs w:val="20"/>
              </w:rPr>
              <w:t xml:space="preserve">ван н я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F0AB0">
            <w:pPr>
              <w:rPr>
                <w:sz w:val="20"/>
                <w:szCs w:val="20"/>
              </w:rPr>
            </w:pPr>
            <w:r>
              <w:rPr>
                <w:rStyle w:val="fontstyle01"/>
                <w:sz w:val="20"/>
                <w:szCs w:val="20"/>
                <w:lang w:val="uk-UA"/>
              </w:rPr>
              <w:t>Флакон</w:t>
            </w:r>
          </w:p>
        </w:tc>
        <w:tc>
          <w:tcPr>
            <w:tcW w:w="1276" w:type="dxa"/>
          </w:tcPr>
          <w:p w:rsidR="00AB450D" w:rsidRPr="00BE0D73" w:rsidRDefault="00AB450D" w:rsidP="007F0AB0">
            <w:pPr>
              <w:jc w:val="right"/>
              <w:rPr>
                <w:sz w:val="20"/>
                <w:szCs w:val="20"/>
              </w:rPr>
            </w:pPr>
            <w:r w:rsidRPr="00BE0D73">
              <w:rPr>
                <w:sz w:val="20"/>
                <w:szCs w:val="20"/>
              </w:rPr>
              <w:t>30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7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76</w:t>
            </w:r>
          </w:p>
        </w:tc>
        <w:tc>
          <w:tcPr>
            <w:tcW w:w="1728" w:type="dxa"/>
            <w:vAlign w:val="center"/>
          </w:tcPr>
          <w:p w:rsidR="00AB450D" w:rsidRPr="003716AA" w:rsidRDefault="00AB450D" w:rsidP="007F0AB0">
            <w:pPr>
              <w:rPr>
                <w:sz w:val="20"/>
                <w:szCs w:val="20"/>
              </w:rPr>
            </w:pPr>
            <w:r w:rsidRPr="003716AA">
              <w:rPr>
                <w:rStyle w:val="fontstyle01"/>
                <w:sz w:val="20"/>
                <w:szCs w:val="20"/>
              </w:rPr>
              <w:t>Проктозан супозиторії ректальні</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F0AB0">
            <w:pPr>
              <w:rPr>
                <w:sz w:val="20"/>
                <w:szCs w:val="20"/>
              </w:rPr>
            </w:pPr>
            <w:r>
              <w:rPr>
                <w:rStyle w:val="fontstyle01"/>
                <w:sz w:val="20"/>
                <w:szCs w:val="20"/>
                <w:lang w:val="uk-UA"/>
              </w:rPr>
              <w:t>Коробка</w:t>
            </w:r>
            <w:r w:rsidRPr="00BE0D73">
              <w:rPr>
                <w:rStyle w:val="fontstyle01"/>
                <w:sz w:val="20"/>
                <w:szCs w:val="20"/>
              </w:rPr>
              <w:t>з</w:t>
            </w:r>
            <w:r w:rsidRPr="00BE0D73">
              <w:rPr>
                <w:color w:val="000000"/>
                <w:sz w:val="20"/>
                <w:szCs w:val="20"/>
              </w:rPr>
              <w:br/>
            </w:r>
            <w:r w:rsidRPr="00BE0D73">
              <w:rPr>
                <w:rStyle w:val="fontstyle01"/>
                <w:sz w:val="20"/>
                <w:szCs w:val="20"/>
              </w:rPr>
              <w:t>картону</w:t>
            </w:r>
          </w:p>
        </w:tc>
        <w:tc>
          <w:tcPr>
            <w:tcW w:w="1276" w:type="dxa"/>
          </w:tcPr>
          <w:p w:rsidR="00AB450D" w:rsidRPr="0073573A" w:rsidRDefault="00AB450D" w:rsidP="007F0AB0">
            <w:pPr>
              <w:jc w:val="right"/>
              <w:rPr>
                <w:sz w:val="20"/>
                <w:szCs w:val="20"/>
                <w:lang w:val="uk-UA"/>
              </w:rPr>
            </w:pPr>
            <w:r>
              <w:rPr>
                <w:sz w:val="20"/>
                <w:szCs w:val="20"/>
                <w:lang w:val="uk-UA"/>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79"/>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77</w:t>
            </w:r>
          </w:p>
        </w:tc>
        <w:tc>
          <w:tcPr>
            <w:tcW w:w="1728" w:type="dxa"/>
            <w:vAlign w:val="center"/>
          </w:tcPr>
          <w:p w:rsidR="00AB450D" w:rsidRPr="003716AA" w:rsidRDefault="00AB450D" w:rsidP="007F0AB0">
            <w:pPr>
              <w:rPr>
                <w:sz w:val="20"/>
                <w:szCs w:val="20"/>
              </w:rPr>
            </w:pPr>
            <w:r>
              <w:rPr>
                <w:rStyle w:val="fontstyle01"/>
                <w:sz w:val="20"/>
                <w:szCs w:val="20"/>
              </w:rPr>
              <w:t>Нафтизи</w:t>
            </w:r>
            <w:r w:rsidRPr="003716AA">
              <w:rPr>
                <w:rStyle w:val="fontstyle01"/>
                <w:sz w:val="20"/>
                <w:szCs w:val="20"/>
              </w:rPr>
              <w:t xml:space="preserve">н  краплі назальні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sz w:val="20"/>
                <w:szCs w:val="20"/>
              </w:rPr>
              <w:t>Пачка</w:t>
            </w:r>
            <w:r>
              <w:rPr>
                <w:sz w:val="20"/>
                <w:szCs w:val="20"/>
                <w:lang w:val="uk-UA"/>
              </w:rPr>
              <w:t xml:space="preserve"> з картону</w:t>
            </w:r>
          </w:p>
        </w:tc>
        <w:tc>
          <w:tcPr>
            <w:tcW w:w="1276" w:type="dxa"/>
          </w:tcPr>
          <w:p w:rsidR="00AB450D" w:rsidRPr="0073573A" w:rsidRDefault="00AB450D" w:rsidP="007F0AB0">
            <w:pPr>
              <w:jc w:val="right"/>
              <w:rPr>
                <w:sz w:val="20"/>
                <w:szCs w:val="20"/>
                <w:lang w:val="uk-UA"/>
              </w:rPr>
            </w:pPr>
            <w:r>
              <w:rPr>
                <w:sz w:val="20"/>
                <w:szCs w:val="20"/>
                <w:lang w:val="uk-UA"/>
              </w:rPr>
              <w:t>40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4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78</w:t>
            </w:r>
          </w:p>
        </w:tc>
        <w:tc>
          <w:tcPr>
            <w:tcW w:w="1728" w:type="dxa"/>
            <w:vAlign w:val="center"/>
          </w:tcPr>
          <w:p w:rsidR="00AB450D" w:rsidRPr="003716AA" w:rsidRDefault="00AB450D" w:rsidP="007F0AB0">
            <w:pPr>
              <w:rPr>
                <w:sz w:val="20"/>
                <w:szCs w:val="20"/>
              </w:rPr>
            </w:pPr>
            <w:r>
              <w:rPr>
                <w:rStyle w:val="fontstyle01"/>
                <w:sz w:val="20"/>
                <w:szCs w:val="20"/>
              </w:rPr>
              <w:t>Н</w:t>
            </w:r>
            <w:r w:rsidRPr="003716AA">
              <w:rPr>
                <w:rStyle w:val="fontstyle01"/>
                <w:sz w:val="20"/>
                <w:szCs w:val="20"/>
              </w:rPr>
              <w:t xml:space="preserve">ітроксолін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3573A">
            <w:pPr>
              <w:rPr>
                <w:sz w:val="20"/>
                <w:szCs w:val="20"/>
              </w:rPr>
            </w:pPr>
            <w:proofErr w:type="gramStart"/>
            <w:r w:rsidRPr="00BE0D73">
              <w:rPr>
                <w:rStyle w:val="fontstyle01"/>
                <w:sz w:val="20"/>
                <w:szCs w:val="20"/>
              </w:rPr>
              <w:t>П</w:t>
            </w:r>
            <w:proofErr w:type="gramEnd"/>
            <w:r w:rsidRPr="00BE0D73">
              <w:rPr>
                <w:rStyle w:val="fontstyle01"/>
                <w:sz w:val="20"/>
                <w:szCs w:val="20"/>
              </w:rPr>
              <w:t xml:space="preserve"> ач ка </w:t>
            </w:r>
          </w:p>
        </w:tc>
        <w:tc>
          <w:tcPr>
            <w:tcW w:w="1276" w:type="dxa"/>
          </w:tcPr>
          <w:p w:rsidR="00AB450D" w:rsidRPr="0073573A" w:rsidRDefault="00AB450D" w:rsidP="007F0AB0">
            <w:pPr>
              <w:jc w:val="right"/>
              <w:rPr>
                <w:sz w:val="20"/>
                <w:szCs w:val="20"/>
                <w:lang w:val="uk-UA"/>
              </w:rPr>
            </w:pPr>
            <w:r>
              <w:rPr>
                <w:sz w:val="20"/>
                <w:szCs w:val="20"/>
                <w:lang w:val="uk-UA"/>
              </w:rPr>
              <w:t>6</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4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79</w:t>
            </w:r>
          </w:p>
        </w:tc>
        <w:tc>
          <w:tcPr>
            <w:tcW w:w="1728" w:type="dxa"/>
            <w:vAlign w:val="center"/>
          </w:tcPr>
          <w:p w:rsidR="00AB450D" w:rsidRPr="003716AA" w:rsidRDefault="00AB450D" w:rsidP="007F0AB0">
            <w:pPr>
              <w:rPr>
                <w:sz w:val="20"/>
                <w:szCs w:val="20"/>
              </w:rPr>
            </w:pPr>
            <w:r>
              <w:rPr>
                <w:rStyle w:val="fontstyle01"/>
                <w:sz w:val="20"/>
                <w:szCs w:val="20"/>
              </w:rPr>
              <w:t>П</w:t>
            </w:r>
            <w:r w:rsidRPr="003716AA">
              <w:rPr>
                <w:rStyle w:val="fontstyle01"/>
                <w:sz w:val="20"/>
                <w:szCs w:val="20"/>
              </w:rPr>
              <w:t xml:space="preserve">ролатан краплі очні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73573A" w:rsidRDefault="00AB450D" w:rsidP="007F0AB0">
            <w:pPr>
              <w:rPr>
                <w:sz w:val="20"/>
                <w:szCs w:val="20"/>
                <w:lang w:val="uk-UA"/>
              </w:rPr>
            </w:pPr>
            <w:r w:rsidRPr="00BE0D73">
              <w:rPr>
                <w:sz w:val="20"/>
                <w:szCs w:val="20"/>
              </w:rPr>
              <w:t>Пачка</w:t>
            </w:r>
            <w:r>
              <w:rPr>
                <w:sz w:val="20"/>
                <w:szCs w:val="20"/>
                <w:lang w:val="uk-UA"/>
              </w:rPr>
              <w:t xml:space="preserve"> з картону</w:t>
            </w:r>
          </w:p>
        </w:tc>
        <w:tc>
          <w:tcPr>
            <w:tcW w:w="1276" w:type="dxa"/>
          </w:tcPr>
          <w:p w:rsidR="00AB450D" w:rsidRPr="0073573A" w:rsidRDefault="00AB450D" w:rsidP="007F0AB0">
            <w:pPr>
              <w:jc w:val="right"/>
              <w:rPr>
                <w:sz w:val="20"/>
                <w:szCs w:val="20"/>
                <w:lang w:val="uk-UA"/>
              </w:rPr>
            </w:pPr>
            <w:r>
              <w:rPr>
                <w:sz w:val="20"/>
                <w:szCs w:val="20"/>
                <w:lang w:val="uk-UA"/>
              </w:rPr>
              <w:t>10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79"/>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80</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Риспаксол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F0AB0">
            <w:pPr>
              <w:rPr>
                <w:sz w:val="20"/>
                <w:szCs w:val="20"/>
              </w:rPr>
            </w:pPr>
            <w:proofErr w:type="gramStart"/>
            <w:r w:rsidRPr="00BE0D73">
              <w:rPr>
                <w:rStyle w:val="fontstyle01"/>
                <w:sz w:val="20"/>
                <w:szCs w:val="20"/>
              </w:rPr>
              <w:t>П</w:t>
            </w:r>
            <w:proofErr w:type="gramEnd"/>
            <w:r w:rsidRPr="00BE0D73">
              <w:rPr>
                <w:rStyle w:val="fontstyle01"/>
                <w:sz w:val="20"/>
                <w:szCs w:val="20"/>
              </w:rPr>
              <w:t xml:space="preserve"> ачка з</w:t>
            </w:r>
            <w:r w:rsidRPr="00BE0D73">
              <w:rPr>
                <w:color w:val="000000"/>
                <w:sz w:val="20"/>
                <w:szCs w:val="20"/>
              </w:rPr>
              <w:br/>
            </w:r>
            <w:r w:rsidRPr="00BE0D73">
              <w:rPr>
                <w:rStyle w:val="fontstyle01"/>
                <w:sz w:val="20"/>
                <w:szCs w:val="20"/>
              </w:rPr>
              <w:t>картону</w:t>
            </w:r>
          </w:p>
        </w:tc>
        <w:tc>
          <w:tcPr>
            <w:tcW w:w="1276" w:type="dxa"/>
          </w:tcPr>
          <w:p w:rsidR="00AB450D" w:rsidRPr="0073573A" w:rsidRDefault="00AB450D" w:rsidP="007F0AB0">
            <w:pPr>
              <w:jc w:val="right"/>
              <w:rPr>
                <w:sz w:val="20"/>
                <w:szCs w:val="20"/>
                <w:lang w:val="uk-UA"/>
              </w:rPr>
            </w:pPr>
            <w:r>
              <w:rPr>
                <w:sz w:val="20"/>
                <w:szCs w:val="20"/>
                <w:lang w:val="uk-UA"/>
              </w:rPr>
              <w:t>26</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8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81</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Сонапакс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F0AB0">
            <w:pPr>
              <w:rPr>
                <w:sz w:val="20"/>
                <w:szCs w:val="20"/>
              </w:rPr>
            </w:pPr>
            <w:r>
              <w:rPr>
                <w:rStyle w:val="fontstyle01"/>
                <w:sz w:val="20"/>
                <w:szCs w:val="20"/>
                <w:lang w:val="uk-UA"/>
              </w:rPr>
              <w:t>Коробка</w:t>
            </w:r>
            <w:r w:rsidRPr="00BE0D73">
              <w:rPr>
                <w:rStyle w:val="fontstyle01"/>
                <w:sz w:val="20"/>
                <w:szCs w:val="20"/>
              </w:rPr>
              <w:t>з</w:t>
            </w:r>
            <w:r w:rsidRPr="00BE0D73">
              <w:rPr>
                <w:color w:val="000000"/>
                <w:sz w:val="20"/>
                <w:szCs w:val="20"/>
              </w:rPr>
              <w:br/>
            </w:r>
            <w:r w:rsidRPr="00BE0D73">
              <w:rPr>
                <w:rStyle w:val="fontstyle01"/>
                <w:sz w:val="20"/>
                <w:szCs w:val="20"/>
              </w:rPr>
              <w:t>картону</w:t>
            </w:r>
          </w:p>
        </w:tc>
        <w:tc>
          <w:tcPr>
            <w:tcW w:w="1276" w:type="dxa"/>
          </w:tcPr>
          <w:p w:rsidR="00AB450D" w:rsidRPr="0073573A" w:rsidRDefault="00AB450D" w:rsidP="007F0AB0">
            <w:pPr>
              <w:jc w:val="right"/>
              <w:rPr>
                <w:sz w:val="20"/>
                <w:szCs w:val="20"/>
                <w:lang w:val="uk-UA"/>
              </w:rPr>
            </w:pPr>
            <w:r>
              <w:rPr>
                <w:sz w:val="20"/>
                <w:szCs w:val="20"/>
                <w:lang w:val="uk-UA"/>
              </w:rPr>
              <w:t>12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9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82</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Сімбринза  краплі очні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73573A" w:rsidRDefault="00AB450D" w:rsidP="007F0AB0">
            <w:pPr>
              <w:rPr>
                <w:sz w:val="20"/>
                <w:szCs w:val="20"/>
                <w:lang w:val="uk-UA"/>
              </w:rPr>
            </w:pPr>
            <w:r>
              <w:rPr>
                <w:rStyle w:val="fontstyle01"/>
                <w:sz w:val="20"/>
                <w:szCs w:val="20"/>
                <w:lang w:val="uk-UA"/>
              </w:rPr>
              <w:t>Флакон</w:t>
            </w:r>
          </w:p>
        </w:tc>
        <w:tc>
          <w:tcPr>
            <w:tcW w:w="1276" w:type="dxa"/>
          </w:tcPr>
          <w:p w:rsidR="00AB450D" w:rsidRPr="0073573A" w:rsidRDefault="00AB450D" w:rsidP="007F0AB0">
            <w:pPr>
              <w:jc w:val="right"/>
              <w:rPr>
                <w:sz w:val="20"/>
                <w:szCs w:val="20"/>
                <w:lang w:val="uk-UA"/>
              </w:rPr>
            </w:pPr>
            <w:r w:rsidRPr="00BE0D73">
              <w:rPr>
                <w:sz w:val="20"/>
                <w:szCs w:val="20"/>
              </w:rPr>
              <w:t>1</w:t>
            </w:r>
            <w:r>
              <w:rPr>
                <w:sz w:val="20"/>
                <w:szCs w:val="20"/>
                <w:lang w:val="uk-UA"/>
              </w:rPr>
              <w:t>0</w:t>
            </w:r>
          </w:p>
          <w:p w:rsidR="00AB450D" w:rsidRPr="00BE0D73" w:rsidRDefault="00AB450D" w:rsidP="007F0AB0">
            <w:pPr>
              <w:jc w:val="right"/>
              <w:rPr>
                <w:sz w:val="20"/>
                <w:szCs w:val="20"/>
              </w:rPr>
            </w:pP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4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83</w:t>
            </w:r>
          </w:p>
        </w:tc>
        <w:tc>
          <w:tcPr>
            <w:tcW w:w="1728" w:type="dxa"/>
          </w:tcPr>
          <w:p w:rsidR="00AB450D" w:rsidRPr="003716AA" w:rsidRDefault="00AB450D" w:rsidP="007F0AB0">
            <w:pPr>
              <w:rPr>
                <w:sz w:val="20"/>
                <w:szCs w:val="20"/>
              </w:rPr>
            </w:pPr>
            <w:r>
              <w:rPr>
                <w:rStyle w:val="fontstyle01"/>
                <w:sz w:val="20"/>
                <w:szCs w:val="20"/>
              </w:rPr>
              <w:t>Сульфацил  н</w:t>
            </w:r>
            <w:r w:rsidRPr="003716AA">
              <w:rPr>
                <w:rStyle w:val="fontstyle01"/>
                <w:sz w:val="20"/>
                <w:szCs w:val="20"/>
              </w:rPr>
              <w:t xml:space="preserve">атрію краплі очні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73573A" w:rsidRDefault="00AB450D" w:rsidP="007F0AB0">
            <w:pPr>
              <w:rPr>
                <w:sz w:val="20"/>
                <w:szCs w:val="20"/>
                <w:lang w:val="uk-UA"/>
              </w:rPr>
            </w:pPr>
            <w:r>
              <w:rPr>
                <w:rStyle w:val="fontstyle01"/>
                <w:sz w:val="20"/>
                <w:szCs w:val="20"/>
                <w:lang w:val="uk-UA"/>
              </w:rPr>
              <w:t>Пачка з картону</w:t>
            </w:r>
          </w:p>
        </w:tc>
        <w:tc>
          <w:tcPr>
            <w:tcW w:w="1276" w:type="dxa"/>
          </w:tcPr>
          <w:p w:rsidR="00AB450D" w:rsidRPr="0073573A" w:rsidRDefault="00AB450D" w:rsidP="007F0AB0">
            <w:pPr>
              <w:jc w:val="right"/>
              <w:rPr>
                <w:sz w:val="20"/>
                <w:szCs w:val="20"/>
                <w:lang w:val="uk-UA"/>
              </w:rPr>
            </w:pPr>
            <w:r>
              <w:rPr>
                <w:sz w:val="20"/>
                <w:szCs w:val="20"/>
                <w:lang w:val="uk-UA"/>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3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84</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Сиднофарм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73573A" w:rsidRDefault="00AB450D" w:rsidP="007F0AB0">
            <w:pPr>
              <w:rPr>
                <w:sz w:val="20"/>
                <w:szCs w:val="20"/>
                <w:lang w:val="uk-UA"/>
              </w:rPr>
            </w:pPr>
            <w:r>
              <w:rPr>
                <w:sz w:val="20"/>
                <w:szCs w:val="20"/>
                <w:lang w:val="uk-UA"/>
              </w:rPr>
              <w:t>Пачка</w:t>
            </w:r>
          </w:p>
        </w:tc>
        <w:tc>
          <w:tcPr>
            <w:tcW w:w="1276" w:type="dxa"/>
          </w:tcPr>
          <w:p w:rsidR="00AB450D" w:rsidRPr="0073573A" w:rsidRDefault="00AB450D" w:rsidP="007F0AB0">
            <w:pPr>
              <w:jc w:val="right"/>
              <w:rPr>
                <w:sz w:val="20"/>
                <w:szCs w:val="20"/>
                <w:lang w:val="uk-UA"/>
              </w:rPr>
            </w:pPr>
            <w:r>
              <w:rPr>
                <w:sz w:val="20"/>
                <w:szCs w:val="20"/>
                <w:lang w:val="uk-UA"/>
              </w:rPr>
              <w:t>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4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85</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Септефрил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73573A" w:rsidRDefault="00AB450D" w:rsidP="007F0AB0">
            <w:pPr>
              <w:rPr>
                <w:sz w:val="20"/>
                <w:szCs w:val="20"/>
                <w:lang w:val="uk-UA"/>
              </w:rPr>
            </w:pPr>
            <w:r>
              <w:rPr>
                <w:sz w:val="20"/>
                <w:szCs w:val="20"/>
                <w:lang w:val="uk-UA"/>
              </w:rPr>
              <w:t>Пачка</w:t>
            </w:r>
          </w:p>
        </w:tc>
        <w:tc>
          <w:tcPr>
            <w:tcW w:w="1276" w:type="dxa"/>
          </w:tcPr>
          <w:p w:rsidR="00AB450D" w:rsidRPr="0073573A" w:rsidRDefault="00AB450D" w:rsidP="007F0AB0">
            <w:pPr>
              <w:jc w:val="right"/>
              <w:rPr>
                <w:sz w:val="20"/>
                <w:szCs w:val="20"/>
                <w:lang w:val="uk-UA"/>
              </w:rPr>
            </w:pPr>
            <w:r>
              <w:rPr>
                <w:sz w:val="20"/>
                <w:szCs w:val="20"/>
                <w:lang w:val="uk-UA"/>
              </w:rPr>
              <w:t>30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2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lastRenderedPageBreak/>
              <w:t>86</w:t>
            </w:r>
          </w:p>
        </w:tc>
        <w:tc>
          <w:tcPr>
            <w:tcW w:w="1728" w:type="dxa"/>
          </w:tcPr>
          <w:p w:rsidR="00AB450D" w:rsidRPr="003716AA" w:rsidRDefault="00AB450D" w:rsidP="007F0AB0">
            <w:pPr>
              <w:rPr>
                <w:sz w:val="20"/>
                <w:szCs w:val="20"/>
              </w:rPr>
            </w:pPr>
            <w:r w:rsidRPr="003716AA">
              <w:rPr>
                <w:sz w:val="20"/>
                <w:szCs w:val="20"/>
              </w:rPr>
              <w:t>Стрептоцид таблетки</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73573A" w:rsidRDefault="00AB450D" w:rsidP="007F0AB0">
            <w:pPr>
              <w:rPr>
                <w:sz w:val="20"/>
                <w:szCs w:val="20"/>
                <w:lang w:val="uk-UA"/>
              </w:rPr>
            </w:pPr>
            <w:r>
              <w:rPr>
                <w:sz w:val="20"/>
                <w:szCs w:val="20"/>
                <w:lang w:val="uk-UA"/>
              </w:rPr>
              <w:t>Упаковка</w:t>
            </w:r>
          </w:p>
        </w:tc>
        <w:tc>
          <w:tcPr>
            <w:tcW w:w="1276" w:type="dxa"/>
          </w:tcPr>
          <w:p w:rsidR="00AB450D" w:rsidRPr="00BE0D73" w:rsidRDefault="00AB450D" w:rsidP="007F0AB0">
            <w:pPr>
              <w:jc w:val="right"/>
              <w:rPr>
                <w:sz w:val="20"/>
                <w:szCs w:val="20"/>
              </w:rPr>
            </w:pPr>
            <w:r>
              <w:rPr>
                <w:sz w:val="20"/>
                <w:szCs w:val="20"/>
                <w:lang w:val="uk-UA"/>
              </w:rPr>
              <w:t>2</w:t>
            </w:r>
            <w:r w:rsidRPr="00BE0D73">
              <w:rPr>
                <w:sz w:val="20"/>
                <w:szCs w:val="20"/>
              </w:rPr>
              <w:t>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3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87</w:t>
            </w:r>
          </w:p>
        </w:tc>
        <w:tc>
          <w:tcPr>
            <w:tcW w:w="1728" w:type="dxa"/>
            <w:vAlign w:val="center"/>
          </w:tcPr>
          <w:p w:rsidR="00AB450D" w:rsidRPr="003716AA" w:rsidRDefault="00AB450D" w:rsidP="007F0AB0">
            <w:pPr>
              <w:rPr>
                <w:sz w:val="20"/>
                <w:szCs w:val="20"/>
              </w:rPr>
            </w:pPr>
            <w:r>
              <w:rPr>
                <w:rStyle w:val="fontstyle01"/>
                <w:sz w:val="20"/>
                <w:szCs w:val="20"/>
              </w:rPr>
              <w:t>С</w:t>
            </w:r>
            <w:r w:rsidRPr="003716AA">
              <w:rPr>
                <w:rStyle w:val="fontstyle01"/>
                <w:sz w:val="20"/>
                <w:szCs w:val="20"/>
              </w:rPr>
              <w:t xml:space="preserve">енадексин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73573A" w:rsidRDefault="00AB450D" w:rsidP="007F0AB0">
            <w:pPr>
              <w:rPr>
                <w:sz w:val="20"/>
                <w:szCs w:val="20"/>
                <w:lang w:val="uk-UA"/>
              </w:rPr>
            </w:pPr>
            <w:r>
              <w:rPr>
                <w:rStyle w:val="fontstyle01"/>
                <w:sz w:val="20"/>
                <w:szCs w:val="20"/>
                <w:lang w:val="uk-UA"/>
              </w:rPr>
              <w:t>Упаковка</w:t>
            </w:r>
          </w:p>
          <w:p w:rsidR="00AB450D" w:rsidRPr="00BE0D73" w:rsidRDefault="00AB450D" w:rsidP="007F0AB0">
            <w:pPr>
              <w:rPr>
                <w:sz w:val="20"/>
                <w:szCs w:val="20"/>
              </w:rPr>
            </w:pPr>
          </w:p>
        </w:tc>
        <w:tc>
          <w:tcPr>
            <w:tcW w:w="1276" w:type="dxa"/>
          </w:tcPr>
          <w:p w:rsidR="00AB450D" w:rsidRPr="00BE0D73" w:rsidRDefault="00AB450D" w:rsidP="007F0AB0">
            <w:pPr>
              <w:jc w:val="right"/>
              <w:rPr>
                <w:sz w:val="20"/>
                <w:szCs w:val="20"/>
              </w:rPr>
            </w:pPr>
            <w:r>
              <w:rPr>
                <w:sz w:val="20"/>
                <w:szCs w:val="20"/>
                <w:lang w:val="uk-UA"/>
              </w:rPr>
              <w:t>1</w:t>
            </w:r>
            <w:r w:rsidRPr="00BE0D73">
              <w:rPr>
                <w:sz w:val="20"/>
                <w:szCs w:val="20"/>
              </w:rPr>
              <w:t>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9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88</w:t>
            </w:r>
          </w:p>
        </w:tc>
        <w:tc>
          <w:tcPr>
            <w:tcW w:w="1728" w:type="dxa"/>
          </w:tcPr>
          <w:p w:rsidR="00AB450D" w:rsidRPr="003716AA" w:rsidRDefault="00AB450D" w:rsidP="007F0AB0">
            <w:pPr>
              <w:rPr>
                <w:sz w:val="20"/>
                <w:szCs w:val="20"/>
              </w:rPr>
            </w:pPr>
            <w:r>
              <w:rPr>
                <w:rStyle w:val="fontstyle01"/>
                <w:sz w:val="20"/>
                <w:szCs w:val="20"/>
              </w:rPr>
              <w:t>Синтоміцин  лінімен</w:t>
            </w:r>
            <w:r w:rsidRPr="003716AA">
              <w:rPr>
                <w:rStyle w:val="fontstyle01"/>
                <w:sz w:val="20"/>
                <w:szCs w:val="20"/>
              </w:rPr>
              <w:t>т для</w:t>
            </w:r>
            <w:r w:rsidRPr="003716AA">
              <w:rPr>
                <w:color w:val="000000"/>
                <w:sz w:val="20"/>
                <w:szCs w:val="20"/>
              </w:rPr>
              <w:br/>
            </w:r>
            <w:r w:rsidRPr="003716AA">
              <w:rPr>
                <w:rStyle w:val="fontstyle01"/>
                <w:sz w:val="20"/>
                <w:szCs w:val="20"/>
              </w:rPr>
              <w:t xml:space="preserve">зовн іш н ьо го застосуван н я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3573A">
            <w:pPr>
              <w:rPr>
                <w:sz w:val="20"/>
                <w:szCs w:val="20"/>
              </w:rPr>
            </w:pPr>
            <w:r>
              <w:rPr>
                <w:rStyle w:val="fontstyle01"/>
                <w:sz w:val="20"/>
                <w:szCs w:val="20"/>
              </w:rPr>
              <w:t>Т</w:t>
            </w:r>
            <w:r w:rsidRPr="00BE0D73">
              <w:rPr>
                <w:rStyle w:val="fontstyle01"/>
                <w:sz w:val="20"/>
                <w:szCs w:val="20"/>
              </w:rPr>
              <w:t>уб у пачці</w:t>
            </w:r>
            <w:r w:rsidRPr="00BE0D73">
              <w:rPr>
                <w:color w:val="000000"/>
                <w:sz w:val="20"/>
                <w:szCs w:val="20"/>
              </w:rPr>
              <w:br/>
            </w:r>
            <w:r w:rsidRPr="00BE0D73">
              <w:rPr>
                <w:rStyle w:val="fontstyle01"/>
                <w:sz w:val="20"/>
                <w:szCs w:val="20"/>
              </w:rPr>
              <w:t>з картон у</w:t>
            </w:r>
            <w:r>
              <w:rPr>
                <w:rStyle w:val="fontstyle01"/>
                <w:sz w:val="20"/>
                <w:szCs w:val="20"/>
              </w:rPr>
              <w:t xml:space="preserve"> </w:t>
            </w:r>
          </w:p>
        </w:tc>
        <w:tc>
          <w:tcPr>
            <w:tcW w:w="1276" w:type="dxa"/>
          </w:tcPr>
          <w:p w:rsidR="00AB450D" w:rsidRPr="0073573A" w:rsidRDefault="00AB450D" w:rsidP="007F0AB0">
            <w:pPr>
              <w:jc w:val="right"/>
              <w:rPr>
                <w:sz w:val="20"/>
                <w:szCs w:val="20"/>
                <w:lang w:val="uk-UA"/>
              </w:rPr>
            </w:pPr>
            <w:r>
              <w:rPr>
                <w:sz w:val="20"/>
                <w:szCs w:val="20"/>
                <w:lang w:val="uk-UA"/>
              </w:rPr>
              <w:t>4</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8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89</w:t>
            </w:r>
          </w:p>
        </w:tc>
        <w:tc>
          <w:tcPr>
            <w:tcW w:w="1728" w:type="dxa"/>
            <w:vAlign w:val="center"/>
          </w:tcPr>
          <w:p w:rsidR="00AB450D" w:rsidRPr="003716AA" w:rsidRDefault="00AB450D" w:rsidP="007F0AB0">
            <w:pPr>
              <w:rPr>
                <w:sz w:val="20"/>
                <w:szCs w:val="20"/>
              </w:rPr>
            </w:pPr>
            <w:r>
              <w:rPr>
                <w:rStyle w:val="fontstyle01"/>
                <w:sz w:val="20"/>
                <w:szCs w:val="20"/>
              </w:rPr>
              <w:t>Т</w:t>
            </w:r>
            <w:r w:rsidRPr="003716AA">
              <w:rPr>
                <w:rStyle w:val="fontstyle01"/>
                <w:sz w:val="20"/>
                <w:szCs w:val="20"/>
              </w:rPr>
              <w:t xml:space="preserve">изерцин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73573A" w:rsidRDefault="00AB450D" w:rsidP="007F0AB0">
            <w:pPr>
              <w:rPr>
                <w:sz w:val="20"/>
                <w:szCs w:val="20"/>
                <w:lang w:val="uk-UA"/>
              </w:rPr>
            </w:pPr>
            <w:r>
              <w:rPr>
                <w:rStyle w:val="fontstyle01"/>
                <w:sz w:val="20"/>
                <w:szCs w:val="20"/>
              </w:rPr>
              <w:t>Уп</w:t>
            </w:r>
            <w:r w:rsidRPr="00BE0D73">
              <w:rPr>
                <w:rStyle w:val="fontstyle01"/>
                <w:sz w:val="20"/>
                <w:szCs w:val="20"/>
              </w:rPr>
              <w:t>аковка</w:t>
            </w:r>
            <w:r>
              <w:rPr>
                <w:rStyle w:val="fontstyle01"/>
                <w:sz w:val="20"/>
                <w:szCs w:val="20"/>
                <w:lang w:val="uk-UA"/>
              </w:rPr>
              <w:t xml:space="preserve"> з картону</w:t>
            </w:r>
          </w:p>
        </w:tc>
        <w:tc>
          <w:tcPr>
            <w:tcW w:w="1276" w:type="dxa"/>
          </w:tcPr>
          <w:p w:rsidR="00AB450D" w:rsidRPr="0073573A" w:rsidRDefault="00AB450D" w:rsidP="007F0AB0">
            <w:pPr>
              <w:jc w:val="right"/>
              <w:rPr>
                <w:sz w:val="20"/>
                <w:szCs w:val="20"/>
                <w:lang w:val="uk-UA"/>
              </w:rPr>
            </w:pPr>
            <w:r>
              <w:rPr>
                <w:sz w:val="20"/>
                <w:szCs w:val="20"/>
                <w:lang w:val="uk-UA"/>
              </w:rPr>
              <w:t>12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31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90</w:t>
            </w:r>
          </w:p>
        </w:tc>
        <w:tc>
          <w:tcPr>
            <w:tcW w:w="1728" w:type="dxa"/>
            <w:vAlign w:val="center"/>
          </w:tcPr>
          <w:p w:rsidR="00AB450D" w:rsidRPr="003716AA" w:rsidRDefault="00096C3B" w:rsidP="007F0AB0">
            <w:pPr>
              <w:rPr>
                <w:sz w:val="20"/>
                <w:szCs w:val="20"/>
              </w:rPr>
            </w:pPr>
            <w:proofErr w:type="gramStart"/>
            <w:r>
              <w:rPr>
                <w:rStyle w:val="fontstyle01"/>
                <w:sz w:val="20"/>
                <w:szCs w:val="20"/>
              </w:rPr>
              <w:t>Т іам</w:t>
            </w:r>
            <w:proofErr w:type="gramEnd"/>
            <w:r>
              <w:rPr>
                <w:rStyle w:val="fontstyle01"/>
                <w:sz w:val="20"/>
                <w:szCs w:val="20"/>
              </w:rPr>
              <w:t>іну хлорид,  розчи н для ін</w:t>
            </w:r>
            <w:r w:rsidR="00AB450D" w:rsidRPr="003716AA">
              <w:rPr>
                <w:rStyle w:val="fontstyle01"/>
                <w:sz w:val="20"/>
                <w:szCs w:val="20"/>
              </w:rPr>
              <w:t>’єкцій</w:t>
            </w:r>
            <w:r w:rsidR="00AB450D" w:rsidRPr="003716AA">
              <w:rPr>
                <w:color w:val="000000"/>
                <w:sz w:val="20"/>
                <w:szCs w:val="20"/>
              </w:rPr>
              <w:br/>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3573A">
            <w:pPr>
              <w:rPr>
                <w:sz w:val="20"/>
                <w:szCs w:val="20"/>
              </w:rPr>
            </w:pPr>
            <w:r>
              <w:rPr>
                <w:rStyle w:val="fontstyle01"/>
                <w:sz w:val="20"/>
                <w:szCs w:val="20"/>
              </w:rPr>
              <w:t>Уп</w:t>
            </w:r>
            <w:r w:rsidRPr="00BE0D73">
              <w:rPr>
                <w:rStyle w:val="fontstyle01"/>
                <w:sz w:val="20"/>
                <w:szCs w:val="20"/>
              </w:rPr>
              <w:t xml:space="preserve">аковка </w:t>
            </w:r>
          </w:p>
        </w:tc>
        <w:tc>
          <w:tcPr>
            <w:tcW w:w="1276" w:type="dxa"/>
          </w:tcPr>
          <w:p w:rsidR="00AB450D" w:rsidRPr="00BE0D73" w:rsidRDefault="00AB450D" w:rsidP="007F0AB0">
            <w:pPr>
              <w:jc w:val="right"/>
              <w:rPr>
                <w:sz w:val="20"/>
                <w:szCs w:val="20"/>
              </w:rPr>
            </w:pPr>
            <w:r w:rsidRPr="00BE0D73">
              <w:rPr>
                <w:sz w:val="20"/>
                <w:szCs w:val="20"/>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15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91</w:t>
            </w:r>
          </w:p>
        </w:tc>
        <w:tc>
          <w:tcPr>
            <w:tcW w:w="1728" w:type="dxa"/>
          </w:tcPr>
          <w:p w:rsidR="00AB450D" w:rsidRPr="003716AA" w:rsidRDefault="00AB450D" w:rsidP="007F0AB0">
            <w:pPr>
              <w:rPr>
                <w:sz w:val="20"/>
                <w:szCs w:val="20"/>
              </w:rPr>
            </w:pPr>
            <w:r>
              <w:rPr>
                <w:rStyle w:val="fontstyle01"/>
                <w:sz w:val="20"/>
                <w:szCs w:val="20"/>
              </w:rPr>
              <w:t>Т</w:t>
            </w:r>
            <w:r w:rsidRPr="003716AA">
              <w:rPr>
                <w:rStyle w:val="fontstyle01"/>
                <w:sz w:val="20"/>
                <w:szCs w:val="20"/>
              </w:rPr>
              <w:t>ауфон</w:t>
            </w:r>
            <w:proofErr w:type="gramStart"/>
            <w:r w:rsidRPr="003716AA">
              <w:rPr>
                <w:rStyle w:val="fontstyle01"/>
                <w:sz w:val="20"/>
                <w:szCs w:val="20"/>
              </w:rPr>
              <w:t xml:space="preserve"> .</w:t>
            </w:r>
            <w:proofErr w:type="gramEnd"/>
            <w:r w:rsidRPr="003716AA">
              <w:rPr>
                <w:rStyle w:val="fontstyle01"/>
                <w:sz w:val="20"/>
                <w:szCs w:val="20"/>
              </w:rPr>
              <w:t xml:space="preserve">краплі очні </w:t>
            </w:r>
          </w:p>
          <w:p w:rsidR="00AB450D" w:rsidRPr="003716AA" w:rsidRDefault="00AB450D" w:rsidP="007F0AB0">
            <w:pPr>
              <w:rPr>
                <w:sz w:val="20"/>
                <w:szCs w:val="20"/>
              </w:rPr>
            </w:pP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73573A" w:rsidRDefault="00AB450D" w:rsidP="007F0AB0">
            <w:pPr>
              <w:rPr>
                <w:sz w:val="20"/>
                <w:szCs w:val="20"/>
                <w:lang w:val="uk-UA"/>
              </w:rPr>
            </w:pPr>
            <w:r>
              <w:rPr>
                <w:rStyle w:val="fontstyle01"/>
                <w:sz w:val="20"/>
                <w:szCs w:val="20"/>
                <w:lang w:val="uk-UA"/>
              </w:rPr>
              <w:t xml:space="preserve">Пача з </w:t>
            </w:r>
            <w:r>
              <w:rPr>
                <w:rStyle w:val="fontstyle01"/>
                <w:rFonts w:hint="eastAsia"/>
                <w:sz w:val="20"/>
                <w:szCs w:val="20"/>
                <w:lang w:val="uk-UA"/>
              </w:rPr>
              <w:t>флаконом</w:t>
            </w:r>
            <w:r>
              <w:rPr>
                <w:rStyle w:val="fontstyle01"/>
                <w:sz w:val="20"/>
                <w:szCs w:val="20"/>
                <w:lang w:val="uk-UA"/>
              </w:rPr>
              <w:t xml:space="preserve"> у комплекті з кришкою-крапельнецею</w:t>
            </w:r>
          </w:p>
        </w:tc>
        <w:tc>
          <w:tcPr>
            <w:tcW w:w="1276" w:type="dxa"/>
          </w:tcPr>
          <w:p w:rsidR="00AB450D" w:rsidRPr="0073573A" w:rsidRDefault="00AB450D" w:rsidP="007F0AB0">
            <w:pPr>
              <w:jc w:val="right"/>
              <w:rPr>
                <w:sz w:val="20"/>
                <w:szCs w:val="20"/>
                <w:lang w:val="uk-UA"/>
              </w:rPr>
            </w:pPr>
            <w:r>
              <w:rPr>
                <w:sz w:val="20"/>
                <w:szCs w:val="20"/>
                <w:lang w:val="uk-UA"/>
              </w:rPr>
              <w:t>40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3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92</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Троксевазин </w:t>
            </w:r>
            <w:r>
              <w:rPr>
                <w:rStyle w:val="fontstyle01"/>
                <w:sz w:val="20"/>
                <w:szCs w:val="20"/>
              </w:rPr>
              <w:t xml:space="preserve"> </w:t>
            </w:r>
            <w:r w:rsidRPr="003716AA">
              <w:rPr>
                <w:rStyle w:val="fontstyle01"/>
                <w:sz w:val="20"/>
                <w:szCs w:val="20"/>
              </w:rPr>
              <w:t xml:space="preserve">гель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73573A" w:rsidRDefault="00AB450D" w:rsidP="0073573A">
            <w:pPr>
              <w:rPr>
                <w:sz w:val="20"/>
                <w:szCs w:val="20"/>
                <w:lang w:val="uk-UA"/>
              </w:rPr>
            </w:pPr>
            <w:proofErr w:type="gramStart"/>
            <w:r>
              <w:rPr>
                <w:rStyle w:val="fontstyle01"/>
                <w:sz w:val="20"/>
                <w:szCs w:val="20"/>
              </w:rPr>
              <w:t>Пач к</w:t>
            </w:r>
            <w:r w:rsidRPr="00BE0D73">
              <w:rPr>
                <w:rStyle w:val="fontstyle01"/>
                <w:sz w:val="20"/>
                <w:szCs w:val="20"/>
              </w:rPr>
              <w:t>а</w:t>
            </w:r>
            <w:proofErr w:type="gramEnd"/>
            <w:r w:rsidRPr="00BE0D73">
              <w:rPr>
                <w:rStyle w:val="fontstyle01"/>
                <w:sz w:val="20"/>
                <w:szCs w:val="20"/>
              </w:rPr>
              <w:t xml:space="preserve">  з</w:t>
            </w:r>
            <w:r w:rsidRPr="00BE0D73">
              <w:rPr>
                <w:color w:val="000000"/>
                <w:sz w:val="20"/>
                <w:szCs w:val="20"/>
              </w:rPr>
              <w:br/>
            </w:r>
            <w:r>
              <w:rPr>
                <w:rStyle w:val="fontstyle01"/>
                <w:sz w:val="20"/>
                <w:szCs w:val="20"/>
                <w:lang w:val="uk-UA"/>
              </w:rPr>
              <w:t>картону</w:t>
            </w:r>
          </w:p>
        </w:tc>
        <w:tc>
          <w:tcPr>
            <w:tcW w:w="1276" w:type="dxa"/>
          </w:tcPr>
          <w:p w:rsidR="00AB450D" w:rsidRPr="0073573A" w:rsidRDefault="00AB450D" w:rsidP="007F0AB0">
            <w:pPr>
              <w:jc w:val="right"/>
              <w:rPr>
                <w:sz w:val="20"/>
                <w:szCs w:val="20"/>
                <w:lang w:val="uk-UA"/>
              </w:rPr>
            </w:pPr>
            <w:r>
              <w:rPr>
                <w:sz w:val="20"/>
                <w:szCs w:val="20"/>
                <w:lang w:val="uk-UA"/>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34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93</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Флюанксол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BE0D73" w:rsidRDefault="00AB450D" w:rsidP="007F0AB0">
            <w:pPr>
              <w:rPr>
                <w:sz w:val="20"/>
                <w:szCs w:val="20"/>
              </w:rPr>
            </w:pPr>
            <w:r>
              <w:rPr>
                <w:rStyle w:val="fontstyle01"/>
                <w:sz w:val="20"/>
                <w:szCs w:val="20"/>
                <w:lang w:val="uk-UA"/>
              </w:rPr>
              <w:t>Коробка</w:t>
            </w:r>
            <w:r w:rsidRPr="00BE0D73">
              <w:rPr>
                <w:rStyle w:val="fontstyle01"/>
                <w:sz w:val="20"/>
                <w:szCs w:val="20"/>
              </w:rPr>
              <w:t xml:space="preserve"> з</w:t>
            </w:r>
            <w:r w:rsidRPr="00BE0D73">
              <w:rPr>
                <w:color w:val="000000"/>
                <w:sz w:val="20"/>
                <w:szCs w:val="20"/>
              </w:rPr>
              <w:br/>
            </w:r>
            <w:r w:rsidRPr="00BE0D73">
              <w:rPr>
                <w:rStyle w:val="fontstyle01"/>
                <w:sz w:val="20"/>
                <w:szCs w:val="20"/>
              </w:rPr>
              <w:t>картону</w:t>
            </w:r>
          </w:p>
        </w:tc>
        <w:tc>
          <w:tcPr>
            <w:tcW w:w="1276" w:type="dxa"/>
          </w:tcPr>
          <w:p w:rsidR="00AB450D" w:rsidRPr="00CA630A" w:rsidRDefault="00AB450D" w:rsidP="007F0AB0">
            <w:pPr>
              <w:jc w:val="right"/>
              <w:rPr>
                <w:sz w:val="20"/>
                <w:szCs w:val="20"/>
                <w:lang w:val="uk-UA"/>
              </w:rPr>
            </w:pPr>
            <w:r>
              <w:rPr>
                <w:sz w:val="20"/>
                <w:szCs w:val="20"/>
                <w:lang w:val="uk-UA"/>
              </w:rPr>
              <w:t>4</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7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lastRenderedPageBreak/>
              <w:t>94</w:t>
            </w:r>
          </w:p>
        </w:tc>
        <w:tc>
          <w:tcPr>
            <w:tcW w:w="1728" w:type="dxa"/>
            <w:vAlign w:val="center"/>
          </w:tcPr>
          <w:p w:rsidR="00AB450D" w:rsidRPr="003716AA" w:rsidRDefault="00AB450D" w:rsidP="007F0AB0">
            <w:pPr>
              <w:rPr>
                <w:sz w:val="20"/>
                <w:szCs w:val="20"/>
              </w:rPr>
            </w:pPr>
            <w:r w:rsidRPr="003716AA">
              <w:rPr>
                <w:rStyle w:val="fontstyle01"/>
                <w:sz w:val="20"/>
                <w:szCs w:val="20"/>
              </w:rPr>
              <w:t>Фурацилін  таблетки для приготування</w:t>
            </w:r>
            <w:r w:rsidRPr="003716AA">
              <w:rPr>
                <w:color w:val="000000"/>
                <w:sz w:val="20"/>
                <w:szCs w:val="20"/>
              </w:rPr>
              <w:br/>
            </w:r>
            <w:r w:rsidRPr="003716AA">
              <w:rPr>
                <w:rStyle w:val="fontstyle01"/>
                <w:sz w:val="20"/>
                <w:szCs w:val="20"/>
              </w:rPr>
              <w:t>розчину для зовнішнього застосування</w:t>
            </w:r>
            <w:r w:rsidRPr="003716AA">
              <w:rPr>
                <w:color w:val="000000"/>
                <w:sz w:val="20"/>
                <w:szCs w:val="20"/>
              </w:rPr>
              <w:br/>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CA630A" w:rsidRDefault="00AB450D" w:rsidP="007F0AB0">
            <w:pPr>
              <w:rPr>
                <w:sz w:val="20"/>
                <w:szCs w:val="20"/>
                <w:lang w:val="uk-UA"/>
              </w:rPr>
            </w:pPr>
            <w:r>
              <w:rPr>
                <w:rStyle w:val="fontstyle01"/>
                <w:sz w:val="20"/>
                <w:szCs w:val="20"/>
                <w:lang w:val="uk-UA"/>
              </w:rPr>
              <w:t>Пачка</w:t>
            </w:r>
          </w:p>
        </w:tc>
        <w:tc>
          <w:tcPr>
            <w:tcW w:w="1276" w:type="dxa"/>
          </w:tcPr>
          <w:p w:rsidR="00AB450D" w:rsidRPr="00CA630A" w:rsidRDefault="00AB450D" w:rsidP="007F0AB0">
            <w:pPr>
              <w:jc w:val="right"/>
              <w:rPr>
                <w:sz w:val="20"/>
                <w:szCs w:val="20"/>
                <w:lang w:val="uk-UA"/>
              </w:rPr>
            </w:pPr>
            <w:r>
              <w:rPr>
                <w:sz w:val="20"/>
                <w:szCs w:val="20"/>
                <w:lang w:val="uk-UA"/>
              </w:rPr>
              <w:t>20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33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95</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Флуоксетин </w:t>
            </w:r>
            <w:r>
              <w:rPr>
                <w:rStyle w:val="fontstyle01"/>
                <w:sz w:val="20"/>
                <w:szCs w:val="20"/>
              </w:rPr>
              <w:t xml:space="preserve"> </w:t>
            </w:r>
            <w:r w:rsidRPr="003716AA">
              <w:rPr>
                <w:rStyle w:val="fontstyle01"/>
                <w:sz w:val="20"/>
                <w:szCs w:val="20"/>
              </w:rPr>
              <w:t xml:space="preserve">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CA630A" w:rsidRDefault="00AB450D" w:rsidP="007F0AB0">
            <w:pPr>
              <w:rPr>
                <w:sz w:val="20"/>
                <w:szCs w:val="20"/>
                <w:lang w:val="uk-UA"/>
              </w:rPr>
            </w:pPr>
            <w:r w:rsidRPr="00BE0D73">
              <w:rPr>
                <w:sz w:val="20"/>
                <w:szCs w:val="20"/>
              </w:rPr>
              <w:t>Пачка</w:t>
            </w:r>
            <w:r>
              <w:rPr>
                <w:sz w:val="20"/>
                <w:szCs w:val="20"/>
                <w:lang w:val="uk-UA"/>
              </w:rPr>
              <w:t xml:space="preserve"> з картону</w:t>
            </w:r>
          </w:p>
        </w:tc>
        <w:tc>
          <w:tcPr>
            <w:tcW w:w="1276" w:type="dxa"/>
          </w:tcPr>
          <w:p w:rsidR="00AB450D" w:rsidRPr="00CA630A" w:rsidRDefault="00AB450D" w:rsidP="007F0AB0">
            <w:pPr>
              <w:jc w:val="right"/>
              <w:rPr>
                <w:sz w:val="20"/>
                <w:szCs w:val="20"/>
                <w:lang w:val="uk-UA"/>
              </w:rPr>
            </w:pPr>
            <w:r>
              <w:rPr>
                <w:sz w:val="20"/>
                <w:szCs w:val="20"/>
                <w:lang w:val="uk-UA"/>
              </w:rPr>
              <w:t>15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300"/>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96</w:t>
            </w:r>
          </w:p>
        </w:tc>
        <w:tc>
          <w:tcPr>
            <w:tcW w:w="1728" w:type="dxa"/>
          </w:tcPr>
          <w:p w:rsidR="00AB450D" w:rsidRPr="003716AA" w:rsidRDefault="00AB450D" w:rsidP="007F0AB0">
            <w:pPr>
              <w:rPr>
                <w:sz w:val="20"/>
                <w:szCs w:val="20"/>
              </w:rPr>
            </w:pPr>
            <w:r w:rsidRPr="003716AA">
              <w:rPr>
                <w:rStyle w:val="fontstyle01"/>
                <w:sz w:val="20"/>
                <w:szCs w:val="20"/>
              </w:rPr>
              <w:t xml:space="preserve">Фуросемід  розчин для ін’єкцій </w:t>
            </w:r>
          </w:p>
          <w:p w:rsidR="00AB450D" w:rsidRPr="003716AA" w:rsidRDefault="00AB450D" w:rsidP="007F0AB0">
            <w:pPr>
              <w:rPr>
                <w:sz w:val="20"/>
                <w:szCs w:val="20"/>
              </w:rPr>
            </w:pP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CA630A" w:rsidRDefault="00AB450D" w:rsidP="007F0AB0">
            <w:pPr>
              <w:rPr>
                <w:sz w:val="20"/>
                <w:szCs w:val="20"/>
                <w:lang w:val="uk-UA"/>
              </w:rPr>
            </w:pPr>
            <w:r>
              <w:rPr>
                <w:rStyle w:val="fontstyle01"/>
                <w:sz w:val="20"/>
                <w:szCs w:val="20"/>
                <w:lang w:val="uk-UA"/>
              </w:rPr>
              <w:t>Упаковка</w:t>
            </w:r>
          </w:p>
        </w:tc>
        <w:tc>
          <w:tcPr>
            <w:tcW w:w="1276" w:type="dxa"/>
          </w:tcPr>
          <w:p w:rsidR="00AB450D" w:rsidRPr="00CA630A" w:rsidRDefault="00AB450D" w:rsidP="00CA630A">
            <w:pPr>
              <w:jc w:val="right"/>
              <w:rPr>
                <w:sz w:val="20"/>
                <w:szCs w:val="20"/>
                <w:lang w:val="uk-UA"/>
              </w:rPr>
            </w:pPr>
            <w:r w:rsidRPr="00BE0D73">
              <w:rPr>
                <w:sz w:val="20"/>
                <w:szCs w:val="20"/>
              </w:rPr>
              <w:t>1</w:t>
            </w:r>
            <w:r>
              <w:rPr>
                <w:sz w:val="20"/>
                <w:szCs w:val="20"/>
                <w:lang w:val="uk-UA"/>
              </w:rPr>
              <w:t>4</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24"/>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97</w:t>
            </w:r>
          </w:p>
        </w:tc>
        <w:tc>
          <w:tcPr>
            <w:tcW w:w="1728" w:type="dxa"/>
          </w:tcPr>
          <w:p w:rsidR="00AB450D" w:rsidRPr="003716AA" w:rsidRDefault="00AB450D" w:rsidP="007F0AB0">
            <w:pPr>
              <w:rPr>
                <w:sz w:val="20"/>
                <w:szCs w:val="20"/>
              </w:rPr>
            </w:pPr>
            <w:r>
              <w:rPr>
                <w:rStyle w:val="fontstyle01"/>
                <w:sz w:val="20"/>
                <w:szCs w:val="20"/>
              </w:rPr>
              <w:t>Фуросемід  таблет</w:t>
            </w:r>
            <w:r w:rsidRPr="003716AA">
              <w:rPr>
                <w:rStyle w:val="fontstyle01"/>
                <w:sz w:val="20"/>
                <w:szCs w:val="20"/>
              </w:rPr>
              <w:t xml:space="preserve">ки </w:t>
            </w:r>
          </w:p>
          <w:p w:rsidR="00AB450D" w:rsidRPr="003716AA" w:rsidRDefault="00AB450D" w:rsidP="007F0AB0">
            <w:pPr>
              <w:rPr>
                <w:sz w:val="20"/>
                <w:szCs w:val="20"/>
              </w:rPr>
            </w:pP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vAlign w:val="center"/>
          </w:tcPr>
          <w:p w:rsidR="00AB450D" w:rsidRPr="00CA630A" w:rsidRDefault="00AB450D" w:rsidP="007F0AB0">
            <w:pPr>
              <w:rPr>
                <w:sz w:val="20"/>
                <w:szCs w:val="20"/>
                <w:lang w:val="uk-UA"/>
              </w:rPr>
            </w:pPr>
            <w:r w:rsidRPr="00BE0D73">
              <w:rPr>
                <w:sz w:val="20"/>
                <w:szCs w:val="20"/>
              </w:rPr>
              <w:t>Пачка</w:t>
            </w:r>
          </w:p>
        </w:tc>
        <w:tc>
          <w:tcPr>
            <w:tcW w:w="1276" w:type="dxa"/>
            <w:vAlign w:val="center"/>
          </w:tcPr>
          <w:p w:rsidR="00AB450D" w:rsidRPr="00BE0D73" w:rsidRDefault="00AB450D" w:rsidP="00CA630A">
            <w:pPr>
              <w:jc w:val="right"/>
              <w:rPr>
                <w:sz w:val="20"/>
                <w:szCs w:val="20"/>
              </w:rPr>
            </w:pPr>
            <w:r w:rsidRPr="00BE0D73">
              <w:rPr>
                <w:sz w:val="20"/>
                <w:szCs w:val="20"/>
              </w:rPr>
              <w:t>1</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25"/>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98</w:t>
            </w:r>
          </w:p>
        </w:tc>
        <w:tc>
          <w:tcPr>
            <w:tcW w:w="1728" w:type="dxa"/>
            <w:vAlign w:val="center"/>
          </w:tcPr>
          <w:p w:rsidR="00AB450D" w:rsidRPr="003716AA" w:rsidRDefault="00AB450D" w:rsidP="007F0AB0">
            <w:pPr>
              <w:rPr>
                <w:sz w:val="20"/>
                <w:szCs w:val="20"/>
              </w:rPr>
            </w:pPr>
            <w:r w:rsidRPr="003716AA">
              <w:rPr>
                <w:rStyle w:val="fontstyle01"/>
                <w:sz w:val="20"/>
                <w:szCs w:val="20"/>
              </w:rPr>
              <w:t xml:space="preserve">Фармадипін краплі оральні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sz w:val="20"/>
                <w:szCs w:val="20"/>
              </w:rPr>
              <w:t xml:space="preserve">Пачка </w:t>
            </w:r>
          </w:p>
        </w:tc>
        <w:tc>
          <w:tcPr>
            <w:tcW w:w="1276" w:type="dxa"/>
          </w:tcPr>
          <w:p w:rsidR="00AB450D" w:rsidRPr="00CA630A" w:rsidRDefault="00AB450D" w:rsidP="007F0AB0">
            <w:pPr>
              <w:jc w:val="right"/>
              <w:rPr>
                <w:sz w:val="20"/>
                <w:szCs w:val="20"/>
                <w:lang w:val="uk-UA"/>
              </w:rPr>
            </w:pPr>
            <w:r>
              <w:rPr>
                <w:sz w:val="20"/>
                <w:szCs w:val="20"/>
                <w:lang w:val="uk-UA"/>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79"/>
          <w:jc w:val="center"/>
        </w:trPr>
        <w:tc>
          <w:tcPr>
            <w:tcW w:w="648" w:type="dxa"/>
          </w:tcPr>
          <w:p w:rsidR="00AB450D" w:rsidRPr="00697CFD" w:rsidRDefault="00AB450D" w:rsidP="00AB75B0">
            <w:pPr>
              <w:shd w:val="clear" w:color="auto" w:fill="FFFFFF"/>
              <w:ind w:left="108"/>
              <w:jc w:val="right"/>
              <w:rPr>
                <w:i/>
                <w:sz w:val="24"/>
                <w:szCs w:val="24"/>
              </w:rPr>
            </w:pPr>
            <w:r w:rsidRPr="00697CFD">
              <w:rPr>
                <w:i/>
                <w:sz w:val="24"/>
                <w:szCs w:val="24"/>
              </w:rPr>
              <w:t>99</w:t>
            </w:r>
          </w:p>
        </w:tc>
        <w:tc>
          <w:tcPr>
            <w:tcW w:w="1728" w:type="dxa"/>
            <w:vAlign w:val="center"/>
          </w:tcPr>
          <w:p w:rsidR="00AB450D" w:rsidRPr="003716AA" w:rsidRDefault="00AB450D" w:rsidP="007F0AB0">
            <w:pPr>
              <w:rPr>
                <w:sz w:val="20"/>
                <w:szCs w:val="20"/>
              </w:rPr>
            </w:pPr>
            <w:r w:rsidRPr="003716AA">
              <w:rPr>
                <w:rStyle w:val="fontstyle01"/>
                <w:sz w:val="20"/>
                <w:szCs w:val="20"/>
              </w:rPr>
              <w:t>Хлоргексидин розчин для зовнішнього</w:t>
            </w:r>
            <w:r w:rsidRPr="003716AA">
              <w:rPr>
                <w:color w:val="000000"/>
                <w:sz w:val="20"/>
                <w:szCs w:val="20"/>
              </w:rPr>
              <w:br/>
            </w:r>
            <w:r w:rsidRPr="003716AA">
              <w:rPr>
                <w:rStyle w:val="fontstyle01"/>
                <w:sz w:val="20"/>
                <w:szCs w:val="20"/>
              </w:rPr>
              <w:t xml:space="preserve">застосування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CA630A" w:rsidRDefault="00AB450D" w:rsidP="007F0AB0">
            <w:pPr>
              <w:rPr>
                <w:sz w:val="20"/>
                <w:szCs w:val="20"/>
                <w:lang w:val="uk-UA"/>
              </w:rPr>
            </w:pPr>
            <w:r>
              <w:rPr>
                <w:sz w:val="20"/>
                <w:szCs w:val="20"/>
                <w:lang w:val="uk-UA"/>
              </w:rPr>
              <w:t>Флакон</w:t>
            </w:r>
          </w:p>
        </w:tc>
        <w:tc>
          <w:tcPr>
            <w:tcW w:w="1276" w:type="dxa"/>
          </w:tcPr>
          <w:p w:rsidR="00AB450D" w:rsidRPr="00CA630A" w:rsidRDefault="00AB450D" w:rsidP="007F0AB0">
            <w:pPr>
              <w:jc w:val="right"/>
              <w:rPr>
                <w:sz w:val="20"/>
                <w:szCs w:val="20"/>
                <w:lang w:val="uk-UA"/>
              </w:rPr>
            </w:pPr>
            <w:r>
              <w:rPr>
                <w:sz w:val="20"/>
                <w:szCs w:val="20"/>
                <w:lang w:val="uk-UA"/>
              </w:rPr>
              <w:t>40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360"/>
          <w:jc w:val="center"/>
        </w:trPr>
        <w:tc>
          <w:tcPr>
            <w:tcW w:w="648" w:type="dxa"/>
          </w:tcPr>
          <w:p w:rsidR="00AB450D" w:rsidRPr="00697CFD" w:rsidRDefault="00AB450D" w:rsidP="00AB75B0">
            <w:pPr>
              <w:shd w:val="clear" w:color="auto" w:fill="FFFFFF"/>
              <w:rPr>
                <w:i/>
                <w:sz w:val="24"/>
                <w:szCs w:val="24"/>
              </w:rPr>
            </w:pPr>
            <w:r>
              <w:rPr>
                <w:i/>
                <w:sz w:val="24"/>
                <w:szCs w:val="24"/>
              </w:rPr>
              <w:t>1</w:t>
            </w:r>
            <w:r>
              <w:rPr>
                <w:i/>
                <w:sz w:val="24"/>
                <w:szCs w:val="24"/>
                <w:lang w:val="uk-UA"/>
              </w:rPr>
              <w:t>0</w:t>
            </w:r>
            <w:r w:rsidRPr="00697CFD">
              <w:rPr>
                <w:i/>
                <w:sz w:val="24"/>
                <w:szCs w:val="24"/>
              </w:rPr>
              <w:t>0</w:t>
            </w:r>
          </w:p>
        </w:tc>
        <w:tc>
          <w:tcPr>
            <w:tcW w:w="1728" w:type="dxa"/>
            <w:vAlign w:val="center"/>
          </w:tcPr>
          <w:p w:rsidR="00AB450D" w:rsidRPr="003716AA" w:rsidRDefault="00AB450D" w:rsidP="007F0AB0">
            <w:pPr>
              <w:rPr>
                <w:sz w:val="20"/>
                <w:szCs w:val="20"/>
              </w:rPr>
            </w:pPr>
            <w:r w:rsidRPr="003716AA">
              <w:rPr>
                <w:rStyle w:val="fontstyle01"/>
                <w:sz w:val="20"/>
                <w:szCs w:val="20"/>
              </w:rPr>
              <w:t>Цефтриаксон. порошок для розчину</w:t>
            </w:r>
            <w:r w:rsidRPr="003716AA">
              <w:rPr>
                <w:color w:val="000000"/>
                <w:sz w:val="20"/>
                <w:szCs w:val="20"/>
              </w:rPr>
              <w:br/>
            </w:r>
            <w:r w:rsidRPr="003716AA">
              <w:rPr>
                <w:rStyle w:val="fontstyle01"/>
                <w:sz w:val="20"/>
                <w:szCs w:val="20"/>
              </w:rPr>
              <w:t xml:space="preserve">для ін'єкцій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sz w:val="20"/>
                <w:szCs w:val="20"/>
              </w:rPr>
              <w:t>Флакон</w:t>
            </w:r>
          </w:p>
        </w:tc>
        <w:tc>
          <w:tcPr>
            <w:tcW w:w="1276" w:type="dxa"/>
          </w:tcPr>
          <w:p w:rsidR="00AB450D" w:rsidRPr="00BE0D73" w:rsidRDefault="00AB450D" w:rsidP="007F0AB0">
            <w:pPr>
              <w:jc w:val="right"/>
              <w:rPr>
                <w:sz w:val="20"/>
                <w:szCs w:val="20"/>
              </w:rPr>
            </w:pPr>
            <w:r>
              <w:rPr>
                <w:sz w:val="20"/>
                <w:szCs w:val="20"/>
                <w:lang w:val="uk-UA"/>
              </w:rPr>
              <w:t>5</w:t>
            </w:r>
            <w:r w:rsidRPr="00BE0D73">
              <w:rPr>
                <w:sz w:val="20"/>
                <w:szCs w:val="20"/>
              </w:rPr>
              <w:t>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05"/>
          <w:jc w:val="center"/>
        </w:trPr>
        <w:tc>
          <w:tcPr>
            <w:tcW w:w="648" w:type="dxa"/>
          </w:tcPr>
          <w:p w:rsidR="00AB450D" w:rsidRPr="00697CFD" w:rsidRDefault="00AB450D" w:rsidP="00AB75B0">
            <w:pPr>
              <w:shd w:val="clear" w:color="auto" w:fill="FFFFFF"/>
              <w:rPr>
                <w:i/>
                <w:sz w:val="24"/>
                <w:szCs w:val="24"/>
              </w:rPr>
            </w:pPr>
            <w:r w:rsidRPr="00697CFD">
              <w:rPr>
                <w:i/>
                <w:sz w:val="24"/>
                <w:szCs w:val="24"/>
              </w:rPr>
              <w:t>101</w:t>
            </w:r>
          </w:p>
        </w:tc>
        <w:tc>
          <w:tcPr>
            <w:tcW w:w="1728" w:type="dxa"/>
            <w:vAlign w:val="center"/>
          </w:tcPr>
          <w:p w:rsidR="00AB450D" w:rsidRPr="003716AA" w:rsidRDefault="00AB450D" w:rsidP="007F0AB0">
            <w:pPr>
              <w:rPr>
                <w:sz w:val="20"/>
                <w:szCs w:val="20"/>
              </w:rPr>
            </w:pPr>
            <w:proofErr w:type="gramStart"/>
            <w:r w:rsidRPr="003716AA">
              <w:rPr>
                <w:rStyle w:val="fontstyle01"/>
                <w:sz w:val="20"/>
                <w:szCs w:val="20"/>
              </w:rPr>
              <w:t>Ц</w:t>
            </w:r>
            <w:proofErr w:type="gramEnd"/>
            <w:r w:rsidRPr="003716AA">
              <w:rPr>
                <w:rStyle w:val="fontstyle01"/>
                <w:sz w:val="20"/>
                <w:szCs w:val="20"/>
              </w:rPr>
              <w:t>іанокобаламін розчин для ін’єкцій</w:t>
            </w:r>
            <w:r w:rsidRPr="003716AA">
              <w:rPr>
                <w:color w:val="000000"/>
                <w:sz w:val="20"/>
                <w:szCs w:val="20"/>
              </w:rPr>
              <w:br/>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CA630A">
            <w:pPr>
              <w:rPr>
                <w:sz w:val="20"/>
                <w:szCs w:val="20"/>
              </w:rPr>
            </w:pPr>
            <w:r w:rsidRPr="00BE0D73">
              <w:rPr>
                <w:rStyle w:val="fontstyle01"/>
                <w:sz w:val="20"/>
                <w:szCs w:val="20"/>
              </w:rPr>
              <w:t>Упаковка</w:t>
            </w:r>
            <w:r w:rsidRPr="00BE0D73">
              <w:rPr>
                <w:sz w:val="20"/>
                <w:szCs w:val="20"/>
              </w:rPr>
              <w:t xml:space="preserve"> </w:t>
            </w:r>
          </w:p>
        </w:tc>
        <w:tc>
          <w:tcPr>
            <w:tcW w:w="1276" w:type="dxa"/>
          </w:tcPr>
          <w:p w:rsidR="00AB450D" w:rsidRPr="00CA630A" w:rsidRDefault="00AB450D" w:rsidP="007F0AB0">
            <w:pPr>
              <w:jc w:val="right"/>
              <w:rPr>
                <w:sz w:val="20"/>
                <w:szCs w:val="20"/>
                <w:lang w:val="uk-UA"/>
              </w:rPr>
            </w:pPr>
            <w:r>
              <w:rPr>
                <w:sz w:val="20"/>
                <w:szCs w:val="20"/>
                <w:lang w:val="uk-UA"/>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50"/>
          <w:jc w:val="center"/>
        </w:trPr>
        <w:tc>
          <w:tcPr>
            <w:tcW w:w="648" w:type="dxa"/>
          </w:tcPr>
          <w:p w:rsidR="00AB450D" w:rsidRPr="00697CFD" w:rsidRDefault="00AB450D" w:rsidP="00AB75B0">
            <w:pPr>
              <w:shd w:val="clear" w:color="auto" w:fill="FFFFFF"/>
              <w:rPr>
                <w:i/>
                <w:sz w:val="24"/>
                <w:szCs w:val="24"/>
              </w:rPr>
            </w:pPr>
            <w:r w:rsidRPr="00697CFD">
              <w:rPr>
                <w:i/>
                <w:sz w:val="24"/>
                <w:szCs w:val="24"/>
              </w:rPr>
              <w:lastRenderedPageBreak/>
              <w:t>102</w:t>
            </w:r>
          </w:p>
        </w:tc>
        <w:tc>
          <w:tcPr>
            <w:tcW w:w="1728" w:type="dxa"/>
            <w:vAlign w:val="center"/>
          </w:tcPr>
          <w:p w:rsidR="00AB450D" w:rsidRPr="00BE0D73" w:rsidRDefault="00AB450D" w:rsidP="007F0AB0">
            <w:pPr>
              <w:rPr>
                <w:sz w:val="20"/>
                <w:szCs w:val="20"/>
              </w:rPr>
            </w:pPr>
            <w:r w:rsidRPr="00BE0D73">
              <w:rPr>
                <w:rStyle w:val="fontstyle01"/>
                <w:sz w:val="20"/>
                <w:szCs w:val="20"/>
              </w:rPr>
              <w:t xml:space="preserve">Цитрамон - Дарниця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60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180"/>
          <w:jc w:val="center"/>
        </w:trPr>
        <w:tc>
          <w:tcPr>
            <w:tcW w:w="648" w:type="dxa"/>
          </w:tcPr>
          <w:p w:rsidR="00AB450D" w:rsidRPr="00697CFD" w:rsidRDefault="00AB450D" w:rsidP="00AB75B0">
            <w:pPr>
              <w:shd w:val="clear" w:color="auto" w:fill="FFFFFF"/>
              <w:rPr>
                <w:i/>
                <w:sz w:val="24"/>
                <w:szCs w:val="24"/>
              </w:rPr>
            </w:pPr>
            <w:r w:rsidRPr="00697CFD">
              <w:rPr>
                <w:i/>
                <w:sz w:val="24"/>
                <w:szCs w:val="24"/>
              </w:rPr>
              <w:t>103</w:t>
            </w:r>
          </w:p>
        </w:tc>
        <w:tc>
          <w:tcPr>
            <w:tcW w:w="1728" w:type="dxa"/>
            <w:vAlign w:val="center"/>
          </w:tcPr>
          <w:p w:rsidR="00AB450D" w:rsidRPr="00BE0D73" w:rsidRDefault="00AB450D" w:rsidP="007F0AB0">
            <w:pPr>
              <w:rPr>
                <w:sz w:val="20"/>
                <w:szCs w:val="20"/>
              </w:rPr>
            </w:pPr>
            <w:r w:rsidRPr="00BE0D73">
              <w:rPr>
                <w:rStyle w:val="fontstyle01"/>
                <w:sz w:val="20"/>
                <w:szCs w:val="20"/>
              </w:rPr>
              <w:t xml:space="preserve">Цинаризин таблетки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CA630A" w:rsidRDefault="00AB450D" w:rsidP="007F0AB0">
            <w:pPr>
              <w:rPr>
                <w:sz w:val="20"/>
                <w:szCs w:val="20"/>
                <w:lang w:val="uk-UA"/>
              </w:rPr>
            </w:pPr>
            <w:r>
              <w:rPr>
                <w:rStyle w:val="fontstyle01"/>
                <w:sz w:val="20"/>
                <w:szCs w:val="20"/>
              </w:rPr>
              <w:t>Пачк</w:t>
            </w:r>
            <w:r w:rsidRPr="00BE0D73">
              <w:rPr>
                <w:rStyle w:val="fontstyle01"/>
                <w:sz w:val="20"/>
                <w:szCs w:val="20"/>
              </w:rPr>
              <w:t>а з</w:t>
            </w:r>
            <w:r w:rsidRPr="00BE0D73">
              <w:rPr>
                <w:color w:val="000000"/>
                <w:sz w:val="20"/>
                <w:szCs w:val="20"/>
              </w:rPr>
              <w:br/>
            </w:r>
            <w:r>
              <w:rPr>
                <w:rStyle w:val="fontstyle01"/>
                <w:sz w:val="20"/>
                <w:szCs w:val="20"/>
              </w:rPr>
              <w:t>карто</w:t>
            </w:r>
            <w:r w:rsidRPr="00BE0D73">
              <w:rPr>
                <w:rStyle w:val="fontstyle01"/>
                <w:sz w:val="20"/>
                <w:szCs w:val="20"/>
              </w:rPr>
              <w:t>н у</w:t>
            </w:r>
          </w:p>
        </w:tc>
        <w:tc>
          <w:tcPr>
            <w:tcW w:w="1276" w:type="dxa"/>
          </w:tcPr>
          <w:p w:rsidR="00AB450D" w:rsidRPr="00CA630A" w:rsidRDefault="00AB450D" w:rsidP="007F0AB0">
            <w:pPr>
              <w:jc w:val="right"/>
              <w:rPr>
                <w:sz w:val="20"/>
                <w:szCs w:val="20"/>
                <w:lang w:val="uk-UA"/>
              </w:rPr>
            </w:pPr>
            <w:r>
              <w:rPr>
                <w:sz w:val="20"/>
                <w:szCs w:val="20"/>
                <w:lang w:val="uk-UA"/>
              </w:rPr>
              <w:t>15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375"/>
          <w:jc w:val="center"/>
        </w:trPr>
        <w:tc>
          <w:tcPr>
            <w:tcW w:w="648" w:type="dxa"/>
          </w:tcPr>
          <w:p w:rsidR="00AB450D" w:rsidRPr="00697CFD" w:rsidRDefault="00AB450D" w:rsidP="00AB75B0">
            <w:pPr>
              <w:shd w:val="clear" w:color="auto" w:fill="FFFFFF"/>
              <w:rPr>
                <w:i/>
                <w:sz w:val="24"/>
                <w:szCs w:val="24"/>
              </w:rPr>
            </w:pPr>
            <w:r w:rsidRPr="00697CFD">
              <w:rPr>
                <w:i/>
                <w:sz w:val="24"/>
                <w:szCs w:val="24"/>
              </w:rPr>
              <w:t>104</w:t>
            </w:r>
          </w:p>
        </w:tc>
        <w:tc>
          <w:tcPr>
            <w:tcW w:w="1728" w:type="dxa"/>
            <w:vAlign w:val="center"/>
          </w:tcPr>
          <w:p w:rsidR="00AB450D" w:rsidRPr="00BE0D73" w:rsidRDefault="00AB450D" w:rsidP="007F0AB0">
            <w:pPr>
              <w:rPr>
                <w:sz w:val="20"/>
                <w:szCs w:val="20"/>
              </w:rPr>
            </w:pPr>
            <w:r w:rsidRPr="00BE0D73">
              <w:rPr>
                <w:rStyle w:val="fontstyle01"/>
                <w:sz w:val="20"/>
                <w:szCs w:val="20"/>
              </w:rPr>
              <w:t xml:space="preserve">Еналаприл - здоров'я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Pr>
                <w:rStyle w:val="fontstyle01"/>
                <w:sz w:val="20"/>
                <w:szCs w:val="20"/>
              </w:rPr>
              <w:t>Пачк</w:t>
            </w:r>
            <w:r w:rsidRPr="00BE0D73">
              <w:rPr>
                <w:rStyle w:val="fontstyle01"/>
                <w:sz w:val="20"/>
                <w:szCs w:val="20"/>
              </w:rPr>
              <w:t>а з</w:t>
            </w:r>
            <w:r w:rsidRPr="00BE0D73">
              <w:rPr>
                <w:color w:val="000000"/>
                <w:sz w:val="20"/>
                <w:szCs w:val="20"/>
              </w:rPr>
              <w:br/>
            </w:r>
            <w:r>
              <w:rPr>
                <w:rStyle w:val="fontstyle01"/>
                <w:sz w:val="20"/>
                <w:szCs w:val="20"/>
              </w:rPr>
              <w:t>карто</w:t>
            </w:r>
            <w:r w:rsidRPr="00BE0D73">
              <w:rPr>
                <w:rStyle w:val="fontstyle01"/>
                <w:sz w:val="20"/>
                <w:szCs w:val="20"/>
              </w:rPr>
              <w:t>н у</w:t>
            </w:r>
          </w:p>
        </w:tc>
        <w:tc>
          <w:tcPr>
            <w:tcW w:w="1276" w:type="dxa"/>
          </w:tcPr>
          <w:p w:rsidR="00AB450D" w:rsidRPr="00BE0D73" w:rsidRDefault="00AB450D" w:rsidP="007F0AB0">
            <w:pPr>
              <w:jc w:val="right"/>
              <w:rPr>
                <w:sz w:val="20"/>
                <w:szCs w:val="20"/>
              </w:rPr>
            </w:pPr>
            <w:r>
              <w:rPr>
                <w:sz w:val="20"/>
                <w:szCs w:val="20"/>
                <w:lang w:val="uk-UA"/>
              </w:rPr>
              <w:t>2</w:t>
            </w:r>
            <w:r w:rsidRPr="00BE0D73">
              <w:rPr>
                <w:sz w:val="20"/>
                <w:szCs w:val="20"/>
              </w:rPr>
              <w:t>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7F0AB0">
        <w:trPr>
          <w:cantSplit/>
          <w:trHeight w:val="247"/>
          <w:jc w:val="center"/>
        </w:trPr>
        <w:tc>
          <w:tcPr>
            <w:tcW w:w="648" w:type="dxa"/>
          </w:tcPr>
          <w:p w:rsidR="00AB450D" w:rsidRPr="00697CFD" w:rsidRDefault="00AB450D" w:rsidP="007F0AB0">
            <w:pPr>
              <w:shd w:val="clear" w:color="auto" w:fill="FFFFFF"/>
              <w:rPr>
                <w:i/>
                <w:sz w:val="24"/>
                <w:szCs w:val="24"/>
              </w:rPr>
            </w:pPr>
            <w:r w:rsidRPr="00697CFD">
              <w:rPr>
                <w:i/>
                <w:sz w:val="24"/>
                <w:szCs w:val="24"/>
              </w:rPr>
              <w:t>105</w:t>
            </w:r>
          </w:p>
        </w:tc>
        <w:tc>
          <w:tcPr>
            <w:tcW w:w="1728" w:type="dxa"/>
            <w:vAlign w:val="center"/>
          </w:tcPr>
          <w:p w:rsidR="00AB450D" w:rsidRPr="00BE0D73" w:rsidRDefault="00AB450D" w:rsidP="007F0AB0">
            <w:pPr>
              <w:rPr>
                <w:sz w:val="20"/>
                <w:szCs w:val="20"/>
              </w:rPr>
            </w:pPr>
            <w:r w:rsidRPr="00BE0D73">
              <w:rPr>
                <w:rStyle w:val="fontstyle01"/>
                <w:sz w:val="20"/>
                <w:szCs w:val="20"/>
              </w:rPr>
              <w:t>Декасан</w:t>
            </w:r>
            <w:r>
              <w:rPr>
                <w:rStyle w:val="fontstyle01"/>
                <w:sz w:val="20"/>
                <w:szCs w:val="20"/>
              </w:rPr>
              <w:t xml:space="preserve">, </w:t>
            </w:r>
            <w:r w:rsidRPr="00BE0D73">
              <w:rPr>
                <w:rStyle w:val="fontstyle01"/>
                <w:sz w:val="20"/>
                <w:szCs w:val="20"/>
              </w:rPr>
              <w:t xml:space="preserve"> розчин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sz w:val="20"/>
                <w:szCs w:val="20"/>
              </w:rPr>
              <w:t>Флакон</w:t>
            </w:r>
          </w:p>
        </w:tc>
        <w:tc>
          <w:tcPr>
            <w:tcW w:w="1276" w:type="dxa"/>
          </w:tcPr>
          <w:p w:rsidR="00AB450D" w:rsidRPr="00BE0D73" w:rsidRDefault="00AB450D" w:rsidP="00CA630A">
            <w:pPr>
              <w:jc w:val="right"/>
              <w:rPr>
                <w:sz w:val="20"/>
                <w:szCs w:val="20"/>
              </w:rPr>
            </w:pPr>
            <w:r w:rsidRPr="00BE0D73">
              <w:rPr>
                <w:sz w:val="20"/>
                <w:szCs w:val="20"/>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390"/>
          <w:jc w:val="center"/>
        </w:trPr>
        <w:tc>
          <w:tcPr>
            <w:tcW w:w="648" w:type="dxa"/>
          </w:tcPr>
          <w:p w:rsidR="00AB450D" w:rsidRPr="00697CFD" w:rsidRDefault="00AB450D" w:rsidP="007F0AB0">
            <w:pPr>
              <w:shd w:val="clear" w:color="auto" w:fill="FFFFFF"/>
              <w:rPr>
                <w:i/>
                <w:sz w:val="24"/>
                <w:szCs w:val="24"/>
              </w:rPr>
            </w:pPr>
            <w:r w:rsidRPr="00697CFD">
              <w:rPr>
                <w:i/>
                <w:sz w:val="24"/>
                <w:szCs w:val="24"/>
              </w:rPr>
              <w:t>106</w:t>
            </w:r>
          </w:p>
        </w:tc>
        <w:tc>
          <w:tcPr>
            <w:tcW w:w="1728" w:type="dxa"/>
          </w:tcPr>
          <w:p w:rsidR="00AB450D" w:rsidRPr="00BE0D73" w:rsidRDefault="00AB450D" w:rsidP="007F0AB0">
            <w:pPr>
              <w:rPr>
                <w:sz w:val="20"/>
                <w:szCs w:val="20"/>
              </w:rPr>
            </w:pPr>
            <w:r w:rsidRPr="00BE0D73">
              <w:rPr>
                <w:sz w:val="20"/>
                <w:szCs w:val="20"/>
              </w:rPr>
              <w:t>Уролісан</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sz w:val="20"/>
                <w:szCs w:val="20"/>
              </w:rPr>
              <w:t>Флакон</w:t>
            </w:r>
          </w:p>
        </w:tc>
        <w:tc>
          <w:tcPr>
            <w:tcW w:w="1276" w:type="dxa"/>
          </w:tcPr>
          <w:p w:rsidR="00AB450D" w:rsidRPr="00CA630A" w:rsidRDefault="00AB450D" w:rsidP="007F0AB0">
            <w:pPr>
              <w:jc w:val="right"/>
              <w:rPr>
                <w:sz w:val="20"/>
                <w:szCs w:val="20"/>
                <w:lang w:val="uk-UA"/>
              </w:rPr>
            </w:pPr>
            <w:r>
              <w:rPr>
                <w:sz w:val="20"/>
                <w:szCs w:val="20"/>
                <w:lang w:val="uk-UA"/>
              </w:rPr>
              <w:t>3</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112"/>
          <w:jc w:val="center"/>
        </w:trPr>
        <w:tc>
          <w:tcPr>
            <w:tcW w:w="648" w:type="dxa"/>
          </w:tcPr>
          <w:p w:rsidR="00AB450D" w:rsidRPr="00697CFD" w:rsidRDefault="00AB450D" w:rsidP="007F0AB0">
            <w:pPr>
              <w:shd w:val="clear" w:color="auto" w:fill="FFFFFF"/>
              <w:rPr>
                <w:i/>
                <w:sz w:val="24"/>
                <w:szCs w:val="24"/>
              </w:rPr>
            </w:pPr>
            <w:r w:rsidRPr="00697CFD">
              <w:rPr>
                <w:i/>
                <w:sz w:val="24"/>
                <w:szCs w:val="24"/>
              </w:rPr>
              <w:t>107</w:t>
            </w:r>
          </w:p>
        </w:tc>
        <w:tc>
          <w:tcPr>
            <w:tcW w:w="1728" w:type="dxa"/>
          </w:tcPr>
          <w:p w:rsidR="00AB450D" w:rsidRPr="00BE0D73" w:rsidRDefault="00AB450D" w:rsidP="007F0AB0">
            <w:pPr>
              <w:rPr>
                <w:sz w:val="20"/>
                <w:szCs w:val="20"/>
              </w:rPr>
            </w:pPr>
            <w:r w:rsidRPr="00BE0D73">
              <w:rPr>
                <w:sz w:val="20"/>
                <w:szCs w:val="20"/>
              </w:rPr>
              <w:t>Тобрадекс очні каплі</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sz w:val="20"/>
                <w:szCs w:val="20"/>
              </w:rPr>
              <w:t>Флакон</w:t>
            </w:r>
          </w:p>
        </w:tc>
        <w:tc>
          <w:tcPr>
            <w:tcW w:w="1276" w:type="dxa"/>
          </w:tcPr>
          <w:p w:rsidR="00AB450D" w:rsidRPr="00BE0D73" w:rsidRDefault="00AB450D" w:rsidP="007F0AB0">
            <w:pPr>
              <w:jc w:val="right"/>
              <w:rPr>
                <w:sz w:val="20"/>
                <w:szCs w:val="20"/>
              </w:rPr>
            </w:pPr>
            <w:r w:rsidRPr="00BE0D73">
              <w:rPr>
                <w:sz w:val="20"/>
                <w:szCs w:val="20"/>
              </w:rPr>
              <w:t>3</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70"/>
          <w:jc w:val="center"/>
        </w:trPr>
        <w:tc>
          <w:tcPr>
            <w:tcW w:w="648" w:type="dxa"/>
          </w:tcPr>
          <w:p w:rsidR="00AB450D" w:rsidRPr="00697CFD" w:rsidRDefault="00AB450D" w:rsidP="007F0AB0">
            <w:pPr>
              <w:shd w:val="clear" w:color="auto" w:fill="FFFFFF"/>
              <w:rPr>
                <w:i/>
                <w:sz w:val="24"/>
                <w:szCs w:val="24"/>
              </w:rPr>
            </w:pPr>
            <w:r w:rsidRPr="00697CFD">
              <w:rPr>
                <w:i/>
                <w:sz w:val="24"/>
                <w:szCs w:val="24"/>
              </w:rPr>
              <w:t>108</w:t>
            </w:r>
          </w:p>
        </w:tc>
        <w:tc>
          <w:tcPr>
            <w:tcW w:w="1728" w:type="dxa"/>
          </w:tcPr>
          <w:p w:rsidR="00AB450D" w:rsidRPr="00BE0D73" w:rsidRDefault="00AB450D" w:rsidP="007F0AB0">
            <w:pPr>
              <w:rPr>
                <w:sz w:val="20"/>
                <w:szCs w:val="20"/>
              </w:rPr>
            </w:pPr>
            <w:r w:rsidRPr="00BE0D73">
              <w:rPr>
                <w:sz w:val="20"/>
                <w:szCs w:val="20"/>
              </w:rPr>
              <w:t>Бромгексин</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sidRPr="00BE0D73">
              <w:rPr>
                <w:sz w:val="20"/>
                <w:szCs w:val="20"/>
              </w:rPr>
              <w:t>3</w:t>
            </w:r>
            <w:r>
              <w:rPr>
                <w:sz w:val="20"/>
                <w:szCs w:val="20"/>
                <w:lang w:val="uk-UA"/>
              </w:rPr>
              <w:t>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70"/>
          <w:jc w:val="center"/>
        </w:trPr>
        <w:tc>
          <w:tcPr>
            <w:tcW w:w="648" w:type="dxa"/>
          </w:tcPr>
          <w:p w:rsidR="00AB450D" w:rsidRPr="00697CFD" w:rsidRDefault="00AB450D" w:rsidP="007F0AB0">
            <w:pPr>
              <w:shd w:val="clear" w:color="auto" w:fill="FFFFFF"/>
              <w:rPr>
                <w:i/>
                <w:sz w:val="24"/>
                <w:szCs w:val="24"/>
              </w:rPr>
            </w:pPr>
            <w:r w:rsidRPr="00697CFD">
              <w:rPr>
                <w:i/>
                <w:sz w:val="24"/>
                <w:szCs w:val="24"/>
              </w:rPr>
              <w:t>109</w:t>
            </w:r>
          </w:p>
        </w:tc>
        <w:tc>
          <w:tcPr>
            <w:tcW w:w="1728" w:type="dxa"/>
          </w:tcPr>
          <w:p w:rsidR="00AB450D" w:rsidRPr="00BE0D73" w:rsidRDefault="00AB450D" w:rsidP="007F0AB0">
            <w:pPr>
              <w:rPr>
                <w:sz w:val="20"/>
                <w:szCs w:val="20"/>
              </w:rPr>
            </w:pPr>
            <w:r w:rsidRPr="00BE0D73">
              <w:rPr>
                <w:sz w:val="20"/>
                <w:szCs w:val="20"/>
              </w:rPr>
              <w:t>Дексалгін</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32"/>
          <w:jc w:val="center"/>
        </w:trPr>
        <w:tc>
          <w:tcPr>
            <w:tcW w:w="648" w:type="dxa"/>
          </w:tcPr>
          <w:p w:rsidR="00AB450D" w:rsidRPr="00697CFD" w:rsidRDefault="00AB450D" w:rsidP="007F0AB0">
            <w:pPr>
              <w:shd w:val="clear" w:color="auto" w:fill="FFFFFF"/>
              <w:rPr>
                <w:i/>
                <w:sz w:val="24"/>
                <w:szCs w:val="24"/>
              </w:rPr>
            </w:pPr>
            <w:r w:rsidRPr="00697CFD">
              <w:rPr>
                <w:i/>
                <w:sz w:val="24"/>
                <w:szCs w:val="24"/>
              </w:rPr>
              <w:t>110</w:t>
            </w:r>
          </w:p>
        </w:tc>
        <w:tc>
          <w:tcPr>
            <w:tcW w:w="1728" w:type="dxa"/>
          </w:tcPr>
          <w:p w:rsidR="00AB450D" w:rsidRPr="00BE0D73" w:rsidRDefault="00AB450D" w:rsidP="007F0AB0">
            <w:pPr>
              <w:rPr>
                <w:sz w:val="20"/>
                <w:szCs w:val="20"/>
              </w:rPr>
            </w:pPr>
            <w:r w:rsidRPr="00BE0D73">
              <w:rPr>
                <w:sz w:val="20"/>
                <w:szCs w:val="20"/>
              </w:rPr>
              <w:t>Диклоберл 100,0 супозитор</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BE0D73" w:rsidRDefault="00AB450D" w:rsidP="007F0AB0">
            <w:pPr>
              <w:jc w:val="right"/>
              <w:rPr>
                <w:sz w:val="20"/>
                <w:szCs w:val="20"/>
              </w:rPr>
            </w:pPr>
            <w:r w:rsidRPr="00BE0D73">
              <w:rPr>
                <w:sz w:val="20"/>
                <w:szCs w:val="20"/>
              </w:rPr>
              <w:t>2</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330"/>
          <w:jc w:val="center"/>
        </w:trPr>
        <w:tc>
          <w:tcPr>
            <w:tcW w:w="648" w:type="dxa"/>
          </w:tcPr>
          <w:p w:rsidR="00AB450D" w:rsidRPr="00697CFD" w:rsidRDefault="00AB450D" w:rsidP="007F0AB0">
            <w:pPr>
              <w:shd w:val="clear" w:color="auto" w:fill="FFFFFF"/>
              <w:rPr>
                <w:i/>
                <w:sz w:val="24"/>
                <w:szCs w:val="24"/>
              </w:rPr>
            </w:pPr>
            <w:r w:rsidRPr="00697CFD">
              <w:rPr>
                <w:i/>
                <w:sz w:val="24"/>
                <w:szCs w:val="24"/>
              </w:rPr>
              <w:t>111</w:t>
            </w:r>
          </w:p>
        </w:tc>
        <w:tc>
          <w:tcPr>
            <w:tcW w:w="1728" w:type="dxa"/>
          </w:tcPr>
          <w:p w:rsidR="00AB450D" w:rsidRPr="00BE0D73" w:rsidRDefault="00AB450D" w:rsidP="007F0AB0">
            <w:pPr>
              <w:rPr>
                <w:sz w:val="20"/>
                <w:szCs w:val="20"/>
              </w:rPr>
            </w:pPr>
            <w:r w:rsidRPr="00BE0D73">
              <w:rPr>
                <w:sz w:val="20"/>
                <w:szCs w:val="20"/>
              </w:rPr>
              <w:t>Лоратидин</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172"/>
          <w:jc w:val="center"/>
        </w:trPr>
        <w:tc>
          <w:tcPr>
            <w:tcW w:w="648" w:type="dxa"/>
          </w:tcPr>
          <w:p w:rsidR="00AB450D" w:rsidRPr="00697CFD" w:rsidRDefault="00AB450D" w:rsidP="007F0AB0">
            <w:pPr>
              <w:shd w:val="clear" w:color="auto" w:fill="FFFFFF"/>
              <w:rPr>
                <w:i/>
                <w:sz w:val="24"/>
                <w:szCs w:val="24"/>
              </w:rPr>
            </w:pPr>
            <w:r w:rsidRPr="00697CFD">
              <w:rPr>
                <w:i/>
                <w:sz w:val="24"/>
                <w:szCs w:val="24"/>
              </w:rPr>
              <w:t>112</w:t>
            </w:r>
          </w:p>
        </w:tc>
        <w:tc>
          <w:tcPr>
            <w:tcW w:w="1728" w:type="dxa"/>
          </w:tcPr>
          <w:p w:rsidR="00AB450D" w:rsidRPr="00BE0D73" w:rsidRDefault="00AB450D" w:rsidP="007F0AB0">
            <w:pPr>
              <w:rPr>
                <w:sz w:val="20"/>
                <w:szCs w:val="20"/>
              </w:rPr>
            </w:pPr>
            <w:r w:rsidRPr="00BE0D73">
              <w:rPr>
                <w:sz w:val="20"/>
                <w:szCs w:val="20"/>
              </w:rPr>
              <w:t>Медформін</w:t>
            </w:r>
            <w:r>
              <w:rPr>
                <w:sz w:val="20"/>
                <w:szCs w:val="20"/>
              </w:rPr>
              <w:t xml:space="preserve"> </w:t>
            </w:r>
            <w:r w:rsidRPr="00BE0D73">
              <w:rPr>
                <w:sz w:val="20"/>
                <w:szCs w:val="20"/>
              </w:rPr>
              <w:t>500,0</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40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157"/>
          <w:jc w:val="center"/>
        </w:trPr>
        <w:tc>
          <w:tcPr>
            <w:tcW w:w="648" w:type="dxa"/>
          </w:tcPr>
          <w:p w:rsidR="00AB450D" w:rsidRPr="00697CFD" w:rsidRDefault="00AB450D" w:rsidP="007F0AB0">
            <w:pPr>
              <w:shd w:val="clear" w:color="auto" w:fill="FFFFFF"/>
              <w:rPr>
                <w:i/>
                <w:sz w:val="24"/>
                <w:szCs w:val="24"/>
              </w:rPr>
            </w:pPr>
            <w:r w:rsidRPr="00697CFD">
              <w:rPr>
                <w:i/>
                <w:sz w:val="24"/>
                <w:szCs w:val="24"/>
              </w:rPr>
              <w:t>113</w:t>
            </w:r>
          </w:p>
        </w:tc>
        <w:tc>
          <w:tcPr>
            <w:tcW w:w="1728" w:type="dxa"/>
          </w:tcPr>
          <w:p w:rsidR="00AB450D" w:rsidRPr="00BE0D73" w:rsidRDefault="00AB450D" w:rsidP="007F0AB0">
            <w:pPr>
              <w:rPr>
                <w:sz w:val="20"/>
                <w:szCs w:val="20"/>
              </w:rPr>
            </w:pPr>
            <w:r w:rsidRPr="00BE0D73">
              <w:rPr>
                <w:sz w:val="20"/>
                <w:szCs w:val="20"/>
              </w:rPr>
              <w:t>Лактеале</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345"/>
          <w:jc w:val="center"/>
        </w:trPr>
        <w:tc>
          <w:tcPr>
            <w:tcW w:w="648" w:type="dxa"/>
          </w:tcPr>
          <w:p w:rsidR="00AB450D" w:rsidRPr="00697CFD" w:rsidRDefault="00AB450D" w:rsidP="007F0AB0">
            <w:pPr>
              <w:shd w:val="clear" w:color="auto" w:fill="FFFFFF"/>
              <w:rPr>
                <w:i/>
                <w:sz w:val="24"/>
                <w:szCs w:val="24"/>
              </w:rPr>
            </w:pPr>
            <w:r w:rsidRPr="00697CFD">
              <w:rPr>
                <w:i/>
                <w:sz w:val="24"/>
                <w:szCs w:val="24"/>
              </w:rPr>
              <w:t>114</w:t>
            </w:r>
          </w:p>
        </w:tc>
        <w:tc>
          <w:tcPr>
            <w:tcW w:w="1728" w:type="dxa"/>
          </w:tcPr>
          <w:p w:rsidR="00AB450D" w:rsidRPr="00BE0D73" w:rsidRDefault="00AB450D" w:rsidP="007F0AB0">
            <w:pPr>
              <w:rPr>
                <w:sz w:val="20"/>
                <w:szCs w:val="20"/>
              </w:rPr>
            </w:pPr>
            <w:r w:rsidRPr="00BE0D73">
              <w:rPr>
                <w:sz w:val="20"/>
                <w:szCs w:val="20"/>
              </w:rPr>
              <w:t xml:space="preserve">Фурагін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BE0D73" w:rsidRDefault="00AB450D" w:rsidP="007F0AB0">
            <w:pPr>
              <w:jc w:val="right"/>
              <w:rPr>
                <w:sz w:val="20"/>
                <w:szCs w:val="20"/>
              </w:rPr>
            </w:pPr>
            <w:r w:rsidRPr="00BE0D73">
              <w:rPr>
                <w:sz w:val="20"/>
                <w:szCs w:val="20"/>
              </w:rPr>
              <w:t>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85"/>
          <w:jc w:val="center"/>
        </w:trPr>
        <w:tc>
          <w:tcPr>
            <w:tcW w:w="648" w:type="dxa"/>
          </w:tcPr>
          <w:p w:rsidR="00AB450D" w:rsidRPr="00697CFD" w:rsidRDefault="00AB450D" w:rsidP="007F0AB0">
            <w:pPr>
              <w:shd w:val="clear" w:color="auto" w:fill="FFFFFF"/>
              <w:rPr>
                <w:i/>
                <w:sz w:val="24"/>
                <w:szCs w:val="24"/>
              </w:rPr>
            </w:pPr>
            <w:r w:rsidRPr="00697CFD">
              <w:rPr>
                <w:i/>
                <w:sz w:val="24"/>
                <w:szCs w:val="24"/>
              </w:rPr>
              <w:t>115</w:t>
            </w:r>
          </w:p>
        </w:tc>
        <w:tc>
          <w:tcPr>
            <w:tcW w:w="1728" w:type="dxa"/>
          </w:tcPr>
          <w:p w:rsidR="00AB450D" w:rsidRPr="00BE0D73" w:rsidRDefault="00AB450D" w:rsidP="007F0AB0">
            <w:pPr>
              <w:rPr>
                <w:sz w:val="20"/>
                <w:szCs w:val="20"/>
              </w:rPr>
            </w:pPr>
            <w:r w:rsidRPr="00BE0D73">
              <w:rPr>
                <w:sz w:val="20"/>
                <w:szCs w:val="20"/>
              </w:rPr>
              <w:t>Триплексан</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13</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25"/>
          <w:jc w:val="center"/>
        </w:trPr>
        <w:tc>
          <w:tcPr>
            <w:tcW w:w="648" w:type="dxa"/>
          </w:tcPr>
          <w:p w:rsidR="00AB450D" w:rsidRPr="00697CFD" w:rsidRDefault="00AB450D" w:rsidP="007F0AB0">
            <w:pPr>
              <w:shd w:val="clear" w:color="auto" w:fill="FFFFFF"/>
              <w:rPr>
                <w:i/>
                <w:sz w:val="24"/>
                <w:szCs w:val="24"/>
              </w:rPr>
            </w:pPr>
            <w:r w:rsidRPr="00697CFD">
              <w:rPr>
                <w:i/>
                <w:sz w:val="24"/>
                <w:szCs w:val="24"/>
              </w:rPr>
              <w:lastRenderedPageBreak/>
              <w:t>116</w:t>
            </w:r>
          </w:p>
        </w:tc>
        <w:tc>
          <w:tcPr>
            <w:tcW w:w="1728" w:type="dxa"/>
          </w:tcPr>
          <w:p w:rsidR="00AB450D" w:rsidRPr="00BE0D73" w:rsidRDefault="00AB450D" w:rsidP="007F0AB0">
            <w:pPr>
              <w:rPr>
                <w:sz w:val="20"/>
                <w:szCs w:val="20"/>
              </w:rPr>
            </w:pPr>
            <w:proofErr w:type="gramStart"/>
            <w:r w:rsidRPr="00BE0D73">
              <w:rPr>
                <w:sz w:val="20"/>
                <w:szCs w:val="20"/>
              </w:rPr>
              <w:t>П</w:t>
            </w:r>
            <w:proofErr w:type="gramEnd"/>
            <w:r w:rsidRPr="00BE0D73">
              <w:rPr>
                <w:sz w:val="20"/>
                <w:szCs w:val="20"/>
              </w:rPr>
              <w:t>іколакс проносне</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CA630A">
            <w:pPr>
              <w:rPr>
                <w:sz w:val="20"/>
                <w:szCs w:val="20"/>
              </w:rPr>
            </w:pPr>
            <w:r w:rsidRPr="00BE0D73">
              <w:rPr>
                <w:sz w:val="20"/>
                <w:szCs w:val="20"/>
              </w:rPr>
              <w:t>Флакон</w:t>
            </w:r>
            <w:r w:rsidRPr="00BE0D73">
              <w:rPr>
                <w:rStyle w:val="fontstyle01"/>
                <w:sz w:val="20"/>
                <w:szCs w:val="20"/>
              </w:rPr>
              <w:t xml:space="preserve"> </w:t>
            </w:r>
          </w:p>
        </w:tc>
        <w:tc>
          <w:tcPr>
            <w:tcW w:w="1276" w:type="dxa"/>
          </w:tcPr>
          <w:p w:rsidR="00AB450D" w:rsidRPr="00BE0D73" w:rsidRDefault="00AB450D" w:rsidP="007F0AB0">
            <w:pPr>
              <w:jc w:val="right"/>
              <w:rPr>
                <w:sz w:val="20"/>
                <w:szCs w:val="20"/>
              </w:rPr>
            </w:pPr>
            <w:r w:rsidRPr="00BE0D73">
              <w:rPr>
                <w:sz w:val="20"/>
                <w:szCs w:val="20"/>
              </w:rPr>
              <w:t>3</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45465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40"/>
          <w:jc w:val="center"/>
        </w:trPr>
        <w:tc>
          <w:tcPr>
            <w:tcW w:w="648" w:type="dxa"/>
          </w:tcPr>
          <w:p w:rsidR="00AB450D" w:rsidRPr="00697CFD" w:rsidRDefault="00AB450D" w:rsidP="007F0AB0">
            <w:pPr>
              <w:shd w:val="clear" w:color="auto" w:fill="FFFFFF"/>
              <w:rPr>
                <w:i/>
                <w:sz w:val="24"/>
                <w:szCs w:val="24"/>
              </w:rPr>
            </w:pPr>
            <w:r w:rsidRPr="00697CFD">
              <w:rPr>
                <w:i/>
                <w:sz w:val="24"/>
                <w:szCs w:val="24"/>
              </w:rPr>
              <w:t>117</w:t>
            </w:r>
          </w:p>
        </w:tc>
        <w:tc>
          <w:tcPr>
            <w:tcW w:w="1728" w:type="dxa"/>
          </w:tcPr>
          <w:p w:rsidR="00AB450D" w:rsidRPr="00BE0D73" w:rsidRDefault="00AB450D" w:rsidP="007F0AB0">
            <w:pPr>
              <w:rPr>
                <w:sz w:val="20"/>
                <w:szCs w:val="20"/>
              </w:rPr>
            </w:pPr>
            <w:r w:rsidRPr="00BE0D73">
              <w:rPr>
                <w:sz w:val="20"/>
                <w:szCs w:val="20"/>
              </w:rPr>
              <w:t>Омнік</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5</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172"/>
          <w:jc w:val="center"/>
        </w:trPr>
        <w:tc>
          <w:tcPr>
            <w:tcW w:w="648" w:type="dxa"/>
          </w:tcPr>
          <w:p w:rsidR="00AB450D" w:rsidRPr="00697CFD" w:rsidRDefault="00AB450D" w:rsidP="007F0AB0">
            <w:pPr>
              <w:shd w:val="clear" w:color="auto" w:fill="FFFFFF"/>
              <w:rPr>
                <w:i/>
                <w:sz w:val="24"/>
                <w:szCs w:val="24"/>
              </w:rPr>
            </w:pPr>
            <w:r w:rsidRPr="00697CFD">
              <w:rPr>
                <w:i/>
                <w:sz w:val="24"/>
                <w:szCs w:val="24"/>
              </w:rPr>
              <w:t>118</w:t>
            </w:r>
          </w:p>
        </w:tc>
        <w:tc>
          <w:tcPr>
            <w:tcW w:w="1728" w:type="dxa"/>
          </w:tcPr>
          <w:p w:rsidR="00AB450D" w:rsidRPr="00CA3AC2" w:rsidRDefault="00AB450D" w:rsidP="007F0AB0">
            <w:pPr>
              <w:rPr>
                <w:sz w:val="20"/>
                <w:szCs w:val="20"/>
              </w:rPr>
            </w:pPr>
            <w:r w:rsidRPr="00BE0D73">
              <w:rPr>
                <w:sz w:val="20"/>
                <w:szCs w:val="20"/>
              </w:rPr>
              <w:t>Фуцис</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3</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330"/>
          <w:jc w:val="center"/>
        </w:trPr>
        <w:tc>
          <w:tcPr>
            <w:tcW w:w="648" w:type="dxa"/>
          </w:tcPr>
          <w:p w:rsidR="00AB450D" w:rsidRPr="00697CFD" w:rsidRDefault="00AB450D" w:rsidP="007F0AB0">
            <w:pPr>
              <w:shd w:val="clear" w:color="auto" w:fill="FFFFFF"/>
              <w:rPr>
                <w:i/>
                <w:sz w:val="24"/>
                <w:szCs w:val="24"/>
              </w:rPr>
            </w:pPr>
            <w:r w:rsidRPr="00697CFD">
              <w:rPr>
                <w:i/>
                <w:sz w:val="24"/>
                <w:szCs w:val="24"/>
              </w:rPr>
              <w:t>119</w:t>
            </w:r>
          </w:p>
        </w:tc>
        <w:tc>
          <w:tcPr>
            <w:tcW w:w="1728" w:type="dxa"/>
          </w:tcPr>
          <w:p w:rsidR="00AB450D" w:rsidRPr="00BE0D73" w:rsidRDefault="00AB450D" w:rsidP="007F0AB0">
            <w:pPr>
              <w:rPr>
                <w:sz w:val="20"/>
                <w:szCs w:val="20"/>
              </w:rPr>
            </w:pPr>
            <w:r w:rsidRPr="00BE0D73">
              <w:rPr>
                <w:sz w:val="20"/>
                <w:szCs w:val="20"/>
              </w:rPr>
              <w:t>Фестал нео</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5</w:t>
            </w:r>
          </w:p>
          <w:p w:rsidR="00AB450D" w:rsidRPr="00BE0D73" w:rsidRDefault="00AB450D" w:rsidP="007F0AB0">
            <w:pPr>
              <w:jc w:val="right"/>
              <w:rPr>
                <w:sz w:val="20"/>
                <w:szCs w:val="20"/>
                <w:lang w:val="en-US"/>
              </w:rPr>
            </w:pP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127"/>
          <w:jc w:val="center"/>
        </w:trPr>
        <w:tc>
          <w:tcPr>
            <w:tcW w:w="648" w:type="dxa"/>
          </w:tcPr>
          <w:p w:rsidR="00AB450D" w:rsidRPr="00697CFD" w:rsidRDefault="00AB450D" w:rsidP="007F0AB0">
            <w:pPr>
              <w:shd w:val="clear" w:color="auto" w:fill="FFFFFF"/>
              <w:rPr>
                <w:i/>
                <w:sz w:val="24"/>
                <w:szCs w:val="24"/>
              </w:rPr>
            </w:pPr>
            <w:r w:rsidRPr="00697CFD">
              <w:rPr>
                <w:i/>
                <w:sz w:val="24"/>
                <w:szCs w:val="24"/>
              </w:rPr>
              <w:t>120</w:t>
            </w:r>
          </w:p>
        </w:tc>
        <w:tc>
          <w:tcPr>
            <w:tcW w:w="1728" w:type="dxa"/>
          </w:tcPr>
          <w:p w:rsidR="00AB450D" w:rsidRPr="00BE0D73" w:rsidRDefault="00AB450D" w:rsidP="007F0AB0">
            <w:pPr>
              <w:rPr>
                <w:sz w:val="20"/>
                <w:szCs w:val="20"/>
              </w:rPr>
            </w:pPr>
            <w:r w:rsidRPr="00BE0D73">
              <w:rPr>
                <w:sz w:val="20"/>
                <w:szCs w:val="20"/>
              </w:rPr>
              <w:t>Аторвастин</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25</w:t>
            </w:r>
          </w:p>
          <w:p w:rsidR="00AB450D" w:rsidRPr="00BE0D73" w:rsidRDefault="00AB450D" w:rsidP="007F0AB0">
            <w:pPr>
              <w:jc w:val="right"/>
              <w:rPr>
                <w:sz w:val="20"/>
                <w:szCs w:val="20"/>
                <w:lang w:val="en-US"/>
              </w:rPr>
            </w:pP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17"/>
          <w:jc w:val="center"/>
        </w:trPr>
        <w:tc>
          <w:tcPr>
            <w:tcW w:w="648" w:type="dxa"/>
          </w:tcPr>
          <w:p w:rsidR="00AB450D" w:rsidRPr="00697CFD" w:rsidRDefault="00AB450D" w:rsidP="007F0AB0">
            <w:pPr>
              <w:shd w:val="clear" w:color="auto" w:fill="FFFFFF"/>
              <w:rPr>
                <w:i/>
                <w:sz w:val="24"/>
                <w:szCs w:val="24"/>
              </w:rPr>
            </w:pPr>
            <w:r w:rsidRPr="00697CFD">
              <w:rPr>
                <w:i/>
                <w:sz w:val="24"/>
                <w:szCs w:val="24"/>
              </w:rPr>
              <w:t>121</w:t>
            </w:r>
          </w:p>
        </w:tc>
        <w:tc>
          <w:tcPr>
            <w:tcW w:w="1728" w:type="dxa"/>
          </w:tcPr>
          <w:p w:rsidR="00AB450D" w:rsidRPr="00BE0D73" w:rsidRDefault="00AB450D" w:rsidP="007F0AB0">
            <w:pPr>
              <w:rPr>
                <w:sz w:val="20"/>
                <w:szCs w:val="20"/>
              </w:rPr>
            </w:pPr>
            <w:r w:rsidRPr="00BE0D73">
              <w:rPr>
                <w:sz w:val="20"/>
                <w:szCs w:val="20"/>
              </w:rPr>
              <w:t>Ципрофлоксацин</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5</w:t>
            </w:r>
          </w:p>
          <w:p w:rsidR="00AB450D" w:rsidRPr="00BE0D73" w:rsidRDefault="00AB450D" w:rsidP="007F0AB0">
            <w:pPr>
              <w:jc w:val="right"/>
              <w:rPr>
                <w:sz w:val="20"/>
                <w:szCs w:val="20"/>
                <w:lang w:val="en-US"/>
              </w:rPr>
            </w:pP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70"/>
          <w:jc w:val="center"/>
        </w:trPr>
        <w:tc>
          <w:tcPr>
            <w:tcW w:w="648" w:type="dxa"/>
          </w:tcPr>
          <w:p w:rsidR="00AB450D" w:rsidRPr="00697CFD" w:rsidRDefault="00AB450D" w:rsidP="007F0AB0">
            <w:pPr>
              <w:shd w:val="clear" w:color="auto" w:fill="FFFFFF"/>
              <w:rPr>
                <w:i/>
                <w:sz w:val="24"/>
                <w:szCs w:val="24"/>
              </w:rPr>
            </w:pPr>
            <w:r w:rsidRPr="00697CFD">
              <w:rPr>
                <w:i/>
                <w:sz w:val="24"/>
                <w:szCs w:val="24"/>
              </w:rPr>
              <w:t>122</w:t>
            </w:r>
          </w:p>
        </w:tc>
        <w:tc>
          <w:tcPr>
            <w:tcW w:w="1728" w:type="dxa"/>
          </w:tcPr>
          <w:p w:rsidR="00AB450D" w:rsidRPr="00BE0D73" w:rsidRDefault="00AB450D" w:rsidP="007F0AB0">
            <w:pPr>
              <w:rPr>
                <w:sz w:val="20"/>
                <w:szCs w:val="20"/>
              </w:rPr>
            </w:pPr>
            <w:r w:rsidRPr="00BE0D73">
              <w:rPr>
                <w:sz w:val="20"/>
                <w:szCs w:val="20"/>
              </w:rPr>
              <w:t>Полівітамін (ревіт)</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CA630A" w:rsidRDefault="00AB450D" w:rsidP="007F0AB0">
            <w:pPr>
              <w:jc w:val="right"/>
              <w:rPr>
                <w:sz w:val="20"/>
                <w:szCs w:val="20"/>
                <w:lang w:val="uk-UA"/>
              </w:rPr>
            </w:pPr>
            <w:r>
              <w:rPr>
                <w:sz w:val="20"/>
                <w:szCs w:val="20"/>
                <w:lang w:val="uk-UA"/>
              </w:rPr>
              <w:t>1</w:t>
            </w:r>
            <w:r w:rsidRPr="00BE0D73">
              <w:rPr>
                <w:sz w:val="20"/>
                <w:szCs w:val="20"/>
              </w:rPr>
              <w:t>5</w:t>
            </w:r>
            <w:r>
              <w:rPr>
                <w:sz w:val="20"/>
                <w:szCs w:val="20"/>
                <w:lang w:val="uk-UA"/>
              </w:rPr>
              <w:t>0</w:t>
            </w:r>
          </w:p>
          <w:p w:rsidR="00AB450D" w:rsidRPr="00BE0D73" w:rsidRDefault="00AB450D" w:rsidP="007F0AB0">
            <w:pPr>
              <w:jc w:val="right"/>
              <w:rPr>
                <w:sz w:val="20"/>
                <w:szCs w:val="20"/>
                <w:lang w:val="en-US"/>
              </w:rPr>
            </w:pP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AB75B0">
        <w:trPr>
          <w:cantSplit/>
          <w:trHeight w:val="232"/>
          <w:jc w:val="center"/>
        </w:trPr>
        <w:tc>
          <w:tcPr>
            <w:tcW w:w="648" w:type="dxa"/>
          </w:tcPr>
          <w:p w:rsidR="00AB450D" w:rsidRPr="00697CFD" w:rsidRDefault="00AB450D" w:rsidP="007F0AB0">
            <w:pPr>
              <w:shd w:val="clear" w:color="auto" w:fill="FFFFFF"/>
              <w:rPr>
                <w:i/>
                <w:sz w:val="24"/>
                <w:szCs w:val="24"/>
              </w:rPr>
            </w:pPr>
            <w:r w:rsidRPr="00697CFD">
              <w:rPr>
                <w:i/>
                <w:sz w:val="24"/>
                <w:szCs w:val="24"/>
              </w:rPr>
              <w:t>123</w:t>
            </w:r>
          </w:p>
        </w:tc>
        <w:tc>
          <w:tcPr>
            <w:tcW w:w="1728" w:type="dxa"/>
          </w:tcPr>
          <w:p w:rsidR="00AB450D" w:rsidRPr="00BE0D73" w:rsidRDefault="00AB450D" w:rsidP="007F0AB0">
            <w:pPr>
              <w:rPr>
                <w:sz w:val="20"/>
                <w:szCs w:val="20"/>
              </w:rPr>
            </w:pPr>
            <w:r w:rsidRPr="00BE0D73">
              <w:rPr>
                <w:sz w:val="20"/>
                <w:szCs w:val="20"/>
              </w:rPr>
              <w:t>Стрепсілс</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BE0D73" w:rsidRDefault="00AB450D" w:rsidP="007F0AB0">
            <w:pPr>
              <w:rPr>
                <w:sz w:val="20"/>
                <w:szCs w:val="20"/>
              </w:rPr>
            </w:pPr>
            <w:r w:rsidRPr="00BE0D73">
              <w:rPr>
                <w:rStyle w:val="fontstyle01"/>
                <w:sz w:val="20"/>
                <w:szCs w:val="20"/>
              </w:rPr>
              <w:t>Упаковка</w:t>
            </w:r>
          </w:p>
        </w:tc>
        <w:tc>
          <w:tcPr>
            <w:tcW w:w="1276" w:type="dxa"/>
          </w:tcPr>
          <w:p w:rsidR="00AB450D" w:rsidRPr="00BE0D73" w:rsidRDefault="00AB450D" w:rsidP="007F0AB0">
            <w:pPr>
              <w:jc w:val="right"/>
              <w:rPr>
                <w:sz w:val="20"/>
                <w:szCs w:val="20"/>
              </w:rPr>
            </w:pPr>
            <w:r>
              <w:rPr>
                <w:sz w:val="20"/>
                <w:szCs w:val="20"/>
                <w:lang w:val="uk-UA"/>
              </w:rPr>
              <w:t>6</w:t>
            </w:r>
          </w:p>
          <w:p w:rsidR="00AB450D" w:rsidRPr="00BE0D73" w:rsidRDefault="00AB450D" w:rsidP="007F0AB0">
            <w:pPr>
              <w:jc w:val="right"/>
              <w:rPr>
                <w:sz w:val="20"/>
                <w:szCs w:val="20"/>
                <w:lang w:val="en-US"/>
              </w:rPr>
            </w:pPr>
          </w:p>
          <w:p w:rsidR="00AB450D" w:rsidRPr="00BE0D73" w:rsidRDefault="00AB450D" w:rsidP="007F0AB0">
            <w:pPr>
              <w:jc w:val="right"/>
              <w:rPr>
                <w:sz w:val="20"/>
                <w:szCs w:val="20"/>
                <w:lang w:val="en-US"/>
              </w:rPr>
            </w:pP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r w:rsidR="00AB450D" w:rsidRPr="00706E4D" w:rsidTr="00535198">
        <w:trPr>
          <w:cantSplit/>
          <w:trHeight w:val="285"/>
          <w:jc w:val="center"/>
        </w:trPr>
        <w:tc>
          <w:tcPr>
            <w:tcW w:w="648" w:type="dxa"/>
          </w:tcPr>
          <w:p w:rsidR="00AB450D" w:rsidRPr="00697CFD" w:rsidRDefault="00AB450D" w:rsidP="007F0AB0">
            <w:pPr>
              <w:shd w:val="clear" w:color="auto" w:fill="FFFFFF"/>
              <w:rPr>
                <w:i/>
                <w:sz w:val="24"/>
                <w:szCs w:val="24"/>
              </w:rPr>
            </w:pPr>
            <w:r w:rsidRPr="00697CFD">
              <w:rPr>
                <w:i/>
                <w:sz w:val="24"/>
                <w:szCs w:val="24"/>
              </w:rPr>
              <w:t>124</w:t>
            </w:r>
          </w:p>
        </w:tc>
        <w:tc>
          <w:tcPr>
            <w:tcW w:w="1728" w:type="dxa"/>
          </w:tcPr>
          <w:p w:rsidR="00AB450D" w:rsidRPr="00BE0D73" w:rsidRDefault="00AB450D" w:rsidP="007F0AB0">
            <w:pPr>
              <w:rPr>
                <w:sz w:val="20"/>
                <w:szCs w:val="20"/>
              </w:rPr>
            </w:pPr>
            <w:r>
              <w:rPr>
                <w:sz w:val="20"/>
                <w:szCs w:val="20"/>
              </w:rPr>
              <w:t>Спирт етиловий 96 %</w:t>
            </w:r>
          </w:p>
        </w:tc>
        <w:tc>
          <w:tcPr>
            <w:tcW w:w="1701" w:type="dxa"/>
          </w:tcPr>
          <w:p w:rsidR="00AB450D" w:rsidRPr="00706E4D" w:rsidRDefault="00AB450D" w:rsidP="00AB75B0">
            <w:pPr>
              <w:rPr>
                <w:sz w:val="20"/>
                <w:szCs w:val="20"/>
              </w:rPr>
            </w:pPr>
          </w:p>
        </w:tc>
        <w:tc>
          <w:tcPr>
            <w:tcW w:w="992" w:type="dxa"/>
          </w:tcPr>
          <w:p w:rsidR="00AB450D" w:rsidRPr="00706E4D" w:rsidRDefault="00AB450D" w:rsidP="00AB75B0">
            <w:pPr>
              <w:rPr>
                <w:sz w:val="18"/>
                <w:szCs w:val="18"/>
              </w:rPr>
            </w:pPr>
          </w:p>
        </w:tc>
        <w:tc>
          <w:tcPr>
            <w:tcW w:w="992" w:type="dxa"/>
          </w:tcPr>
          <w:p w:rsidR="00AB450D" w:rsidRPr="00DB639E" w:rsidRDefault="00AB450D" w:rsidP="00454650">
            <w:pPr>
              <w:rPr>
                <w:rStyle w:val="fontstyle01"/>
                <w:sz w:val="20"/>
                <w:szCs w:val="20"/>
                <w:lang w:val="en-US"/>
              </w:rPr>
            </w:pPr>
            <w:r>
              <w:rPr>
                <w:rStyle w:val="fontstyle01"/>
                <w:sz w:val="20"/>
                <w:szCs w:val="20"/>
              </w:rPr>
              <w:t>Флакон</w:t>
            </w:r>
          </w:p>
        </w:tc>
        <w:tc>
          <w:tcPr>
            <w:tcW w:w="1276" w:type="dxa"/>
          </w:tcPr>
          <w:p w:rsidR="00AB450D" w:rsidRPr="00BE0D73" w:rsidRDefault="00AB450D" w:rsidP="00454650">
            <w:pPr>
              <w:jc w:val="right"/>
              <w:rPr>
                <w:sz w:val="20"/>
                <w:szCs w:val="20"/>
              </w:rPr>
            </w:pPr>
            <w:r>
              <w:rPr>
                <w:sz w:val="20"/>
                <w:szCs w:val="20"/>
              </w:rPr>
              <w:t>10</w:t>
            </w:r>
          </w:p>
        </w:tc>
        <w:tc>
          <w:tcPr>
            <w:tcW w:w="1276" w:type="dxa"/>
            <w:vAlign w:val="center"/>
          </w:tcPr>
          <w:p w:rsidR="00AB450D" w:rsidRPr="00706E4D" w:rsidRDefault="00AB450D" w:rsidP="00AB75B0">
            <w:pPr>
              <w:widowControl w:val="0"/>
              <w:jc w:val="center"/>
              <w:rPr>
                <w:sz w:val="18"/>
                <w:szCs w:val="18"/>
              </w:rPr>
            </w:pPr>
          </w:p>
        </w:tc>
        <w:tc>
          <w:tcPr>
            <w:tcW w:w="992" w:type="dxa"/>
            <w:vAlign w:val="center"/>
          </w:tcPr>
          <w:p w:rsidR="00AB450D" w:rsidRPr="00706E4D" w:rsidRDefault="00AB450D" w:rsidP="00AB75B0">
            <w:pPr>
              <w:widowControl w:val="0"/>
              <w:jc w:val="center"/>
              <w:rPr>
                <w:sz w:val="18"/>
                <w:szCs w:val="18"/>
              </w:rPr>
            </w:pPr>
          </w:p>
        </w:tc>
        <w:tc>
          <w:tcPr>
            <w:tcW w:w="1276" w:type="dxa"/>
            <w:vAlign w:val="center"/>
          </w:tcPr>
          <w:p w:rsidR="00AB450D" w:rsidRPr="00706E4D" w:rsidRDefault="00AB450D" w:rsidP="00AB75B0">
            <w:pPr>
              <w:widowControl w:val="0"/>
              <w:jc w:val="center"/>
              <w:rPr>
                <w:sz w:val="18"/>
                <w:szCs w:val="18"/>
              </w:rPr>
            </w:pPr>
          </w:p>
        </w:tc>
        <w:tc>
          <w:tcPr>
            <w:tcW w:w="3119" w:type="dxa"/>
            <w:vAlign w:val="center"/>
          </w:tcPr>
          <w:p w:rsidR="00AB450D" w:rsidRPr="00706E4D" w:rsidRDefault="00AB450D" w:rsidP="00EF11F0">
            <w:pPr>
              <w:widowControl w:val="0"/>
              <w:jc w:val="center"/>
              <w:rPr>
                <w:sz w:val="18"/>
                <w:szCs w:val="18"/>
                <w:lang w:val="uk-UA"/>
              </w:rPr>
            </w:pPr>
            <w:r w:rsidRPr="00706E4D">
              <w:rPr>
                <w:sz w:val="18"/>
                <w:szCs w:val="18"/>
                <w:lang w:val="uk-UA"/>
              </w:rPr>
              <w:t xml:space="preserve">1 </w:t>
            </w:r>
            <w:r>
              <w:rPr>
                <w:sz w:val="18"/>
                <w:szCs w:val="18"/>
                <w:lang w:val="uk-UA"/>
              </w:rPr>
              <w:t xml:space="preserve">січня 2023 р. – 31 грудня </w:t>
            </w:r>
            <w:r w:rsidRPr="00706E4D">
              <w:rPr>
                <w:sz w:val="18"/>
                <w:szCs w:val="18"/>
                <w:lang w:val="uk-UA"/>
              </w:rPr>
              <w:t>202</w:t>
            </w:r>
            <w:r>
              <w:rPr>
                <w:sz w:val="18"/>
                <w:szCs w:val="18"/>
                <w:lang w:val="uk-UA"/>
              </w:rPr>
              <w:t>3</w:t>
            </w:r>
            <w:r w:rsidRPr="00706E4D">
              <w:rPr>
                <w:sz w:val="18"/>
                <w:szCs w:val="18"/>
                <w:lang w:val="uk-UA"/>
              </w:rPr>
              <w:t xml:space="preserve"> року</w:t>
            </w:r>
          </w:p>
        </w:tc>
      </w:tr>
    </w:tbl>
    <w:p w:rsidR="002F2E66" w:rsidRPr="001302C4" w:rsidRDefault="00AE476F" w:rsidP="00355F68">
      <w:pPr>
        <w:spacing w:after="0" w:line="240" w:lineRule="auto"/>
        <w:rPr>
          <w:sz w:val="20"/>
          <w:szCs w:val="20"/>
        </w:rPr>
      </w:pPr>
      <w:r w:rsidRPr="001302C4">
        <w:rPr>
          <w:sz w:val="20"/>
          <w:szCs w:val="20"/>
          <w:lang w:val="uk-UA"/>
        </w:rPr>
        <w:t>*- для платників ПДВ</w:t>
      </w:r>
    </w:p>
    <w:p w:rsidR="002F2E66" w:rsidRPr="001302C4" w:rsidRDefault="00AE476F" w:rsidP="00355F68">
      <w:pPr>
        <w:spacing w:after="0" w:line="240" w:lineRule="auto"/>
        <w:rPr>
          <w:b/>
          <w:sz w:val="20"/>
          <w:szCs w:val="20"/>
          <w:lang w:val="uk-UA"/>
        </w:rPr>
      </w:pPr>
      <w:r w:rsidRPr="001302C4">
        <w:rPr>
          <w:sz w:val="20"/>
          <w:szCs w:val="20"/>
          <w:lang w:val="uk-UA"/>
        </w:rPr>
        <w:t>Сума прописом :</w:t>
      </w:r>
      <w:r w:rsidRPr="001302C4">
        <w:rPr>
          <w:b/>
          <w:sz w:val="20"/>
          <w:szCs w:val="20"/>
          <w:lang w:val="uk-UA"/>
        </w:rPr>
        <w:t xml:space="preserve">  _______________________________________</w:t>
      </w:r>
    </w:p>
    <w:p w:rsidR="002F2E66" w:rsidRPr="001302C4" w:rsidRDefault="002F2E66" w:rsidP="00355F68">
      <w:pPr>
        <w:spacing w:after="0" w:line="240" w:lineRule="auto"/>
        <w:rPr>
          <w:sz w:val="20"/>
          <w:szCs w:val="20"/>
          <w:lang w:val="uk-UA"/>
        </w:rPr>
      </w:pPr>
    </w:p>
    <w:p w:rsidR="00096C3B" w:rsidRDefault="00AE476F" w:rsidP="00096C3B">
      <w:pPr>
        <w:spacing w:after="0" w:line="240" w:lineRule="auto"/>
        <w:rPr>
          <w:sz w:val="20"/>
          <w:szCs w:val="20"/>
          <w:lang w:val="uk-UA"/>
        </w:rPr>
      </w:pPr>
      <w:r w:rsidRPr="001302C4">
        <w:rPr>
          <w:sz w:val="20"/>
          <w:szCs w:val="20"/>
          <w:lang w:val="uk-UA"/>
        </w:rPr>
        <w:t xml:space="preserve">Термін придатності </w:t>
      </w:r>
      <w:r w:rsidRPr="001302C4">
        <w:rPr>
          <w:bCs/>
          <w:sz w:val="20"/>
          <w:szCs w:val="20"/>
          <w:lang w:val="uk-UA"/>
        </w:rPr>
        <w:t xml:space="preserve">лікарських засобів </w:t>
      </w:r>
      <w:r w:rsidRPr="001302C4">
        <w:rPr>
          <w:sz w:val="20"/>
          <w:szCs w:val="20"/>
          <w:lang w:val="uk-UA"/>
        </w:rPr>
        <w:t>повинен становити не менше 80 % від терміну придатності, закладеного виробником.</w:t>
      </w:r>
    </w:p>
    <w:p w:rsidR="00E3328F" w:rsidRPr="00096C3B" w:rsidRDefault="00AE476F" w:rsidP="00096C3B">
      <w:pPr>
        <w:spacing w:after="0" w:line="240" w:lineRule="auto"/>
        <w:rPr>
          <w:sz w:val="20"/>
          <w:szCs w:val="20"/>
          <w:lang w:val="uk-UA"/>
        </w:rPr>
      </w:pPr>
      <w:r w:rsidRPr="001302C4">
        <w:rPr>
          <w:sz w:val="20"/>
          <w:szCs w:val="20"/>
          <w:lang w:val="uk-UA"/>
        </w:rPr>
        <w:t>Від Постачальника</w:t>
      </w:r>
    </w:p>
    <w:p w:rsidR="00646CFA" w:rsidRPr="001302C4" w:rsidRDefault="00646CFA" w:rsidP="00355F68">
      <w:pPr>
        <w:keepNext/>
        <w:widowControl w:val="0"/>
        <w:spacing w:after="0" w:line="240" w:lineRule="auto"/>
        <w:rPr>
          <w:i/>
          <w:sz w:val="20"/>
          <w:szCs w:val="20"/>
          <w:lang w:val="uk-UA"/>
        </w:rPr>
      </w:pPr>
      <w:r w:rsidRPr="001302C4">
        <w:rPr>
          <w:i/>
          <w:sz w:val="20"/>
          <w:szCs w:val="20"/>
          <w:lang w:val="uk-UA"/>
        </w:rPr>
        <w:t>Посада</w:t>
      </w:r>
    </w:p>
    <w:p w:rsidR="002F2E66" w:rsidRPr="001302C4" w:rsidRDefault="00AE476F" w:rsidP="00355F68">
      <w:pPr>
        <w:keepNext/>
        <w:widowControl w:val="0"/>
        <w:spacing w:after="0" w:line="240" w:lineRule="auto"/>
        <w:rPr>
          <w:sz w:val="20"/>
          <w:szCs w:val="20"/>
          <w:lang w:val="uk-UA"/>
        </w:rPr>
      </w:pPr>
      <w:r w:rsidRPr="001302C4">
        <w:rPr>
          <w:sz w:val="20"/>
          <w:szCs w:val="20"/>
          <w:lang w:val="uk-UA"/>
        </w:rPr>
        <w:t xml:space="preserve">  _____________________  /________________ /</w:t>
      </w:r>
    </w:p>
    <w:p w:rsidR="002F2E66" w:rsidRPr="001302C4" w:rsidRDefault="00AE476F" w:rsidP="00355F68">
      <w:pPr>
        <w:keepNext/>
        <w:widowControl w:val="0"/>
        <w:spacing w:after="0" w:line="240" w:lineRule="auto"/>
        <w:rPr>
          <w:i/>
          <w:sz w:val="20"/>
          <w:szCs w:val="20"/>
          <w:lang w:val="uk-UA"/>
        </w:rPr>
      </w:pPr>
      <w:r w:rsidRPr="001302C4">
        <w:rPr>
          <w:i/>
          <w:sz w:val="20"/>
          <w:szCs w:val="20"/>
          <w:lang w:val="uk-UA"/>
        </w:rPr>
        <w:t xml:space="preserve">                   підпис                           прізвище, ініціали</w:t>
      </w:r>
    </w:p>
    <w:p w:rsidR="002F2E66" w:rsidRPr="001302C4" w:rsidRDefault="00AE476F" w:rsidP="00355F68">
      <w:pPr>
        <w:keepNext/>
        <w:widowControl w:val="0"/>
        <w:spacing w:after="0" w:line="240" w:lineRule="auto"/>
        <w:rPr>
          <w:sz w:val="20"/>
          <w:szCs w:val="20"/>
        </w:rPr>
      </w:pPr>
      <w:r w:rsidRPr="001302C4">
        <w:rPr>
          <w:sz w:val="20"/>
          <w:szCs w:val="20"/>
          <w:lang w:val="uk-UA"/>
        </w:rPr>
        <w:t>М.П.</w:t>
      </w:r>
      <w:r w:rsidRPr="001302C4">
        <w:rPr>
          <w:sz w:val="20"/>
          <w:szCs w:val="20"/>
        </w:rPr>
        <w:t>(</w:t>
      </w:r>
      <w:r w:rsidRPr="001302C4">
        <w:rPr>
          <w:sz w:val="20"/>
          <w:szCs w:val="20"/>
          <w:lang w:val="uk-UA"/>
        </w:rPr>
        <w:t>у разі її використання</w:t>
      </w:r>
      <w:r w:rsidRPr="001302C4">
        <w:rPr>
          <w:sz w:val="20"/>
          <w:szCs w:val="20"/>
        </w:rPr>
        <w:t>)</w:t>
      </w:r>
    </w:p>
    <w:sectPr w:rsidR="002F2E66" w:rsidRPr="001302C4" w:rsidSect="00E3328F">
      <w:footerReference w:type="even" r:id="rId11"/>
      <w:footerReference w:type="default" r:id="rId12"/>
      <w:pgSz w:w="16838" w:h="11906" w:orient="landscape"/>
      <w:pgMar w:top="312"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8B" w:rsidRDefault="0061248B">
      <w:pPr>
        <w:spacing w:after="0" w:line="240" w:lineRule="auto"/>
      </w:pPr>
      <w:r>
        <w:separator/>
      </w:r>
    </w:p>
  </w:endnote>
  <w:endnote w:type="continuationSeparator" w:id="0">
    <w:p w:rsidR="0061248B" w:rsidRDefault="0061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0D" w:rsidRDefault="00B446E7">
    <w:pPr>
      <w:pStyle w:val="a8"/>
      <w:framePr w:wrap="around" w:vAnchor="text" w:hAnchor="margin" w:xAlign="right" w:y="1"/>
      <w:rPr>
        <w:rStyle w:val="ac"/>
      </w:rPr>
    </w:pPr>
    <w:r>
      <w:rPr>
        <w:rStyle w:val="ac"/>
      </w:rPr>
      <w:fldChar w:fldCharType="begin"/>
    </w:r>
    <w:r w:rsidR="00AB450D">
      <w:rPr>
        <w:rStyle w:val="ac"/>
      </w:rPr>
      <w:instrText xml:space="preserve">PAGE  </w:instrText>
    </w:r>
    <w:r>
      <w:rPr>
        <w:rStyle w:val="ac"/>
      </w:rPr>
      <w:fldChar w:fldCharType="end"/>
    </w:r>
  </w:p>
  <w:p w:rsidR="00AB450D" w:rsidRDefault="00AB450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0D" w:rsidRDefault="00AB450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0D" w:rsidRDefault="00B446E7">
    <w:pPr>
      <w:pStyle w:val="a8"/>
      <w:framePr w:wrap="around" w:vAnchor="text" w:hAnchor="margin" w:xAlign="right" w:y="1"/>
      <w:rPr>
        <w:rStyle w:val="ac"/>
      </w:rPr>
    </w:pPr>
    <w:r>
      <w:rPr>
        <w:rStyle w:val="ac"/>
      </w:rPr>
      <w:fldChar w:fldCharType="begin"/>
    </w:r>
    <w:r w:rsidR="00AB450D">
      <w:rPr>
        <w:rStyle w:val="ac"/>
      </w:rPr>
      <w:instrText xml:space="preserve">PAGE  </w:instrText>
    </w:r>
    <w:r>
      <w:rPr>
        <w:rStyle w:val="ac"/>
      </w:rPr>
      <w:fldChar w:fldCharType="end"/>
    </w:r>
  </w:p>
  <w:p w:rsidR="00AB450D" w:rsidRDefault="00AB450D">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0D" w:rsidRDefault="00AB450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8B" w:rsidRDefault="0061248B">
      <w:pPr>
        <w:spacing w:after="0" w:line="240" w:lineRule="auto"/>
      </w:pPr>
      <w:r>
        <w:separator/>
      </w:r>
    </w:p>
  </w:footnote>
  <w:footnote w:type="continuationSeparator" w:id="0">
    <w:p w:rsidR="0061248B" w:rsidRDefault="0061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646E02"/>
    <w:multiLevelType w:val="multilevel"/>
    <w:tmpl w:val="40646E02"/>
    <w:lvl w:ilvl="0">
      <w:start w:val="6"/>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1E05D1"/>
    <w:rsid w:val="00001763"/>
    <w:rsid w:val="00001FE5"/>
    <w:rsid w:val="00002471"/>
    <w:rsid w:val="000027D2"/>
    <w:rsid w:val="00003767"/>
    <w:rsid w:val="00004075"/>
    <w:rsid w:val="00005202"/>
    <w:rsid w:val="00007790"/>
    <w:rsid w:val="000078CD"/>
    <w:rsid w:val="000103F0"/>
    <w:rsid w:val="00010792"/>
    <w:rsid w:val="0001098B"/>
    <w:rsid w:val="0001185D"/>
    <w:rsid w:val="000119D1"/>
    <w:rsid w:val="00012E57"/>
    <w:rsid w:val="00013E24"/>
    <w:rsid w:val="000147E0"/>
    <w:rsid w:val="00015854"/>
    <w:rsid w:val="00017440"/>
    <w:rsid w:val="00017916"/>
    <w:rsid w:val="00022284"/>
    <w:rsid w:val="0002322B"/>
    <w:rsid w:val="00024D06"/>
    <w:rsid w:val="0002717E"/>
    <w:rsid w:val="00027452"/>
    <w:rsid w:val="00027999"/>
    <w:rsid w:val="00027EEF"/>
    <w:rsid w:val="00027F47"/>
    <w:rsid w:val="000301D8"/>
    <w:rsid w:val="00030327"/>
    <w:rsid w:val="000309B0"/>
    <w:rsid w:val="00032650"/>
    <w:rsid w:val="000342F0"/>
    <w:rsid w:val="00034617"/>
    <w:rsid w:val="00034ACD"/>
    <w:rsid w:val="00034D77"/>
    <w:rsid w:val="00034F01"/>
    <w:rsid w:val="00035114"/>
    <w:rsid w:val="00035AF9"/>
    <w:rsid w:val="00035B68"/>
    <w:rsid w:val="000403F4"/>
    <w:rsid w:val="00040520"/>
    <w:rsid w:val="00040AD6"/>
    <w:rsid w:val="00040BEC"/>
    <w:rsid w:val="0004137F"/>
    <w:rsid w:val="00041646"/>
    <w:rsid w:val="00041EC5"/>
    <w:rsid w:val="00041FCF"/>
    <w:rsid w:val="00041FE2"/>
    <w:rsid w:val="000424EE"/>
    <w:rsid w:val="00042D83"/>
    <w:rsid w:val="000434D8"/>
    <w:rsid w:val="000439B5"/>
    <w:rsid w:val="00043CBF"/>
    <w:rsid w:val="00043DA0"/>
    <w:rsid w:val="000451B1"/>
    <w:rsid w:val="000453C3"/>
    <w:rsid w:val="0004561F"/>
    <w:rsid w:val="00045B9A"/>
    <w:rsid w:val="00046371"/>
    <w:rsid w:val="000466B7"/>
    <w:rsid w:val="00047158"/>
    <w:rsid w:val="00050856"/>
    <w:rsid w:val="00051D71"/>
    <w:rsid w:val="00052093"/>
    <w:rsid w:val="000523A0"/>
    <w:rsid w:val="00053047"/>
    <w:rsid w:val="0005340C"/>
    <w:rsid w:val="00053A73"/>
    <w:rsid w:val="00055F90"/>
    <w:rsid w:val="00056009"/>
    <w:rsid w:val="000563BE"/>
    <w:rsid w:val="000567DE"/>
    <w:rsid w:val="000574C3"/>
    <w:rsid w:val="00057DF4"/>
    <w:rsid w:val="00061269"/>
    <w:rsid w:val="0006252E"/>
    <w:rsid w:val="00062608"/>
    <w:rsid w:val="00064609"/>
    <w:rsid w:val="00064FEF"/>
    <w:rsid w:val="00065322"/>
    <w:rsid w:val="00066AD4"/>
    <w:rsid w:val="000674F5"/>
    <w:rsid w:val="00067508"/>
    <w:rsid w:val="0006781D"/>
    <w:rsid w:val="00070AAF"/>
    <w:rsid w:val="00072183"/>
    <w:rsid w:val="00073B4A"/>
    <w:rsid w:val="00074720"/>
    <w:rsid w:val="00075831"/>
    <w:rsid w:val="000764C5"/>
    <w:rsid w:val="00076D40"/>
    <w:rsid w:val="00080FF5"/>
    <w:rsid w:val="0008110B"/>
    <w:rsid w:val="000829C9"/>
    <w:rsid w:val="00082A41"/>
    <w:rsid w:val="000837E1"/>
    <w:rsid w:val="00083B0D"/>
    <w:rsid w:val="00083B7C"/>
    <w:rsid w:val="00087227"/>
    <w:rsid w:val="00087988"/>
    <w:rsid w:val="00087CEE"/>
    <w:rsid w:val="00092087"/>
    <w:rsid w:val="000920A1"/>
    <w:rsid w:val="0009295F"/>
    <w:rsid w:val="00093260"/>
    <w:rsid w:val="00093F2E"/>
    <w:rsid w:val="000945FF"/>
    <w:rsid w:val="0009485D"/>
    <w:rsid w:val="00094D85"/>
    <w:rsid w:val="000950D0"/>
    <w:rsid w:val="00095E92"/>
    <w:rsid w:val="00096C3B"/>
    <w:rsid w:val="00097368"/>
    <w:rsid w:val="0009746B"/>
    <w:rsid w:val="000A06BA"/>
    <w:rsid w:val="000A06DC"/>
    <w:rsid w:val="000A0814"/>
    <w:rsid w:val="000A0BEB"/>
    <w:rsid w:val="000A0F99"/>
    <w:rsid w:val="000A2408"/>
    <w:rsid w:val="000A29A9"/>
    <w:rsid w:val="000A30E0"/>
    <w:rsid w:val="000A3CC2"/>
    <w:rsid w:val="000A45D2"/>
    <w:rsid w:val="000A6105"/>
    <w:rsid w:val="000A6947"/>
    <w:rsid w:val="000A6D74"/>
    <w:rsid w:val="000A76E1"/>
    <w:rsid w:val="000B07AC"/>
    <w:rsid w:val="000B1376"/>
    <w:rsid w:val="000B25ED"/>
    <w:rsid w:val="000B277D"/>
    <w:rsid w:val="000B316C"/>
    <w:rsid w:val="000B39FB"/>
    <w:rsid w:val="000B4146"/>
    <w:rsid w:val="000B4C32"/>
    <w:rsid w:val="000B55C2"/>
    <w:rsid w:val="000B6D53"/>
    <w:rsid w:val="000C0A28"/>
    <w:rsid w:val="000C0FFF"/>
    <w:rsid w:val="000C1832"/>
    <w:rsid w:val="000C1BBC"/>
    <w:rsid w:val="000C1D2D"/>
    <w:rsid w:val="000C1E08"/>
    <w:rsid w:val="000C26B2"/>
    <w:rsid w:val="000C30CB"/>
    <w:rsid w:val="000C3B09"/>
    <w:rsid w:val="000C3B5F"/>
    <w:rsid w:val="000C3C3A"/>
    <w:rsid w:val="000C7206"/>
    <w:rsid w:val="000D09E4"/>
    <w:rsid w:val="000D2CE4"/>
    <w:rsid w:val="000D2F75"/>
    <w:rsid w:val="000D3C8E"/>
    <w:rsid w:val="000D562D"/>
    <w:rsid w:val="000D6933"/>
    <w:rsid w:val="000D6D06"/>
    <w:rsid w:val="000E062B"/>
    <w:rsid w:val="000E0CF1"/>
    <w:rsid w:val="000E0FAD"/>
    <w:rsid w:val="000E22E2"/>
    <w:rsid w:val="000E2B6D"/>
    <w:rsid w:val="000E31E3"/>
    <w:rsid w:val="000E555B"/>
    <w:rsid w:val="000F08C5"/>
    <w:rsid w:val="000F10D2"/>
    <w:rsid w:val="000F57BC"/>
    <w:rsid w:val="000F5D29"/>
    <w:rsid w:val="000F5E52"/>
    <w:rsid w:val="000F6217"/>
    <w:rsid w:val="000F666C"/>
    <w:rsid w:val="000F6C9E"/>
    <w:rsid w:val="000F6E01"/>
    <w:rsid w:val="000F6E3C"/>
    <w:rsid w:val="000F7A7C"/>
    <w:rsid w:val="000F7FC9"/>
    <w:rsid w:val="001017F1"/>
    <w:rsid w:val="0010279F"/>
    <w:rsid w:val="00102E56"/>
    <w:rsid w:val="001033EE"/>
    <w:rsid w:val="001039E6"/>
    <w:rsid w:val="0010438F"/>
    <w:rsid w:val="001048C7"/>
    <w:rsid w:val="00104BB1"/>
    <w:rsid w:val="00105808"/>
    <w:rsid w:val="001062A4"/>
    <w:rsid w:val="00107A76"/>
    <w:rsid w:val="00107D44"/>
    <w:rsid w:val="00110B84"/>
    <w:rsid w:val="001119CF"/>
    <w:rsid w:val="00111C94"/>
    <w:rsid w:val="00112105"/>
    <w:rsid w:val="001124D9"/>
    <w:rsid w:val="0011265F"/>
    <w:rsid w:val="001127B7"/>
    <w:rsid w:val="00112A74"/>
    <w:rsid w:val="00112C61"/>
    <w:rsid w:val="00113EBE"/>
    <w:rsid w:val="0011536F"/>
    <w:rsid w:val="00115AFF"/>
    <w:rsid w:val="00116D04"/>
    <w:rsid w:val="001175B3"/>
    <w:rsid w:val="00117783"/>
    <w:rsid w:val="00117B1E"/>
    <w:rsid w:val="00117E0B"/>
    <w:rsid w:val="00117F9A"/>
    <w:rsid w:val="0012072B"/>
    <w:rsid w:val="00121CFE"/>
    <w:rsid w:val="0012241D"/>
    <w:rsid w:val="001226BA"/>
    <w:rsid w:val="00122F13"/>
    <w:rsid w:val="00123870"/>
    <w:rsid w:val="0012394D"/>
    <w:rsid w:val="00123E26"/>
    <w:rsid w:val="00125385"/>
    <w:rsid w:val="00125B42"/>
    <w:rsid w:val="00125C72"/>
    <w:rsid w:val="00125FC6"/>
    <w:rsid w:val="001263DD"/>
    <w:rsid w:val="00127333"/>
    <w:rsid w:val="00127622"/>
    <w:rsid w:val="001302C4"/>
    <w:rsid w:val="00130410"/>
    <w:rsid w:val="0013050C"/>
    <w:rsid w:val="001315DE"/>
    <w:rsid w:val="00131CB2"/>
    <w:rsid w:val="00132DC2"/>
    <w:rsid w:val="001333BB"/>
    <w:rsid w:val="001347FC"/>
    <w:rsid w:val="00134A4B"/>
    <w:rsid w:val="001368B1"/>
    <w:rsid w:val="001369C1"/>
    <w:rsid w:val="00141535"/>
    <w:rsid w:val="001419A9"/>
    <w:rsid w:val="00141A3F"/>
    <w:rsid w:val="00142BB9"/>
    <w:rsid w:val="00143AE2"/>
    <w:rsid w:val="00143BFA"/>
    <w:rsid w:val="001444A3"/>
    <w:rsid w:val="00144A5B"/>
    <w:rsid w:val="00147A8A"/>
    <w:rsid w:val="00150D9B"/>
    <w:rsid w:val="00151101"/>
    <w:rsid w:val="0015127E"/>
    <w:rsid w:val="00152251"/>
    <w:rsid w:val="001523C7"/>
    <w:rsid w:val="001538BD"/>
    <w:rsid w:val="00153BB6"/>
    <w:rsid w:val="00155456"/>
    <w:rsid w:val="001559E3"/>
    <w:rsid w:val="00155BAD"/>
    <w:rsid w:val="001600A3"/>
    <w:rsid w:val="0016021C"/>
    <w:rsid w:val="001616F9"/>
    <w:rsid w:val="0016192F"/>
    <w:rsid w:val="00161F69"/>
    <w:rsid w:val="001621B1"/>
    <w:rsid w:val="00162439"/>
    <w:rsid w:val="001624DF"/>
    <w:rsid w:val="00163265"/>
    <w:rsid w:val="00163BC5"/>
    <w:rsid w:val="001642F3"/>
    <w:rsid w:val="001647BE"/>
    <w:rsid w:val="00165DB7"/>
    <w:rsid w:val="00167B55"/>
    <w:rsid w:val="00170074"/>
    <w:rsid w:val="00170335"/>
    <w:rsid w:val="00171B3F"/>
    <w:rsid w:val="0017241A"/>
    <w:rsid w:val="00172DB0"/>
    <w:rsid w:val="00172E41"/>
    <w:rsid w:val="00173789"/>
    <w:rsid w:val="001740F7"/>
    <w:rsid w:val="001743BC"/>
    <w:rsid w:val="001773FC"/>
    <w:rsid w:val="001774B8"/>
    <w:rsid w:val="00177DA2"/>
    <w:rsid w:val="00177FEC"/>
    <w:rsid w:val="001812E7"/>
    <w:rsid w:val="00182CB6"/>
    <w:rsid w:val="00182F39"/>
    <w:rsid w:val="00182F56"/>
    <w:rsid w:val="00183536"/>
    <w:rsid w:val="0018453C"/>
    <w:rsid w:val="00185510"/>
    <w:rsid w:val="00185885"/>
    <w:rsid w:val="001862D7"/>
    <w:rsid w:val="0018648C"/>
    <w:rsid w:val="00186BD7"/>
    <w:rsid w:val="00187D96"/>
    <w:rsid w:val="001902A6"/>
    <w:rsid w:val="00190BDC"/>
    <w:rsid w:val="00191CC8"/>
    <w:rsid w:val="00192278"/>
    <w:rsid w:val="001926B7"/>
    <w:rsid w:val="0019411A"/>
    <w:rsid w:val="00194361"/>
    <w:rsid w:val="00194E34"/>
    <w:rsid w:val="0019505F"/>
    <w:rsid w:val="001973D6"/>
    <w:rsid w:val="001A0084"/>
    <w:rsid w:val="001A01AD"/>
    <w:rsid w:val="001A05B5"/>
    <w:rsid w:val="001A08E3"/>
    <w:rsid w:val="001A112C"/>
    <w:rsid w:val="001A1CD2"/>
    <w:rsid w:val="001A2083"/>
    <w:rsid w:val="001A2679"/>
    <w:rsid w:val="001A2E57"/>
    <w:rsid w:val="001A2F90"/>
    <w:rsid w:val="001A3486"/>
    <w:rsid w:val="001A481E"/>
    <w:rsid w:val="001A5488"/>
    <w:rsid w:val="001A5CB3"/>
    <w:rsid w:val="001A5D7B"/>
    <w:rsid w:val="001A5DBD"/>
    <w:rsid w:val="001B0A7E"/>
    <w:rsid w:val="001B11C9"/>
    <w:rsid w:val="001B35BA"/>
    <w:rsid w:val="001B57D8"/>
    <w:rsid w:val="001B6369"/>
    <w:rsid w:val="001B647F"/>
    <w:rsid w:val="001B679E"/>
    <w:rsid w:val="001B68DC"/>
    <w:rsid w:val="001B6E87"/>
    <w:rsid w:val="001B6EE6"/>
    <w:rsid w:val="001B7D35"/>
    <w:rsid w:val="001C0996"/>
    <w:rsid w:val="001C0CF9"/>
    <w:rsid w:val="001C10FC"/>
    <w:rsid w:val="001C146C"/>
    <w:rsid w:val="001C2E0C"/>
    <w:rsid w:val="001C41C0"/>
    <w:rsid w:val="001C4E81"/>
    <w:rsid w:val="001C6529"/>
    <w:rsid w:val="001C6C7C"/>
    <w:rsid w:val="001C7021"/>
    <w:rsid w:val="001C7D0A"/>
    <w:rsid w:val="001D0D7B"/>
    <w:rsid w:val="001D20A4"/>
    <w:rsid w:val="001D2372"/>
    <w:rsid w:val="001D246E"/>
    <w:rsid w:val="001D25A6"/>
    <w:rsid w:val="001D4DA2"/>
    <w:rsid w:val="001D6175"/>
    <w:rsid w:val="001D7159"/>
    <w:rsid w:val="001D72BD"/>
    <w:rsid w:val="001D7EFA"/>
    <w:rsid w:val="001E05D1"/>
    <w:rsid w:val="001E0F8B"/>
    <w:rsid w:val="001E1230"/>
    <w:rsid w:val="001E18C0"/>
    <w:rsid w:val="001E32A8"/>
    <w:rsid w:val="001E3AE6"/>
    <w:rsid w:val="001E5E5B"/>
    <w:rsid w:val="001E5EE1"/>
    <w:rsid w:val="001E6656"/>
    <w:rsid w:val="001E68E1"/>
    <w:rsid w:val="001E6C51"/>
    <w:rsid w:val="001E7CEA"/>
    <w:rsid w:val="001F1805"/>
    <w:rsid w:val="001F18D5"/>
    <w:rsid w:val="001F19C3"/>
    <w:rsid w:val="001F2E09"/>
    <w:rsid w:val="001F3089"/>
    <w:rsid w:val="001F310F"/>
    <w:rsid w:val="001F3690"/>
    <w:rsid w:val="001F5232"/>
    <w:rsid w:val="001F5311"/>
    <w:rsid w:val="001F5757"/>
    <w:rsid w:val="001F650F"/>
    <w:rsid w:val="001F6714"/>
    <w:rsid w:val="001F6A3A"/>
    <w:rsid w:val="001F6D3D"/>
    <w:rsid w:val="001F70C4"/>
    <w:rsid w:val="001F710C"/>
    <w:rsid w:val="001F78A5"/>
    <w:rsid w:val="002012E1"/>
    <w:rsid w:val="00201897"/>
    <w:rsid w:val="002020D5"/>
    <w:rsid w:val="002023D0"/>
    <w:rsid w:val="00203B32"/>
    <w:rsid w:val="00203BDE"/>
    <w:rsid w:val="00205FF7"/>
    <w:rsid w:val="002104F6"/>
    <w:rsid w:val="00211BA5"/>
    <w:rsid w:val="00211DBD"/>
    <w:rsid w:val="00212289"/>
    <w:rsid w:val="00212A1F"/>
    <w:rsid w:val="00212E28"/>
    <w:rsid w:val="00212F56"/>
    <w:rsid w:val="002134A7"/>
    <w:rsid w:val="00213B7E"/>
    <w:rsid w:val="002157BC"/>
    <w:rsid w:val="00215C66"/>
    <w:rsid w:val="00215FD3"/>
    <w:rsid w:val="002169DA"/>
    <w:rsid w:val="00217381"/>
    <w:rsid w:val="00217460"/>
    <w:rsid w:val="00217806"/>
    <w:rsid w:val="00221273"/>
    <w:rsid w:val="002213E3"/>
    <w:rsid w:val="002214C5"/>
    <w:rsid w:val="002219ED"/>
    <w:rsid w:val="00221D17"/>
    <w:rsid w:val="0022281F"/>
    <w:rsid w:val="00222D02"/>
    <w:rsid w:val="00224134"/>
    <w:rsid w:val="00224FD4"/>
    <w:rsid w:val="00225126"/>
    <w:rsid w:val="00225464"/>
    <w:rsid w:val="002256D1"/>
    <w:rsid w:val="002302BE"/>
    <w:rsid w:val="00230E1F"/>
    <w:rsid w:val="0023528C"/>
    <w:rsid w:val="002366E6"/>
    <w:rsid w:val="00236B61"/>
    <w:rsid w:val="00236DB8"/>
    <w:rsid w:val="00237D0D"/>
    <w:rsid w:val="00240B99"/>
    <w:rsid w:val="00240BA8"/>
    <w:rsid w:val="00241B1C"/>
    <w:rsid w:val="002423B3"/>
    <w:rsid w:val="00244F51"/>
    <w:rsid w:val="002456C9"/>
    <w:rsid w:val="002459B3"/>
    <w:rsid w:val="00245CA6"/>
    <w:rsid w:val="00246530"/>
    <w:rsid w:val="00246D0E"/>
    <w:rsid w:val="00250C64"/>
    <w:rsid w:val="0025135E"/>
    <w:rsid w:val="0025183B"/>
    <w:rsid w:val="0025270D"/>
    <w:rsid w:val="00253C3D"/>
    <w:rsid w:val="002553DF"/>
    <w:rsid w:val="00255CA7"/>
    <w:rsid w:val="0025731B"/>
    <w:rsid w:val="00257DC2"/>
    <w:rsid w:val="0026002E"/>
    <w:rsid w:val="0026043E"/>
    <w:rsid w:val="00260DED"/>
    <w:rsid w:val="002610E8"/>
    <w:rsid w:val="00261874"/>
    <w:rsid w:val="002621A9"/>
    <w:rsid w:val="00263F44"/>
    <w:rsid w:val="00264F8D"/>
    <w:rsid w:val="002658EC"/>
    <w:rsid w:val="00266204"/>
    <w:rsid w:val="00267169"/>
    <w:rsid w:val="002672B9"/>
    <w:rsid w:val="0026769C"/>
    <w:rsid w:val="002676AB"/>
    <w:rsid w:val="0027039B"/>
    <w:rsid w:val="00270408"/>
    <w:rsid w:val="0027047C"/>
    <w:rsid w:val="00270701"/>
    <w:rsid w:val="0027084E"/>
    <w:rsid w:val="00271474"/>
    <w:rsid w:val="002721EC"/>
    <w:rsid w:val="00273265"/>
    <w:rsid w:val="00273738"/>
    <w:rsid w:val="00273B05"/>
    <w:rsid w:val="00274A1E"/>
    <w:rsid w:val="00275D10"/>
    <w:rsid w:val="002763AC"/>
    <w:rsid w:val="0027663E"/>
    <w:rsid w:val="0028095F"/>
    <w:rsid w:val="002809BA"/>
    <w:rsid w:val="00281134"/>
    <w:rsid w:val="002850B8"/>
    <w:rsid w:val="00285955"/>
    <w:rsid w:val="002869D6"/>
    <w:rsid w:val="002869F1"/>
    <w:rsid w:val="00286E0F"/>
    <w:rsid w:val="0028728D"/>
    <w:rsid w:val="002878E0"/>
    <w:rsid w:val="00292468"/>
    <w:rsid w:val="0029246C"/>
    <w:rsid w:val="00293087"/>
    <w:rsid w:val="00293E53"/>
    <w:rsid w:val="00294E0A"/>
    <w:rsid w:val="002951CF"/>
    <w:rsid w:val="002958F1"/>
    <w:rsid w:val="002966E6"/>
    <w:rsid w:val="0029703C"/>
    <w:rsid w:val="002A0A0B"/>
    <w:rsid w:val="002A17A4"/>
    <w:rsid w:val="002A1F59"/>
    <w:rsid w:val="002A23B2"/>
    <w:rsid w:val="002A3240"/>
    <w:rsid w:val="002A6E28"/>
    <w:rsid w:val="002A75BC"/>
    <w:rsid w:val="002A7780"/>
    <w:rsid w:val="002B0556"/>
    <w:rsid w:val="002B10E9"/>
    <w:rsid w:val="002B1EFE"/>
    <w:rsid w:val="002B584F"/>
    <w:rsid w:val="002B591B"/>
    <w:rsid w:val="002B6144"/>
    <w:rsid w:val="002B637A"/>
    <w:rsid w:val="002C05EB"/>
    <w:rsid w:val="002C0888"/>
    <w:rsid w:val="002C17AD"/>
    <w:rsid w:val="002C26CC"/>
    <w:rsid w:val="002C35B4"/>
    <w:rsid w:val="002C3A8C"/>
    <w:rsid w:val="002C3ED4"/>
    <w:rsid w:val="002C4753"/>
    <w:rsid w:val="002C4989"/>
    <w:rsid w:val="002C4CE0"/>
    <w:rsid w:val="002C4D51"/>
    <w:rsid w:val="002C63C9"/>
    <w:rsid w:val="002C7EB3"/>
    <w:rsid w:val="002D17B2"/>
    <w:rsid w:val="002D1E98"/>
    <w:rsid w:val="002D3021"/>
    <w:rsid w:val="002D3034"/>
    <w:rsid w:val="002D382B"/>
    <w:rsid w:val="002D388B"/>
    <w:rsid w:val="002D4715"/>
    <w:rsid w:val="002D4C5D"/>
    <w:rsid w:val="002D4D53"/>
    <w:rsid w:val="002D5261"/>
    <w:rsid w:val="002D6B04"/>
    <w:rsid w:val="002D7391"/>
    <w:rsid w:val="002D7864"/>
    <w:rsid w:val="002D7F99"/>
    <w:rsid w:val="002E073C"/>
    <w:rsid w:val="002E0E1C"/>
    <w:rsid w:val="002E1848"/>
    <w:rsid w:val="002E1A16"/>
    <w:rsid w:val="002E1A40"/>
    <w:rsid w:val="002E2742"/>
    <w:rsid w:val="002E2A74"/>
    <w:rsid w:val="002E403E"/>
    <w:rsid w:val="002E410E"/>
    <w:rsid w:val="002E6E73"/>
    <w:rsid w:val="002E730D"/>
    <w:rsid w:val="002E7DE8"/>
    <w:rsid w:val="002F0902"/>
    <w:rsid w:val="002F2656"/>
    <w:rsid w:val="002F2C18"/>
    <w:rsid w:val="002F2E66"/>
    <w:rsid w:val="002F336E"/>
    <w:rsid w:val="002F393D"/>
    <w:rsid w:val="002F4072"/>
    <w:rsid w:val="002F460D"/>
    <w:rsid w:val="002F6327"/>
    <w:rsid w:val="002F6D5F"/>
    <w:rsid w:val="002F704F"/>
    <w:rsid w:val="002F7956"/>
    <w:rsid w:val="00300098"/>
    <w:rsid w:val="00301DF3"/>
    <w:rsid w:val="003035C8"/>
    <w:rsid w:val="00303A16"/>
    <w:rsid w:val="0030442D"/>
    <w:rsid w:val="0030475A"/>
    <w:rsid w:val="003049DB"/>
    <w:rsid w:val="00304AC0"/>
    <w:rsid w:val="0030524C"/>
    <w:rsid w:val="003052C6"/>
    <w:rsid w:val="00306359"/>
    <w:rsid w:val="003064FB"/>
    <w:rsid w:val="003067A9"/>
    <w:rsid w:val="003067AA"/>
    <w:rsid w:val="00307969"/>
    <w:rsid w:val="00307C6E"/>
    <w:rsid w:val="003102DD"/>
    <w:rsid w:val="00310360"/>
    <w:rsid w:val="0031092C"/>
    <w:rsid w:val="00310FBF"/>
    <w:rsid w:val="0031194D"/>
    <w:rsid w:val="00311B42"/>
    <w:rsid w:val="00311D58"/>
    <w:rsid w:val="003121FB"/>
    <w:rsid w:val="00312963"/>
    <w:rsid w:val="00312D1E"/>
    <w:rsid w:val="00312F12"/>
    <w:rsid w:val="00313414"/>
    <w:rsid w:val="0031433D"/>
    <w:rsid w:val="00314C34"/>
    <w:rsid w:val="003152D5"/>
    <w:rsid w:val="003162E2"/>
    <w:rsid w:val="00316599"/>
    <w:rsid w:val="00317295"/>
    <w:rsid w:val="003173FC"/>
    <w:rsid w:val="00317959"/>
    <w:rsid w:val="00320175"/>
    <w:rsid w:val="00320818"/>
    <w:rsid w:val="00321034"/>
    <w:rsid w:val="00321FE1"/>
    <w:rsid w:val="0032230F"/>
    <w:rsid w:val="003227E8"/>
    <w:rsid w:val="003229DA"/>
    <w:rsid w:val="003229E7"/>
    <w:rsid w:val="00323019"/>
    <w:rsid w:val="003234C1"/>
    <w:rsid w:val="0032416D"/>
    <w:rsid w:val="003253C9"/>
    <w:rsid w:val="0032574C"/>
    <w:rsid w:val="003268EF"/>
    <w:rsid w:val="00326A1B"/>
    <w:rsid w:val="003275A8"/>
    <w:rsid w:val="00327774"/>
    <w:rsid w:val="0032779B"/>
    <w:rsid w:val="003309D7"/>
    <w:rsid w:val="003317CD"/>
    <w:rsid w:val="003330C8"/>
    <w:rsid w:val="003346D9"/>
    <w:rsid w:val="0033495A"/>
    <w:rsid w:val="003349CB"/>
    <w:rsid w:val="00334DC0"/>
    <w:rsid w:val="00336977"/>
    <w:rsid w:val="00340654"/>
    <w:rsid w:val="00341197"/>
    <w:rsid w:val="003412D4"/>
    <w:rsid w:val="00342D47"/>
    <w:rsid w:val="0034528F"/>
    <w:rsid w:val="003457A5"/>
    <w:rsid w:val="00346E14"/>
    <w:rsid w:val="00346F35"/>
    <w:rsid w:val="00347B18"/>
    <w:rsid w:val="003509AD"/>
    <w:rsid w:val="00351F7F"/>
    <w:rsid w:val="00352F64"/>
    <w:rsid w:val="00352FAC"/>
    <w:rsid w:val="0035321A"/>
    <w:rsid w:val="00353373"/>
    <w:rsid w:val="00355314"/>
    <w:rsid w:val="00355F68"/>
    <w:rsid w:val="00356554"/>
    <w:rsid w:val="00356866"/>
    <w:rsid w:val="00357BCD"/>
    <w:rsid w:val="00360C42"/>
    <w:rsid w:val="00361470"/>
    <w:rsid w:val="003618FA"/>
    <w:rsid w:val="00362825"/>
    <w:rsid w:val="00363677"/>
    <w:rsid w:val="00364175"/>
    <w:rsid w:val="0036531C"/>
    <w:rsid w:val="00367401"/>
    <w:rsid w:val="00367BC0"/>
    <w:rsid w:val="00367FB3"/>
    <w:rsid w:val="00370581"/>
    <w:rsid w:val="00370B14"/>
    <w:rsid w:val="00371388"/>
    <w:rsid w:val="003713AD"/>
    <w:rsid w:val="00372F9F"/>
    <w:rsid w:val="00372FF3"/>
    <w:rsid w:val="003737CA"/>
    <w:rsid w:val="003748F3"/>
    <w:rsid w:val="00374F3F"/>
    <w:rsid w:val="00375058"/>
    <w:rsid w:val="00375A98"/>
    <w:rsid w:val="00376889"/>
    <w:rsid w:val="003768B6"/>
    <w:rsid w:val="00377042"/>
    <w:rsid w:val="00377786"/>
    <w:rsid w:val="0038079E"/>
    <w:rsid w:val="00380C49"/>
    <w:rsid w:val="00381E2E"/>
    <w:rsid w:val="00382154"/>
    <w:rsid w:val="003825B0"/>
    <w:rsid w:val="003834F8"/>
    <w:rsid w:val="003838FB"/>
    <w:rsid w:val="00383B89"/>
    <w:rsid w:val="00384B93"/>
    <w:rsid w:val="00384CE8"/>
    <w:rsid w:val="0038538A"/>
    <w:rsid w:val="00386413"/>
    <w:rsid w:val="003865CA"/>
    <w:rsid w:val="00386A46"/>
    <w:rsid w:val="00390D7F"/>
    <w:rsid w:val="00390FA0"/>
    <w:rsid w:val="0039109A"/>
    <w:rsid w:val="0039148E"/>
    <w:rsid w:val="00391A9B"/>
    <w:rsid w:val="00391E77"/>
    <w:rsid w:val="00394DE0"/>
    <w:rsid w:val="0039533F"/>
    <w:rsid w:val="00395F37"/>
    <w:rsid w:val="0039738C"/>
    <w:rsid w:val="003A0678"/>
    <w:rsid w:val="003A2C5B"/>
    <w:rsid w:val="003A2E0A"/>
    <w:rsid w:val="003B00CF"/>
    <w:rsid w:val="003B0C0D"/>
    <w:rsid w:val="003B2664"/>
    <w:rsid w:val="003B2B02"/>
    <w:rsid w:val="003B327F"/>
    <w:rsid w:val="003B4FD7"/>
    <w:rsid w:val="003B4FFF"/>
    <w:rsid w:val="003B5251"/>
    <w:rsid w:val="003B5AA0"/>
    <w:rsid w:val="003B65DC"/>
    <w:rsid w:val="003B68D6"/>
    <w:rsid w:val="003B6A08"/>
    <w:rsid w:val="003B6AA2"/>
    <w:rsid w:val="003C0383"/>
    <w:rsid w:val="003C0D54"/>
    <w:rsid w:val="003C0F4C"/>
    <w:rsid w:val="003C1E47"/>
    <w:rsid w:val="003C2FE0"/>
    <w:rsid w:val="003C33DB"/>
    <w:rsid w:val="003C34E8"/>
    <w:rsid w:val="003C4360"/>
    <w:rsid w:val="003C5046"/>
    <w:rsid w:val="003C5605"/>
    <w:rsid w:val="003C594A"/>
    <w:rsid w:val="003C5F0C"/>
    <w:rsid w:val="003C6373"/>
    <w:rsid w:val="003C63D1"/>
    <w:rsid w:val="003C773B"/>
    <w:rsid w:val="003D0582"/>
    <w:rsid w:val="003D1ACF"/>
    <w:rsid w:val="003D4072"/>
    <w:rsid w:val="003D418B"/>
    <w:rsid w:val="003D41C3"/>
    <w:rsid w:val="003D4775"/>
    <w:rsid w:val="003D4DC9"/>
    <w:rsid w:val="003D4DE3"/>
    <w:rsid w:val="003D6225"/>
    <w:rsid w:val="003D74DC"/>
    <w:rsid w:val="003D76EB"/>
    <w:rsid w:val="003E1387"/>
    <w:rsid w:val="003E1AD2"/>
    <w:rsid w:val="003E1F1B"/>
    <w:rsid w:val="003E2E14"/>
    <w:rsid w:val="003E36AE"/>
    <w:rsid w:val="003E3B7F"/>
    <w:rsid w:val="003E4D66"/>
    <w:rsid w:val="003E63BF"/>
    <w:rsid w:val="003E6B6D"/>
    <w:rsid w:val="003E7617"/>
    <w:rsid w:val="003F0B90"/>
    <w:rsid w:val="003F0E26"/>
    <w:rsid w:val="003F14C1"/>
    <w:rsid w:val="003F1C7B"/>
    <w:rsid w:val="003F1D61"/>
    <w:rsid w:val="003F28AC"/>
    <w:rsid w:val="003F3115"/>
    <w:rsid w:val="003F3486"/>
    <w:rsid w:val="003F3672"/>
    <w:rsid w:val="003F3B71"/>
    <w:rsid w:val="003F4735"/>
    <w:rsid w:val="003F5069"/>
    <w:rsid w:val="003F5785"/>
    <w:rsid w:val="003F63F3"/>
    <w:rsid w:val="004010B7"/>
    <w:rsid w:val="0040135D"/>
    <w:rsid w:val="00401DA0"/>
    <w:rsid w:val="00402090"/>
    <w:rsid w:val="00402313"/>
    <w:rsid w:val="0040283A"/>
    <w:rsid w:val="00404680"/>
    <w:rsid w:val="0040491B"/>
    <w:rsid w:val="00404A6C"/>
    <w:rsid w:val="00404C7F"/>
    <w:rsid w:val="00406C29"/>
    <w:rsid w:val="00410B7F"/>
    <w:rsid w:val="0041239A"/>
    <w:rsid w:val="00413728"/>
    <w:rsid w:val="00414DF5"/>
    <w:rsid w:val="0041521A"/>
    <w:rsid w:val="004166EB"/>
    <w:rsid w:val="004178B6"/>
    <w:rsid w:val="004229CE"/>
    <w:rsid w:val="0042372D"/>
    <w:rsid w:val="004237D2"/>
    <w:rsid w:val="0042383A"/>
    <w:rsid w:val="00425575"/>
    <w:rsid w:val="00425C6F"/>
    <w:rsid w:val="00425D97"/>
    <w:rsid w:val="00425E7D"/>
    <w:rsid w:val="0042760F"/>
    <w:rsid w:val="00427E25"/>
    <w:rsid w:val="00430123"/>
    <w:rsid w:val="00430C97"/>
    <w:rsid w:val="00430D1F"/>
    <w:rsid w:val="0043133F"/>
    <w:rsid w:val="00431ABA"/>
    <w:rsid w:val="00431BC0"/>
    <w:rsid w:val="00432144"/>
    <w:rsid w:val="004330B3"/>
    <w:rsid w:val="004331A3"/>
    <w:rsid w:val="004338C6"/>
    <w:rsid w:val="0043438B"/>
    <w:rsid w:val="0043454F"/>
    <w:rsid w:val="004347B7"/>
    <w:rsid w:val="00434BEB"/>
    <w:rsid w:val="00436078"/>
    <w:rsid w:val="004373BB"/>
    <w:rsid w:val="00437F06"/>
    <w:rsid w:val="00441310"/>
    <w:rsid w:val="00442729"/>
    <w:rsid w:val="00442A14"/>
    <w:rsid w:val="004439E1"/>
    <w:rsid w:val="0044429F"/>
    <w:rsid w:val="00445821"/>
    <w:rsid w:val="004465C5"/>
    <w:rsid w:val="004468A0"/>
    <w:rsid w:val="0044797E"/>
    <w:rsid w:val="00447B31"/>
    <w:rsid w:val="004512FE"/>
    <w:rsid w:val="0045174F"/>
    <w:rsid w:val="0045176D"/>
    <w:rsid w:val="00451A6C"/>
    <w:rsid w:val="00451E3D"/>
    <w:rsid w:val="00454650"/>
    <w:rsid w:val="004547F4"/>
    <w:rsid w:val="004551F9"/>
    <w:rsid w:val="00455A69"/>
    <w:rsid w:val="00455DF9"/>
    <w:rsid w:val="00456173"/>
    <w:rsid w:val="00456F58"/>
    <w:rsid w:val="0045764D"/>
    <w:rsid w:val="0046275D"/>
    <w:rsid w:val="0046306A"/>
    <w:rsid w:val="00463BD4"/>
    <w:rsid w:val="00464148"/>
    <w:rsid w:val="00464985"/>
    <w:rsid w:val="004649CD"/>
    <w:rsid w:val="00464B39"/>
    <w:rsid w:val="004657A4"/>
    <w:rsid w:val="00465B6E"/>
    <w:rsid w:val="00465CA4"/>
    <w:rsid w:val="004661A6"/>
    <w:rsid w:val="004661B4"/>
    <w:rsid w:val="00466738"/>
    <w:rsid w:val="00466F85"/>
    <w:rsid w:val="00471D0B"/>
    <w:rsid w:val="004720E9"/>
    <w:rsid w:val="00472226"/>
    <w:rsid w:val="0047296E"/>
    <w:rsid w:val="0047302D"/>
    <w:rsid w:val="00473B7A"/>
    <w:rsid w:val="00473E05"/>
    <w:rsid w:val="00474200"/>
    <w:rsid w:val="004742F0"/>
    <w:rsid w:val="00474E80"/>
    <w:rsid w:val="00475C81"/>
    <w:rsid w:val="00477F45"/>
    <w:rsid w:val="00481380"/>
    <w:rsid w:val="004821FC"/>
    <w:rsid w:val="00483865"/>
    <w:rsid w:val="004849A6"/>
    <w:rsid w:val="0048578F"/>
    <w:rsid w:val="00485AD4"/>
    <w:rsid w:val="00487144"/>
    <w:rsid w:val="0048756B"/>
    <w:rsid w:val="004901D2"/>
    <w:rsid w:val="00491743"/>
    <w:rsid w:val="004920A2"/>
    <w:rsid w:val="0049479A"/>
    <w:rsid w:val="00495321"/>
    <w:rsid w:val="00495DB7"/>
    <w:rsid w:val="0049603A"/>
    <w:rsid w:val="00496567"/>
    <w:rsid w:val="004967C3"/>
    <w:rsid w:val="004976AC"/>
    <w:rsid w:val="0049778F"/>
    <w:rsid w:val="00497B33"/>
    <w:rsid w:val="004A06A7"/>
    <w:rsid w:val="004A0F70"/>
    <w:rsid w:val="004A3A32"/>
    <w:rsid w:val="004A43F1"/>
    <w:rsid w:val="004A4A81"/>
    <w:rsid w:val="004A4E13"/>
    <w:rsid w:val="004A6CF8"/>
    <w:rsid w:val="004A7397"/>
    <w:rsid w:val="004A73E0"/>
    <w:rsid w:val="004A7E48"/>
    <w:rsid w:val="004B019F"/>
    <w:rsid w:val="004B0B38"/>
    <w:rsid w:val="004B130A"/>
    <w:rsid w:val="004B1C7E"/>
    <w:rsid w:val="004B2A24"/>
    <w:rsid w:val="004B3D4B"/>
    <w:rsid w:val="004B44B9"/>
    <w:rsid w:val="004B46AA"/>
    <w:rsid w:val="004B627E"/>
    <w:rsid w:val="004B67C2"/>
    <w:rsid w:val="004B6BA4"/>
    <w:rsid w:val="004B6BFD"/>
    <w:rsid w:val="004B7FB4"/>
    <w:rsid w:val="004C0FA1"/>
    <w:rsid w:val="004C1229"/>
    <w:rsid w:val="004C1713"/>
    <w:rsid w:val="004C1C26"/>
    <w:rsid w:val="004C2244"/>
    <w:rsid w:val="004C2267"/>
    <w:rsid w:val="004C28FD"/>
    <w:rsid w:val="004C296A"/>
    <w:rsid w:val="004C2F00"/>
    <w:rsid w:val="004C3A30"/>
    <w:rsid w:val="004C4B2C"/>
    <w:rsid w:val="004C53BD"/>
    <w:rsid w:val="004C5B4E"/>
    <w:rsid w:val="004C6D77"/>
    <w:rsid w:val="004C6F61"/>
    <w:rsid w:val="004D096B"/>
    <w:rsid w:val="004D0C3C"/>
    <w:rsid w:val="004D1CA0"/>
    <w:rsid w:val="004D3757"/>
    <w:rsid w:val="004D48BE"/>
    <w:rsid w:val="004D4F67"/>
    <w:rsid w:val="004D5735"/>
    <w:rsid w:val="004D5BFA"/>
    <w:rsid w:val="004E1A76"/>
    <w:rsid w:val="004E24C3"/>
    <w:rsid w:val="004E4984"/>
    <w:rsid w:val="004E4C6B"/>
    <w:rsid w:val="004E4EE5"/>
    <w:rsid w:val="004E5467"/>
    <w:rsid w:val="004E570C"/>
    <w:rsid w:val="004E5937"/>
    <w:rsid w:val="004E6159"/>
    <w:rsid w:val="004E615B"/>
    <w:rsid w:val="004E6A60"/>
    <w:rsid w:val="004E7663"/>
    <w:rsid w:val="004E7EF4"/>
    <w:rsid w:val="004F1B62"/>
    <w:rsid w:val="004F1D01"/>
    <w:rsid w:val="004F22B9"/>
    <w:rsid w:val="004F2446"/>
    <w:rsid w:val="004F2924"/>
    <w:rsid w:val="004F3975"/>
    <w:rsid w:val="004F3F6D"/>
    <w:rsid w:val="004F4751"/>
    <w:rsid w:val="004F55D2"/>
    <w:rsid w:val="004F6065"/>
    <w:rsid w:val="004F6137"/>
    <w:rsid w:val="004F7801"/>
    <w:rsid w:val="005001BB"/>
    <w:rsid w:val="00500A64"/>
    <w:rsid w:val="005018BB"/>
    <w:rsid w:val="005026B8"/>
    <w:rsid w:val="005035C7"/>
    <w:rsid w:val="00503972"/>
    <w:rsid w:val="00503F1D"/>
    <w:rsid w:val="00504C53"/>
    <w:rsid w:val="00504DAF"/>
    <w:rsid w:val="00505453"/>
    <w:rsid w:val="00506544"/>
    <w:rsid w:val="005067FB"/>
    <w:rsid w:val="00506BD4"/>
    <w:rsid w:val="0051134D"/>
    <w:rsid w:val="00511761"/>
    <w:rsid w:val="00511D6C"/>
    <w:rsid w:val="005163C9"/>
    <w:rsid w:val="0051699F"/>
    <w:rsid w:val="00516DCE"/>
    <w:rsid w:val="00520546"/>
    <w:rsid w:val="00520E2D"/>
    <w:rsid w:val="005219EF"/>
    <w:rsid w:val="00522594"/>
    <w:rsid w:val="0052329D"/>
    <w:rsid w:val="00523A5F"/>
    <w:rsid w:val="00523DDC"/>
    <w:rsid w:val="00523FF0"/>
    <w:rsid w:val="00524BB3"/>
    <w:rsid w:val="005256C5"/>
    <w:rsid w:val="0052703C"/>
    <w:rsid w:val="0052782A"/>
    <w:rsid w:val="00530C26"/>
    <w:rsid w:val="00531161"/>
    <w:rsid w:val="005313D0"/>
    <w:rsid w:val="0053141B"/>
    <w:rsid w:val="00531A4C"/>
    <w:rsid w:val="005322ED"/>
    <w:rsid w:val="005327E6"/>
    <w:rsid w:val="0053318D"/>
    <w:rsid w:val="00534282"/>
    <w:rsid w:val="00534A80"/>
    <w:rsid w:val="00534ECE"/>
    <w:rsid w:val="00535198"/>
    <w:rsid w:val="005354C1"/>
    <w:rsid w:val="00537981"/>
    <w:rsid w:val="00537B8D"/>
    <w:rsid w:val="0054158F"/>
    <w:rsid w:val="005418ED"/>
    <w:rsid w:val="00541ABD"/>
    <w:rsid w:val="00544CE6"/>
    <w:rsid w:val="00544D27"/>
    <w:rsid w:val="00545FA3"/>
    <w:rsid w:val="00546824"/>
    <w:rsid w:val="00546A69"/>
    <w:rsid w:val="00546A8B"/>
    <w:rsid w:val="00546B92"/>
    <w:rsid w:val="005509C6"/>
    <w:rsid w:val="00550BAD"/>
    <w:rsid w:val="0055221E"/>
    <w:rsid w:val="005533AC"/>
    <w:rsid w:val="00553591"/>
    <w:rsid w:val="00554C34"/>
    <w:rsid w:val="00554CF2"/>
    <w:rsid w:val="005554ED"/>
    <w:rsid w:val="00555D0F"/>
    <w:rsid w:val="00556F3D"/>
    <w:rsid w:val="0055787B"/>
    <w:rsid w:val="0056055C"/>
    <w:rsid w:val="00560CCD"/>
    <w:rsid w:val="00561007"/>
    <w:rsid w:val="005611D5"/>
    <w:rsid w:val="00561A78"/>
    <w:rsid w:val="00561D11"/>
    <w:rsid w:val="005622C5"/>
    <w:rsid w:val="0056348E"/>
    <w:rsid w:val="00563583"/>
    <w:rsid w:val="00564C0F"/>
    <w:rsid w:val="005673BE"/>
    <w:rsid w:val="00567A41"/>
    <w:rsid w:val="00567B4D"/>
    <w:rsid w:val="0057046E"/>
    <w:rsid w:val="00571BA7"/>
    <w:rsid w:val="00572F2F"/>
    <w:rsid w:val="0057325E"/>
    <w:rsid w:val="00573ED3"/>
    <w:rsid w:val="00574DFB"/>
    <w:rsid w:val="0057724F"/>
    <w:rsid w:val="00577BB0"/>
    <w:rsid w:val="00580330"/>
    <w:rsid w:val="00580F96"/>
    <w:rsid w:val="00581142"/>
    <w:rsid w:val="00581B51"/>
    <w:rsid w:val="005824E2"/>
    <w:rsid w:val="00582515"/>
    <w:rsid w:val="005833A7"/>
    <w:rsid w:val="00583B73"/>
    <w:rsid w:val="005859CB"/>
    <w:rsid w:val="005864CC"/>
    <w:rsid w:val="00586A9B"/>
    <w:rsid w:val="005874EC"/>
    <w:rsid w:val="0058797F"/>
    <w:rsid w:val="00587BE9"/>
    <w:rsid w:val="00590050"/>
    <w:rsid w:val="00590B27"/>
    <w:rsid w:val="005920E9"/>
    <w:rsid w:val="00592E93"/>
    <w:rsid w:val="00593515"/>
    <w:rsid w:val="00594025"/>
    <w:rsid w:val="005969D7"/>
    <w:rsid w:val="0059770F"/>
    <w:rsid w:val="00597B91"/>
    <w:rsid w:val="00597BBB"/>
    <w:rsid w:val="005A035D"/>
    <w:rsid w:val="005A0759"/>
    <w:rsid w:val="005A0812"/>
    <w:rsid w:val="005A0F58"/>
    <w:rsid w:val="005A1424"/>
    <w:rsid w:val="005A15EB"/>
    <w:rsid w:val="005A1635"/>
    <w:rsid w:val="005A1BF5"/>
    <w:rsid w:val="005A4174"/>
    <w:rsid w:val="005A47BA"/>
    <w:rsid w:val="005A4ADE"/>
    <w:rsid w:val="005A542B"/>
    <w:rsid w:val="005A5907"/>
    <w:rsid w:val="005A7A9B"/>
    <w:rsid w:val="005B103B"/>
    <w:rsid w:val="005B2298"/>
    <w:rsid w:val="005B2B22"/>
    <w:rsid w:val="005B4EB3"/>
    <w:rsid w:val="005B4EFF"/>
    <w:rsid w:val="005B5CED"/>
    <w:rsid w:val="005B5DE8"/>
    <w:rsid w:val="005B6102"/>
    <w:rsid w:val="005B6DE5"/>
    <w:rsid w:val="005B6E26"/>
    <w:rsid w:val="005B760D"/>
    <w:rsid w:val="005C1991"/>
    <w:rsid w:val="005C2C0A"/>
    <w:rsid w:val="005C40A4"/>
    <w:rsid w:val="005C417A"/>
    <w:rsid w:val="005C477C"/>
    <w:rsid w:val="005C556E"/>
    <w:rsid w:val="005C5EF6"/>
    <w:rsid w:val="005C6345"/>
    <w:rsid w:val="005C63F1"/>
    <w:rsid w:val="005C6947"/>
    <w:rsid w:val="005C77C9"/>
    <w:rsid w:val="005D0029"/>
    <w:rsid w:val="005D1732"/>
    <w:rsid w:val="005D293D"/>
    <w:rsid w:val="005D36BC"/>
    <w:rsid w:val="005D5813"/>
    <w:rsid w:val="005D61FB"/>
    <w:rsid w:val="005E134C"/>
    <w:rsid w:val="005E1480"/>
    <w:rsid w:val="005E1E16"/>
    <w:rsid w:val="005E2665"/>
    <w:rsid w:val="005E27AA"/>
    <w:rsid w:val="005E3692"/>
    <w:rsid w:val="005E3DA4"/>
    <w:rsid w:val="005E4689"/>
    <w:rsid w:val="005E4AAC"/>
    <w:rsid w:val="005E5F2B"/>
    <w:rsid w:val="005E69AE"/>
    <w:rsid w:val="005E7802"/>
    <w:rsid w:val="005E7E11"/>
    <w:rsid w:val="005F0A8D"/>
    <w:rsid w:val="005F36AF"/>
    <w:rsid w:val="005F38F3"/>
    <w:rsid w:val="005F599B"/>
    <w:rsid w:val="005F63C4"/>
    <w:rsid w:val="005F64F0"/>
    <w:rsid w:val="005F727C"/>
    <w:rsid w:val="005F74F8"/>
    <w:rsid w:val="005F77FC"/>
    <w:rsid w:val="005F7979"/>
    <w:rsid w:val="00600828"/>
    <w:rsid w:val="006009A0"/>
    <w:rsid w:val="006017A4"/>
    <w:rsid w:val="00601DA3"/>
    <w:rsid w:val="006021B6"/>
    <w:rsid w:val="006035EC"/>
    <w:rsid w:val="0060412A"/>
    <w:rsid w:val="0060467C"/>
    <w:rsid w:val="00605514"/>
    <w:rsid w:val="00605C58"/>
    <w:rsid w:val="00606105"/>
    <w:rsid w:val="006066D7"/>
    <w:rsid w:val="0060718F"/>
    <w:rsid w:val="0060728D"/>
    <w:rsid w:val="006106D0"/>
    <w:rsid w:val="00610936"/>
    <w:rsid w:val="0061096E"/>
    <w:rsid w:val="00610A17"/>
    <w:rsid w:val="00610D99"/>
    <w:rsid w:val="00610EDE"/>
    <w:rsid w:val="0061179A"/>
    <w:rsid w:val="006121EA"/>
    <w:rsid w:val="0061248B"/>
    <w:rsid w:val="00613745"/>
    <w:rsid w:val="00613CB6"/>
    <w:rsid w:val="006140AF"/>
    <w:rsid w:val="0061432F"/>
    <w:rsid w:val="00614D06"/>
    <w:rsid w:val="006157E9"/>
    <w:rsid w:val="00615FD7"/>
    <w:rsid w:val="00616D7D"/>
    <w:rsid w:val="0061789B"/>
    <w:rsid w:val="00617AFA"/>
    <w:rsid w:val="00617CA3"/>
    <w:rsid w:val="0062075F"/>
    <w:rsid w:val="00621618"/>
    <w:rsid w:val="00621846"/>
    <w:rsid w:val="0062278B"/>
    <w:rsid w:val="0062321D"/>
    <w:rsid w:val="006238F9"/>
    <w:rsid w:val="00623B46"/>
    <w:rsid w:val="00623D80"/>
    <w:rsid w:val="00624E24"/>
    <w:rsid w:val="006258FE"/>
    <w:rsid w:val="00625B5A"/>
    <w:rsid w:val="00626379"/>
    <w:rsid w:val="00626B76"/>
    <w:rsid w:val="00627F4A"/>
    <w:rsid w:val="00627FA4"/>
    <w:rsid w:val="006301F5"/>
    <w:rsid w:val="006308D9"/>
    <w:rsid w:val="00631A69"/>
    <w:rsid w:val="00631BFA"/>
    <w:rsid w:val="00632300"/>
    <w:rsid w:val="00635467"/>
    <w:rsid w:val="00636DF7"/>
    <w:rsid w:val="006378CB"/>
    <w:rsid w:val="0064029F"/>
    <w:rsid w:val="00641E93"/>
    <w:rsid w:val="00641ECF"/>
    <w:rsid w:val="00642C80"/>
    <w:rsid w:val="00643939"/>
    <w:rsid w:val="00645034"/>
    <w:rsid w:val="00646CFA"/>
    <w:rsid w:val="00647234"/>
    <w:rsid w:val="00651224"/>
    <w:rsid w:val="006515B1"/>
    <w:rsid w:val="006518E0"/>
    <w:rsid w:val="00651BCF"/>
    <w:rsid w:val="0065283A"/>
    <w:rsid w:val="00653210"/>
    <w:rsid w:val="00653258"/>
    <w:rsid w:val="0065387A"/>
    <w:rsid w:val="0065402B"/>
    <w:rsid w:val="0065443C"/>
    <w:rsid w:val="00654BB9"/>
    <w:rsid w:val="006553EA"/>
    <w:rsid w:val="006556D4"/>
    <w:rsid w:val="00656905"/>
    <w:rsid w:val="00656C3A"/>
    <w:rsid w:val="0065785B"/>
    <w:rsid w:val="00662989"/>
    <w:rsid w:val="0066425C"/>
    <w:rsid w:val="00664B73"/>
    <w:rsid w:val="00664FDA"/>
    <w:rsid w:val="00664FEB"/>
    <w:rsid w:val="00665B28"/>
    <w:rsid w:val="00665C7F"/>
    <w:rsid w:val="00666998"/>
    <w:rsid w:val="0066756F"/>
    <w:rsid w:val="00667837"/>
    <w:rsid w:val="0066798F"/>
    <w:rsid w:val="00667CAB"/>
    <w:rsid w:val="0067078E"/>
    <w:rsid w:val="00670DEE"/>
    <w:rsid w:val="00671854"/>
    <w:rsid w:val="006728C3"/>
    <w:rsid w:val="00673FAE"/>
    <w:rsid w:val="00674454"/>
    <w:rsid w:val="006753EF"/>
    <w:rsid w:val="00675450"/>
    <w:rsid w:val="00675593"/>
    <w:rsid w:val="00675E1E"/>
    <w:rsid w:val="00676A96"/>
    <w:rsid w:val="00677488"/>
    <w:rsid w:val="00680655"/>
    <w:rsid w:val="006807EC"/>
    <w:rsid w:val="00681F52"/>
    <w:rsid w:val="006825A8"/>
    <w:rsid w:val="006827E0"/>
    <w:rsid w:val="00683472"/>
    <w:rsid w:val="00683BCE"/>
    <w:rsid w:val="00684406"/>
    <w:rsid w:val="00685391"/>
    <w:rsid w:val="006861EA"/>
    <w:rsid w:val="00686ED0"/>
    <w:rsid w:val="00687646"/>
    <w:rsid w:val="0069015A"/>
    <w:rsid w:val="00691585"/>
    <w:rsid w:val="00691A40"/>
    <w:rsid w:val="00691B92"/>
    <w:rsid w:val="006924FD"/>
    <w:rsid w:val="00694580"/>
    <w:rsid w:val="006951F8"/>
    <w:rsid w:val="006963E0"/>
    <w:rsid w:val="00696C65"/>
    <w:rsid w:val="00697AB3"/>
    <w:rsid w:val="00697D91"/>
    <w:rsid w:val="006A1935"/>
    <w:rsid w:val="006A1D8E"/>
    <w:rsid w:val="006A1EE0"/>
    <w:rsid w:val="006A2042"/>
    <w:rsid w:val="006A2382"/>
    <w:rsid w:val="006A2421"/>
    <w:rsid w:val="006A4FCB"/>
    <w:rsid w:val="006A6C33"/>
    <w:rsid w:val="006A6E23"/>
    <w:rsid w:val="006A7661"/>
    <w:rsid w:val="006B1E43"/>
    <w:rsid w:val="006B2577"/>
    <w:rsid w:val="006B2E6F"/>
    <w:rsid w:val="006B5239"/>
    <w:rsid w:val="006B7735"/>
    <w:rsid w:val="006B7F48"/>
    <w:rsid w:val="006C0BBF"/>
    <w:rsid w:val="006C0EDD"/>
    <w:rsid w:val="006C1D29"/>
    <w:rsid w:val="006C5035"/>
    <w:rsid w:val="006C6157"/>
    <w:rsid w:val="006C626B"/>
    <w:rsid w:val="006C79DB"/>
    <w:rsid w:val="006C7EE1"/>
    <w:rsid w:val="006D011B"/>
    <w:rsid w:val="006D15C8"/>
    <w:rsid w:val="006D1CAD"/>
    <w:rsid w:val="006D24C3"/>
    <w:rsid w:val="006D394C"/>
    <w:rsid w:val="006D4F99"/>
    <w:rsid w:val="006D551A"/>
    <w:rsid w:val="006D590C"/>
    <w:rsid w:val="006D5A4E"/>
    <w:rsid w:val="006D7B98"/>
    <w:rsid w:val="006D7DDD"/>
    <w:rsid w:val="006D7E57"/>
    <w:rsid w:val="006E11D8"/>
    <w:rsid w:val="006E136E"/>
    <w:rsid w:val="006E16DD"/>
    <w:rsid w:val="006E1A9A"/>
    <w:rsid w:val="006E21A2"/>
    <w:rsid w:val="006E4356"/>
    <w:rsid w:val="006E4A7C"/>
    <w:rsid w:val="006E4B59"/>
    <w:rsid w:val="006E5606"/>
    <w:rsid w:val="006E5D89"/>
    <w:rsid w:val="006E6118"/>
    <w:rsid w:val="006E72BD"/>
    <w:rsid w:val="006E754D"/>
    <w:rsid w:val="006E7816"/>
    <w:rsid w:val="006F0EC9"/>
    <w:rsid w:val="006F1146"/>
    <w:rsid w:val="006F23FC"/>
    <w:rsid w:val="006F2750"/>
    <w:rsid w:val="006F2A83"/>
    <w:rsid w:val="006F2C13"/>
    <w:rsid w:val="006F428F"/>
    <w:rsid w:val="006F4F4A"/>
    <w:rsid w:val="006F51CE"/>
    <w:rsid w:val="006F5A49"/>
    <w:rsid w:val="006F5E8E"/>
    <w:rsid w:val="006F74AB"/>
    <w:rsid w:val="00700095"/>
    <w:rsid w:val="0070147A"/>
    <w:rsid w:val="00701543"/>
    <w:rsid w:val="007016A1"/>
    <w:rsid w:val="0070198A"/>
    <w:rsid w:val="007030BC"/>
    <w:rsid w:val="0070354A"/>
    <w:rsid w:val="00704DD8"/>
    <w:rsid w:val="0070511E"/>
    <w:rsid w:val="00705450"/>
    <w:rsid w:val="007058E9"/>
    <w:rsid w:val="007059EE"/>
    <w:rsid w:val="00705E7B"/>
    <w:rsid w:val="00705F95"/>
    <w:rsid w:val="00706E4D"/>
    <w:rsid w:val="007071AD"/>
    <w:rsid w:val="00707CE9"/>
    <w:rsid w:val="00707F8C"/>
    <w:rsid w:val="00710D22"/>
    <w:rsid w:val="00711122"/>
    <w:rsid w:val="00711E88"/>
    <w:rsid w:val="00712D62"/>
    <w:rsid w:val="00712E98"/>
    <w:rsid w:val="007135C6"/>
    <w:rsid w:val="0071367A"/>
    <w:rsid w:val="007139FC"/>
    <w:rsid w:val="0071566A"/>
    <w:rsid w:val="007160E8"/>
    <w:rsid w:val="0071660C"/>
    <w:rsid w:val="0071780D"/>
    <w:rsid w:val="00717F7C"/>
    <w:rsid w:val="007200D4"/>
    <w:rsid w:val="0072069C"/>
    <w:rsid w:val="007209EC"/>
    <w:rsid w:val="00722DE8"/>
    <w:rsid w:val="00723512"/>
    <w:rsid w:val="007236E5"/>
    <w:rsid w:val="00724696"/>
    <w:rsid w:val="007253C7"/>
    <w:rsid w:val="00725493"/>
    <w:rsid w:val="00725CB3"/>
    <w:rsid w:val="00727089"/>
    <w:rsid w:val="00730F48"/>
    <w:rsid w:val="00731587"/>
    <w:rsid w:val="00733143"/>
    <w:rsid w:val="0073359D"/>
    <w:rsid w:val="00733B15"/>
    <w:rsid w:val="00734CA9"/>
    <w:rsid w:val="0073573A"/>
    <w:rsid w:val="00735B58"/>
    <w:rsid w:val="007366C7"/>
    <w:rsid w:val="00736FD0"/>
    <w:rsid w:val="00737136"/>
    <w:rsid w:val="007371F5"/>
    <w:rsid w:val="00742307"/>
    <w:rsid w:val="00743006"/>
    <w:rsid w:val="007435B0"/>
    <w:rsid w:val="007449F1"/>
    <w:rsid w:val="007452A6"/>
    <w:rsid w:val="0074545A"/>
    <w:rsid w:val="0074569B"/>
    <w:rsid w:val="00745B39"/>
    <w:rsid w:val="0074657C"/>
    <w:rsid w:val="007500B5"/>
    <w:rsid w:val="007504F1"/>
    <w:rsid w:val="00750CB3"/>
    <w:rsid w:val="00751671"/>
    <w:rsid w:val="007539C0"/>
    <w:rsid w:val="00754099"/>
    <w:rsid w:val="007548B3"/>
    <w:rsid w:val="00754DCC"/>
    <w:rsid w:val="00756C8B"/>
    <w:rsid w:val="0075738F"/>
    <w:rsid w:val="00757ACB"/>
    <w:rsid w:val="00761CAC"/>
    <w:rsid w:val="00761F52"/>
    <w:rsid w:val="00762D8A"/>
    <w:rsid w:val="00763598"/>
    <w:rsid w:val="00763FE2"/>
    <w:rsid w:val="00764234"/>
    <w:rsid w:val="0076560C"/>
    <w:rsid w:val="007664B1"/>
    <w:rsid w:val="00766683"/>
    <w:rsid w:val="00767350"/>
    <w:rsid w:val="00767393"/>
    <w:rsid w:val="00770520"/>
    <w:rsid w:val="0077132F"/>
    <w:rsid w:val="00773620"/>
    <w:rsid w:val="0077388C"/>
    <w:rsid w:val="00773994"/>
    <w:rsid w:val="0077405B"/>
    <w:rsid w:val="007744ED"/>
    <w:rsid w:val="007747B4"/>
    <w:rsid w:val="0077637A"/>
    <w:rsid w:val="0077681B"/>
    <w:rsid w:val="00777271"/>
    <w:rsid w:val="0077786F"/>
    <w:rsid w:val="00781699"/>
    <w:rsid w:val="00781B0A"/>
    <w:rsid w:val="00783A95"/>
    <w:rsid w:val="00784338"/>
    <w:rsid w:val="007843D6"/>
    <w:rsid w:val="00785098"/>
    <w:rsid w:val="00785266"/>
    <w:rsid w:val="007856C2"/>
    <w:rsid w:val="0078579C"/>
    <w:rsid w:val="00785A25"/>
    <w:rsid w:val="00785A76"/>
    <w:rsid w:val="00786FC9"/>
    <w:rsid w:val="00787456"/>
    <w:rsid w:val="007878CA"/>
    <w:rsid w:val="00787F08"/>
    <w:rsid w:val="00790C97"/>
    <w:rsid w:val="007915A5"/>
    <w:rsid w:val="00792277"/>
    <w:rsid w:val="00792639"/>
    <w:rsid w:val="007926C3"/>
    <w:rsid w:val="00792B0E"/>
    <w:rsid w:val="00792C58"/>
    <w:rsid w:val="00792F29"/>
    <w:rsid w:val="00792FF2"/>
    <w:rsid w:val="007943EB"/>
    <w:rsid w:val="00794505"/>
    <w:rsid w:val="00795AFB"/>
    <w:rsid w:val="007964E8"/>
    <w:rsid w:val="00797646"/>
    <w:rsid w:val="00797720"/>
    <w:rsid w:val="00797855"/>
    <w:rsid w:val="00797AA1"/>
    <w:rsid w:val="007A1A7F"/>
    <w:rsid w:val="007A2766"/>
    <w:rsid w:val="007A2C55"/>
    <w:rsid w:val="007A34A1"/>
    <w:rsid w:val="007A36D5"/>
    <w:rsid w:val="007A4868"/>
    <w:rsid w:val="007A52A1"/>
    <w:rsid w:val="007A606D"/>
    <w:rsid w:val="007A6898"/>
    <w:rsid w:val="007B04CE"/>
    <w:rsid w:val="007B0A5A"/>
    <w:rsid w:val="007B0A5B"/>
    <w:rsid w:val="007B0CA4"/>
    <w:rsid w:val="007B13E9"/>
    <w:rsid w:val="007B2018"/>
    <w:rsid w:val="007B241A"/>
    <w:rsid w:val="007B284A"/>
    <w:rsid w:val="007B4053"/>
    <w:rsid w:val="007B411D"/>
    <w:rsid w:val="007B593C"/>
    <w:rsid w:val="007B5A77"/>
    <w:rsid w:val="007B746C"/>
    <w:rsid w:val="007C04BE"/>
    <w:rsid w:val="007C2FD0"/>
    <w:rsid w:val="007C752D"/>
    <w:rsid w:val="007C7AC3"/>
    <w:rsid w:val="007C7C7E"/>
    <w:rsid w:val="007D0169"/>
    <w:rsid w:val="007D0242"/>
    <w:rsid w:val="007D0DC7"/>
    <w:rsid w:val="007D12B3"/>
    <w:rsid w:val="007D142B"/>
    <w:rsid w:val="007D247E"/>
    <w:rsid w:val="007D2C84"/>
    <w:rsid w:val="007D2CA2"/>
    <w:rsid w:val="007D38EB"/>
    <w:rsid w:val="007D3B28"/>
    <w:rsid w:val="007D515B"/>
    <w:rsid w:val="007D527F"/>
    <w:rsid w:val="007D547E"/>
    <w:rsid w:val="007D5BCA"/>
    <w:rsid w:val="007D5BD4"/>
    <w:rsid w:val="007D5C03"/>
    <w:rsid w:val="007D7220"/>
    <w:rsid w:val="007E0827"/>
    <w:rsid w:val="007E0F12"/>
    <w:rsid w:val="007E25BF"/>
    <w:rsid w:val="007E2A6D"/>
    <w:rsid w:val="007E2EC3"/>
    <w:rsid w:val="007E31BE"/>
    <w:rsid w:val="007E3C63"/>
    <w:rsid w:val="007E5A3B"/>
    <w:rsid w:val="007E62B9"/>
    <w:rsid w:val="007E6F71"/>
    <w:rsid w:val="007E6F80"/>
    <w:rsid w:val="007E7A5E"/>
    <w:rsid w:val="007E7EC1"/>
    <w:rsid w:val="007F074E"/>
    <w:rsid w:val="007F0AB0"/>
    <w:rsid w:val="007F24CB"/>
    <w:rsid w:val="007F2825"/>
    <w:rsid w:val="007F2934"/>
    <w:rsid w:val="007F4E46"/>
    <w:rsid w:val="007F57DF"/>
    <w:rsid w:val="007F5915"/>
    <w:rsid w:val="007F6B4B"/>
    <w:rsid w:val="007F7794"/>
    <w:rsid w:val="007F7B75"/>
    <w:rsid w:val="007F7DBB"/>
    <w:rsid w:val="007F7FE7"/>
    <w:rsid w:val="0080027E"/>
    <w:rsid w:val="00801CA8"/>
    <w:rsid w:val="0080209A"/>
    <w:rsid w:val="0080394F"/>
    <w:rsid w:val="00803CF6"/>
    <w:rsid w:val="00804301"/>
    <w:rsid w:val="0080456C"/>
    <w:rsid w:val="00804A3C"/>
    <w:rsid w:val="00805EC6"/>
    <w:rsid w:val="008064C1"/>
    <w:rsid w:val="00806962"/>
    <w:rsid w:val="00807F82"/>
    <w:rsid w:val="0081090C"/>
    <w:rsid w:val="0081217E"/>
    <w:rsid w:val="0081240A"/>
    <w:rsid w:val="00812660"/>
    <w:rsid w:val="008138E5"/>
    <w:rsid w:val="00814B63"/>
    <w:rsid w:val="0081513D"/>
    <w:rsid w:val="00816C25"/>
    <w:rsid w:val="00817333"/>
    <w:rsid w:val="00822159"/>
    <w:rsid w:val="0082344C"/>
    <w:rsid w:val="00823B85"/>
    <w:rsid w:val="00824124"/>
    <w:rsid w:val="00824E3C"/>
    <w:rsid w:val="00826815"/>
    <w:rsid w:val="00826BFE"/>
    <w:rsid w:val="00827041"/>
    <w:rsid w:val="00831A3E"/>
    <w:rsid w:val="008321F8"/>
    <w:rsid w:val="008324D1"/>
    <w:rsid w:val="00832A3D"/>
    <w:rsid w:val="00832D1E"/>
    <w:rsid w:val="00832E42"/>
    <w:rsid w:val="00834619"/>
    <w:rsid w:val="0083501F"/>
    <w:rsid w:val="00835A82"/>
    <w:rsid w:val="00836382"/>
    <w:rsid w:val="00836424"/>
    <w:rsid w:val="00837754"/>
    <w:rsid w:val="00837ED4"/>
    <w:rsid w:val="008403FC"/>
    <w:rsid w:val="0084232D"/>
    <w:rsid w:val="008429F3"/>
    <w:rsid w:val="00842A87"/>
    <w:rsid w:val="0084470D"/>
    <w:rsid w:val="00845FC7"/>
    <w:rsid w:val="008460A0"/>
    <w:rsid w:val="00846311"/>
    <w:rsid w:val="00850106"/>
    <w:rsid w:val="00851241"/>
    <w:rsid w:val="00851487"/>
    <w:rsid w:val="00851928"/>
    <w:rsid w:val="0085247A"/>
    <w:rsid w:val="008525AD"/>
    <w:rsid w:val="00852891"/>
    <w:rsid w:val="008530CC"/>
    <w:rsid w:val="008532D6"/>
    <w:rsid w:val="0085350D"/>
    <w:rsid w:val="00854457"/>
    <w:rsid w:val="00854CB4"/>
    <w:rsid w:val="00856ECA"/>
    <w:rsid w:val="008579BC"/>
    <w:rsid w:val="00861C32"/>
    <w:rsid w:val="0086224B"/>
    <w:rsid w:val="008647EE"/>
    <w:rsid w:val="008648EC"/>
    <w:rsid w:val="008653F2"/>
    <w:rsid w:val="00866A3E"/>
    <w:rsid w:val="00866DC1"/>
    <w:rsid w:val="008674F6"/>
    <w:rsid w:val="0087270B"/>
    <w:rsid w:val="0087307B"/>
    <w:rsid w:val="0087344B"/>
    <w:rsid w:val="00874A9F"/>
    <w:rsid w:val="00874CA8"/>
    <w:rsid w:val="00875020"/>
    <w:rsid w:val="00875931"/>
    <w:rsid w:val="00876521"/>
    <w:rsid w:val="00877178"/>
    <w:rsid w:val="008772DB"/>
    <w:rsid w:val="008778E4"/>
    <w:rsid w:val="00877A4A"/>
    <w:rsid w:val="00877B4E"/>
    <w:rsid w:val="00880555"/>
    <w:rsid w:val="008809AC"/>
    <w:rsid w:val="00881E2B"/>
    <w:rsid w:val="0088205A"/>
    <w:rsid w:val="008823BC"/>
    <w:rsid w:val="008835D8"/>
    <w:rsid w:val="00884758"/>
    <w:rsid w:val="008861E2"/>
    <w:rsid w:val="00886668"/>
    <w:rsid w:val="00886927"/>
    <w:rsid w:val="00887384"/>
    <w:rsid w:val="008873A1"/>
    <w:rsid w:val="00890502"/>
    <w:rsid w:val="00891E9A"/>
    <w:rsid w:val="00891F6E"/>
    <w:rsid w:val="00892106"/>
    <w:rsid w:val="008923C9"/>
    <w:rsid w:val="00892616"/>
    <w:rsid w:val="00892A61"/>
    <w:rsid w:val="00892EC4"/>
    <w:rsid w:val="00893A76"/>
    <w:rsid w:val="00894238"/>
    <w:rsid w:val="008951BB"/>
    <w:rsid w:val="00895545"/>
    <w:rsid w:val="008956D5"/>
    <w:rsid w:val="00895E92"/>
    <w:rsid w:val="008A101B"/>
    <w:rsid w:val="008A115B"/>
    <w:rsid w:val="008A18F1"/>
    <w:rsid w:val="008A1923"/>
    <w:rsid w:val="008A37D0"/>
    <w:rsid w:val="008A3D25"/>
    <w:rsid w:val="008A3DE2"/>
    <w:rsid w:val="008A64BE"/>
    <w:rsid w:val="008A7F34"/>
    <w:rsid w:val="008B0057"/>
    <w:rsid w:val="008B045A"/>
    <w:rsid w:val="008B0B81"/>
    <w:rsid w:val="008B15EE"/>
    <w:rsid w:val="008B1620"/>
    <w:rsid w:val="008B2357"/>
    <w:rsid w:val="008B250C"/>
    <w:rsid w:val="008B2D6F"/>
    <w:rsid w:val="008B4209"/>
    <w:rsid w:val="008B486B"/>
    <w:rsid w:val="008B4B35"/>
    <w:rsid w:val="008B53D7"/>
    <w:rsid w:val="008B685B"/>
    <w:rsid w:val="008B7826"/>
    <w:rsid w:val="008B7EF8"/>
    <w:rsid w:val="008C1383"/>
    <w:rsid w:val="008C1E78"/>
    <w:rsid w:val="008C217B"/>
    <w:rsid w:val="008C2DD3"/>
    <w:rsid w:val="008C4375"/>
    <w:rsid w:val="008C5BF7"/>
    <w:rsid w:val="008C6012"/>
    <w:rsid w:val="008C6D7A"/>
    <w:rsid w:val="008C7150"/>
    <w:rsid w:val="008C7669"/>
    <w:rsid w:val="008D031E"/>
    <w:rsid w:val="008D0D5C"/>
    <w:rsid w:val="008D15D0"/>
    <w:rsid w:val="008D16E1"/>
    <w:rsid w:val="008D266D"/>
    <w:rsid w:val="008D2C88"/>
    <w:rsid w:val="008D312D"/>
    <w:rsid w:val="008D41BE"/>
    <w:rsid w:val="008D60ED"/>
    <w:rsid w:val="008D6566"/>
    <w:rsid w:val="008D6B09"/>
    <w:rsid w:val="008D6C4C"/>
    <w:rsid w:val="008D6E4F"/>
    <w:rsid w:val="008D75E5"/>
    <w:rsid w:val="008E09B7"/>
    <w:rsid w:val="008E09F4"/>
    <w:rsid w:val="008E0D76"/>
    <w:rsid w:val="008E178F"/>
    <w:rsid w:val="008E2AA5"/>
    <w:rsid w:val="008E3C00"/>
    <w:rsid w:val="008E4228"/>
    <w:rsid w:val="008E6D8E"/>
    <w:rsid w:val="008E7B01"/>
    <w:rsid w:val="008F014F"/>
    <w:rsid w:val="008F0835"/>
    <w:rsid w:val="008F0EA6"/>
    <w:rsid w:val="008F1B15"/>
    <w:rsid w:val="008F2028"/>
    <w:rsid w:val="008F4CB3"/>
    <w:rsid w:val="008F53DA"/>
    <w:rsid w:val="008F6B82"/>
    <w:rsid w:val="008F7F18"/>
    <w:rsid w:val="0090002B"/>
    <w:rsid w:val="0090004E"/>
    <w:rsid w:val="00900129"/>
    <w:rsid w:val="009002AC"/>
    <w:rsid w:val="00901773"/>
    <w:rsid w:val="00902A30"/>
    <w:rsid w:val="0090315B"/>
    <w:rsid w:val="00904CFF"/>
    <w:rsid w:val="00904F79"/>
    <w:rsid w:val="00905751"/>
    <w:rsid w:val="00905D9B"/>
    <w:rsid w:val="00905DE7"/>
    <w:rsid w:val="00911254"/>
    <w:rsid w:val="00913F76"/>
    <w:rsid w:val="00914F13"/>
    <w:rsid w:val="00916315"/>
    <w:rsid w:val="00917482"/>
    <w:rsid w:val="00921220"/>
    <w:rsid w:val="009216AB"/>
    <w:rsid w:val="009218AA"/>
    <w:rsid w:val="00923B28"/>
    <w:rsid w:val="0092452D"/>
    <w:rsid w:val="00924CFF"/>
    <w:rsid w:val="00925B90"/>
    <w:rsid w:val="00925DEE"/>
    <w:rsid w:val="00925EE3"/>
    <w:rsid w:val="009268CB"/>
    <w:rsid w:val="0092695F"/>
    <w:rsid w:val="00926AE6"/>
    <w:rsid w:val="00926EA0"/>
    <w:rsid w:val="00927214"/>
    <w:rsid w:val="00927618"/>
    <w:rsid w:val="0093155E"/>
    <w:rsid w:val="009324EC"/>
    <w:rsid w:val="00932656"/>
    <w:rsid w:val="00933B26"/>
    <w:rsid w:val="00934478"/>
    <w:rsid w:val="00934621"/>
    <w:rsid w:val="0093579E"/>
    <w:rsid w:val="00935C8D"/>
    <w:rsid w:val="00935FB2"/>
    <w:rsid w:val="00936C90"/>
    <w:rsid w:val="00936EA7"/>
    <w:rsid w:val="0093786C"/>
    <w:rsid w:val="00937EAB"/>
    <w:rsid w:val="0094208F"/>
    <w:rsid w:val="009423EC"/>
    <w:rsid w:val="00942CED"/>
    <w:rsid w:val="009430F2"/>
    <w:rsid w:val="00943965"/>
    <w:rsid w:val="00944167"/>
    <w:rsid w:val="009442EE"/>
    <w:rsid w:val="00946617"/>
    <w:rsid w:val="00946788"/>
    <w:rsid w:val="00946EE6"/>
    <w:rsid w:val="00947186"/>
    <w:rsid w:val="0094729B"/>
    <w:rsid w:val="00950F8B"/>
    <w:rsid w:val="00952388"/>
    <w:rsid w:val="00953C03"/>
    <w:rsid w:val="00954E5B"/>
    <w:rsid w:val="00956AEE"/>
    <w:rsid w:val="00957D12"/>
    <w:rsid w:val="00961615"/>
    <w:rsid w:val="00961E16"/>
    <w:rsid w:val="009627AF"/>
    <w:rsid w:val="009631D2"/>
    <w:rsid w:val="0096355E"/>
    <w:rsid w:val="00963685"/>
    <w:rsid w:val="009646AE"/>
    <w:rsid w:val="009651D9"/>
    <w:rsid w:val="00966337"/>
    <w:rsid w:val="00966DBB"/>
    <w:rsid w:val="009673D4"/>
    <w:rsid w:val="00967EC2"/>
    <w:rsid w:val="00970913"/>
    <w:rsid w:val="009712F6"/>
    <w:rsid w:val="0097133A"/>
    <w:rsid w:val="0097177C"/>
    <w:rsid w:val="00971E7B"/>
    <w:rsid w:val="00972E5C"/>
    <w:rsid w:val="009733B1"/>
    <w:rsid w:val="009744BE"/>
    <w:rsid w:val="009744C6"/>
    <w:rsid w:val="00975265"/>
    <w:rsid w:val="009765B9"/>
    <w:rsid w:val="009765F7"/>
    <w:rsid w:val="00976689"/>
    <w:rsid w:val="0098067C"/>
    <w:rsid w:val="00980948"/>
    <w:rsid w:val="0098171C"/>
    <w:rsid w:val="009818A7"/>
    <w:rsid w:val="009827F4"/>
    <w:rsid w:val="00982D3E"/>
    <w:rsid w:val="00983409"/>
    <w:rsid w:val="00984015"/>
    <w:rsid w:val="009842C6"/>
    <w:rsid w:val="00984D5B"/>
    <w:rsid w:val="00985013"/>
    <w:rsid w:val="00986B43"/>
    <w:rsid w:val="009904DA"/>
    <w:rsid w:val="00990748"/>
    <w:rsid w:val="00991215"/>
    <w:rsid w:val="00993555"/>
    <w:rsid w:val="00994790"/>
    <w:rsid w:val="00994CDD"/>
    <w:rsid w:val="0099508B"/>
    <w:rsid w:val="00995B63"/>
    <w:rsid w:val="00995C3A"/>
    <w:rsid w:val="00996AB9"/>
    <w:rsid w:val="00997CFA"/>
    <w:rsid w:val="009A1BB0"/>
    <w:rsid w:val="009A1EC8"/>
    <w:rsid w:val="009A2357"/>
    <w:rsid w:val="009A23B4"/>
    <w:rsid w:val="009A275B"/>
    <w:rsid w:val="009A2F4B"/>
    <w:rsid w:val="009A3F94"/>
    <w:rsid w:val="009A4DFE"/>
    <w:rsid w:val="009A73DB"/>
    <w:rsid w:val="009B133E"/>
    <w:rsid w:val="009B20BA"/>
    <w:rsid w:val="009B2B77"/>
    <w:rsid w:val="009B3594"/>
    <w:rsid w:val="009B373C"/>
    <w:rsid w:val="009B3E1E"/>
    <w:rsid w:val="009B40E8"/>
    <w:rsid w:val="009B4F15"/>
    <w:rsid w:val="009B503C"/>
    <w:rsid w:val="009B55FA"/>
    <w:rsid w:val="009B69B0"/>
    <w:rsid w:val="009B783A"/>
    <w:rsid w:val="009B7DB0"/>
    <w:rsid w:val="009B7EF3"/>
    <w:rsid w:val="009B7F98"/>
    <w:rsid w:val="009C014D"/>
    <w:rsid w:val="009C033E"/>
    <w:rsid w:val="009C0725"/>
    <w:rsid w:val="009C1732"/>
    <w:rsid w:val="009C1951"/>
    <w:rsid w:val="009C1B8A"/>
    <w:rsid w:val="009C1E51"/>
    <w:rsid w:val="009C231E"/>
    <w:rsid w:val="009C23E4"/>
    <w:rsid w:val="009C383B"/>
    <w:rsid w:val="009C3886"/>
    <w:rsid w:val="009C46FC"/>
    <w:rsid w:val="009C4EF2"/>
    <w:rsid w:val="009C4F8D"/>
    <w:rsid w:val="009C52BF"/>
    <w:rsid w:val="009C5DF2"/>
    <w:rsid w:val="009C6678"/>
    <w:rsid w:val="009C6A57"/>
    <w:rsid w:val="009C7DCB"/>
    <w:rsid w:val="009D12C9"/>
    <w:rsid w:val="009D21D9"/>
    <w:rsid w:val="009D282C"/>
    <w:rsid w:val="009D2E22"/>
    <w:rsid w:val="009D4042"/>
    <w:rsid w:val="009D4B83"/>
    <w:rsid w:val="009D6671"/>
    <w:rsid w:val="009D7311"/>
    <w:rsid w:val="009D7B6C"/>
    <w:rsid w:val="009E0679"/>
    <w:rsid w:val="009E1894"/>
    <w:rsid w:val="009E1A59"/>
    <w:rsid w:val="009E1E60"/>
    <w:rsid w:val="009E2104"/>
    <w:rsid w:val="009E2E86"/>
    <w:rsid w:val="009E2E8E"/>
    <w:rsid w:val="009E2ED0"/>
    <w:rsid w:val="009E4BD8"/>
    <w:rsid w:val="009E4E20"/>
    <w:rsid w:val="009E5F02"/>
    <w:rsid w:val="009E6357"/>
    <w:rsid w:val="009E7721"/>
    <w:rsid w:val="009E7A6D"/>
    <w:rsid w:val="009E7E85"/>
    <w:rsid w:val="009F0C99"/>
    <w:rsid w:val="009F0DC2"/>
    <w:rsid w:val="009F3041"/>
    <w:rsid w:val="009F3C22"/>
    <w:rsid w:val="009F3C30"/>
    <w:rsid w:val="009F4313"/>
    <w:rsid w:val="009F525D"/>
    <w:rsid w:val="009F591C"/>
    <w:rsid w:val="009F73A7"/>
    <w:rsid w:val="009F73AC"/>
    <w:rsid w:val="009F7B9A"/>
    <w:rsid w:val="00A00557"/>
    <w:rsid w:val="00A0073E"/>
    <w:rsid w:val="00A0115E"/>
    <w:rsid w:val="00A0179D"/>
    <w:rsid w:val="00A019C4"/>
    <w:rsid w:val="00A01F52"/>
    <w:rsid w:val="00A0290D"/>
    <w:rsid w:val="00A04AB5"/>
    <w:rsid w:val="00A04B40"/>
    <w:rsid w:val="00A058D1"/>
    <w:rsid w:val="00A05A5A"/>
    <w:rsid w:val="00A0610C"/>
    <w:rsid w:val="00A06118"/>
    <w:rsid w:val="00A06A3C"/>
    <w:rsid w:val="00A07E5B"/>
    <w:rsid w:val="00A10A94"/>
    <w:rsid w:val="00A10AD3"/>
    <w:rsid w:val="00A10D20"/>
    <w:rsid w:val="00A11E71"/>
    <w:rsid w:val="00A1246A"/>
    <w:rsid w:val="00A13535"/>
    <w:rsid w:val="00A135E8"/>
    <w:rsid w:val="00A1545F"/>
    <w:rsid w:val="00A16D1F"/>
    <w:rsid w:val="00A21888"/>
    <w:rsid w:val="00A21CA4"/>
    <w:rsid w:val="00A22D0C"/>
    <w:rsid w:val="00A233E7"/>
    <w:rsid w:val="00A2478A"/>
    <w:rsid w:val="00A2545B"/>
    <w:rsid w:val="00A25B82"/>
    <w:rsid w:val="00A2613C"/>
    <w:rsid w:val="00A26F1E"/>
    <w:rsid w:val="00A27992"/>
    <w:rsid w:val="00A318D4"/>
    <w:rsid w:val="00A327C8"/>
    <w:rsid w:val="00A329F2"/>
    <w:rsid w:val="00A3347E"/>
    <w:rsid w:val="00A33C68"/>
    <w:rsid w:val="00A341AD"/>
    <w:rsid w:val="00A343E2"/>
    <w:rsid w:val="00A35A6C"/>
    <w:rsid w:val="00A375F7"/>
    <w:rsid w:val="00A37B36"/>
    <w:rsid w:val="00A40BD2"/>
    <w:rsid w:val="00A40E6E"/>
    <w:rsid w:val="00A418C3"/>
    <w:rsid w:val="00A419D1"/>
    <w:rsid w:val="00A42B92"/>
    <w:rsid w:val="00A43466"/>
    <w:rsid w:val="00A43E5E"/>
    <w:rsid w:val="00A44129"/>
    <w:rsid w:val="00A44BF3"/>
    <w:rsid w:val="00A45790"/>
    <w:rsid w:val="00A47C7C"/>
    <w:rsid w:val="00A50F60"/>
    <w:rsid w:val="00A54CDE"/>
    <w:rsid w:val="00A55B89"/>
    <w:rsid w:val="00A5603F"/>
    <w:rsid w:val="00A5646F"/>
    <w:rsid w:val="00A6139C"/>
    <w:rsid w:val="00A615DF"/>
    <w:rsid w:val="00A61D5E"/>
    <w:rsid w:val="00A62598"/>
    <w:rsid w:val="00A62C58"/>
    <w:rsid w:val="00A63387"/>
    <w:rsid w:val="00A633E1"/>
    <w:rsid w:val="00A63E1F"/>
    <w:rsid w:val="00A643F7"/>
    <w:rsid w:val="00A657E0"/>
    <w:rsid w:val="00A6645E"/>
    <w:rsid w:val="00A665FD"/>
    <w:rsid w:val="00A66B01"/>
    <w:rsid w:val="00A6763D"/>
    <w:rsid w:val="00A70979"/>
    <w:rsid w:val="00A71A99"/>
    <w:rsid w:val="00A71D97"/>
    <w:rsid w:val="00A71F32"/>
    <w:rsid w:val="00A72E07"/>
    <w:rsid w:val="00A734FF"/>
    <w:rsid w:val="00A73ECE"/>
    <w:rsid w:val="00A75335"/>
    <w:rsid w:val="00A7552B"/>
    <w:rsid w:val="00A75556"/>
    <w:rsid w:val="00A82244"/>
    <w:rsid w:val="00A82384"/>
    <w:rsid w:val="00A825D7"/>
    <w:rsid w:val="00A84337"/>
    <w:rsid w:val="00A86043"/>
    <w:rsid w:val="00A8626B"/>
    <w:rsid w:val="00A90215"/>
    <w:rsid w:val="00A904C8"/>
    <w:rsid w:val="00A90AEF"/>
    <w:rsid w:val="00A90D69"/>
    <w:rsid w:val="00A9143E"/>
    <w:rsid w:val="00A92C41"/>
    <w:rsid w:val="00A941D1"/>
    <w:rsid w:val="00A94659"/>
    <w:rsid w:val="00A9468D"/>
    <w:rsid w:val="00A95D4A"/>
    <w:rsid w:val="00A96128"/>
    <w:rsid w:val="00A96ADF"/>
    <w:rsid w:val="00A97332"/>
    <w:rsid w:val="00A974CC"/>
    <w:rsid w:val="00A97628"/>
    <w:rsid w:val="00A97B14"/>
    <w:rsid w:val="00AA0953"/>
    <w:rsid w:val="00AA0A94"/>
    <w:rsid w:val="00AA0F3D"/>
    <w:rsid w:val="00AA139D"/>
    <w:rsid w:val="00AA2A59"/>
    <w:rsid w:val="00AA2C07"/>
    <w:rsid w:val="00AA3398"/>
    <w:rsid w:val="00AA4A49"/>
    <w:rsid w:val="00AA50FA"/>
    <w:rsid w:val="00AA5D15"/>
    <w:rsid w:val="00AA62CE"/>
    <w:rsid w:val="00AA6BED"/>
    <w:rsid w:val="00AB009E"/>
    <w:rsid w:val="00AB0FBF"/>
    <w:rsid w:val="00AB129A"/>
    <w:rsid w:val="00AB13EA"/>
    <w:rsid w:val="00AB238C"/>
    <w:rsid w:val="00AB4187"/>
    <w:rsid w:val="00AB450D"/>
    <w:rsid w:val="00AB49F3"/>
    <w:rsid w:val="00AB7191"/>
    <w:rsid w:val="00AB7267"/>
    <w:rsid w:val="00AB75B0"/>
    <w:rsid w:val="00AC0458"/>
    <w:rsid w:val="00AC09FB"/>
    <w:rsid w:val="00AC1784"/>
    <w:rsid w:val="00AC19C5"/>
    <w:rsid w:val="00AC210C"/>
    <w:rsid w:val="00AC2298"/>
    <w:rsid w:val="00AC2E40"/>
    <w:rsid w:val="00AC3CF6"/>
    <w:rsid w:val="00AC3E68"/>
    <w:rsid w:val="00AC613C"/>
    <w:rsid w:val="00AC6543"/>
    <w:rsid w:val="00AC65CC"/>
    <w:rsid w:val="00AC7452"/>
    <w:rsid w:val="00AC7D8F"/>
    <w:rsid w:val="00AC7F59"/>
    <w:rsid w:val="00AD0996"/>
    <w:rsid w:val="00AD0B90"/>
    <w:rsid w:val="00AD2B20"/>
    <w:rsid w:val="00AD2BFE"/>
    <w:rsid w:val="00AD3161"/>
    <w:rsid w:val="00AD36D3"/>
    <w:rsid w:val="00AD3DF3"/>
    <w:rsid w:val="00AD3EA3"/>
    <w:rsid w:val="00AD49F4"/>
    <w:rsid w:val="00AD4AFC"/>
    <w:rsid w:val="00AD591B"/>
    <w:rsid w:val="00AD67C4"/>
    <w:rsid w:val="00AD6EB9"/>
    <w:rsid w:val="00AD7A65"/>
    <w:rsid w:val="00AD7F19"/>
    <w:rsid w:val="00AE0B97"/>
    <w:rsid w:val="00AE1839"/>
    <w:rsid w:val="00AE2B28"/>
    <w:rsid w:val="00AE3A0B"/>
    <w:rsid w:val="00AE476F"/>
    <w:rsid w:val="00AE5348"/>
    <w:rsid w:val="00AE5683"/>
    <w:rsid w:val="00AE56D8"/>
    <w:rsid w:val="00AE5A01"/>
    <w:rsid w:val="00AE7162"/>
    <w:rsid w:val="00AF016A"/>
    <w:rsid w:val="00AF074E"/>
    <w:rsid w:val="00AF379E"/>
    <w:rsid w:val="00AF459C"/>
    <w:rsid w:val="00AF48BD"/>
    <w:rsid w:val="00AF4A06"/>
    <w:rsid w:val="00AF55A2"/>
    <w:rsid w:val="00AF55A7"/>
    <w:rsid w:val="00AF73A5"/>
    <w:rsid w:val="00AF7C01"/>
    <w:rsid w:val="00B00C67"/>
    <w:rsid w:val="00B00D4B"/>
    <w:rsid w:val="00B02E55"/>
    <w:rsid w:val="00B05511"/>
    <w:rsid w:val="00B05CF6"/>
    <w:rsid w:val="00B06A3D"/>
    <w:rsid w:val="00B07A63"/>
    <w:rsid w:val="00B07D19"/>
    <w:rsid w:val="00B10453"/>
    <w:rsid w:val="00B10EB7"/>
    <w:rsid w:val="00B10FF2"/>
    <w:rsid w:val="00B125B0"/>
    <w:rsid w:val="00B136D7"/>
    <w:rsid w:val="00B1390B"/>
    <w:rsid w:val="00B13C9F"/>
    <w:rsid w:val="00B13E87"/>
    <w:rsid w:val="00B14097"/>
    <w:rsid w:val="00B1547C"/>
    <w:rsid w:val="00B15ADD"/>
    <w:rsid w:val="00B17FB3"/>
    <w:rsid w:val="00B2043C"/>
    <w:rsid w:val="00B2066F"/>
    <w:rsid w:val="00B22425"/>
    <w:rsid w:val="00B233D4"/>
    <w:rsid w:val="00B2395F"/>
    <w:rsid w:val="00B240AC"/>
    <w:rsid w:val="00B24427"/>
    <w:rsid w:val="00B25011"/>
    <w:rsid w:val="00B25034"/>
    <w:rsid w:val="00B25131"/>
    <w:rsid w:val="00B26624"/>
    <w:rsid w:val="00B272A4"/>
    <w:rsid w:val="00B307FC"/>
    <w:rsid w:val="00B30881"/>
    <w:rsid w:val="00B31070"/>
    <w:rsid w:val="00B314AE"/>
    <w:rsid w:val="00B32090"/>
    <w:rsid w:val="00B320AC"/>
    <w:rsid w:val="00B32C6E"/>
    <w:rsid w:val="00B33467"/>
    <w:rsid w:val="00B33975"/>
    <w:rsid w:val="00B35B07"/>
    <w:rsid w:val="00B377D1"/>
    <w:rsid w:val="00B379BC"/>
    <w:rsid w:val="00B37EF7"/>
    <w:rsid w:val="00B4033C"/>
    <w:rsid w:val="00B40E4C"/>
    <w:rsid w:val="00B41079"/>
    <w:rsid w:val="00B429E5"/>
    <w:rsid w:val="00B438A0"/>
    <w:rsid w:val="00B43996"/>
    <w:rsid w:val="00B442C4"/>
    <w:rsid w:val="00B445E4"/>
    <w:rsid w:val="00B446E7"/>
    <w:rsid w:val="00B453C3"/>
    <w:rsid w:val="00B45DA3"/>
    <w:rsid w:val="00B46067"/>
    <w:rsid w:val="00B4780E"/>
    <w:rsid w:val="00B47B8D"/>
    <w:rsid w:val="00B47D5B"/>
    <w:rsid w:val="00B52636"/>
    <w:rsid w:val="00B533E6"/>
    <w:rsid w:val="00B53404"/>
    <w:rsid w:val="00B5417F"/>
    <w:rsid w:val="00B542D4"/>
    <w:rsid w:val="00B543E4"/>
    <w:rsid w:val="00B54EAD"/>
    <w:rsid w:val="00B55220"/>
    <w:rsid w:val="00B55892"/>
    <w:rsid w:val="00B56605"/>
    <w:rsid w:val="00B56E44"/>
    <w:rsid w:val="00B60711"/>
    <w:rsid w:val="00B60B97"/>
    <w:rsid w:val="00B61A95"/>
    <w:rsid w:val="00B62380"/>
    <w:rsid w:val="00B634AC"/>
    <w:rsid w:val="00B638E6"/>
    <w:rsid w:val="00B645F4"/>
    <w:rsid w:val="00B65C45"/>
    <w:rsid w:val="00B65F2A"/>
    <w:rsid w:val="00B66484"/>
    <w:rsid w:val="00B66B83"/>
    <w:rsid w:val="00B67F2D"/>
    <w:rsid w:val="00B71CCC"/>
    <w:rsid w:val="00B7227B"/>
    <w:rsid w:val="00B7384A"/>
    <w:rsid w:val="00B75006"/>
    <w:rsid w:val="00B75366"/>
    <w:rsid w:val="00B756AA"/>
    <w:rsid w:val="00B75B88"/>
    <w:rsid w:val="00B76268"/>
    <w:rsid w:val="00B7649D"/>
    <w:rsid w:val="00B769CD"/>
    <w:rsid w:val="00B8066D"/>
    <w:rsid w:val="00B81CA9"/>
    <w:rsid w:val="00B826FA"/>
    <w:rsid w:val="00B83DB2"/>
    <w:rsid w:val="00B83E53"/>
    <w:rsid w:val="00B843D2"/>
    <w:rsid w:val="00B846FB"/>
    <w:rsid w:val="00B85CFC"/>
    <w:rsid w:val="00B9050D"/>
    <w:rsid w:val="00B90B0F"/>
    <w:rsid w:val="00B919BF"/>
    <w:rsid w:val="00B9490A"/>
    <w:rsid w:val="00B94A28"/>
    <w:rsid w:val="00B952EF"/>
    <w:rsid w:val="00B96AFF"/>
    <w:rsid w:val="00B974F2"/>
    <w:rsid w:val="00BA0685"/>
    <w:rsid w:val="00BA0D00"/>
    <w:rsid w:val="00BA0F76"/>
    <w:rsid w:val="00BA206D"/>
    <w:rsid w:val="00BA29B1"/>
    <w:rsid w:val="00BA4196"/>
    <w:rsid w:val="00BA5849"/>
    <w:rsid w:val="00BA5E61"/>
    <w:rsid w:val="00BA602F"/>
    <w:rsid w:val="00BA6A42"/>
    <w:rsid w:val="00BB018E"/>
    <w:rsid w:val="00BB0F69"/>
    <w:rsid w:val="00BB1020"/>
    <w:rsid w:val="00BB18F5"/>
    <w:rsid w:val="00BB243C"/>
    <w:rsid w:val="00BB267D"/>
    <w:rsid w:val="00BB31DD"/>
    <w:rsid w:val="00BB3A6D"/>
    <w:rsid w:val="00BB3E6A"/>
    <w:rsid w:val="00BB4AD3"/>
    <w:rsid w:val="00BB5076"/>
    <w:rsid w:val="00BB6699"/>
    <w:rsid w:val="00BB7A76"/>
    <w:rsid w:val="00BC0060"/>
    <w:rsid w:val="00BC01FD"/>
    <w:rsid w:val="00BC131F"/>
    <w:rsid w:val="00BC2BBA"/>
    <w:rsid w:val="00BC39B5"/>
    <w:rsid w:val="00BC50EF"/>
    <w:rsid w:val="00BC53E2"/>
    <w:rsid w:val="00BC5AA9"/>
    <w:rsid w:val="00BC5F7A"/>
    <w:rsid w:val="00BC62AC"/>
    <w:rsid w:val="00BC6B97"/>
    <w:rsid w:val="00BD0276"/>
    <w:rsid w:val="00BD0E85"/>
    <w:rsid w:val="00BD0F40"/>
    <w:rsid w:val="00BD1E26"/>
    <w:rsid w:val="00BD2600"/>
    <w:rsid w:val="00BD265A"/>
    <w:rsid w:val="00BD3A51"/>
    <w:rsid w:val="00BD40F4"/>
    <w:rsid w:val="00BD5373"/>
    <w:rsid w:val="00BD5B70"/>
    <w:rsid w:val="00BD5E8F"/>
    <w:rsid w:val="00BD60CB"/>
    <w:rsid w:val="00BD679D"/>
    <w:rsid w:val="00BD6D3B"/>
    <w:rsid w:val="00BE07EE"/>
    <w:rsid w:val="00BE083B"/>
    <w:rsid w:val="00BE1F65"/>
    <w:rsid w:val="00BE2489"/>
    <w:rsid w:val="00BE6648"/>
    <w:rsid w:val="00BE68A2"/>
    <w:rsid w:val="00BE6CC1"/>
    <w:rsid w:val="00BE7E6A"/>
    <w:rsid w:val="00BF0B72"/>
    <w:rsid w:val="00BF0EBA"/>
    <w:rsid w:val="00BF1BBF"/>
    <w:rsid w:val="00BF1E95"/>
    <w:rsid w:val="00BF22BB"/>
    <w:rsid w:val="00BF261E"/>
    <w:rsid w:val="00BF2C73"/>
    <w:rsid w:val="00BF37CD"/>
    <w:rsid w:val="00BF3E8C"/>
    <w:rsid w:val="00BF44B3"/>
    <w:rsid w:val="00BF496A"/>
    <w:rsid w:val="00BF4C9B"/>
    <w:rsid w:val="00BF4E4A"/>
    <w:rsid w:val="00BF4EFF"/>
    <w:rsid w:val="00BF5152"/>
    <w:rsid w:val="00BF6434"/>
    <w:rsid w:val="00BF6582"/>
    <w:rsid w:val="00BF6E3B"/>
    <w:rsid w:val="00BF7151"/>
    <w:rsid w:val="00BF72E4"/>
    <w:rsid w:val="00BF7CFD"/>
    <w:rsid w:val="00C00806"/>
    <w:rsid w:val="00C01EE7"/>
    <w:rsid w:val="00C02BAA"/>
    <w:rsid w:val="00C04D2E"/>
    <w:rsid w:val="00C0534D"/>
    <w:rsid w:val="00C06451"/>
    <w:rsid w:val="00C06A26"/>
    <w:rsid w:val="00C07A66"/>
    <w:rsid w:val="00C100D4"/>
    <w:rsid w:val="00C112EF"/>
    <w:rsid w:val="00C1181A"/>
    <w:rsid w:val="00C1285B"/>
    <w:rsid w:val="00C134F5"/>
    <w:rsid w:val="00C13532"/>
    <w:rsid w:val="00C15731"/>
    <w:rsid w:val="00C15C39"/>
    <w:rsid w:val="00C15D22"/>
    <w:rsid w:val="00C16109"/>
    <w:rsid w:val="00C16B02"/>
    <w:rsid w:val="00C173E8"/>
    <w:rsid w:val="00C17A68"/>
    <w:rsid w:val="00C21643"/>
    <w:rsid w:val="00C22447"/>
    <w:rsid w:val="00C226EF"/>
    <w:rsid w:val="00C233AC"/>
    <w:rsid w:val="00C23A99"/>
    <w:rsid w:val="00C243C9"/>
    <w:rsid w:val="00C2469F"/>
    <w:rsid w:val="00C247E6"/>
    <w:rsid w:val="00C249E9"/>
    <w:rsid w:val="00C2513A"/>
    <w:rsid w:val="00C25D63"/>
    <w:rsid w:val="00C25E5F"/>
    <w:rsid w:val="00C27553"/>
    <w:rsid w:val="00C27DC0"/>
    <w:rsid w:val="00C305CA"/>
    <w:rsid w:val="00C30A3C"/>
    <w:rsid w:val="00C30DF0"/>
    <w:rsid w:val="00C30F5C"/>
    <w:rsid w:val="00C321D1"/>
    <w:rsid w:val="00C33E6F"/>
    <w:rsid w:val="00C33EF0"/>
    <w:rsid w:val="00C3424C"/>
    <w:rsid w:val="00C34CA6"/>
    <w:rsid w:val="00C36542"/>
    <w:rsid w:val="00C41051"/>
    <w:rsid w:val="00C412B7"/>
    <w:rsid w:val="00C4183E"/>
    <w:rsid w:val="00C43206"/>
    <w:rsid w:val="00C441F0"/>
    <w:rsid w:val="00C442C2"/>
    <w:rsid w:val="00C45523"/>
    <w:rsid w:val="00C45778"/>
    <w:rsid w:val="00C4586F"/>
    <w:rsid w:val="00C45D42"/>
    <w:rsid w:val="00C4605B"/>
    <w:rsid w:val="00C4632E"/>
    <w:rsid w:val="00C502A4"/>
    <w:rsid w:val="00C51EF7"/>
    <w:rsid w:val="00C53455"/>
    <w:rsid w:val="00C54BE8"/>
    <w:rsid w:val="00C554F4"/>
    <w:rsid w:val="00C55A7B"/>
    <w:rsid w:val="00C56674"/>
    <w:rsid w:val="00C56ABF"/>
    <w:rsid w:val="00C57268"/>
    <w:rsid w:val="00C57617"/>
    <w:rsid w:val="00C57ECD"/>
    <w:rsid w:val="00C601DD"/>
    <w:rsid w:val="00C61132"/>
    <w:rsid w:val="00C6200F"/>
    <w:rsid w:val="00C62072"/>
    <w:rsid w:val="00C62233"/>
    <w:rsid w:val="00C62DFB"/>
    <w:rsid w:val="00C632D6"/>
    <w:rsid w:val="00C6379D"/>
    <w:rsid w:val="00C638D4"/>
    <w:rsid w:val="00C6416A"/>
    <w:rsid w:val="00C642D9"/>
    <w:rsid w:val="00C64DC0"/>
    <w:rsid w:val="00C650F9"/>
    <w:rsid w:val="00C655C8"/>
    <w:rsid w:val="00C658E1"/>
    <w:rsid w:val="00C65E41"/>
    <w:rsid w:val="00C66E90"/>
    <w:rsid w:val="00C67C41"/>
    <w:rsid w:val="00C7043C"/>
    <w:rsid w:val="00C706A8"/>
    <w:rsid w:val="00C70FDA"/>
    <w:rsid w:val="00C731E4"/>
    <w:rsid w:val="00C738FD"/>
    <w:rsid w:val="00C7467A"/>
    <w:rsid w:val="00C74D10"/>
    <w:rsid w:val="00C76C56"/>
    <w:rsid w:val="00C77D9A"/>
    <w:rsid w:val="00C809BF"/>
    <w:rsid w:val="00C80D09"/>
    <w:rsid w:val="00C81D3E"/>
    <w:rsid w:val="00C82062"/>
    <w:rsid w:val="00C822FC"/>
    <w:rsid w:val="00C853B8"/>
    <w:rsid w:val="00C867E2"/>
    <w:rsid w:val="00C86F0A"/>
    <w:rsid w:val="00C87B25"/>
    <w:rsid w:val="00C87B94"/>
    <w:rsid w:val="00C87CD4"/>
    <w:rsid w:val="00C87E68"/>
    <w:rsid w:val="00C90152"/>
    <w:rsid w:val="00C9165A"/>
    <w:rsid w:val="00C9298C"/>
    <w:rsid w:val="00C92B2F"/>
    <w:rsid w:val="00C93252"/>
    <w:rsid w:val="00C967D8"/>
    <w:rsid w:val="00C96A48"/>
    <w:rsid w:val="00C96AA1"/>
    <w:rsid w:val="00C96AE5"/>
    <w:rsid w:val="00C97E39"/>
    <w:rsid w:val="00CA082C"/>
    <w:rsid w:val="00CA0F61"/>
    <w:rsid w:val="00CA0FD2"/>
    <w:rsid w:val="00CA28E6"/>
    <w:rsid w:val="00CA49C0"/>
    <w:rsid w:val="00CA630A"/>
    <w:rsid w:val="00CA678A"/>
    <w:rsid w:val="00CA6889"/>
    <w:rsid w:val="00CA7E26"/>
    <w:rsid w:val="00CB0298"/>
    <w:rsid w:val="00CB0BFA"/>
    <w:rsid w:val="00CB4F88"/>
    <w:rsid w:val="00CB571B"/>
    <w:rsid w:val="00CB5CB0"/>
    <w:rsid w:val="00CB6107"/>
    <w:rsid w:val="00CB6631"/>
    <w:rsid w:val="00CB6A9C"/>
    <w:rsid w:val="00CB763C"/>
    <w:rsid w:val="00CB7B7B"/>
    <w:rsid w:val="00CC1B85"/>
    <w:rsid w:val="00CC4995"/>
    <w:rsid w:val="00CC4A74"/>
    <w:rsid w:val="00CC5942"/>
    <w:rsid w:val="00CC5BC4"/>
    <w:rsid w:val="00CC681D"/>
    <w:rsid w:val="00CC75EF"/>
    <w:rsid w:val="00CC7678"/>
    <w:rsid w:val="00CC7A70"/>
    <w:rsid w:val="00CC7AD7"/>
    <w:rsid w:val="00CD03DF"/>
    <w:rsid w:val="00CD12BC"/>
    <w:rsid w:val="00CD16BA"/>
    <w:rsid w:val="00CD1DB4"/>
    <w:rsid w:val="00CD2738"/>
    <w:rsid w:val="00CD2A4E"/>
    <w:rsid w:val="00CD3AA4"/>
    <w:rsid w:val="00CD3D00"/>
    <w:rsid w:val="00CD3F6D"/>
    <w:rsid w:val="00CD4BE2"/>
    <w:rsid w:val="00CD62E7"/>
    <w:rsid w:val="00CD6708"/>
    <w:rsid w:val="00CD69DB"/>
    <w:rsid w:val="00CD6D82"/>
    <w:rsid w:val="00CD7EDA"/>
    <w:rsid w:val="00CE1135"/>
    <w:rsid w:val="00CE115D"/>
    <w:rsid w:val="00CE19DA"/>
    <w:rsid w:val="00CE2B13"/>
    <w:rsid w:val="00CE332F"/>
    <w:rsid w:val="00CE36FC"/>
    <w:rsid w:val="00CE3803"/>
    <w:rsid w:val="00CE58AE"/>
    <w:rsid w:val="00CE727F"/>
    <w:rsid w:val="00CE7FFB"/>
    <w:rsid w:val="00CF12D0"/>
    <w:rsid w:val="00CF2260"/>
    <w:rsid w:val="00CF249E"/>
    <w:rsid w:val="00CF2665"/>
    <w:rsid w:val="00CF29A7"/>
    <w:rsid w:val="00CF2A30"/>
    <w:rsid w:val="00CF2B22"/>
    <w:rsid w:val="00CF3CF4"/>
    <w:rsid w:val="00CF4018"/>
    <w:rsid w:val="00CF40ED"/>
    <w:rsid w:val="00CF657D"/>
    <w:rsid w:val="00CF72D3"/>
    <w:rsid w:val="00D003F5"/>
    <w:rsid w:val="00D005DC"/>
    <w:rsid w:val="00D011F9"/>
    <w:rsid w:val="00D0123A"/>
    <w:rsid w:val="00D0314E"/>
    <w:rsid w:val="00D046D7"/>
    <w:rsid w:val="00D05122"/>
    <w:rsid w:val="00D053F6"/>
    <w:rsid w:val="00D058E2"/>
    <w:rsid w:val="00D07070"/>
    <w:rsid w:val="00D0714A"/>
    <w:rsid w:val="00D079C8"/>
    <w:rsid w:val="00D112F5"/>
    <w:rsid w:val="00D1145F"/>
    <w:rsid w:val="00D11BE3"/>
    <w:rsid w:val="00D12D1F"/>
    <w:rsid w:val="00D13165"/>
    <w:rsid w:val="00D1354E"/>
    <w:rsid w:val="00D14825"/>
    <w:rsid w:val="00D159FA"/>
    <w:rsid w:val="00D15B10"/>
    <w:rsid w:val="00D15C47"/>
    <w:rsid w:val="00D162C4"/>
    <w:rsid w:val="00D16658"/>
    <w:rsid w:val="00D17871"/>
    <w:rsid w:val="00D178E7"/>
    <w:rsid w:val="00D17C02"/>
    <w:rsid w:val="00D17E5D"/>
    <w:rsid w:val="00D20405"/>
    <w:rsid w:val="00D20D4E"/>
    <w:rsid w:val="00D21BC0"/>
    <w:rsid w:val="00D21C70"/>
    <w:rsid w:val="00D21DB6"/>
    <w:rsid w:val="00D224AE"/>
    <w:rsid w:val="00D22789"/>
    <w:rsid w:val="00D22B37"/>
    <w:rsid w:val="00D24323"/>
    <w:rsid w:val="00D2458F"/>
    <w:rsid w:val="00D2667F"/>
    <w:rsid w:val="00D26BC0"/>
    <w:rsid w:val="00D275F4"/>
    <w:rsid w:val="00D306EF"/>
    <w:rsid w:val="00D31136"/>
    <w:rsid w:val="00D317B3"/>
    <w:rsid w:val="00D3259E"/>
    <w:rsid w:val="00D3304B"/>
    <w:rsid w:val="00D340F7"/>
    <w:rsid w:val="00D34369"/>
    <w:rsid w:val="00D34B00"/>
    <w:rsid w:val="00D368E9"/>
    <w:rsid w:val="00D37C7F"/>
    <w:rsid w:val="00D40F67"/>
    <w:rsid w:val="00D41F99"/>
    <w:rsid w:val="00D420C1"/>
    <w:rsid w:val="00D42400"/>
    <w:rsid w:val="00D432BD"/>
    <w:rsid w:val="00D438BF"/>
    <w:rsid w:val="00D43F8C"/>
    <w:rsid w:val="00D447E9"/>
    <w:rsid w:val="00D44ED0"/>
    <w:rsid w:val="00D4605C"/>
    <w:rsid w:val="00D46DD7"/>
    <w:rsid w:val="00D47CBC"/>
    <w:rsid w:val="00D51855"/>
    <w:rsid w:val="00D51DF1"/>
    <w:rsid w:val="00D52361"/>
    <w:rsid w:val="00D52974"/>
    <w:rsid w:val="00D52EEE"/>
    <w:rsid w:val="00D5435B"/>
    <w:rsid w:val="00D54F06"/>
    <w:rsid w:val="00D55270"/>
    <w:rsid w:val="00D5606E"/>
    <w:rsid w:val="00D5673E"/>
    <w:rsid w:val="00D56CCD"/>
    <w:rsid w:val="00D576D3"/>
    <w:rsid w:val="00D60E3F"/>
    <w:rsid w:val="00D614D6"/>
    <w:rsid w:val="00D617FD"/>
    <w:rsid w:val="00D61970"/>
    <w:rsid w:val="00D62A9D"/>
    <w:rsid w:val="00D62C1E"/>
    <w:rsid w:val="00D62CB3"/>
    <w:rsid w:val="00D63087"/>
    <w:rsid w:val="00D6340D"/>
    <w:rsid w:val="00D63A18"/>
    <w:rsid w:val="00D63C1B"/>
    <w:rsid w:val="00D64AEA"/>
    <w:rsid w:val="00D64D55"/>
    <w:rsid w:val="00D655C7"/>
    <w:rsid w:val="00D65A88"/>
    <w:rsid w:val="00D65EF3"/>
    <w:rsid w:val="00D667D8"/>
    <w:rsid w:val="00D70CF2"/>
    <w:rsid w:val="00D7105E"/>
    <w:rsid w:val="00D72244"/>
    <w:rsid w:val="00D75AA4"/>
    <w:rsid w:val="00D76CB8"/>
    <w:rsid w:val="00D7736C"/>
    <w:rsid w:val="00D81A71"/>
    <w:rsid w:val="00D8289E"/>
    <w:rsid w:val="00D8316F"/>
    <w:rsid w:val="00D83F66"/>
    <w:rsid w:val="00D90191"/>
    <w:rsid w:val="00D90B86"/>
    <w:rsid w:val="00D90D6B"/>
    <w:rsid w:val="00D933A9"/>
    <w:rsid w:val="00D93CBC"/>
    <w:rsid w:val="00D94365"/>
    <w:rsid w:val="00D94D49"/>
    <w:rsid w:val="00D94E98"/>
    <w:rsid w:val="00D955B3"/>
    <w:rsid w:val="00D95D18"/>
    <w:rsid w:val="00D95D5A"/>
    <w:rsid w:val="00D96D88"/>
    <w:rsid w:val="00D9785F"/>
    <w:rsid w:val="00D97FE2"/>
    <w:rsid w:val="00DA0366"/>
    <w:rsid w:val="00DA055B"/>
    <w:rsid w:val="00DA05BA"/>
    <w:rsid w:val="00DA2717"/>
    <w:rsid w:val="00DA309C"/>
    <w:rsid w:val="00DA30A0"/>
    <w:rsid w:val="00DA491E"/>
    <w:rsid w:val="00DA537F"/>
    <w:rsid w:val="00DA576E"/>
    <w:rsid w:val="00DA58B2"/>
    <w:rsid w:val="00DA5AA3"/>
    <w:rsid w:val="00DA6641"/>
    <w:rsid w:val="00DA666B"/>
    <w:rsid w:val="00DA6D50"/>
    <w:rsid w:val="00DA7764"/>
    <w:rsid w:val="00DA77D6"/>
    <w:rsid w:val="00DB04B7"/>
    <w:rsid w:val="00DB057E"/>
    <w:rsid w:val="00DB12CA"/>
    <w:rsid w:val="00DB1868"/>
    <w:rsid w:val="00DB24E1"/>
    <w:rsid w:val="00DB2FB0"/>
    <w:rsid w:val="00DB433C"/>
    <w:rsid w:val="00DB4447"/>
    <w:rsid w:val="00DB6087"/>
    <w:rsid w:val="00DB6F4E"/>
    <w:rsid w:val="00DB7A72"/>
    <w:rsid w:val="00DC00B4"/>
    <w:rsid w:val="00DC02E5"/>
    <w:rsid w:val="00DC0915"/>
    <w:rsid w:val="00DC1535"/>
    <w:rsid w:val="00DC4278"/>
    <w:rsid w:val="00DC42CD"/>
    <w:rsid w:val="00DC4FE5"/>
    <w:rsid w:val="00DC5082"/>
    <w:rsid w:val="00DC67EE"/>
    <w:rsid w:val="00DD0FCF"/>
    <w:rsid w:val="00DD122D"/>
    <w:rsid w:val="00DD2261"/>
    <w:rsid w:val="00DD3428"/>
    <w:rsid w:val="00DD3DFC"/>
    <w:rsid w:val="00DD4245"/>
    <w:rsid w:val="00DD4C5A"/>
    <w:rsid w:val="00DD6260"/>
    <w:rsid w:val="00DE00FE"/>
    <w:rsid w:val="00DE0736"/>
    <w:rsid w:val="00DE07E9"/>
    <w:rsid w:val="00DE11EF"/>
    <w:rsid w:val="00DE1386"/>
    <w:rsid w:val="00DE1551"/>
    <w:rsid w:val="00DE1812"/>
    <w:rsid w:val="00DE2DA8"/>
    <w:rsid w:val="00DE3603"/>
    <w:rsid w:val="00DE4105"/>
    <w:rsid w:val="00DE42BA"/>
    <w:rsid w:val="00DE4C63"/>
    <w:rsid w:val="00DE4D7E"/>
    <w:rsid w:val="00DE65E6"/>
    <w:rsid w:val="00DE7295"/>
    <w:rsid w:val="00DE7B10"/>
    <w:rsid w:val="00DE7BD6"/>
    <w:rsid w:val="00DF0A5A"/>
    <w:rsid w:val="00DF1AF8"/>
    <w:rsid w:val="00DF1CAE"/>
    <w:rsid w:val="00DF254C"/>
    <w:rsid w:val="00DF368F"/>
    <w:rsid w:val="00DF4712"/>
    <w:rsid w:val="00DF4FC1"/>
    <w:rsid w:val="00DF500F"/>
    <w:rsid w:val="00DF524D"/>
    <w:rsid w:val="00DF5E2E"/>
    <w:rsid w:val="00DF6550"/>
    <w:rsid w:val="00DF672D"/>
    <w:rsid w:val="00DF7109"/>
    <w:rsid w:val="00DF76A2"/>
    <w:rsid w:val="00DF7B83"/>
    <w:rsid w:val="00E0018B"/>
    <w:rsid w:val="00E00D4F"/>
    <w:rsid w:val="00E00F5C"/>
    <w:rsid w:val="00E0140C"/>
    <w:rsid w:val="00E02400"/>
    <w:rsid w:val="00E0325F"/>
    <w:rsid w:val="00E0339A"/>
    <w:rsid w:val="00E03D1D"/>
    <w:rsid w:val="00E064FF"/>
    <w:rsid w:val="00E10376"/>
    <w:rsid w:val="00E1218B"/>
    <w:rsid w:val="00E1232D"/>
    <w:rsid w:val="00E12A97"/>
    <w:rsid w:val="00E142D0"/>
    <w:rsid w:val="00E14DCC"/>
    <w:rsid w:val="00E15912"/>
    <w:rsid w:val="00E16267"/>
    <w:rsid w:val="00E16EB9"/>
    <w:rsid w:val="00E17CB2"/>
    <w:rsid w:val="00E17EFC"/>
    <w:rsid w:val="00E17F33"/>
    <w:rsid w:val="00E20D48"/>
    <w:rsid w:val="00E20D8E"/>
    <w:rsid w:val="00E21E0A"/>
    <w:rsid w:val="00E2218F"/>
    <w:rsid w:val="00E22400"/>
    <w:rsid w:val="00E22CC6"/>
    <w:rsid w:val="00E2373E"/>
    <w:rsid w:val="00E239E4"/>
    <w:rsid w:val="00E24135"/>
    <w:rsid w:val="00E241F6"/>
    <w:rsid w:val="00E251C1"/>
    <w:rsid w:val="00E25CF9"/>
    <w:rsid w:val="00E27B79"/>
    <w:rsid w:val="00E30C01"/>
    <w:rsid w:val="00E31906"/>
    <w:rsid w:val="00E32C67"/>
    <w:rsid w:val="00E3328F"/>
    <w:rsid w:val="00E34312"/>
    <w:rsid w:val="00E34458"/>
    <w:rsid w:val="00E34A04"/>
    <w:rsid w:val="00E34A5F"/>
    <w:rsid w:val="00E36EAF"/>
    <w:rsid w:val="00E37FD3"/>
    <w:rsid w:val="00E4095D"/>
    <w:rsid w:val="00E40FF7"/>
    <w:rsid w:val="00E4152F"/>
    <w:rsid w:val="00E44410"/>
    <w:rsid w:val="00E44920"/>
    <w:rsid w:val="00E44C11"/>
    <w:rsid w:val="00E45926"/>
    <w:rsid w:val="00E469BD"/>
    <w:rsid w:val="00E47288"/>
    <w:rsid w:val="00E501CE"/>
    <w:rsid w:val="00E50E66"/>
    <w:rsid w:val="00E51117"/>
    <w:rsid w:val="00E51574"/>
    <w:rsid w:val="00E519E7"/>
    <w:rsid w:val="00E522E2"/>
    <w:rsid w:val="00E53647"/>
    <w:rsid w:val="00E54097"/>
    <w:rsid w:val="00E5534C"/>
    <w:rsid w:val="00E55686"/>
    <w:rsid w:val="00E5611F"/>
    <w:rsid w:val="00E57C16"/>
    <w:rsid w:val="00E61841"/>
    <w:rsid w:val="00E61F07"/>
    <w:rsid w:val="00E6238F"/>
    <w:rsid w:val="00E629C6"/>
    <w:rsid w:val="00E63668"/>
    <w:rsid w:val="00E639C2"/>
    <w:rsid w:val="00E63A15"/>
    <w:rsid w:val="00E6517F"/>
    <w:rsid w:val="00E70275"/>
    <w:rsid w:val="00E71726"/>
    <w:rsid w:val="00E71C77"/>
    <w:rsid w:val="00E720FE"/>
    <w:rsid w:val="00E7219B"/>
    <w:rsid w:val="00E7247A"/>
    <w:rsid w:val="00E7385B"/>
    <w:rsid w:val="00E738EC"/>
    <w:rsid w:val="00E7456C"/>
    <w:rsid w:val="00E75101"/>
    <w:rsid w:val="00E751F6"/>
    <w:rsid w:val="00E753B2"/>
    <w:rsid w:val="00E753D3"/>
    <w:rsid w:val="00E7693A"/>
    <w:rsid w:val="00E77138"/>
    <w:rsid w:val="00E77926"/>
    <w:rsid w:val="00E8040B"/>
    <w:rsid w:val="00E8073B"/>
    <w:rsid w:val="00E810D5"/>
    <w:rsid w:val="00E82BDC"/>
    <w:rsid w:val="00E83ABF"/>
    <w:rsid w:val="00E83F01"/>
    <w:rsid w:val="00E845B0"/>
    <w:rsid w:val="00E8539E"/>
    <w:rsid w:val="00E86C6E"/>
    <w:rsid w:val="00E87F4A"/>
    <w:rsid w:val="00E9013C"/>
    <w:rsid w:val="00E90DE2"/>
    <w:rsid w:val="00E90ECF"/>
    <w:rsid w:val="00E91BA4"/>
    <w:rsid w:val="00E9379E"/>
    <w:rsid w:val="00E9388F"/>
    <w:rsid w:val="00E94344"/>
    <w:rsid w:val="00E94409"/>
    <w:rsid w:val="00E94C25"/>
    <w:rsid w:val="00E950F6"/>
    <w:rsid w:val="00E95B1E"/>
    <w:rsid w:val="00E96CC6"/>
    <w:rsid w:val="00E972EB"/>
    <w:rsid w:val="00E9770F"/>
    <w:rsid w:val="00EA2634"/>
    <w:rsid w:val="00EA3909"/>
    <w:rsid w:val="00EA49CF"/>
    <w:rsid w:val="00EA51AD"/>
    <w:rsid w:val="00EA5681"/>
    <w:rsid w:val="00EA65D6"/>
    <w:rsid w:val="00EA7C8A"/>
    <w:rsid w:val="00EB028F"/>
    <w:rsid w:val="00EB08BC"/>
    <w:rsid w:val="00EB1D2F"/>
    <w:rsid w:val="00EB1EB7"/>
    <w:rsid w:val="00EB1F68"/>
    <w:rsid w:val="00EB2A99"/>
    <w:rsid w:val="00EB30E5"/>
    <w:rsid w:val="00EB393D"/>
    <w:rsid w:val="00EB3FA3"/>
    <w:rsid w:val="00EB5F56"/>
    <w:rsid w:val="00EB6AF3"/>
    <w:rsid w:val="00EB6D10"/>
    <w:rsid w:val="00EB7047"/>
    <w:rsid w:val="00EB712A"/>
    <w:rsid w:val="00EB7531"/>
    <w:rsid w:val="00EC0C08"/>
    <w:rsid w:val="00EC0C6E"/>
    <w:rsid w:val="00EC0E63"/>
    <w:rsid w:val="00EC1B07"/>
    <w:rsid w:val="00EC1DCA"/>
    <w:rsid w:val="00EC2960"/>
    <w:rsid w:val="00EC2DB3"/>
    <w:rsid w:val="00EC2DE8"/>
    <w:rsid w:val="00EC3F2F"/>
    <w:rsid w:val="00EC5495"/>
    <w:rsid w:val="00EC56DC"/>
    <w:rsid w:val="00EC60AC"/>
    <w:rsid w:val="00EC7AB9"/>
    <w:rsid w:val="00ED1BC7"/>
    <w:rsid w:val="00ED1DB0"/>
    <w:rsid w:val="00ED1E08"/>
    <w:rsid w:val="00ED3308"/>
    <w:rsid w:val="00ED3392"/>
    <w:rsid w:val="00ED51BB"/>
    <w:rsid w:val="00ED5322"/>
    <w:rsid w:val="00ED57E0"/>
    <w:rsid w:val="00ED5AE0"/>
    <w:rsid w:val="00ED5F75"/>
    <w:rsid w:val="00ED5F90"/>
    <w:rsid w:val="00ED7575"/>
    <w:rsid w:val="00ED7B86"/>
    <w:rsid w:val="00EE368A"/>
    <w:rsid w:val="00EE39D5"/>
    <w:rsid w:val="00EE43E2"/>
    <w:rsid w:val="00EE44DE"/>
    <w:rsid w:val="00EE49E7"/>
    <w:rsid w:val="00EE5030"/>
    <w:rsid w:val="00EE519D"/>
    <w:rsid w:val="00EE651F"/>
    <w:rsid w:val="00EE68CC"/>
    <w:rsid w:val="00EE6A4B"/>
    <w:rsid w:val="00EE75A3"/>
    <w:rsid w:val="00EE77E5"/>
    <w:rsid w:val="00EF0862"/>
    <w:rsid w:val="00EF08D0"/>
    <w:rsid w:val="00EF0E01"/>
    <w:rsid w:val="00EF11F0"/>
    <w:rsid w:val="00EF1C82"/>
    <w:rsid w:val="00EF2D10"/>
    <w:rsid w:val="00EF4102"/>
    <w:rsid w:val="00EF5DAC"/>
    <w:rsid w:val="00EF709D"/>
    <w:rsid w:val="00F0095D"/>
    <w:rsid w:val="00F00C4C"/>
    <w:rsid w:val="00F01FCF"/>
    <w:rsid w:val="00F04110"/>
    <w:rsid w:val="00F044C8"/>
    <w:rsid w:val="00F04857"/>
    <w:rsid w:val="00F04920"/>
    <w:rsid w:val="00F06B83"/>
    <w:rsid w:val="00F101CA"/>
    <w:rsid w:val="00F101F3"/>
    <w:rsid w:val="00F10DDC"/>
    <w:rsid w:val="00F12A95"/>
    <w:rsid w:val="00F131CB"/>
    <w:rsid w:val="00F14F20"/>
    <w:rsid w:val="00F15C13"/>
    <w:rsid w:val="00F16786"/>
    <w:rsid w:val="00F17541"/>
    <w:rsid w:val="00F17C7A"/>
    <w:rsid w:val="00F200C0"/>
    <w:rsid w:val="00F2044F"/>
    <w:rsid w:val="00F21064"/>
    <w:rsid w:val="00F21402"/>
    <w:rsid w:val="00F21410"/>
    <w:rsid w:val="00F21464"/>
    <w:rsid w:val="00F22F81"/>
    <w:rsid w:val="00F23385"/>
    <w:rsid w:val="00F23A56"/>
    <w:rsid w:val="00F241B4"/>
    <w:rsid w:val="00F24B17"/>
    <w:rsid w:val="00F24BE4"/>
    <w:rsid w:val="00F2568D"/>
    <w:rsid w:val="00F25D58"/>
    <w:rsid w:val="00F279C1"/>
    <w:rsid w:val="00F300F4"/>
    <w:rsid w:val="00F3060B"/>
    <w:rsid w:val="00F30687"/>
    <w:rsid w:val="00F30F60"/>
    <w:rsid w:val="00F31C05"/>
    <w:rsid w:val="00F32935"/>
    <w:rsid w:val="00F334FC"/>
    <w:rsid w:val="00F3356E"/>
    <w:rsid w:val="00F337EB"/>
    <w:rsid w:val="00F339D3"/>
    <w:rsid w:val="00F3619D"/>
    <w:rsid w:val="00F36326"/>
    <w:rsid w:val="00F3681E"/>
    <w:rsid w:val="00F40085"/>
    <w:rsid w:val="00F40C2D"/>
    <w:rsid w:val="00F40DEC"/>
    <w:rsid w:val="00F416E5"/>
    <w:rsid w:val="00F41703"/>
    <w:rsid w:val="00F430EB"/>
    <w:rsid w:val="00F4325F"/>
    <w:rsid w:val="00F43A2E"/>
    <w:rsid w:val="00F44D84"/>
    <w:rsid w:val="00F46103"/>
    <w:rsid w:val="00F46A53"/>
    <w:rsid w:val="00F479ED"/>
    <w:rsid w:val="00F509E3"/>
    <w:rsid w:val="00F52B26"/>
    <w:rsid w:val="00F52EF6"/>
    <w:rsid w:val="00F53610"/>
    <w:rsid w:val="00F53698"/>
    <w:rsid w:val="00F54199"/>
    <w:rsid w:val="00F546CC"/>
    <w:rsid w:val="00F5564A"/>
    <w:rsid w:val="00F56748"/>
    <w:rsid w:val="00F60401"/>
    <w:rsid w:val="00F60A2E"/>
    <w:rsid w:val="00F60C25"/>
    <w:rsid w:val="00F61075"/>
    <w:rsid w:val="00F61261"/>
    <w:rsid w:val="00F614F7"/>
    <w:rsid w:val="00F62405"/>
    <w:rsid w:val="00F627E5"/>
    <w:rsid w:val="00F641AA"/>
    <w:rsid w:val="00F6581B"/>
    <w:rsid w:val="00F66A77"/>
    <w:rsid w:val="00F66F42"/>
    <w:rsid w:val="00F66F6A"/>
    <w:rsid w:val="00F6764E"/>
    <w:rsid w:val="00F70045"/>
    <w:rsid w:val="00F7015F"/>
    <w:rsid w:val="00F70582"/>
    <w:rsid w:val="00F711E1"/>
    <w:rsid w:val="00F71430"/>
    <w:rsid w:val="00F7317F"/>
    <w:rsid w:val="00F73893"/>
    <w:rsid w:val="00F73D2B"/>
    <w:rsid w:val="00F743F5"/>
    <w:rsid w:val="00F74AF4"/>
    <w:rsid w:val="00F75055"/>
    <w:rsid w:val="00F759EF"/>
    <w:rsid w:val="00F75B39"/>
    <w:rsid w:val="00F76F63"/>
    <w:rsid w:val="00F77A5E"/>
    <w:rsid w:val="00F77B9F"/>
    <w:rsid w:val="00F80B59"/>
    <w:rsid w:val="00F82054"/>
    <w:rsid w:val="00F82668"/>
    <w:rsid w:val="00F830AE"/>
    <w:rsid w:val="00F83E22"/>
    <w:rsid w:val="00F84682"/>
    <w:rsid w:val="00F846DE"/>
    <w:rsid w:val="00F84835"/>
    <w:rsid w:val="00F85354"/>
    <w:rsid w:val="00F870CA"/>
    <w:rsid w:val="00F872DE"/>
    <w:rsid w:val="00F87509"/>
    <w:rsid w:val="00F87E28"/>
    <w:rsid w:val="00F90515"/>
    <w:rsid w:val="00F90C05"/>
    <w:rsid w:val="00F91357"/>
    <w:rsid w:val="00F9165A"/>
    <w:rsid w:val="00F91CBB"/>
    <w:rsid w:val="00F91FC9"/>
    <w:rsid w:val="00F9267F"/>
    <w:rsid w:val="00F935E1"/>
    <w:rsid w:val="00F93AA6"/>
    <w:rsid w:val="00F94994"/>
    <w:rsid w:val="00F95673"/>
    <w:rsid w:val="00F95B2F"/>
    <w:rsid w:val="00F95BF5"/>
    <w:rsid w:val="00F9711B"/>
    <w:rsid w:val="00F97E81"/>
    <w:rsid w:val="00FA034B"/>
    <w:rsid w:val="00FA0655"/>
    <w:rsid w:val="00FA1089"/>
    <w:rsid w:val="00FA10BA"/>
    <w:rsid w:val="00FA1863"/>
    <w:rsid w:val="00FA40FD"/>
    <w:rsid w:val="00FA6130"/>
    <w:rsid w:val="00FA695C"/>
    <w:rsid w:val="00FB0FBE"/>
    <w:rsid w:val="00FB182F"/>
    <w:rsid w:val="00FB2DF5"/>
    <w:rsid w:val="00FB3831"/>
    <w:rsid w:val="00FB391C"/>
    <w:rsid w:val="00FB3AEE"/>
    <w:rsid w:val="00FB4C13"/>
    <w:rsid w:val="00FB4EED"/>
    <w:rsid w:val="00FB5158"/>
    <w:rsid w:val="00FB589E"/>
    <w:rsid w:val="00FB6F02"/>
    <w:rsid w:val="00FB7951"/>
    <w:rsid w:val="00FC366F"/>
    <w:rsid w:val="00FC380B"/>
    <w:rsid w:val="00FC3FC6"/>
    <w:rsid w:val="00FC4571"/>
    <w:rsid w:val="00FC4725"/>
    <w:rsid w:val="00FC4984"/>
    <w:rsid w:val="00FC4CB7"/>
    <w:rsid w:val="00FC7289"/>
    <w:rsid w:val="00FC7432"/>
    <w:rsid w:val="00FD0C1A"/>
    <w:rsid w:val="00FD245A"/>
    <w:rsid w:val="00FD24EC"/>
    <w:rsid w:val="00FD480F"/>
    <w:rsid w:val="00FD4D12"/>
    <w:rsid w:val="00FD551A"/>
    <w:rsid w:val="00FD5851"/>
    <w:rsid w:val="00FD5AD3"/>
    <w:rsid w:val="00FD7EE8"/>
    <w:rsid w:val="00FE0FB8"/>
    <w:rsid w:val="00FE1704"/>
    <w:rsid w:val="00FE3494"/>
    <w:rsid w:val="00FE398F"/>
    <w:rsid w:val="00FE5EEB"/>
    <w:rsid w:val="00FE6F41"/>
    <w:rsid w:val="00FE710C"/>
    <w:rsid w:val="00FE768B"/>
    <w:rsid w:val="00FF2EF9"/>
    <w:rsid w:val="00FF30E9"/>
    <w:rsid w:val="00FF3A96"/>
    <w:rsid w:val="00FF3E6B"/>
    <w:rsid w:val="00FF4221"/>
    <w:rsid w:val="00FF4A92"/>
    <w:rsid w:val="00FF5563"/>
    <w:rsid w:val="00FF567D"/>
    <w:rsid w:val="00FF61E1"/>
    <w:rsid w:val="00FF6418"/>
    <w:rsid w:val="00FF761F"/>
    <w:rsid w:val="00FF7BE2"/>
    <w:rsid w:val="0BC8781B"/>
    <w:rsid w:val="2243535B"/>
    <w:rsid w:val="362E00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87"/>
    <w:rPr>
      <w:rFonts w:eastAsia="Times New Roman"/>
      <w:sz w:val="28"/>
      <w:szCs w:val="28"/>
    </w:rPr>
  </w:style>
  <w:style w:type="paragraph" w:styleId="1">
    <w:name w:val="heading 1"/>
    <w:basedOn w:val="a"/>
    <w:next w:val="a"/>
    <w:link w:val="10"/>
    <w:qFormat/>
    <w:rsid w:val="003E1387"/>
    <w:pPr>
      <w:keepNext/>
      <w:spacing w:before="240" w:after="60"/>
      <w:outlineLvl w:val="0"/>
    </w:pPr>
    <w:rPr>
      <w:rFonts w:ascii="Arial" w:eastAsia="SimSun" w:hAnsi="Arial" w:cs="Arial"/>
      <w:b/>
      <w:bCs/>
      <w:kern w:val="32"/>
      <w:sz w:val="32"/>
      <w:szCs w:val="32"/>
      <w:lang w:val="uk-UA" w:eastAsia="uk-UA"/>
    </w:rPr>
  </w:style>
  <w:style w:type="paragraph" w:styleId="3">
    <w:name w:val="heading 3"/>
    <w:basedOn w:val="a"/>
    <w:next w:val="a"/>
    <w:link w:val="30"/>
    <w:qFormat/>
    <w:rsid w:val="003E1387"/>
    <w:pPr>
      <w:keepNext/>
      <w:spacing w:before="240" w:after="60"/>
      <w:outlineLvl w:val="2"/>
    </w:pPr>
    <w:rPr>
      <w:rFonts w:ascii="Arial" w:hAnsi="Arial"/>
      <w:b/>
      <w:bCs/>
      <w:sz w:val="26"/>
      <w:szCs w:val="26"/>
      <w:lang w:val="zh-CN"/>
    </w:rPr>
  </w:style>
  <w:style w:type="paragraph" w:styleId="7">
    <w:name w:val="heading 7"/>
    <w:basedOn w:val="a"/>
    <w:next w:val="a"/>
    <w:link w:val="70"/>
    <w:uiPriority w:val="9"/>
    <w:semiHidden/>
    <w:unhideWhenUsed/>
    <w:qFormat/>
    <w:rsid w:val="003E1387"/>
    <w:pPr>
      <w:spacing w:before="240" w:after="60"/>
      <w:outlineLvl w:val="6"/>
    </w:pPr>
    <w:rPr>
      <w:rFonts w:ascii="Calibri" w:hAnsi="Calibri"/>
      <w:sz w:val="24"/>
      <w:szCs w:val="24"/>
    </w:rPr>
  </w:style>
  <w:style w:type="paragraph" w:styleId="8">
    <w:name w:val="heading 8"/>
    <w:basedOn w:val="a"/>
    <w:next w:val="a"/>
    <w:link w:val="80"/>
    <w:uiPriority w:val="9"/>
    <w:unhideWhenUsed/>
    <w:qFormat/>
    <w:rsid w:val="003E138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E1387"/>
    <w:pPr>
      <w:jc w:val="center"/>
    </w:pPr>
    <w:rPr>
      <w:rFonts w:ascii="Arial" w:hAnsi="Arial"/>
      <w:b/>
      <w:szCs w:val="20"/>
      <w:lang w:val="uk-UA"/>
    </w:rPr>
  </w:style>
  <w:style w:type="paragraph" w:styleId="a4">
    <w:name w:val="header"/>
    <w:basedOn w:val="a"/>
    <w:link w:val="a5"/>
    <w:qFormat/>
    <w:rsid w:val="003E1387"/>
    <w:pPr>
      <w:tabs>
        <w:tab w:val="center" w:pos="4819"/>
        <w:tab w:val="right" w:pos="9639"/>
      </w:tabs>
    </w:pPr>
  </w:style>
  <w:style w:type="paragraph" w:styleId="a6">
    <w:name w:val="Body Text"/>
    <w:basedOn w:val="a"/>
    <w:qFormat/>
    <w:rsid w:val="003E1387"/>
    <w:pPr>
      <w:autoSpaceDE w:val="0"/>
      <w:autoSpaceDN w:val="0"/>
      <w:spacing w:after="120"/>
      <w:jc w:val="both"/>
    </w:pPr>
    <w:rPr>
      <w:rFonts w:ascii="Arial" w:hAnsi="Arial"/>
      <w:sz w:val="20"/>
      <w:szCs w:val="20"/>
      <w:lang w:val="en-GB" w:eastAsia="en-US"/>
    </w:rPr>
  </w:style>
  <w:style w:type="paragraph" w:styleId="a7">
    <w:name w:val="Title"/>
    <w:basedOn w:val="a"/>
    <w:qFormat/>
    <w:rsid w:val="003E1387"/>
    <w:pPr>
      <w:jc w:val="center"/>
    </w:pPr>
    <w:rPr>
      <w:b/>
      <w:szCs w:val="20"/>
      <w:lang w:val="uk-UA"/>
    </w:rPr>
  </w:style>
  <w:style w:type="paragraph" w:styleId="a8">
    <w:name w:val="footer"/>
    <w:basedOn w:val="a"/>
    <w:qFormat/>
    <w:rsid w:val="003E1387"/>
    <w:pPr>
      <w:tabs>
        <w:tab w:val="center" w:pos="4819"/>
        <w:tab w:val="right" w:pos="9639"/>
      </w:tabs>
    </w:pPr>
  </w:style>
  <w:style w:type="paragraph" w:styleId="a9">
    <w:name w:val="Normal (Web)"/>
    <w:basedOn w:val="a"/>
    <w:qFormat/>
    <w:rsid w:val="003E1387"/>
    <w:pPr>
      <w:spacing w:before="100" w:beforeAutospacing="1" w:after="100" w:afterAutospacing="1"/>
    </w:pPr>
    <w:rPr>
      <w:sz w:val="24"/>
      <w:szCs w:val="24"/>
    </w:rPr>
  </w:style>
  <w:style w:type="character" w:styleId="aa">
    <w:name w:val="FollowedHyperlink"/>
    <w:uiPriority w:val="99"/>
    <w:qFormat/>
    <w:rsid w:val="003E1387"/>
    <w:rPr>
      <w:color w:val="800080"/>
      <w:u w:val="single"/>
    </w:rPr>
  </w:style>
  <w:style w:type="character" w:styleId="ab">
    <w:name w:val="Hyperlink"/>
    <w:uiPriority w:val="99"/>
    <w:qFormat/>
    <w:rsid w:val="003E1387"/>
    <w:rPr>
      <w:color w:val="0000FF"/>
      <w:u w:val="single"/>
    </w:rPr>
  </w:style>
  <w:style w:type="character" w:styleId="ac">
    <w:name w:val="page number"/>
    <w:basedOn w:val="a0"/>
    <w:qFormat/>
    <w:rsid w:val="003E1387"/>
  </w:style>
  <w:style w:type="character" w:styleId="ad">
    <w:name w:val="Strong"/>
    <w:qFormat/>
    <w:rsid w:val="003E1387"/>
    <w:rPr>
      <w:b/>
      <w:bCs/>
    </w:rPr>
  </w:style>
  <w:style w:type="table" w:styleId="ae">
    <w:name w:val="Table Grid"/>
    <w:basedOn w:val="a1"/>
    <w:uiPriority w:val="39"/>
    <w:qFormat/>
    <w:rsid w:val="003E1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qFormat/>
    <w:rsid w:val="003E1387"/>
    <w:rPr>
      <w:rFonts w:ascii="Arial" w:eastAsia="Times New Roman" w:hAnsi="Arial"/>
      <w:b/>
      <w:bCs/>
      <w:sz w:val="26"/>
      <w:szCs w:val="26"/>
      <w:lang w:val="zh-CN" w:eastAsia="ru-RU"/>
    </w:rPr>
  </w:style>
  <w:style w:type="paragraph" w:customStyle="1" w:styleId="af">
    <w:name w:val="Знак Знак"/>
    <w:basedOn w:val="a"/>
    <w:qFormat/>
    <w:rsid w:val="003E1387"/>
    <w:rPr>
      <w:rFonts w:ascii="Verdana" w:hAnsi="Verdana" w:cs="Verdana"/>
      <w:sz w:val="20"/>
      <w:szCs w:val="20"/>
      <w:lang w:val="en-US" w:eastAsia="en-US"/>
    </w:rPr>
  </w:style>
  <w:style w:type="paragraph" w:customStyle="1" w:styleId="Style7">
    <w:name w:val="Style7"/>
    <w:basedOn w:val="a"/>
    <w:qFormat/>
    <w:rsid w:val="003E1387"/>
    <w:pPr>
      <w:widowControl w:val="0"/>
      <w:autoSpaceDE w:val="0"/>
      <w:autoSpaceDN w:val="0"/>
      <w:adjustRightInd w:val="0"/>
      <w:spacing w:line="254" w:lineRule="exact"/>
      <w:ind w:firstLine="667"/>
      <w:jc w:val="both"/>
    </w:pPr>
    <w:rPr>
      <w:sz w:val="24"/>
      <w:szCs w:val="24"/>
    </w:rPr>
  </w:style>
  <w:style w:type="character" w:customStyle="1" w:styleId="FontStyle13">
    <w:name w:val="Font Style13"/>
    <w:qFormat/>
    <w:rsid w:val="003E1387"/>
    <w:rPr>
      <w:rFonts w:ascii="Times New Roman" w:hAnsi="Times New Roman" w:cs="Times New Roman"/>
      <w:sz w:val="20"/>
      <w:szCs w:val="20"/>
    </w:rPr>
  </w:style>
  <w:style w:type="paragraph" w:customStyle="1" w:styleId="xl65">
    <w:name w:val="xl65"/>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6">
    <w:name w:val="xl66"/>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7">
    <w:name w:val="xl67"/>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68">
    <w:name w:val="xl68"/>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9">
    <w:name w:val="xl69"/>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0">
    <w:name w:val="xl70"/>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1">
    <w:name w:val="xl71"/>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2">
    <w:name w:val="xl72"/>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3">
    <w:name w:val="xl73"/>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color w:val="000000"/>
      <w:sz w:val="24"/>
      <w:szCs w:val="24"/>
      <w:lang w:val="uk-UA" w:eastAsia="zh-CN"/>
    </w:rPr>
  </w:style>
  <w:style w:type="paragraph" w:customStyle="1" w:styleId="xl74">
    <w:name w:val="xl74"/>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5">
    <w:name w:val="xl75"/>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2"/>
      <w:szCs w:val="22"/>
      <w:lang w:val="uk-UA" w:eastAsia="zh-CN"/>
    </w:rPr>
  </w:style>
  <w:style w:type="paragraph" w:customStyle="1" w:styleId="xl76">
    <w:name w:val="xl76"/>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7">
    <w:name w:val="xl77"/>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8">
    <w:name w:val="xl78"/>
    <w:basedOn w:val="a"/>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color w:val="000000"/>
      <w:sz w:val="24"/>
      <w:szCs w:val="24"/>
      <w:lang w:val="uk-UA" w:eastAsia="zh-CN"/>
    </w:rPr>
  </w:style>
  <w:style w:type="paragraph" w:customStyle="1" w:styleId="xl79">
    <w:name w:val="xl79"/>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0">
    <w:name w:val="xl80"/>
    <w:basedOn w:val="a"/>
    <w:qFormat/>
    <w:rsid w:val="003E13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1">
    <w:name w:val="xl81"/>
    <w:basedOn w:val="a"/>
    <w:rsid w:val="003E1387"/>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2">
    <w:name w:val="xl82"/>
    <w:basedOn w:val="a"/>
    <w:qFormat/>
    <w:rsid w:val="003E1387"/>
    <w:pPr>
      <w:pBdr>
        <w:top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3">
    <w:name w:val="xl83"/>
    <w:basedOn w:val="a"/>
    <w:rsid w:val="003E1387"/>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4">
    <w:name w:val="xl84"/>
    <w:basedOn w:val="a"/>
    <w:qFormat/>
    <w:rsid w:val="003E1387"/>
    <w:pPr>
      <w:pBdr>
        <w:top w:val="single" w:sz="4" w:space="0" w:color="auto"/>
        <w:bottom w:val="single" w:sz="4" w:space="0" w:color="auto"/>
      </w:pBdr>
      <w:spacing w:before="100" w:beforeAutospacing="1" w:after="100" w:afterAutospacing="1"/>
    </w:pPr>
    <w:rPr>
      <w:rFonts w:eastAsia="SimSun"/>
      <w:sz w:val="24"/>
      <w:szCs w:val="24"/>
      <w:lang w:val="uk-UA" w:eastAsia="zh-CN"/>
    </w:rPr>
  </w:style>
  <w:style w:type="paragraph" w:customStyle="1" w:styleId="af0">
    <w:name w:val="Знак"/>
    <w:basedOn w:val="a"/>
    <w:qFormat/>
    <w:rsid w:val="003E1387"/>
    <w:rPr>
      <w:rFonts w:ascii="Verdana" w:hAnsi="Verdana" w:cs="Verdana"/>
      <w:sz w:val="20"/>
      <w:szCs w:val="20"/>
      <w:lang w:val="en-US" w:eastAsia="en-US"/>
    </w:rPr>
  </w:style>
  <w:style w:type="paragraph" w:customStyle="1" w:styleId="11">
    <w:name w:val="Обычный (веб)1"/>
    <w:basedOn w:val="a"/>
    <w:qFormat/>
    <w:rsid w:val="003E1387"/>
    <w:pPr>
      <w:spacing w:after="150"/>
      <w:jc w:val="both"/>
    </w:pPr>
    <w:rPr>
      <w:rFonts w:eastAsia="SimSun"/>
      <w:sz w:val="24"/>
      <w:szCs w:val="24"/>
      <w:lang w:val="uk-UA" w:eastAsia="zh-CN"/>
    </w:rPr>
  </w:style>
  <w:style w:type="paragraph" w:customStyle="1" w:styleId="12">
    <w:name w:val="Знак Знак1"/>
    <w:basedOn w:val="a"/>
    <w:qFormat/>
    <w:rsid w:val="003E1387"/>
    <w:rPr>
      <w:rFonts w:ascii="Verdana" w:hAnsi="Verdana" w:cs="Verdana"/>
      <w:sz w:val="20"/>
      <w:szCs w:val="20"/>
      <w:lang w:val="en-US" w:eastAsia="en-US"/>
    </w:rPr>
  </w:style>
  <w:style w:type="paragraph" w:customStyle="1" w:styleId="msonormalcxspmiddle">
    <w:name w:val="msonormalcxspmiddle"/>
    <w:basedOn w:val="a"/>
    <w:rsid w:val="003E1387"/>
    <w:pPr>
      <w:spacing w:before="100" w:beforeAutospacing="1" w:after="100" w:afterAutospacing="1"/>
    </w:pPr>
    <w:rPr>
      <w:rFonts w:eastAsia="SimSun"/>
      <w:sz w:val="24"/>
      <w:szCs w:val="24"/>
      <w:lang w:val="uk-UA" w:eastAsia="zh-CN"/>
    </w:rPr>
  </w:style>
  <w:style w:type="character" w:customStyle="1" w:styleId="10">
    <w:name w:val="Заголовок 1 Знак"/>
    <w:link w:val="1"/>
    <w:qFormat/>
    <w:rsid w:val="003E1387"/>
    <w:rPr>
      <w:rFonts w:ascii="Arial" w:hAnsi="Arial" w:cs="Arial"/>
      <w:b/>
      <w:bCs/>
      <w:kern w:val="32"/>
      <w:sz w:val="32"/>
      <w:szCs w:val="32"/>
    </w:rPr>
  </w:style>
  <w:style w:type="character" w:customStyle="1" w:styleId="rvts0">
    <w:name w:val="rvts0"/>
    <w:basedOn w:val="a0"/>
    <w:qFormat/>
    <w:rsid w:val="003E1387"/>
  </w:style>
  <w:style w:type="character" w:customStyle="1" w:styleId="70">
    <w:name w:val="Заголовок 7 Знак"/>
    <w:link w:val="7"/>
    <w:uiPriority w:val="9"/>
    <w:semiHidden/>
    <w:rsid w:val="003E1387"/>
    <w:rPr>
      <w:rFonts w:ascii="Calibri" w:eastAsia="Times New Roman" w:hAnsi="Calibri" w:cs="Times New Roman"/>
      <w:sz w:val="24"/>
      <w:szCs w:val="24"/>
      <w:lang w:val="ru-RU" w:eastAsia="ru-RU"/>
    </w:rPr>
  </w:style>
  <w:style w:type="character" w:customStyle="1" w:styleId="80">
    <w:name w:val="Заголовок 8 Знак"/>
    <w:link w:val="8"/>
    <w:uiPriority w:val="9"/>
    <w:qFormat/>
    <w:rsid w:val="003E1387"/>
    <w:rPr>
      <w:rFonts w:ascii="Calibri" w:eastAsia="Times New Roman" w:hAnsi="Calibri" w:cs="Times New Roman"/>
      <w:i/>
      <w:iCs/>
      <w:sz w:val="24"/>
      <w:szCs w:val="24"/>
      <w:lang w:val="ru-RU" w:eastAsia="ru-RU"/>
    </w:rPr>
  </w:style>
  <w:style w:type="paragraph" w:customStyle="1" w:styleId="21">
    <w:name w:val="Основной текст с отступом 21"/>
    <w:basedOn w:val="a"/>
    <w:qFormat/>
    <w:rsid w:val="003E1387"/>
    <w:pPr>
      <w:suppressAutoHyphens/>
      <w:ind w:left="1134" w:hanging="414"/>
      <w:jc w:val="both"/>
    </w:pPr>
    <w:rPr>
      <w:sz w:val="22"/>
      <w:szCs w:val="20"/>
      <w:lang w:val="en-US" w:eastAsia="ar-SA"/>
    </w:rPr>
  </w:style>
  <w:style w:type="character" w:customStyle="1" w:styleId="a5">
    <w:name w:val="Верхній колонтитул Знак"/>
    <w:link w:val="a4"/>
    <w:qFormat/>
    <w:rsid w:val="003E1387"/>
    <w:rPr>
      <w:rFonts w:eastAsia="Times New Roman"/>
      <w:sz w:val="28"/>
      <w:szCs w:val="28"/>
      <w:lang w:val="ru-RU" w:eastAsia="ru-RU"/>
    </w:rPr>
  </w:style>
  <w:style w:type="character" w:customStyle="1" w:styleId="rvts23">
    <w:name w:val="rvts23"/>
    <w:basedOn w:val="a0"/>
    <w:rsid w:val="003E1387"/>
  </w:style>
  <w:style w:type="paragraph" w:customStyle="1" w:styleId="Default">
    <w:name w:val="Default"/>
    <w:qFormat/>
    <w:rsid w:val="00DD3DFC"/>
    <w:pPr>
      <w:autoSpaceDE w:val="0"/>
      <w:autoSpaceDN w:val="0"/>
      <w:adjustRightInd w:val="0"/>
      <w:spacing w:after="0" w:line="240" w:lineRule="auto"/>
    </w:pPr>
    <w:rPr>
      <w:color w:val="000000"/>
      <w:sz w:val="24"/>
      <w:szCs w:val="24"/>
      <w:lang w:val="uk-UA" w:eastAsia="en-US"/>
    </w:rPr>
  </w:style>
  <w:style w:type="paragraph" w:styleId="af1">
    <w:name w:val="annotation text"/>
    <w:basedOn w:val="a"/>
    <w:link w:val="af2"/>
    <w:uiPriority w:val="99"/>
    <w:semiHidden/>
    <w:unhideWhenUsed/>
    <w:rsid w:val="00EF11F0"/>
    <w:pPr>
      <w:spacing w:after="160" w:line="240" w:lineRule="auto"/>
    </w:pPr>
    <w:rPr>
      <w:rFonts w:ascii="Calibri" w:eastAsia="Calibri" w:hAnsi="Calibri" w:cs="Calibri"/>
      <w:sz w:val="20"/>
      <w:szCs w:val="20"/>
      <w:lang w:val="uk-UA"/>
    </w:rPr>
  </w:style>
  <w:style w:type="character" w:customStyle="1" w:styleId="af2">
    <w:name w:val="Текст примітки Знак"/>
    <w:basedOn w:val="a0"/>
    <w:link w:val="af1"/>
    <w:uiPriority w:val="99"/>
    <w:semiHidden/>
    <w:rsid w:val="00EF11F0"/>
    <w:rPr>
      <w:rFonts w:ascii="Calibri" w:eastAsia="Calibri" w:hAnsi="Calibri" w:cs="Calibri"/>
      <w:lang w:val="uk-UA"/>
    </w:rPr>
  </w:style>
  <w:style w:type="character" w:customStyle="1" w:styleId="fontstyle01">
    <w:name w:val="fontstyle01"/>
    <w:basedOn w:val="a0"/>
    <w:rsid w:val="007F0AB0"/>
    <w:rPr>
      <w:rFonts w:ascii="TimesNewRomanPSMT" w:hAnsi="TimesNewRomanPSMT"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8"/>
    </w:rPr>
  </w:style>
  <w:style w:type="paragraph" w:styleId="1">
    <w:name w:val="heading 1"/>
    <w:basedOn w:val="a"/>
    <w:next w:val="a"/>
    <w:link w:val="10"/>
    <w:qFormat/>
    <w:pPr>
      <w:keepNext/>
      <w:spacing w:before="240" w:after="60"/>
      <w:outlineLvl w:val="0"/>
    </w:pPr>
    <w:rPr>
      <w:rFonts w:ascii="Arial" w:eastAsia="SimSun" w:hAnsi="Arial" w:cs="Arial"/>
      <w:b/>
      <w:bCs/>
      <w:kern w:val="32"/>
      <w:sz w:val="32"/>
      <w:szCs w:val="32"/>
      <w:lang w:val="uk-UA" w:eastAsia="uk-UA"/>
    </w:rPr>
  </w:style>
  <w:style w:type="paragraph" w:styleId="3">
    <w:name w:val="heading 3"/>
    <w:basedOn w:val="a"/>
    <w:next w:val="a"/>
    <w:link w:val="30"/>
    <w:qFormat/>
    <w:pPr>
      <w:keepNext/>
      <w:spacing w:before="240" w:after="60"/>
      <w:outlineLvl w:val="2"/>
    </w:pPr>
    <w:rPr>
      <w:rFonts w:ascii="Arial" w:hAnsi="Arial"/>
      <w:b/>
      <w:bCs/>
      <w:sz w:val="26"/>
      <w:szCs w:val="26"/>
      <w:lang w:val="zh-CN"/>
    </w:rPr>
  </w:style>
  <w:style w:type="paragraph" w:styleId="7">
    <w:name w:val="heading 7"/>
    <w:basedOn w:val="a"/>
    <w:next w:val="a"/>
    <w:link w:val="70"/>
    <w:uiPriority w:val="9"/>
    <w:semiHidden/>
    <w:unhideWhenUsed/>
    <w:qFormat/>
    <w:pPr>
      <w:spacing w:before="240" w:after="60"/>
      <w:outlineLvl w:val="6"/>
    </w:pPr>
    <w:rPr>
      <w:rFonts w:ascii="Calibri" w:hAnsi="Calibri"/>
      <w:sz w:val="24"/>
      <w:szCs w:val="24"/>
    </w:rPr>
  </w:style>
  <w:style w:type="paragraph" w:styleId="8">
    <w:name w:val="heading 8"/>
    <w:basedOn w:val="a"/>
    <w:next w:val="a"/>
    <w:link w:val="80"/>
    <w:uiPriority w:val="9"/>
    <w:unhideWhenUsed/>
    <w:qFormat/>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b/>
      <w:szCs w:val="20"/>
      <w:lang w:val="uk-UA"/>
    </w:rPr>
  </w:style>
  <w:style w:type="paragraph" w:styleId="a4">
    <w:name w:val="header"/>
    <w:basedOn w:val="a"/>
    <w:link w:val="a5"/>
    <w:qFormat/>
    <w:pPr>
      <w:tabs>
        <w:tab w:val="center" w:pos="4819"/>
        <w:tab w:val="right" w:pos="9639"/>
      </w:tabs>
    </w:pPr>
  </w:style>
  <w:style w:type="paragraph" w:styleId="a6">
    <w:name w:val="Body Text"/>
    <w:basedOn w:val="a"/>
    <w:qFormat/>
    <w:pPr>
      <w:autoSpaceDE w:val="0"/>
      <w:autoSpaceDN w:val="0"/>
      <w:spacing w:after="120"/>
      <w:jc w:val="both"/>
    </w:pPr>
    <w:rPr>
      <w:rFonts w:ascii="Arial" w:hAnsi="Arial"/>
      <w:sz w:val="20"/>
      <w:szCs w:val="20"/>
      <w:lang w:val="en-GB" w:eastAsia="en-US"/>
    </w:rPr>
  </w:style>
  <w:style w:type="paragraph" w:styleId="a7">
    <w:name w:val="Title"/>
    <w:basedOn w:val="a"/>
    <w:qFormat/>
    <w:pPr>
      <w:jc w:val="center"/>
    </w:pPr>
    <w:rPr>
      <w:b/>
      <w:szCs w:val="20"/>
      <w:lang w:val="uk-UA"/>
    </w:rPr>
  </w:style>
  <w:style w:type="paragraph" w:styleId="a8">
    <w:name w:val="footer"/>
    <w:basedOn w:val="a"/>
    <w:qFormat/>
    <w:pPr>
      <w:tabs>
        <w:tab w:val="center" w:pos="4819"/>
        <w:tab w:val="right" w:pos="9639"/>
      </w:tabs>
    </w:pPr>
  </w:style>
  <w:style w:type="paragraph" w:styleId="a9">
    <w:name w:val="Normal (Web)"/>
    <w:basedOn w:val="a"/>
    <w:qFormat/>
    <w:pPr>
      <w:spacing w:before="100" w:beforeAutospacing="1" w:after="100" w:afterAutospacing="1"/>
    </w:pPr>
    <w:rPr>
      <w:sz w:val="24"/>
      <w:szCs w:val="24"/>
    </w:rPr>
  </w:style>
  <w:style w:type="character" w:styleId="aa">
    <w:name w:val="FollowedHyperlink"/>
    <w:uiPriority w:val="99"/>
    <w:qFormat/>
    <w:rPr>
      <w:color w:val="800080"/>
      <w:u w:val="single"/>
    </w:rPr>
  </w:style>
  <w:style w:type="character" w:styleId="ab">
    <w:name w:val="Hyperlink"/>
    <w:uiPriority w:val="99"/>
    <w:qFormat/>
    <w:rPr>
      <w:color w:val="0000FF"/>
      <w:u w:val="single"/>
    </w:rPr>
  </w:style>
  <w:style w:type="character" w:styleId="ac">
    <w:name w:val="page number"/>
    <w:basedOn w:val="a0"/>
    <w:qFormat/>
  </w:style>
  <w:style w:type="character" w:styleId="ad">
    <w:name w:val="Strong"/>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qFormat/>
    <w:rPr>
      <w:rFonts w:ascii="Arial" w:eastAsia="Times New Roman" w:hAnsi="Arial"/>
      <w:b/>
      <w:bCs/>
      <w:sz w:val="26"/>
      <w:szCs w:val="26"/>
      <w:lang w:val="zh-CN" w:eastAsia="ru-RU"/>
    </w:rPr>
  </w:style>
  <w:style w:type="paragraph" w:customStyle="1" w:styleId="af">
    <w:name w:val="Знак Знак"/>
    <w:basedOn w:val="a"/>
    <w:qFormat/>
    <w:rPr>
      <w:rFonts w:ascii="Verdana" w:hAnsi="Verdana" w:cs="Verdana"/>
      <w:sz w:val="20"/>
      <w:szCs w:val="20"/>
      <w:lang w:val="en-US" w:eastAsia="en-US"/>
    </w:rPr>
  </w:style>
  <w:style w:type="paragraph" w:customStyle="1" w:styleId="Style7">
    <w:name w:val="Style7"/>
    <w:basedOn w:val="a"/>
    <w:qFormat/>
    <w:pPr>
      <w:widowControl w:val="0"/>
      <w:autoSpaceDE w:val="0"/>
      <w:autoSpaceDN w:val="0"/>
      <w:adjustRightInd w:val="0"/>
      <w:spacing w:line="254" w:lineRule="exact"/>
      <w:ind w:firstLine="667"/>
      <w:jc w:val="both"/>
    </w:pPr>
    <w:rPr>
      <w:sz w:val="24"/>
      <w:szCs w:val="24"/>
    </w:rPr>
  </w:style>
  <w:style w:type="character" w:customStyle="1" w:styleId="FontStyle13">
    <w:name w:val="Font Style13"/>
    <w:qFormat/>
    <w:rPr>
      <w:rFonts w:ascii="Times New Roman" w:hAnsi="Times New Roman" w:cs="Times New Roman"/>
      <w:sz w:val="20"/>
      <w:szCs w:val="20"/>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color w:val="000000"/>
      <w:sz w:val="24"/>
      <w:szCs w:val="24"/>
      <w:lang w:val="uk-UA" w:eastAsia="zh-CN"/>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2"/>
      <w:szCs w:val="22"/>
      <w:lang w:val="uk-UA" w:eastAsia="zh-CN"/>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color w:val="000000"/>
      <w:sz w:val="24"/>
      <w:szCs w:val="24"/>
      <w:lang w:val="uk-UA" w:eastAsia="zh-CN"/>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1">
    <w:name w:val="xl81"/>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3">
    <w:name w:val="xl83"/>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4">
    <w:name w:val="xl84"/>
    <w:basedOn w:val="a"/>
    <w:qFormat/>
    <w:pPr>
      <w:pBdr>
        <w:top w:val="single" w:sz="4" w:space="0" w:color="auto"/>
        <w:bottom w:val="single" w:sz="4" w:space="0" w:color="auto"/>
      </w:pBdr>
      <w:spacing w:before="100" w:beforeAutospacing="1" w:after="100" w:afterAutospacing="1"/>
    </w:pPr>
    <w:rPr>
      <w:rFonts w:eastAsia="SimSun"/>
      <w:sz w:val="24"/>
      <w:szCs w:val="24"/>
      <w:lang w:val="uk-UA" w:eastAsia="zh-CN"/>
    </w:rPr>
  </w:style>
  <w:style w:type="paragraph" w:customStyle="1" w:styleId="af0">
    <w:name w:val="Знак"/>
    <w:basedOn w:val="a"/>
    <w:qFormat/>
    <w:rPr>
      <w:rFonts w:ascii="Verdana" w:hAnsi="Verdana" w:cs="Verdana"/>
      <w:sz w:val="20"/>
      <w:szCs w:val="20"/>
      <w:lang w:val="en-US" w:eastAsia="en-US"/>
    </w:rPr>
  </w:style>
  <w:style w:type="paragraph" w:customStyle="1" w:styleId="11">
    <w:name w:val="Обычный (веб)1"/>
    <w:basedOn w:val="a"/>
    <w:qFormat/>
    <w:pPr>
      <w:spacing w:after="150"/>
      <w:jc w:val="both"/>
    </w:pPr>
    <w:rPr>
      <w:rFonts w:eastAsia="SimSun"/>
      <w:sz w:val="24"/>
      <w:szCs w:val="24"/>
      <w:lang w:val="uk-UA" w:eastAsia="zh-CN"/>
    </w:rPr>
  </w:style>
  <w:style w:type="paragraph" w:customStyle="1" w:styleId="12">
    <w:name w:val="Знак Знак1"/>
    <w:basedOn w:val="a"/>
    <w:qFormat/>
    <w:rPr>
      <w:rFonts w:ascii="Verdana" w:hAnsi="Verdana" w:cs="Verdana"/>
      <w:sz w:val="20"/>
      <w:szCs w:val="20"/>
      <w:lang w:val="en-US" w:eastAsia="en-US"/>
    </w:rPr>
  </w:style>
  <w:style w:type="paragraph" w:customStyle="1" w:styleId="msonormalcxspmiddle">
    <w:name w:val="msonormalcxspmiddle"/>
    <w:basedOn w:val="a"/>
    <w:pPr>
      <w:spacing w:before="100" w:beforeAutospacing="1" w:after="100" w:afterAutospacing="1"/>
    </w:pPr>
    <w:rPr>
      <w:rFonts w:eastAsia="SimSun"/>
      <w:sz w:val="24"/>
      <w:szCs w:val="24"/>
      <w:lang w:val="uk-UA" w:eastAsia="zh-CN"/>
    </w:rPr>
  </w:style>
  <w:style w:type="character" w:customStyle="1" w:styleId="10">
    <w:name w:val="Заголовок 1 Знак"/>
    <w:link w:val="1"/>
    <w:qFormat/>
    <w:rPr>
      <w:rFonts w:ascii="Arial" w:hAnsi="Arial" w:cs="Arial"/>
      <w:b/>
      <w:bCs/>
      <w:kern w:val="32"/>
      <w:sz w:val="32"/>
      <w:szCs w:val="32"/>
    </w:rPr>
  </w:style>
  <w:style w:type="character" w:customStyle="1" w:styleId="rvts0">
    <w:name w:val="rvts0"/>
    <w:basedOn w:val="a0"/>
    <w:qFormat/>
  </w:style>
  <w:style w:type="character" w:customStyle="1" w:styleId="70">
    <w:name w:val="Заголовок 7 Знак"/>
    <w:link w:val="7"/>
    <w:uiPriority w:val="9"/>
    <w:semiHidden/>
    <w:rPr>
      <w:rFonts w:ascii="Calibri" w:eastAsia="Times New Roman" w:hAnsi="Calibri" w:cs="Times New Roman"/>
      <w:sz w:val="24"/>
      <w:szCs w:val="24"/>
      <w:lang w:val="ru-RU" w:eastAsia="ru-RU"/>
    </w:rPr>
  </w:style>
  <w:style w:type="character" w:customStyle="1" w:styleId="80">
    <w:name w:val="Заголовок 8 Знак"/>
    <w:link w:val="8"/>
    <w:uiPriority w:val="9"/>
    <w:qFormat/>
    <w:rPr>
      <w:rFonts w:ascii="Calibri" w:eastAsia="Times New Roman" w:hAnsi="Calibri" w:cs="Times New Roman"/>
      <w:i/>
      <w:iCs/>
      <w:sz w:val="24"/>
      <w:szCs w:val="24"/>
      <w:lang w:val="ru-RU" w:eastAsia="ru-RU"/>
    </w:rPr>
  </w:style>
  <w:style w:type="paragraph" w:customStyle="1" w:styleId="21">
    <w:name w:val="Основной текст с отступом 21"/>
    <w:basedOn w:val="a"/>
    <w:qFormat/>
    <w:pPr>
      <w:suppressAutoHyphens/>
      <w:ind w:left="1134" w:hanging="414"/>
      <w:jc w:val="both"/>
    </w:pPr>
    <w:rPr>
      <w:sz w:val="22"/>
      <w:szCs w:val="20"/>
      <w:lang w:val="en-US" w:eastAsia="ar-SA"/>
    </w:rPr>
  </w:style>
  <w:style w:type="character" w:customStyle="1" w:styleId="a5">
    <w:name w:val="Верхний колонтитул Знак"/>
    <w:link w:val="a4"/>
    <w:qFormat/>
    <w:rPr>
      <w:rFonts w:eastAsia="Times New Roman"/>
      <w:sz w:val="28"/>
      <w:szCs w:val="28"/>
      <w:lang w:val="ru-RU" w:eastAsia="ru-RU"/>
    </w:rPr>
  </w:style>
  <w:style w:type="character" w:customStyle="1" w:styleId="rvts23">
    <w:name w:val="rvts23"/>
    <w:basedOn w:val="a0"/>
  </w:style>
  <w:style w:type="paragraph" w:customStyle="1" w:styleId="Default">
    <w:name w:val="Default"/>
    <w:qFormat/>
    <w:rsid w:val="00DD3DFC"/>
    <w:pPr>
      <w:autoSpaceDE w:val="0"/>
      <w:autoSpaceDN w:val="0"/>
      <w:adjustRightInd w:val="0"/>
      <w:spacing w:after="0" w:line="240" w:lineRule="auto"/>
    </w:pPr>
    <w:rPr>
      <w:color w:val="000000"/>
      <w:sz w:val="24"/>
      <w:szCs w:val="24"/>
      <w:lang w:val="uk-UA" w:eastAsia="en-US"/>
    </w:rPr>
  </w:style>
  <w:style w:type="paragraph" w:styleId="af1">
    <w:name w:val="annotation text"/>
    <w:basedOn w:val="a"/>
    <w:link w:val="af2"/>
    <w:uiPriority w:val="99"/>
    <w:semiHidden/>
    <w:unhideWhenUsed/>
    <w:rsid w:val="00EF11F0"/>
    <w:pPr>
      <w:spacing w:after="160" w:line="240" w:lineRule="auto"/>
    </w:pPr>
    <w:rPr>
      <w:rFonts w:ascii="Calibri" w:eastAsia="Calibri" w:hAnsi="Calibri" w:cs="Calibri"/>
      <w:sz w:val="20"/>
      <w:szCs w:val="20"/>
      <w:lang w:val="uk-UA"/>
    </w:rPr>
  </w:style>
  <w:style w:type="character" w:customStyle="1" w:styleId="af2">
    <w:name w:val="Текст примечания Знак"/>
    <w:basedOn w:val="a0"/>
    <w:link w:val="af1"/>
    <w:uiPriority w:val="99"/>
    <w:semiHidden/>
    <w:rsid w:val="00EF11F0"/>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584725130">
      <w:bodyDiv w:val="1"/>
      <w:marLeft w:val="0"/>
      <w:marRight w:val="0"/>
      <w:marTop w:val="0"/>
      <w:marBottom w:val="0"/>
      <w:divBdr>
        <w:top w:val="none" w:sz="0" w:space="0" w:color="auto"/>
        <w:left w:val="none" w:sz="0" w:space="0" w:color="auto"/>
        <w:bottom w:val="none" w:sz="0" w:space="0" w:color="auto"/>
        <w:right w:val="none" w:sz="0" w:space="0" w:color="auto"/>
      </w:divBdr>
    </w:div>
    <w:div w:id="1587152758">
      <w:bodyDiv w:val="1"/>
      <w:marLeft w:val="0"/>
      <w:marRight w:val="0"/>
      <w:marTop w:val="0"/>
      <w:marBottom w:val="0"/>
      <w:divBdr>
        <w:top w:val="none" w:sz="0" w:space="0" w:color="auto"/>
        <w:left w:val="none" w:sz="0" w:space="0" w:color="auto"/>
        <w:bottom w:val="none" w:sz="0" w:space="0" w:color="auto"/>
        <w:right w:val="none" w:sz="0" w:space="0" w:color="auto"/>
      </w:divBdr>
    </w:div>
    <w:div w:id="164261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61BDC-9FE0-4F40-AD70-609080EB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20</Pages>
  <Words>21465</Words>
  <Characters>12236</Characters>
  <Application>Microsoft Office Word</Application>
  <DocSecurity>0</DocSecurity>
  <Lines>101</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dc:creator>
  <cp:lastModifiedBy>User</cp:lastModifiedBy>
  <cp:revision>36</cp:revision>
  <cp:lastPrinted>2018-01-25T10:23:00Z</cp:lastPrinted>
  <dcterms:created xsi:type="dcterms:W3CDTF">2022-08-08T12:05:00Z</dcterms:created>
  <dcterms:modified xsi:type="dcterms:W3CDTF">2022-12-09T06:53:00Z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