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21413" w:rsidRDefault="00896813" w:rsidP="00096867">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ТОВАРИСТВО З ОБМЕЖЕНОЮ ВІДПОВІДАЛЬНІСТЮ</w:t>
      </w:r>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«СУМИТЕПЛОЕНЕРГО»</w:t>
      </w:r>
    </w:p>
    <w:p w:rsidR="00896813" w:rsidRPr="00621413"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21413"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b/>
          <w:sz w:val="24"/>
          <w:szCs w:val="24"/>
          <w:highlight w:val="white"/>
        </w:rPr>
        <w:t> </w:t>
      </w:r>
      <w:r w:rsidRPr="00621413">
        <w:rPr>
          <w:rFonts w:ascii="Times New Roman" w:eastAsia="Times New Roman" w:hAnsi="Times New Roman" w:cs="Times New Roman"/>
          <w:sz w:val="24"/>
          <w:szCs w:val="24"/>
          <w:highlight w:val="white"/>
        </w:rPr>
        <w:t>«ЗАТВЕРДЖЕНО»</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                                                                    Протокол Уповноваженої особи</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 </w:t>
      </w:r>
      <w:r w:rsidR="00BE347C" w:rsidRPr="00621413">
        <w:rPr>
          <w:rFonts w:ascii="Times New Roman" w:eastAsia="Times New Roman" w:hAnsi="Times New Roman" w:cs="Times New Roman"/>
          <w:sz w:val="24"/>
          <w:szCs w:val="24"/>
          <w:highlight w:val="white"/>
        </w:rPr>
        <w:t>ТОВ «Сумитеплоенерго»</w:t>
      </w:r>
    </w:p>
    <w:p w:rsidR="00896813" w:rsidRPr="00AD7ECD" w:rsidRDefault="00395054">
      <w:pPr>
        <w:spacing w:after="0" w:line="240" w:lineRule="auto"/>
        <w:jc w:val="right"/>
        <w:rPr>
          <w:rFonts w:ascii="Times New Roman" w:eastAsia="Times New Roman" w:hAnsi="Times New Roman" w:cs="Times New Roman"/>
          <w:sz w:val="24"/>
          <w:szCs w:val="24"/>
          <w:lang w:val="en-US"/>
        </w:rPr>
      </w:pPr>
      <w:r w:rsidRPr="00621413">
        <w:rPr>
          <w:rFonts w:ascii="Times New Roman" w:eastAsia="Times New Roman" w:hAnsi="Times New Roman" w:cs="Times New Roman"/>
          <w:sz w:val="24"/>
          <w:szCs w:val="24"/>
        </w:rPr>
        <w:t xml:space="preserve">                                                           </w:t>
      </w:r>
      <w:r w:rsidR="00AD7ECD" w:rsidRPr="00AD7ECD">
        <w:rPr>
          <w:rFonts w:ascii="Times New Roman" w:eastAsia="Times New Roman" w:hAnsi="Times New Roman" w:cs="Times New Roman"/>
          <w:sz w:val="24"/>
          <w:szCs w:val="24"/>
          <w:lang w:val="en-US"/>
        </w:rPr>
        <w:t>05</w:t>
      </w:r>
      <w:r w:rsidR="007D7F67" w:rsidRPr="00AD7ECD">
        <w:rPr>
          <w:rFonts w:ascii="Times New Roman" w:eastAsia="Times New Roman" w:hAnsi="Times New Roman" w:cs="Times New Roman"/>
          <w:sz w:val="24"/>
          <w:szCs w:val="24"/>
        </w:rPr>
        <w:t>.</w:t>
      </w:r>
      <w:r w:rsidR="00B66FBE" w:rsidRPr="00AD7ECD">
        <w:rPr>
          <w:rFonts w:ascii="Times New Roman" w:eastAsia="Times New Roman" w:hAnsi="Times New Roman" w:cs="Times New Roman"/>
          <w:sz w:val="24"/>
          <w:szCs w:val="24"/>
          <w:lang w:val="ru-RU"/>
        </w:rPr>
        <w:t>0</w:t>
      </w:r>
      <w:r w:rsidR="00DF412A" w:rsidRPr="00AD7ECD">
        <w:rPr>
          <w:rFonts w:ascii="Times New Roman" w:eastAsia="Times New Roman" w:hAnsi="Times New Roman" w:cs="Times New Roman"/>
          <w:sz w:val="24"/>
          <w:szCs w:val="24"/>
          <w:lang w:val="ru-RU"/>
        </w:rPr>
        <w:t>3</w:t>
      </w:r>
      <w:r w:rsidRPr="00AD7ECD">
        <w:rPr>
          <w:rFonts w:ascii="Times New Roman" w:eastAsia="Times New Roman" w:hAnsi="Times New Roman" w:cs="Times New Roman"/>
          <w:sz w:val="24"/>
          <w:szCs w:val="24"/>
        </w:rPr>
        <w:t>.20</w:t>
      </w:r>
      <w:r w:rsidR="00147F14" w:rsidRPr="00AD7ECD">
        <w:rPr>
          <w:rFonts w:ascii="Times New Roman" w:eastAsia="Times New Roman" w:hAnsi="Times New Roman" w:cs="Times New Roman"/>
          <w:sz w:val="24"/>
          <w:szCs w:val="24"/>
        </w:rPr>
        <w:t>24</w:t>
      </w:r>
      <w:r w:rsidRPr="00AD7ECD">
        <w:rPr>
          <w:rFonts w:ascii="Times New Roman" w:eastAsia="Times New Roman" w:hAnsi="Times New Roman" w:cs="Times New Roman"/>
          <w:sz w:val="24"/>
          <w:szCs w:val="24"/>
        </w:rPr>
        <w:t xml:space="preserve"> №</w:t>
      </w:r>
      <w:r w:rsidR="00147F14" w:rsidRPr="00AD7ECD">
        <w:rPr>
          <w:rFonts w:ascii="Times New Roman" w:eastAsia="Times New Roman" w:hAnsi="Times New Roman" w:cs="Times New Roman"/>
          <w:sz w:val="24"/>
          <w:szCs w:val="24"/>
        </w:rPr>
        <w:t xml:space="preserve"> </w:t>
      </w:r>
      <w:r w:rsidR="00AD7ECD" w:rsidRPr="00AD7ECD">
        <w:rPr>
          <w:rFonts w:ascii="Times New Roman" w:eastAsia="Times New Roman" w:hAnsi="Times New Roman" w:cs="Times New Roman"/>
          <w:sz w:val="24"/>
          <w:szCs w:val="24"/>
          <w:lang w:val="en-US"/>
        </w:rPr>
        <w:t>40</w:t>
      </w: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BE347C" w:rsidRPr="00621413" w:rsidRDefault="00395054" w:rsidP="00BE347C">
      <w:pP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bCs/>
          <w:sz w:val="36"/>
          <w:szCs w:val="36"/>
          <w:lang w:eastAsia="ru-RU"/>
        </w:rPr>
        <w:t>ТЕНДЕРНА ДОКУМЕНТАЦІЯ</w:t>
      </w:r>
    </w:p>
    <w:p w:rsidR="00896813" w:rsidRPr="00621413" w:rsidRDefault="00395054">
      <w:pPr>
        <w:spacing w:before="240" w:after="0" w:line="240" w:lineRule="auto"/>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w:t>
      </w:r>
      <w:r w:rsidRPr="00621413">
        <w:rPr>
          <w:rFonts w:ascii="Times New Roman" w:eastAsia="Times New Roman" w:hAnsi="Times New Roman" w:cs="Times New Roman"/>
          <w:sz w:val="24"/>
          <w:szCs w:val="24"/>
        </w:rPr>
        <w:t>по процедурі</w:t>
      </w:r>
      <w:r w:rsidRPr="00621413">
        <w:rPr>
          <w:rFonts w:ascii="Times New Roman" w:eastAsia="Times New Roman" w:hAnsi="Times New Roman" w:cs="Times New Roman"/>
          <w:b/>
          <w:sz w:val="24"/>
          <w:szCs w:val="24"/>
        </w:rPr>
        <w:t xml:space="preserve"> ВІДКРИТІ ТОРГИ (з особливостями)</w:t>
      </w:r>
    </w:p>
    <w:p w:rsidR="00896813" w:rsidRPr="00621413" w:rsidRDefault="00395054">
      <w:pPr>
        <w:spacing w:before="240" w:after="0" w:line="240" w:lineRule="auto"/>
        <w:jc w:val="center"/>
        <w:rPr>
          <w:rFonts w:ascii="Times New Roman" w:eastAsia="Times New Roman" w:hAnsi="Times New Roman" w:cs="Times New Roman"/>
          <w:b/>
          <w:sz w:val="24"/>
          <w:szCs w:val="24"/>
        </w:rPr>
      </w:pPr>
      <w:r w:rsidRPr="00621413">
        <w:rPr>
          <w:rFonts w:ascii="Times New Roman" w:eastAsia="Times New Roman" w:hAnsi="Times New Roman" w:cs="Times New Roman"/>
          <w:sz w:val="24"/>
          <w:szCs w:val="24"/>
        </w:rPr>
        <w:t xml:space="preserve">на закупівлю </w:t>
      </w:r>
      <w:r w:rsidR="00560BBA">
        <w:rPr>
          <w:rFonts w:ascii="Times New Roman" w:eastAsia="Times New Roman" w:hAnsi="Times New Roman" w:cs="Times New Roman"/>
          <w:b/>
          <w:sz w:val="24"/>
          <w:szCs w:val="24"/>
        </w:rPr>
        <w:t>послуг</w:t>
      </w:r>
      <w:r w:rsidR="00BE347C" w:rsidRPr="00621413">
        <w:rPr>
          <w:rFonts w:ascii="Times New Roman" w:eastAsia="Times New Roman" w:hAnsi="Times New Roman" w:cs="Times New Roman"/>
          <w:b/>
          <w:sz w:val="24"/>
          <w:szCs w:val="24"/>
        </w:rPr>
        <w:t xml:space="preserve"> </w:t>
      </w:r>
    </w:p>
    <w:p w:rsidR="003A1F46" w:rsidRDefault="003A1F46" w:rsidP="001D3610">
      <w:pPr>
        <w:spacing w:before="240" w:after="0" w:line="240" w:lineRule="auto"/>
        <w:rPr>
          <w:rFonts w:ascii="Times New Roman" w:eastAsia="Times New Roman" w:hAnsi="Times New Roman" w:cs="Times New Roman"/>
          <w:sz w:val="28"/>
          <w:szCs w:val="28"/>
        </w:rPr>
      </w:pPr>
    </w:p>
    <w:p w:rsidR="007853EA" w:rsidRDefault="007853EA" w:rsidP="001D3610">
      <w:pPr>
        <w:spacing w:before="240" w:after="0" w:line="240" w:lineRule="auto"/>
        <w:rPr>
          <w:rFonts w:ascii="Times New Roman" w:eastAsia="Times New Roman" w:hAnsi="Times New Roman" w:cs="Times New Roman"/>
          <w:sz w:val="28"/>
          <w:szCs w:val="28"/>
        </w:rPr>
      </w:pPr>
    </w:p>
    <w:p w:rsidR="00147F14" w:rsidRPr="00EF2F20" w:rsidRDefault="00147F14" w:rsidP="001D3610">
      <w:pPr>
        <w:spacing w:before="240" w:after="0" w:line="240" w:lineRule="auto"/>
        <w:rPr>
          <w:rFonts w:ascii="Times New Roman" w:eastAsia="Times New Roman" w:hAnsi="Times New Roman" w:cs="Times New Roman"/>
          <w:sz w:val="28"/>
          <w:szCs w:val="28"/>
        </w:rPr>
      </w:pPr>
    </w:p>
    <w:p w:rsidR="007853EA" w:rsidRPr="00DF412A" w:rsidRDefault="00DF412A" w:rsidP="00103106">
      <w:pPr>
        <w:spacing w:before="240" w:after="0" w:line="240" w:lineRule="auto"/>
        <w:jc w:val="center"/>
        <w:rPr>
          <w:rFonts w:ascii="Times New Roman" w:eastAsia="Times New Roman" w:hAnsi="Times New Roman" w:cs="Times New Roman"/>
          <w:b/>
          <w:sz w:val="28"/>
          <w:szCs w:val="28"/>
        </w:rPr>
      </w:pPr>
      <w:r w:rsidRPr="00DF412A">
        <w:rPr>
          <w:rFonts w:ascii="Times New Roman" w:eastAsia="Times New Roman" w:hAnsi="Times New Roman"/>
          <w:b/>
          <w:spacing w:val="-8"/>
          <w:sz w:val="28"/>
          <w:szCs w:val="28"/>
          <w:lang w:eastAsia="ru-RU"/>
        </w:rPr>
        <w:t>Послуги з повірки засобів вимірювальної техніки</w:t>
      </w:r>
    </w:p>
    <w:p w:rsidR="00103106" w:rsidRPr="00DF412A" w:rsidRDefault="00B66FBE" w:rsidP="00103106">
      <w:pPr>
        <w:pStyle w:val="Default"/>
        <w:jc w:val="center"/>
        <w:rPr>
          <w:b/>
          <w:spacing w:val="6"/>
          <w:sz w:val="28"/>
          <w:szCs w:val="28"/>
          <w:lang w:val="uk-UA" w:eastAsia="uk-UA"/>
        </w:rPr>
      </w:pPr>
      <w:r w:rsidRPr="00DF412A">
        <w:rPr>
          <w:b/>
          <w:sz w:val="28"/>
          <w:szCs w:val="28"/>
        </w:rPr>
        <w:t xml:space="preserve">- </w:t>
      </w:r>
      <w:r w:rsidR="00D20F04" w:rsidRPr="00DF412A">
        <w:rPr>
          <w:b/>
          <w:sz w:val="28"/>
          <w:szCs w:val="28"/>
        </w:rPr>
        <w:t xml:space="preserve">код </w:t>
      </w:r>
      <w:r w:rsidR="001D3610" w:rsidRPr="00DF412A">
        <w:rPr>
          <w:b/>
          <w:sz w:val="28"/>
          <w:szCs w:val="28"/>
        </w:rPr>
        <w:t xml:space="preserve">ДК 021:2015 - </w:t>
      </w:r>
      <w:r w:rsidR="00DF412A" w:rsidRPr="00DF412A">
        <w:rPr>
          <w:rFonts w:eastAsia="Times New Roman"/>
          <w:b/>
          <w:spacing w:val="-10"/>
          <w:sz w:val="28"/>
          <w:szCs w:val="28"/>
          <w:lang w:eastAsia="ru-RU"/>
        </w:rPr>
        <w:t>50410000-2</w:t>
      </w:r>
    </w:p>
    <w:p w:rsidR="00896813" w:rsidRPr="00DF412A" w:rsidRDefault="00103106" w:rsidP="00103106">
      <w:pPr>
        <w:pStyle w:val="Default"/>
        <w:jc w:val="center"/>
        <w:rPr>
          <w:b/>
          <w:sz w:val="28"/>
          <w:szCs w:val="28"/>
        </w:rPr>
      </w:pPr>
      <w:r w:rsidRPr="00DF412A">
        <w:rPr>
          <w:b/>
          <w:sz w:val="28"/>
          <w:szCs w:val="28"/>
          <w:lang w:val="uk-UA"/>
        </w:rPr>
        <w:t xml:space="preserve"> (</w:t>
      </w:r>
      <w:r w:rsidR="00DF412A" w:rsidRPr="00DF412A">
        <w:rPr>
          <w:b/>
          <w:sz w:val="28"/>
          <w:szCs w:val="28"/>
        </w:rPr>
        <w:t xml:space="preserve">Послуги з ремонту і технічного обслуговування вимірювальних, випробувальних і контрольних приладів </w:t>
      </w:r>
      <w:r w:rsidRPr="00DF412A">
        <w:rPr>
          <w:b/>
          <w:sz w:val="28"/>
          <w:szCs w:val="28"/>
          <w:lang w:val="uk-UA"/>
        </w:rPr>
        <w:t>)</w:t>
      </w: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D20F04"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D20F04"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D20F04" w:rsidRDefault="001F07B7" w:rsidP="00BE347C">
      <w:pPr>
        <w:spacing w:after="0" w:line="240" w:lineRule="auto"/>
        <w:jc w:val="center"/>
        <w:rPr>
          <w:rFonts w:ascii="Times New Roman" w:eastAsia="Times New Roman" w:hAnsi="Times New Roman" w:cs="Times New Roman"/>
          <w:b/>
          <w:sz w:val="28"/>
          <w:szCs w:val="28"/>
          <w:lang w:eastAsia="ru-RU"/>
        </w:rPr>
      </w:pPr>
    </w:p>
    <w:p w:rsidR="00650DDF" w:rsidRPr="00AD7ECD" w:rsidRDefault="00650DDF" w:rsidP="00BE347C">
      <w:pPr>
        <w:spacing w:after="0" w:line="240" w:lineRule="auto"/>
        <w:jc w:val="center"/>
        <w:rPr>
          <w:rFonts w:ascii="Times New Roman" w:eastAsia="Times New Roman" w:hAnsi="Times New Roman" w:cs="Times New Roman"/>
          <w:b/>
          <w:sz w:val="28"/>
          <w:szCs w:val="28"/>
          <w:lang w:val="ru-RU"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47F14" w:rsidRPr="00D20F04" w:rsidRDefault="00147F14" w:rsidP="00BE347C">
      <w:pPr>
        <w:spacing w:after="0" w:line="240" w:lineRule="auto"/>
        <w:jc w:val="center"/>
        <w:rPr>
          <w:rFonts w:ascii="Times New Roman" w:eastAsia="Times New Roman" w:hAnsi="Times New Roman" w:cs="Times New Roman"/>
          <w:b/>
          <w:sz w:val="28"/>
          <w:szCs w:val="28"/>
          <w:lang w:eastAsia="ru-RU"/>
        </w:rPr>
      </w:pPr>
    </w:p>
    <w:p w:rsidR="00896813" w:rsidRPr="00621413" w:rsidRDefault="00147F14" w:rsidP="001031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96813" w:rsidRPr="00621413">
        <w:trPr>
          <w:trHeight w:val="416"/>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w:t>
            </w:r>
          </w:p>
        </w:tc>
        <w:tc>
          <w:tcPr>
            <w:tcW w:w="9255" w:type="dxa"/>
            <w:gridSpan w:val="2"/>
            <w:vAlign w:val="center"/>
          </w:tcPr>
          <w:p w:rsidR="00896813" w:rsidRPr="00621413" w:rsidRDefault="00395054">
            <w:pPr>
              <w:jc w:val="center"/>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Розділ 1. Загальні положення</w:t>
            </w:r>
          </w:p>
        </w:tc>
      </w:tr>
      <w:tr w:rsidR="00896813" w:rsidRPr="00621413">
        <w:trPr>
          <w:trHeight w:val="411"/>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6420"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(далі — Особливості).</w:t>
            </w:r>
          </w:p>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96813" w:rsidRPr="00621413">
        <w:trPr>
          <w:trHeight w:val="6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замовника торгів</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
        </w:tc>
      </w:tr>
      <w:tr w:rsidR="00896813" w:rsidRPr="00621413">
        <w:trPr>
          <w:trHeight w:val="28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повне найменування</w:t>
            </w:r>
          </w:p>
        </w:tc>
        <w:tc>
          <w:tcPr>
            <w:tcW w:w="6420" w:type="dxa"/>
          </w:tcPr>
          <w:p w:rsidR="00896813" w:rsidRPr="00621413" w:rsidRDefault="00BE347C" w:rsidP="00BE347C">
            <w:pPr>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21413">
              <w:rPr>
                <w:rFonts w:ascii="Times New Roman" w:eastAsia="Times New Roman" w:hAnsi="Times New Roman" w:cs="Times New Roman"/>
                <w:sz w:val="24"/>
                <w:szCs w:val="24"/>
                <w:lang w:eastAsia="ru-RU"/>
              </w:rPr>
              <w:t>«</w:t>
            </w:r>
            <w:r w:rsidRPr="00621413">
              <w:rPr>
                <w:rFonts w:ascii="Times New Roman" w:eastAsia="Times New Roman" w:hAnsi="Times New Roman" w:cs="Times New Roman"/>
                <w:sz w:val="24"/>
                <w:szCs w:val="24"/>
                <w:lang w:eastAsia="ru-RU"/>
              </w:rPr>
              <w:t>Сумитеплоенерго» (надалі – ТОВ «Сумитеплоенерго»)</w:t>
            </w:r>
          </w:p>
        </w:tc>
      </w:tr>
      <w:tr w:rsidR="00896813" w:rsidRPr="00621413">
        <w:trPr>
          <w:trHeight w:val="536"/>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місцезнаходження</w:t>
            </w:r>
          </w:p>
        </w:tc>
        <w:tc>
          <w:tcPr>
            <w:tcW w:w="6420" w:type="dxa"/>
          </w:tcPr>
          <w:p w:rsidR="00896813" w:rsidRPr="00621413" w:rsidRDefault="00BE347C">
            <w:pPr>
              <w:jc w:val="both"/>
              <w:rPr>
                <w:rFonts w:ascii="Times New Roman" w:eastAsia="Times New Roman" w:hAnsi="Times New Roman" w:cs="Times New Roman"/>
                <w:sz w:val="24"/>
                <w:szCs w:val="24"/>
                <w:highlight w:val="cyan"/>
              </w:rPr>
            </w:pPr>
            <w:smartTag w:uri="urn:schemas-microsoft-com:office:smarttags" w:element="metricconverter">
              <w:smartTagPr>
                <w:attr w:name="ProductID" w:val="40030, м"/>
              </w:smartTagPr>
              <w:r w:rsidRPr="00621413">
                <w:rPr>
                  <w:rFonts w:ascii="Times New Roman" w:eastAsia="Times New Roman" w:hAnsi="Times New Roman" w:cs="Times New Roman"/>
                  <w:sz w:val="24"/>
                  <w:szCs w:val="24"/>
                  <w:lang w:eastAsia="ru-RU"/>
                </w:rPr>
                <w:t>40030, м</w:t>
              </w:r>
            </w:smartTag>
            <w:r w:rsidRPr="00621413">
              <w:rPr>
                <w:rFonts w:ascii="Times New Roman" w:eastAsia="Times New Roman" w:hAnsi="Times New Roman" w:cs="Times New Roman"/>
                <w:sz w:val="24"/>
                <w:szCs w:val="24"/>
                <w:lang w:eastAsia="ru-RU"/>
              </w:rPr>
              <w:t>. Суми, вул. Друга Залізнична, буд. 10.</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21413" w:rsidRDefault="00BE347C" w:rsidP="00BE347C">
            <w:pPr>
              <w:rPr>
                <w:rFonts w:ascii="Times New Roman" w:hAnsi="Times New Roman" w:cs="Times New Roman"/>
                <w:sz w:val="24"/>
                <w:szCs w:val="24"/>
                <w:lang w:val="ru-RU"/>
              </w:rPr>
            </w:pPr>
            <w:r w:rsidRPr="00621413">
              <w:rPr>
                <w:rFonts w:ascii="Times New Roman" w:eastAsia="Times New Roman" w:hAnsi="Times New Roman" w:cs="Times New Roman"/>
                <w:sz w:val="24"/>
                <w:szCs w:val="24"/>
                <w:lang w:eastAsia="ru-RU"/>
              </w:rPr>
              <w:t xml:space="preserve">Уповноважена особа – </w:t>
            </w:r>
            <w:r w:rsidR="00972243" w:rsidRPr="00621413">
              <w:rPr>
                <w:rFonts w:ascii="Times New Roman" w:eastAsia="Times New Roman" w:hAnsi="Times New Roman" w:cs="Times New Roman"/>
                <w:sz w:val="24"/>
                <w:szCs w:val="24"/>
                <w:lang w:eastAsia="ru-RU"/>
              </w:rPr>
              <w:t>Коваленко Денис Сергійович</w:t>
            </w:r>
            <w:r w:rsidRPr="00621413">
              <w:rPr>
                <w:rFonts w:ascii="Times New Roman" w:eastAsia="Times New Roman" w:hAnsi="Times New Roman" w:cs="Times New Roman"/>
                <w:sz w:val="24"/>
                <w:szCs w:val="24"/>
                <w:lang w:eastAsia="ru-RU"/>
              </w:rPr>
              <w:t xml:space="preserve"> – </w:t>
            </w:r>
            <w:r w:rsidR="00287273" w:rsidRPr="00621413">
              <w:rPr>
                <w:rFonts w:ascii="Times New Roman" w:hAnsi="Times New Roman" w:cs="Times New Roman"/>
                <w:sz w:val="24"/>
                <w:szCs w:val="24"/>
              </w:rPr>
              <w:t>за</w:t>
            </w:r>
            <w:r w:rsidR="004C7B62" w:rsidRPr="00621413">
              <w:rPr>
                <w:rFonts w:ascii="Times New Roman" w:hAnsi="Times New Roman" w:cs="Times New Roman"/>
                <w:sz w:val="24"/>
                <w:szCs w:val="24"/>
              </w:rPr>
              <w:t xml:space="preserve">ступник начальника відділу МТП </w:t>
            </w:r>
          </w:p>
          <w:p w:rsidR="00BE347C" w:rsidRPr="00621413"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21413">
                <w:rPr>
                  <w:rFonts w:ascii="Times New Roman" w:eastAsia="Times New Roman" w:hAnsi="Times New Roman" w:cs="Times New Roman"/>
                  <w:sz w:val="24"/>
                  <w:szCs w:val="24"/>
                  <w:lang w:eastAsia="ru-RU"/>
                </w:rPr>
                <w:t>40021, м</w:t>
              </w:r>
            </w:smartTag>
            <w:r w:rsidRPr="00621413">
              <w:rPr>
                <w:rFonts w:ascii="Times New Roman" w:eastAsia="Times New Roman" w:hAnsi="Times New Roman" w:cs="Times New Roman"/>
                <w:sz w:val="24"/>
                <w:szCs w:val="24"/>
                <w:lang w:eastAsia="ru-RU"/>
              </w:rPr>
              <w:t>. Суми, вул. Лебединська,7</w:t>
            </w:r>
          </w:p>
          <w:p w:rsidR="00BE347C" w:rsidRPr="00621413" w:rsidRDefault="00972243" w:rsidP="00BE347C">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Телефон 067-473-36-54</w:t>
            </w:r>
          </w:p>
          <w:p w:rsidR="00896813" w:rsidRPr="00621413" w:rsidRDefault="00BE347C" w:rsidP="00972243">
            <w:pPr>
              <w:jc w:val="both"/>
              <w:rPr>
                <w:rFonts w:ascii="Times New Roman" w:eastAsia="Times New Roman" w:hAnsi="Times New Roman" w:cs="Times New Roman"/>
                <w:i/>
                <w:sz w:val="24"/>
                <w:szCs w:val="24"/>
                <w:lang w:val="en-US"/>
              </w:rPr>
            </w:pPr>
            <w:r w:rsidRPr="00621413">
              <w:rPr>
                <w:rFonts w:ascii="Times New Roman" w:eastAsia="Times New Roman" w:hAnsi="Times New Roman" w:cs="Times New Roman"/>
                <w:sz w:val="24"/>
                <w:szCs w:val="24"/>
                <w:lang w:eastAsia="ru-RU"/>
              </w:rPr>
              <w:t>E-mail: sumteplo@</w:t>
            </w:r>
            <w:r w:rsidR="00972243" w:rsidRPr="00621413">
              <w:rPr>
                <w:rFonts w:ascii="Times New Roman" w:eastAsia="Times New Roman" w:hAnsi="Times New Roman" w:cs="Times New Roman"/>
                <w:sz w:val="24"/>
                <w:szCs w:val="24"/>
                <w:lang w:val="en-US" w:eastAsia="ru-RU"/>
              </w:rPr>
              <w:t>ukr</w:t>
            </w:r>
            <w:r w:rsidR="00972243" w:rsidRPr="00621413">
              <w:rPr>
                <w:rFonts w:ascii="Times New Roman" w:eastAsia="Times New Roman" w:hAnsi="Times New Roman" w:cs="Times New Roman"/>
                <w:sz w:val="24"/>
                <w:szCs w:val="24"/>
                <w:lang w:eastAsia="ru-RU"/>
              </w:rPr>
              <w:t>.</w:t>
            </w:r>
            <w:r w:rsidR="00972243" w:rsidRPr="00621413">
              <w:rPr>
                <w:rFonts w:ascii="Times New Roman" w:eastAsia="Times New Roman" w:hAnsi="Times New Roman" w:cs="Times New Roman"/>
                <w:sz w:val="24"/>
                <w:szCs w:val="24"/>
                <w:lang w:val="en-US" w:eastAsia="ru-RU"/>
              </w:rPr>
              <w:t>net</w:t>
            </w:r>
          </w:p>
        </w:tc>
      </w:tr>
      <w:tr w:rsidR="00896813" w:rsidRPr="00621413">
        <w:trPr>
          <w:trHeight w:val="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Процедура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з особливостями</w:t>
            </w:r>
          </w:p>
        </w:tc>
      </w:tr>
      <w:tr w:rsidR="00896813" w:rsidRPr="00621413">
        <w:trPr>
          <w:trHeight w:val="240"/>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предмет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w:t>
            </w:r>
          </w:p>
        </w:tc>
      </w:tr>
      <w:tr w:rsidR="00896813" w:rsidRPr="00621413" w:rsidTr="0023770B">
        <w:trPr>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назва предмета закупівлі</w:t>
            </w:r>
          </w:p>
        </w:tc>
        <w:tc>
          <w:tcPr>
            <w:tcW w:w="6420" w:type="dxa"/>
          </w:tcPr>
          <w:p w:rsidR="00DF412A" w:rsidRPr="00DF412A" w:rsidRDefault="00DF412A" w:rsidP="00DF412A">
            <w:pPr>
              <w:spacing w:before="240"/>
              <w:jc w:val="both"/>
              <w:rPr>
                <w:rFonts w:ascii="Times New Roman" w:eastAsia="Times New Roman" w:hAnsi="Times New Roman" w:cs="Times New Roman"/>
                <w:sz w:val="24"/>
                <w:szCs w:val="24"/>
              </w:rPr>
            </w:pPr>
            <w:r w:rsidRPr="00DF412A">
              <w:rPr>
                <w:rFonts w:ascii="Times New Roman" w:eastAsia="Times New Roman" w:hAnsi="Times New Roman" w:cs="Times New Roman"/>
                <w:spacing w:val="-8"/>
                <w:sz w:val="24"/>
                <w:szCs w:val="24"/>
                <w:lang w:eastAsia="ru-RU"/>
              </w:rPr>
              <w:t xml:space="preserve">Послуги з повірки засобів вимірювальної техніки </w:t>
            </w:r>
            <w:r w:rsidRPr="00DF412A">
              <w:rPr>
                <w:rFonts w:ascii="Times New Roman" w:hAnsi="Times New Roman" w:cs="Times New Roman"/>
                <w:sz w:val="24"/>
                <w:szCs w:val="24"/>
              </w:rPr>
              <w:t xml:space="preserve">- код ДК 021:2015 - </w:t>
            </w:r>
            <w:r w:rsidRPr="00DF412A">
              <w:rPr>
                <w:rFonts w:ascii="Times New Roman" w:eastAsia="Times New Roman" w:hAnsi="Times New Roman" w:cs="Times New Roman"/>
                <w:spacing w:val="-10"/>
                <w:sz w:val="24"/>
                <w:szCs w:val="24"/>
                <w:lang w:eastAsia="ru-RU"/>
              </w:rPr>
              <w:t>50410000-2</w:t>
            </w:r>
            <w:r w:rsidRPr="00DF412A">
              <w:rPr>
                <w:rFonts w:ascii="Times New Roman" w:hAnsi="Times New Roman" w:cs="Times New Roman"/>
                <w:spacing w:val="6"/>
                <w:sz w:val="24"/>
                <w:szCs w:val="24"/>
                <w:lang w:eastAsia="uk-UA"/>
              </w:rPr>
              <w:t xml:space="preserve"> </w:t>
            </w:r>
            <w:r w:rsidRPr="00DF412A">
              <w:rPr>
                <w:rFonts w:ascii="Times New Roman" w:hAnsi="Times New Roman" w:cs="Times New Roman"/>
                <w:sz w:val="24"/>
                <w:szCs w:val="24"/>
              </w:rPr>
              <w:t>(Послуги з ремонту і технічного обслуговування вимірювальних, випробувальних і контрольних приладів )</w:t>
            </w:r>
          </w:p>
          <w:p w:rsidR="00896813" w:rsidRPr="00DF412A" w:rsidRDefault="00896813" w:rsidP="00710B22">
            <w:pPr>
              <w:jc w:val="both"/>
              <w:rPr>
                <w:rFonts w:ascii="Times New Roman" w:eastAsia="Times New Roman" w:hAnsi="Times New Roman" w:cs="Times New Roman"/>
                <w:sz w:val="24"/>
                <w:szCs w:val="24"/>
              </w:rPr>
            </w:pP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Закупівля здійснюється щодо предмета закупівлі в цілому.</w:t>
            </w:r>
          </w:p>
          <w:p w:rsidR="00896813" w:rsidRPr="00621413" w:rsidRDefault="00896813" w:rsidP="002A7112">
            <w:pPr>
              <w:widowControl w:val="0"/>
              <w:ind w:right="120"/>
              <w:jc w:val="both"/>
              <w:rPr>
                <w:rFonts w:ascii="Times New Roman" w:eastAsia="Times New Roman" w:hAnsi="Times New Roman" w:cs="Times New Roman"/>
                <w:i/>
                <w:sz w:val="24"/>
                <w:szCs w:val="24"/>
                <w:highlight w:val="yellow"/>
              </w:rPr>
            </w:pP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4.3</w:t>
            </w:r>
          </w:p>
        </w:tc>
        <w:tc>
          <w:tcPr>
            <w:tcW w:w="2835" w:type="dxa"/>
          </w:tcPr>
          <w:p w:rsidR="00896813" w:rsidRPr="00621413" w:rsidRDefault="00395054" w:rsidP="002A7112">
            <w:pPr>
              <w:widowControl w:val="0"/>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rPr>
              <w:t>кількість товару та місце його поставки</w:t>
            </w:r>
            <w:r w:rsidR="00A9565C"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7B14C6" w:rsidRPr="001E5B6D" w:rsidRDefault="007B14C6" w:rsidP="007B14C6">
            <w:pPr>
              <w:tabs>
                <w:tab w:val="left" w:pos="7808"/>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В</w:t>
            </w:r>
            <w:r w:rsidRPr="001E5B6D">
              <w:rPr>
                <w:rFonts w:ascii="Times New Roman" w:eastAsia="Times New Roman" w:hAnsi="Times New Roman" w:cs="Times New Roman"/>
                <w:sz w:val="24"/>
                <w:szCs w:val="24"/>
                <w:lang w:val="ru-RU"/>
              </w:rPr>
              <w:t xml:space="preserve">ідповідно до Додатку 2 до Тендерної документації </w:t>
            </w:r>
            <w:r w:rsidRPr="001E5B6D">
              <w:rPr>
                <w:rFonts w:ascii="Times New Roman" w:eastAsia="Times New Roman" w:hAnsi="Times New Roman" w:cs="Times New Roman"/>
                <w:sz w:val="24"/>
                <w:szCs w:val="24"/>
                <w:lang w:eastAsia="ru-RU"/>
              </w:rPr>
              <w:t>ТЕХНІЧНІ ВИМОГИ (технічна специфікація)</w:t>
            </w:r>
          </w:p>
          <w:p w:rsidR="007B14C6" w:rsidRPr="001E5B6D" w:rsidRDefault="007B14C6" w:rsidP="007B14C6">
            <w:pPr>
              <w:widowControl w:val="0"/>
              <w:ind w:right="120"/>
              <w:jc w:val="both"/>
              <w:rPr>
                <w:rFonts w:ascii="Times New Roman" w:eastAsia="Times New Roman" w:hAnsi="Times New Roman" w:cs="Times New Roman"/>
                <w:sz w:val="24"/>
                <w:szCs w:val="24"/>
              </w:rPr>
            </w:pPr>
          </w:p>
          <w:p w:rsidR="00896813" w:rsidRPr="00725345" w:rsidRDefault="00395054" w:rsidP="007B14C6">
            <w:pPr>
              <w:widowControl w:val="0"/>
              <w:ind w:right="120"/>
              <w:jc w:val="both"/>
              <w:rPr>
                <w:rFonts w:ascii="Times New Roman" w:eastAsia="Times New Roman" w:hAnsi="Times New Roman" w:cs="Times New Roman"/>
                <w:i/>
                <w:sz w:val="24"/>
                <w:szCs w:val="24"/>
                <w:highlight w:val="white"/>
              </w:rPr>
            </w:pPr>
            <w:r w:rsidRPr="00725345">
              <w:rPr>
                <w:rFonts w:ascii="Times New Roman" w:eastAsia="Times New Roman" w:hAnsi="Times New Roman" w:cs="Times New Roman"/>
                <w:sz w:val="24"/>
                <w:szCs w:val="24"/>
              </w:rPr>
              <w:t xml:space="preserve">Місце </w:t>
            </w:r>
            <w:r w:rsidR="0023770B" w:rsidRPr="00725345">
              <w:rPr>
                <w:rFonts w:ascii="Times New Roman" w:eastAsia="Times New Roman" w:hAnsi="Times New Roman"/>
                <w:color w:val="00000A"/>
                <w:sz w:val="24"/>
                <w:szCs w:val="24"/>
              </w:rPr>
              <w:t>надання послуг</w:t>
            </w:r>
            <w:r w:rsidRPr="00725345">
              <w:rPr>
                <w:rFonts w:ascii="Times New Roman" w:eastAsia="Times New Roman" w:hAnsi="Times New Roman" w:cs="Times New Roman"/>
                <w:sz w:val="24"/>
                <w:szCs w:val="24"/>
              </w:rPr>
              <w:t>:</w:t>
            </w:r>
            <w:r w:rsidR="00AE3B8E" w:rsidRPr="00725345">
              <w:rPr>
                <w:rFonts w:ascii="Times New Roman" w:eastAsia="Times New Roman" w:hAnsi="Times New Roman" w:cs="Times New Roman"/>
                <w:sz w:val="24"/>
                <w:szCs w:val="24"/>
              </w:rPr>
              <w:t xml:space="preserve"> </w:t>
            </w:r>
            <w:r w:rsidR="00DB2E35" w:rsidRPr="001D06FA">
              <w:rPr>
                <w:rFonts w:ascii="Times New Roman" w:eastAsia="Times New Roman" w:hAnsi="Times New Roman"/>
                <w:spacing w:val="-8"/>
                <w:sz w:val="24"/>
                <w:szCs w:val="24"/>
                <w:lang w:eastAsia="ru-RU"/>
              </w:rPr>
              <w:t>Надання Послуг здійснюється у стаціонарних або пе</w:t>
            </w:r>
            <w:r w:rsidR="00DB2E35">
              <w:rPr>
                <w:rFonts w:ascii="Times New Roman" w:eastAsia="Times New Roman" w:hAnsi="Times New Roman"/>
                <w:spacing w:val="-8"/>
                <w:sz w:val="24"/>
                <w:szCs w:val="24"/>
                <w:lang w:eastAsia="ru-RU"/>
              </w:rPr>
              <w:t>ресувних лабораторіях Виконавця</w:t>
            </w:r>
          </w:p>
        </w:tc>
      </w:tr>
      <w:tr w:rsidR="00896813" w:rsidRPr="00621413">
        <w:trPr>
          <w:trHeight w:val="64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103106">
              <w:rPr>
                <w:rFonts w:ascii="Times New Roman" w:eastAsia="Times New Roman" w:hAnsi="Times New Roman" w:cs="Times New Roman"/>
                <w:sz w:val="24"/>
                <w:szCs w:val="24"/>
              </w:rPr>
              <w:t>строки поставки товарів,</w:t>
            </w:r>
            <w:r w:rsidRPr="00621413">
              <w:rPr>
                <w:rFonts w:ascii="Times New Roman" w:eastAsia="Times New Roman" w:hAnsi="Times New Roman" w:cs="Times New Roman"/>
                <w:sz w:val="24"/>
                <w:szCs w:val="24"/>
              </w:rPr>
              <w:t xml:space="preserve"> виконання робіт, надання послуг</w:t>
            </w:r>
          </w:p>
        </w:tc>
        <w:tc>
          <w:tcPr>
            <w:tcW w:w="6420" w:type="dxa"/>
          </w:tcPr>
          <w:p w:rsidR="00896813" w:rsidRPr="00103106" w:rsidRDefault="00DB2E35" w:rsidP="00725345">
            <w:pPr>
              <w:pStyle w:val="a6"/>
              <w:tabs>
                <w:tab w:val="left" w:pos="0"/>
                <w:tab w:val="left" w:pos="900"/>
              </w:tabs>
              <w:ind w:left="0"/>
              <w:jc w:val="both"/>
              <w:rPr>
                <w:rFonts w:ascii="Times New Roman" w:eastAsia="Times New Roman" w:hAnsi="Times New Roman" w:cs="Times New Roman"/>
                <w:sz w:val="24"/>
                <w:szCs w:val="24"/>
                <w:highlight w:val="cyan"/>
              </w:rPr>
            </w:pPr>
            <w:r w:rsidRPr="001D06FA">
              <w:rPr>
                <w:rFonts w:ascii="Times New Roman" w:eastAsia="Times New Roman" w:hAnsi="Times New Roman"/>
                <w:spacing w:val="-8"/>
                <w:sz w:val="24"/>
                <w:szCs w:val="24"/>
                <w:lang w:eastAsia="ru-RU"/>
              </w:rPr>
              <w:t>Строк надання Послуг не повинен перевищувати 15 робочих днів (за винятком ЗВТ, тривалість надання Послуг яких згідно з методикою перевищує цей строк) з дня надання Замовником ЗВТ та/або ВО та здійснення Замовником попередньої оплати</w:t>
            </w: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Недискримінація учасників</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Валюта, у якій повинна бути зазначена ціна тендерної пропозиції</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Валютою тендерної пропозиції є гривня.</w:t>
            </w:r>
            <w:r w:rsidRPr="00621413">
              <w:rPr>
                <w:rFonts w:ascii="Times New Roman" w:eastAsia="Times New Roman" w:hAnsi="Times New Roman" w:cs="Times New Roman"/>
              </w:rPr>
              <w:t xml:space="preserve"> </w:t>
            </w:r>
            <w:r w:rsidRPr="00621413">
              <w:rPr>
                <w:rFonts w:ascii="Times New Roman" w:eastAsia="Times New Roman" w:hAnsi="Times New Roman" w:cs="Times New Roman"/>
                <w:b/>
                <w:i/>
                <w:sz w:val="24"/>
                <w:szCs w:val="24"/>
              </w:rPr>
              <w:t>У разі якщо учасником процедури закупівлі є нерезидент</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Мова тендерної пропозиції – українська.</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21413" w:rsidRDefault="00395054">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Виключення: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6813" w:rsidRPr="00621413">
        <w:trPr>
          <w:trHeight w:val="501"/>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96813" w:rsidRPr="00621413">
        <w:trPr>
          <w:trHeight w:val="197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повинен </w:t>
            </w:r>
            <w:r w:rsidRPr="00621413">
              <w:rPr>
                <w:rFonts w:ascii="Times New Roman" w:eastAsia="Times New Roman" w:hAnsi="Times New Roman" w:cs="Times New Roman"/>
                <w:b/>
                <w:i/>
                <w:sz w:val="24"/>
                <w:szCs w:val="24"/>
                <w:highlight w:val="white"/>
              </w:rPr>
              <w:t>протягом трьох днів</w:t>
            </w:r>
            <w:r w:rsidRPr="0062141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21413" w:rsidRDefault="00395054">
            <w:pPr>
              <w:widowControl w:val="0"/>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1413">
              <w:rPr>
                <w:rFonts w:ascii="Times New Roman" w:eastAsia="Times New Roman" w:hAnsi="Times New Roman" w:cs="Times New Roman"/>
                <w:b/>
                <w:i/>
                <w:sz w:val="24"/>
                <w:szCs w:val="24"/>
                <w:highlight w:val="white"/>
              </w:rPr>
              <w:t>не менш як на чотири дні.</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21413" w:rsidRDefault="001E6E1D" w:rsidP="001E6E1D">
            <w:pPr>
              <w:spacing w:before="12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21413">
                <w:rPr>
                  <w:rFonts w:ascii="Times New Roman" w:eastAsia="Times New Roman" w:hAnsi="Times New Roman" w:cs="Times New Roman"/>
                  <w:sz w:val="24"/>
                  <w:szCs w:val="24"/>
                  <w:highlight w:val="white"/>
                </w:rPr>
                <w:t>статті 8</w:t>
              </w:r>
            </w:hyperlink>
            <w:r w:rsidRPr="0062141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21413" w:rsidRDefault="001E6E1D" w:rsidP="001E6E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2141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2141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813" w:rsidRPr="00621413">
        <w:trPr>
          <w:trHeight w:val="480"/>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3. Інструкція з підготовки тендерної пропозиції</w:t>
            </w:r>
          </w:p>
        </w:tc>
      </w:tr>
      <w:tr w:rsidR="00896813" w:rsidRPr="00621413" w:rsidTr="004A4496">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21413" w:rsidRDefault="004A4496"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2141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B3D54" w:rsidRPr="00621413" w:rsidRDefault="005B3D54"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2141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21413">
                <w:rPr>
                  <w:rFonts w:ascii="Times New Roman" w:eastAsia="Times New Roman" w:hAnsi="Times New Roman" w:cs="Times New Roman"/>
                  <w:sz w:val="24"/>
                  <w:szCs w:val="24"/>
                  <w:highlight w:val="white"/>
                </w:rPr>
                <w:t>пункті 47</w:t>
              </w:r>
            </w:hyperlink>
            <w:r w:rsidRPr="0062141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1413">
              <w:rPr>
                <w:rFonts w:ascii="Times New Roman" w:eastAsia="Times New Roman" w:hAnsi="Times New Roman" w:cs="Times New Roman"/>
                <w:b/>
                <w:i/>
                <w:sz w:val="24"/>
                <w:szCs w:val="24"/>
              </w:rPr>
              <w:t>згідно</w:t>
            </w:r>
            <w:r w:rsidRPr="00621413">
              <w:rPr>
                <w:rFonts w:ascii="Times New Roman" w:eastAsia="Times New Roman" w:hAnsi="Times New Roman" w:cs="Times New Roman"/>
                <w:sz w:val="24"/>
                <w:szCs w:val="24"/>
              </w:rPr>
              <w:t xml:space="preserve"> з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1413">
              <w:rPr>
                <w:rFonts w:ascii="Times New Roman" w:eastAsia="Times New Roman" w:hAnsi="Times New Roman" w:cs="Times New Roman"/>
                <w:b/>
                <w:i/>
                <w:sz w:val="24"/>
                <w:szCs w:val="24"/>
              </w:rPr>
              <w:t>згідно з 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21413">
                <w:rPr>
                  <w:rFonts w:ascii="Times New Roman" w:eastAsia="Times New Roman" w:hAnsi="Times New Roman" w:cs="Times New Roman"/>
                  <w:sz w:val="24"/>
                  <w:szCs w:val="24"/>
                </w:rPr>
                <w:t>47</w:t>
              </w:r>
            </w:hyperlink>
            <w:r w:rsidRPr="00621413">
              <w:rPr>
                <w:rFonts w:ascii="Times New Roman" w:eastAsia="Times New Roman" w:hAnsi="Times New Roman" w:cs="Times New Roman"/>
                <w:sz w:val="24"/>
                <w:szCs w:val="24"/>
              </w:rPr>
              <w:t xml:space="preserve">  Особливостей, - згідно з </w:t>
            </w:r>
            <w:r w:rsidRPr="00621413">
              <w:rPr>
                <w:rFonts w:ascii="Times New Roman" w:eastAsia="Times New Roman" w:hAnsi="Times New Roman" w:cs="Times New Roman"/>
                <w:b/>
                <w:i/>
                <w:sz w:val="24"/>
                <w:szCs w:val="24"/>
              </w:rPr>
              <w:t xml:space="preserve">Додатком 1 </w:t>
            </w:r>
            <w:r w:rsidRPr="00621413">
              <w:rPr>
                <w:rFonts w:ascii="Times New Roman" w:eastAsia="Times New Roman" w:hAnsi="Times New Roman" w:cs="Times New Roman"/>
                <w:sz w:val="24"/>
                <w:szCs w:val="24"/>
              </w:rPr>
              <w:t>до цієї тендерної документації;</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1413">
              <w:rPr>
                <w:rFonts w:ascii="Times New Roman" w:eastAsia="Times New Roman" w:hAnsi="Times New Roman" w:cs="Times New Roman"/>
                <w:i/>
                <w:sz w:val="24"/>
                <w:szCs w:val="24"/>
              </w:rPr>
              <w:t>(у разі встановлення даної вимоги в Додатку 2),</w:t>
            </w:r>
            <w:r w:rsidRPr="00621413">
              <w:rPr>
                <w:rFonts w:ascii="Times New Roman" w:eastAsia="Times New Roman" w:hAnsi="Times New Roman" w:cs="Times New Roman"/>
                <w:sz w:val="24"/>
                <w:szCs w:val="24"/>
              </w:rPr>
              <w:t xml:space="preserve"> — </w:t>
            </w:r>
            <w:r w:rsidRPr="00621413">
              <w:rPr>
                <w:rFonts w:ascii="Times New Roman" w:eastAsia="Times New Roman" w:hAnsi="Times New Roman" w:cs="Times New Roman"/>
                <w:b/>
                <w:i/>
                <w:sz w:val="24"/>
                <w:szCs w:val="24"/>
              </w:rPr>
              <w:t>згідно з Додатком 2</w:t>
            </w:r>
            <w:r w:rsidRPr="00621413">
              <w:rPr>
                <w:rFonts w:ascii="Times New Roman" w:eastAsia="Times New Roman" w:hAnsi="Times New Roman" w:cs="Times New Roman"/>
                <w:sz w:val="24"/>
                <w:szCs w:val="24"/>
              </w:rPr>
              <w:t xml:space="preserve"> до тендерної документації;</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14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1413">
              <w:rPr>
                <w:rFonts w:ascii="Times New Roman" w:eastAsia="Times New Roman" w:hAnsi="Times New Roman" w:cs="Times New Roman"/>
                <w:i/>
                <w:sz w:val="24"/>
                <w:szCs w:val="24"/>
              </w:rPr>
              <w:t>(застосовується для робіт або послуг)</w:t>
            </w:r>
            <w:r w:rsidRPr="00621413">
              <w:rPr>
                <w:rFonts w:ascii="Times New Roman" w:eastAsia="Times New Roman" w:hAnsi="Times New Roman" w:cs="Times New Roman"/>
                <w:sz w:val="24"/>
                <w:szCs w:val="24"/>
              </w:rPr>
              <w:t>;</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21413" w:rsidRDefault="004A4496" w:rsidP="00CA1D35">
            <w:pPr>
              <w:widowControl w:val="0"/>
              <w:numPr>
                <w:ilvl w:val="0"/>
                <w:numId w:val="4"/>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21413" w:rsidRDefault="004A4496" w:rsidP="004A4496">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21413" w:rsidRDefault="004A4496" w:rsidP="004A4496">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2141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21413">
              <w:rPr>
                <w:rFonts w:ascii="Times New Roman" w:eastAsia="Times New Roman" w:hAnsi="Times New Roman" w:cs="Times New Roman"/>
                <w:sz w:val="24"/>
                <w:szCs w:val="24"/>
                <w:highlight w:val="white"/>
              </w:rPr>
              <w:t xml:space="preserve">, повинен надати замовнику шляхом </w:t>
            </w:r>
            <w:r w:rsidRPr="00621413">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Опис та приклади формальних несуттєвих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Опис формальних помилок:</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r w:rsidRPr="006214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великої літери;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написання слів разом та/або окремо, та/або через дефіс;</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r w:rsidRPr="0062141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21413">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r w:rsidRPr="006214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r w:rsidRPr="006214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r w:rsidRPr="006214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21413" w:rsidRDefault="00395054" w:rsidP="004E43A1">
            <w:pPr>
              <w:widowControl w:val="0"/>
              <w:tabs>
                <w:tab w:val="left" w:pos="312"/>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21413" w:rsidRDefault="00395054" w:rsidP="004E43A1">
            <w:pPr>
              <w:widowControl w:val="0"/>
              <w:tabs>
                <w:tab w:val="left" w:pos="33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21413" w:rsidRDefault="00395054" w:rsidP="004E43A1">
            <w:pPr>
              <w:widowControl w:val="0"/>
              <w:tabs>
                <w:tab w:val="left" w:pos="463"/>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21413" w:rsidRDefault="00395054" w:rsidP="004E43A1">
            <w:pPr>
              <w:widowControl w:val="0"/>
              <w:tabs>
                <w:tab w:val="left" w:pos="39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11.</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Приклади формальних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«м.київ» замість «м.Київ»;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 «поряд -ок» замість «поря – 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«ненадається» замість «не надається»»;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«______________№_____________» замість «14.08.2020 №320/13/14-01»</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A4496" w:rsidRPr="00621413" w:rsidRDefault="004A4496">
            <w:pPr>
              <w:widowControl w:val="0"/>
              <w:jc w:val="both"/>
              <w:rPr>
                <w:rFonts w:ascii="Times New Roman" w:eastAsia="Times New Roman" w:hAnsi="Times New Roman" w:cs="Times New Roman"/>
                <w:sz w:val="24"/>
                <w:szCs w:val="24"/>
              </w:rPr>
            </w:pPr>
          </w:p>
          <w:p w:rsidR="00896813" w:rsidRPr="00621413" w:rsidRDefault="00395054">
            <w:pPr>
              <w:widowControl w:val="0"/>
              <w:ind w:left="40" w:hanging="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УВАГА!!!</w:t>
            </w:r>
          </w:p>
          <w:p w:rsidR="004A4496" w:rsidRPr="00621413"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214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4A4496" w:rsidRPr="006214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Винятки:</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21413">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21413"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214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21413"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214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21413"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21413">
              <w:rPr>
                <w:rFonts w:ascii="Times New Roman" w:eastAsia="Times New Roman" w:hAnsi="Times New Roman" w:cs="Times New Roman"/>
                <w:sz w:val="24"/>
                <w:szCs w:val="24"/>
              </w:rPr>
              <w:t>Кожен учасник має право подати тільки одну тендерну пропозицію</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1413">
              <w:rPr>
                <w:rFonts w:ascii="Times New Roman" w:eastAsia="Times New Roman" w:hAnsi="Times New Roman" w:cs="Times New Roman"/>
                <w:i/>
                <w:sz w:val="24"/>
                <w:szCs w:val="24"/>
              </w:rPr>
              <w:t>(у разі здійснення закупівлі за лотами)</w:t>
            </w:r>
            <w:r w:rsidRPr="00621413">
              <w:rPr>
                <w:rFonts w:ascii="Times New Roman" w:eastAsia="Times New Roman" w:hAnsi="Times New Roman" w:cs="Times New Roman"/>
                <w:sz w:val="24"/>
                <w:szCs w:val="24"/>
              </w:rPr>
              <w:t>.</w:t>
            </w:r>
          </w:p>
        </w:tc>
      </w:tr>
      <w:tr w:rsidR="00896813" w:rsidRPr="00621413">
        <w:trPr>
          <w:trHeight w:val="913"/>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bookmarkStart w:id="6" w:name="_heading=h.tyjcwt" w:colFirst="0" w:colLast="0"/>
            <w:bookmarkEnd w:id="6"/>
            <w:r w:rsidRPr="006214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тендерної пропозиції не вимагається.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214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Не передбачається.</w:t>
            </w:r>
          </w:p>
          <w:p w:rsidR="00896813" w:rsidRPr="006214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21413" w:rsidRDefault="00896813">
            <w:pPr>
              <w:widowControl w:val="0"/>
              <w:jc w:val="both"/>
              <w:rPr>
                <w:rFonts w:ascii="Times New Roman" w:eastAsia="Times New Roman" w:hAnsi="Times New Roman" w:cs="Times New Roman"/>
                <w:sz w:val="24"/>
                <w:szCs w:val="24"/>
              </w:rPr>
            </w:pPr>
          </w:p>
        </w:tc>
      </w:tr>
      <w:tr w:rsidR="00896813" w:rsidRPr="00621413">
        <w:trPr>
          <w:trHeight w:val="560"/>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Тендерні пропозиції вважаються дійсними </w:t>
            </w:r>
            <w:r w:rsidRPr="00621413">
              <w:rPr>
                <w:rFonts w:ascii="Times New Roman" w:eastAsia="Times New Roman" w:hAnsi="Times New Roman" w:cs="Times New Roman"/>
                <w:b/>
                <w:i/>
                <w:sz w:val="24"/>
                <w:szCs w:val="24"/>
                <w:u w:val="single"/>
              </w:rPr>
              <w:t xml:space="preserve">протягом </w:t>
            </w:r>
            <w:r w:rsidR="006403FD" w:rsidRPr="00621413">
              <w:rPr>
                <w:rFonts w:ascii="Times New Roman" w:eastAsia="Times New Roman" w:hAnsi="Times New Roman" w:cs="Times New Roman"/>
                <w:b/>
                <w:i/>
                <w:sz w:val="24"/>
                <w:szCs w:val="24"/>
                <w:u w:val="single"/>
              </w:rPr>
              <w:t>90</w:t>
            </w:r>
            <w:r w:rsidRPr="00621413">
              <w:rPr>
                <w:rFonts w:ascii="Times New Roman" w:eastAsia="Times New Roman" w:hAnsi="Times New Roman" w:cs="Times New Roman"/>
                <w:b/>
                <w:i/>
                <w:sz w:val="24"/>
                <w:szCs w:val="24"/>
                <w:u w:val="single"/>
              </w:rPr>
              <w:t xml:space="preserve"> (</w:t>
            </w:r>
            <w:r w:rsidR="006403FD" w:rsidRPr="00621413">
              <w:rPr>
                <w:rFonts w:ascii="Times New Roman" w:eastAsia="Times New Roman" w:hAnsi="Times New Roman" w:cs="Times New Roman"/>
                <w:b/>
                <w:i/>
                <w:sz w:val="24"/>
                <w:szCs w:val="24"/>
                <w:u w:val="single"/>
              </w:rPr>
              <w:t>дев’яносто</w:t>
            </w:r>
            <w:r w:rsidRPr="00621413">
              <w:rPr>
                <w:rFonts w:ascii="Times New Roman" w:eastAsia="Times New Roman" w:hAnsi="Times New Roman" w:cs="Times New Roman"/>
                <w:b/>
                <w:i/>
                <w:sz w:val="24"/>
                <w:szCs w:val="24"/>
                <w:u w:val="single"/>
              </w:rPr>
              <w:t>) днів</w:t>
            </w:r>
            <w:r w:rsidRPr="006214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21413" w:rsidRDefault="00395054">
            <w:pPr>
              <w:widowControl w:val="0"/>
              <w:jc w:val="both"/>
              <w:rPr>
                <w:rFonts w:ascii="Times New Roman" w:eastAsia="Times New Roman" w:hAnsi="Times New Roman" w:cs="Times New Roman"/>
                <w:sz w:val="24"/>
                <w:szCs w:val="24"/>
                <w:u w:val="single"/>
              </w:rPr>
            </w:pPr>
            <w:r w:rsidRPr="00621413">
              <w:rPr>
                <w:rFonts w:ascii="Times New Roman" w:eastAsia="Times New Roman" w:hAnsi="Times New Roman" w:cs="Times New Roman"/>
                <w:sz w:val="24"/>
                <w:szCs w:val="24"/>
              </w:rPr>
              <w:t xml:space="preserve">Учасник процедури закупівлі </w:t>
            </w:r>
            <w:r w:rsidRPr="00621413">
              <w:rPr>
                <w:rFonts w:ascii="Times New Roman" w:eastAsia="Times New Roman" w:hAnsi="Times New Roman" w:cs="Times New Roman"/>
                <w:sz w:val="24"/>
                <w:szCs w:val="24"/>
                <w:u w:val="single"/>
              </w:rPr>
              <w:t>має право: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1413">
              <w:rPr>
                <w:rFonts w:ascii="Times New Roman" w:eastAsia="Times New Roman" w:hAnsi="Times New Roman" w:cs="Times New Roman"/>
                <w:i/>
                <w:sz w:val="24"/>
                <w:szCs w:val="24"/>
              </w:rPr>
              <w:t>(у разі якщо таке вимагалося)</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4A4496">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 xml:space="preserve"> Особливостей</w:t>
            </w:r>
          </w:p>
        </w:tc>
        <w:tc>
          <w:tcPr>
            <w:tcW w:w="6420" w:type="dxa"/>
            <w:vAlign w:val="center"/>
          </w:tcPr>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i/>
                <w:sz w:val="24"/>
                <w:szCs w:val="24"/>
              </w:rPr>
              <w:t xml:space="preserve"> </w:t>
            </w:r>
            <w:r w:rsidRPr="00621413">
              <w:rPr>
                <w:rFonts w:ascii="Times New Roman" w:eastAsia="Times New Roman" w:hAnsi="Times New Roman" w:cs="Times New Roman"/>
                <w:sz w:val="24"/>
                <w:szCs w:val="24"/>
              </w:rPr>
              <w:t xml:space="preserve">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Спосіб  підтвердження відповідності учасника критеріям і </w:t>
            </w:r>
            <w:r w:rsidRPr="00621413">
              <w:rPr>
                <w:rFonts w:ascii="Times New Roman" w:eastAsia="Times New Roman" w:hAnsi="Times New Roman" w:cs="Times New Roman"/>
                <w:sz w:val="24"/>
                <w:szCs w:val="24"/>
              </w:rPr>
              <w:lastRenderedPageBreak/>
              <w:t>вимогам згідно із законодавством наведено в</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sz w:val="24"/>
                <w:szCs w:val="24"/>
              </w:rPr>
              <w:t xml:space="preserve"> 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Підстави, визначені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Особливостей.</w:t>
            </w:r>
          </w:p>
          <w:p w:rsidR="004A4496" w:rsidRPr="00621413"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8"/>
                <w:szCs w:val="28"/>
              </w:rPr>
              <w:t>3</w:t>
            </w:r>
            <w:r w:rsidRPr="006214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21413">
                <w:rPr>
                  <w:rFonts w:ascii="Times New Roman" w:eastAsia="Times New Roman" w:hAnsi="Times New Roman" w:cs="Times New Roman"/>
                  <w:sz w:val="24"/>
                  <w:szCs w:val="24"/>
                </w:rPr>
                <w:t>пунктом 4</w:t>
              </w:r>
            </w:hyperlink>
            <w:r w:rsidRPr="006214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1413">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21413" w:rsidRDefault="004A4496" w:rsidP="004A4496">
            <w:pPr>
              <w:jc w:val="both"/>
              <w:rPr>
                <w:rFonts w:ascii="Times New Roman" w:eastAsia="Times New Roman" w:hAnsi="Times New Roman" w:cs="Times New Roman"/>
                <w:sz w:val="24"/>
                <w:szCs w:val="24"/>
                <w:highlight w:val="white"/>
              </w:rPr>
            </w:pPr>
          </w:p>
          <w:p w:rsidR="004A4496" w:rsidRPr="00621413" w:rsidRDefault="004A4496" w:rsidP="004A4496">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21413" w:rsidRDefault="004A4496" w:rsidP="004A4496">
            <w:pPr>
              <w:spacing w:after="348"/>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21413">
                <w:rPr>
                  <w:rFonts w:ascii="Times New Roman" w:eastAsia="Times New Roman" w:hAnsi="Times New Roman" w:cs="Times New Roman"/>
                  <w:sz w:val="24"/>
                  <w:szCs w:val="24"/>
                </w:rPr>
                <w:t xml:space="preserve"> пунктом третім </w:t>
              </w:r>
            </w:hyperlink>
            <w:hyperlink r:id="rId14">
              <w:r w:rsidRPr="00621413">
                <w:rPr>
                  <w:rFonts w:ascii="Times New Roman" w:eastAsia="Times New Roman" w:hAnsi="Times New Roman" w:cs="Times New Roman"/>
                  <w:sz w:val="24"/>
                  <w:szCs w:val="24"/>
                  <w:u w:val="single"/>
                </w:rPr>
                <w:t>частини друго</w:t>
              </w:r>
            </w:hyperlink>
            <w:r w:rsidRPr="00621413">
              <w:rPr>
                <w:rFonts w:ascii="Times New Roman" w:eastAsia="Times New Roman" w:hAnsi="Times New Roman" w:cs="Times New Roman"/>
                <w:sz w:val="24"/>
                <w:szCs w:val="24"/>
              </w:rPr>
              <w:t xml:space="preserve">ї статті 22 Закону зазначено в </w:t>
            </w:r>
            <w:r w:rsidRPr="00621413">
              <w:rPr>
                <w:rFonts w:ascii="Times New Roman" w:eastAsia="Times New Roman" w:hAnsi="Times New Roman" w:cs="Times New Roman"/>
                <w:b/>
                <w:i/>
                <w:sz w:val="24"/>
                <w:szCs w:val="24"/>
              </w:rPr>
              <w:t>Додатку 2</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до цієї тендерної документації.</w:t>
            </w:r>
          </w:p>
        </w:tc>
      </w:tr>
      <w:tr w:rsidR="00621413" w:rsidRPr="00621413" w:rsidTr="00BF25AC">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6813" w:rsidRPr="00621413" w:rsidRDefault="008456C5" w:rsidP="0090726B">
            <w:pPr>
              <w:widowControl w:val="0"/>
              <w:ind w:right="120"/>
              <w:jc w:val="both"/>
              <w:rPr>
                <w:rFonts w:ascii="Times New Roman" w:eastAsia="Times New Roman" w:hAnsi="Times New Roman" w:cs="Times New Roman"/>
                <w:sz w:val="24"/>
                <w:szCs w:val="24"/>
              </w:rPr>
            </w:pPr>
            <w:r w:rsidRPr="00412A3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12A3D">
              <w:rPr>
                <w:rFonts w:ascii="Times New Roman" w:eastAsia="Times New Roman" w:hAnsi="Times New Roman" w:cs="Times New Roman"/>
                <w:i/>
                <w:sz w:val="24"/>
                <w:szCs w:val="24"/>
                <w:highlight w:val="white"/>
              </w:rPr>
              <w:t>(надається у разі залучення).</w:t>
            </w: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813" w:rsidRPr="00621413">
        <w:trPr>
          <w:trHeight w:val="44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4. Подання та розкриття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21413" w:rsidRDefault="00395054">
            <w:pPr>
              <w:widowControl w:val="0"/>
              <w:ind w:left="40"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Кінцевий строк подання тендерних пропозицій </w:t>
            </w:r>
            <w:r w:rsidR="00AD7ECD" w:rsidRPr="00AD7ECD">
              <w:rPr>
                <w:rFonts w:ascii="Times New Roman" w:eastAsia="Times New Roman" w:hAnsi="Times New Roman" w:cs="Times New Roman"/>
                <w:b/>
                <w:sz w:val="24"/>
                <w:szCs w:val="24"/>
                <w:lang w:val="ru-RU"/>
              </w:rPr>
              <w:t>13</w:t>
            </w:r>
            <w:r w:rsidR="00103106" w:rsidRPr="00AD7ECD">
              <w:rPr>
                <w:rFonts w:ascii="Times New Roman" w:eastAsia="Times New Roman" w:hAnsi="Times New Roman" w:cs="Times New Roman"/>
                <w:b/>
                <w:sz w:val="24"/>
                <w:szCs w:val="24"/>
                <w:lang w:val="ru-RU"/>
              </w:rPr>
              <w:t>.03</w:t>
            </w:r>
            <w:r w:rsidR="007D7F67" w:rsidRPr="00AD7ECD">
              <w:rPr>
                <w:rFonts w:ascii="Times New Roman" w:eastAsia="Times New Roman" w:hAnsi="Times New Roman" w:cs="Times New Roman"/>
                <w:b/>
                <w:sz w:val="24"/>
                <w:szCs w:val="24"/>
                <w:lang w:val="ru-RU"/>
              </w:rPr>
              <w:t>.</w:t>
            </w:r>
            <w:r w:rsidRPr="00AD7ECD">
              <w:rPr>
                <w:rFonts w:ascii="Times New Roman" w:eastAsia="Times New Roman" w:hAnsi="Times New Roman" w:cs="Times New Roman"/>
                <w:b/>
                <w:sz w:val="24"/>
                <w:szCs w:val="24"/>
              </w:rPr>
              <w:t>20</w:t>
            </w:r>
            <w:r w:rsidR="00990CF9" w:rsidRPr="00AD7ECD">
              <w:rPr>
                <w:rFonts w:ascii="Times New Roman" w:eastAsia="Times New Roman" w:hAnsi="Times New Roman" w:cs="Times New Roman"/>
                <w:b/>
                <w:sz w:val="24"/>
                <w:szCs w:val="24"/>
              </w:rPr>
              <w:t>24</w:t>
            </w:r>
            <w:r w:rsidRPr="00AD7ECD">
              <w:rPr>
                <w:rFonts w:ascii="Times New Roman" w:eastAsia="Times New Roman" w:hAnsi="Times New Roman" w:cs="Times New Roman"/>
                <w:b/>
                <w:sz w:val="24"/>
                <w:szCs w:val="24"/>
              </w:rPr>
              <w:t xml:space="preserve"> року до </w:t>
            </w:r>
            <w:r w:rsidR="006403FD" w:rsidRPr="00AD7ECD">
              <w:rPr>
                <w:rFonts w:ascii="Times New Roman" w:eastAsia="Times New Roman" w:hAnsi="Times New Roman" w:cs="Times New Roman"/>
                <w:b/>
                <w:sz w:val="24"/>
                <w:szCs w:val="24"/>
              </w:rPr>
              <w:t>00</w:t>
            </w:r>
            <w:r w:rsidRPr="00AD7ECD">
              <w:rPr>
                <w:rFonts w:ascii="Times New Roman" w:eastAsia="Times New Roman" w:hAnsi="Times New Roman" w:cs="Times New Roman"/>
                <w:b/>
                <w:sz w:val="24"/>
                <w:szCs w:val="24"/>
              </w:rPr>
              <w:t>:00 год.</w:t>
            </w:r>
            <w:r w:rsidRPr="00621413">
              <w:rPr>
                <w:rFonts w:ascii="Times New Roman" w:eastAsia="Times New Roman" w:hAnsi="Times New Roman" w:cs="Times New Roman"/>
                <w:sz w:val="24"/>
                <w:szCs w:val="24"/>
              </w:rPr>
              <w:t xml:space="preserve">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EF511D">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w:t>
            </w:r>
            <w:bookmarkStart w:id="7" w:name="_GoBack"/>
            <w:bookmarkEnd w:id="7"/>
            <w:r w:rsidRPr="00621413">
              <w:rPr>
                <w:rFonts w:ascii="Times New Roman" w:eastAsia="Times New Roman" w:hAnsi="Times New Roman" w:cs="Times New Roman"/>
                <w:sz w:val="24"/>
                <w:szCs w:val="24"/>
                <w:highlight w:val="white"/>
              </w:rPr>
              <w:t xml:space="preserve"> частини першої та абзацу другого частини другої статті 28 Закону не застосовуються).</w:t>
            </w:r>
          </w:p>
          <w:p w:rsidR="00896813" w:rsidRPr="00621413" w:rsidRDefault="00EF511D" w:rsidP="00EF511D">
            <w:pPr>
              <w:widowControl w:val="0"/>
              <w:spacing w:line="228" w:lineRule="auto"/>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21413">
                <w:rPr>
                  <w:rFonts w:ascii="Times New Roman" w:eastAsia="Times New Roman" w:hAnsi="Times New Roman" w:cs="Times New Roman"/>
                  <w:sz w:val="24"/>
                  <w:szCs w:val="24"/>
                  <w:highlight w:val="white"/>
                </w:rPr>
                <w:t>47</w:t>
              </w:r>
            </w:hyperlink>
            <w:r w:rsidRPr="00621413">
              <w:rPr>
                <w:rFonts w:ascii="Times New Roman" w:eastAsia="Times New Roman" w:hAnsi="Times New Roman" w:cs="Times New Roman"/>
                <w:sz w:val="24"/>
                <w:szCs w:val="24"/>
                <w:highlight w:val="white"/>
              </w:rPr>
              <w:t xml:space="preserve"> Особливостей.</w:t>
            </w:r>
          </w:p>
        </w:tc>
      </w:tr>
      <w:tr w:rsidR="00896813" w:rsidRPr="00621413">
        <w:trPr>
          <w:trHeight w:val="51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5. Оцінка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21413">
                <w:rPr>
                  <w:rFonts w:ascii="Times New Roman" w:eastAsia="Times New Roman" w:hAnsi="Times New Roman" w:cs="Times New Roman"/>
                  <w:sz w:val="24"/>
                  <w:szCs w:val="24"/>
                  <w:highlight w:val="white"/>
                </w:rPr>
                <w:t>шістнадцятої</w:t>
              </w:r>
            </w:hyperlink>
            <w:r w:rsidRPr="0062141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F511D" w:rsidRPr="00621413" w:rsidRDefault="00EF511D" w:rsidP="00EF511D">
            <w:pPr>
              <w:widowControl w:val="0"/>
              <w:jc w:val="both"/>
              <w:rPr>
                <w:rFonts w:ascii="Times New Roman" w:eastAsia="Times New Roman" w:hAnsi="Times New Roman" w:cs="Times New Roman"/>
                <w:b/>
                <w:sz w:val="24"/>
                <w:szCs w:val="24"/>
                <w:highlight w:val="white"/>
              </w:rPr>
            </w:pPr>
            <w:r w:rsidRPr="0062141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21413" w:rsidRDefault="00EF511D" w:rsidP="00EF511D">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разі якщо подано дві і більше тендерних пропозицій).</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21413" w:rsidRDefault="00EF511D" w:rsidP="00EF511D">
            <w:pPr>
              <w:widowControl w:val="0"/>
              <w:jc w:val="both"/>
              <w:rPr>
                <w:rFonts w:ascii="Times New Roman" w:eastAsia="Times New Roman" w:hAnsi="Times New Roman" w:cs="Times New Roman"/>
                <w:i/>
                <w:sz w:val="24"/>
                <w:szCs w:val="24"/>
                <w:highlight w:val="yellow"/>
              </w:rPr>
            </w:pPr>
            <w:r w:rsidRPr="0062141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21413" w:rsidRDefault="00EF511D">
            <w:pPr>
              <w:widowControl w:val="0"/>
              <w:jc w:val="both"/>
              <w:rPr>
                <w:rFonts w:ascii="Times New Roman" w:eastAsia="Times New Roman" w:hAnsi="Times New Roman" w:cs="Times New Roman"/>
                <w:i/>
                <w:sz w:val="24"/>
                <w:szCs w:val="24"/>
              </w:rPr>
            </w:pPr>
          </w:p>
          <w:p w:rsidR="00896813" w:rsidRPr="00621413" w:rsidRDefault="002B618C">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xml:space="preserve">Ціна тендерної пропозиції </w:t>
            </w:r>
            <w:r w:rsidR="00A165AA" w:rsidRPr="00621413">
              <w:rPr>
                <w:rFonts w:ascii="Times New Roman" w:eastAsia="Times New Roman" w:hAnsi="Times New Roman" w:cs="Times New Roman"/>
                <w:b/>
                <w:i/>
                <w:sz w:val="24"/>
                <w:szCs w:val="24"/>
                <w:u w:val="single"/>
              </w:rPr>
              <w:t>не може</w:t>
            </w:r>
            <w:r w:rsidR="00395054" w:rsidRPr="006214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i/>
                <w:sz w:val="24"/>
                <w:szCs w:val="24"/>
              </w:rPr>
              <w:lastRenderedPageBreak/>
              <w:t xml:space="preserve">До розгляду </w:t>
            </w:r>
            <w:r w:rsidRPr="00621413">
              <w:rPr>
                <w:rFonts w:ascii="Times New Roman" w:eastAsia="Times New Roman" w:hAnsi="Times New Roman" w:cs="Times New Roman"/>
                <w:b/>
                <w:i/>
                <w:sz w:val="24"/>
                <w:szCs w:val="24"/>
                <w:u w:val="single"/>
              </w:rPr>
              <w:t>не приймається</w:t>
            </w:r>
            <w:r w:rsidRPr="00621413">
              <w:rPr>
                <w:rFonts w:ascii="Times New Roman" w:eastAsia="Times New Roman" w:hAnsi="Times New Roman" w:cs="Times New Roman"/>
                <w:i/>
                <w:sz w:val="24"/>
                <w:szCs w:val="24"/>
                <w:u w:val="single"/>
              </w:rPr>
              <w:t xml:space="preserve"> </w:t>
            </w:r>
            <w:r w:rsidRPr="006214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21413" w:rsidRDefault="002B618C">
            <w:pPr>
              <w:widowControl w:val="0"/>
              <w:jc w:val="both"/>
              <w:rPr>
                <w:rFonts w:ascii="Times New Roman" w:eastAsia="Times New Roman" w:hAnsi="Times New Roman" w:cs="Times New Roman"/>
                <w:sz w:val="24"/>
                <w:szCs w:val="24"/>
              </w:rPr>
            </w:pP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21413" w:rsidRDefault="002B618C">
            <w:pPr>
              <w:widowControl w:val="0"/>
              <w:jc w:val="both"/>
              <w:rPr>
                <w:rFonts w:ascii="Times New Roman" w:eastAsia="Times New Roman" w:hAnsi="Times New Roman" w:cs="Times New Roman"/>
                <w:sz w:val="24"/>
                <w:szCs w:val="24"/>
              </w:rPr>
            </w:pPr>
          </w:p>
          <w:p w:rsidR="002B618C" w:rsidRPr="00621413" w:rsidRDefault="002B618C" w:rsidP="002B618C">
            <w:pPr>
              <w:widowControl w:val="0"/>
              <w:jc w:val="both"/>
              <w:rPr>
                <w:rFonts w:ascii="Times New Roman" w:eastAsia="Times New Roman" w:hAnsi="Times New Roman" w:cs="Times New Roman"/>
                <w:b/>
                <w:bCs/>
                <w:sz w:val="24"/>
                <w:szCs w:val="24"/>
              </w:rPr>
            </w:pPr>
            <w:r w:rsidRPr="006214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21413" w:rsidRDefault="002B618C" w:rsidP="002B618C">
            <w:pPr>
              <w:widowControl w:val="0"/>
              <w:jc w:val="both"/>
              <w:rPr>
                <w:rFonts w:ascii="Times New Roman" w:eastAsia="Times New Roman" w:hAnsi="Times New Roman" w:cs="Times New Roman"/>
                <w:b/>
                <w:bCs/>
                <w:sz w:val="24"/>
                <w:szCs w:val="24"/>
              </w:rPr>
            </w:pPr>
          </w:p>
          <w:p w:rsidR="002B618C" w:rsidRPr="00621413" w:rsidRDefault="002B618C" w:rsidP="002B618C">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21413" w:rsidRDefault="002B618C" w:rsidP="002B618C">
            <w:pPr>
              <w:widowControl w:val="0"/>
              <w:jc w:val="both"/>
              <w:rPr>
                <w:rFonts w:ascii="Times New Roman" w:eastAsia="Times New Roman" w:hAnsi="Times New Roman" w:cs="Times New Roman"/>
                <w:b/>
                <w:sz w:val="24"/>
                <w:szCs w:val="24"/>
              </w:rPr>
            </w:pPr>
          </w:p>
          <w:p w:rsidR="00DC77AD" w:rsidRPr="00621413" w:rsidRDefault="002B618C" w:rsidP="00DC77AD">
            <w:pPr>
              <w:widowControl w:val="0"/>
              <w:ind w:firstLine="45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21413" w:rsidRDefault="00DC77AD" w:rsidP="002B618C">
            <w:pPr>
              <w:widowControl w:val="0"/>
              <w:ind w:firstLine="457"/>
              <w:jc w:val="both"/>
              <w:rPr>
                <w:rFonts w:ascii="Times New Roman" w:eastAsia="Times New Roman" w:hAnsi="Times New Roman" w:cs="Times New Roman"/>
                <w:sz w:val="24"/>
                <w:szCs w:val="24"/>
              </w:rPr>
            </w:pPr>
          </w:p>
          <w:p w:rsidR="00DC77AD" w:rsidRPr="00621413" w:rsidRDefault="00DC77AD" w:rsidP="00DC77AD">
            <w:pPr>
              <w:widowControl w:val="0"/>
              <w:jc w:val="both"/>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Розмір мінімального кроку пониження ціни під </w:t>
            </w:r>
            <w:r w:rsidR="00006CD4">
              <w:rPr>
                <w:rFonts w:ascii="Times New Roman" w:eastAsia="Times New Roman" w:hAnsi="Times New Roman" w:cs="Times New Roman"/>
                <w:sz w:val="24"/>
                <w:szCs w:val="24"/>
                <w:highlight w:val="white"/>
              </w:rPr>
              <w:t>час електронного аукціону – 1 %.</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621413">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21413" w:rsidRDefault="00DC77AD" w:rsidP="00DC77AD">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21413" w:rsidRDefault="00DC77AD" w:rsidP="00DC77AD">
            <w:pPr>
              <w:jc w:val="both"/>
              <w:rPr>
                <w:rFonts w:ascii="Times New Roman" w:eastAsia="Times New Roman" w:hAnsi="Times New Roman" w:cs="Times New Roman"/>
                <w:strike/>
                <w:sz w:val="24"/>
                <w:szCs w:val="24"/>
                <w:highlight w:val="white"/>
              </w:rPr>
            </w:pPr>
            <w:r w:rsidRPr="0062141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1413">
              <w:rPr>
                <w:rFonts w:ascii="Times New Roman" w:eastAsia="Times New Roman" w:hAnsi="Times New Roman" w:cs="Times New Roman"/>
                <w:b/>
                <w:i/>
                <w:sz w:val="24"/>
                <w:szCs w:val="24"/>
              </w:rPr>
              <w:t>протягом 24 годин</w:t>
            </w:r>
            <w:r w:rsidRPr="0062141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621413">
              <w:rPr>
                <w:rFonts w:ascii="Times New Roman" w:eastAsia="Times New Roman" w:hAnsi="Times New Roman" w:cs="Times New Roman"/>
                <w:sz w:val="24"/>
                <w:szCs w:val="24"/>
              </w:rPr>
              <w:lastRenderedPageBreak/>
              <w:t>невиправлення учасниками вияв</w:t>
            </w:r>
            <w:r w:rsidRPr="00621413">
              <w:rPr>
                <w:rFonts w:ascii="Times New Roman" w:eastAsia="Times New Roman" w:hAnsi="Times New Roman" w:cs="Times New Roman"/>
                <w:sz w:val="24"/>
                <w:szCs w:val="24"/>
                <w:highlight w:val="white"/>
              </w:rPr>
              <w:t>лених невідповідностей.</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21413" w:rsidRDefault="00DC77AD" w:rsidP="00DC77AD">
            <w:pPr>
              <w:pStyle w:val="rvps2"/>
              <w:tabs>
                <w:tab w:val="left" w:pos="5553"/>
              </w:tabs>
              <w:spacing w:before="0" w:after="0"/>
              <w:ind w:left="61" w:right="112" w:firstLine="283"/>
              <w:jc w:val="both"/>
              <w:textAlignment w:val="baseline"/>
            </w:pPr>
            <w:r w:rsidRPr="0062141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6813" w:rsidRPr="00621413" w:rsidTr="008456C5">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Інша інформація</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1413">
              <w:rPr>
                <w:rFonts w:ascii="Times New Roman" w:eastAsia="Times New Roman" w:hAnsi="Times New Roman" w:cs="Times New Roman"/>
                <w:i/>
                <w:sz w:val="24"/>
                <w:szCs w:val="24"/>
              </w:rPr>
              <w:t>(у разі встановлення такої вимоги)</w:t>
            </w:r>
            <w:r w:rsidRPr="006214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u w:val="single"/>
              </w:rPr>
              <w:t>Інші умови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 та </w:t>
            </w:r>
            <w:r w:rsidRPr="00621413">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621413">
              <w:rPr>
                <w:rFonts w:ascii="Times New Roman" w:eastAsia="Times New Roman" w:hAnsi="Times New Roman" w:cs="Times New Roman"/>
                <w:b/>
                <w:i/>
                <w:sz w:val="24"/>
                <w:szCs w:val="24"/>
              </w:rPr>
              <w:t>в п. 4 Розділу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214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004E43A1"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 Учасники при поданні тендерної пропоз</w:t>
            </w:r>
            <w:r w:rsidR="004E43A1" w:rsidRPr="00621413">
              <w:rPr>
                <w:rFonts w:ascii="Times New Roman" w:eastAsia="Times New Roman" w:hAnsi="Times New Roman" w:cs="Times New Roman"/>
                <w:sz w:val="24"/>
                <w:szCs w:val="24"/>
              </w:rPr>
              <w:t>иції повинні враховувати норми</w:t>
            </w:r>
            <w:r w:rsidRPr="00621413">
              <w:rPr>
                <w:rFonts w:ascii="Times New Roman" w:eastAsia="Times New Roman" w:hAnsi="Times New Roman" w:cs="Times New Roman"/>
                <w:sz w:val="24"/>
                <w:szCs w:val="24"/>
              </w:rPr>
              <w:t xml:space="preserve">, що учасник ознайомлений </w:t>
            </w:r>
            <w:r w:rsidR="004E43A1" w:rsidRPr="00621413">
              <w:rPr>
                <w:rFonts w:ascii="Times New Roman" w:eastAsia="Times New Roman" w:hAnsi="Times New Roman" w:cs="Times New Roman"/>
                <w:sz w:val="24"/>
                <w:szCs w:val="24"/>
              </w:rPr>
              <w:t>з даним нормами і їх не порушує</w:t>
            </w:r>
            <w:r w:rsidRPr="00621413">
              <w:rPr>
                <w:rFonts w:ascii="Times New Roman" w:eastAsia="Times New Roman" w:hAnsi="Times New Roman" w:cs="Times New Roman"/>
                <w:sz w:val="24"/>
                <w:szCs w:val="24"/>
              </w:rPr>
              <w:t>:</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DB4F7A" w:rsidRDefault="00DB4F7A" w:rsidP="008456C5">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w:t>
            </w:r>
            <w:r w:rsidRPr="005F07EF">
              <w:rPr>
                <w:rFonts w:ascii="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21413" w:rsidRDefault="003E0FBF" w:rsidP="003E0FBF">
            <w:pPr>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B4F7A" w:rsidRDefault="00DB4F7A"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sidRPr="005F07EF">
              <w:rPr>
                <w:rFonts w:ascii="Times New Roman" w:hAnsi="Times New Roman" w:cs="Times New Roman"/>
                <w:sz w:val="24"/>
                <w:szCs w:val="24"/>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E5B6D">
              <w:rPr>
                <w:rFonts w:ascii="Times New Roman" w:eastAsia="Times New Roman" w:hAnsi="Times New Roman" w:cs="Times New Roman"/>
                <w:sz w:val="24"/>
                <w:szCs w:val="24"/>
              </w:rPr>
              <w:t>;</w:t>
            </w:r>
          </w:p>
          <w:p w:rsidR="003E0FBF" w:rsidRPr="00DB4F7A" w:rsidRDefault="003E0FBF" w:rsidP="003E0FBF">
            <w:pPr>
              <w:shd w:val="clear" w:color="auto" w:fill="FFFFFF"/>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2) тендерна пропозиція: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1413">
                <w:rPr>
                  <w:rFonts w:ascii="Times New Roman" w:eastAsia="Times New Roman" w:hAnsi="Times New Roman" w:cs="Times New Roman"/>
                  <w:sz w:val="24"/>
                  <w:szCs w:val="24"/>
                  <w:highlight w:val="white"/>
                </w:rPr>
                <w:t>пункту 4</w:t>
              </w:r>
            </w:hyperlink>
            <w:r w:rsidRPr="00621413">
              <w:rPr>
                <w:rFonts w:ascii="Times New Roman" w:eastAsia="Times New Roman" w:hAnsi="Times New Roman" w:cs="Times New Roman"/>
                <w:sz w:val="24"/>
                <w:szCs w:val="24"/>
                <w:highlight w:val="white"/>
              </w:rPr>
              <w:t>3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строк дії якої закінчився;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3) переможець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2) учасник процедури закупівлі не виконав свої </w:t>
            </w:r>
            <w:r w:rsidRPr="00621413">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21413" w:rsidRDefault="003E0FBF" w:rsidP="003E0FBF">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21413" w:rsidRDefault="003E0FBF" w:rsidP="003E0FBF">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6813" w:rsidRPr="00621413">
        <w:trPr>
          <w:trHeight w:val="47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Замовник відміняє відкриті торги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 разі відміни відкритих торгів замовник </w:t>
            </w:r>
            <w:r w:rsidRPr="00621413">
              <w:rPr>
                <w:rFonts w:ascii="Times New Roman" w:eastAsia="Times New Roman" w:hAnsi="Times New Roman" w:cs="Times New Roman"/>
                <w:b/>
                <w:i/>
                <w:sz w:val="24"/>
                <w:szCs w:val="24"/>
              </w:rPr>
              <w:t>протягом одного робочого дня</w:t>
            </w:r>
            <w:r w:rsidRPr="006214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не</w:t>
            </w:r>
            <w:r w:rsidRPr="00621413">
              <w:rPr>
                <w:rFonts w:ascii="Times New Roman" w:eastAsia="Times New Roman" w:hAnsi="Times New Roman" w:cs="Times New Roman"/>
                <w:sz w:val="24"/>
                <w:szCs w:val="24"/>
                <w:highlight w:val="white"/>
              </w:rPr>
              <w:t>подання жодної тендерної пропозиції для участі</w:t>
            </w:r>
            <w:r w:rsidRPr="00621413">
              <w:rPr>
                <w:rFonts w:ascii="Times New Roman" w:eastAsia="Times New Roman" w:hAnsi="Times New Roman" w:cs="Times New Roman"/>
                <w:sz w:val="24"/>
                <w:szCs w:val="24"/>
              </w:rPr>
              <w:t xml:space="preserve"> у </w:t>
            </w:r>
            <w:r w:rsidRPr="00621413">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21413">
              <w:rPr>
                <w:rFonts w:ascii="Times New Roman" w:eastAsia="Times New Roman" w:hAnsi="Times New Roman" w:cs="Times New Roman"/>
                <w:sz w:val="24"/>
                <w:szCs w:val="24"/>
                <w:highlight w:val="white"/>
              </w:rPr>
              <w:t>пунктом 51 Особливостей</w:t>
            </w:r>
            <w:r w:rsidRPr="00621413">
              <w:rPr>
                <w:rFonts w:ascii="Times New Roman" w:eastAsia="Times New Roman" w:hAnsi="Times New Roman" w:cs="Times New Roman"/>
                <w:sz w:val="24"/>
                <w:szCs w:val="24"/>
              </w:rPr>
              <w:t>, оприлюднюється інформація про відміну відкритих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можуть бути відмінені частково (за лотом).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1413">
              <w:rPr>
                <w:rFonts w:ascii="Times New Roman" w:eastAsia="Times New Roman" w:hAnsi="Times New Roman" w:cs="Times New Roman"/>
                <w:b/>
                <w:i/>
                <w:sz w:val="24"/>
                <w:szCs w:val="24"/>
                <w:highlight w:val="white"/>
              </w:rPr>
              <w:t>не пізніше ніж через 15 днів</w:t>
            </w:r>
            <w:r w:rsidRPr="0062141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1413">
              <w:rPr>
                <w:rFonts w:ascii="Times New Roman" w:eastAsia="Times New Roman" w:hAnsi="Times New Roman" w:cs="Times New Roman"/>
                <w:b/>
                <w:i/>
                <w:sz w:val="24"/>
                <w:szCs w:val="24"/>
                <w:highlight w:val="white"/>
              </w:rPr>
              <w:t>може бути продовжений до 60 днів</w:t>
            </w:r>
            <w:r w:rsidRPr="00621413">
              <w:rPr>
                <w:rFonts w:ascii="Times New Roman" w:eastAsia="Times New Roman" w:hAnsi="Times New Roman" w:cs="Times New Roman"/>
                <w:sz w:val="24"/>
                <w:szCs w:val="24"/>
                <w:highlight w:val="white"/>
              </w:rPr>
              <w:t xml:space="preserve">.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21413">
              <w:rPr>
                <w:rFonts w:ascii="Times New Roman" w:eastAsia="Times New Roman" w:hAnsi="Times New Roman" w:cs="Times New Roman"/>
                <w:b/>
                <w:i/>
                <w:sz w:val="24"/>
                <w:szCs w:val="24"/>
                <w:highlight w:val="white"/>
              </w:rPr>
              <w:t>не може бути укладено раніше ніж через п’ять днів</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Проєкт договору про закупівлю</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Проєкт договору про закупівлю викладено в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rPr>
              <w:t>Переможець</w:t>
            </w:r>
            <w:r w:rsidRPr="006214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21413" w:rsidRDefault="003E0FBF" w:rsidP="00CA1D35">
            <w:pPr>
              <w:widowControl w:val="0"/>
              <w:numPr>
                <w:ilvl w:val="0"/>
                <w:numId w:val="1"/>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відповідну </w:t>
            </w:r>
            <w:r w:rsidR="00395054" w:rsidRPr="00621413">
              <w:rPr>
                <w:rFonts w:ascii="Times New Roman" w:eastAsia="Times New Roman" w:hAnsi="Times New Roman" w:cs="Times New Roman"/>
                <w:sz w:val="24"/>
                <w:szCs w:val="24"/>
              </w:rPr>
              <w:t>інформацію про право підписання договору про закупівлю;</w:t>
            </w:r>
          </w:p>
          <w:p w:rsidR="00896813" w:rsidRPr="00621413" w:rsidRDefault="00395054" w:rsidP="00CA1D35">
            <w:pPr>
              <w:widowControl w:val="0"/>
              <w:numPr>
                <w:ilvl w:val="0"/>
                <w:numId w:val="1"/>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21413" w:rsidRDefault="00395054">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5007B3">
              <w:rPr>
                <w:rFonts w:ascii="Times New Roman" w:eastAsia="Times New Roman" w:hAnsi="Times New Roman" w:cs="Times New Roman"/>
                <w:i/>
                <w:sz w:val="24"/>
                <w:szCs w:val="24"/>
                <w:highlight w:val="white"/>
              </w:rPr>
              <w:t>хиленню на підставі підпункту 3</w:t>
            </w:r>
            <w:r w:rsidRPr="00621413">
              <w:rPr>
                <w:rFonts w:ascii="Times New Roman" w:eastAsia="Times New Roman" w:hAnsi="Times New Roman" w:cs="Times New Roman"/>
                <w:i/>
                <w:sz w:val="24"/>
                <w:szCs w:val="24"/>
                <w:highlight w:val="white"/>
              </w:rPr>
              <w:t xml:space="preserve"> пункту 41 Особливостей.</w:t>
            </w:r>
          </w:p>
        </w:tc>
      </w:tr>
      <w:tr w:rsidR="00896813" w:rsidRPr="00621413" w:rsidTr="005007B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21413" w:rsidRDefault="003E0FBF" w:rsidP="003E0FBF">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21413" w:rsidRDefault="005B3D54" w:rsidP="005B3D54">
            <w:pPr>
              <w:shd w:val="clear" w:color="auto" w:fill="FFFFFF"/>
              <w:spacing w:before="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21413">
              <w:rPr>
                <w:rFonts w:ascii="Times New Roman" w:eastAsia="Times New Roman" w:hAnsi="Times New Roman" w:cs="Times New Roman"/>
                <w:sz w:val="24"/>
                <w:szCs w:val="24"/>
                <w:highlight w:val="white"/>
              </w:rPr>
              <w:t>у тому числі за результатами електронного аукціону, кр</w:t>
            </w:r>
            <w:r w:rsidRPr="00621413">
              <w:rPr>
                <w:rFonts w:ascii="Times New Roman" w:eastAsia="Times New Roman" w:hAnsi="Times New Roman" w:cs="Times New Roman"/>
                <w:sz w:val="24"/>
                <w:szCs w:val="24"/>
              </w:rPr>
              <w:t>ім випадків:</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621413" w:rsidRDefault="00395054" w:rsidP="002B618C">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21413" w:rsidRDefault="00395054" w:rsidP="00474B3F">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21413"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21413" w:rsidRDefault="009B34C3">
      <w:pPr>
        <w:widowControl w:val="0"/>
        <w:spacing w:after="0" w:line="240" w:lineRule="auto"/>
        <w:jc w:val="both"/>
        <w:rPr>
          <w:rFonts w:ascii="Times New Roman" w:eastAsia="Times New Roman" w:hAnsi="Times New Roman" w:cs="Times New Roman"/>
          <w:sz w:val="24"/>
          <w:szCs w:val="24"/>
        </w:rPr>
      </w:pPr>
    </w:p>
    <w:p w:rsidR="00AD42B1" w:rsidRPr="00621413" w:rsidRDefault="00AD42B1">
      <w:pPr>
        <w:widowControl w:val="0"/>
        <w:spacing w:after="0" w:line="240" w:lineRule="auto"/>
        <w:jc w:val="both"/>
        <w:rPr>
          <w:rFonts w:ascii="Times New Roman" w:eastAsia="Times New Roman" w:hAnsi="Times New Roman" w:cs="Times New Roman"/>
          <w:sz w:val="24"/>
          <w:szCs w:val="24"/>
        </w:rPr>
      </w:pPr>
    </w:p>
    <w:p w:rsidR="001431AC" w:rsidRPr="00621413" w:rsidRDefault="001431AC">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AE5EF9" w:rsidRDefault="00AE5EF9">
      <w:pPr>
        <w:widowControl w:val="0"/>
        <w:spacing w:after="0" w:line="240" w:lineRule="auto"/>
        <w:jc w:val="both"/>
        <w:rPr>
          <w:rFonts w:ascii="Times New Roman" w:eastAsia="Times New Roman" w:hAnsi="Times New Roman" w:cs="Times New Roman"/>
          <w:sz w:val="24"/>
          <w:szCs w:val="24"/>
        </w:rPr>
      </w:pPr>
    </w:p>
    <w:p w:rsidR="001E0B8F" w:rsidRPr="00621413" w:rsidRDefault="001E0B8F">
      <w:pPr>
        <w:widowControl w:val="0"/>
        <w:spacing w:after="0" w:line="240" w:lineRule="auto"/>
        <w:jc w:val="both"/>
        <w:rPr>
          <w:rFonts w:ascii="Times New Roman" w:eastAsia="Times New Roman" w:hAnsi="Times New Roman" w:cs="Times New Roman"/>
          <w:sz w:val="24"/>
          <w:szCs w:val="24"/>
        </w:rPr>
      </w:pP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1</w:t>
      </w: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1105D8" w:rsidRPr="00621413" w:rsidRDefault="001105D8" w:rsidP="001105D8">
      <w:pPr>
        <w:spacing w:after="0" w:line="240" w:lineRule="auto"/>
        <w:ind w:left="5660" w:firstLine="700"/>
        <w:jc w:val="both"/>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 </w:t>
      </w:r>
    </w:p>
    <w:p w:rsidR="001105D8" w:rsidRPr="00621413" w:rsidRDefault="001105D8" w:rsidP="00CA1D35">
      <w:pPr>
        <w:numPr>
          <w:ilvl w:val="0"/>
          <w:numId w:val="2"/>
        </w:numPr>
        <w:shd w:val="clear" w:color="auto" w:fill="FFFFFF"/>
        <w:spacing w:after="0" w:line="240" w:lineRule="auto"/>
        <w:ind w:left="502"/>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Про публічні закупівлі</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w:t>
      </w:r>
    </w:p>
    <w:p w:rsidR="001105D8" w:rsidRPr="00621413" w:rsidRDefault="001105D8" w:rsidP="00474B3F">
      <w:pPr>
        <w:spacing w:after="0" w:line="240" w:lineRule="auto"/>
        <w:rPr>
          <w:rFonts w:ascii="Times New Roman" w:eastAsia="Times New Roman" w:hAnsi="Times New Roman" w:cs="Times New Roman"/>
          <w:sz w:val="20"/>
          <w:szCs w:val="20"/>
        </w:rPr>
      </w:pPr>
    </w:p>
    <w:tbl>
      <w:tblPr>
        <w:tblW w:w="5000" w:type="pct"/>
        <w:jc w:val="center"/>
        <w:tblLook w:val="0400" w:firstRow="0" w:lastRow="0" w:firstColumn="0" w:lastColumn="0" w:noHBand="0" w:noVBand="1"/>
      </w:tblPr>
      <w:tblGrid>
        <w:gridCol w:w="498"/>
        <w:gridCol w:w="2401"/>
        <w:gridCol w:w="7364"/>
      </w:tblGrid>
      <w:tr w:rsidR="001105D8" w:rsidRPr="00621413" w:rsidTr="00AE5EF9">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21413">
              <w:rPr>
                <w:rFonts w:ascii="Times New Roman" w:eastAsia="Times New Roman" w:hAnsi="Times New Roman" w:cs="Times New Roman"/>
                <w:b/>
                <w:sz w:val="20"/>
                <w:szCs w:val="20"/>
              </w:rPr>
              <w:t>критеріям</w:t>
            </w:r>
          </w:p>
        </w:tc>
      </w:tr>
      <w:tr w:rsidR="001105D8" w:rsidRPr="00621413" w:rsidTr="00AE5EF9">
        <w:trPr>
          <w:trHeight w:val="101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2D5BFF"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456C5">
              <w:rPr>
                <w:rFonts w:ascii="Times New Roman" w:eastAsia="Times New Roman" w:hAnsi="Times New Roman" w:cs="Times New Roman"/>
                <w:sz w:val="20"/>
                <w:szCs w:val="20"/>
              </w:rPr>
              <w:t>, укладе</w:t>
            </w:r>
            <w:r w:rsidR="00B82725">
              <w:rPr>
                <w:rFonts w:ascii="Times New Roman" w:eastAsia="Times New Roman" w:hAnsi="Times New Roman" w:cs="Times New Roman"/>
                <w:sz w:val="20"/>
                <w:szCs w:val="20"/>
              </w:rPr>
              <w:t>ного (их) не раніше 2023</w:t>
            </w:r>
            <w:r w:rsidRPr="00621413">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D81CF8" w:rsidRPr="00621413" w:rsidTr="00AE5EF9">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621413" w:rsidRDefault="00D81CF8" w:rsidP="00D81CF8">
                  <w:pPr>
                    <w:spacing w:after="0" w:line="240" w:lineRule="auto"/>
                    <w:ind w:right="425"/>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752B99" w:rsidRDefault="00D81CF8" w:rsidP="00752B99">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сканованого(их) договору(ів) укладеного(их) не ра</w:t>
            </w:r>
            <w:r w:rsidR="00B82725">
              <w:rPr>
                <w:rFonts w:ascii="Times New Roman" w:eastAsia="Times New Roman" w:hAnsi="Times New Roman" w:cs="Times New Roman"/>
                <w:sz w:val="20"/>
                <w:szCs w:val="20"/>
              </w:rPr>
              <w:t>ніше 2023</w:t>
            </w:r>
            <w:r w:rsidRPr="00621413">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договору(ів):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752B99">
              <w:rPr>
                <w:rFonts w:ascii="Times New Roman" w:eastAsia="Times New Roman" w:hAnsi="Times New Roman" w:cs="Times New Roman"/>
                <w:sz w:val="20"/>
                <w:szCs w:val="20"/>
              </w:rPr>
              <w:t xml:space="preserve">и або видаткова накладна, тощо. </w:t>
            </w:r>
          </w:p>
          <w:p w:rsidR="001D3610" w:rsidRPr="00752B99" w:rsidRDefault="00752B99" w:rsidP="00752B99">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D81CF8" w:rsidRPr="00752B99">
              <w:rPr>
                <w:rFonts w:ascii="Times New Roman" w:hAnsi="Times New Roman" w:cs="Times New Roman"/>
                <w:sz w:val="20"/>
                <w:szCs w:val="20"/>
              </w:rPr>
              <w:t>Для цілей цієї Документації під аналогічним договором розуміється договір предметом закупівлі якого було</w:t>
            </w:r>
            <w:r w:rsidR="00484958" w:rsidRPr="00752B99">
              <w:rPr>
                <w:rFonts w:ascii="Times New Roman" w:hAnsi="Times New Roman" w:cs="Times New Roman"/>
                <w:sz w:val="20"/>
                <w:szCs w:val="20"/>
              </w:rPr>
              <w:t>:</w:t>
            </w:r>
            <w:r w:rsidR="006A12D4" w:rsidRPr="00752B99">
              <w:rPr>
                <w:rFonts w:ascii="Times New Roman" w:hAnsi="Times New Roman" w:cs="Times New Roman"/>
                <w:b/>
                <w:sz w:val="20"/>
                <w:szCs w:val="20"/>
              </w:rPr>
              <w:t xml:space="preserve"> </w:t>
            </w:r>
            <w:r w:rsidRPr="00752B99">
              <w:rPr>
                <w:rFonts w:ascii="Times New Roman" w:eastAsia="Times New Roman" w:hAnsi="Times New Roman" w:cs="Times New Roman"/>
                <w:b/>
                <w:spacing w:val="-8"/>
                <w:sz w:val="20"/>
                <w:szCs w:val="20"/>
                <w:lang w:eastAsia="ru-RU"/>
              </w:rPr>
              <w:t>Послуги з повірки засобів вимірювальної техніки</w:t>
            </w:r>
            <w:r>
              <w:rPr>
                <w:rFonts w:ascii="Times New Roman" w:eastAsia="Times New Roman" w:hAnsi="Times New Roman" w:cs="Times New Roman"/>
                <w:b/>
                <w:spacing w:val="-8"/>
                <w:sz w:val="20"/>
                <w:szCs w:val="20"/>
                <w:lang w:eastAsia="ru-RU"/>
              </w:rPr>
              <w:t xml:space="preserve"> </w:t>
            </w:r>
            <w:r w:rsidRPr="00752B99">
              <w:rPr>
                <w:rFonts w:ascii="Times New Roman" w:hAnsi="Times New Roman" w:cs="Times New Roman"/>
                <w:b/>
                <w:sz w:val="20"/>
                <w:szCs w:val="20"/>
              </w:rPr>
              <w:t xml:space="preserve"> </w:t>
            </w:r>
          </w:p>
        </w:tc>
      </w:tr>
      <w:tr w:rsidR="00984529" w:rsidRPr="00621413" w:rsidTr="00AE5EF9">
        <w:trPr>
          <w:trHeight w:val="106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FE001B">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2D4" w:rsidRPr="00FA0C55" w:rsidRDefault="00AE4360" w:rsidP="00F55353">
            <w:pPr>
              <w:shd w:val="clear" w:color="auto" w:fill="FFFFFF"/>
              <w:spacing w:after="0" w:line="240" w:lineRule="auto"/>
              <w:jc w:val="both"/>
              <w:rPr>
                <w:rFonts w:ascii="Times New Roman" w:eastAsia="Times New Roman" w:hAnsi="Times New Roman" w:cs="Times New Roman"/>
                <w:sz w:val="20"/>
                <w:szCs w:val="20"/>
              </w:rPr>
            </w:pPr>
            <w:r w:rsidRPr="00412A3D">
              <w:rPr>
                <w:rFonts w:ascii="Times New Roman" w:eastAsia="Times New Roman" w:hAnsi="Times New Roman" w:cs="Times New Roman"/>
                <w:color w:val="000000"/>
                <w:sz w:val="20"/>
                <w:szCs w:val="20"/>
              </w:rPr>
              <w:t>Довідка у довільній формі щодо наявності обладнання та матеріально-технічної бази</w:t>
            </w:r>
            <w:r w:rsidR="00F55353">
              <w:rPr>
                <w:rFonts w:ascii="Times New Roman" w:eastAsia="Times New Roman" w:hAnsi="Times New Roman" w:cs="Times New Roman"/>
                <w:color w:val="000000"/>
                <w:sz w:val="20"/>
                <w:szCs w:val="20"/>
              </w:rPr>
              <w:t xml:space="preserve"> необхідних</w:t>
            </w:r>
            <w:r w:rsidRPr="00412A3D">
              <w:rPr>
                <w:rFonts w:ascii="Times New Roman" w:eastAsia="Times New Roman" w:hAnsi="Times New Roman" w:cs="Times New Roman"/>
                <w:color w:val="000000"/>
                <w:sz w:val="20"/>
                <w:szCs w:val="20"/>
              </w:rPr>
              <w:t xml:space="preserve"> для виконання зобов’язань по договору</w:t>
            </w:r>
            <w:r w:rsidR="00F55353">
              <w:rPr>
                <w:rFonts w:ascii="Times New Roman" w:eastAsia="Times New Roman" w:hAnsi="Times New Roman" w:cs="Times New Roman"/>
                <w:color w:val="000000"/>
                <w:sz w:val="20"/>
                <w:szCs w:val="20"/>
              </w:rPr>
              <w:t xml:space="preserve">. </w:t>
            </w:r>
          </w:p>
        </w:tc>
      </w:tr>
      <w:tr w:rsidR="0093168A" w:rsidRPr="00621413" w:rsidTr="00AE5EF9">
        <w:trPr>
          <w:trHeight w:val="1863"/>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3</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 xml:space="preserve">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51010A" w:rsidRPr="00621413" w:rsidTr="00AE5EF9">
        <w:trPr>
          <w:trHeight w:val="1863"/>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10A" w:rsidRPr="00621413" w:rsidRDefault="0051010A"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10A" w:rsidRPr="0051010A" w:rsidRDefault="0051010A" w:rsidP="0093168A">
            <w:pPr>
              <w:spacing w:after="0" w:line="240" w:lineRule="auto"/>
              <w:rPr>
                <w:rFonts w:ascii="Times New Roman" w:eastAsia="Times New Roman" w:hAnsi="Times New Roman" w:cs="Times New Roman"/>
                <w:b/>
                <w:sz w:val="20"/>
                <w:szCs w:val="20"/>
              </w:rPr>
            </w:pPr>
            <w:r w:rsidRPr="0051010A">
              <w:rPr>
                <w:rFonts w:ascii="Times New Roman" w:hAnsi="Times New Roman" w:cs="Times New Roman"/>
                <w:b/>
                <w:color w:val="333333"/>
                <w:sz w:val="20"/>
                <w:szCs w:val="20"/>
                <w:shd w:val="clear" w:color="auto" w:fill="FFFFFF"/>
              </w:rPr>
              <w:t>Наявність працівників відповідної кваліфікації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10A" w:rsidRPr="0051010A" w:rsidRDefault="0051010A" w:rsidP="0093168A">
            <w:pPr>
              <w:spacing w:after="0" w:line="240" w:lineRule="auto"/>
              <w:rPr>
                <w:rFonts w:ascii="Times New Roman" w:eastAsia="Times New Roman" w:hAnsi="Times New Roman" w:cs="Times New Roman"/>
                <w:bCs/>
                <w:sz w:val="20"/>
                <w:szCs w:val="20"/>
              </w:rPr>
            </w:pPr>
            <w:r w:rsidRPr="0051010A">
              <w:rPr>
                <w:rFonts w:ascii="Times New Roman" w:eastAsia="Times New Roman" w:hAnsi="Times New Roman" w:cs="Times New Roman"/>
                <w:color w:val="000000"/>
                <w:sz w:val="20"/>
                <w:szCs w:val="20"/>
              </w:rPr>
              <w:t>Довідка у довільній формі щодо  наявності</w:t>
            </w:r>
            <w:r w:rsidRPr="0051010A">
              <w:rPr>
                <w:rFonts w:ascii="Times New Roman" w:hAnsi="Times New Roman" w:cs="Times New Roman"/>
                <w:color w:val="333333"/>
                <w:sz w:val="20"/>
                <w:szCs w:val="20"/>
                <w:shd w:val="clear" w:color="auto" w:fill="FFFFFF"/>
              </w:rPr>
              <w:t xml:space="preserve"> в учасника процедури закупівлі працівників відповідної кваліфікації, які мають необхідні знання та досвід</w:t>
            </w:r>
          </w:p>
        </w:tc>
      </w:tr>
    </w:tbl>
    <w:p w:rsidR="009B61F2" w:rsidRPr="00621413" w:rsidRDefault="001105D8" w:rsidP="009B61F2">
      <w:pPr>
        <w:spacing w:before="20" w:after="2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2. </w:t>
      </w:r>
      <w:r w:rsidR="009B61F2" w:rsidRPr="00621413">
        <w:rPr>
          <w:rFonts w:ascii="Times New Roman" w:eastAsia="Times New Roman" w:hAnsi="Times New Roman" w:cs="Times New Roman"/>
          <w:b/>
          <w:sz w:val="20"/>
          <w:szCs w:val="20"/>
        </w:rPr>
        <w:t xml:space="preserve">Підтвердження відповідності УЧАСНИКА </w:t>
      </w:r>
      <w:r w:rsidR="009B61F2" w:rsidRPr="00621413">
        <w:rPr>
          <w:rFonts w:ascii="Times New Roman" w:eastAsia="Times New Roman" w:hAnsi="Times New Roman" w:cs="Times New Roman"/>
          <w:sz w:val="20"/>
          <w:szCs w:val="20"/>
        </w:rPr>
        <w:t>(в тому числі для об’єднання учасників як учасника процедури)</w:t>
      </w:r>
      <w:r w:rsidR="00195015" w:rsidRPr="00621413">
        <w:rPr>
          <w:rFonts w:ascii="Times New Roman" w:eastAsia="Times New Roman" w:hAnsi="Times New Roman" w:cs="Times New Roman"/>
          <w:sz w:val="20"/>
          <w:szCs w:val="20"/>
        </w:rPr>
        <w:t xml:space="preserve">  вимогам, визначеним у пункті </w:t>
      </w:r>
      <w:r w:rsidR="00195015" w:rsidRPr="00621413">
        <w:rPr>
          <w:rFonts w:ascii="Times New Roman" w:eastAsia="Times New Roman" w:hAnsi="Times New Roman" w:cs="Times New Roman"/>
          <w:b/>
          <w:highlight w:val="white"/>
        </w:rPr>
        <w:t>47</w:t>
      </w:r>
      <w:r w:rsidR="00195015" w:rsidRPr="00621413">
        <w:rPr>
          <w:rFonts w:ascii="Times New Roman" w:eastAsia="Times New Roman" w:hAnsi="Times New Roman" w:cs="Times New Roman"/>
          <w:b/>
        </w:rPr>
        <w:t xml:space="preserve"> </w:t>
      </w:r>
      <w:r w:rsidR="009B61F2" w:rsidRPr="00621413">
        <w:rPr>
          <w:rFonts w:ascii="Times New Roman" w:eastAsia="Times New Roman" w:hAnsi="Times New Roman" w:cs="Times New Roman"/>
          <w:sz w:val="20"/>
          <w:szCs w:val="20"/>
        </w:rPr>
        <w:t>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21413"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21413"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 xml:space="preserve">3. Перелік документів та інформації  для підтвердження відповідності ПЕРЕМОЖЦЯ вимогам, визначеним у пункті </w:t>
      </w:r>
      <w:r w:rsidR="00E636AD" w:rsidRPr="00621413">
        <w:rPr>
          <w:rFonts w:ascii="Times New Roman" w:eastAsia="Times New Roman" w:hAnsi="Times New Roman" w:cs="Times New Roman"/>
          <w:sz w:val="20"/>
          <w:szCs w:val="20"/>
          <w:highlight w:val="white"/>
        </w:rPr>
        <w:t>47</w:t>
      </w:r>
      <w:r w:rsidR="00E636AD" w:rsidRPr="00621413">
        <w:rPr>
          <w:rFonts w:ascii="Times New Roman" w:eastAsia="Times New Roman" w:hAnsi="Times New Roman" w:cs="Times New Roman"/>
          <w:b/>
          <w:highlight w:val="white"/>
        </w:rPr>
        <w:t xml:space="preserve"> </w:t>
      </w:r>
      <w:r w:rsidRPr="00621413">
        <w:rPr>
          <w:rFonts w:ascii="Times New Roman" w:eastAsia="Times New Roman" w:hAnsi="Times New Roman" w:cs="Times New Roman"/>
          <w:b/>
          <w:sz w:val="20"/>
          <w:szCs w:val="20"/>
        </w:rPr>
        <w:t>Особливостей:</w:t>
      </w:r>
    </w:p>
    <w:p w:rsidR="001105D8" w:rsidRPr="00621413"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21413">
        <w:rPr>
          <w:rFonts w:ascii="Times New Roman" w:eastAsia="Times New Roman" w:hAnsi="Times New Roman" w:cs="Times New Roman"/>
          <w:sz w:val="20"/>
          <w:szCs w:val="20"/>
        </w:rPr>
        <w:t xml:space="preserve"> абзаці чотирнадцятому пункту </w:t>
      </w:r>
      <w:r w:rsidR="00E636AD" w:rsidRPr="00621413">
        <w:rPr>
          <w:rFonts w:ascii="Times New Roman" w:eastAsia="Times New Roman" w:hAnsi="Times New Roman" w:cs="Times New Roman"/>
          <w:sz w:val="20"/>
          <w:szCs w:val="20"/>
          <w:highlight w:val="white"/>
        </w:rPr>
        <w:t xml:space="preserve">47 </w:t>
      </w:r>
      <w:r w:rsidRPr="00621413">
        <w:rPr>
          <w:rFonts w:ascii="Times New Roman" w:eastAsia="Times New Roman" w:hAnsi="Times New Roman" w:cs="Times New Roman"/>
          <w:sz w:val="20"/>
          <w:szCs w:val="20"/>
        </w:rPr>
        <w:t xml:space="preserve"> Особливостей. </w:t>
      </w:r>
    </w:p>
    <w:p w:rsidR="00AE4360" w:rsidRPr="00B82725" w:rsidRDefault="001105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21413" w:rsidRDefault="001105D8" w:rsidP="001105D8">
      <w:pPr>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rPr>
        <w:t> </w:t>
      </w:r>
      <w:r w:rsidRPr="00621413">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Look w:val="0400" w:firstRow="0" w:lastRow="0" w:firstColumn="0" w:lastColumn="0" w:noHBand="0" w:noVBand="1"/>
      </w:tblPr>
      <w:tblGrid>
        <w:gridCol w:w="817"/>
        <w:gridCol w:w="4641"/>
        <w:gridCol w:w="4805"/>
      </w:tblGrid>
      <w:tr w:rsidR="00E636AD" w:rsidRPr="00621413" w:rsidTr="00650DDF">
        <w:trPr>
          <w:trHeight w:val="851"/>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w:t>
            </w:r>
          </w:p>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w:t>
            </w:r>
          </w:p>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105D8" w:rsidRPr="00621413" w:rsidTr="00AE5EF9">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650DDF">
        <w:trPr>
          <w:trHeight w:val="1887"/>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21413" w:rsidRDefault="00E636AD" w:rsidP="00E636AD">
            <w:pPr>
              <w:spacing w:after="0" w:line="240" w:lineRule="auto"/>
              <w:ind w:right="140"/>
              <w:jc w:val="both"/>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highlight w:val="white"/>
              </w:rPr>
              <w:t>(підпункт 6 пункт</w:t>
            </w:r>
            <w:r w:rsidRPr="00621413">
              <w:rPr>
                <w:rFonts w:ascii="Times New Roman" w:eastAsia="Times New Roman" w:hAnsi="Times New Roman" w:cs="Times New Roman"/>
                <w:b/>
                <w:sz w:val="20"/>
                <w:szCs w:val="20"/>
                <w:highlight w:val="white"/>
              </w:rPr>
              <w:t xml:space="preserve"> 47</w:t>
            </w:r>
            <w:r w:rsidRPr="00621413">
              <w:rPr>
                <w:rFonts w:ascii="Times New Roman" w:eastAsia="Times New Roman" w:hAnsi="Times New Roman" w:cs="Times New Roman"/>
                <w:sz w:val="20"/>
                <w:szCs w:val="20"/>
                <w:highlight w:val="white"/>
              </w:rPr>
              <w:t xml:space="preserve">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1105D8"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21413">
              <w:rPr>
                <w:rFonts w:ascii="Times New Roman" w:eastAsia="Times New Roman" w:hAnsi="Times New Roman" w:cs="Times New Roman"/>
                <w:sz w:val="20"/>
                <w:szCs w:val="20"/>
              </w:rPr>
              <w:t> </w:t>
            </w:r>
          </w:p>
        </w:tc>
      </w:tr>
      <w:tr w:rsidR="001105D8" w:rsidRPr="00621413" w:rsidTr="00650DDF">
        <w:trPr>
          <w:trHeight w:val="1779"/>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05D8" w:rsidRPr="00621413" w:rsidTr="00650DDF">
        <w:trPr>
          <w:trHeight w:val="374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21413" w:rsidRDefault="001105D8" w:rsidP="001105D8">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1105D8" w:rsidRPr="00621413" w:rsidTr="00AE5EF9">
        <w:trPr>
          <w:trHeight w:val="82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21413" w:rsidRDefault="00E636AD" w:rsidP="00E636AD">
            <w:pPr>
              <w:spacing w:after="0" w:line="240" w:lineRule="auto"/>
              <w:ind w:left="100"/>
              <w:jc w:val="center"/>
              <w:rPr>
                <w:rFonts w:ascii="Times New Roman" w:eastAsia="Times New Roman" w:hAnsi="Times New Roman" w:cs="Times New Roman"/>
                <w:sz w:val="20"/>
                <w:szCs w:val="20"/>
                <w:highlight w:val="white"/>
              </w:rPr>
            </w:pPr>
            <w:r w:rsidRPr="00621413">
              <w:rPr>
                <w:rFonts w:ascii="Times New Roman" w:eastAsia="Times New Roman" w:hAnsi="Times New Roman" w:cs="Times New Roman"/>
                <w:b/>
                <w:sz w:val="20"/>
                <w:szCs w:val="20"/>
                <w:highlight w:val="white"/>
              </w:rPr>
              <w:t xml:space="preserve">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Особливостей</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Переможець </w:t>
            </w:r>
            <w:r w:rsidRPr="00621413">
              <w:rPr>
                <w:rFonts w:ascii="Times New Roman" w:eastAsia="Times New Roman" w:hAnsi="Times New Roman" w:cs="Times New Roman"/>
                <w:b/>
                <w:sz w:val="20"/>
                <w:szCs w:val="20"/>
                <w:highlight w:val="white"/>
              </w:rPr>
              <w:t xml:space="preserve">торгів на виконання 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w:t>
            </w:r>
            <w:r w:rsidRPr="00621413">
              <w:rPr>
                <w:rFonts w:ascii="Times New Roman" w:eastAsia="Times New Roman" w:hAnsi="Times New Roman" w:cs="Times New Roman"/>
                <w:sz w:val="20"/>
                <w:szCs w:val="20"/>
              </w:rPr>
              <w:t>ливостей</w:t>
            </w:r>
            <w:r w:rsidRPr="006214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05D8" w:rsidRPr="00621413" w:rsidTr="00AE5EF9">
        <w:trPr>
          <w:trHeight w:val="1723"/>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94" w:type="pct"/>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AE5EF9">
        <w:trPr>
          <w:trHeight w:val="215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214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5 пункт 47 Особливостей)</w:t>
            </w:r>
          </w:p>
        </w:tc>
        <w:tc>
          <w:tcPr>
            <w:tcW w:w="2394" w:type="pct"/>
            <w:vMerge w:val="restart"/>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4D4E67"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21413">
              <w:rPr>
                <w:rFonts w:ascii="Times New Roman" w:eastAsia="Times New Roman" w:hAnsi="Times New Roman" w:cs="Times New Roman"/>
                <w:sz w:val="20"/>
                <w:szCs w:val="20"/>
              </w:rPr>
              <w:t> </w:t>
            </w:r>
          </w:p>
          <w:p w:rsidR="004D4E67" w:rsidRPr="00621413" w:rsidRDefault="004D4E67" w:rsidP="004D4E67">
            <w:pPr>
              <w:rPr>
                <w:rFonts w:ascii="Times New Roman" w:eastAsia="Times New Roman" w:hAnsi="Times New Roman" w:cs="Times New Roman"/>
                <w:sz w:val="20"/>
                <w:szCs w:val="20"/>
              </w:rPr>
            </w:pPr>
          </w:p>
          <w:p w:rsidR="001105D8" w:rsidRPr="00621413" w:rsidRDefault="001105D8" w:rsidP="004D4E67">
            <w:pPr>
              <w:rPr>
                <w:rFonts w:ascii="Times New Roman" w:eastAsia="Times New Roman" w:hAnsi="Times New Roman" w:cs="Times New Roman"/>
                <w:sz w:val="20"/>
                <w:szCs w:val="20"/>
              </w:rPr>
            </w:pPr>
          </w:p>
        </w:tc>
      </w:tr>
      <w:tr w:rsidR="001105D8" w:rsidRPr="00621413" w:rsidTr="00AE5EF9">
        <w:trPr>
          <w:trHeight w:val="163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94" w:type="pct"/>
            <w:vMerge/>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05D8" w:rsidRPr="00621413" w:rsidTr="00AE5EF9">
        <w:trPr>
          <w:trHeight w:val="409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301" w:type="pct"/>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2141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21413">
              <w:rPr>
                <w:rFonts w:ascii="Times New Roman" w:eastAsia="Times New Roman" w:hAnsi="Times New Roman" w:cs="Times New Roman"/>
                <w:b/>
                <w:sz w:val="20"/>
                <w:szCs w:val="20"/>
                <w:highlight w:val="white"/>
              </w:rPr>
              <w:t>(абзац 14 пункт 47 Особливостей)</w:t>
            </w:r>
          </w:p>
        </w:tc>
        <w:tc>
          <w:tcPr>
            <w:tcW w:w="2394" w:type="pct"/>
            <w:tcMar>
              <w:top w:w="100" w:type="dxa"/>
              <w:left w:w="100" w:type="dxa"/>
              <w:bottom w:w="100" w:type="dxa"/>
              <w:right w:w="100" w:type="dxa"/>
            </w:tcMar>
          </w:tcPr>
          <w:p w:rsidR="001105D8" w:rsidRPr="00621413"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1105D8" w:rsidRPr="00621413" w:rsidRDefault="001105D8" w:rsidP="001105D8">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214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AE4360" w:rsidRPr="00621413" w:rsidTr="00EF2F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4360" w:rsidRPr="00621413" w:rsidRDefault="00AE4360" w:rsidP="00EF2F20">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AE4360" w:rsidRPr="00621413" w:rsidTr="005B1AE6">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A542F6">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і 12 та в абзаці чотирнадцятому пункту 47 Постанови. (Спосіб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B82725"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зобов’язується якісно та в повному обсязі надати послуги відповідно до вимог Замовника</w:t>
            </w:r>
            <w:r w:rsidR="00514E47">
              <w:rPr>
                <w:rFonts w:ascii="Times New Roman" w:eastAsia="Times New Roman" w:hAnsi="Times New Roman" w:cs="Times New Roman"/>
                <w:bCs/>
                <w:color w:val="000000"/>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B82725" w:rsidRDefault="00FB355F"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82725">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 xml:space="preserve">У разі залучення субпідрідників/співвиконавців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5"/>
              <w:tblW w:w="8893" w:type="dxa"/>
              <w:tblInd w:w="100" w:type="dxa"/>
              <w:tblLayout w:type="fixed"/>
              <w:tblLook w:val="04A0" w:firstRow="1" w:lastRow="0" w:firstColumn="1" w:lastColumn="0" w:noHBand="0" w:noVBand="1"/>
            </w:tblPr>
            <w:tblGrid>
              <w:gridCol w:w="641"/>
              <w:gridCol w:w="1701"/>
              <w:gridCol w:w="1134"/>
              <w:gridCol w:w="2977"/>
              <w:gridCol w:w="2440"/>
            </w:tblGrid>
            <w:tr w:rsidR="00AE4360" w:rsidRPr="00412A3D" w:rsidTr="00EF2F20">
              <w:tc>
                <w:tcPr>
                  <w:tcW w:w="64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w:t>
                  </w:r>
                </w:p>
              </w:tc>
              <w:tc>
                <w:tcPr>
                  <w:tcW w:w="170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Вид послуг</w:t>
                  </w:r>
                </w:p>
              </w:tc>
              <w:tc>
                <w:tcPr>
                  <w:tcW w:w="2977"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Номер і дата видачі дозвільного документа (ліцензії, дозволу співпідряднику/співвиконавця</w:t>
                  </w:r>
                </w:p>
              </w:tc>
            </w:tr>
            <w:tr w:rsidR="00AE4360" w:rsidRPr="00412A3D" w:rsidTr="00EF2F20">
              <w:tc>
                <w:tcPr>
                  <w:tcW w:w="641" w:type="dxa"/>
                </w:tcPr>
                <w:p w:rsidR="00AE4360" w:rsidRPr="00412A3D" w:rsidRDefault="00AE4360" w:rsidP="00EF2F20">
                  <w:pPr>
                    <w:ind w:right="120"/>
                    <w:jc w:val="both"/>
                    <w:rPr>
                      <w:rFonts w:ascii="Times New Roman" w:eastAsia="Times New Roman" w:hAnsi="Times New Roman" w:cs="Times New Roman"/>
                      <w:bCs/>
                      <w:color w:val="000000"/>
                      <w:sz w:val="16"/>
                      <w:szCs w:val="16"/>
                    </w:rPr>
                  </w:pPr>
                  <w:r w:rsidRPr="00412A3D">
                    <w:rPr>
                      <w:rFonts w:ascii="Times New Roman" w:eastAsia="Times New Roman" w:hAnsi="Times New Roman" w:cs="Times New Roman"/>
                      <w:bCs/>
                      <w:color w:val="000000"/>
                      <w:sz w:val="16"/>
                      <w:szCs w:val="16"/>
                    </w:rPr>
                    <w:t>1</w:t>
                  </w:r>
                </w:p>
              </w:tc>
              <w:tc>
                <w:tcPr>
                  <w:tcW w:w="1701"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1134"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977"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440"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r>
          </w:tbl>
          <w:p w:rsidR="00AE4360" w:rsidRPr="00AE5EF9" w:rsidRDefault="00AE4360" w:rsidP="00AE5EF9">
            <w:pPr>
              <w:spacing w:after="0" w:line="240" w:lineRule="auto"/>
              <w:ind w:firstLine="567"/>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w:t>
            </w:r>
            <w:r w:rsidR="00AE5EF9">
              <w:rPr>
                <w:rFonts w:ascii="Times New Roman" w:eastAsia="Times New Roman" w:hAnsi="Times New Roman" w:cs="Times New Roman"/>
                <w:bCs/>
                <w:color w:val="000000"/>
                <w:sz w:val="20"/>
                <w:szCs w:val="20"/>
              </w:rPr>
              <w:t>виконавці залучатися не будуть.</w:t>
            </w:r>
          </w:p>
        </w:tc>
      </w:tr>
      <w:tr w:rsidR="007C45B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45B0" w:rsidRDefault="00B82725"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45B0" w:rsidRPr="003D11C0" w:rsidRDefault="00C47542" w:rsidP="00BF3BEF">
            <w:pPr>
              <w:spacing w:after="0" w:line="240" w:lineRule="auto"/>
              <w:ind w:left="100" w:right="120" w:hanging="20"/>
              <w:jc w:val="both"/>
              <w:rPr>
                <w:rFonts w:ascii="Times New Roman" w:eastAsia="Times New Roman" w:hAnsi="Times New Roman" w:cs="Times New Roman"/>
                <w:bCs/>
                <w:color w:val="000000"/>
                <w:sz w:val="20"/>
                <w:szCs w:val="20"/>
              </w:rPr>
            </w:pPr>
            <w:r w:rsidRPr="003D11C0">
              <w:rPr>
                <w:rFonts w:ascii="Times New Roman" w:eastAsia="Times New Roman" w:hAnsi="Times New Roman" w:cs="Times New Roman"/>
                <w:sz w:val="20"/>
                <w:szCs w:val="20"/>
              </w:rPr>
              <w:t xml:space="preserve">Завірена підписом Учасника копія або оригінал </w:t>
            </w:r>
            <w:r w:rsidRPr="003D11C0">
              <w:rPr>
                <w:rFonts w:ascii="Times New Roman" w:eastAsia="Times New Roman" w:hAnsi="Times New Roman" w:cs="Times New Roman"/>
                <w:bCs/>
                <w:color w:val="000000"/>
                <w:sz w:val="20"/>
                <w:szCs w:val="20"/>
              </w:rPr>
              <w:t>чинного</w:t>
            </w:r>
            <w:r w:rsidR="007C45B0" w:rsidRPr="003D11C0">
              <w:rPr>
                <w:rFonts w:ascii="Times New Roman" w:eastAsia="Times New Roman" w:hAnsi="Times New Roman" w:cs="Times New Roman"/>
                <w:bCs/>
                <w:color w:val="000000"/>
                <w:sz w:val="20"/>
                <w:szCs w:val="20"/>
              </w:rPr>
              <w:t xml:space="preserve"> на момент под</w:t>
            </w:r>
            <w:r w:rsidRPr="003D11C0">
              <w:rPr>
                <w:rFonts w:ascii="Times New Roman" w:eastAsia="Times New Roman" w:hAnsi="Times New Roman" w:cs="Times New Roman"/>
                <w:bCs/>
                <w:color w:val="000000"/>
                <w:sz w:val="20"/>
                <w:szCs w:val="20"/>
              </w:rPr>
              <w:t xml:space="preserve">ання тендерної пропозиції </w:t>
            </w:r>
            <w:r w:rsidR="003D11C0" w:rsidRPr="003D11C0">
              <w:rPr>
                <w:rFonts w:ascii="Times New Roman" w:hAnsi="Times New Roman"/>
                <w:sz w:val="20"/>
                <w:szCs w:val="20"/>
              </w:rPr>
              <w:t>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розвитку економіки, торгівлі та сільського господарства України</w:t>
            </w:r>
          </w:p>
          <w:p w:rsidR="003D11C0" w:rsidRPr="00412A3D" w:rsidRDefault="003D11C0" w:rsidP="00BF3BEF">
            <w:pPr>
              <w:spacing w:after="0" w:line="240" w:lineRule="auto"/>
              <w:ind w:left="100" w:right="120" w:hanging="20"/>
              <w:jc w:val="both"/>
              <w:rPr>
                <w:rFonts w:ascii="Times New Roman" w:eastAsia="Times New Roman" w:hAnsi="Times New Roman" w:cs="Times New Roman"/>
                <w:bCs/>
                <w:color w:val="000000"/>
                <w:sz w:val="20"/>
                <w:szCs w:val="20"/>
              </w:rPr>
            </w:pPr>
          </w:p>
        </w:tc>
      </w:tr>
    </w:tbl>
    <w:p w:rsidR="001105D8" w:rsidRDefault="001105D8"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F55353" w:rsidRPr="00621413" w:rsidRDefault="00F55353" w:rsidP="001105D8">
      <w:pPr>
        <w:spacing w:after="0" w:line="240" w:lineRule="auto"/>
        <w:rPr>
          <w:rFonts w:ascii="Times New Roman" w:eastAsia="Times New Roman" w:hAnsi="Times New Roman" w:cs="Times New Roman"/>
          <w:sz w:val="20"/>
          <w:szCs w:val="20"/>
        </w:rPr>
      </w:pPr>
    </w:p>
    <w:p w:rsidR="001105D8" w:rsidRPr="00621413" w:rsidRDefault="00C14DE4">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21413" w:rsidRDefault="00D15F57" w:rsidP="00652DF9">
      <w:pPr>
        <w:shd w:val="clear" w:color="auto" w:fill="FFFFFF"/>
        <w:spacing w:after="0" w:line="240" w:lineRule="auto"/>
        <w:rPr>
          <w:rFonts w:ascii="Times New Roman" w:eastAsia="Times New Roman" w:hAnsi="Times New Roman" w:cs="Times New Roman"/>
          <w:b/>
          <w:sz w:val="20"/>
          <w:szCs w:val="20"/>
        </w:rPr>
      </w:pPr>
    </w:p>
    <w:p w:rsidR="00652DF9" w:rsidRPr="00621413" w:rsidRDefault="00652DF9" w:rsidP="00652DF9">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5.1. Форма «Тендерна пропозиція»</w:t>
      </w:r>
    </w:p>
    <w:p w:rsidR="00373E5A" w:rsidRPr="006214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21413" w:rsidRDefault="00373E5A" w:rsidP="00373E5A">
      <w:pPr>
        <w:spacing w:after="0" w:line="240" w:lineRule="auto"/>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bCs/>
          <w:sz w:val="28"/>
          <w:szCs w:val="28"/>
          <w:lang w:eastAsia="ru-RU"/>
        </w:rPr>
        <w:t>Форма «</w:t>
      </w:r>
      <w:r w:rsidRPr="00621413">
        <w:rPr>
          <w:rFonts w:ascii="Times New Roman" w:eastAsia="Times New Roman" w:hAnsi="Times New Roman" w:cs="Times New Roman"/>
          <w:b/>
          <w:caps/>
          <w:sz w:val="28"/>
          <w:szCs w:val="28"/>
          <w:lang w:eastAsia="ru-RU"/>
        </w:rPr>
        <w:t>Тендерна пропозиція»</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i/>
          <w:sz w:val="20"/>
          <w:szCs w:val="20"/>
          <w:lang w:eastAsia="ru-RU"/>
        </w:rPr>
        <w:t>Учасник не повинен відступати від даної форми</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214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214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Ми, _______________________________________________________________________,</w:t>
      </w:r>
    </w:p>
    <w:p w:rsidR="00373E5A" w:rsidRPr="006214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sz w:val="20"/>
          <w:szCs w:val="20"/>
          <w:lang w:eastAsia="ru-RU"/>
        </w:rPr>
        <w:t>(назва Учасника),</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52B99" w:rsidRDefault="00373E5A" w:rsidP="00752B99">
      <w:pPr>
        <w:spacing w:before="240" w:after="0" w:line="240" w:lineRule="auto"/>
        <w:jc w:val="both"/>
        <w:rPr>
          <w:rFonts w:ascii="Times New Roman" w:eastAsia="Times New Roman" w:hAnsi="Times New Roman" w:cs="Times New Roman"/>
          <w:b/>
          <w:sz w:val="28"/>
          <w:szCs w:val="28"/>
        </w:rPr>
      </w:pPr>
      <w:r w:rsidRPr="00621413">
        <w:rPr>
          <w:rFonts w:ascii="Times New Roman" w:eastAsia="Times New Roman" w:hAnsi="Times New Roman" w:cs="Times New Roman"/>
          <w:sz w:val="24"/>
          <w:szCs w:val="24"/>
          <w:lang w:eastAsia="ru-RU"/>
        </w:rPr>
        <w:t>надаємо свою тендерну пропозицію щодо участі у торгах на закупівлю</w:t>
      </w:r>
      <w:r w:rsidRPr="00F55353">
        <w:rPr>
          <w:rFonts w:ascii="Times New Roman" w:eastAsia="Times New Roman" w:hAnsi="Times New Roman" w:cs="Times New Roman"/>
          <w:b/>
          <w:sz w:val="24"/>
          <w:szCs w:val="24"/>
          <w:lang w:eastAsia="ru-RU"/>
        </w:rPr>
        <w:t>:</w:t>
      </w:r>
      <w:r w:rsidR="00920D28" w:rsidRPr="00F55353">
        <w:rPr>
          <w:rFonts w:ascii="Times New Roman" w:eastAsia="Times New Roman" w:hAnsi="Times New Roman" w:cs="Times New Roman"/>
          <w:b/>
          <w:sz w:val="24"/>
          <w:szCs w:val="24"/>
          <w:lang w:eastAsia="ru-RU"/>
        </w:rPr>
        <w:t xml:space="preserve"> </w:t>
      </w:r>
      <w:r w:rsidR="00752B99" w:rsidRPr="00752B99">
        <w:rPr>
          <w:rFonts w:ascii="Times New Roman" w:eastAsia="Times New Roman" w:hAnsi="Times New Roman" w:cs="Times New Roman"/>
          <w:b/>
          <w:spacing w:val="-8"/>
          <w:sz w:val="24"/>
          <w:szCs w:val="24"/>
          <w:lang w:eastAsia="ru-RU"/>
        </w:rPr>
        <w:t xml:space="preserve">Послуги з повірки засобів вимірювальної техніки </w:t>
      </w:r>
      <w:r w:rsidR="00752B99" w:rsidRPr="00752B99">
        <w:rPr>
          <w:rFonts w:ascii="Times New Roman" w:hAnsi="Times New Roman" w:cs="Times New Roman"/>
          <w:b/>
          <w:sz w:val="24"/>
          <w:szCs w:val="24"/>
        </w:rPr>
        <w:t xml:space="preserve">- код ДК 021:2015 - </w:t>
      </w:r>
      <w:r w:rsidR="00752B99" w:rsidRPr="00752B99">
        <w:rPr>
          <w:rFonts w:ascii="Times New Roman" w:eastAsia="Times New Roman" w:hAnsi="Times New Roman" w:cs="Times New Roman"/>
          <w:b/>
          <w:spacing w:val="-10"/>
          <w:sz w:val="24"/>
          <w:szCs w:val="24"/>
          <w:lang w:eastAsia="ru-RU"/>
        </w:rPr>
        <w:t>50410000-2</w:t>
      </w:r>
      <w:r w:rsidR="00752B99" w:rsidRPr="00752B99">
        <w:rPr>
          <w:rFonts w:ascii="Times New Roman" w:hAnsi="Times New Roman" w:cs="Times New Roman"/>
          <w:b/>
          <w:sz w:val="24"/>
          <w:szCs w:val="24"/>
        </w:rPr>
        <w:t xml:space="preserve"> (Послуги з ремонту і технічного обслуговування вимірювальних, випробувальних і контрольних приладів)</w:t>
      </w:r>
      <w:r w:rsidRPr="00752B99">
        <w:rPr>
          <w:rFonts w:ascii="Times New Roman" w:eastAsia="Times New Roman" w:hAnsi="Times New Roman" w:cs="Times New Roman"/>
          <w:b/>
          <w:bCs/>
          <w:sz w:val="24"/>
          <w:szCs w:val="24"/>
          <w:lang w:eastAsia="ru-RU"/>
        </w:rPr>
        <w:t xml:space="preserve">, </w:t>
      </w:r>
      <w:r w:rsidRPr="00752B99">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214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Вивчивши тендерну документацію, ми </w:t>
      </w:r>
      <w:r w:rsidRPr="00621413">
        <w:rPr>
          <w:rFonts w:ascii="Times New Roman" w:eastAsia="Times New Roman" w:hAnsi="Times New Roman" w:cs="Times New Roman"/>
          <w:b/>
          <w:i/>
          <w:sz w:val="24"/>
          <w:szCs w:val="24"/>
          <w:lang w:eastAsia="ru-RU"/>
        </w:rPr>
        <w:t xml:space="preserve">(назва Учасника) </w:t>
      </w:r>
      <w:r w:rsidRPr="006214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Найменування запропонованого товару</w:t>
            </w:r>
            <w:r w:rsidR="00920D28">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з ПДВ*</w:t>
            </w:r>
          </w:p>
        </w:tc>
      </w:tr>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6214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214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214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sz w:val="24"/>
          <w:szCs w:val="24"/>
          <w:lang w:eastAsia="ru-RU"/>
        </w:rPr>
        <w:t>Загальна вартість тендерної пропозиції, грн</w:t>
      </w:r>
      <w:r w:rsidRPr="00621413">
        <w:rPr>
          <w:rFonts w:ascii="Times New Roman" w:eastAsia="Times New Roman" w:hAnsi="Times New Roman" w:cs="Times New Roman"/>
          <w:sz w:val="24"/>
          <w:szCs w:val="24"/>
          <w:lang w:eastAsia="ru-RU"/>
        </w:rPr>
        <w:t>.</w:t>
      </w:r>
      <w:r w:rsidRPr="00621413">
        <w:rPr>
          <w:rFonts w:ascii="Times New Roman" w:eastAsia="Times New Roman" w:hAnsi="Times New Roman" w:cs="Times New Roman"/>
          <w:i/>
          <w:iCs/>
          <w:sz w:val="24"/>
          <w:szCs w:val="24"/>
          <w:lang w:eastAsia="ru-RU"/>
        </w:rPr>
        <w:t xml:space="preserve"> </w:t>
      </w:r>
      <w:r w:rsidRPr="00621413">
        <w:rPr>
          <w:rFonts w:ascii="Times New Roman" w:eastAsia="Times New Roman" w:hAnsi="Times New Roman" w:cs="Times New Roman"/>
          <w:b/>
          <w:sz w:val="24"/>
          <w:szCs w:val="24"/>
          <w:lang w:eastAsia="ru-RU"/>
        </w:rPr>
        <w:t xml:space="preserve">з ПДВ </w:t>
      </w:r>
      <w:r w:rsidRPr="00621413">
        <w:rPr>
          <w:rFonts w:ascii="Times New Roman" w:eastAsia="Times New Roman" w:hAnsi="Times New Roman" w:cs="Times New Roman"/>
          <w:i/>
          <w:iCs/>
          <w:sz w:val="24"/>
          <w:szCs w:val="24"/>
          <w:lang w:eastAsia="ru-RU"/>
        </w:rPr>
        <w:t>*</w:t>
      </w:r>
      <w:r w:rsidRPr="00621413">
        <w:rPr>
          <w:rFonts w:ascii="Times New Roman" w:eastAsia="Times New Roman" w:hAnsi="Times New Roman" w:cs="Times New Roman"/>
          <w:b/>
          <w:sz w:val="24"/>
          <w:szCs w:val="24"/>
          <w:lang w:eastAsia="ru-RU"/>
        </w:rPr>
        <w:t xml:space="preserve"> </w:t>
      </w:r>
      <w:r w:rsidRPr="00621413">
        <w:rPr>
          <w:rFonts w:ascii="Times New Roman" w:eastAsia="Times New Roman" w:hAnsi="Times New Roman" w:cs="Times New Roman"/>
          <w:sz w:val="24"/>
          <w:szCs w:val="24"/>
          <w:lang w:eastAsia="ru-RU"/>
        </w:rPr>
        <w:t>_______</w:t>
      </w:r>
      <w:r w:rsidRPr="00621413">
        <w:rPr>
          <w:rFonts w:ascii="Times New Roman" w:eastAsia="Times New Roman" w:hAnsi="Times New Roman" w:cs="Times New Roman"/>
          <w:i/>
          <w:sz w:val="24"/>
          <w:szCs w:val="24"/>
          <w:lang w:eastAsia="ru-RU"/>
        </w:rPr>
        <w:t>грн.______коп</w:t>
      </w:r>
      <w:r w:rsidRPr="00621413">
        <w:rPr>
          <w:rFonts w:ascii="Times New Roman" w:eastAsia="Times New Roman" w:hAnsi="Times New Roman" w:cs="Times New Roman"/>
          <w:sz w:val="24"/>
          <w:szCs w:val="24"/>
          <w:lang w:eastAsia="ru-RU"/>
        </w:rPr>
        <w:t xml:space="preserve">. </w:t>
      </w:r>
      <w:r w:rsidRPr="00621413">
        <w:rPr>
          <w:rFonts w:ascii="Times New Roman" w:eastAsia="Times New Roman" w:hAnsi="Times New Roman" w:cs="Times New Roman"/>
          <w:i/>
          <w:sz w:val="24"/>
          <w:szCs w:val="24"/>
          <w:lang w:eastAsia="ru-RU"/>
        </w:rPr>
        <w:t>(вказати суму прописом), в т.ч. ПДВ_____грн.______коп. (вказати суму прописом).</w:t>
      </w:r>
    </w:p>
    <w:p w:rsidR="00373E5A" w:rsidRPr="006214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21413">
        <w:rPr>
          <w:rFonts w:ascii="Times New Roman" w:eastAsia="Times New Roman" w:hAnsi="Times New Roman" w:cs="Times New Roman"/>
          <w:sz w:val="24"/>
          <w:szCs w:val="24"/>
          <w:lang w:eastAsia="zh-CN"/>
        </w:rPr>
        <w:t xml:space="preserve">1. Ми </w:t>
      </w:r>
      <w:r w:rsidRPr="00621413">
        <w:rPr>
          <w:rFonts w:ascii="Times New Roman" w:eastAsia="Times New Roman" w:hAnsi="Times New Roman" w:cs="Times New Roman"/>
          <w:b/>
          <w:i/>
          <w:sz w:val="24"/>
          <w:szCs w:val="24"/>
          <w:lang w:eastAsia="zh-CN"/>
        </w:rPr>
        <w:t>(назва Учасника)</w:t>
      </w:r>
      <w:r w:rsidRPr="006214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2. Якщо рішенням Замовника пропозиція </w:t>
      </w:r>
      <w:r w:rsidRPr="00621413">
        <w:rPr>
          <w:rFonts w:ascii="Times New Roman" w:eastAsia="Times New Roman" w:hAnsi="Times New Roman" w:cs="Times New Roman"/>
          <w:b/>
          <w:i/>
          <w:sz w:val="24"/>
          <w:szCs w:val="24"/>
          <w:lang w:eastAsia="ru-RU"/>
        </w:rPr>
        <w:t>(назва Учасника)</w:t>
      </w:r>
      <w:r w:rsidRPr="006214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214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________________________________________________________________________</w:t>
      </w:r>
    </w:p>
    <w:p w:rsidR="00373E5A" w:rsidRPr="006214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i/>
          <w:sz w:val="24"/>
          <w:szCs w:val="24"/>
          <w:lang w:eastAsia="ru-RU"/>
        </w:rPr>
        <w:t>Посада, прізвище, ініціали, підпис</w:t>
      </w:r>
      <w:r w:rsidRPr="00621413">
        <w:rPr>
          <w:rFonts w:ascii="Times New Roman" w:eastAsia="Times New Roman" w:hAnsi="Times New Roman" w:cs="Times New Roman"/>
          <w:i/>
          <w:iCs/>
          <w:sz w:val="28"/>
          <w:szCs w:val="28"/>
          <w:lang w:eastAsia="ru-RU"/>
        </w:rPr>
        <w:t xml:space="preserve"> </w:t>
      </w:r>
      <w:r w:rsidRPr="00621413">
        <w:rPr>
          <w:rFonts w:ascii="Times New Roman" w:eastAsia="Times New Roman" w:hAnsi="Times New Roman" w:cs="Times New Roman"/>
          <w:i/>
          <w:sz w:val="24"/>
          <w:szCs w:val="24"/>
          <w:lang w:eastAsia="ru-RU"/>
        </w:rPr>
        <w:t>уповноваженої особи учасника</w:t>
      </w:r>
    </w:p>
    <w:p w:rsidR="00373E5A" w:rsidRPr="00621413" w:rsidRDefault="00373E5A" w:rsidP="00373E5A">
      <w:pPr>
        <w:spacing w:after="0" w:line="240" w:lineRule="auto"/>
        <w:rPr>
          <w:rFonts w:ascii="Times New Roman" w:eastAsia="Times New Roman" w:hAnsi="Times New Roman" w:cs="Times New Roman"/>
          <w:sz w:val="24"/>
          <w:szCs w:val="24"/>
          <w:lang w:eastAsia="ru-RU"/>
        </w:rPr>
      </w:pPr>
    </w:p>
    <w:p w:rsidR="00373E5A" w:rsidRPr="00621413" w:rsidRDefault="00373E5A" w:rsidP="00373E5A">
      <w:pPr>
        <w:spacing w:after="0" w:line="240" w:lineRule="auto"/>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bCs/>
          <w:i/>
          <w:iCs/>
          <w:sz w:val="24"/>
          <w:szCs w:val="24"/>
          <w:u w:val="single"/>
          <w:lang w:eastAsia="ru-RU"/>
        </w:rPr>
        <w:t>Увага!!</w:t>
      </w:r>
    </w:p>
    <w:p w:rsidR="00373E5A" w:rsidRPr="00621413" w:rsidRDefault="00373E5A" w:rsidP="00373E5A">
      <w:pPr>
        <w:spacing w:after="0" w:line="240" w:lineRule="auto"/>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21413">
        <w:rPr>
          <w:rFonts w:ascii="Times New Roman" w:eastAsia="Times New Roman" w:hAnsi="Times New Roman" w:cs="Times New Roman"/>
          <w:i/>
          <w:sz w:val="24"/>
          <w:szCs w:val="24"/>
          <w:lang w:eastAsia="ru-RU"/>
        </w:rPr>
        <w:t>Загальна вартість товару, грн. з ПДВ</w:t>
      </w:r>
      <w:r w:rsidRPr="006214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21413" w:rsidRDefault="00373E5A" w:rsidP="00373E5A">
      <w:pPr>
        <w:spacing w:after="0" w:line="240" w:lineRule="auto"/>
        <w:jc w:val="both"/>
        <w:rPr>
          <w:rFonts w:ascii="Times New Roman" w:eastAsia="Times New Roman" w:hAnsi="Times New Roman" w:cs="Times New Roman"/>
          <w:b/>
          <w:bCs/>
          <w:sz w:val="24"/>
          <w:szCs w:val="24"/>
          <w:lang w:eastAsia="ru-RU"/>
        </w:rPr>
      </w:pPr>
    </w:p>
    <w:p w:rsidR="00920D28" w:rsidRDefault="00373E5A" w:rsidP="00373E5A">
      <w:pPr>
        <w:widowControl w:val="0"/>
        <w:spacing w:after="0" w:line="240" w:lineRule="auto"/>
        <w:jc w:val="both"/>
        <w:rPr>
          <w:rFonts w:ascii="Times New Roman" w:eastAsia="Times New Roman" w:hAnsi="Times New Roman" w:cs="Times New Roman"/>
          <w:b/>
          <w:i/>
          <w:iCs/>
          <w:sz w:val="28"/>
          <w:szCs w:val="28"/>
          <w:u w:val="single"/>
          <w:lang w:eastAsia="ru-RU"/>
        </w:rPr>
      </w:pPr>
      <w:r w:rsidRPr="00621413">
        <w:rPr>
          <w:rFonts w:ascii="Times New Roman" w:eastAsia="Times New Roman" w:hAnsi="Times New Roman" w:cs="Times New Roman"/>
          <w:bCs/>
          <w:sz w:val="28"/>
          <w:szCs w:val="28"/>
          <w:lang w:eastAsia="ru-RU"/>
        </w:rPr>
        <w:t>Примітка:</w:t>
      </w:r>
      <w:r w:rsidRPr="00621413">
        <w:rPr>
          <w:rFonts w:ascii="Times New Roman" w:eastAsia="Times New Roman" w:hAnsi="Times New Roman" w:cs="Times New Roman"/>
          <w:sz w:val="28"/>
          <w:szCs w:val="28"/>
          <w:lang w:eastAsia="ru-RU"/>
        </w:rPr>
        <w:t> </w:t>
      </w:r>
      <w:r w:rsidRPr="006214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214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3C5C35" w:rsidRPr="00621413" w:rsidRDefault="003C5C35" w:rsidP="00373E5A">
      <w:pPr>
        <w:widowControl w:val="0"/>
        <w:spacing w:after="0" w:line="240" w:lineRule="auto"/>
        <w:jc w:val="both"/>
        <w:rPr>
          <w:rFonts w:ascii="Times New Roman" w:eastAsia="Times New Roman" w:hAnsi="Times New Roman" w:cs="Times New Roman"/>
          <w:b/>
          <w:i/>
          <w:iCs/>
          <w:sz w:val="28"/>
          <w:szCs w:val="28"/>
          <w:u w:val="single"/>
          <w:lang w:eastAsia="ru-RU"/>
        </w:rPr>
      </w:pPr>
    </w:p>
    <w:p w:rsidR="00652DF9" w:rsidRPr="00621413" w:rsidRDefault="00652DF9" w:rsidP="00373E5A">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5.2. Форма «Відомості учасника»</w:t>
      </w:r>
    </w:p>
    <w:p w:rsidR="00652DF9" w:rsidRPr="00621413" w:rsidRDefault="00652DF9" w:rsidP="00652DF9">
      <w:pPr>
        <w:rPr>
          <w:i/>
        </w:rPr>
      </w:pPr>
    </w:p>
    <w:p w:rsidR="00652DF9" w:rsidRPr="00621413" w:rsidRDefault="00652DF9" w:rsidP="00652DF9">
      <w:pPr>
        <w:pStyle w:val="af6"/>
        <w:ind w:left="708" w:hanging="708"/>
        <w:jc w:val="center"/>
        <w:rPr>
          <w:rFonts w:ascii="Times New Roman" w:hAnsi="Times New Roman" w:cs="Times New Roman"/>
          <w:b/>
          <w:bCs/>
          <w:sz w:val="22"/>
          <w:szCs w:val="22"/>
          <w:lang w:val="uk-UA"/>
        </w:rPr>
      </w:pPr>
      <w:r w:rsidRPr="00621413">
        <w:rPr>
          <w:rFonts w:ascii="Times New Roman" w:hAnsi="Times New Roman" w:cs="Times New Roman"/>
          <w:b/>
          <w:bCs/>
          <w:sz w:val="22"/>
          <w:szCs w:val="22"/>
          <w:lang w:val="uk-UA"/>
        </w:rPr>
        <w:t>ВІДОМОСТІ ПРО УЧАСНИКА</w:t>
      </w:r>
    </w:p>
    <w:p w:rsidR="00652DF9" w:rsidRPr="00621413" w:rsidRDefault="00652DF9" w:rsidP="00652DF9">
      <w:pPr>
        <w:pStyle w:val="af6"/>
        <w:ind w:left="708" w:hanging="708"/>
        <w:jc w:val="center"/>
        <w:rPr>
          <w:lang w:val="uk-UA"/>
        </w:rPr>
      </w:pPr>
      <w:r w:rsidRPr="00621413">
        <w:rPr>
          <w:rFonts w:ascii="Times New Roman" w:hAnsi="Times New Roman"/>
          <w:i/>
          <w:sz w:val="24"/>
          <w:szCs w:val="24"/>
          <w:u w:val="single"/>
          <w:lang w:val="uk-UA"/>
        </w:rPr>
        <w:t>(подається учасником на фірмовому бланку (у разі наявності)</w:t>
      </w:r>
    </w:p>
    <w:p w:rsidR="00652DF9" w:rsidRPr="00621413" w:rsidRDefault="00652DF9" w:rsidP="00CA1D35">
      <w:pPr>
        <w:pStyle w:val="af6"/>
        <w:numPr>
          <w:ilvl w:val="0"/>
          <w:numId w:val="3"/>
        </w:numPr>
        <w:jc w:val="both"/>
        <w:rPr>
          <w:lang w:val="uk-UA"/>
        </w:rPr>
      </w:pPr>
      <w:r w:rsidRPr="00621413">
        <w:rPr>
          <w:rFonts w:ascii="Times New Roman" w:hAnsi="Times New Roman" w:cs="Times New Roman"/>
          <w:sz w:val="22"/>
          <w:szCs w:val="22"/>
          <w:lang w:val="uk-UA"/>
        </w:rPr>
        <w:t>Найменування учасника:</w:t>
      </w:r>
    </w:p>
    <w:p w:rsidR="00652DF9" w:rsidRPr="00621413" w:rsidRDefault="00652DF9" w:rsidP="00CA1D35">
      <w:pPr>
        <w:pStyle w:val="af6"/>
        <w:numPr>
          <w:ilvl w:val="0"/>
          <w:numId w:val="3"/>
        </w:numPr>
        <w:jc w:val="both"/>
        <w:rPr>
          <w:lang w:val="uk-UA"/>
        </w:rPr>
      </w:pPr>
      <w:r w:rsidRPr="00621413">
        <w:rPr>
          <w:rFonts w:ascii="Times New Roman" w:hAnsi="Times New Roman" w:cs="Times New Roman"/>
          <w:sz w:val="22"/>
          <w:szCs w:val="22"/>
          <w:lang w:val="uk-UA"/>
        </w:rPr>
        <w:t xml:space="preserve">Юридична адреса: </w:t>
      </w:r>
    </w:p>
    <w:p w:rsidR="00652DF9" w:rsidRPr="00621413" w:rsidRDefault="00652DF9" w:rsidP="00CA1D35">
      <w:pPr>
        <w:pStyle w:val="af6"/>
        <w:numPr>
          <w:ilvl w:val="0"/>
          <w:numId w:val="3"/>
        </w:numPr>
        <w:jc w:val="both"/>
        <w:rPr>
          <w:lang w:val="uk-UA"/>
        </w:rPr>
      </w:pPr>
      <w:r w:rsidRPr="00621413">
        <w:rPr>
          <w:rFonts w:ascii="Times New Roman" w:hAnsi="Times New Roman" w:cs="Times New Roman"/>
          <w:sz w:val="22"/>
          <w:szCs w:val="22"/>
          <w:lang w:val="uk-UA"/>
        </w:rPr>
        <w:t xml:space="preserve">Поштова адреса: </w:t>
      </w:r>
    </w:p>
    <w:p w:rsidR="00652DF9" w:rsidRPr="00621413" w:rsidRDefault="00652DF9" w:rsidP="00CA1D35">
      <w:pPr>
        <w:pStyle w:val="af6"/>
        <w:numPr>
          <w:ilvl w:val="0"/>
          <w:numId w:val="3"/>
        </w:numPr>
        <w:jc w:val="both"/>
        <w:rPr>
          <w:lang w:val="uk-UA"/>
        </w:rPr>
      </w:pPr>
      <w:r w:rsidRPr="006214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21413">
        <w:rPr>
          <w:rFonts w:ascii="Times New Roman" w:hAnsi="Times New Roman" w:cs="Times New Roman"/>
          <w:sz w:val="22"/>
          <w:szCs w:val="22"/>
          <w:vertAlign w:val="superscript"/>
          <w:lang w:val="uk-UA"/>
        </w:rPr>
        <w:t xml:space="preserve"> 1</w:t>
      </w:r>
      <w:r w:rsidRPr="00621413">
        <w:rPr>
          <w:rFonts w:ascii="Times New Roman" w:hAnsi="Times New Roman" w:cs="Times New Roman"/>
          <w:sz w:val="22"/>
          <w:szCs w:val="22"/>
          <w:lang w:val="uk-UA"/>
        </w:rPr>
        <w:t>:</w:t>
      </w:r>
    </w:p>
    <w:p w:rsidR="00652DF9" w:rsidRPr="00621413" w:rsidRDefault="00652DF9" w:rsidP="00CA1D35">
      <w:pPr>
        <w:pStyle w:val="af6"/>
        <w:numPr>
          <w:ilvl w:val="0"/>
          <w:numId w:val="3"/>
        </w:numPr>
        <w:tabs>
          <w:tab w:val="left" w:pos="462"/>
        </w:tabs>
        <w:jc w:val="both"/>
        <w:rPr>
          <w:lang w:val="uk-UA"/>
        </w:rPr>
      </w:pPr>
      <w:r w:rsidRPr="00621413">
        <w:rPr>
          <w:rFonts w:ascii="Times New Roman" w:hAnsi="Times New Roman" w:cs="Times New Roman"/>
          <w:sz w:val="22"/>
          <w:szCs w:val="22"/>
          <w:lang w:val="uk-UA"/>
        </w:rPr>
        <w:t>Дані про посадових осіб учасника, які мають право на укладання договору</w:t>
      </w:r>
      <w:r w:rsidRPr="00621413">
        <w:rPr>
          <w:rFonts w:ascii="Times New Roman" w:hAnsi="Times New Roman" w:cs="Times New Roman"/>
          <w:sz w:val="22"/>
          <w:szCs w:val="22"/>
          <w:vertAlign w:val="superscript"/>
          <w:lang w:val="uk-UA"/>
        </w:rPr>
        <w:t>2</w:t>
      </w:r>
      <w:r w:rsidRPr="00621413">
        <w:rPr>
          <w:rFonts w:ascii="Times New Roman" w:hAnsi="Times New Roman" w:cs="Times New Roman"/>
          <w:sz w:val="22"/>
          <w:szCs w:val="22"/>
          <w:lang w:val="uk-UA"/>
        </w:rPr>
        <w:t>:</w:t>
      </w:r>
    </w:p>
    <w:p w:rsidR="00652DF9" w:rsidRPr="00621413" w:rsidRDefault="00652DF9" w:rsidP="00652DF9">
      <w:pPr>
        <w:pStyle w:val="af6"/>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652DF9" w:rsidRPr="006214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Прізвище, ім’я,</w:t>
            </w:r>
          </w:p>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Е-mail</w:t>
            </w: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center"/>
              <w:rPr>
                <w:lang w:val="uk-UA"/>
              </w:rPr>
            </w:pPr>
            <w:r w:rsidRPr="006214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6"/>
              <w:tabs>
                <w:tab w:val="left" w:pos="9923"/>
              </w:tabs>
              <w:jc w:val="center"/>
              <w:rPr>
                <w:lang w:val="uk-UA"/>
              </w:rPr>
            </w:pPr>
            <w:r w:rsidRPr="00621413">
              <w:rPr>
                <w:rFonts w:ascii="Times New Roman" w:hAnsi="Times New Roman" w:cs="Times New Roman"/>
                <w:sz w:val="22"/>
                <w:szCs w:val="22"/>
                <w:lang w:val="uk-UA"/>
              </w:rPr>
              <w:t>4</w:t>
            </w: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both"/>
              <w:rPr>
                <w:lang w:val="uk-UA"/>
              </w:rPr>
            </w:pPr>
            <w:r w:rsidRPr="00621413">
              <w:rPr>
                <w:rFonts w:ascii="Times New Roman" w:hAnsi="Times New Roman" w:cs="Times New Roman"/>
                <w:i/>
                <w:sz w:val="22"/>
                <w:szCs w:val="22"/>
                <w:lang w:val="uk-UA"/>
              </w:rPr>
              <w:t>1. Посадова особа, яка має право на укладення договору (</w:t>
            </w:r>
            <w:r w:rsidRPr="00621413">
              <w:rPr>
                <w:rFonts w:ascii="Times New Roman" w:hAnsi="Times New Roman" w:cs="Times New Roman"/>
                <w:b/>
                <w:i/>
                <w:sz w:val="22"/>
                <w:szCs w:val="22"/>
                <w:lang w:val="uk-UA"/>
              </w:rPr>
              <w:t>зазначити посаду</w:t>
            </w: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both"/>
              <w:rPr>
                <w:lang w:val="uk-UA"/>
              </w:rPr>
            </w:pP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jc w:val="both"/>
              <w:rPr>
                <w:lang w:val="uk-UA"/>
              </w:rPr>
            </w:pPr>
            <w:r w:rsidRPr="006214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21413" w:rsidRDefault="00652DF9" w:rsidP="00EF01A4">
            <w:pPr>
              <w:pStyle w:val="af6"/>
              <w:tabs>
                <w:tab w:val="left" w:pos="9923"/>
              </w:tabs>
              <w:jc w:val="both"/>
              <w:rPr>
                <w:lang w:val="uk-UA"/>
              </w:rPr>
            </w:pPr>
            <w:r w:rsidRPr="006214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r w:rsidRPr="006214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6"/>
              <w:tabs>
                <w:tab w:val="left" w:pos="9923"/>
              </w:tabs>
              <w:snapToGrid w:val="0"/>
              <w:jc w:val="both"/>
              <w:rPr>
                <w:rFonts w:ascii="Times New Roman" w:hAnsi="Times New Roman" w:cs="Times New Roman"/>
                <w:sz w:val="22"/>
                <w:szCs w:val="22"/>
                <w:lang w:val="uk-UA"/>
              </w:rPr>
            </w:pPr>
          </w:p>
        </w:tc>
      </w:tr>
    </w:tbl>
    <w:p w:rsidR="00652DF9" w:rsidRPr="00621413" w:rsidRDefault="00652DF9" w:rsidP="00652DF9">
      <w:pPr>
        <w:pStyle w:val="af6"/>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652DF9" w:rsidRPr="00621413" w:rsidTr="00EF01A4">
        <w:trPr>
          <w:trHeight w:val="261"/>
        </w:trPr>
        <w:tc>
          <w:tcPr>
            <w:tcW w:w="9498" w:type="dxa"/>
            <w:tcBorders>
              <w:top w:val="single" w:sz="4" w:space="0" w:color="000000"/>
            </w:tcBorders>
            <w:shd w:val="clear" w:color="auto" w:fill="auto"/>
          </w:tcPr>
          <w:p w:rsidR="00652DF9" w:rsidRPr="00621413" w:rsidRDefault="00652DF9" w:rsidP="00EF01A4">
            <w:pPr>
              <w:rPr>
                <w:rFonts w:ascii="Times New Roman" w:hAnsi="Times New Roman" w:cs="Times New Roman"/>
                <w:sz w:val="24"/>
                <w:szCs w:val="24"/>
              </w:rPr>
            </w:pPr>
            <w:r w:rsidRPr="00621413">
              <w:rPr>
                <w:rFonts w:ascii="Times New Roman" w:hAnsi="Times New Roman" w:cs="Times New Roman"/>
                <w:sz w:val="24"/>
                <w:szCs w:val="24"/>
              </w:rPr>
              <w:t>(</w:t>
            </w:r>
            <w:r w:rsidRPr="006214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21413" w:rsidRDefault="00652DF9" w:rsidP="00652DF9">
      <w:pPr>
        <w:rPr>
          <w:rFonts w:ascii="Times New Roman" w:hAnsi="Times New Roman" w:cs="Times New Roman"/>
          <w:sz w:val="24"/>
          <w:szCs w:val="24"/>
        </w:rPr>
      </w:pPr>
      <w:r w:rsidRPr="00621413">
        <w:rPr>
          <w:rFonts w:ascii="Times New Roman" w:hAnsi="Times New Roman" w:cs="Times New Roman"/>
          <w:sz w:val="24"/>
          <w:szCs w:val="24"/>
        </w:rPr>
        <w:t>“___” ___________ ________ року</w:t>
      </w:r>
    </w:p>
    <w:p w:rsidR="00652DF9" w:rsidRPr="00621413" w:rsidRDefault="00652DF9" w:rsidP="00652DF9">
      <w:pPr>
        <w:pStyle w:val="af4"/>
        <w:ind w:firstLine="420"/>
        <w:jc w:val="both"/>
        <w:rPr>
          <w:sz w:val="24"/>
          <w:szCs w:val="24"/>
        </w:rPr>
      </w:pPr>
      <w:r w:rsidRPr="00621413">
        <w:rPr>
          <w:rStyle w:val="FootnoteCharacters"/>
          <w:b/>
          <w:sz w:val="24"/>
          <w:szCs w:val="24"/>
        </w:rPr>
        <w:t>1</w:t>
      </w:r>
      <w:r w:rsidRPr="00621413">
        <w:rPr>
          <w:b/>
          <w:sz w:val="24"/>
          <w:szCs w:val="24"/>
        </w:rPr>
        <w:t xml:space="preserve"> У даному пункті зазначаються реквізити банку (банків), у якому (яких) в Учасника відкриті рахунки.</w:t>
      </w:r>
    </w:p>
    <w:p w:rsidR="00652DF9" w:rsidRPr="00621413" w:rsidRDefault="00652DF9" w:rsidP="00652DF9">
      <w:pPr>
        <w:pStyle w:val="af4"/>
        <w:ind w:firstLine="420"/>
        <w:jc w:val="both"/>
        <w:rPr>
          <w:sz w:val="24"/>
          <w:szCs w:val="24"/>
        </w:rPr>
      </w:pPr>
      <w:r w:rsidRPr="00621413">
        <w:rPr>
          <w:rStyle w:val="FootnoteCharacters"/>
          <w:b/>
          <w:sz w:val="24"/>
          <w:szCs w:val="24"/>
        </w:rPr>
        <w:t>2</w:t>
      </w:r>
      <w:r w:rsidRPr="006214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21413" w:rsidRDefault="00652DF9" w:rsidP="00652DF9">
      <w:pPr>
        <w:pStyle w:val="af4"/>
        <w:ind w:firstLine="420"/>
        <w:jc w:val="both"/>
        <w:rPr>
          <w:b/>
          <w:sz w:val="24"/>
          <w:szCs w:val="24"/>
        </w:rPr>
      </w:pPr>
      <w:r w:rsidRPr="006214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214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9B34C3" w:rsidRPr="00621413" w:rsidRDefault="009B34C3"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1431AC" w:rsidRDefault="001431AC" w:rsidP="00652DF9">
      <w:pPr>
        <w:widowControl w:val="0"/>
        <w:spacing w:after="0" w:line="240" w:lineRule="auto"/>
        <w:jc w:val="both"/>
        <w:rPr>
          <w:rFonts w:ascii="Times New Roman" w:eastAsia="Times New Roman" w:hAnsi="Times New Roman" w:cs="Times New Roman"/>
          <w:b/>
          <w:sz w:val="20"/>
          <w:szCs w:val="20"/>
        </w:rPr>
      </w:pPr>
    </w:p>
    <w:p w:rsidR="00AE4360" w:rsidRPr="00621413" w:rsidRDefault="00AE4360"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652DF9" w:rsidRPr="00621413" w:rsidRDefault="00652DF9" w:rsidP="00652DF9">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5.3. Зразок «Лист-згода»</w:t>
      </w:r>
    </w:p>
    <w:p w:rsidR="00652DF9" w:rsidRPr="00621413" w:rsidRDefault="00652DF9" w:rsidP="00652DF9">
      <w:pPr>
        <w:widowControl w:val="0"/>
        <w:spacing w:after="0" w:line="240" w:lineRule="auto"/>
        <w:jc w:val="both"/>
        <w:rPr>
          <w:rFonts w:ascii="Times New Roman" w:eastAsia="Times New Roman" w:hAnsi="Times New Roman" w:cs="Times New Roman"/>
          <w:sz w:val="24"/>
          <w:szCs w:val="24"/>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652DF9" w:rsidRPr="00621413" w:rsidTr="00EF01A4">
        <w:trPr>
          <w:tblCellSpacing w:w="0" w:type="dxa"/>
        </w:trPr>
        <w:tc>
          <w:tcPr>
            <w:tcW w:w="0" w:type="auto"/>
            <w:tcMar>
              <w:top w:w="0" w:type="dxa"/>
              <w:left w:w="180" w:type="dxa"/>
              <w:bottom w:w="0" w:type="dxa"/>
              <w:right w:w="180" w:type="dxa"/>
            </w:tcMar>
          </w:tcPr>
          <w:p w:rsidR="00652DF9" w:rsidRPr="00621413" w:rsidRDefault="00652DF9" w:rsidP="00FD12A9">
            <w:pPr>
              <w:spacing w:after="0" w:line="240" w:lineRule="auto"/>
              <w:rPr>
                <w:rFonts w:ascii="Times New Roman" w:eastAsia="Times New Roman" w:hAnsi="Times New Roman" w:cs="Times New Roman"/>
                <w:b/>
                <w:bCs/>
                <w:sz w:val="24"/>
                <w:szCs w:val="24"/>
                <w:lang w:eastAsia="ru-RU"/>
              </w:rPr>
            </w:pPr>
          </w:p>
          <w:p w:rsidR="00652DF9" w:rsidRPr="00621413" w:rsidRDefault="00652DF9" w:rsidP="00652DF9">
            <w:pPr>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b/>
                <w:bCs/>
                <w:sz w:val="24"/>
                <w:szCs w:val="24"/>
                <w:lang w:eastAsia="ru-RU"/>
              </w:rPr>
              <w:t>Лист-згода</w:t>
            </w:r>
          </w:p>
          <w:p w:rsidR="00652DF9" w:rsidRPr="00621413" w:rsidRDefault="00652DF9" w:rsidP="00652DF9">
            <w:pPr>
              <w:spacing w:after="0" w:line="48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214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214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214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21413" w:rsidRDefault="00652DF9" w:rsidP="00652DF9">
      <w:pPr>
        <w:spacing w:after="0" w:line="240" w:lineRule="auto"/>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Підпис</w:t>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t xml:space="preserve">                                      Прізвище та ініціали</w:t>
      </w:r>
    </w:p>
    <w:p w:rsidR="000424B3" w:rsidRPr="00621413" w:rsidRDefault="00652DF9" w:rsidP="009B34C3">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Дата</w:t>
      </w:r>
    </w:p>
    <w:p w:rsidR="000424B3" w:rsidRPr="00621413" w:rsidRDefault="000424B3"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AD7ECD" w:rsidRDefault="001431AC" w:rsidP="008103F5">
      <w:pPr>
        <w:spacing w:after="0" w:line="240" w:lineRule="auto"/>
        <w:ind w:left="5660" w:firstLine="700"/>
        <w:jc w:val="right"/>
        <w:rPr>
          <w:rFonts w:ascii="Times New Roman" w:eastAsia="Times New Roman" w:hAnsi="Times New Roman" w:cs="Times New Roman"/>
          <w:b/>
          <w:sz w:val="20"/>
          <w:szCs w:val="20"/>
          <w:lang w:val="ru-RU"/>
        </w:rPr>
      </w:pPr>
    </w:p>
    <w:p w:rsidR="00650DDF" w:rsidRPr="00AD7ECD" w:rsidRDefault="00650DDF" w:rsidP="008103F5">
      <w:pPr>
        <w:spacing w:after="0" w:line="240" w:lineRule="auto"/>
        <w:ind w:left="5660" w:firstLine="700"/>
        <w:jc w:val="right"/>
        <w:rPr>
          <w:rFonts w:ascii="Times New Roman" w:eastAsia="Times New Roman" w:hAnsi="Times New Roman" w:cs="Times New Roman"/>
          <w:b/>
          <w:sz w:val="20"/>
          <w:szCs w:val="20"/>
          <w:lang w:val="ru-RU"/>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Default="001431AC"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147E08">
      <w:pPr>
        <w:spacing w:after="0" w:line="240" w:lineRule="auto"/>
        <w:rPr>
          <w:rFonts w:ascii="Times New Roman" w:eastAsia="Times New Roman" w:hAnsi="Times New Roman" w:cs="Times New Roman"/>
          <w:b/>
          <w:sz w:val="20"/>
          <w:szCs w:val="20"/>
        </w:rPr>
      </w:pP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2</w:t>
      </w: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8103F5" w:rsidRPr="00621413" w:rsidRDefault="008103F5" w:rsidP="008103F5">
      <w:pPr>
        <w:tabs>
          <w:tab w:val="left" w:pos="7808"/>
        </w:tabs>
        <w:rPr>
          <w:rFonts w:ascii="Times New Roman" w:eastAsia="Times New Roman" w:hAnsi="Times New Roman" w:cs="Times New Roman"/>
          <w:sz w:val="16"/>
          <w:szCs w:val="16"/>
          <w:lang w:eastAsia="ru-RU"/>
        </w:rPr>
      </w:pPr>
    </w:p>
    <w:p w:rsidR="008103F5" w:rsidRDefault="008103F5" w:rsidP="00F55353">
      <w:pPr>
        <w:tabs>
          <w:tab w:val="left" w:pos="7808"/>
        </w:tabs>
        <w:spacing w:after="0"/>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sz w:val="24"/>
          <w:szCs w:val="24"/>
          <w:lang w:eastAsia="ru-RU"/>
        </w:rPr>
        <w:t>ТЕХНІЧНІ ВИМОГИ</w:t>
      </w:r>
    </w:p>
    <w:p w:rsidR="00F55353" w:rsidRPr="00621413" w:rsidRDefault="00F55353" w:rsidP="002B6141">
      <w:pPr>
        <w:tabs>
          <w:tab w:val="left" w:pos="7808"/>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rsidR="002C4AF6" w:rsidRPr="00621413" w:rsidRDefault="008103F5" w:rsidP="002B6141">
      <w:pPr>
        <w:pStyle w:val="Default"/>
        <w:jc w:val="center"/>
        <w:rPr>
          <w:rFonts w:eastAsia="Times New Roman"/>
          <w:b/>
          <w:color w:val="auto"/>
          <w:lang w:val="uk-UA" w:eastAsia="ru-RU"/>
        </w:rPr>
      </w:pPr>
      <w:r w:rsidRPr="00006CD4">
        <w:rPr>
          <w:rFonts w:eastAsia="Times New Roman"/>
          <w:color w:val="auto"/>
          <w:lang w:val="uk-UA" w:eastAsia="ru-RU"/>
        </w:rPr>
        <w:t>до предмета закупівлі</w:t>
      </w:r>
      <w:r w:rsidRPr="00006CD4">
        <w:rPr>
          <w:rFonts w:eastAsia="Times New Roman"/>
          <w:b/>
          <w:color w:val="auto"/>
          <w:lang w:val="uk-UA" w:eastAsia="ru-RU"/>
        </w:rPr>
        <w:t xml:space="preserve"> </w:t>
      </w:r>
      <w:r w:rsidR="002B6141" w:rsidRPr="00006CD4">
        <w:rPr>
          <w:rFonts w:eastAsia="Times New Roman"/>
          <w:b/>
          <w:color w:val="auto"/>
          <w:lang w:val="uk-UA" w:eastAsia="ru-RU"/>
        </w:rPr>
        <w:t>–</w:t>
      </w:r>
    </w:p>
    <w:p w:rsidR="00752B99" w:rsidRPr="00752B99" w:rsidRDefault="00752B99" w:rsidP="00752B99">
      <w:pPr>
        <w:spacing w:before="240" w:after="0" w:line="240" w:lineRule="auto"/>
        <w:jc w:val="center"/>
        <w:rPr>
          <w:rFonts w:ascii="Times New Roman" w:eastAsia="Times New Roman" w:hAnsi="Times New Roman" w:cs="Times New Roman"/>
          <w:b/>
          <w:sz w:val="24"/>
          <w:szCs w:val="24"/>
        </w:rPr>
      </w:pPr>
      <w:r w:rsidRPr="00752B99">
        <w:rPr>
          <w:rFonts w:ascii="Times New Roman" w:eastAsia="Times New Roman" w:hAnsi="Times New Roman" w:cs="Times New Roman"/>
          <w:b/>
          <w:spacing w:val="-8"/>
          <w:sz w:val="24"/>
          <w:szCs w:val="24"/>
          <w:lang w:eastAsia="ru-RU"/>
        </w:rPr>
        <w:t xml:space="preserve">Послуги з повірки засобів вимірювальної техніки </w:t>
      </w:r>
      <w:r w:rsidRPr="00752B99">
        <w:rPr>
          <w:rFonts w:ascii="Times New Roman" w:hAnsi="Times New Roman" w:cs="Times New Roman"/>
          <w:b/>
          <w:sz w:val="24"/>
          <w:szCs w:val="24"/>
        </w:rPr>
        <w:t xml:space="preserve">- код ДК 021:2015 - </w:t>
      </w:r>
      <w:r w:rsidRPr="00752B99">
        <w:rPr>
          <w:rFonts w:ascii="Times New Roman" w:eastAsia="Times New Roman" w:hAnsi="Times New Roman" w:cs="Times New Roman"/>
          <w:b/>
          <w:spacing w:val="-10"/>
          <w:sz w:val="24"/>
          <w:szCs w:val="24"/>
          <w:lang w:eastAsia="ru-RU"/>
        </w:rPr>
        <w:t>50410000-2</w:t>
      </w:r>
    </w:p>
    <w:p w:rsidR="00752B99" w:rsidRDefault="00752B99" w:rsidP="00B00F0D">
      <w:pPr>
        <w:pStyle w:val="Default"/>
        <w:jc w:val="center"/>
        <w:rPr>
          <w:b/>
          <w:lang w:val="uk-UA"/>
        </w:rPr>
      </w:pPr>
      <w:r w:rsidRPr="00752B99">
        <w:rPr>
          <w:b/>
          <w:lang w:val="uk-UA"/>
        </w:rPr>
        <w:t xml:space="preserve"> (</w:t>
      </w:r>
      <w:r w:rsidRPr="00752B99">
        <w:rPr>
          <w:b/>
        </w:rPr>
        <w:t xml:space="preserve">Послуги з ремонту і технічного обслуговування вимірювальних, випробувальних і контрольних приладів </w:t>
      </w:r>
      <w:r w:rsidRPr="00752B99">
        <w:rPr>
          <w:b/>
          <w:lang w:val="uk-UA"/>
        </w:rPr>
        <w:t>)</w:t>
      </w:r>
    </w:p>
    <w:p w:rsidR="00B00F0D" w:rsidRPr="00B00F0D" w:rsidRDefault="00B00F0D" w:rsidP="00B00F0D">
      <w:pPr>
        <w:pStyle w:val="Default"/>
        <w:jc w:val="center"/>
        <w:rPr>
          <w:b/>
        </w:rPr>
      </w:pPr>
    </w:p>
    <w:p w:rsidR="00B00F0D" w:rsidRPr="00B00F0D" w:rsidRDefault="00752B99" w:rsidP="00B00F0D">
      <w:pPr>
        <w:spacing w:after="0" w:line="240" w:lineRule="auto"/>
        <w:jc w:val="center"/>
        <w:rPr>
          <w:rFonts w:ascii="Times New Roman" w:hAnsi="Times New Roman"/>
          <w:sz w:val="24"/>
          <w:szCs w:val="24"/>
        </w:rPr>
      </w:pPr>
      <w:r w:rsidRPr="007D5010">
        <w:rPr>
          <w:rFonts w:ascii="Times New Roman" w:hAnsi="Times New Roman"/>
          <w:sz w:val="24"/>
          <w:szCs w:val="24"/>
        </w:rPr>
        <w:t xml:space="preserve">Перелік засобів вимірювальної техніки, що </w:t>
      </w:r>
      <w:r w:rsidR="00B00F0D">
        <w:rPr>
          <w:rFonts w:ascii="Times New Roman" w:hAnsi="Times New Roman"/>
          <w:sz w:val="24"/>
          <w:szCs w:val="24"/>
        </w:rPr>
        <w:t xml:space="preserve">перебувають в експлуатації </w:t>
      </w:r>
      <w:r w:rsidRPr="007D5010">
        <w:rPr>
          <w:rFonts w:ascii="Times New Roman" w:hAnsi="Times New Roman"/>
          <w:sz w:val="24"/>
          <w:szCs w:val="24"/>
        </w:rPr>
        <w:t>ТОВ «Сумитеплоенерго»</w:t>
      </w:r>
      <w:r>
        <w:rPr>
          <w:rFonts w:ascii="Times New Roman" w:hAnsi="Times New Roman"/>
          <w:sz w:val="24"/>
          <w:szCs w:val="24"/>
        </w:rPr>
        <w:t xml:space="preserve"> та підлягають повірці</w:t>
      </w:r>
      <w:r w:rsidR="00B00F0D">
        <w:rPr>
          <w:rFonts w:ascii="Times New Roman" w:hAnsi="Times New Roman"/>
          <w:sz w:val="24"/>
          <w:szCs w:val="24"/>
        </w:rPr>
        <w:t xml:space="preserve"> в рамках даної закупівлі:</w:t>
      </w:r>
    </w:p>
    <w:tbl>
      <w:tblPr>
        <w:tblpPr w:leftFromText="180" w:rightFromText="180" w:vertAnchor="text" w:horzAnchor="margin" w:tblpXSpec="center" w:tblpY="4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gridCol w:w="1417"/>
      </w:tblGrid>
      <w:tr w:rsidR="00B00F0D" w:rsidRPr="001519C6" w:rsidTr="00990A68">
        <w:trPr>
          <w:trHeight w:val="558"/>
        </w:trPr>
        <w:tc>
          <w:tcPr>
            <w:tcW w:w="534"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 xml:space="preserve">№ </w:t>
            </w:r>
            <w:proofErr w:type="gramStart"/>
            <w:r w:rsidRPr="001519C6">
              <w:rPr>
                <w:rFonts w:ascii="Times New Roman" w:eastAsia="Times New Roman" w:hAnsi="Times New Roman"/>
                <w:lang w:val="ru-RU" w:eastAsia="ru-RU"/>
              </w:rPr>
              <w:t>п</w:t>
            </w:r>
            <w:proofErr w:type="gramEnd"/>
            <w:r w:rsidRPr="001519C6">
              <w:rPr>
                <w:rFonts w:ascii="Times New Roman" w:eastAsia="Times New Roman" w:hAnsi="Times New Roman"/>
                <w:lang w:val="ru-RU" w:eastAsia="ru-RU"/>
              </w:rPr>
              <w:t>/п</w:t>
            </w:r>
          </w:p>
        </w:tc>
        <w:tc>
          <w:tcPr>
            <w:tcW w:w="8363"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Назва,  тип ЗВТ</w:t>
            </w:r>
          </w:p>
        </w:tc>
        <w:tc>
          <w:tcPr>
            <w:tcW w:w="1417"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Кількість ЗВТ</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Амперметри, вольтметри постійного та змінного струму до 6 границь 0,1…0,5 класу точності Є59, Є534,Є535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 амперметр Є539, вольтметр Є545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Амперметри, вольтметри, ватметри постійного та змінного струму та самописні однограничні 1,0…4,0 класів точності Э 421, Э8005, М362 та аналогічні (метрологічна перевірка)/Амперметр Э377,вольтметрЭ377, частотомір Є361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rPr>
            </w:pPr>
            <w:r w:rsidRPr="001519C6">
              <w:rPr>
                <w:rFonts w:ascii="Times New Roman" w:hAnsi="Times New Roman"/>
              </w:rPr>
              <w:t>9</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Омметри, міліомметри, мікроомметри Р380, Р382, М246, М246 та аналогічні (повірка)/Вимірювач опору зезмляючого устройства МС-08, мікроомметр Ф4104-М, омметр ЭС0212, М416</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Мегаомметри до 1000</w:t>
            </w:r>
            <w:proofErr w:type="gramStart"/>
            <w:r w:rsidRPr="001519C6">
              <w:rPr>
                <w:rFonts w:ascii="Times New Roman" w:hAnsi="Times New Roman"/>
                <w:lang w:val="ru-RU"/>
              </w:rPr>
              <w:t xml:space="preserve"> В</w:t>
            </w:r>
            <w:proofErr w:type="gramEnd"/>
            <w:r w:rsidRPr="001519C6">
              <w:rPr>
                <w:rFonts w:ascii="Times New Roman" w:hAnsi="Times New Roman"/>
                <w:lang w:val="ru-RU"/>
              </w:rPr>
              <w:t xml:space="preserve"> Ф4101,Ф-2, Е6-16, Ф4106, М4100/4-3,М1101/1-3,М1102 та аналогічні (повірка) /Мегаомметри до 1000В М1101М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Мегаомметри понад 1000В Ф4102/2-1М</w:t>
            </w:r>
            <w:proofErr w:type="gramStart"/>
            <w:r w:rsidRPr="001519C6">
              <w:rPr>
                <w:rFonts w:ascii="Times New Roman" w:hAnsi="Times New Roman"/>
                <w:lang w:val="ru-RU"/>
              </w:rPr>
              <w:t>,Ф</w:t>
            </w:r>
            <w:proofErr w:type="gramEnd"/>
            <w:r w:rsidRPr="001519C6">
              <w:rPr>
                <w:rFonts w:ascii="Times New Roman" w:hAnsi="Times New Roman"/>
                <w:lang w:val="ru-RU"/>
              </w:rPr>
              <w:t>4100, М1101М та аналогічні(повірка)/Мегаомметри понад 1000В ( МС 06, ЭС0202, Ф4102/2, М4100/5)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Міліомметр, мікроомметр цифрові АМ-6000, С.А.6250,МОМ690 та аналогічні (повірка)/Мікроомметр ЦС4105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Кіловольтметри до 30 кВ С196,С197 та аналогічні(повірка)/Кіловольтметр  С197, Э30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rPr>
            </w:pPr>
            <w:r w:rsidRPr="001519C6">
              <w:rPr>
                <w:rFonts w:ascii="Times New Roman" w:hAnsi="Times New Roman"/>
                <w:color w:val="000000"/>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Вольтамперфазометри ВАФ-85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 вимірювальний багатофункціональний цифровий  ЕР 180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Мости змінного струму високовольтні Р-525,Р5026 та аналогічні (повірка)/Міст змінного струму Р5026,міст змінного струму </w:t>
            </w:r>
            <w:r w:rsidRPr="001519C6">
              <w:rPr>
                <w:rFonts w:ascii="Times New Roman" w:hAnsi="Times New Roman"/>
                <w:lang w:val="ru-RU"/>
              </w:rPr>
              <w:t>CA</w:t>
            </w:r>
            <w:r w:rsidRPr="001519C6">
              <w:rPr>
                <w:rFonts w:ascii="Times New Roman" w:hAnsi="Times New Roman"/>
              </w:rPr>
              <w:t xml:space="preserve"> 7100-3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постійного струму 0,5…5,0 класів точності ММВ, МКМВ</w:t>
            </w:r>
            <w:proofErr w:type="gramStart"/>
            <w:r w:rsidRPr="001519C6">
              <w:rPr>
                <w:rFonts w:ascii="Times New Roman" w:hAnsi="Times New Roman"/>
                <w:lang w:val="ru-RU"/>
              </w:rPr>
              <w:t>,Р</w:t>
            </w:r>
            <w:proofErr w:type="gramEnd"/>
            <w:r w:rsidRPr="001519C6">
              <w:rPr>
                <w:rFonts w:ascii="Times New Roman" w:hAnsi="Times New Roman"/>
                <w:lang w:val="ru-RU"/>
              </w:rPr>
              <w:t>3043 та аналогічні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постійного струму 0,05…0,2 класів точності Р-4053,Р4060, Р329, МОД-58, МО-61, МО-62 та аналогічні (метрологічна перевірка)/Мі</w:t>
            </w:r>
            <w:proofErr w:type="gramStart"/>
            <w:r w:rsidRPr="001519C6">
              <w:rPr>
                <w:rFonts w:ascii="Times New Roman" w:hAnsi="Times New Roman"/>
                <w:lang w:val="ru-RU"/>
              </w:rPr>
              <w:t>ст</w:t>
            </w:r>
            <w:proofErr w:type="gramEnd"/>
            <w:r w:rsidRPr="001519C6">
              <w:rPr>
                <w:rFonts w:ascii="Times New Roman" w:hAnsi="Times New Roman"/>
                <w:lang w:val="ru-RU"/>
              </w:rPr>
              <w:t xml:space="preserve"> постійного струму Р333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Амперметри, вольтрметри постійного та змінного струму понад 6 границь 0,1…0,5 класу точності Д566, Д573, Д%014 та аналогічні (повірка)/Амперметр Д573, вольтметр Д5090,вольтметр Д5082</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Амперметри, вольтметри, ампервольтметри постійного струму класу точності 0,1…0,5 М502,М1104,М1108,М1109, та аналогічні (повірка)/Ампервольтметр М1107, вольтметр М502</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Ватметри постійного та змінного струму Д5016,Д5020,Д5089,Д5104 та аналогічні(повірка)/Ватметр</w:t>
            </w:r>
            <w:proofErr w:type="gramStart"/>
            <w:r w:rsidRPr="001519C6">
              <w:rPr>
                <w:rFonts w:ascii="Times New Roman" w:hAnsi="Times New Roman"/>
                <w:lang w:val="ru-RU"/>
              </w:rPr>
              <w:t xml:space="preserve"> Д</w:t>
            </w:r>
            <w:proofErr w:type="gramEnd"/>
            <w:r w:rsidRPr="001519C6">
              <w:rPr>
                <w:rFonts w:ascii="Times New Roman" w:hAnsi="Times New Roman"/>
                <w:lang w:val="ru-RU"/>
              </w:rPr>
              <w:t xml:space="preserve"> 5016</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Ампервольтметр Ц4311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Трансформатори струму И54, И515, УТТ-5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ірка)/Лабораторний трансформатор И515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Трансформатори струму лабораторні УТТ-6, УТТ-6М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ірка)/Трансформатор струму лабораторний УТТ 5  М/1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Трансформатор  струму напругою 6,10 кВ; струм до 600А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lastRenderedPageBreak/>
              <w:t>20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Трансформатор струму напругою 110 кВ; струм до 600А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Лічильник електричної енергії трифазний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Установки випробувальні (чергова атестація) типу УИМ-90МЦ</w:t>
            </w:r>
            <w:proofErr w:type="gramStart"/>
            <w:r w:rsidRPr="001519C6">
              <w:rPr>
                <w:rFonts w:ascii="Times New Roman" w:hAnsi="Times New Roman"/>
                <w:lang w:val="ru-RU"/>
              </w:rPr>
              <w:t>,А</w:t>
            </w:r>
            <w:proofErr w:type="gramEnd"/>
            <w:r w:rsidRPr="001519C6">
              <w:rPr>
                <w:rFonts w:ascii="Times New Roman" w:hAnsi="Times New Roman"/>
                <w:lang w:val="ru-RU"/>
              </w:rPr>
              <w:t>ИД 70/50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Діафрагми стандартні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w:t>
            </w:r>
            <w:proofErr w:type="gramStart"/>
            <w:r w:rsidRPr="001519C6">
              <w:rPr>
                <w:rFonts w:ascii="Times New Roman" w:hAnsi="Times New Roman"/>
                <w:lang w:val="ru-RU"/>
              </w:rPr>
              <w:t>метролог</w:t>
            </w:r>
            <w:proofErr w:type="gramEnd"/>
            <w:r w:rsidRPr="001519C6">
              <w:rPr>
                <w:rFonts w:ascii="Times New Roman" w:hAnsi="Times New Roman"/>
                <w:lang w:val="ru-RU"/>
              </w:rPr>
              <w:t>ічна перевірка)/Звужуючи пристрої ДК, ДБ</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Перетворювачі тиску багато параметричні 0,05…0,5 кл (за кожен параметр) усих типів (повірка) </w:t>
            </w:r>
            <w:r w:rsidRPr="001519C6">
              <w:rPr>
                <w:rFonts w:ascii="Times New Roman" w:hAnsi="Times New Roman"/>
                <w:lang w:val="ru-RU"/>
              </w:rPr>
              <w:t>Rosemount</w:t>
            </w:r>
            <w:r w:rsidRPr="001519C6">
              <w:rPr>
                <w:rFonts w:ascii="Times New Roman" w:hAnsi="Times New Roman"/>
              </w:rPr>
              <w:t xml:space="preserve">, </w:t>
            </w:r>
            <w:r w:rsidRPr="001519C6">
              <w:rPr>
                <w:rFonts w:ascii="Times New Roman" w:hAnsi="Times New Roman"/>
                <w:lang w:val="ru-RU"/>
              </w:rPr>
              <w:t>Yokogawa</w:t>
            </w:r>
            <w:r w:rsidRPr="001519C6">
              <w:rPr>
                <w:rFonts w:ascii="Times New Roman" w:hAnsi="Times New Roman"/>
              </w:rPr>
              <w:t xml:space="preserve">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Термоперетворювачі опору платинові та мідні ТСМ, ТСП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Витратоміри-лічильники  ультразвукові (безпроливний метод) НМВ, СВТУ-10 та аналогічні (повірка)/УВР-011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Вимірювальні комплекси (за один трубопровод) з витратомірами змінного перепаду тиску, з одним звужуючим пристроєм та з одним перетворювачем диференційного тиску "Флоутек"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Перетворювачі тиску 0,05…0,5 кл усих типів (повірка) /датчики тиску </w:t>
            </w:r>
            <w:r w:rsidRPr="001519C6">
              <w:rPr>
                <w:rFonts w:ascii="Times New Roman" w:hAnsi="Times New Roman"/>
                <w:lang w:val="ru-RU"/>
              </w:rPr>
              <w:t>Aplisens</w:t>
            </w:r>
            <w:r w:rsidRPr="001519C6">
              <w:rPr>
                <w:rFonts w:ascii="Times New Roman" w:hAnsi="Times New Roman"/>
              </w:rPr>
              <w:t xml:space="preserve"> </w:t>
            </w:r>
            <w:r w:rsidRPr="001519C6">
              <w:rPr>
                <w:rFonts w:ascii="Times New Roman" w:hAnsi="Times New Roman"/>
                <w:lang w:val="ru-RU"/>
              </w:rPr>
              <w:t>PC</w:t>
            </w:r>
            <w:r w:rsidRPr="001519C6">
              <w:rPr>
                <w:rFonts w:ascii="Times New Roman" w:hAnsi="Times New Roman"/>
              </w:rPr>
              <w:t>-28, АВВ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Густиноміри газові </w:t>
            </w:r>
            <w:r w:rsidRPr="001519C6">
              <w:rPr>
                <w:rFonts w:ascii="Times New Roman" w:hAnsi="Times New Roman"/>
                <w:lang w:val="ru-RU"/>
              </w:rPr>
              <w:t>GD</w:t>
            </w:r>
            <w:r w:rsidRPr="001519C6">
              <w:rPr>
                <w:rFonts w:ascii="Times New Roman" w:hAnsi="Times New Roman"/>
              </w:rPr>
              <w:t xml:space="preserve"> 402 та аналогічні (метрологічна перевірка) / Густиномір  </w:t>
            </w:r>
            <w:r w:rsidRPr="001519C6">
              <w:rPr>
                <w:rFonts w:ascii="Times New Roman" w:hAnsi="Times New Roman"/>
                <w:lang w:val="ru-RU"/>
              </w:rPr>
              <w:t>GD</w:t>
            </w:r>
            <w:r w:rsidRPr="001519C6">
              <w:rPr>
                <w:rFonts w:ascii="Times New Roman" w:hAnsi="Times New Roman"/>
              </w:rPr>
              <w:t>40</w:t>
            </w:r>
            <w:r w:rsidRPr="001519C6">
              <w:rPr>
                <w:rFonts w:ascii="Times New Roman" w:hAnsi="Times New Roman"/>
                <w:lang w:val="ru-RU"/>
              </w:rPr>
              <w:t>R</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Ваги автоматичні безперевної дії для сумарного </w:t>
            </w:r>
            <w:proofErr w:type="gramStart"/>
            <w:r w:rsidRPr="001519C6">
              <w:rPr>
                <w:rFonts w:ascii="Times New Roman" w:hAnsi="Times New Roman"/>
                <w:lang w:val="ru-RU"/>
              </w:rPr>
              <w:t>обл</w:t>
            </w:r>
            <w:proofErr w:type="gramEnd"/>
            <w:r w:rsidRPr="001519C6">
              <w:rPr>
                <w:rFonts w:ascii="Times New Roman" w:hAnsi="Times New Roman"/>
                <w:lang w:val="ru-RU"/>
              </w:rPr>
              <w:t>іку усих типів (повірка)/Ваги стрічкові електроні "СВЕДА"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Водолічильники крильчасті з DN більше 20мм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вакууметри з умовними шкалами 0,4 класу (повірка)/Манометр взірцевий МВ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вакууметри з умовними шкалами 0,15;0,25 класів (повірка)/Манометр взірцевий чашечний КМ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Мікромановакуумметри робочі ММН-240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ірка)/Мікроманометр ММН</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Прилади універсальні вимірювальні УПИП-60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Генератори сигналі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складної форми Г6-26, г6-27,Г3-106 </w:t>
            </w:r>
            <w:proofErr w:type="gramStart"/>
            <w:r w:rsidRPr="001519C6">
              <w:rPr>
                <w:rFonts w:ascii="Times New Roman" w:hAnsi="Times New Roman"/>
                <w:lang w:val="ru-RU"/>
              </w:rPr>
              <w:t>та</w:t>
            </w:r>
            <w:proofErr w:type="gramEnd"/>
            <w:r w:rsidRPr="001519C6">
              <w:rPr>
                <w:rFonts w:ascii="Times New Roman" w:hAnsi="Times New Roman"/>
                <w:lang w:val="ru-RU"/>
              </w:rPr>
              <w:t xml:space="preserve"> аналогічні (повірка)/Генератор імпульсів малогабар. МІГ-1-ТК-1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Індикатори годинникового типу до 25 мм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proofErr w:type="gramStart"/>
            <w:r w:rsidRPr="001519C6">
              <w:rPr>
                <w:rFonts w:ascii="Times New Roman" w:hAnsi="Times New Roman"/>
                <w:lang w:val="ru-RU"/>
              </w:rPr>
              <w:t>Міри</w:t>
            </w:r>
            <w:proofErr w:type="gramEnd"/>
            <w:r w:rsidRPr="001519C6">
              <w:rPr>
                <w:rFonts w:ascii="Times New Roman" w:hAnsi="Times New Roman"/>
                <w:lang w:val="ru-RU"/>
              </w:rPr>
              <w:t xml:space="preserve"> електрорушійної сили 3 розряду НЄ-65 та аналогічні (метрологічна перевірка)/Нормальні елементи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Джерела живлення стабілізовані БП-5, Б5-21 та аналогічні (метрологічна перевірка)/Джерело пост. струму</w:t>
            </w:r>
            <w:proofErr w:type="gramStart"/>
            <w:r w:rsidRPr="001519C6">
              <w:rPr>
                <w:rFonts w:ascii="Times New Roman" w:hAnsi="Times New Roman"/>
                <w:lang w:val="ru-RU"/>
              </w:rPr>
              <w:t xml:space="preserve"> Б</w:t>
            </w:r>
            <w:proofErr w:type="gramEnd"/>
            <w:r w:rsidRPr="001519C6">
              <w:rPr>
                <w:rFonts w:ascii="Times New Roman" w:hAnsi="Times New Roman"/>
                <w:lang w:val="ru-RU"/>
              </w:rPr>
              <w:t xml:space="preserve">ІТ-2-ТК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багатофункціональні (канал вимірювання температури)/ИП-6-ТК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Прилади багатофункціональні (канал вимірювання температури)/2ТРМ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Перетворювачі тиску 0,5…1,5 класів  / Перепад ИП-7-2-ТК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вимірювальні з вхідним уніфікованим сигналом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(метрологічна перевірка)/ КСД</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електроконтактні ЭКМ, ЭКВ (повірка)/Манометри електроконтактні ЕКМ-1У</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Манометри до 60 Мпа, вакууметри робочі усих типів (повірка)/Манометри </w:t>
            </w:r>
            <w:proofErr w:type="gramStart"/>
            <w:r w:rsidRPr="001519C6">
              <w:rPr>
                <w:rFonts w:ascii="Times New Roman" w:hAnsi="Times New Roman"/>
                <w:lang w:val="ru-RU"/>
              </w:rPr>
              <w:t>техн</w:t>
            </w:r>
            <w:proofErr w:type="gramEnd"/>
            <w:r w:rsidRPr="001519C6">
              <w:rPr>
                <w:rFonts w:ascii="Times New Roman" w:hAnsi="Times New Roman"/>
                <w:lang w:val="ru-RU"/>
              </w:rPr>
              <w:t>ічні МТП,ОБМ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480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потенціометри автоматичні самописні, одноканальні / Мости КС, потенціометри КП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Шахтні та інші сигналізатори і аналізатори </w:t>
            </w:r>
            <w:proofErr w:type="gramStart"/>
            <w:r w:rsidRPr="001519C6">
              <w:rPr>
                <w:rFonts w:ascii="Times New Roman" w:hAnsi="Times New Roman"/>
                <w:lang w:val="ru-RU"/>
              </w:rPr>
              <w:t>горючих</w:t>
            </w:r>
            <w:proofErr w:type="gramEnd"/>
            <w:r w:rsidRPr="001519C6">
              <w:rPr>
                <w:rFonts w:ascii="Times New Roman" w:hAnsi="Times New Roman"/>
                <w:lang w:val="ru-RU"/>
              </w:rPr>
              <w:t xml:space="preserve"> газів переносні/Сигнализаторы загазованности СТХ-3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показувальні з індуктивним перетворювачем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9</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Тахометри цифрові</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rPr>
            </w:pPr>
            <w:r w:rsidRPr="001519C6">
              <w:rPr>
                <w:rFonts w:ascii="Times New Roman" w:hAnsi="Times New Roman"/>
                <w:color w:val="000000"/>
              </w:rPr>
              <w:t>Кутники повірочні 90 0, будівельні та теслярські усих типів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Лупи вимірювальні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Шаблони зварювальника УШС та аналогічні (метрологічна </w:t>
            </w:r>
            <w:proofErr w:type="gramStart"/>
            <w:r w:rsidRPr="001519C6">
              <w:rPr>
                <w:rFonts w:ascii="Times New Roman" w:hAnsi="Times New Roman"/>
                <w:color w:val="000000"/>
                <w:lang w:val="ru-RU"/>
              </w:rPr>
              <w:t>перев</w:t>
            </w:r>
            <w:proofErr w:type="gramEnd"/>
            <w:r w:rsidRPr="001519C6">
              <w:rPr>
                <w:rFonts w:ascii="Times New Roman" w:hAnsi="Times New Roman"/>
                <w:color w:val="000000"/>
                <w:lang w:val="ru-RU"/>
              </w:rPr>
              <w:t>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Щупи (за одиницю)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Шаблони радіусні (за одну штуку)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Штангенциркулі до 200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rPr>
            </w:pPr>
            <w:r w:rsidRPr="001519C6">
              <w:rPr>
                <w:rFonts w:ascii="Times New Roman" w:hAnsi="Times New Roman"/>
                <w:color w:val="000000"/>
              </w:rPr>
              <w:t>Лінійки вимірювальні, метри брускові та складні (за одну штуку)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Мікрометр до 100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w:t>
            </w:r>
            <w:proofErr w:type="gramStart"/>
            <w:r w:rsidRPr="001519C6">
              <w:rPr>
                <w:rFonts w:ascii="Times New Roman" w:hAnsi="Times New Roman"/>
                <w:color w:val="000000"/>
                <w:lang w:val="ru-RU"/>
              </w:rPr>
              <w:t>метролог</w:t>
            </w:r>
            <w:proofErr w:type="gramEnd"/>
            <w:r w:rsidRPr="001519C6">
              <w:rPr>
                <w:rFonts w:ascii="Times New Roman" w:hAnsi="Times New Roman"/>
                <w:color w:val="000000"/>
                <w:lang w:val="ru-RU"/>
              </w:rPr>
              <w:t>ічна перевірка) МК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lastRenderedPageBreak/>
              <w:t>58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Штангенциркулі понад 200 мм до 1000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 ШЦ-11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Нутроміри індикаторні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Сфігмоманометри механічні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Аналізатор парів спирту "Алкотест"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Світловіддалеміри лазерні ручні усих типів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Товщиномі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ультразвуковий УТ-31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Віброметри (один ВИП, два парамтри, один канал)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Дозиметри індивідуальні (за одиницю)</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Гігрометр психрометричний ВИТ</w:t>
            </w:r>
            <w:proofErr w:type="gramStart"/>
            <w:r w:rsidRPr="001519C6">
              <w:rPr>
                <w:rFonts w:ascii="Times New Roman" w:hAnsi="Times New Roman"/>
                <w:color w:val="000000"/>
                <w:lang w:val="ru-RU"/>
              </w:rPr>
              <w:t>2</w:t>
            </w:r>
            <w:proofErr w:type="gramEnd"/>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класів точності 3 (середній) та 4 (звичайний) понад 500 кг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лабораторні важільні 3,4 класів усих типів (повірка) / 4 кл</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лабораторні електроні  загального призначення та еталонні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Секундомі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механічний до 30хв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Секундомі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механічний до 60хв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Атестація сита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І</w:t>
            </w:r>
            <w:proofErr w:type="gramStart"/>
            <w:r w:rsidRPr="001519C6">
              <w:rPr>
                <w:rFonts w:ascii="Times New Roman" w:hAnsi="Times New Roman"/>
                <w:lang w:val="ru-RU"/>
              </w:rPr>
              <w:t>оном</w:t>
            </w:r>
            <w:proofErr w:type="gramEnd"/>
            <w:r w:rsidRPr="001519C6">
              <w:rPr>
                <w:rFonts w:ascii="Times New Roman" w:hAnsi="Times New Roman"/>
                <w:lang w:val="ru-RU"/>
              </w:rPr>
              <w:t>іри</w:t>
            </w:r>
            <w:r w:rsidRPr="001519C6">
              <w:rPr>
                <w:rFonts w:ascii="Times New Roman" w:hAnsi="Times New Roman"/>
              </w:rPr>
              <w:t xml:space="preserve"> </w:t>
            </w:r>
            <w:r w:rsidRPr="001519C6">
              <w:rPr>
                <w:rFonts w:ascii="Times New Roman" w:hAnsi="Times New Roman"/>
                <w:lang w:val="ru-RU"/>
              </w:rPr>
              <w:t>та рН-метри лабораторні/ рН-метр рН-150 МИ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Віскозиметри умовної в'язкості (для одного сопла )ВЗ-1,ВЗ-4, ВЗ-246, ВУ та аналогічні (метрологічна перевірка) / Віскозіметр ВУ</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Калориметри спалювання В-06, В-08 та аналогічні (метрологічна)/Калориметр </w:t>
            </w:r>
            <w:proofErr w:type="gramStart"/>
            <w:r w:rsidRPr="001519C6">
              <w:rPr>
                <w:rFonts w:ascii="Times New Roman" w:hAnsi="Times New Roman"/>
                <w:lang w:val="ru-RU"/>
              </w:rPr>
              <w:t>c</w:t>
            </w:r>
            <w:proofErr w:type="gramEnd"/>
            <w:r w:rsidRPr="001519C6">
              <w:rPr>
                <w:rFonts w:ascii="Times New Roman" w:hAnsi="Times New Roman"/>
                <w:lang w:val="ru-RU"/>
              </w:rPr>
              <w:t>палювання  з бомбою В-08 МА,  IKA C1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Термометри скляні від 0 до 100°С, </w:t>
            </w:r>
            <w:proofErr w:type="gramStart"/>
            <w:r w:rsidRPr="001519C6">
              <w:rPr>
                <w:rFonts w:ascii="Times New Roman" w:hAnsi="Times New Roman"/>
                <w:lang w:val="ru-RU"/>
              </w:rPr>
              <w:t>ТТ</w:t>
            </w:r>
            <w:proofErr w:type="gramEnd"/>
            <w:r w:rsidRPr="001519C6">
              <w:rPr>
                <w:rFonts w:ascii="Times New Roman" w:hAnsi="Times New Roman"/>
                <w:lang w:val="ru-RU"/>
              </w:rPr>
              <w:t xml:space="preserve">, ТЛ та аналогічні (повірка)/термометр ртутний скляний лабораторний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Атестація випробувального обладнання (муфельних печей)/Електропіч опору камерна лабораторна СНОЛ 7,2/1100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rPr>
            </w:pPr>
            <w:r w:rsidRPr="001519C6">
              <w:rPr>
                <w:rFonts w:ascii="Times New Roman" w:hAnsi="Times New Roman"/>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Фотоелектрокалориметри ФЕК, ФЕК-56, ФЕК-56М та аналогічні (повірка)/ Фотометр фотоелектричний КФК- 3-01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Атестація випробувального обладнання (сушильних шаф) / Шафа сушильна СНОЛ58/350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кисневі</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вагонні двоплатформенні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Додаткові послуги, </w:t>
            </w:r>
            <w:proofErr w:type="gramStart"/>
            <w:r w:rsidRPr="001519C6">
              <w:rPr>
                <w:rFonts w:ascii="Times New Roman" w:hAnsi="Times New Roman"/>
                <w:lang w:val="ru-RU"/>
              </w:rPr>
              <w:t>пов'язан</w:t>
            </w:r>
            <w:proofErr w:type="gramEnd"/>
            <w:r w:rsidRPr="001519C6">
              <w:rPr>
                <w:rFonts w:ascii="Times New Roman" w:hAnsi="Times New Roman"/>
                <w:lang w:val="ru-RU"/>
              </w:rPr>
              <w:t>і з виконнаяням робіт (транспортні послуги)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100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Проведення аудиту атестованої хімлабораторії лабораторії Сумської ТЕЦ</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Проведення аудиту електротехнічної лабораторії Сумської ТЕЦ</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кл.т.III до 20кг.</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кл.т. III понад 50 до 500кг.</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Гирі загального призначення</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88</w:t>
            </w:r>
          </w:p>
        </w:tc>
        <w:tc>
          <w:tcPr>
            <w:tcW w:w="8363" w:type="dxa"/>
            <w:shd w:val="clear" w:color="auto" w:fill="auto"/>
            <w:vAlign w:val="bottom"/>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Сфігмоманометр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Термометр скляний від 0</w:t>
            </w:r>
            <w:proofErr w:type="gramStart"/>
            <w:r w:rsidRPr="001519C6">
              <w:rPr>
                <w:rFonts w:ascii="Times New Roman" w:hAnsi="Times New Roman"/>
                <w:color w:val="000000"/>
                <w:lang w:val="ru-RU"/>
              </w:rPr>
              <w:t>°С</w:t>
            </w:r>
            <w:proofErr w:type="gramEnd"/>
            <w:r w:rsidRPr="001519C6">
              <w:rPr>
                <w:rFonts w:ascii="Times New Roman" w:hAnsi="Times New Roman"/>
                <w:color w:val="000000"/>
                <w:lang w:val="ru-RU"/>
              </w:rPr>
              <w:t xml:space="preserve"> до 100°С</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Магазин опору РП4831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взірцевий (МВ) кл</w:t>
            </w:r>
            <w:proofErr w:type="gramStart"/>
            <w:r w:rsidRPr="001519C6">
              <w:rPr>
                <w:rFonts w:ascii="Times New Roman" w:hAnsi="Times New Roman"/>
                <w:color w:val="000000"/>
                <w:lang w:val="ru-RU"/>
              </w:rPr>
              <w:t>.т</w:t>
            </w:r>
            <w:proofErr w:type="gramEnd"/>
            <w:r w:rsidRPr="001519C6">
              <w:rPr>
                <w:rFonts w:ascii="Times New Roman" w:hAnsi="Times New Roman"/>
                <w:color w:val="000000"/>
                <w:lang w:val="ru-RU"/>
              </w:rPr>
              <w:t xml:space="preserve"> 0,4</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взірцевий (МВ) кл</w:t>
            </w:r>
            <w:proofErr w:type="gramStart"/>
            <w:r w:rsidRPr="001519C6">
              <w:rPr>
                <w:rFonts w:ascii="Times New Roman" w:hAnsi="Times New Roman"/>
                <w:color w:val="000000"/>
                <w:lang w:val="ru-RU"/>
              </w:rPr>
              <w:t>.т</w:t>
            </w:r>
            <w:proofErr w:type="gramEnd"/>
            <w:r w:rsidRPr="001519C6">
              <w:rPr>
                <w:rFonts w:ascii="Times New Roman" w:hAnsi="Times New Roman"/>
                <w:color w:val="000000"/>
                <w:lang w:val="ru-RU"/>
              </w:rPr>
              <w:t xml:space="preserve"> 0,15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Мікромановакууметр  МКВ-250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Омметр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Мегомметр понад 1000В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Прилад вимірювальний багатофункціональний цифровий ЕР180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rPr>
              <w:t>З</w:t>
            </w:r>
            <w:r w:rsidRPr="001519C6">
              <w:rPr>
                <w:rFonts w:ascii="Times New Roman" w:hAnsi="Times New Roman"/>
                <w:color w:val="000000"/>
                <w:lang w:val="ru-RU"/>
              </w:rPr>
              <w:t>вужуючий пристрій ДК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Перетворювач тиску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Манометр </w:t>
            </w:r>
            <w:proofErr w:type="gramStart"/>
            <w:r w:rsidRPr="001519C6">
              <w:rPr>
                <w:rFonts w:ascii="Times New Roman" w:hAnsi="Times New Roman"/>
                <w:color w:val="000000"/>
                <w:lang w:val="ru-RU"/>
              </w:rPr>
              <w:t>техн</w:t>
            </w:r>
            <w:proofErr w:type="gramEnd"/>
            <w:r w:rsidRPr="001519C6">
              <w:rPr>
                <w:rFonts w:ascii="Times New Roman" w:hAnsi="Times New Roman"/>
                <w:color w:val="000000"/>
                <w:lang w:val="ru-RU"/>
              </w:rPr>
              <w:t>ічний МТП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1031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електроконтактний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142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самописний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кисневий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56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Напоромі</w:t>
            </w:r>
            <w:proofErr w:type="gramStart"/>
            <w:r w:rsidRPr="001519C6">
              <w:rPr>
                <w:rFonts w:ascii="Times New Roman" w:hAnsi="Times New Roman"/>
                <w:color w:val="000000"/>
                <w:lang w:val="ru-RU"/>
              </w:rPr>
              <w:t>р</w:t>
            </w:r>
            <w:proofErr w:type="gramEnd"/>
            <w:r w:rsidRPr="001519C6">
              <w:rPr>
                <w:rFonts w:ascii="Times New Roman" w:hAnsi="Times New Roman"/>
                <w:color w:val="000000"/>
                <w:lang w:val="ru-RU"/>
              </w:rPr>
              <w:t>, тягонапоромір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97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w:t>
            </w:r>
            <w:proofErr w:type="gramStart"/>
            <w:r w:rsidRPr="001519C6">
              <w:rPr>
                <w:rFonts w:ascii="Times New Roman" w:hAnsi="Times New Roman"/>
                <w:color w:val="000000"/>
                <w:lang w:val="ru-RU"/>
              </w:rPr>
              <w:t>ст</w:t>
            </w:r>
            <w:proofErr w:type="gramEnd"/>
            <w:r w:rsidRPr="001519C6">
              <w:rPr>
                <w:rFonts w:ascii="Times New Roman" w:hAnsi="Times New Roman"/>
                <w:color w:val="000000"/>
                <w:lang w:val="ru-RU"/>
              </w:rPr>
              <w:t>, потенціометр  автоматичний самописний регульований КСМ, РП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Логометр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27</w:t>
            </w:r>
          </w:p>
        </w:tc>
      </w:tr>
    </w:tbl>
    <w:p w:rsidR="00B82725" w:rsidRPr="00D5605B"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lastRenderedPageBreak/>
        <w:t>ДОДАТОК 3</w:t>
      </w: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A46B07" w:rsidRPr="007E7A6F" w:rsidRDefault="00A46B07" w:rsidP="00A46B07">
      <w:pPr>
        <w:tabs>
          <w:tab w:val="left" w:pos="8062"/>
        </w:tabs>
        <w:rPr>
          <w:rFonts w:ascii="Times New Roman" w:eastAsia="Times New Roman" w:hAnsi="Times New Roman" w:cs="Times New Roman"/>
          <w:sz w:val="24"/>
          <w:szCs w:val="24"/>
          <w:lang w:eastAsia="ru-RU"/>
        </w:rPr>
      </w:pPr>
    </w:p>
    <w:p w:rsidR="00A46B07" w:rsidRDefault="00A46B07" w:rsidP="00A46B07">
      <w:pPr>
        <w:spacing w:after="0" w:line="240" w:lineRule="auto"/>
        <w:jc w:val="center"/>
        <w:rPr>
          <w:rFonts w:ascii="Times New Roman" w:eastAsia="Times New Roman" w:hAnsi="Times New Roman" w:cs="Times New Roman"/>
          <w:b/>
          <w:sz w:val="24"/>
          <w:szCs w:val="24"/>
          <w:lang w:eastAsia="uk-UA"/>
        </w:rPr>
      </w:pPr>
      <w:r w:rsidRPr="007E7A6F">
        <w:rPr>
          <w:rFonts w:ascii="Times New Roman" w:eastAsia="Times New Roman" w:hAnsi="Times New Roman" w:cs="Times New Roman"/>
          <w:b/>
          <w:sz w:val="24"/>
          <w:szCs w:val="24"/>
          <w:lang w:eastAsia="uk-UA"/>
        </w:rPr>
        <w:t>ПРОЄКТ ДОГОВОРУ</w:t>
      </w:r>
    </w:p>
    <w:p w:rsidR="00F77360" w:rsidRDefault="00F77360" w:rsidP="00A46B07">
      <w:pPr>
        <w:spacing w:after="0" w:line="240" w:lineRule="auto"/>
        <w:jc w:val="center"/>
        <w:rPr>
          <w:rFonts w:ascii="Times New Roman" w:eastAsia="Times New Roman" w:hAnsi="Times New Roman" w:cs="Times New Roman"/>
          <w:b/>
          <w:sz w:val="24"/>
          <w:szCs w:val="24"/>
          <w:lang w:eastAsia="uk-UA"/>
        </w:rPr>
      </w:pPr>
    </w:p>
    <w:p w:rsidR="00DB4F7A" w:rsidRDefault="00DB4F7A" w:rsidP="00A46B07">
      <w:pPr>
        <w:spacing w:after="0" w:line="240" w:lineRule="auto"/>
        <w:jc w:val="center"/>
        <w:rPr>
          <w:rFonts w:ascii="Times New Roman" w:eastAsia="Times New Roman" w:hAnsi="Times New Roman" w:cs="Times New Roman"/>
          <w:b/>
          <w:sz w:val="24"/>
          <w:szCs w:val="24"/>
          <w:lang w:eastAsia="uk-UA"/>
        </w:rPr>
      </w:pPr>
    </w:p>
    <w:p w:rsidR="00B00F0D" w:rsidRPr="001D06FA" w:rsidRDefault="00B00F0D" w:rsidP="00B00F0D">
      <w:pPr>
        <w:shd w:val="clear" w:color="auto" w:fill="FFFFFF"/>
        <w:spacing w:after="0"/>
        <w:ind w:right="284"/>
        <w:jc w:val="center"/>
        <w:rPr>
          <w:rFonts w:ascii="Times New Roman" w:eastAsia="Times New Roman" w:hAnsi="Times New Roman"/>
          <w:b/>
          <w:bCs/>
          <w:spacing w:val="-1"/>
          <w:sz w:val="24"/>
          <w:szCs w:val="24"/>
          <w:lang w:eastAsia="uk-UA"/>
        </w:rPr>
      </w:pPr>
      <w:r>
        <w:rPr>
          <w:rFonts w:ascii="Times New Roman" w:eastAsia="Times New Roman" w:hAnsi="Times New Roman"/>
          <w:b/>
          <w:bCs/>
          <w:spacing w:val="-1"/>
          <w:sz w:val="24"/>
          <w:szCs w:val="24"/>
          <w:lang w:eastAsia="uk-UA"/>
        </w:rPr>
        <w:t>ДОГОВІ</w:t>
      </w:r>
      <w:r w:rsidRPr="001D06FA">
        <w:rPr>
          <w:rFonts w:ascii="Times New Roman" w:eastAsia="Times New Roman" w:hAnsi="Times New Roman"/>
          <w:b/>
          <w:bCs/>
          <w:spacing w:val="-1"/>
          <w:sz w:val="24"/>
          <w:szCs w:val="24"/>
          <w:lang w:eastAsia="uk-UA"/>
        </w:rPr>
        <w:t xml:space="preserve">Р № </w:t>
      </w:r>
    </w:p>
    <w:p w:rsidR="00B00F0D" w:rsidRPr="001D06FA" w:rsidRDefault="00B00F0D" w:rsidP="00B00F0D">
      <w:pPr>
        <w:shd w:val="clear" w:color="auto" w:fill="FFFFFF"/>
        <w:spacing w:after="0"/>
        <w:ind w:right="284"/>
        <w:jc w:val="center"/>
        <w:rPr>
          <w:rFonts w:ascii="Times New Roman" w:eastAsia="Times New Roman" w:hAnsi="Times New Roman"/>
          <w:b/>
          <w:iCs/>
          <w:spacing w:val="-4"/>
          <w:sz w:val="24"/>
          <w:szCs w:val="24"/>
          <w:lang w:eastAsia="uk-UA"/>
        </w:rPr>
      </w:pPr>
      <w:r w:rsidRPr="001D06FA">
        <w:rPr>
          <w:rFonts w:ascii="Times New Roman" w:eastAsia="Times New Roman" w:hAnsi="Times New Roman"/>
          <w:b/>
          <w:bCs/>
          <w:spacing w:val="-1"/>
          <w:sz w:val="24"/>
          <w:szCs w:val="24"/>
          <w:lang w:eastAsia="uk-UA"/>
        </w:rPr>
        <w:t>про надання послуг</w:t>
      </w:r>
    </w:p>
    <w:p w:rsidR="00B00F0D" w:rsidRPr="001D06FA" w:rsidRDefault="00B00F0D" w:rsidP="00B00F0D">
      <w:pPr>
        <w:spacing w:after="0" w:line="240" w:lineRule="auto"/>
        <w:jc w:val="center"/>
        <w:rPr>
          <w:rFonts w:ascii="Times New Roman" w:eastAsia="Times New Roman" w:hAnsi="Times New Roman"/>
          <w:b/>
          <w:sz w:val="24"/>
          <w:szCs w:val="24"/>
          <w:lang w:eastAsia="ru-RU"/>
        </w:rPr>
      </w:pPr>
    </w:p>
    <w:tbl>
      <w:tblPr>
        <w:tblW w:w="0" w:type="auto"/>
        <w:tblLook w:val="01E0" w:firstRow="1" w:lastRow="1" w:firstColumn="1" w:lastColumn="1" w:noHBand="0" w:noVBand="0"/>
      </w:tblPr>
      <w:tblGrid>
        <w:gridCol w:w="5096"/>
        <w:gridCol w:w="5096"/>
      </w:tblGrid>
      <w:tr w:rsidR="00B00F0D" w:rsidRPr="001D06FA" w:rsidTr="00990A68">
        <w:tc>
          <w:tcPr>
            <w:tcW w:w="5096" w:type="dxa"/>
            <w:shd w:val="clear" w:color="auto" w:fill="auto"/>
          </w:tcPr>
          <w:p w:rsidR="00B00F0D" w:rsidRPr="001D06FA" w:rsidRDefault="00B00F0D" w:rsidP="00990A68">
            <w:pPr>
              <w:spacing w:after="0" w:line="240" w:lineRule="auto"/>
              <w:rPr>
                <w:rFonts w:ascii="Times New Roman" w:eastAsia="Times New Roman" w:hAnsi="Times New Roman"/>
                <w:b/>
                <w:sz w:val="24"/>
                <w:szCs w:val="24"/>
                <w:lang w:eastAsia="ru-RU"/>
              </w:rPr>
            </w:pPr>
            <w:r w:rsidRPr="001D06FA">
              <w:rPr>
                <w:rFonts w:ascii="Times New Roman" w:eastAsia="Times New Roman" w:hAnsi="Times New Roman"/>
                <w:sz w:val="24"/>
                <w:szCs w:val="24"/>
                <w:lang w:eastAsia="ru-RU"/>
              </w:rPr>
              <w:t>м. Суми</w:t>
            </w:r>
          </w:p>
        </w:tc>
        <w:tc>
          <w:tcPr>
            <w:tcW w:w="5096" w:type="dxa"/>
            <w:shd w:val="clear" w:color="auto" w:fill="auto"/>
          </w:tcPr>
          <w:p w:rsidR="00B00F0D" w:rsidRPr="001D06FA" w:rsidRDefault="00B00F0D" w:rsidP="00990A68">
            <w:pPr>
              <w:spacing w:after="0" w:line="240" w:lineRule="auto"/>
              <w:jc w:val="right"/>
              <w:rPr>
                <w:rFonts w:ascii="Times New Roman" w:eastAsia="Times New Roman" w:hAnsi="Times New Roman"/>
                <w:b/>
                <w:sz w:val="24"/>
                <w:szCs w:val="24"/>
                <w:lang w:eastAsia="ru-RU"/>
              </w:rPr>
            </w:pPr>
            <w:r w:rsidRPr="001D06FA">
              <w:rPr>
                <w:rFonts w:ascii="Times New Roman" w:eastAsia="Times New Roman" w:hAnsi="Times New Roman"/>
                <w:sz w:val="24"/>
                <w:szCs w:val="24"/>
                <w:lang w:eastAsia="ru-RU"/>
              </w:rPr>
              <w:t>від  «</w:t>
            </w:r>
            <w:r>
              <w:rPr>
                <w:rFonts w:ascii="Times New Roman" w:eastAsia="Times New Roman" w:hAnsi="Times New Roman"/>
                <w:sz w:val="24"/>
                <w:szCs w:val="24"/>
                <w:lang w:val="ru-RU" w:eastAsia="ru-RU"/>
              </w:rPr>
              <w:t xml:space="preserve">      </w:t>
            </w:r>
            <w:r w:rsidRPr="001D06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______________202</w:t>
            </w:r>
            <w:r>
              <w:rPr>
                <w:rFonts w:ascii="Times New Roman" w:eastAsia="Times New Roman" w:hAnsi="Times New Roman"/>
                <w:sz w:val="24"/>
                <w:szCs w:val="24"/>
                <w:lang w:val="ru-RU" w:eastAsia="ru-RU"/>
              </w:rPr>
              <w:t>4</w:t>
            </w:r>
            <w:r w:rsidRPr="001D06FA">
              <w:rPr>
                <w:rFonts w:ascii="Times New Roman" w:eastAsia="Times New Roman" w:hAnsi="Times New Roman"/>
                <w:sz w:val="24"/>
                <w:szCs w:val="24"/>
                <w:lang w:eastAsia="ru-RU"/>
              </w:rPr>
              <w:t>р.</w:t>
            </w:r>
          </w:p>
        </w:tc>
      </w:tr>
    </w:tbl>
    <w:p w:rsidR="00B00F0D" w:rsidRPr="001D06FA" w:rsidRDefault="00B00F0D" w:rsidP="00B00F0D">
      <w:pPr>
        <w:spacing w:before="120" w:after="0" w:line="240" w:lineRule="auto"/>
        <w:ind w:firstLine="539"/>
        <w:jc w:val="both"/>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________________________________________________________________________________________________________________________________________________________________________________</w:t>
      </w:r>
      <w:r w:rsidRPr="00C537FF">
        <w:rPr>
          <w:rFonts w:ascii="Times New Roman" w:eastAsia="Times New Roman" w:hAnsi="Times New Roman"/>
          <w:spacing w:val="-8"/>
          <w:sz w:val="24"/>
          <w:szCs w:val="24"/>
          <w:lang w:eastAsia="ru-RU"/>
        </w:rPr>
        <w:t xml:space="preserve"> в особі </w:t>
      </w:r>
      <w:r>
        <w:rPr>
          <w:rFonts w:ascii="Times New Roman" w:eastAsia="Times New Roman" w:hAnsi="Times New Roman"/>
          <w:spacing w:val="-8"/>
          <w:sz w:val="24"/>
          <w:szCs w:val="24"/>
          <w:lang w:eastAsia="ru-RU"/>
        </w:rPr>
        <w:t>_________________________________________________________________</w:t>
      </w:r>
      <w:r w:rsidRPr="001D06FA">
        <w:rPr>
          <w:rFonts w:ascii="Times New Roman" w:eastAsia="Times New Roman" w:hAnsi="Times New Roman"/>
          <w:spacing w:val="-8"/>
          <w:sz w:val="24"/>
          <w:szCs w:val="24"/>
          <w:lang w:eastAsia="ru-RU"/>
        </w:rPr>
        <w:t xml:space="preserve">що діє на підставі  </w:t>
      </w:r>
      <w:r>
        <w:rPr>
          <w:rFonts w:ascii="Times New Roman" w:eastAsia="Times New Roman" w:hAnsi="Times New Roman"/>
          <w:spacing w:val="-8"/>
          <w:sz w:val="24"/>
          <w:szCs w:val="24"/>
          <w:lang w:eastAsia="ru-RU"/>
        </w:rPr>
        <w:t>Статуту</w:t>
      </w:r>
      <w:r w:rsidRPr="001D06FA">
        <w:rPr>
          <w:rFonts w:ascii="Times New Roman" w:eastAsia="Times New Roman" w:hAnsi="Times New Roman"/>
          <w:spacing w:val="-8"/>
          <w:sz w:val="24"/>
          <w:szCs w:val="24"/>
          <w:lang w:eastAsia="ru-RU"/>
        </w:rPr>
        <w:t xml:space="preserve">, надалі </w:t>
      </w:r>
      <w:r w:rsidRPr="001D06FA">
        <w:rPr>
          <w:rFonts w:ascii="Times New Roman" w:eastAsia="Times New Roman" w:hAnsi="Times New Roman"/>
          <w:b/>
          <w:spacing w:val="-8"/>
          <w:sz w:val="24"/>
          <w:szCs w:val="24"/>
          <w:lang w:eastAsia="ru-RU"/>
        </w:rPr>
        <w:t>Виконавець</w:t>
      </w:r>
      <w:r w:rsidRPr="001D06FA">
        <w:rPr>
          <w:rFonts w:ascii="Times New Roman" w:eastAsia="Times New Roman" w:hAnsi="Times New Roman"/>
          <w:spacing w:val="-8"/>
          <w:sz w:val="24"/>
          <w:szCs w:val="24"/>
          <w:lang w:eastAsia="ru-RU"/>
        </w:rPr>
        <w:t>, з однієї сторони, і</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xml:space="preserve">ТОВАРИСТВО З ОБМЕЖЕНОЮ ВІДПОВІДАЛЬНІСТЮ «СУМИТЕПЛОЕНЕРГО», надалі </w:t>
      </w:r>
      <w:r w:rsidRPr="001D06FA">
        <w:rPr>
          <w:rFonts w:ascii="Times New Roman" w:eastAsia="Times New Roman" w:hAnsi="Times New Roman"/>
          <w:b/>
          <w:spacing w:val="-8"/>
          <w:sz w:val="24"/>
          <w:szCs w:val="24"/>
          <w:lang w:eastAsia="ru-RU"/>
        </w:rPr>
        <w:t>Замовник</w:t>
      </w:r>
      <w:r w:rsidRPr="001D06FA">
        <w:rPr>
          <w:rFonts w:ascii="Times New Roman" w:eastAsia="Times New Roman" w:hAnsi="Times New Roman"/>
          <w:spacing w:val="-8"/>
          <w:sz w:val="24"/>
          <w:szCs w:val="24"/>
          <w:lang w:eastAsia="ru-RU"/>
        </w:rPr>
        <w:t xml:space="preserve">, в особі директора </w:t>
      </w:r>
      <w:r w:rsidRPr="00460D4E">
        <w:rPr>
          <w:rFonts w:ascii="Times New Roman" w:eastAsia="Times New Roman" w:hAnsi="Times New Roman"/>
          <w:b/>
          <w:sz w:val="24"/>
          <w:szCs w:val="24"/>
          <w:lang w:eastAsia="ru-RU"/>
        </w:rPr>
        <w:t>Васюніна Дмитра Геннадійовича</w:t>
      </w:r>
      <w:r w:rsidRPr="001D06FA">
        <w:rPr>
          <w:rFonts w:ascii="Times New Roman" w:eastAsia="Times New Roman" w:hAnsi="Times New Roman"/>
          <w:b/>
          <w:sz w:val="24"/>
          <w:szCs w:val="24"/>
          <w:lang w:eastAsia="ru-RU"/>
        </w:rPr>
        <w:t xml:space="preserve">, </w:t>
      </w:r>
      <w:r w:rsidRPr="001D06FA">
        <w:rPr>
          <w:rFonts w:ascii="Times New Roman" w:eastAsia="Times New Roman" w:hAnsi="Times New Roman"/>
          <w:sz w:val="24"/>
          <w:szCs w:val="24"/>
          <w:lang w:eastAsia="ru-RU"/>
        </w:rPr>
        <w:t>який діє на підставі Статуту</w:t>
      </w:r>
      <w:r w:rsidRPr="001D06FA">
        <w:rPr>
          <w:rFonts w:ascii="Times New Roman" w:eastAsia="Times New Roman" w:hAnsi="Times New Roman"/>
          <w:spacing w:val="-8"/>
          <w:sz w:val="24"/>
          <w:szCs w:val="24"/>
          <w:lang w:eastAsia="ru-RU"/>
        </w:rPr>
        <w:t>, з другої сторони, уклали цей договір про наступне:</w:t>
      </w:r>
    </w:p>
    <w:p w:rsidR="00B00F0D" w:rsidRPr="001519C6" w:rsidRDefault="00B00F0D" w:rsidP="00CA1D35">
      <w:pPr>
        <w:numPr>
          <w:ilvl w:val="0"/>
          <w:numId w:val="5"/>
        </w:numPr>
        <w:spacing w:before="120" w:after="0" w:line="240" w:lineRule="auto"/>
        <w:ind w:left="714" w:hanging="357"/>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ПРЕДМЕТ ДОГОВОРУ</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1.1. Виконавець зобов’язується надати Замовнику послуги з повірки засобів вимірювальної техніки, (далі – Послуги), які визначені у переліку засобів вимірювальної техн</w:t>
      </w:r>
      <w:r>
        <w:rPr>
          <w:rFonts w:ascii="Times New Roman" w:eastAsia="Times New Roman" w:hAnsi="Times New Roman"/>
          <w:spacing w:val="-8"/>
          <w:sz w:val="24"/>
          <w:szCs w:val="24"/>
          <w:lang w:eastAsia="ru-RU"/>
        </w:rPr>
        <w:t>іки, який викладений у Додатку</w:t>
      </w:r>
      <w:r w:rsidRPr="001D06FA">
        <w:rPr>
          <w:rFonts w:ascii="Times New Roman" w:eastAsia="Times New Roman" w:hAnsi="Times New Roman"/>
          <w:spacing w:val="-8"/>
          <w:sz w:val="24"/>
          <w:szCs w:val="24"/>
          <w:lang w:eastAsia="ru-RU"/>
        </w:rPr>
        <w:t xml:space="preserve"> 1 до цього Договору, що є невід’ємною частиною цього Договору, а Замовник зобов’язується прийняти та оплатити зазначені Послуги.</w:t>
      </w:r>
    </w:p>
    <w:p w:rsidR="00B00F0D" w:rsidRPr="001D06FA" w:rsidRDefault="00B00F0D" w:rsidP="00B00F0D">
      <w:pPr>
        <w:spacing w:after="0" w:line="240" w:lineRule="auto"/>
        <w:ind w:firstLine="567"/>
        <w:jc w:val="both"/>
        <w:rPr>
          <w:rFonts w:ascii="Times New Roman" w:eastAsia="Times New Roman" w:hAnsi="Times New Roman"/>
          <w:spacing w:val="-10"/>
          <w:sz w:val="24"/>
          <w:szCs w:val="24"/>
          <w:lang w:eastAsia="ru-RU"/>
        </w:rPr>
      </w:pPr>
      <w:r w:rsidRPr="001D06FA">
        <w:rPr>
          <w:rFonts w:ascii="Times New Roman" w:eastAsia="Times New Roman" w:hAnsi="Times New Roman"/>
          <w:spacing w:val="-10"/>
          <w:sz w:val="24"/>
          <w:szCs w:val="24"/>
          <w:lang w:eastAsia="ru-RU"/>
        </w:rPr>
        <w:t>1.2. Надання Послуг з повірки законодавчо регульованих засобів вимірювальної техніки (далі – ЗВТ) здійснюється Виконавцем за наявності підтверджувальних документів, які засвідчують проходження наданих ЗВТ оцінки відповідності вимогам відповідних технічних регламентів, або наявності відбитка повірочного тавра на ЗВТ чи запису з відбитком повірочного тавра у відповідному розділі експлуатаційних документів та/або свідоцтва про повірку законодавчо регульованого ЗВТ.</w:t>
      </w:r>
    </w:p>
    <w:p w:rsidR="00B00F0D" w:rsidRPr="001D06FA" w:rsidRDefault="00B00F0D" w:rsidP="00B00F0D">
      <w:pPr>
        <w:spacing w:after="0" w:line="240" w:lineRule="auto"/>
        <w:ind w:firstLine="567"/>
        <w:jc w:val="both"/>
        <w:rPr>
          <w:rFonts w:ascii="Times New Roman" w:eastAsia="Times New Roman" w:hAnsi="Times New Roman"/>
          <w:spacing w:val="-10"/>
          <w:sz w:val="24"/>
          <w:szCs w:val="24"/>
          <w:lang w:eastAsia="ru-RU"/>
        </w:rPr>
      </w:pPr>
      <w:r w:rsidRPr="001D06FA">
        <w:rPr>
          <w:rFonts w:ascii="Times New Roman" w:eastAsia="Times New Roman" w:hAnsi="Times New Roman"/>
          <w:spacing w:val="-10"/>
          <w:sz w:val="24"/>
          <w:szCs w:val="24"/>
          <w:lang w:eastAsia="ru-RU"/>
        </w:rPr>
        <w:t>1.3. Вид послуги (повірка, калібрування, визначення метрологічних характеристик) відносно кожного ЗВТ та/або випробувального обладнання (далі – ВО), обсяги та умови надання Виконавцем Послуг визначаються листами-заявками., на підставі яких Виконавець виставляє рахунок.</w:t>
      </w:r>
    </w:p>
    <w:p w:rsidR="00B00F0D" w:rsidRPr="001D06FA" w:rsidRDefault="00B00F0D" w:rsidP="00B00F0D">
      <w:pPr>
        <w:spacing w:after="0" w:line="240" w:lineRule="auto"/>
        <w:ind w:firstLine="567"/>
        <w:jc w:val="both"/>
        <w:rPr>
          <w:rFonts w:ascii="Times New Roman" w:eastAsia="Times New Roman" w:hAnsi="Times New Roman"/>
          <w:spacing w:val="-10"/>
          <w:sz w:val="24"/>
          <w:szCs w:val="24"/>
          <w:lang w:eastAsia="ru-RU"/>
        </w:rPr>
      </w:pPr>
      <w:r w:rsidRPr="001D06FA">
        <w:rPr>
          <w:rFonts w:ascii="Times New Roman" w:eastAsia="Times New Roman" w:hAnsi="Times New Roman"/>
          <w:spacing w:val="-10"/>
          <w:sz w:val="24"/>
          <w:szCs w:val="24"/>
          <w:lang w:eastAsia="ru-RU"/>
        </w:rPr>
        <w:t xml:space="preserve">1.4. Код Послуги  за ДК 021:2015 - 50410000-2 Послуги з ремонту і технічного обслуговування вимірювальних, випробувальних і контрольних приладів.  </w:t>
      </w:r>
    </w:p>
    <w:p w:rsidR="00B00F0D" w:rsidRDefault="00B00F0D" w:rsidP="00B00F0D">
      <w:pPr>
        <w:spacing w:after="0" w:line="240" w:lineRule="auto"/>
        <w:ind w:right="113" w:firstLine="567"/>
        <w:jc w:val="both"/>
        <w:rPr>
          <w:rFonts w:ascii="Times New Roman" w:eastAsia="Times New Roman" w:hAnsi="Times New Roman"/>
          <w:sz w:val="24"/>
          <w:szCs w:val="24"/>
          <w:lang w:eastAsia="uk-UA"/>
        </w:rPr>
      </w:pPr>
      <w:r w:rsidRPr="001D06FA">
        <w:rPr>
          <w:rFonts w:ascii="Times New Roman" w:eastAsia="Times New Roman" w:hAnsi="Times New Roman"/>
          <w:spacing w:val="-10"/>
          <w:sz w:val="24"/>
          <w:szCs w:val="24"/>
          <w:lang w:eastAsia="ru-RU"/>
        </w:rPr>
        <w:t xml:space="preserve">1.5. </w:t>
      </w:r>
      <w:r w:rsidRPr="001D06FA">
        <w:rPr>
          <w:rFonts w:ascii="Times New Roman" w:eastAsia="Times New Roman" w:hAnsi="Times New Roman"/>
          <w:sz w:val="24"/>
          <w:szCs w:val="24"/>
          <w:lang w:eastAsia="uk-UA"/>
        </w:rPr>
        <w:t>Результатом наданих послуг є свідоцтво про повірку законодавчо регульованих засобів вимірювальної техніки (ЗВТ), свідоцтво про калібрування ЗВТ, свідоцтво про калібрування випробувального обладнання або довідка про непридатність ЗВТ, випробувального обладнання з підставами для визнання непридатним.</w:t>
      </w:r>
    </w:p>
    <w:p w:rsidR="00B00F0D" w:rsidRPr="007D5010" w:rsidRDefault="00B00F0D" w:rsidP="00B00F0D">
      <w:pPr>
        <w:spacing w:after="0" w:line="240" w:lineRule="auto"/>
        <w:ind w:right="113" w:firstLine="567"/>
        <w:jc w:val="both"/>
        <w:rPr>
          <w:rFonts w:ascii="Times New Roman" w:eastAsia="Times New Roman" w:hAnsi="Times New Roman"/>
          <w:sz w:val="24"/>
          <w:szCs w:val="24"/>
          <w:lang w:eastAsia="uk-UA"/>
        </w:rPr>
      </w:pPr>
      <w:r w:rsidRPr="007D5010">
        <w:rPr>
          <w:rFonts w:ascii="Times New Roman" w:eastAsia="Times New Roman" w:hAnsi="Times New Roman"/>
          <w:sz w:val="24"/>
          <w:szCs w:val="24"/>
          <w:lang w:eastAsia="uk-UA"/>
        </w:rPr>
        <w:t>1.6.</w:t>
      </w:r>
      <w:r w:rsidRPr="007D5010">
        <w:t xml:space="preserve"> </w:t>
      </w:r>
      <w:r w:rsidRPr="007D5010">
        <w:rPr>
          <w:rFonts w:ascii="Times New Roman" w:eastAsia="Times New Roman" w:hAnsi="Times New Roman"/>
          <w:sz w:val="24"/>
          <w:szCs w:val="24"/>
          <w:lang w:eastAsia="uk-UA"/>
        </w:rPr>
        <w:t>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B00F0D" w:rsidRPr="007D5010" w:rsidRDefault="00B00F0D" w:rsidP="00B00F0D">
      <w:pPr>
        <w:spacing w:after="0" w:line="240" w:lineRule="auto"/>
        <w:ind w:right="113" w:firstLine="567"/>
        <w:jc w:val="both"/>
        <w:rPr>
          <w:rFonts w:ascii="Times New Roman" w:eastAsia="Times New Roman" w:hAnsi="Times New Roman"/>
          <w:sz w:val="24"/>
          <w:szCs w:val="24"/>
          <w:lang w:eastAsia="uk-UA"/>
        </w:rPr>
      </w:pPr>
    </w:p>
    <w:p w:rsidR="00B00F0D" w:rsidRPr="001519C6" w:rsidRDefault="00B00F0D" w:rsidP="00CA1D35">
      <w:pPr>
        <w:numPr>
          <w:ilvl w:val="0"/>
          <w:numId w:val="5"/>
        </w:numPr>
        <w:spacing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ЯКІСТЬ ПОСЛУГ</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2.1. Якість наданих Виконавцем Послуг повинна відповідати вимогам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 193 від 08.02.2016 р., та діючим документам на методики повірки, калібрування та іншим нормативним документам.</w:t>
      </w:r>
    </w:p>
    <w:p w:rsidR="00B00F0D" w:rsidRPr="001D06FA" w:rsidRDefault="00B00F0D" w:rsidP="00B00F0D">
      <w:pPr>
        <w:spacing w:after="0" w:line="240" w:lineRule="auto"/>
        <w:ind w:firstLine="567"/>
        <w:jc w:val="both"/>
        <w:rPr>
          <w:rFonts w:ascii="Times New Roman" w:eastAsia="Times New Roman" w:hAnsi="Times New Roman"/>
          <w:spacing w:val="-4"/>
          <w:sz w:val="24"/>
          <w:szCs w:val="24"/>
          <w:lang w:eastAsia="ru-RU"/>
        </w:rPr>
      </w:pPr>
      <w:r w:rsidRPr="001D06FA">
        <w:rPr>
          <w:rFonts w:ascii="Times New Roman" w:eastAsia="Times New Roman" w:hAnsi="Times New Roman"/>
          <w:spacing w:val="-4"/>
          <w:sz w:val="24"/>
          <w:szCs w:val="24"/>
          <w:lang w:eastAsia="ru-RU"/>
        </w:rPr>
        <w:t>2.2. Замовник погоджується на використання методів калібрування, які застосовує Виконавець згідно зі сферою акредитації.</w:t>
      </w:r>
    </w:p>
    <w:p w:rsidR="00B00F0D" w:rsidRDefault="00B00F0D" w:rsidP="00B00F0D">
      <w:pPr>
        <w:spacing w:before="120" w:after="0" w:line="240" w:lineRule="auto"/>
        <w:ind w:firstLine="567"/>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3. ЦІНА ДОГОВОРУ, ВАРТІСТЬ ПОСЛУГ ТА ПОРЯДОК ЗДІЙСНЕННЯ ОПЛАТИ</w:t>
      </w:r>
    </w:p>
    <w:p w:rsidR="00B00F0D" w:rsidRPr="001519C6" w:rsidRDefault="00B00F0D" w:rsidP="00B00F0D">
      <w:pPr>
        <w:spacing w:before="120" w:after="0" w:line="240" w:lineRule="auto"/>
        <w:ind w:firstLine="284"/>
        <w:jc w:val="center"/>
        <w:rPr>
          <w:rFonts w:ascii="Times New Roman" w:eastAsia="Times New Roman" w:hAnsi="Times New Roman"/>
          <w:b/>
          <w:bCs/>
          <w:sz w:val="24"/>
          <w:szCs w:val="24"/>
          <w:lang w:eastAsia="ru-RU"/>
        </w:rPr>
      </w:pPr>
      <w:r w:rsidRPr="001D06FA">
        <w:rPr>
          <w:rFonts w:ascii="Times New Roman" w:eastAsia="Times New Roman" w:hAnsi="Times New Roman"/>
          <w:spacing w:val="-4"/>
          <w:sz w:val="24"/>
          <w:szCs w:val="24"/>
          <w:lang w:eastAsia="ru-RU"/>
        </w:rPr>
        <w:t>3.1. Ціна Договору включає в себе вартість Послуг, наданих Виконавцем протягом дії даного Договору, та складає:</w:t>
      </w:r>
      <w:r w:rsidRPr="001D06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________________________________________________________________</w:t>
      </w:r>
    </w:p>
    <w:p w:rsidR="00B00F0D" w:rsidRPr="001D06FA" w:rsidRDefault="00B00F0D" w:rsidP="00B00F0D">
      <w:pPr>
        <w:spacing w:after="0" w:line="240" w:lineRule="auto"/>
        <w:ind w:firstLine="426"/>
        <w:jc w:val="both"/>
        <w:rPr>
          <w:rFonts w:ascii="Times New Roman" w:eastAsia="Times New Roman" w:hAnsi="Times New Roman"/>
          <w:sz w:val="24"/>
          <w:szCs w:val="24"/>
          <w:lang w:eastAsia="ru-RU"/>
        </w:rPr>
      </w:pPr>
      <w:r w:rsidRPr="001D06FA">
        <w:rPr>
          <w:rFonts w:ascii="Times New Roman" w:eastAsia="Times New Roman" w:hAnsi="Times New Roman"/>
          <w:spacing w:val="-4"/>
          <w:sz w:val="24"/>
          <w:szCs w:val="24"/>
          <w:lang w:eastAsia="ru-RU"/>
        </w:rPr>
        <w:lastRenderedPageBreak/>
        <w:t xml:space="preserve">3.2. Вартість кожної Послуги визначена </w:t>
      </w:r>
      <w:r w:rsidRPr="001D06FA">
        <w:rPr>
          <w:rFonts w:ascii="Times New Roman" w:eastAsia="Times New Roman" w:hAnsi="Times New Roman"/>
          <w:spacing w:val="-8"/>
          <w:sz w:val="24"/>
          <w:szCs w:val="24"/>
          <w:lang w:eastAsia="ru-RU"/>
        </w:rPr>
        <w:t xml:space="preserve">Розрахунком вартості послуг (Додаток № 2) </w:t>
      </w:r>
      <w:r w:rsidRPr="001D06FA">
        <w:rPr>
          <w:rFonts w:ascii="Times New Roman" w:eastAsia="Times New Roman" w:hAnsi="Times New Roman"/>
          <w:sz w:val="24"/>
          <w:szCs w:val="24"/>
          <w:lang w:eastAsia="ru-RU"/>
        </w:rPr>
        <w:t>відповідно до «Порядку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 затвердженого Постановою Кабінету Міністрів України від 28.10.2015 № 865.</w:t>
      </w:r>
    </w:p>
    <w:p w:rsidR="00B00F0D" w:rsidRDefault="00B00F0D" w:rsidP="00B00F0D">
      <w:pPr>
        <w:spacing w:after="0" w:line="240" w:lineRule="auto"/>
        <w:ind w:firstLine="426"/>
        <w:jc w:val="both"/>
        <w:rPr>
          <w:rFonts w:ascii="Times New Roman" w:eastAsia="Times New Roman" w:hAnsi="Times New Roman"/>
          <w:sz w:val="24"/>
          <w:szCs w:val="24"/>
          <w:lang w:eastAsia="ru-RU"/>
        </w:rPr>
      </w:pPr>
      <w:r w:rsidRPr="001D06FA">
        <w:rPr>
          <w:rFonts w:ascii="Times New Roman" w:eastAsia="Times New Roman" w:hAnsi="Times New Roman"/>
          <w:spacing w:val="-4"/>
          <w:sz w:val="24"/>
          <w:szCs w:val="24"/>
          <w:lang w:eastAsia="ru-RU"/>
        </w:rPr>
        <w:t xml:space="preserve">3.3. </w:t>
      </w:r>
      <w:r w:rsidRPr="001D06FA">
        <w:rPr>
          <w:rFonts w:ascii="Times New Roman" w:eastAsia="Times New Roman" w:hAnsi="Times New Roman"/>
          <w:sz w:val="24"/>
          <w:szCs w:val="24"/>
          <w:lang w:eastAsia="ru-RU"/>
        </w:rPr>
        <w:t>Оплата вартості Послуг за Договором здійснюється шляхом попередньої оплати на підставі рахунку, який Виконавець зобов’язаний виставити протягом 3 (трьох) робочих днів з моменту отримання замовлення  на Послугу. Рахунок оплачується Замовником протягом 15 (п’ятнадцяти) банківських днів  від дати його  отримання.</w:t>
      </w:r>
    </w:p>
    <w:p w:rsidR="00B00F0D" w:rsidRPr="001D06FA" w:rsidRDefault="00B00F0D" w:rsidP="00B00F0D">
      <w:pPr>
        <w:spacing w:after="0" w:line="240" w:lineRule="auto"/>
        <w:ind w:firstLine="426"/>
        <w:jc w:val="both"/>
        <w:rPr>
          <w:rFonts w:ascii="Times New Roman" w:eastAsia="Times New Roman" w:hAnsi="Times New Roman"/>
          <w:sz w:val="24"/>
          <w:szCs w:val="24"/>
          <w:lang w:eastAsia="ru-RU"/>
        </w:rPr>
      </w:pPr>
    </w:p>
    <w:p w:rsidR="00B00F0D" w:rsidRPr="001D06FA" w:rsidRDefault="00B00F0D" w:rsidP="00B00F0D">
      <w:pPr>
        <w:spacing w:before="120"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4. МІСЦЕ ТА СТРОКИ НАДАННЯ ПОСЛУГ</w:t>
      </w:r>
    </w:p>
    <w:p w:rsidR="00B00F0D" w:rsidRPr="001D06FA" w:rsidRDefault="00B00F0D" w:rsidP="00B00F0D">
      <w:pPr>
        <w:spacing w:after="0" w:line="240" w:lineRule="auto"/>
        <w:ind w:firstLine="539"/>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4.1. Надання Послуг здійснюється у стаціонарних або пе</w:t>
      </w:r>
      <w:r>
        <w:rPr>
          <w:rFonts w:ascii="Times New Roman" w:eastAsia="Times New Roman" w:hAnsi="Times New Roman"/>
          <w:spacing w:val="-8"/>
          <w:sz w:val="24"/>
          <w:szCs w:val="24"/>
          <w:lang w:eastAsia="ru-RU"/>
        </w:rPr>
        <w:t>ресувних лабораторіях Виконавця за адресою:_____________________________________________________________________________________</w:t>
      </w:r>
    </w:p>
    <w:p w:rsidR="00B00F0D" w:rsidRPr="001D06FA" w:rsidRDefault="00B00F0D" w:rsidP="00B00F0D">
      <w:pPr>
        <w:spacing w:after="0" w:line="240" w:lineRule="auto"/>
        <w:ind w:firstLine="539"/>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4.2. Доставка ЗВТ від Замовника до місця надання послуг (стаціонарних лабораторій Виконавця) та повернення їх після надання послуг здійснюється на наступних умовах:</w:t>
      </w:r>
    </w:p>
    <w:p w:rsidR="00B00F0D" w:rsidRPr="007D5010" w:rsidRDefault="00B00F0D" w:rsidP="00B00F0D">
      <w:pPr>
        <w:spacing w:after="0" w:line="240" w:lineRule="auto"/>
        <w:ind w:firstLine="539"/>
        <w:jc w:val="both"/>
        <w:rPr>
          <w:rFonts w:ascii="Times New Roman" w:eastAsia="Times New Roman" w:hAnsi="Times New Roman"/>
          <w:spacing w:val="-8"/>
          <w:sz w:val="24"/>
          <w:szCs w:val="24"/>
          <w:lang w:eastAsia="ru-RU"/>
        </w:rPr>
      </w:pPr>
      <w:r w:rsidRPr="007D5010">
        <w:rPr>
          <w:rFonts w:ascii="Times New Roman" w:eastAsia="Times New Roman" w:hAnsi="Times New Roman"/>
          <w:spacing w:val="-8"/>
          <w:sz w:val="24"/>
          <w:szCs w:val="24"/>
          <w:lang w:eastAsia="ru-RU"/>
        </w:rPr>
        <w:t>- у разі надання послуг в м. Суми – за рахунок Замовника;</w:t>
      </w:r>
    </w:p>
    <w:p w:rsidR="00B00F0D" w:rsidRPr="007D5010" w:rsidRDefault="00B00F0D" w:rsidP="00B00F0D">
      <w:pPr>
        <w:spacing w:after="0" w:line="240" w:lineRule="auto"/>
        <w:ind w:firstLine="539"/>
        <w:jc w:val="both"/>
        <w:rPr>
          <w:rFonts w:ascii="Times New Roman" w:eastAsia="Times New Roman" w:hAnsi="Times New Roman"/>
          <w:spacing w:val="-8"/>
          <w:sz w:val="24"/>
          <w:szCs w:val="24"/>
          <w:lang w:eastAsia="ru-RU"/>
        </w:rPr>
      </w:pPr>
      <w:r w:rsidRPr="007D5010">
        <w:rPr>
          <w:rFonts w:ascii="Times New Roman" w:eastAsia="Times New Roman" w:hAnsi="Times New Roman"/>
          <w:spacing w:val="-8"/>
          <w:sz w:val="24"/>
          <w:szCs w:val="24"/>
          <w:lang w:eastAsia="ru-RU"/>
        </w:rPr>
        <w:t xml:space="preserve">- у разі надання послуг за межами  м. Суми - </w:t>
      </w:r>
      <w:r>
        <w:rPr>
          <w:rFonts w:ascii="Times New Roman" w:eastAsia="Times New Roman" w:hAnsi="Times New Roman"/>
          <w:spacing w:val="-8"/>
          <w:sz w:val="24"/>
          <w:szCs w:val="24"/>
          <w:lang w:eastAsia="ru-RU"/>
        </w:rPr>
        <w:t>за рахунок Виконавця .</w:t>
      </w:r>
    </w:p>
    <w:p w:rsidR="00B00F0D" w:rsidRPr="00640FB7" w:rsidRDefault="00B00F0D" w:rsidP="00B00F0D">
      <w:pPr>
        <w:spacing w:after="0" w:line="240" w:lineRule="auto"/>
        <w:ind w:firstLine="539"/>
        <w:jc w:val="both"/>
        <w:rPr>
          <w:rFonts w:ascii="Times New Roman" w:eastAsia="Times New Roman" w:hAnsi="Times New Roman"/>
          <w:spacing w:val="-8"/>
          <w:sz w:val="24"/>
          <w:szCs w:val="24"/>
          <w:lang w:val="ru-RU" w:eastAsia="ru-RU"/>
        </w:rPr>
      </w:pPr>
      <w:r w:rsidRPr="00CC0227">
        <w:rPr>
          <w:rFonts w:ascii="Times New Roman" w:eastAsia="Times New Roman" w:hAnsi="Times New Roman"/>
          <w:spacing w:val="-8"/>
          <w:sz w:val="24"/>
          <w:szCs w:val="24"/>
          <w:lang w:eastAsia="ru-RU"/>
        </w:rPr>
        <w:t>4.3. Послуги надаються поетапно. Номенклатура та обсяги надання Послуг за кожним етапом визначаються листами-заявками Замовника.</w:t>
      </w:r>
      <w:r>
        <w:rPr>
          <w:rFonts w:ascii="Times New Roman" w:eastAsia="Times New Roman" w:hAnsi="Times New Roman"/>
          <w:spacing w:val="-8"/>
          <w:sz w:val="24"/>
          <w:szCs w:val="24"/>
          <w:lang w:eastAsia="ru-RU"/>
        </w:rPr>
        <w:t xml:space="preserve"> </w:t>
      </w:r>
    </w:p>
    <w:p w:rsidR="00B00F0D" w:rsidRDefault="00B00F0D" w:rsidP="00B00F0D">
      <w:pPr>
        <w:spacing w:after="0" w:line="240" w:lineRule="auto"/>
        <w:ind w:firstLine="539"/>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xml:space="preserve">4.4. Строк надання Послуг не повинен перевищувати 15 робочих днів (за винятком ЗВТ, тривалість надання Послуг яких згідно з методикою перевищує цей строк) з дня надання Замовником ЗВТ та/або ВО та здійснення Замовником попередньої оплати згідно з п. 3.2. даного Договору. </w:t>
      </w:r>
    </w:p>
    <w:p w:rsidR="00B00F0D" w:rsidRPr="001D06FA" w:rsidRDefault="00B00F0D" w:rsidP="00B00F0D">
      <w:pPr>
        <w:spacing w:after="0" w:line="240" w:lineRule="auto"/>
        <w:ind w:firstLine="539"/>
        <w:jc w:val="both"/>
        <w:rPr>
          <w:rFonts w:ascii="Times New Roman" w:eastAsia="Times New Roman" w:hAnsi="Times New Roman"/>
          <w:spacing w:val="-8"/>
          <w:sz w:val="24"/>
          <w:szCs w:val="24"/>
          <w:lang w:eastAsia="ru-RU"/>
        </w:rPr>
      </w:pPr>
    </w:p>
    <w:p w:rsidR="00B00F0D" w:rsidRDefault="00B00F0D" w:rsidP="00B00F0D">
      <w:pPr>
        <w:spacing w:after="0" w:line="240" w:lineRule="auto"/>
        <w:jc w:val="center"/>
        <w:rPr>
          <w:rFonts w:ascii="Times New Roman" w:eastAsia="Times New Roman" w:hAnsi="Times New Roman"/>
          <w:b/>
          <w:sz w:val="24"/>
          <w:szCs w:val="24"/>
          <w:lang w:eastAsia="ru-RU"/>
        </w:rPr>
      </w:pPr>
      <w:r w:rsidRPr="001D06FA">
        <w:rPr>
          <w:rFonts w:ascii="Times New Roman" w:eastAsia="Times New Roman" w:hAnsi="Times New Roman"/>
          <w:b/>
          <w:sz w:val="24"/>
          <w:szCs w:val="24"/>
          <w:lang w:eastAsia="ru-RU"/>
        </w:rPr>
        <w:t>5. ПОРЯДОК ПРИЙМАННЯ – ПЕРЕДАЧІ НАДАНИХ ПОСЛУГ</w:t>
      </w:r>
    </w:p>
    <w:p w:rsidR="00B00F0D" w:rsidRPr="001D06FA" w:rsidRDefault="00B00F0D" w:rsidP="00B00F0D">
      <w:pPr>
        <w:spacing w:after="0" w:line="240" w:lineRule="auto"/>
        <w:jc w:val="center"/>
        <w:rPr>
          <w:rFonts w:ascii="Times New Roman" w:eastAsia="Times New Roman" w:hAnsi="Times New Roman"/>
          <w:b/>
          <w:sz w:val="24"/>
          <w:szCs w:val="24"/>
          <w:lang w:eastAsia="ru-RU"/>
        </w:rPr>
      </w:pPr>
    </w:p>
    <w:p w:rsidR="00B00F0D" w:rsidRPr="001D06FA" w:rsidRDefault="00B00F0D" w:rsidP="00B00F0D">
      <w:pPr>
        <w:widowControl w:val="0"/>
        <w:tabs>
          <w:tab w:val="left" w:pos="360"/>
          <w:tab w:val="left" w:pos="1134"/>
        </w:tabs>
        <w:spacing w:after="0" w:line="240" w:lineRule="auto"/>
        <w:ind w:firstLine="567"/>
        <w:jc w:val="both"/>
        <w:rPr>
          <w:rFonts w:ascii="Times New Roman" w:eastAsia="Times New Roman" w:hAnsi="Times New Roman"/>
          <w:sz w:val="24"/>
          <w:szCs w:val="24"/>
          <w:lang w:eastAsia="ru-RU"/>
        </w:rPr>
      </w:pPr>
      <w:r w:rsidRPr="001D06FA">
        <w:rPr>
          <w:rFonts w:ascii="Times New Roman" w:eastAsia="Times New Roman" w:hAnsi="Times New Roman"/>
          <w:sz w:val="24"/>
          <w:szCs w:val="24"/>
          <w:lang w:eastAsia="ru-RU"/>
        </w:rPr>
        <w:t>5.1 По закінченню надання Послуг Виконавець надає Замовнику</w:t>
      </w:r>
      <w:r w:rsidRPr="001D06FA">
        <w:rPr>
          <w:rFonts w:ascii="Times New Roman" w:eastAsia="Times New Roman" w:hAnsi="Times New Roman"/>
          <w:b/>
          <w:sz w:val="24"/>
          <w:szCs w:val="24"/>
          <w:lang w:eastAsia="ru-RU"/>
        </w:rPr>
        <w:t xml:space="preserve"> </w:t>
      </w:r>
      <w:r w:rsidRPr="001D06FA">
        <w:rPr>
          <w:rFonts w:ascii="Times New Roman" w:eastAsia="Times New Roman" w:hAnsi="Times New Roman"/>
          <w:sz w:val="24"/>
          <w:szCs w:val="24"/>
          <w:lang w:eastAsia="ru-RU"/>
        </w:rPr>
        <w:t>Акт приймання-передачі послуг у двох однакових примірниках.</w:t>
      </w:r>
    </w:p>
    <w:p w:rsidR="00B00F0D" w:rsidRPr="001D06FA" w:rsidRDefault="00B00F0D" w:rsidP="00B00F0D">
      <w:pPr>
        <w:widowControl w:val="0"/>
        <w:tabs>
          <w:tab w:val="left" w:pos="360"/>
          <w:tab w:val="left" w:pos="1134"/>
        </w:tabs>
        <w:spacing w:after="0" w:line="240" w:lineRule="auto"/>
        <w:ind w:firstLine="567"/>
        <w:jc w:val="both"/>
        <w:rPr>
          <w:rFonts w:ascii="Times New Roman" w:eastAsia="Times New Roman" w:hAnsi="Times New Roman"/>
          <w:sz w:val="24"/>
          <w:szCs w:val="24"/>
          <w:lang w:eastAsia="ru-RU"/>
        </w:rPr>
      </w:pPr>
      <w:r w:rsidRPr="001D06FA">
        <w:rPr>
          <w:rFonts w:ascii="Times New Roman" w:eastAsia="Times New Roman" w:hAnsi="Times New Roman"/>
          <w:sz w:val="24"/>
          <w:szCs w:val="24"/>
          <w:lang w:eastAsia="ru-RU"/>
        </w:rPr>
        <w:t>5.2 Замовник</w:t>
      </w:r>
      <w:r w:rsidRPr="001D06FA">
        <w:rPr>
          <w:rFonts w:ascii="Times New Roman" w:eastAsia="Times New Roman" w:hAnsi="Times New Roman"/>
          <w:bCs/>
          <w:i/>
          <w:iCs/>
          <w:sz w:val="24"/>
          <w:szCs w:val="24"/>
          <w:lang w:eastAsia="ru-RU"/>
        </w:rPr>
        <w:t xml:space="preserve"> </w:t>
      </w:r>
      <w:r w:rsidRPr="001D06FA">
        <w:rPr>
          <w:rFonts w:ascii="Times New Roman" w:eastAsia="Times New Roman" w:hAnsi="Times New Roman"/>
          <w:sz w:val="24"/>
          <w:szCs w:val="24"/>
          <w:lang w:eastAsia="ru-RU"/>
        </w:rPr>
        <w:t xml:space="preserve">протягом 5 (п’яти) робочих днів з дня одержання Акту приймання-передачі послуг зобов’язаний підписати та направити Виконавцю Акт приймання-передачі послуг або обґрунтовану відмову від його підписання. </w:t>
      </w:r>
    </w:p>
    <w:p w:rsidR="00B00F0D" w:rsidRPr="001D06FA" w:rsidRDefault="00B00F0D" w:rsidP="00B00F0D">
      <w:pPr>
        <w:widowControl w:val="0"/>
        <w:tabs>
          <w:tab w:val="left" w:pos="360"/>
          <w:tab w:val="left" w:pos="1134"/>
        </w:tabs>
        <w:spacing w:after="0" w:line="240" w:lineRule="auto"/>
        <w:ind w:firstLine="567"/>
        <w:jc w:val="both"/>
        <w:rPr>
          <w:rFonts w:ascii="Times New Roman" w:eastAsia="Times New Roman" w:hAnsi="Times New Roman"/>
          <w:sz w:val="24"/>
          <w:szCs w:val="24"/>
          <w:lang w:eastAsia="ru-RU"/>
        </w:rPr>
      </w:pPr>
      <w:r w:rsidRPr="001D06FA">
        <w:rPr>
          <w:rFonts w:ascii="Times New Roman" w:eastAsia="Times New Roman" w:hAnsi="Times New Roman"/>
          <w:sz w:val="24"/>
          <w:szCs w:val="24"/>
          <w:lang w:eastAsia="ru-RU"/>
        </w:rPr>
        <w:t>5.3. У разі наявності у Замовника зауважень до наданих Виконавцем послуг, Сторони підписують Акт про виявлені недоліки з переліком зауважень та строком їх усунення за рахунок та силами Виконавця.</w:t>
      </w:r>
    </w:p>
    <w:p w:rsidR="00B00F0D" w:rsidRPr="001D06FA" w:rsidRDefault="00B00F0D" w:rsidP="00B00F0D">
      <w:pPr>
        <w:spacing w:before="120"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6. ОБОВ’ЯЗКИ СТОРІН</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6.1. Замовник зобов’язаний:</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6.1.1. При наданні Послуг в стаціонарних або пересувних лабораторіях Виконавця:</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подавати ЗВТ та/або ВО Виконавцю укомплектованими, разом з необхідними допоміжними пристроями та, за вимогою Виконавця, експлуатаційними документами, свідоцтвами про попередню повірку в разі, якщо ЗВТ були повірені, або документами щодо оцінки відповідності.</w:t>
      </w:r>
    </w:p>
    <w:p w:rsidR="00B00F0D" w:rsidRPr="001D06FA" w:rsidRDefault="00B00F0D" w:rsidP="00B00F0D">
      <w:pPr>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6.1.2. При наданні Послуг безпосередньо у Замовника:</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надавати необхідні нормативні, експлуатаційні та інші документи;</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надавати приміщення, необхідні для надання Послуг;</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забезпечувати необхідні умови надання Послуг (температуру і вологість навколишнього повітря, захист від зовнішніх електромагнітних полів тощо) та дотримання вимог техніки безпеки і санітарних норм (освітленість робочих місць для надання Послуг, наявність заземлення, вентиляції тощо);</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забезпечувати зберігання еталонів, допоміжних ЗВТ і допоміжного обладнання, які належать Виконавцю;</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надавати в разі застосування пересувної лабораторії місце стоянки та забезпечувати під’єднання її до мереж електро-, газо- та водопостачання, каналізації, а також забезпечувати зберігання цієї лабораторії.</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6.1.3. Своєчасно та в повному обсязі здійснити оплату, прийняти належним чином надані Виконавцем Послуги, та підписати Ак</w:t>
      </w:r>
      <w:r>
        <w:rPr>
          <w:rFonts w:ascii="Times New Roman" w:eastAsia="Times New Roman" w:hAnsi="Times New Roman"/>
          <w:spacing w:val="-8"/>
          <w:sz w:val="24"/>
          <w:szCs w:val="24"/>
          <w:lang w:eastAsia="ru-RU"/>
        </w:rPr>
        <w:t>т(и) приймання-передачі послуг.</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lastRenderedPageBreak/>
        <w:t>6.2. Виконавець зобов’язаний:</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забезпечити надання Послуг у строки, встановлені цим Договором;</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 забезпечити якість надання Послуг відповідно до вимог п. 2.1. цього Договору;</w:t>
      </w:r>
    </w:p>
    <w:p w:rsidR="00B00F0D" w:rsidRPr="001D06FA" w:rsidRDefault="00B00F0D" w:rsidP="00B00F0D">
      <w:pPr>
        <w:tabs>
          <w:tab w:val="left" w:pos="900"/>
        </w:tabs>
        <w:spacing w:after="0" w:line="240" w:lineRule="auto"/>
        <w:ind w:firstLine="567"/>
        <w:jc w:val="both"/>
        <w:rPr>
          <w:rFonts w:ascii="Times New Roman" w:eastAsia="Times New Roman" w:hAnsi="Times New Roman"/>
          <w:spacing w:val="-4"/>
          <w:sz w:val="24"/>
          <w:szCs w:val="24"/>
          <w:lang w:eastAsia="ru-RU"/>
        </w:rPr>
      </w:pPr>
      <w:r w:rsidRPr="001D06FA">
        <w:rPr>
          <w:rFonts w:ascii="Times New Roman" w:eastAsia="Times New Roman" w:hAnsi="Times New Roman"/>
          <w:spacing w:val="-8"/>
          <w:sz w:val="24"/>
          <w:szCs w:val="24"/>
          <w:lang w:eastAsia="ru-RU"/>
        </w:rPr>
        <w:t>– оформити результати надання Послуг у відповідності до вимог нормативних документів.</w:t>
      </w:r>
    </w:p>
    <w:p w:rsidR="00B00F0D" w:rsidRPr="001D06FA" w:rsidRDefault="00B00F0D" w:rsidP="00B00F0D">
      <w:pPr>
        <w:spacing w:before="120"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7. ВІДПОВІДАЛЬНІСТЬ СТОРІН</w:t>
      </w:r>
    </w:p>
    <w:p w:rsidR="00B00F0D" w:rsidRPr="001D06FA" w:rsidRDefault="00B00F0D" w:rsidP="00B00F0D">
      <w:pPr>
        <w:spacing w:after="0" w:line="240" w:lineRule="auto"/>
        <w:ind w:firstLine="567"/>
        <w:jc w:val="both"/>
        <w:rPr>
          <w:rFonts w:ascii="Times New Roman" w:eastAsia="Times New Roman" w:hAnsi="Times New Roman"/>
          <w:sz w:val="24"/>
          <w:szCs w:val="24"/>
          <w:lang w:eastAsia="ru-RU"/>
        </w:rPr>
      </w:pPr>
      <w:r w:rsidRPr="001D06FA">
        <w:rPr>
          <w:rFonts w:ascii="Times New Roman" w:eastAsia="Times New Roman" w:hAnsi="Times New Roman"/>
          <w:sz w:val="24"/>
          <w:szCs w:val="24"/>
          <w:lang w:eastAsia="ru-RU"/>
        </w:rPr>
        <w:t>7.1 За невиконання або неналежне виконання зобов`язань по цьому Договору Сторони несуть відповідальність згідно з діючим законодавством України.</w:t>
      </w:r>
    </w:p>
    <w:p w:rsidR="00B00F0D" w:rsidRPr="001D06FA" w:rsidRDefault="00B00F0D" w:rsidP="00B00F0D">
      <w:pPr>
        <w:spacing w:after="0" w:line="240" w:lineRule="auto"/>
        <w:ind w:firstLine="567"/>
        <w:jc w:val="both"/>
        <w:rPr>
          <w:rFonts w:ascii="Times New Roman" w:eastAsia="Times New Roman" w:hAnsi="Times New Roman"/>
          <w:color w:val="000000"/>
          <w:sz w:val="24"/>
          <w:szCs w:val="24"/>
          <w:lang w:eastAsia="ru-RU"/>
        </w:rPr>
      </w:pPr>
      <w:r w:rsidRPr="001D06FA">
        <w:rPr>
          <w:rFonts w:ascii="Times New Roman" w:eastAsia="Times New Roman" w:hAnsi="Times New Roman"/>
          <w:color w:val="000000"/>
          <w:sz w:val="24"/>
          <w:szCs w:val="24"/>
          <w:lang w:eastAsia="ru-RU"/>
        </w:rPr>
        <w:t>7.2 У разі невиконання або несвоєчасного виконання зобов'язань Виконавець сплачує Замовнику неустойку у розмірі 0,5% від ціни не виконаного зобов’язання  за кожен день прострочення виконання.</w:t>
      </w:r>
    </w:p>
    <w:p w:rsidR="00B00F0D" w:rsidRPr="001D06FA" w:rsidRDefault="00B00F0D" w:rsidP="00B00F0D">
      <w:pPr>
        <w:spacing w:after="0" w:line="240" w:lineRule="auto"/>
        <w:ind w:firstLine="567"/>
        <w:jc w:val="both"/>
        <w:rPr>
          <w:rFonts w:ascii="Times New Roman" w:eastAsia="Times New Roman" w:hAnsi="Times New Roman"/>
          <w:color w:val="000000"/>
          <w:sz w:val="24"/>
          <w:szCs w:val="24"/>
          <w:lang w:eastAsia="ru-RU"/>
        </w:rPr>
      </w:pPr>
      <w:r w:rsidRPr="001D06FA">
        <w:rPr>
          <w:rFonts w:ascii="Times New Roman" w:eastAsia="Times New Roman" w:hAnsi="Times New Roman"/>
          <w:color w:val="000000"/>
          <w:sz w:val="24"/>
          <w:szCs w:val="24"/>
          <w:lang w:eastAsia="ru-RU"/>
        </w:rPr>
        <w:t>7.3 Виконавець несе відповідальність за дотриманням вимог податкового законодавства України.</w:t>
      </w:r>
    </w:p>
    <w:p w:rsidR="00B00F0D" w:rsidRPr="001D06FA" w:rsidRDefault="00B00F0D" w:rsidP="00B00F0D">
      <w:pPr>
        <w:spacing w:after="0" w:line="240" w:lineRule="auto"/>
        <w:ind w:firstLine="567"/>
        <w:jc w:val="both"/>
        <w:rPr>
          <w:rFonts w:ascii="Times New Roman" w:eastAsia="Times New Roman" w:hAnsi="Times New Roman"/>
          <w:color w:val="000000"/>
          <w:sz w:val="24"/>
          <w:szCs w:val="24"/>
          <w:lang w:eastAsia="ru-RU"/>
        </w:rPr>
      </w:pPr>
      <w:r w:rsidRPr="001D06FA">
        <w:rPr>
          <w:rFonts w:ascii="Times New Roman" w:eastAsia="Times New Roman" w:hAnsi="Times New Roman"/>
          <w:color w:val="000000"/>
          <w:sz w:val="24"/>
          <w:szCs w:val="24"/>
          <w:lang w:eastAsia="ru-RU"/>
        </w:rPr>
        <w:t xml:space="preserve">7.3.1 </w:t>
      </w:r>
      <w:r w:rsidRPr="00405F4F">
        <w:rPr>
          <w:rFonts w:ascii="Times New Roman" w:eastAsia="Times New Roman" w:hAnsi="Times New Roman"/>
          <w:color w:val="000000"/>
          <w:sz w:val="24"/>
          <w:szCs w:val="24"/>
          <w:lang w:eastAsia="ru-RU"/>
        </w:rPr>
        <w:t>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rsidR="00B00F0D" w:rsidRDefault="00B00F0D" w:rsidP="00B00F0D">
      <w:pPr>
        <w:spacing w:after="0" w:line="240" w:lineRule="auto"/>
        <w:ind w:firstLine="567"/>
        <w:jc w:val="both"/>
        <w:rPr>
          <w:rFonts w:ascii="Times New Roman" w:eastAsia="Times New Roman" w:hAnsi="Times New Roman"/>
          <w:color w:val="000000"/>
          <w:sz w:val="24"/>
          <w:szCs w:val="24"/>
          <w:lang w:eastAsia="ru-RU"/>
        </w:rPr>
      </w:pPr>
      <w:r w:rsidRPr="001D06FA">
        <w:rPr>
          <w:rFonts w:ascii="Times New Roman" w:eastAsia="Times New Roman" w:hAnsi="Times New Roman"/>
          <w:color w:val="000000"/>
          <w:sz w:val="24"/>
          <w:szCs w:val="24"/>
          <w:lang w:eastAsia="ru-RU"/>
        </w:rPr>
        <w:t xml:space="preserve">7.3.2 </w:t>
      </w:r>
      <w:r w:rsidRPr="00405F4F">
        <w:rPr>
          <w:rFonts w:ascii="Times New Roman" w:eastAsia="Times New Roman" w:hAnsi="Times New Roman"/>
          <w:color w:val="000000"/>
          <w:sz w:val="24"/>
          <w:szCs w:val="24"/>
          <w:lang w:eastAsia="ru-RU"/>
        </w:rPr>
        <w:t>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B00F0D" w:rsidRPr="001D06FA" w:rsidRDefault="00B00F0D" w:rsidP="00B00F0D">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7.3.3. </w:t>
      </w:r>
      <w:r w:rsidRPr="00405F4F">
        <w:rPr>
          <w:rFonts w:ascii="Times New Roman" w:eastAsia="Times New Roman" w:hAnsi="Times New Roman"/>
          <w:color w:val="000000"/>
          <w:sz w:val="24"/>
          <w:szCs w:val="24"/>
          <w:lang w:eastAsia="ru-RU"/>
        </w:rPr>
        <w:t>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rsidR="00B00F0D" w:rsidRDefault="00B00F0D" w:rsidP="00B00F0D">
      <w:pPr>
        <w:spacing w:after="0" w:line="240" w:lineRule="auto"/>
        <w:ind w:firstLine="567"/>
        <w:jc w:val="both"/>
        <w:rPr>
          <w:rFonts w:ascii="Times New Roman" w:eastAsia="Times New Roman" w:hAnsi="Times New Roman"/>
          <w:sz w:val="24"/>
          <w:szCs w:val="24"/>
          <w:lang w:eastAsia="ru-RU"/>
        </w:rPr>
      </w:pPr>
      <w:r w:rsidRPr="001D06FA">
        <w:rPr>
          <w:rFonts w:ascii="Times New Roman" w:eastAsia="Times New Roman" w:hAnsi="Times New Roman"/>
          <w:sz w:val="24"/>
          <w:szCs w:val="24"/>
          <w:lang w:eastAsia="ru-RU"/>
        </w:rPr>
        <w:t>7.4 Усі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00F0D" w:rsidRPr="007D5010" w:rsidRDefault="00B00F0D" w:rsidP="00B00F0D">
      <w:pPr>
        <w:spacing w:after="0" w:line="240" w:lineRule="auto"/>
        <w:ind w:firstLine="567"/>
        <w:jc w:val="both"/>
        <w:rPr>
          <w:rFonts w:ascii="Times New Roman" w:eastAsia="Times New Roman" w:hAnsi="Times New Roman"/>
          <w:sz w:val="24"/>
          <w:szCs w:val="24"/>
          <w:lang w:eastAsia="ru-RU"/>
        </w:rPr>
      </w:pPr>
      <w:r w:rsidRPr="007D5010">
        <w:rPr>
          <w:rFonts w:ascii="Times New Roman" w:eastAsia="Times New Roman" w:hAnsi="Times New Roman"/>
          <w:sz w:val="24"/>
          <w:szCs w:val="24"/>
          <w:lang w:eastAsia="ru-RU"/>
        </w:rPr>
        <w:t>7.5. У разі надання Виконавцем послуг, не передбачених цим Договором і не погоджених з Замовником, Замовник має право відмовитись від прийняття та оплати таких послуг із звільненням від відповідальності у зв’язку з такою відмовою.</w:t>
      </w:r>
    </w:p>
    <w:p w:rsidR="00B00F0D" w:rsidRPr="007D5010" w:rsidRDefault="00B00F0D" w:rsidP="00B00F0D">
      <w:pPr>
        <w:spacing w:after="0" w:line="240" w:lineRule="auto"/>
        <w:ind w:firstLine="567"/>
        <w:jc w:val="both"/>
        <w:rPr>
          <w:rFonts w:ascii="Times New Roman" w:eastAsia="Times New Roman" w:hAnsi="Times New Roman"/>
          <w:sz w:val="24"/>
          <w:szCs w:val="24"/>
          <w:lang w:eastAsia="ru-RU"/>
        </w:rPr>
      </w:pPr>
      <w:r w:rsidRPr="007D5010">
        <w:rPr>
          <w:rFonts w:ascii="Times New Roman" w:eastAsia="Times New Roman" w:hAnsi="Times New Roman"/>
          <w:sz w:val="24"/>
          <w:szCs w:val="24"/>
          <w:lang w:eastAsia="ru-RU"/>
        </w:rPr>
        <w:t>7.6.  Сплата штрафних санкцій не звільняє Сторони від виконання умов цього Договору.</w:t>
      </w:r>
    </w:p>
    <w:p w:rsidR="00B00F0D" w:rsidRPr="001D06FA" w:rsidRDefault="00B00F0D" w:rsidP="00B00F0D">
      <w:pPr>
        <w:spacing w:after="0" w:line="240" w:lineRule="auto"/>
        <w:ind w:firstLine="567"/>
        <w:jc w:val="both"/>
        <w:rPr>
          <w:rFonts w:ascii="Times New Roman" w:eastAsia="Times New Roman" w:hAnsi="Times New Roman"/>
          <w:sz w:val="24"/>
          <w:szCs w:val="24"/>
          <w:lang w:eastAsia="ru-RU"/>
        </w:rPr>
      </w:pPr>
      <w:r w:rsidRPr="007D5010">
        <w:rPr>
          <w:rFonts w:ascii="Times New Roman" w:eastAsia="Times New Roman" w:hAnsi="Times New Roman"/>
          <w:sz w:val="24"/>
          <w:szCs w:val="24"/>
          <w:lang w:eastAsia="ru-RU"/>
        </w:rPr>
        <w:t>7.7.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B00F0D" w:rsidRPr="00B00F0D" w:rsidRDefault="00B00F0D" w:rsidP="00B00F0D">
      <w:pPr>
        <w:spacing w:before="120"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8. ОБСТАВИНИ НЕПЕРЕБОРНОЇ СИЛИ</w:t>
      </w:r>
    </w:p>
    <w:p w:rsidR="00B00F0D" w:rsidRPr="001D06FA" w:rsidRDefault="00B00F0D" w:rsidP="00B00F0D">
      <w:pPr>
        <w:spacing w:after="0" w:line="240" w:lineRule="auto"/>
        <w:ind w:firstLine="540"/>
        <w:jc w:val="both"/>
        <w:rPr>
          <w:rFonts w:ascii="Times New Roman" w:eastAsia="Times New Roman" w:hAnsi="Times New Roman"/>
          <w:bCs/>
          <w:spacing w:val="-6"/>
          <w:sz w:val="24"/>
          <w:szCs w:val="24"/>
          <w:lang w:eastAsia="ru-RU"/>
        </w:rPr>
      </w:pPr>
      <w:r w:rsidRPr="001D06FA">
        <w:rPr>
          <w:rFonts w:ascii="Times New Roman" w:eastAsia="Times New Roman" w:hAnsi="Times New Roman"/>
          <w:bCs/>
          <w:spacing w:val="-6"/>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00F0D" w:rsidRPr="001D06FA" w:rsidRDefault="00B00F0D" w:rsidP="00B00F0D">
      <w:pPr>
        <w:spacing w:after="0" w:line="240" w:lineRule="auto"/>
        <w:ind w:firstLine="540"/>
        <w:jc w:val="both"/>
        <w:rPr>
          <w:rFonts w:ascii="Times New Roman" w:eastAsia="Times New Roman" w:hAnsi="Times New Roman"/>
          <w:bCs/>
          <w:spacing w:val="-6"/>
          <w:sz w:val="24"/>
          <w:szCs w:val="24"/>
          <w:lang w:eastAsia="ru-RU"/>
        </w:rPr>
      </w:pPr>
      <w:r w:rsidRPr="001D06FA">
        <w:rPr>
          <w:rFonts w:ascii="Times New Roman" w:eastAsia="Times New Roman" w:hAnsi="Times New Roman"/>
          <w:bCs/>
          <w:spacing w:val="-6"/>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B00F0D" w:rsidRPr="001D06FA" w:rsidRDefault="00B00F0D" w:rsidP="00B00F0D">
      <w:pPr>
        <w:spacing w:after="0" w:line="240" w:lineRule="auto"/>
        <w:ind w:firstLine="540"/>
        <w:jc w:val="both"/>
        <w:rPr>
          <w:rFonts w:ascii="Times New Roman" w:eastAsia="Times New Roman" w:hAnsi="Times New Roman"/>
          <w:bCs/>
          <w:spacing w:val="-6"/>
          <w:sz w:val="24"/>
          <w:szCs w:val="24"/>
          <w:lang w:eastAsia="ru-RU"/>
        </w:rPr>
      </w:pPr>
      <w:r w:rsidRPr="001D06FA">
        <w:rPr>
          <w:rFonts w:ascii="Times New Roman" w:eastAsia="Times New Roman" w:hAnsi="Times New Roman"/>
          <w:bCs/>
          <w:spacing w:val="-6"/>
          <w:sz w:val="24"/>
          <w:szCs w:val="24"/>
          <w:lang w:eastAsia="ru-RU"/>
        </w:rPr>
        <w:lastRenderedPageBreak/>
        <w:t>8.3. Доказом виникнення обставин непереборної сили та строку їх дії є документи, що видаються компетентними органами в тому числі регіональним відділенням Торгово-промислової палати України.</w:t>
      </w:r>
    </w:p>
    <w:p w:rsidR="00B00F0D" w:rsidRDefault="00B00F0D" w:rsidP="00B00F0D">
      <w:pPr>
        <w:spacing w:after="0" w:line="240" w:lineRule="auto"/>
        <w:ind w:firstLine="540"/>
        <w:jc w:val="both"/>
        <w:rPr>
          <w:rFonts w:ascii="Times New Roman" w:eastAsia="Times New Roman" w:hAnsi="Times New Roman"/>
          <w:bCs/>
          <w:sz w:val="24"/>
          <w:szCs w:val="24"/>
          <w:lang w:eastAsia="ru-RU"/>
        </w:rPr>
      </w:pPr>
      <w:r w:rsidRPr="001D06FA">
        <w:rPr>
          <w:rFonts w:ascii="Times New Roman" w:eastAsia="Times New Roman" w:hAnsi="Times New Roman"/>
          <w:bCs/>
          <w:spacing w:val="-6"/>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Pr="001D06FA">
        <w:rPr>
          <w:rFonts w:ascii="Times New Roman" w:eastAsia="Times New Roman" w:hAnsi="Times New Roman"/>
          <w:bCs/>
          <w:sz w:val="24"/>
          <w:szCs w:val="24"/>
          <w:lang w:eastAsia="ru-RU"/>
        </w:rPr>
        <w:t>.</w:t>
      </w:r>
    </w:p>
    <w:p w:rsidR="00B00F0D" w:rsidRDefault="00B00F0D" w:rsidP="00B00F0D">
      <w:pPr>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8.5.</w:t>
      </w:r>
      <w:r w:rsidRPr="00A115CE">
        <w:rPr>
          <w:rFonts w:ascii="Times New Roman" w:hAnsi="Times New Roman"/>
          <w:sz w:val="14"/>
          <w:szCs w:val="14"/>
          <w:lang w:eastAsia="ru-RU"/>
        </w:rPr>
        <w:t xml:space="preserve"> </w:t>
      </w:r>
      <w:r w:rsidRPr="00A115CE">
        <w:rPr>
          <w:rFonts w:ascii="Times New Roman" w:eastAsia="Times New Roman" w:hAnsi="Times New Roman"/>
          <w:bCs/>
          <w:sz w:val="24"/>
          <w:szCs w:val="24"/>
          <w:lang w:eastAsia="ru-RU"/>
        </w:rPr>
        <w:t> Станом на момент підписання цього Договору Сторони підтверджують відсутність обставин, що перешкоджають виконанню зобов'язань.</w:t>
      </w:r>
    </w:p>
    <w:p w:rsidR="00B00F0D" w:rsidRPr="001D06FA" w:rsidRDefault="00B00F0D" w:rsidP="00B00F0D">
      <w:pPr>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8.6.</w:t>
      </w:r>
      <w:r w:rsidRPr="00A115CE">
        <w:rPr>
          <w:rFonts w:ascii="Times New Roman" w:eastAsia="Times New Roman" w:hAnsi="Times New Roman"/>
          <w:bCs/>
          <w:sz w:val="24"/>
          <w:szCs w:val="24"/>
          <w:lang w:eastAsia="ru-RU"/>
        </w:rPr>
        <w:t> Сторони визнають що Договір укладається у період дії воєнного стану, який введений Указом Президента України № 64/2022 від 24 лютого 2022 року.</w:t>
      </w:r>
    </w:p>
    <w:p w:rsidR="00B00F0D" w:rsidRPr="001D06FA" w:rsidRDefault="00B00F0D" w:rsidP="00B00F0D">
      <w:pPr>
        <w:spacing w:before="120" w:after="0" w:line="240" w:lineRule="auto"/>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9. ПОРЯДОК ВИРІШЕННЯ СПОРІВ</w:t>
      </w:r>
    </w:p>
    <w:p w:rsidR="00B00F0D" w:rsidRPr="001D06FA" w:rsidRDefault="00B00F0D" w:rsidP="00B00F0D">
      <w:pPr>
        <w:spacing w:after="0" w:line="240" w:lineRule="auto"/>
        <w:ind w:firstLine="540"/>
        <w:jc w:val="both"/>
        <w:rPr>
          <w:rFonts w:ascii="Times New Roman" w:eastAsia="Times New Roman" w:hAnsi="Times New Roman"/>
          <w:bCs/>
          <w:spacing w:val="-8"/>
          <w:sz w:val="24"/>
          <w:szCs w:val="24"/>
          <w:lang w:eastAsia="ru-RU"/>
        </w:rPr>
      </w:pPr>
      <w:r w:rsidRPr="001D06FA">
        <w:rPr>
          <w:rFonts w:ascii="Times New Roman" w:eastAsia="Times New Roman" w:hAnsi="Times New Roman"/>
          <w:bCs/>
          <w:spacing w:val="-8"/>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00F0D" w:rsidRDefault="00B00F0D" w:rsidP="00B00F0D">
      <w:pPr>
        <w:spacing w:after="0" w:line="240" w:lineRule="auto"/>
        <w:ind w:firstLine="540"/>
        <w:jc w:val="both"/>
        <w:rPr>
          <w:rFonts w:ascii="Times New Roman" w:eastAsia="Times New Roman" w:hAnsi="Times New Roman"/>
          <w:bCs/>
          <w:spacing w:val="-8"/>
          <w:sz w:val="24"/>
          <w:szCs w:val="24"/>
          <w:lang w:eastAsia="ru-RU"/>
        </w:rPr>
      </w:pPr>
      <w:r w:rsidRPr="001D06FA">
        <w:rPr>
          <w:rFonts w:ascii="Times New Roman" w:eastAsia="Times New Roman" w:hAnsi="Times New Roman"/>
          <w:bCs/>
          <w:spacing w:val="-8"/>
          <w:sz w:val="24"/>
          <w:szCs w:val="24"/>
          <w:lang w:eastAsia="ru-RU"/>
        </w:rPr>
        <w:t>9.2. У випадку недосягнення Сторонами згоди спори (розбіжності) вирішуються в судовому порядку згідно з законодавством України.</w:t>
      </w:r>
    </w:p>
    <w:p w:rsidR="00B00F0D" w:rsidRDefault="00B00F0D" w:rsidP="00B00F0D">
      <w:pPr>
        <w:spacing w:after="0" w:line="240" w:lineRule="auto"/>
        <w:ind w:firstLine="540"/>
        <w:jc w:val="both"/>
        <w:rPr>
          <w:rFonts w:ascii="Times New Roman" w:eastAsia="Times New Roman" w:hAnsi="Times New Roman"/>
          <w:bCs/>
          <w:spacing w:val="-8"/>
          <w:sz w:val="24"/>
          <w:szCs w:val="24"/>
          <w:lang w:eastAsia="ru-RU"/>
        </w:rPr>
      </w:pPr>
    </w:p>
    <w:p w:rsidR="00B00F0D" w:rsidRPr="001D06FA" w:rsidRDefault="00B00F0D" w:rsidP="00B00F0D">
      <w:pPr>
        <w:spacing w:after="0" w:line="240" w:lineRule="auto"/>
        <w:ind w:firstLine="540"/>
        <w:jc w:val="center"/>
        <w:rPr>
          <w:rFonts w:ascii="Times New Roman" w:eastAsia="Times New Roman" w:hAnsi="Times New Roman"/>
          <w:b/>
          <w:bCs/>
          <w:sz w:val="24"/>
          <w:szCs w:val="24"/>
          <w:lang w:eastAsia="ru-RU"/>
        </w:rPr>
      </w:pPr>
      <w:r w:rsidRPr="001D06FA">
        <w:rPr>
          <w:rFonts w:ascii="Times New Roman" w:eastAsia="Times New Roman" w:hAnsi="Times New Roman"/>
          <w:b/>
          <w:bCs/>
          <w:sz w:val="24"/>
          <w:szCs w:val="24"/>
          <w:lang w:eastAsia="ru-RU"/>
        </w:rPr>
        <w:t>10. ТЕРМІН ДІЇ ДОГОВОРУ</w:t>
      </w:r>
    </w:p>
    <w:p w:rsidR="00B00F0D" w:rsidRDefault="00B00F0D" w:rsidP="00B00F0D">
      <w:pPr>
        <w:spacing w:after="0" w:line="240" w:lineRule="auto"/>
        <w:ind w:firstLine="540"/>
        <w:jc w:val="both"/>
        <w:rPr>
          <w:rFonts w:ascii="Times New Roman" w:eastAsia="Times New Roman" w:hAnsi="Times New Roman"/>
          <w:b/>
          <w:bCs/>
          <w:spacing w:val="-8"/>
          <w:sz w:val="24"/>
          <w:szCs w:val="24"/>
          <w:lang w:eastAsia="ru-RU"/>
        </w:rPr>
      </w:pPr>
      <w:r w:rsidRPr="001D06FA">
        <w:rPr>
          <w:rFonts w:ascii="Times New Roman" w:eastAsia="Times New Roman" w:hAnsi="Times New Roman"/>
          <w:bCs/>
          <w:spacing w:val="-8"/>
          <w:sz w:val="24"/>
          <w:szCs w:val="24"/>
          <w:lang w:eastAsia="ru-RU"/>
        </w:rPr>
        <w:t xml:space="preserve">10.1. Договір набуває чинності з дати підписання сторонами і діє до </w:t>
      </w:r>
      <w:r>
        <w:rPr>
          <w:rFonts w:ascii="Times New Roman" w:eastAsia="Times New Roman" w:hAnsi="Times New Roman"/>
          <w:spacing w:val="-8"/>
          <w:sz w:val="24"/>
          <w:szCs w:val="24"/>
          <w:lang w:eastAsia="ru-RU"/>
        </w:rPr>
        <w:t>31.12.202</w:t>
      </w:r>
      <w:r>
        <w:rPr>
          <w:rFonts w:ascii="Times New Roman" w:eastAsia="Times New Roman" w:hAnsi="Times New Roman"/>
          <w:spacing w:val="-8"/>
          <w:sz w:val="24"/>
          <w:szCs w:val="24"/>
          <w:lang w:val="ru-RU" w:eastAsia="ru-RU"/>
        </w:rPr>
        <w:t>4</w:t>
      </w:r>
      <w:r w:rsidRPr="001D06FA">
        <w:rPr>
          <w:rFonts w:ascii="Times New Roman" w:eastAsia="Times New Roman" w:hAnsi="Times New Roman"/>
          <w:spacing w:val="-8"/>
          <w:sz w:val="24"/>
          <w:szCs w:val="24"/>
          <w:lang w:eastAsia="ru-RU"/>
        </w:rPr>
        <w:t xml:space="preserve"> р., але в будь-якому випадку до повного виконання Сторонами своїх зобов’язань за Договором</w:t>
      </w:r>
      <w:r w:rsidRPr="001D06FA">
        <w:rPr>
          <w:rFonts w:ascii="Times New Roman" w:eastAsia="Times New Roman" w:hAnsi="Times New Roman"/>
          <w:b/>
          <w:bCs/>
          <w:spacing w:val="-8"/>
          <w:sz w:val="24"/>
          <w:szCs w:val="24"/>
          <w:lang w:eastAsia="ru-RU"/>
        </w:rPr>
        <w:t xml:space="preserve">. </w:t>
      </w:r>
    </w:p>
    <w:p w:rsidR="00B00F0D" w:rsidRDefault="00B00F0D" w:rsidP="00B00F0D">
      <w:pPr>
        <w:spacing w:after="0" w:line="240" w:lineRule="auto"/>
        <w:ind w:firstLine="540"/>
        <w:jc w:val="both"/>
        <w:rPr>
          <w:rFonts w:ascii="Times New Roman" w:eastAsia="Times New Roman" w:hAnsi="Times New Roman"/>
          <w:b/>
          <w:bCs/>
          <w:spacing w:val="-8"/>
          <w:sz w:val="24"/>
          <w:szCs w:val="24"/>
          <w:lang w:eastAsia="ru-RU"/>
        </w:rPr>
      </w:pPr>
    </w:p>
    <w:p w:rsidR="00B00F0D" w:rsidRPr="004A7AE3" w:rsidRDefault="00B00F0D" w:rsidP="00B00F0D">
      <w:pPr>
        <w:spacing w:after="0"/>
        <w:ind w:left="740"/>
        <w:contextualSpacing/>
        <w:jc w:val="center"/>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eastAsia="x-none"/>
        </w:rPr>
        <w:t xml:space="preserve">11. </w:t>
      </w:r>
      <w:r w:rsidRPr="004A7AE3">
        <w:rPr>
          <w:rFonts w:ascii="Times New Roman" w:eastAsia="Times New Roman" w:hAnsi="Times New Roman"/>
          <w:b/>
          <w:snapToGrid w:val="0"/>
          <w:sz w:val="24"/>
          <w:szCs w:val="24"/>
          <w:lang w:eastAsia="x-none"/>
        </w:rPr>
        <w:t>АНТИКОРУПЦІЙНІ ПОЛОЖЕННЯ ТА ЗАСТЕРЕЖЕННЯ</w:t>
      </w:r>
    </w:p>
    <w:p w:rsidR="00B00F0D" w:rsidRPr="004A7AE3" w:rsidRDefault="00B00F0D" w:rsidP="00B00F0D">
      <w:pPr>
        <w:spacing w:after="0" w:line="240" w:lineRule="auto"/>
        <w:ind w:firstLine="426"/>
        <w:jc w:val="both"/>
        <w:rPr>
          <w:rFonts w:ascii="Times New Roman" w:eastAsia="Times New Roman" w:hAnsi="Times New Roman"/>
          <w:snapToGrid w:val="0"/>
          <w:kern w:val="1"/>
          <w:sz w:val="24"/>
          <w:szCs w:val="24"/>
        </w:rPr>
      </w:pPr>
      <w:r>
        <w:rPr>
          <w:rFonts w:ascii="Times New Roman" w:eastAsia="Times New Roman" w:hAnsi="Times New Roman"/>
          <w:snapToGrid w:val="0"/>
          <w:kern w:val="1"/>
          <w:sz w:val="24"/>
          <w:szCs w:val="24"/>
        </w:rPr>
        <w:t>11</w:t>
      </w:r>
      <w:r w:rsidRPr="004A7AE3">
        <w:rPr>
          <w:rFonts w:ascii="Times New Roman" w:eastAsia="Times New Roman" w:hAnsi="Times New Roman"/>
          <w:snapToGrid w:val="0"/>
          <w:kern w:val="1"/>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00F0D" w:rsidRPr="004A7AE3" w:rsidRDefault="00B00F0D" w:rsidP="00B00F0D">
      <w:pPr>
        <w:spacing w:after="0" w:line="240" w:lineRule="auto"/>
        <w:ind w:firstLine="426"/>
        <w:jc w:val="both"/>
        <w:rPr>
          <w:rFonts w:ascii="Times New Roman" w:eastAsia="Times New Roman" w:hAnsi="Times New Roman"/>
          <w:snapToGrid w:val="0"/>
          <w:kern w:val="1"/>
          <w:sz w:val="24"/>
          <w:szCs w:val="24"/>
        </w:rPr>
      </w:pPr>
      <w:r>
        <w:rPr>
          <w:rFonts w:ascii="Times New Roman" w:eastAsia="Times New Roman" w:hAnsi="Times New Roman"/>
          <w:snapToGrid w:val="0"/>
          <w:kern w:val="1"/>
          <w:sz w:val="24"/>
          <w:szCs w:val="24"/>
        </w:rPr>
        <w:t>11</w:t>
      </w:r>
      <w:r w:rsidRPr="004A7AE3">
        <w:rPr>
          <w:rFonts w:ascii="Times New Roman" w:eastAsia="Times New Roman" w:hAnsi="Times New Roman"/>
          <w:snapToGrid w:val="0"/>
          <w:kern w:val="1"/>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 отриманих злочинним шляхом та законодавства про боротьбу з корупцією.</w:t>
      </w:r>
    </w:p>
    <w:p w:rsidR="00B00F0D" w:rsidRPr="004A7AE3" w:rsidRDefault="00B00F0D" w:rsidP="00B00F0D">
      <w:pPr>
        <w:spacing w:after="0" w:line="240" w:lineRule="auto"/>
        <w:ind w:firstLine="426"/>
        <w:jc w:val="both"/>
        <w:rPr>
          <w:rFonts w:ascii="Times New Roman" w:eastAsia="Times New Roman" w:hAnsi="Times New Roman"/>
          <w:snapToGrid w:val="0"/>
          <w:kern w:val="1"/>
          <w:sz w:val="24"/>
          <w:szCs w:val="24"/>
        </w:rPr>
      </w:pPr>
      <w:r>
        <w:rPr>
          <w:rFonts w:ascii="Times New Roman" w:eastAsia="Times New Roman" w:hAnsi="Times New Roman"/>
          <w:snapToGrid w:val="0"/>
          <w:kern w:val="1"/>
          <w:sz w:val="24"/>
          <w:szCs w:val="24"/>
        </w:rPr>
        <w:t>11</w:t>
      </w:r>
      <w:r w:rsidRPr="004A7AE3">
        <w:rPr>
          <w:rFonts w:ascii="Times New Roman" w:eastAsia="Times New Roman" w:hAnsi="Times New Roman"/>
          <w:snapToGrid w:val="0"/>
          <w:kern w:val="1"/>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B00F0D" w:rsidRPr="004A7AE3" w:rsidRDefault="00B00F0D" w:rsidP="00B00F0D">
      <w:pPr>
        <w:spacing w:after="0" w:line="240" w:lineRule="auto"/>
        <w:ind w:firstLine="426"/>
        <w:jc w:val="both"/>
        <w:rPr>
          <w:rFonts w:ascii="Times New Roman" w:eastAsia="Times New Roman" w:hAnsi="Times New Roman"/>
          <w:snapToGrid w:val="0"/>
          <w:kern w:val="1"/>
          <w:sz w:val="24"/>
          <w:szCs w:val="24"/>
        </w:rPr>
      </w:pPr>
      <w:r>
        <w:rPr>
          <w:rFonts w:ascii="Times New Roman" w:eastAsia="Times New Roman" w:hAnsi="Times New Roman"/>
          <w:snapToGrid w:val="0"/>
          <w:kern w:val="1"/>
          <w:sz w:val="24"/>
          <w:szCs w:val="24"/>
        </w:rPr>
        <w:t>11</w:t>
      </w:r>
      <w:r w:rsidRPr="004A7AE3">
        <w:rPr>
          <w:rFonts w:ascii="Times New Roman" w:eastAsia="Times New Roman" w:hAnsi="Times New Roman"/>
          <w:snapToGrid w:val="0"/>
          <w:kern w:val="1"/>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B00F0D" w:rsidRPr="001D06FA" w:rsidRDefault="00B00F0D" w:rsidP="00B00F0D">
      <w:pPr>
        <w:spacing w:before="12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r w:rsidRPr="001D06FA">
        <w:rPr>
          <w:rFonts w:ascii="Times New Roman" w:eastAsia="Times New Roman" w:hAnsi="Times New Roman"/>
          <w:b/>
          <w:bCs/>
          <w:sz w:val="24"/>
          <w:szCs w:val="24"/>
          <w:lang w:eastAsia="ru-RU"/>
        </w:rPr>
        <w:t>. ІНШІ УМОВИ</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.1. Цей Договір складено в двох оригінальних примірниках, по одному для кожної із сторін.</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1</w:t>
      </w:r>
      <w:r>
        <w:rPr>
          <w:rFonts w:ascii="Times New Roman" w:eastAsia="Times New Roman" w:hAnsi="Times New Roman"/>
          <w:spacing w:val="-8"/>
          <w:sz w:val="24"/>
          <w:szCs w:val="24"/>
          <w:lang w:eastAsia="ru-RU"/>
        </w:rPr>
        <w:t>2</w:t>
      </w:r>
      <w:r w:rsidRPr="001D06FA">
        <w:rPr>
          <w:rFonts w:ascii="Times New Roman" w:eastAsia="Times New Roman" w:hAnsi="Times New Roman"/>
          <w:spacing w:val="-8"/>
          <w:sz w:val="24"/>
          <w:szCs w:val="24"/>
          <w:lang w:eastAsia="ru-RU"/>
        </w:rPr>
        <w:t>.2. Жодна із сторін не має права передавати третім особам свої права та обов’язки по даному договору без письмової згоди другої сторони.</w:t>
      </w:r>
    </w:p>
    <w:p w:rsidR="00B00F0D" w:rsidRPr="001D06FA" w:rsidRDefault="00B00F0D" w:rsidP="00B00F0D">
      <w:pPr>
        <w:spacing w:after="0" w:line="240" w:lineRule="auto"/>
        <w:ind w:firstLine="540"/>
        <w:contextualSpacing/>
        <w:jc w:val="both"/>
        <w:rPr>
          <w:rFonts w:ascii="Times New Roman" w:hAnsi="Times New Roman"/>
          <w:spacing w:val="-8"/>
          <w:sz w:val="24"/>
          <w:szCs w:val="24"/>
          <w:lang w:eastAsia="ru-RU"/>
        </w:rPr>
      </w:pPr>
      <w:r w:rsidRPr="001D06FA">
        <w:rPr>
          <w:rFonts w:ascii="Times New Roman" w:hAnsi="Times New Roman"/>
          <w:spacing w:val="-8"/>
          <w:sz w:val="24"/>
          <w:szCs w:val="24"/>
          <w:lang w:eastAsia="ru-RU"/>
        </w:rPr>
        <w:lastRenderedPageBreak/>
        <w:t>1</w:t>
      </w:r>
      <w:r>
        <w:rPr>
          <w:rFonts w:ascii="Times New Roman" w:hAnsi="Times New Roman"/>
          <w:spacing w:val="-8"/>
          <w:sz w:val="24"/>
          <w:szCs w:val="24"/>
          <w:lang w:eastAsia="ru-RU"/>
        </w:rPr>
        <w:t>2</w:t>
      </w:r>
      <w:r w:rsidRPr="001D06FA">
        <w:rPr>
          <w:rFonts w:ascii="Times New Roman" w:hAnsi="Times New Roman"/>
          <w:spacing w:val="-8"/>
          <w:sz w:val="24"/>
          <w:szCs w:val="24"/>
          <w:lang w:eastAsia="ru-RU"/>
        </w:rPr>
        <w:t>.3. Податкова накладна складена Виконавцем в електронному вигляді реєструється у Реєстрі податкових накладних та надсилається Замовнику за допомогою ПЗ «М.Е. Док»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.4. Сторони зобов’язуються дотримуватись законодавства з протидії корупції. При виконанні своїх зобов’язань за Договором Сторони не здійснюють і не будуть робити будь-яких дій, які суперечать вимогам законодавства у сфері запобігання корупції.</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 xml:space="preserve">.6. Інформація, яка була отримана сторонами при виконанні цього договору є предметом їх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законодавством України. </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sidRPr="001D06FA">
        <w:rPr>
          <w:rFonts w:ascii="Times New Roman" w:eastAsia="Times New Roman" w:hAnsi="Times New Roman"/>
          <w:spacing w:val="-8"/>
          <w:sz w:val="24"/>
          <w:szCs w:val="24"/>
          <w:lang w:eastAsia="ru-RU"/>
        </w:rPr>
        <w:t>1</w:t>
      </w:r>
      <w:r>
        <w:rPr>
          <w:rFonts w:ascii="Times New Roman" w:eastAsia="Times New Roman" w:hAnsi="Times New Roman"/>
          <w:spacing w:val="-8"/>
          <w:sz w:val="24"/>
          <w:szCs w:val="24"/>
          <w:lang w:eastAsia="ru-RU"/>
        </w:rPr>
        <w:t>2</w:t>
      </w:r>
      <w:r w:rsidRPr="001D06FA">
        <w:rPr>
          <w:rFonts w:ascii="Times New Roman" w:eastAsia="Times New Roman" w:hAnsi="Times New Roman"/>
          <w:spacing w:val="-8"/>
          <w:sz w:val="24"/>
          <w:szCs w:val="24"/>
          <w:lang w:eastAsia="ru-RU"/>
        </w:rPr>
        <w:t>.7.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.8. Замовник є платником податку на прибуток на загальних підставах.</w:t>
      </w:r>
    </w:p>
    <w:p w:rsidR="00B00F0D"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12</w:t>
      </w:r>
      <w:r w:rsidRPr="001D06FA">
        <w:rPr>
          <w:rFonts w:ascii="Times New Roman" w:eastAsia="Times New Roman" w:hAnsi="Times New Roman"/>
          <w:spacing w:val="-8"/>
          <w:sz w:val="24"/>
          <w:szCs w:val="24"/>
          <w:lang w:eastAsia="ru-RU"/>
        </w:rPr>
        <w:t xml:space="preserve">.9. Виконавець є  </w:t>
      </w:r>
      <w:r>
        <w:rPr>
          <w:rFonts w:ascii="Times New Roman" w:eastAsia="Times New Roman" w:hAnsi="Times New Roman"/>
          <w:spacing w:val="-8"/>
          <w:sz w:val="24"/>
          <w:szCs w:val="24"/>
          <w:lang w:eastAsia="ru-RU"/>
        </w:rPr>
        <w:t>_________________________________________________________</w:t>
      </w:r>
      <w:r w:rsidRPr="001D06FA">
        <w:rPr>
          <w:rFonts w:ascii="Times New Roman" w:eastAsia="Times New Roman" w:hAnsi="Times New Roman"/>
          <w:spacing w:val="-8"/>
          <w:sz w:val="24"/>
          <w:szCs w:val="24"/>
          <w:lang w:eastAsia="ru-RU"/>
        </w:rPr>
        <w:t>.</w:t>
      </w:r>
    </w:p>
    <w:p w:rsidR="00B00F0D" w:rsidRDefault="00B00F0D" w:rsidP="00B00F0D">
      <w:pPr>
        <w:spacing w:after="0" w:line="240" w:lineRule="auto"/>
        <w:ind w:firstLine="540"/>
        <w:jc w:val="both"/>
        <w:rPr>
          <w:rFonts w:ascii="Times New Roman" w:eastAsia="Times New Roman" w:hAnsi="Times New Roman"/>
          <w:spacing w:val="-8"/>
          <w:sz w:val="24"/>
          <w:szCs w:val="24"/>
          <w:lang w:eastAsia="ru-RU"/>
        </w:rPr>
      </w:pPr>
      <w:r w:rsidRPr="001519C6">
        <w:rPr>
          <w:rFonts w:ascii="Times New Roman" w:eastAsia="Times New Roman" w:hAnsi="Times New Roman"/>
          <w:spacing w:val="-8"/>
          <w:sz w:val="24"/>
          <w:szCs w:val="24"/>
          <w:lang w:eastAsia="ru-RU"/>
        </w:rPr>
        <w:t>Додатки :</w:t>
      </w:r>
      <w:r>
        <w:rPr>
          <w:rFonts w:ascii="Times New Roman" w:eastAsia="Times New Roman" w:hAnsi="Times New Roman"/>
          <w:spacing w:val="-8"/>
          <w:sz w:val="24"/>
          <w:szCs w:val="24"/>
          <w:lang w:eastAsia="ru-RU"/>
        </w:rPr>
        <w:t xml:space="preserve"> </w:t>
      </w:r>
    </w:p>
    <w:p w:rsidR="00B00F0D"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Додаток 1 – перелік засобів вимірювальної техніки, які перебувають в експлуатації на ТОВ «Сумитеплоенерго» та підлягають повірці в 2024р.</w:t>
      </w:r>
    </w:p>
    <w:p w:rsidR="00B00F0D" w:rsidRPr="001D06FA" w:rsidRDefault="00B00F0D" w:rsidP="00B00F0D">
      <w:pPr>
        <w:spacing w:after="0" w:line="240" w:lineRule="auto"/>
        <w:ind w:firstLine="540"/>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Додаток 2 – розрахунок вартості послуг</w:t>
      </w:r>
    </w:p>
    <w:p w:rsidR="00B00F0D" w:rsidRDefault="00B00F0D" w:rsidP="00B00F0D">
      <w:pPr>
        <w:spacing w:before="120" w:after="0" w:line="240" w:lineRule="auto"/>
        <w:jc w:val="center"/>
        <w:rPr>
          <w:rFonts w:ascii="Times New Roman" w:eastAsia="Times New Roman" w:hAnsi="Times New Roman"/>
          <w:b/>
          <w:sz w:val="24"/>
          <w:szCs w:val="24"/>
          <w:lang w:eastAsia="ru-RU"/>
        </w:rPr>
      </w:pPr>
      <w:r w:rsidRPr="001D06FA">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w:t>
      </w:r>
      <w:r w:rsidRPr="001D06FA">
        <w:rPr>
          <w:rFonts w:ascii="Times New Roman" w:eastAsia="Times New Roman" w:hAnsi="Times New Roman"/>
          <w:b/>
          <w:sz w:val="24"/>
          <w:szCs w:val="24"/>
          <w:lang w:eastAsia="ru-RU"/>
        </w:rPr>
        <w:t>. МІСЦЕЗНАХОДЖЕННЯ, ПЛАТІЖНІ РЕКВІЗИТИ ТА ПІДПИСИ СТОРІН</w:t>
      </w:r>
    </w:p>
    <w:p w:rsidR="00B00F0D" w:rsidRDefault="00B00F0D" w:rsidP="00B00F0D">
      <w:pPr>
        <w:spacing w:before="120" w:after="0" w:line="240" w:lineRule="auto"/>
        <w:jc w:val="center"/>
        <w:rPr>
          <w:rFonts w:ascii="Times New Roman" w:eastAsia="Times New Roman" w:hAnsi="Times New Roman"/>
          <w:b/>
          <w:sz w:val="24"/>
          <w:szCs w:val="24"/>
          <w:lang w:eastAsia="ru-RU"/>
        </w:rPr>
      </w:pPr>
    </w:p>
    <w:tbl>
      <w:tblPr>
        <w:tblW w:w="10598" w:type="dxa"/>
        <w:tblLayout w:type="fixed"/>
        <w:tblLook w:val="0000" w:firstRow="0" w:lastRow="0" w:firstColumn="0" w:lastColumn="0" w:noHBand="0" w:noVBand="0"/>
      </w:tblPr>
      <w:tblGrid>
        <w:gridCol w:w="10598"/>
      </w:tblGrid>
      <w:tr w:rsidR="00B00F0D" w:rsidRPr="00FC4CF2" w:rsidTr="00990A68">
        <w:tc>
          <w:tcPr>
            <w:tcW w:w="4820" w:type="dxa"/>
          </w:tcPr>
          <w:p w:rsidR="00B00F0D" w:rsidRPr="00FC4CF2" w:rsidRDefault="00B00F0D" w:rsidP="00990A68">
            <w:pPr>
              <w:keepNext/>
              <w:spacing w:after="0" w:line="240" w:lineRule="auto"/>
              <w:ind w:right="283"/>
              <w:outlineLvl w:val="3"/>
              <w:rPr>
                <w:rFonts w:ascii="Times New Roman" w:eastAsia="Times New Roman" w:hAnsi="Times New Roman"/>
                <w:b/>
                <w:sz w:val="24"/>
                <w:szCs w:val="20"/>
                <w:lang w:eastAsia="ru-RU"/>
              </w:rPr>
            </w:pPr>
            <w:r w:rsidRPr="00FC4CF2">
              <w:rPr>
                <w:rFonts w:ascii="Times New Roman" w:eastAsia="Times New Roman" w:hAnsi="Times New Roman"/>
                <w:b/>
                <w:sz w:val="24"/>
                <w:szCs w:val="20"/>
                <w:lang w:eastAsia="ru-RU"/>
              </w:rPr>
              <w:t>ЗАМОВНИК</w:t>
            </w:r>
          </w:p>
        </w:tc>
      </w:tr>
      <w:tr w:rsidR="00B00F0D" w:rsidRPr="00FC4CF2" w:rsidTr="00990A68">
        <w:tc>
          <w:tcPr>
            <w:tcW w:w="4820" w:type="dxa"/>
          </w:tcPr>
          <w:p w:rsidR="00B00F0D" w:rsidRPr="00FC4CF2" w:rsidRDefault="00B00F0D" w:rsidP="00990A68">
            <w:pPr>
              <w:keepNext/>
              <w:spacing w:after="0" w:line="240" w:lineRule="auto"/>
              <w:outlineLvl w:val="2"/>
              <w:rPr>
                <w:rFonts w:ascii="Times New Roman" w:eastAsia="Times New Roman" w:hAnsi="Times New Roman"/>
                <w:b/>
                <w:bCs/>
                <w:sz w:val="24"/>
                <w:szCs w:val="24"/>
                <w:lang w:val="ru-RU" w:eastAsia="ru-RU"/>
              </w:rPr>
            </w:pPr>
            <w:proofErr w:type="gramStart"/>
            <w:r w:rsidRPr="00FC4CF2">
              <w:rPr>
                <w:rFonts w:ascii="Times New Roman" w:eastAsia="Times New Roman" w:hAnsi="Times New Roman"/>
                <w:b/>
                <w:bCs/>
                <w:sz w:val="24"/>
                <w:szCs w:val="24"/>
                <w:lang w:val="ru-RU" w:eastAsia="ru-RU"/>
              </w:rPr>
              <w:t>ТОВ</w:t>
            </w:r>
            <w:proofErr w:type="gramEnd"/>
            <w:r w:rsidRPr="00FC4CF2">
              <w:rPr>
                <w:rFonts w:ascii="Times New Roman" w:eastAsia="Times New Roman" w:hAnsi="Times New Roman"/>
                <w:b/>
                <w:bCs/>
                <w:sz w:val="24"/>
                <w:szCs w:val="24"/>
                <w:lang w:val="ru-RU" w:eastAsia="ru-RU"/>
              </w:rPr>
              <w:t xml:space="preserve"> «Сумитеплоенерго»</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40030 м. Суми, вул. Друга Залізнична, 10</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п/р</w:t>
            </w:r>
            <w:r w:rsidRPr="00FC4CF2">
              <w:rPr>
                <w:rFonts w:ascii="Times New Roman" w:eastAsia="Times New Roman" w:hAnsi="Times New Roman"/>
                <w:sz w:val="24"/>
                <w:szCs w:val="24"/>
                <w:lang w:val="en-US" w:eastAsia="ru-RU"/>
              </w:rPr>
              <w:t>UA</w:t>
            </w:r>
            <w:r w:rsidRPr="00FC4CF2">
              <w:rPr>
                <w:rFonts w:ascii="Times New Roman" w:eastAsia="Times New Roman" w:hAnsi="Times New Roman"/>
                <w:sz w:val="24"/>
                <w:szCs w:val="24"/>
                <w:lang w:eastAsia="ru-RU"/>
              </w:rPr>
              <w:t xml:space="preserve"> 493003460000026009010789301   в АТ “Сенс-банк” </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МФО 300346, код 33698892</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UA 218201720355339896000704864</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Державна казначейська служба України</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м. Київ</w:t>
            </w:r>
          </w:p>
          <w:p w:rsidR="00B00F0D" w:rsidRPr="00FC4CF2" w:rsidRDefault="00B00F0D" w:rsidP="00990A68">
            <w:pPr>
              <w:spacing w:after="0" w:line="240" w:lineRule="auto"/>
              <w:rPr>
                <w:rFonts w:ascii="Times New Roman" w:eastAsia="Times New Roman" w:hAnsi="Times New Roman"/>
                <w:sz w:val="24"/>
                <w:szCs w:val="24"/>
                <w:lang w:eastAsia="ru-RU"/>
              </w:rPr>
            </w:pPr>
            <w:r w:rsidRPr="00FC4CF2">
              <w:rPr>
                <w:rFonts w:ascii="Times New Roman" w:eastAsia="Times New Roman" w:hAnsi="Times New Roman"/>
                <w:sz w:val="24"/>
                <w:szCs w:val="24"/>
                <w:lang w:eastAsia="ru-RU"/>
              </w:rPr>
              <w:t>ІПН 336988918191</w:t>
            </w:r>
          </w:p>
          <w:p w:rsidR="00B00F0D" w:rsidRPr="00FC4CF2" w:rsidRDefault="00B00F0D" w:rsidP="00990A68">
            <w:pPr>
              <w:spacing w:after="0" w:line="240" w:lineRule="auto"/>
              <w:rPr>
                <w:rFonts w:ascii="Times New Roman" w:eastAsia="Times New Roman" w:hAnsi="Times New Roman"/>
                <w:sz w:val="24"/>
                <w:szCs w:val="24"/>
                <w:lang w:eastAsia="ru-RU"/>
              </w:rPr>
            </w:pPr>
          </w:p>
          <w:p w:rsidR="00B00F0D" w:rsidRPr="00FC4CF2" w:rsidRDefault="00B00F0D" w:rsidP="00990A68">
            <w:pPr>
              <w:spacing w:after="0" w:line="240" w:lineRule="auto"/>
              <w:rPr>
                <w:rFonts w:ascii="Times New Roman" w:eastAsia="Times New Roman" w:hAnsi="Times New Roman"/>
                <w:sz w:val="24"/>
                <w:szCs w:val="24"/>
                <w:lang w:eastAsia="ru-RU"/>
              </w:rPr>
            </w:pPr>
          </w:p>
          <w:p w:rsidR="00B00F0D" w:rsidRPr="00FC4CF2" w:rsidRDefault="00B00F0D" w:rsidP="00990A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Директор___________</w:t>
            </w:r>
            <w:r w:rsidRPr="00FC4CF2">
              <w:rPr>
                <w:rFonts w:ascii="Times New Roman" w:eastAsia="Times New Roman" w:hAnsi="Times New Roman"/>
                <w:sz w:val="24"/>
                <w:szCs w:val="24"/>
                <w:lang w:eastAsia="ru-RU"/>
              </w:rPr>
              <w:t>Д</w:t>
            </w:r>
            <w:r>
              <w:rPr>
                <w:rFonts w:ascii="Times New Roman" w:eastAsia="Times New Roman" w:hAnsi="Times New Roman"/>
                <w:sz w:val="24"/>
                <w:szCs w:val="24"/>
                <w:lang w:eastAsia="ru-RU"/>
              </w:rPr>
              <w:t>митро ВАСЮНІН</w:t>
            </w:r>
          </w:p>
          <w:p w:rsidR="00B00F0D" w:rsidRPr="00FC4CF2" w:rsidRDefault="00B00F0D" w:rsidP="00990A68">
            <w:pPr>
              <w:spacing w:after="0" w:line="240" w:lineRule="auto"/>
              <w:rPr>
                <w:rFonts w:ascii="Times New Roman" w:eastAsia="Times New Roman" w:hAnsi="Times New Roman"/>
                <w:sz w:val="18"/>
                <w:szCs w:val="18"/>
                <w:lang w:eastAsia="ru-RU"/>
              </w:rPr>
            </w:pPr>
            <w:r w:rsidRPr="00FC4CF2">
              <w:rPr>
                <w:rFonts w:ascii="Times New Roman" w:eastAsia="Times New Roman" w:hAnsi="Times New Roman"/>
                <w:sz w:val="24"/>
                <w:szCs w:val="24"/>
                <w:lang w:eastAsia="ru-RU"/>
              </w:rPr>
              <w:t xml:space="preserve">                            </w:t>
            </w:r>
            <w:r w:rsidRPr="00FC4CF2">
              <w:rPr>
                <w:rFonts w:ascii="Times New Roman" w:eastAsia="Times New Roman" w:hAnsi="Times New Roman"/>
                <w:sz w:val="18"/>
                <w:szCs w:val="18"/>
                <w:lang w:eastAsia="ru-RU"/>
              </w:rPr>
              <w:t>(підпис)</w:t>
            </w:r>
          </w:p>
          <w:p w:rsidR="00B00F0D" w:rsidRPr="00FC4CF2" w:rsidRDefault="00B00F0D" w:rsidP="00990A68">
            <w:pPr>
              <w:spacing w:after="0" w:line="240" w:lineRule="auto"/>
              <w:rPr>
                <w:rFonts w:ascii="Times New Roman" w:eastAsia="Times New Roman" w:hAnsi="Times New Roman"/>
                <w:sz w:val="18"/>
                <w:szCs w:val="18"/>
                <w:lang w:eastAsia="ru-RU"/>
              </w:rPr>
            </w:pPr>
            <w:r w:rsidRPr="00FC4CF2">
              <w:rPr>
                <w:rFonts w:ascii="Times New Roman" w:eastAsia="Times New Roman" w:hAnsi="Times New Roman"/>
                <w:sz w:val="18"/>
                <w:szCs w:val="18"/>
                <w:lang w:eastAsia="ru-RU"/>
              </w:rPr>
              <w:t xml:space="preserve">                                         МП</w:t>
            </w:r>
          </w:p>
          <w:p w:rsidR="00B00F0D" w:rsidRPr="00FC4CF2" w:rsidRDefault="00B00F0D" w:rsidP="00990A68">
            <w:pPr>
              <w:spacing w:after="0" w:line="240" w:lineRule="auto"/>
              <w:rPr>
                <w:rFonts w:ascii="Times New Roman" w:eastAsia="Times New Roman" w:hAnsi="Times New Roman"/>
                <w:sz w:val="24"/>
                <w:szCs w:val="20"/>
                <w:lang w:eastAsia="ru-RU"/>
              </w:rPr>
            </w:pPr>
          </w:p>
          <w:p w:rsidR="00B00F0D" w:rsidRPr="00FC4CF2" w:rsidRDefault="00B00F0D" w:rsidP="00990A68">
            <w:pPr>
              <w:keepNext/>
              <w:spacing w:after="0" w:line="240" w:lineRule="auto"/>
              <w:outlineLvl w:val="2"/>
              <w:rPr>
                <w:rFonts w:ascii="Times New Roman" w:eastAsia="Times New Roman" w:hAnsi="Times New Roman"/>
                <w:sz w:val="24"/>
                <w:szCs w:val="20"/>
                <w:lang w:eastAsia="ru-RU"/>
              </w:rPr>
            </w:pPr>
          </w:p>
        </w:tc>
      </w:tr>
    </w:tbl>
    <w:p w:rsidR="00B00F0D" w:rsidRPr="001D06FA" w:rsidRDefault="00B00F0D" w:rsidP="00B00F0D">
      <w:pPr>
        <w:spacing w:before="120" w:after="0" w:line="240" w:lineRule="auto"/>
        <w:jc w:val="center"/>
        <w:rPr>
          <w:rFonts w:ascii="Times New Roman" w:eastAsia="Times New Roman" w:hAnsi="Times New Roman"/>
          <w:b/>
          <w:sz w:val="24"/>
          <w:szCs w:val="24"/>
          <w:lang w:eastAsia="ru-RU"/>
        </w:rPr>
      </w:pPr>
    </w:p>
    <w:p w:rsidR="00B00F0D" w:rsidRDefault="00B00F0D" w:rsidP="00B00F0D">
      <w:pPr>
        <w:spacing w:after="0" w:line="240" w:lineRule="auto"/>
        <w:rPr>
          <w:rFonts w:ascii="Times New Roman" w:eastAsia="Times New Roman" w:hAnsi="Times New Roman"/>
          <w:b/>
          <w:color w:val="000000"/>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Default="00B00F0D" w:rsidP="00B00F0D">
      <w:pPr>
        <w:spacing w:after="0" w:line="240" w:lineRule="auto"/>
        <w:rPr>
          <w:rFonts w:ascii="Times New Roman" w:eastAsia="Times New Roman" w:hAnsi="Times New Roman"/>
          <w:color w:val="000000"/>
          <w:sz w:val="24"/>
          <w:szCs w:val="24"/>
          <w:lang w:eastAsia="uk-UA"/>
        </w:rPr>
      </w:pPr>
    </w:p>
    <w:p w:rsidR="00B00F0D" w:rsidRPr="007D5010" w:rsidRDefault="00B00F0D" w:rsidP="00B00F0D">
      <w:pPr>
        <w:ind w:left="5670"/>
        <w:rPr>
          <w:rFonts w:ascii="Times New Roman" w:hAnsi="Times New Roman"/>
          <w:b/>
          <w:sz w:val="24"/>
          <w:szCs w:val="24"/>
        </w:rPr>
      </w:pPr>
      <w:r w:rsidRPr="00697F37">
        <w:rPr>
          <w:rFonts w:ascii="Times New Roman" w:hAnsi="Times New Roman"/>
          <w:sz w:val="24"/>
          <w:szCs w:val="24"/>
        </w:rPr>
        <w:lastRenderedPageBreak/>
        <w:t xml:space="preserve">                                                                                                                                             </w:t>
      </w:r>
      <w:r w:rsidRPr="007D5010">
        <w:rPr>
          <w:rFonts w:ascii="Times New Roman" w:hAnsi="Times New Roman"/>
          <w:b/>
          <w:sz w:val="24"/>
          <w:szCs w:val="24"/>
        </w:rPr>
        <w:t>Додаток 1</w:t>
      </w:r>
      <w:r w:rsidRPr="007D5010">
        <w:rPr>
          <w:rFonts w:ascii="Times New Roman" w:hAnsi="Times New Roman"/>
          <w:b/>
          <w:sz w:val="24"/>
          <w:szCs w:val="24"/>
        </w:rPr>
        <w:br/>
        <w:t>до договору № ______ від _______2024</w:t>
      </w:r>
      <w:r>
        <w:rPr>
          <w:rFonts w:ascii="Times New Roman" w:hAnsi="Times New Roman"/>
          <w:b/>
          <w:sz w:val="24"/>
          <w:szCs w:val="24"/>
        </w:rPr>
        <w:t>р.</w:t>
      </w:r>
    </w:p>
    <w:p w:rsidR="00B00F0D" w:rsidRPr="007D5010" w:rsidRDefault="00B00F0D" w:rsidP="00B00F0D">
      <w:pPr>
        <w:spacing w:line="240" w:lineRule="auto"/>
        <w:jc w:val="center"/>
        <w:rPr>
          <w:rFonts w:ascii="Times New Roman" w:hAnsi="Times New Roman"/>
          <w:sz w:val="24"/>
          <w:szCs w:val="24"/>
        </w:rPr>
      </w:pPr>
      <w:r w:rsidRPr="007D5010">
        <w:rPr>
          <w:rFonts w:ascii="Times New Roman" w:hAnsi="Times New Roman"/>
          <w:sz w:val="24"/>
          <w:szCs w:val="24"/>
        </w:rPr>
        <w:t>Перелік засобів вимірювальної техніки, що перебувають в експлуатації</w:t>
      </w:r>
    </w:p>
    <w:p w:rsidR="00B00F0D" w:rsidRPr="007D5010" w:rsidRDefault="00B00F0D" w:rsidP="00B00F0D">
      <w:pPr>
        <w:spacing w:line="240" w:lineRule="auto"/>
        <w:jc w:val="center"/>
        <w:rPr>
          <w:rFonts w:ascii="Times New Roman" w:hAnsi="Times New Roman"/>
          <w:sz w:val="24"/>
          <w:szCs w:val="24"/>
        </w:rPr>
      </w:pPr>
      <w:r w:rsidRPr="007D5010">
        <w:rPr>
          <w:rFonts w:ascii="Times New Roman" w:hAnsi="Times New Roman"/>
          <w:sz w:val="24"/>
          <w:szCs w:val="24"/>
        </w:rPr>
        <w:t xml:space="preserve"> на ТОВ «Сумитеплоенерго» та підлягають повірці в 2024р.</w:t>
      </w:r>
    </w:p>
    <w:tbl>
      <w:tblPr>
        <w:tblpPr w:leftFromText="180" w:rightFromText="180" w:vertAnchor="text" w:horzAnchor="margin" w:tblpXSpec="center" w:tblpY="4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gridCol w:w="1417"/>
      </w:tblGrid>
      <w:tr w:rsidR="00B00F0D" w:rsidRPr="001519C6" w:rsidTr="00990A68">
        <w:trPr>
          <w:trHeight w:val="558"/>
        </w:trPr>
        <w:tc>
          <w:tcPr>
            <w:tcW w:w="534"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 xml:space="preserve">№ </w:t>
            </w:r>
            <w:proofErr w:type="gramStart"/>
            <w:r w:rsidRPr="001519C6">
              <w:rPr>
                <w:rFonts w:ascii="Times New Roman" w:eastAsia="Times New Roman" w:hAnsi="Times New Roman"/>
                <w:lang w:val="ru-RU" w:eastAsia="ru-RU"/>
              </w:rPr>
              <w:t>п</w:t>
            </w:r>
            <w:proofErr w:type="gramEnd"/>
            <w:r w:rsidRPr="001519C6">
              <w:rPr>
                <w:rFonts w:ascii="Times New Roman" w:eastAsia="Times New Roman" w:hAnsi="Times New Roman"/>
                <w:lang w:val="ru-RU" w:eastAsia="ru-RU"/>
              </w:rPr>
              <w:t>/п</w:t>
            </w:r>
          </w:p>
        </w:tc>
        <w:tc>
          <w:tcPr>
            <w:tcW w:w="8363"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Назва,  тип ЗВТ</w:t>
            </w:r>
          </w:p>
        </w:tc>
        <w:tc>
          <w:tcPr>
            <w:tcW w:w="1417" w:type="dxa"/>
            <w:shd w:val="clear" w:color="auto" w:fill="auto"/>
            <w:hideMark/>
          </w:tcPr>
          <w:p w:rsidR="00B00F0D" w:rsidRPr="001519C6" w:rsidRDefault="00B00F0D" w:rsidP="00990A68">
            <w:pPr>
              <w:spacing w:after="0" w:line="240" w:lineRule="auto"/>
              <w:jc w:val="center"/>
              <w:rPr>
                <w:rFonts w:ascii="Times New Roman" w:eastAsia="Times New Roman" w:hAnsi="Times New Roman"/>
                <w:lang w:val="ru-RU" w:eastAsia="ru-RU"/>
              </w:rPr>
            </w:pPr>
            <w:r w:rsidRPr="001519C6">
              <w:rPr>
                <w:rFonts w:ascii="Times New Roman" w:eastAsia="Times New Roman" w:hAnsi="Times New Roman"/>
                <w:lang w:val="ru-RU" w:eastAsia="ru-RU"/>
              </w:rPr>
              <w:t>Кількість ЗВТ</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Амперметри, вольтметри постійного та змінного струму до 6 границь 0,1…0,5 класу точності Є59, Є534,Є535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 амперметр Є539, вольтметр Є545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Амперметри, вольтметри, ватметри постійного та змінного струму та самописні однограничні 1,0…4,0 класів точності Э 421, Э8005, М362 та аналогічні (метрологічна перевірка)/Амперметр Э377,вольтметрЭ377, частотомір Є361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rPr>
            </w:pPr>
            <w:r w:rsidRPr="001519C6">
              <w:rPr>
                <w:rFonts w:ascii="Times New Roman" w:hAnsi="Times New Roman"/>
              </w:rPr>
              <w:t>9</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Омметри, міліомметри, мікроомметри Р380, Р382, М246, М246 та аналогічні (повірка)/Вимірювач опору зезмляючого устройства МС-08, мікроомметр Ф4104-М, омметр ЭС0212, М416</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Мегаомметри до 1000</w:t>
            </w:r>
            <w:proofErr w:type="gramStart"/>
            <w:r w:rsidRPr="001519C6">
              <w:rPr>
                <w:rFonts w:ascii="Times New Roman" w:hAnsi="Times New Roman"/>
                <w:lang w:val="ru-RU"/>
              </w:rPr>
              <w:t xml:space="preserve"> В</w:t>
            </w:r>
            <w:proofErr w:type="gramEnd"/>
            <w:r w:rsidRPr="001519C6">
              <w:rPr>
                <w:rFonts w:ascii="Times New Roman" w:hAnsi="Times New Roman"/>
                <w:lang w:val="ru-RU"/>
              </w:rPr>
              <w:t xml:space="preserve"> Ф4101,Ф-2, Е6-16, Ф4106, М4100/4-3,М1101/1-3,М1102 та аналогічні (повірка) /Мегаомметри до 1000В М1101М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Мегаомметри понад 1000В Ф4102/2-1М</w:t>
            </w:r>
            <w:proofErr w:type="gramStart"/>
            <w:r w:rsidRPr="001519C6">
              <w:rPr>
                <w:rFonts w:ascii="Times New Roman" w:hAnsi="Times New Roman"/>
                <w:lang w:val="ru-RU"/>
              </w:rPr>
              <w:t>,Ф</w:t>
            </w:r>
            <w:proofErr w:type="gramEnd"/>
            <w:r w:rsidRPr="001519C6">
              <w:rPr>
                <w:rFonts w:ascii="Times New Roman" w:hAnsi="Times New Roman"/>
                <w:lang w:val="ru-RU"/>
              </w:rPr>
              <w:t>4100, М1101М та аналогічні(повірка)/Мегаомметри понад 1000В ( МС 06, ЭС0202, Ф4102/2, М4100/5)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Міліомметр, мікроомметр цифрові АМ-6000, С.А.6250,МОМ690 та аналогічні (повірка)/Мікроомметр ЦС4105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Кіловольтметри до 30 кВ С196,С197 та аналогічні(повірка)/Кіловольтметр  С197, Э30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rPr>
            </w:pPr>
            <w:r w:rsidRPr="001519C6">
              <w:rPr>
                <w:rFonts w:ascii="Times New Roman" w:hAnsi="Times New Roman"/>
                <w:color w:val="000000"/>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Вольтамперфазометри ВАФ-85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 вимірювальний багатофункціональний цифровий  ЕР 180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Мости змінного струму високовольтні Р-525,Р5026 та аналогічні (повірка)/Міст змінного струму Р5026,міст змінного струму </w:t>
            </w:r>
            <w:r w:rsidRPr="001519C6">
              <w:rPr>
                <w:rFonts w:ascii="Times New Roman" w:hAnsi="Times New Roman"/>
                <w:lang w:val="ru-RU"/>
              </w:rPr>
              <w:t>CA</w:t>
            </w:r>
            <w:r w:rsidRPr="001519C6">
              <w:rPr>
                <w:rFonts w:ascii="Times New Roman" w:hAnsi="Times New Roman"/>
              </w:rPr>
              <w:t xml:space="preserve"> 7100-3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постійного струму 0,5…5,0 класів точності ММВ, МКМВ</w:t>
            </w:r>
            <w:proofErr w:type="gramStart"/>
            <w:r w:rsidRPr="001519C6">
              <w:rPr>
                <w:rFonts w:ascii="Times New Roman" w:hAnsi="Times New Roman"/>
                <w:lang w:val="ru-RU"/>
              </w:rPr>
              <w:t>,Р</w:t>
            </w:r>
            <w:proofErr w:type="gramEnd"/>
            <w:r w:rsidRPr="001519C6">
              <w:rPr>
                <w:rFonts w:ascii="Times New Roman" w:hAnsi="Times New Roman"/>
                <w:lang w:val="ru-RU"/>
              </w:rPr>
              <w:t>3043 та аналогічні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постійного струму 0,05…0,2 класів точності Р-4053,Р4060, Р329, МОД-58, МО-61, МО-62 та аналогічні (метрологічна перевірка)/Мі</w:t>
            </w:r>
            <w:proofErr w:type="gramStart"/>
            <w:r w:rsidRPr="001519C6">
              <w:rPr>
                <w:rFonts w:ascii="Times New Roman" w:hAnsi="Times New Roman"/>
                <w:lang w:val="ru-RU"/>
              </w:rPr>
              <w:t>ст</w:t>
            </w:r>
            <w:proofErr w:type="gramEnd"/>
            <w:r w:rsidRPr="001519C6">
              <w:rPr>
                <w:rFonts w:ascii="Times New Roman" w:hAnsi="Times New Roman"/>
                <w:lang w:val="ru-RU"/>
              </w:rPr>
              <w:t xml:space="preserve"> постійного струму Р333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Амперметри, вольтрметри постійного та змінного струму понад 6 границь 0,1…0,5 класу точності Д566, Д573, Д%014 та аналогічні (повірка)/Амперметр Д573, вольтметр Д5090,вольтметр Д5082</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Амперметри, вольтметри, ампервольтметри постійного струму класу точності 0,1…0,5 М502,М1104,М1108,М1109, та аналогічні (повірка)/Ампервольтметр М1107, вольтметр М502</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Ватметри постійного та змінного струму Д5016,Д5020,Д5089,Д5104 та аналогічні(повірка)/Ватметр</w:t>
            </w:r>
            <w:proofErr w:type="gramStart"/>
            <w:r w:rsidRPr="001519C6">
              <w:rPr>
                <w:rFonts w:ascii="Times New Roman" w:hAnsi="Times New Roman"/>
                <w:lang w:val="ru-RU"/>
              </w:rPr>
              <w:t xml:space="preserve"> Д</w:t>
            </w:r>
            <w:proofErr w:type="gramEnd"/>
            <w:r w:rsidRPr="001519C6">
              <w:rPr>
                <w:rFonts w:ascii="Times New Roman" w:hAnsi="Times New Roman"/>
                <w:lang w:val="ru-RU"/>
              </w:rPr>
              <w:t xml:space="preserve"> 5016</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Ампервольтметр Ц4311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Трансформатори струму И54, И515, УТТ-5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ірка)/Лабораторний трансформатор И515</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Трансформатори струму лабораторні УТТ-6, УТТ-6М та аналогічні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ірка)/Трансформатор струму лабораторний УТТ 5  М/1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19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Трансформатор  струму напругою 6,10 кВ; струм до 600А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Трансформатор струму напругою 110 кВ; струм до 600А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Лічильник електричної енергії трифазний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Установки випробувальні (чергова атестація) типу УИМ-90МЦ</w:t>
            </w:r>
            <w:proofErr w:type="gramStart"/>
            <w:r w:rsidRPr="001519C6">
              <w:rPr>
                <w:rFonts w:ascii="Times New Roman" w:hAnsi="Times New Roman"/>
                <w:lang w:val="ru-RU"/>
              </w:rPr>
              <w:t>,А</w:t>
            </w:r>
            <w:proofErr w:type="gramEnd"/>
            <w:r w:rsidRPr="001519C6">
              <w:rPr>
                <w:rFonts w:ascii="Times New Roman" w:hAnsi="Times New Roman"/>
                <w:lang w:val="ru-RU"/>
              </w:rPr>
              <w:t>ИД 70/50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Діафрагми стандартні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w:t>
            </w:r>
            <w:proofErr w:type="gramStart"/>
            <w:r w:rsidRPr="001519C6">
              <w:rPr>
                <w:rFonts w:ascii="Times New Roman" w:hAnsi="Times New Roman"/>
                <w:lang w:val="ru-RU"/>
              </w:rPr>
              <w:t>метролог</w:t>
            </w:r>
            <w:proofErr w:type="gramEnd"/>
            <w:r w:rsidRPr="001519C6">
              <w:rPr>
                <w:rFonts w:ascii="Times New Roman" w:hAnsi="Times New Roman"/>
                <w:lang w:val="ru-RU"/>
              </w:rPr>
              <w:t>ічна перевірка)/Звужуючи пристрої ДК, ДБ</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Перетворювачі тиску багато параметричні 0,05…0,5 кл (за кожен параметр) усих типів (повірка) </w:t>
            </w:r>
            <w:r w:rsidRPr="001519C6">
              <w:rPr>
                <w:rFonts w:ascii="Times New Roman" w:hAnsi="Times New Roman"/>
                <w:lang w:val="ru-RU"/>
              </w:rPr>
              <w:t>Rosemount</w:t>
            </w:r>
            <w:r w:rsidRPr="001519C6">
              <w:rPr>
                <w:rFonts w:ascii="Times New Roman" w:hAnsi="Times New Roman"/>
              </w:rPr>
              <w:t xml:space="preserve">, </w:t>
            </w:r>
            <w:r w:rsidRPr="001519C6">
              <w:rPr>
                <w:rFonts w:ascii="Times New Roman" w:hAnsi="Times New Roman"/>
                <w:lang w:val="ru-RU"/>
              </w:rPr>
              <w:t>Yokogawa</w:t>
            </w:r>
            <w:r w:rsidRPr="001519C6">
              <w:rPr>
                <w:rFonts w:ascii="Times New Roman" w:hAnsi="Times New Roman"/>
              </w:rPr>
              <w:t xml:space="preserve">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lastRenderedPageBreak/>
              <w:t>25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Термоперетворювачі опору платинові та мідні ТСМ, ТСП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Витратоміри-лічильники  ультразвукові (безпроливний метод) НМВ, СВТУ-10 та аналогічні (повірка)/УВР-011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Вимірювальні комплекси (за один трубопровод) з витратомірами змінного перепаду тиску, з одним звужуючим пристроєм та з одним перетворювачем диференційного тиску "Флоутек"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Перетворювачі тиску 0,05…0,5 кл усих типів (повірка) /датчики тиску </w:t>
            </w:r>
            <w:r w:rsidRPr="001519C6">
              <w:rPr>
                <w:rFonts w:ascii="Times New Roman" w:hAnsi="Times New Roman"/>
                <w:lang w:val="ru-RU"/>
              </w:rPr>
              <w:t>Aplisens</w:t>
            </w:r>
            <w:r w:rsidRPr="001519C6">
              <w:rPr>
                <w:rFonts w:ascii="Times New Roman" w:hAnsi="Times New Roman"/>
              </w:rPr>
              <w:t xml:space="preserve"> </w:t>
            </w:r>
            <w:r w:rsidRPr="001519C6">
              <w:rPr>
                <w:rFonts w:ascii="Times New Roman" w:hAnsi="Times New Roman"/>
                <w:lang w:val="ru-RU"/>
              </w:rPr>
              <w:t>PC</w:t>
            </w:r>
            <w:r w:rsidRPr="001519C6">
              <w:rPr>
                <w:rFonts w:ascii="Times New Roman" w:hAnsi="Times New Roman"/>
              </w:rPr>
              <w:t>-28, АВВ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29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 xml:space="preserve">Густиноміри газові </w:t>
            </w:r>
            <w:r w:rsidRPr="001519C6">
              <w:rPr>
                <w:rFonts w:ascii="Times New Roman" w:hAnsi="Times New Roman"/>
                <w:lang w:val="ru-RU"/>
              </w:rPr>
              <w:t>GD</w:t>
            </w:r>
            <w:r w:rsidRPr="001519C6">
              <w:rPr>
                <w:rFonts w:ascii="Times New Roman" w:hAnsi="Times New Roman"/>
              </w:rPr>
              <w:t xml:space="preserve"> 402 та аналогічні (метрологічна перевірка) / Густиномір  </w:t>
            </w:r>
            <w:r w:rsidRPr="001519C6">
              <w:rPr>
                <w:rFonts w:ascii="Times New Roman" w:hAnsi="Times New Roman"/>
                <w:lang w:val="ru-RU"/>
              </w:rPr>
              <w:t>GD</w:t>
            </w:r>
            <w:r w:rsidRPr="001519C6">
              <w:rPr>
                <w:rFonts w:ascii="Times New Roman" w:hAnsi="Times New Roman"/>
              </w:rPr>
              <w:t>40</w:t>
            </w:r>
            <w:r w:rsidRPr="001519C6">
              <w:rPr>
                <w:rFonts w:ascii="Times New Roman" w:hAnsi="Times New Roman"/>
                <w:lang w:val="ru-RU"/>
              </w:rPr>
              <w:t>R</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Ваги автоматичні безперевної дії для сумарного </w:t>
            </w:r>
            <w:proofErr w:type="gramStart"/>
            <w:r w:rsidRPr="001519C6">
              <w:rPr>
                <w:rFonts w:ascii="Times New Roman" w:hAnsi="Times New Roman"/>
                <w:lang w:val="ru-RU"/>
              </w:rPr>
              <w:t>обл</w:t>
            </w:r>
            <w:proofErr w:type="gramEnd"/>
            <w:r w:rsidRPr="001519C6">
              <w:rPr>
                <w:rFonts w:ascii="Times New Roman" w:hAnsi="Times New Roman"/>
                <w:lang w:val="ru-RU"/>
              </w:rPr>
              <w:t>іку усих типів (повірка)/Ваги стрічкові електроні "СВЕДА"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Водолічильники крильчасті з DN більше 20мм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вакууметри з умовними шкалами 0,4 класу (повірка)/Манометр взірцевий МВ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вакууметри з умовними шкалами 0,15;0,25 класів (повірка)/Манометр взірцевий чашечний КМ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Мікромановакуумметри робочі ММН-240 (метрологічна </w:t>
            </w:r>
            <w:proofErr w:type="gramStart"/>
            <w:r w:rsidRPr="001519C6">
              <w:rPr>
                <w:rFonts w:ascii="Times New Roman" w:hAnsi="Times New Roman"/>
                <w:lang w:val="ru-RU"/>
              </w:rPr>
              <w:t>перев</w:t>
            </w:r>
            <w:proofErr w:type="gramEnd"/>
            <w:r w:rsidRPr="001519C6">
              <w:rPr>
                <w:rFonts w:ascii="Times New Roman" w:hAnsi="Times New Roman"/>
                <w:lang w:val="ru-RU"/>
              </w:rPr>
              <w:t>ірка)/Мікроманометр ММН</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Прилади універсальні вимірювальні УПИП-60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Генератори сигналі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складної форми Г6-26, г6-27,Г3-106 </w:t>
            </w:r>
            <w:proofErr w:type="gramStart"/>
            <w:r w:rsidRPr="001519C6">
              <w:rPr>
                <w:rFonts w:ascii="Times New Roman" w:hAnsi="Times New Roman"/>
                <w:lang w:val="ru-RU"/>
              </w:rPr>
              <w:t>та</w:t>
            </w:r>
            <w:proofErr w:type="gramEnd"/>
            <w:r w:rsidRPr="001519C6">
              <w:rPr>
                <w:rFonts w:ascii="Times New Roman" w:hAnsi="Times New Roman"/>
                <w:lang w:val="ru-RU"/>
              </w:rPr>
              <w:t xml:space="preserve"> аналогічні (повірка)/Генератор імпульсів малогабар. МІГ-1-ТК-1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Індикатори годинникового типу до 25 мм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proofErr w:type="gramStart"/>
            <w:r w:rsidRPr="001519C6">
              <w:rPr>
                <w:rFonts w:ascii="Times New Roman" w:hAnsi="Times New Roman"/>
                <w:lang w:val="ru-RU"/>
              </w:rPr>
              <w:t>Міри</w:t>
            </w:r>
            <w:proofErr w:type="gramEnd"/>
            <w:r w:rsidRPr="001519C6">
              <w:rPr>
                <w:rFonts w:ascii="Times New Roman" w:hAnsi="Times New Roman"/>
                <w:lang w:val="ru-RU"/>
              </w:rPr>
              <w:t xml:space="preserve"> електрорушійної сили 3 розряду НЄ-65 та аналогічні (метрологічна перевірка)/Нормальні елементи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39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Джерела живлення стабілізовані БП-5, Б5-21 та аналогічні (метрологічна перевірка)/Джерело пост. струму</w:t>
            </w:r>
            <w:proofErr w:type="gramStart"/>
            <w:r w:rsidRPr="001519C6">
              <w:rPr>
                <w:rFonts w:ascii="Times New Roman" w:hAnsi="Times New Roman"/>
                <w:lang w:val="ru-RU"/>
              </w:rPr>
              <w:t xml:space="preserve"> Б</w:t>
            </w:r>
            <w:proofErr w:type="gramEnd"/>
            <w:r w:rsidRPr="001519C6">
              <w:rPr>
                <w:rFonts w:ascii="Times New Roman" w:hAnsi="Times New Roman"/>
                <w:lang w:val="ru-RU"/>
              </w:rPr>
              <w:t xml:space="preserve">ІТ-2-ТК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багатофункціональні (канал вимірювання температури)/ИП-6-ТК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Прилади багатофункціональні (канал вимірювання температури)/2ТРМ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Перетворювачі тиску 0,5…1,5 класів  / Перепад ИП-7-2-ТК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вимірювальні з вхідним уніфікованим сигналом усих типі</w:t>
            </w:r>
            <w:proofErr w:type="gramStart"/>
            <w:r w:rsidRPr="001519C6">
              <w:rPr>
                <w:rFonts w:ascii="Times New Roman" w:hAnsi="Times New Roman"/>
                <w:lang w:val="ru-RU"/>
              </w:rPr>
              <w:t>в</w:t>
            </w:r>
            <w:proofErr w:type="gramEnd"/>
            <w:r w:rsidRPr="001519C6">
              <w:rPr>
                <w:rFonts w:ascii="Times New Roman" w:hAnsi="Times New Roman"/>
                <w:lang w:val="ru-RU"/>
              </w:rPr>
              <w:t xml:space="preserve"> (метрологічна перевірка)/ КСД</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електроконтактні ЭКМ, ЭКВ (повірка)/Манометри електроконтактні ЕКМ-1У</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Манометри до 60 Мпа, вакууметри робочі усих типів (повірка)/Манометри </w:t>
            </w:r>
            <w:proofErr w:type="gramStart"/>
            <w:r w:rsidRPr="001519C6">
              <w:rPr>
                <w:rFonts w:ascii="Times New Roman" w:hAnsi="Times New Roman"/>
                <w:lang w:val="ru-RU"/>
              </w:rPr>
              <w:t>техн</w:t>
            </w:r>
            <w:proofErr w:type="gramEnd"/>
            <w:r w:rsidRPr="001519C6">
              <w:rPr>
                <w:rFonts w:ascii="Times New Roman" w:hAnsi="Times New Roman"/>
                <w:lang w:val="ru-RU"/>
              </w:rPr>
              <w:t>ічні МТП,ОБМ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480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Мости, потенціометри автоматичні самописні, одноканальні / Мости КС, потенціометри КП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Шахтні та інші сигналізатори і аналізатори </w:t>
            </w:r>
            <w:proofErr w:type="gramStart"/>
            <w:r w:rsidRPr="001519C6">
              <w:rPr>
                <w:rFonts w:ascii="Times New Roman" w:hAnsi="Times New Roman"/>
                <w:lang w:val="ru-RU"/>
              </w:rPr>
              <w:t>горючих</w:t>
            </w:r>
            <w:proofErr w:type="gramEnd"/>
            <w:r w:rsidRPr="001519C6">
              <w:rPr>
                <w:rFonts w:ascii="Times New Roman" w:hAnsi="Times New Roman"/>
                <w:lang w:val="ru-RU"/>
              </w:rPr>
              <w:t xml:space="preserve"> газів переносні/Сигнализаторы загазованности СТХ-3</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Прилади показувальні з індуктивним перетворювачем</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9</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49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Тахометри цифрові</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rPr>
            </w:pPr>
            <w:r w:rsidRPr="001519C6">
              <w:rPr>
                <w:rFonts w:ascii="Times New Roman" w:hAnsi="Times New Roman"/>
                <w:color w:val="000000"/>
              </w:rPr>
              <w:t>Кутники повірочні 90 0, будівельні та теслярські усих типів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Лупи вимірювальні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Шаблони зварювальника УШС та аналогічні (метрологічна </w:t>
            </w:r>
            <w:proofErr w:type="gramStart"/>
            <w:r w:rsidRPr="001519C6">
              <w:rPr>
                <w:rFonts w:ascii="Times New Roman" w:hAnsi="Times New Roman"/>
                <w:color w:val="000000"/>
                <w:lang w:val="ru-RU"/>
              </w:rPr>
              <w:t>перев</w:t>
            </w:r>
            <w:proofErr w:type="gramEnd"/>
            <w:r w:rsidRPr="001519C6">
              <w:rPr>
                <w:rFonts w:ascii="Times New Roman" w:hAnsi="Times New Roman"/>
                <w:color w:val="000000"/>
                <w:lang w:val="ru-RU"/>
              </w:rPr>
              <w:t>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Щупи (за одиницю)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Шаблони радіусні (за одну штуку)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41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Штангенциркулі до 200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rPr>
            </w:pPr>
            <w:r w:rsidRPr="001519C6">
              <w:rPr>
                <w:rFonts w:ascii="Times New Roman" w:hAnsi="Times New Roman"/>
                <w:color w:val="000000"/>
              </w:rPr>
              <w:t>Лінійки вимірювальні, метри брускові та складні (за одну штуку)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Мікрометр до 100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w:t>
            </w:r>
            <w:proofErr w:type="gramStart"/>
            <w:r w:rsidRPr="001519C6">
              <w:rPr>
                <w:rFonts w:ascii="Times New Roman" w:hAnsi="Times New Roman"/>
                <w:color w:val="000000"/>
                <w:lang w:val="ru-RU"/>
              </w:rPr>
              <w:t>метролог</w:t>
            </w:r>
            <w:proofErr w:type="gramEnd"/>
            <w:r w:rsidRPr="001519C6">
              <w:rPr>
                <w:rFonts w:ascii="Times New Roman" w:hAnsi="Times New Roman"/>
                <w:color w:val="000000"/>
                <w:lang w:val="ru-RU"/>
              </w:rPr>
              <w:t>ічна перевірка) МК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Штангенциркулі понад 200 мм до 1000 мм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 ШЦ-11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59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Нутроміри індикаторні усих типі</w:t>
            </w:r>
            <w:proofErr w:type="gramStart"/>
            <w:r w:rsidRPr="001519C6">
              <w:rPr>
                <w:rFonts w:ascii="Times New Roman" w:hAnsi="Times New Roman"/>
                <w:color w:val="000000"/>
                <w:lang w:val="ru-RU"/>
              </w:rPr>
              <w:t>в</w:t>
            </w:r>
            <w:proofErr w:type="gramEnd"/>
            <w:r w:rsidRPr="001519C6">
              <w:rPr>
                <w:rFonts w:ascii="Times New Roman" w:hAnsi="Times New Roman"/>
                <w:color w:val="000000"/>
                <w:lang w:val="ru-RU"/>
              </w:rPr>
              <w:t xml:space="preserve"> (метрологічна перевірка)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Сфігмоманометри механічні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Аналізатор парів спирту "Алкотест" та аналогічні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Світловіддалеміри лазерні ручні усих типів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Товщиномі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ультразвуковий УТ-31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lastRenderedPageBreak/>
              <w:t>64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Віброметри (один ВИП, два парамтри, один канал)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Дозиметри індивідуальні (за одиницю)</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20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Гігрометр психрометричний ВИТ</w:t>
            </w:r>
            <w:proofErr w:type="gramStart"/>
            <w:r w:rsidRPr="001519C6">
              <w:rPr>
                <w:rFonts w:ascii="Times New Roman" w:hAnsi="Times New Roman"/>
                <w:color w:val="000000"/>
                <w:lang w:val="ru-RU"/>
              </w:rPr>
              <w:t>2</w:t>
            </w:r>
            <w:proofErr w:type="gramEnd"/>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класів точності 3 (середній) та 4 (звичайний) понад 500 кг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лабораторні важільні 3,4 класів усих типів (повірка) / 4 кл</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69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лабораторні електроні  загального призначення та еталонні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Секундомі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механічний до 30хв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Секундомі</w:t>
            </w:r>
            <w:proofErr w:type="gramStart"/>
            <w:r w:rsidRPr="001519C6">
              <w:rPr>
                <w:rFonts w:ascii="Times New Roman" w:hAnsi="Times New Roman"/>
                <w:lang w:val="ru-RU"/>
              </w:rPr>
              <w:t>р</w:t>
            </w:r>
            <w:proofErr w:type="gramEnd"/>
            <w:r w:rsidRPr="001519C6">
              <w:rPr>
                <w:rFonts w:ascii="Times New Roman" w:hAnsi="Times New Roman"/>
                <w:lang w:val="ru-RU"/>
              </w:rPr>
              <w:t xml:space="preserve"> механічний до 60хв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Атестація сита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І</w:t>
            </w:r>
            <w:proofErr w:type="gramStart"/>
            <w:r w:rsidRPr="001519C6">
              <w:rPr>
                <w:rFonts w:ascii="Times New Roman" w:hAnsi="Times New Roman"/>
                <w:lang w:val="ru-RU"/>
              </w:rPr>
              <w:t>оном</w:t>
            </w:r>
            <w:proofErr w:type="gramEnd"/>
            <w:r w:rsidRPr="001519C6">
              <w:rPr>
                <w:rFonts w:ascii="Times New Roman" w:hAnsi="Times New Roman"/>
                <w:lang w:val="ru-RU"/>
              </w:rPr>
              <w:t>іри</w:t>
            </w:r>
            <w:r w:rsidRPr="001519C6">
              <w:rPr>
                <w:rFonts w:ascii="Times New Roman" w:hAnsi="Times New Roman"/>
              </w:rPr>
              <w:t xml:space="preserve"> </w:t>
            </w:r>
            <w:r w:rsidRPr="001519C6">
              <w:rPr>
                <w:rFonts w:ascii="Times New Roman" w:hAnsi="Times New Roman"/>
                <w:lang w:val="ru-RU"/>
              </w:rPr>
              <w:t>та рН-метри лабораторні/ рН-метр рН-150 МИ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rPr>
            </w:pPr>
            <w:r w:rsidRPr="001519C6">
              <w:rPr>
                <w:rFonts w:ascii="Times New Roman" w:hAnsi="Times New Roman"/>
              </w:rPr>
              <w:t>Віскозиметри умовної в'язкості (для одного сопла )ВЗ-1,ВЗ-4, ВЗ-246, ВУ та аналогічні (метрологічна перевірка) / Віскозіметр ВУ</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Калориметри спалювання В-06, В-08 та аналогічні (метрологічна)/Калориметр </w:t>
            </w:r>
            <w:proofErr w:type="gramStart"/>
            <w:r w:rsidRPr="001519C6">
              <w:rPr>
                <w:rFonts w:ascii="Times New Roman" w:hAnsi="Times New Roman"/>
                <w:lang w:val="ru-RU"/>
              </w:rPr>
              <w:t>c</w:t>
            </w:r>
            <w:proofErr w:type="gramEnd"/>
            <w:r w:rsidRPr="001519C6">
              <w:rPr>
                <w:rFonts w:ascii="Times New Roman" w:hAnsi="Times New Roman"/>
                <w:lang w:val="ru-RU"/>
              </w:rPr>
              <w:t>палювання  з бомбою В-08 МА,  IKA C1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Термометри скляні від 0 до 100°С, </w:t>
            </w:r>
            <w:proofErr w:type="gramStart"/>
            <w:r w:rsidRPr="001519C6">
              <w:rPr>
                <w:rFonts w:ascii="Times New Roman" w:hAnsi="Times New Roman"/>
                <w:lang w:val="ru-RU"/>
              </w:rPr>
              <w:t>ТТ</w:t>
            </w:r>
            <w:proofErr w:type="gramEnd"/>
            <w:r w:rsidRPr="001519C6">
              <w:rPr>
                <w:rFonts w:ascii="Times New Roman" w:hAnsi="Times New Roman"/>
                <w:lang w:val="ru-RU"/>
              </w:rPr>
              <w:t xml:space="preserve">, ТЛ та аналогічні (повірка)/термометр ртутний скляний лабораторний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Атестація випробувального обладнання (муфельних печей)/Електропіч опору камерна лабораторна СНОЛ 7,2/1100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rPr>
            </w:pPr>
            <w:r w:rsidRPr="001519C6">
              <w:rPr>
                <w:rFonts w:ascii="Times New Roman" w:hAnsi="Times New Roman"/>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Фотоелектрокалориметри ФЕК, ФЕК-56, ФЕК-56М та аналогічні (повірка)/ Фотометр фотоелектричний КФК- 3-01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79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Атестація випробувального обладнання (сушильних шаф) / Шафа сушильна СНОЛ58/350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Манометри кисневі</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38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Ваги вагонні двоплатформенні усих типів (повірка)</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lang w:val="ru-RU"/>
              </w:rPr>
            </w:pPr>
            <w:r w:rsidRPr="001519C6">
              <w:rPr>
                <w:rFonts w:ascii="Times New Roman" w:hAnsi="Times New Roman"/>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 xml:space="preserve">Додаткові послуги, </w:t>
            </w:r>
            <w:proofErr w:type="gramStart"/>
            <w:r w:rsidRPr="001519C6">
              <w:rPr>
                <w:rFonts w:ascii="Times New Roman" w:hAnsi="Times New Roman"/>
                <w:lang w:val="ru-RU"/>
              </w:rPr>
              <w:t>пов'язан</w:t>
            </w:r>
            <w:proofErr w:type="gramEnd"/>
            <w:r w:rsidRPr="001519C6">
              <w:rPr>
                <w:rFonts w:ascii="Times New Roman" w:hAnsi="Times New Roman"/>
                <w:lang w:val="ru-RU"/>
              </w:rPr>
              <w:t>і з виконнаяням робіт (транспортні послуги)</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100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Проведення аудиту атестованої хімлабораторії лабораторії Сумської ТЕЦ</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lang w:val="ru-RU"/>
              </w:rPr>
            </w:pPr>
            <w:r w:rsidRPr="001519C6">
              <w:rPr>
                <w:rFonts w:ascii="Times New Roman" w:hAnsi="Times New Roman"/>
                <w:lang w:val="ru-RU"/>
              </w:rPr>
              <w:t>Проведення аудиту електротехнічної лабораторії Сумської ТЕЦ</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кл.т.III до 20кг.</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Ваги кл.т. III понад 50 до 500кг.</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Гирі загального призначення</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88</w:t>
            </w:r>
          </w:p>
        </w:tc>
        <w:tc>
          <w:tcPr>
            <w:tcW w:w="8363" w:type="dxa"/>
            <w:shd w:val="clear" w:color="auto" w:fill="auto"/>
            <w:vAlign w:val="bottom"/>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Сфігмоманометр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89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Термометр скляний від 0</w:t>
            </w:r>
            <w:proofErr w:type="gramStart"/>
            <w:r w:rsidRPr="001519C6">
              <w:rPr>
                <w:rFonts w:ascii="Times New Roman" w:hAnsi="Times New Roman"/>
                <w:color w:val="000000"/>
                <w:lang w:val="ru-RU"/>
              </w:rPr>
              <w:t>°С</w:t>
            </w:r>
            <w:proofErr w:type="gramEnd"/>
            <w:r w:rsidRPr="001519C6">
              <w:rPr>
                <w:rFonts w:ascii="Times New Roman" w:hAnsi="Times New Roman"/>
                <w:color w:val="000000"/>
                <w:lang w:val="ru-RU"/>
              </w:rPr>
              <w:t xml:space="preserve"> до 100°С</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10</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Магазин опору РП4831</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взірцевий (МВ) кл</w:t>
            </w:r>
            <w:proofErr w:type="gramStart"/>
            <w:r w:rsidRPr="001519C6">
              <w:rPr>
                <w:rFonts w:ascii="Times New Roman" w:hAnsi="Times New Roman"/>
                <w:color w:val="000000"/>
                <w:lang w:val="ru-RU"/>
              </w:rPr>
              <w:t>.т</w:t>
            </w:r>
            <w:proofErr w:type="gramEnd"/>
            <w:r w:rsidRPr="001519C6">
              <w:rPr>
                <w:rFonts w:ascii="Times New Roman" w:hAnsi="Times New Roman"/>
                <w:color w:val="000000"/>
                <w:lang w:val="ru-RU"/>
              </w:rPr>
              <w:t xml:space="preserve"> 0,4</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взірцевий (МВ) кл</w:t>
            </w:r>
            <w:proofErr w:type="gramStart"/>
            <w:r w:rsidRPr="001519C6">
              <w:rPr>
                <w:rFonts w:ascii="Times New Roman" w:hAnsi="Times New Roman"/>
                <w:color w:val="000000"/>
                <w:lang w:val="ru-RU"/>
              </w:rPr>
              <w:t>.т</w:t>
            </w:r>
            <w:proofErr w:type="gramEnd"/>
            <w:r w:rsidRPr="001519C6">
              <w:rPr>
                <w:rFonts w:ascii="Times New Roman" w:hAnsi="Times New Roman"/>
                <w:color w:val="000000"/>
                <w:lang w:val="ru-RU"/>
              </w:rPr>
              <w:t xml:space="preserve"> 0,15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Мікромановакууметр  МКВ-250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Омметр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Мегомметр понад 1000В</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96</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Прилад вимірювальний багатофункціональний цифровий ЕР180</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97</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rPr>
              <w:t>З</w:t>
            </w:r>
            <w:r w:rsidRPr="001519C6">
              <w:rPr>
                <w:rFonts w:ascii="Times New Roman" w:hAnsi="Times New Roman"/>
                <w:color w:val="000000"/>
                <w:lang w:val="ru-RU"/>
              </w:rPr>
              <w:t>вужуючий пристрій ДК</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14</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98</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Перетворювач тиску </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23</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rPr>
            </w:pPr>
            <w:r w:rsidRPr="001519C6">
              <w:rPr>
                <w:rFonts w:ascii="Times New Roman" w:hAnsi="Times New Roman"/>
              </w:rPr>
              <w:t>99</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 xml:space="preserve">Манометр </w:t>
            </w:r>
            <w:proofErr w:type="gramStart"/>
            <w:r w:rsidRPr="001519C6">
              <w:rPr>
                <w:rFonts w:ascii="Times New Roman" w:hAnsi="Times New Roman"/>
                <w:color w:val="000000"/>
                <w:lang w:val="ru-RU"/>
              </w:rPr>
              <w:t>техн</w:t>
            </w:r>
            <w:proofErr w:type="gramEnd"/>
            <w:r w:rsidRPr="001519C6">
              <w:rPr>
                <w:rFonts w:ascii="Times New Roman" w:hAnsi="Times New Roman"/>
                <w:color w:val="000000"/>
                <w:lang w:val="ru-RU"/>
              </w:rPr>
              <w:t>ічний МТП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1031</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100</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електроконтактний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142</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101</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самописний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8</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102</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Манометр кисневий</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56</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103</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Напоромі</w:t>
            </w:r>
            <w:proofErr w:type="gramStart"/>
            <w:r w:rsidRPr="001519C6">
              <w:rPr>
                <w:rFonts w:ascii="Times New Roman" w:hAnsi="Times New Roman"/>
                <w:color w:val="000000"/>
                <w:lang w:val="ru-RU"/>
              </w:rPr>
              <w:t>р</w:t>
            </w:r>
            <w:proofErr w:type="gramEnd"/>
            <w:r w:rsidRPr="001519C6">
              <w:rPr>
                <w:rFonts w:ascii="Times New Roman" w:hAnsi="Times New Roman"/>
                <w:color w:val="000000"/>
                <w:lang w:val="ru-RU"/>
              </w:rPr>
              <w:t>, тягонапоромір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97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104</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Мі</w:t>
            </w:r>
            <w:proofErr w:type="gramStart"/>
            <w:r w:rsidRPr="001519C6">
              <w:rPr>
                <w:rFonts w:ascii="Times New Roman" w:hAnsi="Times New Roman"/>
                <w:color w:val="000000"/>
                <w:lang w:val="ru-RU"/>
              </w:rPr>
              <w:t>ст</w:t>
            </w:r>
            <w:proofErr w:type="gramEnd"/>
            <w:r w:rsidRPr="001519C6">
              <w:rPr>
                <w:rFonts w:ascii="Times New Roman" w:hAnsi="Times New Roman"/>
                <w:color w:val="000000"/>
                <w:lang w:val="ru-RU"/>
              </w:rPr>
              <w:t>, потенціометр  автоматичний самописний регульований КСМ, РП</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17</w:t>
            </w:r>
          </w:p>
        </w:tc>
      </w:tr>
      <w:tr w:rsidR="00B00F0D" w:rsidRPr="001519C6" w:rsidTr="00990A68">
        <w:tc>
          <w:tcPr>
            <w:tcW w:w="534" w:type="dxa"/>
            <w:shd w:val="clear" w:color="auto" w:fill="auto"/>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105</w:t>
            </w:r>
          </w:p>
        </w:tc>
        <w:tc>
          <w:tcPr>
            <w:tcW w:w="8363" w:type="dxa"/>
            <w:shd w:val="clear" w:color="auto" w:fill="auto"/>
            <w:vAlign w:val="center"/>
          </w:tcPr>
          <w:p w:rsidR="00B00F0D" w:rsidRPr="001519C6" w:rsidRDefault="00B00F0D" w:rsidP="00990A68">
            <w:pPr>
              <w:spacing w:after="0" w:line="240" w:lineRule="auto"/>
              <w:rPr>
                <w:rFonts w:ascii="Times New Roman" w:hAnsi="Times New Roman"/>
                <w:color w:val="000000"/>
                <w:lang w:val="ru-RU"/>
              </w:rPr>
            </w:pPr>
            <w:r w:rsidRPr="001519C6">
              <w:rPr>
                <w:rFonts w:ascii="Times New Roman" w:hAnsi="Times New Roman"/>
                <w:color w:val="000000"/>
                <w:lang w:val="ru-RU"/>
              </w:rPr>
              <w:t>Логометр</w:t>
            </w:r>
          </w:p>
        </w:tc>
        <w:tc>
          <w:tcPr>
            <w:tcW w:w="1417" w:type="dxa"/>
            <w:shd w:val="clear" w:color="auto" w:fill="auto"/>
            <w:vAlign w:val="center"/>
          </w:tcPr>
          <w:p w:rsidR="00B00F0D" w:rsidRPr="001519C6" w:rsidRDefault="00B00F0D" w:rsidP="00990A68">
            <w:pPr>
              <w:spacing w:after="0" w:line="240" w:lineRule="auto"/>
              <w:jc w:val="center"/>
              <w:rPr>
                <w:rFonts w:ascii="Times New Roman" w:hAnsi="Times New Roman"/>
                <w:color w:val="000000"/>
                <w:sz w:val="24"/>
                <w:szCs w:val="24"/>
                <w:lang w:val="ru-RU"/>
              </w:rPr>
            </w:pPr>
            <w:r w:rsidRPr="001519C6">
              <w:rPr>
                <w:rFonts w:ascii="Times New Roman" w:hAnsi="Times New Roman"/>
                <w:color w:val="000000"/>
                <w:lang w:val="ru-RU"/>
              </w:rPr>
              <w:t>27</w:t>
            </w:r>
          </w:p>
        </w:tc>
      </w:tr>
    </w:tbl>
    <w:p w:rsidR="00B00F0D" w:rsidRPr="00697F37" w:rsidRDefault="00B00F0D" w:rsidP="00B00F0D"/>
    <w:p w:rsidR="00B00F0D" w:rsidRPr="00697F37" w:rsidRDefault="00B00F0D" w:rsidP="00B00F0D"/>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B00F0D" w:rsidRDefault="00B00F0D" w:rsidP="00B00F0D">
      <w:pPr>
        <w:ind w:left="5670"/>
        <w:rPr>
          <w:rFonts w:ascii="Times New Roman" w:hAnsi="Times New Roman"/>
          <w:b/>
          <w:sz w:val="24"/>
          <w:szCs w:val="24"/>
        </w:rPr>
      </w:pPr>
      <w:r>
        <w:rPr>
          <w:rFonts w:ascii="Times New Roman" w:hAnsi="Times New Roman"/>
          <w:b/>
          <w:sz w:val="24"/>
          <w:szCs w:val="24"/>
        </w:rPr>
        <w:lastRenderedPageBreak/>
        <w:t>Додаток 2</w:t>
      </w:r>
      <w:r w:rsidRPr="007D5010">
        <w:rPr>
          <w:rFonts w:ascii="Times New Roman" w:hAnsi="Times New Roman"/>
          <w:b/>
          <w:sz w:val="24"/>
          <w:szCs w:val="24"/>
        </w:rPr>
        <w:br/>
        <w:t>до договору № ______ від _______2024</w:t>
      </w:r>
      <w:r>
        <w:rPr>
          <w:rFonts w:ascii="Times New Roman" w:hAnsi="Times New Roman"/>
          <w:b/>
          <w:sz w:val="24"/>
          <w:szCs w:val="24"/>
        </w:rPr>
        <w:t>р.</w:t>
      </w:r>
    </w:p>
    <w:p w:rsidR="00B00F0D" w:rsidRDefault="00B00F0D" w:rsidP="00B00F0D">
      <w:pPr>
        <w:jc w:val="center"/>
        <w:rPr>
          <w:rFonts w:ascii="Times New Roman" w:hAnsi="Times New Roman"/>
          <w:sz w:val="24"/>
          <w:szCs w:val="24"/>
        </w:rPr>
      </w:pPr>
      <w:r w:rsidRPr="00FE1E42">
        <w:rPr>
          <w:rFonts w:ascii="Times New Roman" w:hAnsi="Times New Roman"/>
          <w:sz w:val="24"/>
          <w:szCs w:val="24"/>
        </w:rPr>
        <w:t>Розрахунок вартості послуг</w:t>
      </w:r>
    </w:p>
    <w:tbl>
      <w:tblPr>
        <w:tblpPr w:leftFromText="180" w:rightFromText="180" w:vertAnchor="text" w:horzAnchor="margin" w:tblpXSpec="center" w:tblpY="425"/>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
        <w:gridCol w:w="6633"/>
        <w:gridCol w:w="591"/>
        <w:gridCol w:w="861"/>
        <w:gridCol w:w="986"/>
        <w:gridCol w:w="986"/>
      </w:tblGrid>
      <w:tr w:rsidR="00B00F0D" w:rsidRPr="009023C8" w:rsidTr="003D11C0">
        <w:trPr>
          <w:trHeight w:val="171"/>
        </w:trPr>
        <w:tc>
          <w:tcPr>
            <w:tcW w:w="314" w:type="dxa"/>
            <w:vAlign w:val="center"/>
          </w:tcPr>
          <w:p w:rsidR="00B00F0D" w:rsidRPr="009023C8" w:rsidRDefault="00B00F0D" w:rsidP="00990A68">
            <w:pPr>
              <w:spacing w:after="0" w:line="240" w:lineRule="auto"/>
              <w:ind w:left="-180" w:right="-108"/>
              <w:jc w:val="center"/>
              <w:rPr>
                <w:rFonts w:ascii="Times New Roman" w:hAnsi="Times New Roman"/>
                <w:b/>
                <w:sz w:val="20"/>
                <w:szCs w:val="20"/>
                <w:lang w:eastAsia="ru-RU"/>
              </w:rPr>
            </w:pPr>
            <w:r w:rsidRPr="009023C8">
              <w:rPr>
                <w:rFonts w:ascii="Times New Roman" w:hAnsi="Times New Roman"/>
                <w:b/>
                <w:sz w:val="20"/>
                <w:szCs w:val="20"/>
                <w:lang w:eastAsia="ru-RU"/>
              </w:rPr>
              <w:t>№ п/п</w:t>
            </w:r>
          </w:p>
        </w:tc>
        <w:tc>
          <w:tcPr>
            <w:tcW w:w="6633" w:type="dxa"/>
            <w:vAlign w:val="center"/>
          </w:tcPr>
          <w:p w:rsidR="00B00F0D" w:rsidRPr="009023C8" w:rsidRDefault="00B00F0D" w:rsidP="00990A68">
            <w:pPr>
              <w:spacing w:after="0" w:line="240" w:lineRule="auto"/>
              <w:ind w:left="-180" w:right="-108"/>
              <w:jc w:val="center"/>
              <w:rPr>
                <w:rFonts w:ascii="Times New Roman" w:hAnsi="Times New Roman"/>
                <w:b/>
                <w:sz w:val="20"/>
                <w:szCs w:val="20"/>
                <w:lang w:eastAsia="ru-RU"/>
              </w:rPr>
            </w:pPr>
            <w:r w:rsidRPr="009023C8">
              <w:rPr>
                <w:rFonts w:ascii="Times New Roman" w:hAnsi="Times New Roman"/>
                <w:b/>
                <w:sz w:val="20"/>
                <w:szCs w:val="20"/>
                <w:lang w:eastAsia="ru-RU"/>
              </w:rPr>
              <w:t>Назва,  тип ЗВТ</w:t>
            </w:r>
          </w:p>
        </w:tc>
        <w:tc>
          <w:tcPr>
            <w:tcW w:w="591" w:type="dxa"/>
            <w:vAlign w:val="center"/>
          </w:tcPr>
          <w:p w:rsidR="00B00F0D" w:rsidRPr="001519C6" w:rsidRDefault="00B00F0D" w:rsidP="00990A68">
            <w:pPr>
              <w:spacing w:after="0" w:line="240" w:lineRule="auto"/>
              <w:ind w:left="-180" w:right="-108"/>
              <w:jc w:val="center"/>
              <w:rPr>
                <w:rFonts w:ascii="Times New Roman" w:hAnsi="Times New Roman"/>
                <w:b/>
                <w:sz w:val="20"/>
                <w:szCs w:val="20"/>
                <w:lang w:eastAsia="ru-RU"/>
              </w:rPr>
            </w:pPr>
            <w:r w:rsidRPr="001519C6">
              <w:rPr>
                <w:rFonts w:ascii="Times New Roman" w:hAnsi="Times New Roman"/>
                <w:b/>
                <w:sz w:val="20"/>
                <w:szCs w:val="20"/>
                <w:lang w:eastAsia="ru-RU"/>
              </w:rPr>
              <w:t>Кіль-кість ЗВТ</w:t>
            </w:r>
          </w:p>
        </w:tc>
        <w:tc>
          <w:tcPr>
            <w:tcW w:w="861" w:type="dxa"/>
            <w:vAlign w:val="center"/>
          </w:tcPr>
          <w:p w:rsidR="00B00F0D" w:rsidRPr="001519C6" w:rsidRDefault="00B00F0D" w:rsidP="00990A68">
            <w:pPr>
              <w:spacing w:after="0" w:line="240" w:lineRule="auto"/>
              <w:ind w:left="-180" w:right="-108"/>
              <w:jc w:val="center"/>
              <w:rPr>
                <w:rFonts w:ascii="Times New Roman" w:hAnsi="Times New Roman"/>
                <w:b/>
                <w:sz w:val="20"/>
                <w:szCs w:val="20"/>
                <w:lang w:eastAsia="ru-RU"/>
              </w:rPr>
            </w:pPr>
            <w:r w:rsidRPr="001519C6">
              <w:rPr>
                <w:rFonts w:ascii="Times New Roman" w:hAnsi="Times New Roman"/>
                <w:b/>
                <w:sz w:val="20"/>
                <w:szCs w:val="20"/>
                <w:lang w:eastAsia="ru-RU"/>
              </w:rPr>
              <w:t>Код ЗВТ</w:t>
            </w:r>
          </w:p>
        </w:tc>
        <w:tc>
          <w:tcPr>
            <w:tcW w:w="986" w:type="dxa"/>
            <w:vAlign w:val="center"/>
          </w:tcPr>
          <w:p w:rsidR="00B00F0D" w:rsidRPr="001519C6" w:rsidRDefault="00B00F0D" w:rsidP="00990A68">
            <w:pPr>
              <w:spacing w:after="0" w:line="240" w:lineRule="auto"/>
              <w:ind w:left="-180" w:right="-108"/>
              <w:jc w:val="center"/>
              <w:rPr>
                <w:rFonts w:ascii="Times New Roman" w:hAnsi="Times New Roman"/>
                <w:b/>
                <w:sz w:val="20"/>
                <w:szCs w:val="20"/>
                <w:lang w:eastAsia="ru-RU"/>
              </w:rPr>
            </w:pPr>
            <w:r w:rsidRPr="001519C6">
              <w:rPr>
                <w:rFonts w:ascii="Times New Roman" w:hAnsi="Times New Roman"/>
                <w:b/>
                <w:sz w:val="20"/>
                <w:szCs w:val="20"/>
                <w:lang w:eastAsia="ru-RU"/>
              </w:rPr>
              <w:t xml:space="preserve">Ціна за </w:t>
            </w:r>
          </w:p>
          <w:p w:rsidR="00B00F0D" w:rsidRPr="001519C6" w:rsidRDefault="00B00F0D" w:rsidP="00990A68">
            <w:pPr>
              <w:spacing w:after="0" w:line="240" w:lineRule="auto"/>
              <w:ind w:left="-180" w:right="-108"/>
              <w:jc w:val="center"/>
              <w:rPr>
                <w:rFonts w:ascii="Times New Roman" w:hAnsi="Times New Roman"/>
                <w:b/>
                <w:sz w:val="20"/>
                <w:szCs w:val="20"/>
                <w:lang w:eastAsia="ru-RU"/>
              </w:rPr>
            </w:pPr>
            <w:r w:rsidRPr="001519C6">
              <w:rPr>
                <w:rFonts w:ascii="Times New Roman" w:hAnsi="Times New Roman"/>
                <w:b/>
                <w:sz w:val="20"/>
                <w:szCs w:val="20"/>
                <w:lang w:eastAsia="ru-RU"/>
              </w:rPr>
              <w:t>1 од.</w:t>
            </w:r>
          </w:p>
        </w:tc>
        <w:tc>
          <w:tcPr>
            <w:tcW w:w="986" w:type="dxa"/>
            <w:vAlign w:val="center"/>
          </w:tcPr>
          <w:p w:rsidR="00B00F0D" w:rsidRPr="001519C6" w:rsidRDefault="00B00F0D" w:rsidP="00990A68">
            <w:pPr>
              <w:spacing w:after="0" w:line="240" w:lineRule="auto"/>
              <w:ind w:left="-180" w:right="-108"/>
              <w:jc w:val="center"/>
              <w:rPr>
                <w:rFonts w:ascii="Times New Roman" w:hAnsi="Times New Roman"/>
                <w:b/>
                <w:sz w:val="20"/>
                <w:szCs w:val="20"/>
                <w:lang w:eastAsia="ru-RU"/>
              </w:rPr>
            </w:pPr>
            <w:r w:rsidRPr="001519C6">
              <w:rPr>
                <w:rFonts w:ascii="Times New Roman" w:hAnsi="Times New Roman"/>
                <w:b/>
                <w:sz w:val="20"/>
                <w:szCs w:val="20"/>
                <w:lang w:eastAsia="ru-RU"/>
              </w:rPr>
              <w:t>Вартість без ПДВ, грн</w:t>
            </w: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Амперметри, вольтметри постійного та змінного струму до 6 границь 0,1…0,5 класу точності Є59, Є534,Є535 та аналогічні (метрологічна перевірка)/ амперметр Є539 / вольтметр Є545</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Амперметри, вольтметри, ватметри постійного та змінного струму та самописні однограничні 1,0…4,0 класів точності Э 421, Э8005, М362 та аналогічні (метрологічна перевірка) / Амперметр Э377,вольтметрЭ377, частотомір Є361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9</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Омметри, міліомметри, мікроомметри Р380, Р382, М246, М246 та аналогічні (повірка)/Вимірювач опору зезмляючого устройства МС-08, мікроомметр Ф4104-М, омметр ЭС0212, М416</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 xml:space="preserve">Мегаомметри до 1000 В Ф4101,Ф-2, Е6-16, Ф4106, М4100/4-3,М1101/1-3,М1102 та аналогічні (повірка) /Мегаомметри до 1000В М1101М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Мегаомметри понад 1000В Ф4102/2-1М,Ф4100, М1101М та аналогічні(повірка)/Мегаомметри понад 1000В ( МС 06, ЭС0202, Ф4102/2, М4100/5)</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Міліомметр, мікроомметр цифрові АМ-6000, С.А.6250,МОМ690 та аналогічні (повірка)/Мікроомметр ЦС4105</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Кіловольтметри до 30 кВ С196,С197 та аналогічні(повірка)/Кіловольтметр  С197, Э30</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Вольтамперфазометри ВАФ-85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Прилад вимірювальний багатофункціональний цифровий  ЕР 180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Мости змінного струму високовольтні Р-525, Р5026 та аналогічні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Мости постійного струму 0,5...5,0 класів точності ММВ, МКМВ,Р3043 та аналогічні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Мости постійного струму 0,05...0,2 класів точності Р-4053,Р4060,Р329,МОД-58,МО-61,МО-62,МОД-61,МТВ,Р333 та аналогічні (метрологічна перевірка) /Міст постійного струму Р333</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Амперметри,вольтметри постійного та змінного струму понад 6 границь 0,1...0,5 класу точності  Д566,Д573,Д5014,Д5018,Д5075,Д5082,Э59,Э532 та аналогічні (повірка)/Амперметр Д573, вольтметр Д5090,вольтметр Д5082</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Амперметри,вольтметри,ампервольтметри постійного струму класу точності 0,1...0,5 М502,М1104,М1108,М1109,М2007,М2018,М2020,М253 та аналогічні (повірка) /Ампервольтметр М1107, вольтметр М502</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Ватметри постійного та змінного струму Д5016, Д5020, Д5089, Д5104, Д5107 та аналогічні (повірка) /Ватметр Д 5016</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Ампервольтметри постійного та змінного струму Ц4311 та аналогічні (повірка) / Ампервольтметр Ц4311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17</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Трансформатори струму  И54, И515, УТТ-5 та аналогічні (метрологічна перевірка)/  Лабораторний трансформатор И515</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Трансформатори струму лабораторні УТТ-6, УТТ-6М та аналогічні (метрологічна перевірка) /Трансформатор струму лабораторний УТТ 5  М/1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Комплекс робіт (послуг) з повірки на місці експлуатації трансформатора струму високовольтного напругою 6,10 кВ струм до 600 А / Трансформатор  струму напругою 6,10 кВ; струм до 600А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Комплекс робіт (послуг) з повірки на місці експлуатації трансформатора струму високовольтного напругою 110 кВ струм до 600 А / Трансформатор струму напругою 110 кВ; струм до 600А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8</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Лічильники активної та реактивної електричної енергії трифазні електронні багатарифні багатофункціональні класів точності 1,0...2,0 (А,В) усіх типів (повірка) / Лічильник електричної енергії трифазний</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lastRenderedPageBreak/>
              <w:t>22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Атестацiя установок випробувальних (чергова) / Установки випробувальні (чергова атестація) типу УИМ-90МЦ,АИД 70/50</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Діафрагми стандартні усих типів (метрологічна перевірка) / Звужуючи пристрої ДК, ДБ</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 xml:space="preserve">Перетворювачі тиску багатопараметричні 0,05...0,5 класів (за кожен параметр) усіх типів (повірка) / Rosemount, Yokogawa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Термоперетворювачі опору платинові та мідні  ТСМ, ТСП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Витратоміри-лічильники ультразвукові (безпроливний метод) НМВ, СВТУ-10 та аналогічні (повірка) /УВР-011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27</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Вимiрювальні комлекси (за 1 трубопровiд)з витратомірами змінного перепаду тиску, з одним звужуючим пристроєм та з одним перетворювачем диференційного тиску "Флоутек", "Флоукор"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Перетворювачі тиску 0,05...0,5 класів усіх типів (повірка) /датчики тиску Aplisens PC-28, АВВ</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29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Густиноміри газові GD 402 та аналогічні (метрологічна перевірка) / Густиномір  GD40R</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Ваги автоматичні безперервної дії для сумарного обліку усіх типів (повірка) Ваги стрічкові електроні "СВЕДА"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 xml:space="preserve">Водолічильники крильчасті з DN більше </w:t>
            </w:r>
            <w:smartTag w:uri="urn:schemas-microsoft-com:office:smarttags" w:element="metricconverter">
              <w:smartTagPr>
                <w:attr w:name="ProductID" w:val="20 мм"/>
              </w:smartTagPr>
              <w:r w:rsidRPr="001519C6">
                <w:rPr>
                  <w:rFonts w:ascii="Times New Roman" w:hAnsi="Times New Roman"/>
                  <w:sz w:val="20"/>
                  <w:szCs w:val="20"/>
                </w:rPr>
                <w:t>20 мм</w:t>
              </w:r>
            </w:smartTag>
            <w:r w:rsidRPr="001519C6">
              <w:rPr>
                <w:rFonts w:ascii="Times New Roman" w:hAnsi="Times New Roman"/>
                <w:sz w:val="20"/>
                <w:szCs w:val="20"/>
              </w:rPr>
              <w:t xml:space="preserve">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Манометри, вакууметри з умовними шкалами 0,4 класу 11201,11202,11203 (повірка)/Манометр взірцевий МВ</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Манометри, вакууметри з умовними шкалами 0,15; 0,25 класів 1126,1127 (повірка) /Манометр взірцевий чашечний КМ</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Мікромановакуумметри робочі ММН -240 (метрологічна перевірка) /Мікроманометр ММН</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Прилади універсальні вимірювальні УПИП-60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Генератори сигналів складної форми Г6-26, Г6-27, Г3-106, Г3-111, ГФ-05 та аналогічні (повірка) / Генератор імпульсів малогабар. МІГ-1-ТК-1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37</w:t>
            </w:r>
          </w:p>
        </w:tc>
        <w:tc>
          <w:tcPr>
            <w:tcW w:w="6633" w:type="dxa"/>
            <w:vAlign w:val="center"/>
          </w:tcPr>
          <w:p w:rsidR="00B00F0D" w:rsidRPr="001519C6" w:rsidRDefault="00B00F0D" w:rsidP="00990A68">
            <w:pPr>
              <w:spacing w:after="0" w:line="240" w:lineRule="auto"/>
              <w:ind w:right="-288"/>
              <w:rPr>
                <w:rFonts w:ascii="Times New Roman" w:hAnsi="Times New Roman"/>
                <w:sz w:val="20"/>
                <w:szCs w:val="20"/>
              </w:rPr>
            </w:pPr>
            <w:r w:rsidRPr="001519C6">
              <w:rPr>
                <w:rFonts w:ascii="Times New Roman" w:hAnsi="Times New Roman"/>
                <w:sz w:val="20"/>
                <w:szCs w:val="20"/>
              </w:rPr>
              <w:t xml:space="preserve">Індикатори годинникового типу до </w:t>
            </w:r>
            <w:smartTag w:uri="urn:schemas-microsoft-com:office:smarttags" w:element="metricconverter">
              <w:smartTagPr>
                <w:attr w:name="ProductID" w:val="25 мм"/>
              </w:smartTagPr>
              <w:r w:rsidRPr="001519C6">
                <w:rPr>
                  <w:rFonts w:ascii="Times New Roman" w:hAnsi="Times New Roman"/>
                  <w:sz w:val="20"/>
                  <w:szCs w:val="20"/>
                </w:rPr>
                <w:t>25 мм</w:t>
              </w:r>
            </w:smartTag>
            <w:r w:rsidRPr="001519C6">
              <w:rPr>
                <w:rFonts w:ascii="Times New Roman" w:hAnsi="Times New Roman"/>
                <w:sz w:val="20"/>
                <w:szCs w:val="20"/>
              </w:rPr>
              <w:t xml:space="preserve">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Міри електрорушійної сили 3 розряду НЭ-65, Х485,Х488 та аналогічні (метрологічна перевірка) /Нормальні елементи</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39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 xml:space="preserve">Джерела живлення стабілізовані БП-5, Б5-21, Б5-49, Б-2,ТЕС та аналогічні (метрологічна перевірка) /Джерело пост. струму БІТ-2-ТК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Прилади багатофункціональні (канал вимірювань температури) Testo, TD, Метран та аналогічні (повірка)  /  ИП-6-ТК</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 xml:space="preserve">Прилади багатофункціональні (канал вимірювань температури) Testo, TD, Метран та аналогічні (повірка) / 2ТРМ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8</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Перетворювачі тиску 0,5...1,5 класів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rPr>
          <w:trHeight w:val="468"/>
        </w:trPr>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Прилади вимірювальні з вхідним уніфікованим сигналом усіх типів (метрологічна перевірка) / КСД</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Манометри електроконтактні ЭКМ, ЭКВ (повірка)/Манометри електроконтактні ЕКМ-1У</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120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Манометри до 60 Мпа, вакууметри робочі усих типів (повірка)/Манометри технічні МТП,ОБМ</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480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Мости, потенціометри автоматичні самописні, одноканальні, регулювальні та регулятори температури КСП, КСМ, "Диск", РП, РТ, ЕРА та аналогічні (повірка) / Мости, потенціометри автоматичні самописні, одноканальні / Мости КС, потенціометри КП</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47</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Шахтні та інші сигналізатори і аналізатори горючих газів переносні ПГФ, СТХ-5, ЭТХ-1, ШИ-3, ШИ-10, СМС,"Сигнал"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Прилади показувальні з індуктивними перетворювачами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9</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49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Тахометри цифрові ЦАТ,ЦТ,ТЭСА та аналогічні (метрологічна перевірка) / Тахометри цифрові</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50</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Кутники повiрочнi 90°, клас 0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51</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color w:val="000000"/>
                <w:sz w:val="20"/>
                <w:szCs w:val="20"/>
              </w:rPr>
              <w:t>Лупи вимірювальні усих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52</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Шаблони зварювальника УШС та аналогічні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53</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Щупи (за одиницю)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54</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Шаблони радіусні ( за одну штуку)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41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55</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Штангенциркулі до 200 мм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56</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Лінійки вимірювальні, метри брускові та складні (за одну шкалу) усіх </w:t>
            </w:r>
            <w:r w:rsidRPr="001519C6">
              <w:rPr>
                <w:rFonts w:ascii="Times New Roman" w:hAnsi="Times New Roman"/>
                <w:sz w:val="20"/>
                <w:szCs w:val="20"/>
              </w:rPr>
              <w:lastRenderedPageBreak/>
              <w:t>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lastRenderedPageBreak/>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lastRenderedPageBreak/>
              <w:t>57</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Мікрометри до 100 мм усіх типів (метрологічна перевірка) /</w:t>
            </w:r>
            <w:r w:rsidRPr="001519C6">
              <w:rPr>
                <w:rFonts w:ascii="Times New Roman" w:hAnsi="Times New Roman"/>
                <w:color w:val="000000"/>
                <w:sz w:val="20"/>
                <w:szCs w:val="20"/>
              </w:rPr>
              <w:t xml:space="preserve"> МК</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58</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Штангенциркулі понад 200 мм до 1000 мм усіх типів (метрологічна перевірка)</w:t>
            </w:r>
            <w:r w:rsidRPr="001519C6">
              <w:rPr>
                <w:rFonts w:ascii="Times New Roman" w:hAnsi="Times New Roman"/>
                <w:color w:val="000000"/>
                <w:sz w:val="20"/>
                <w:szCs w:val="20"/>
              </w:rPr>
              <w:t xml:space="preserve"> / ШЦ-11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59</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Нутроміри індикаторні усіх типів  (метрологічна перевірка)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Сфігмоманометри механічні усіх типів(повірка)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Аналізатори парів спирту "Алкотест"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Світловіддалеміри лазерні ручні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Товщиноміри ультразвукові Кварц-6, Кварц-15, УТ-55Б, УТ-93П та аналогічні (метрологічна перевірка) / Товщиномір ультразвуковий УТ-31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Віброметри (один ВИП, два параметра, один канал)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65</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Дозиметри iндiвiдуальнi (за одиницю) ДК-02, Д-02, ДП-22В, ДКП-50, ИД-1, ИД-02, КИД-6, ДТУ-01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66</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Гігрометри психрометричні ВИТ-1, ВИТ-2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67</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Ваги класів точності III (середній) та IIII (звичайний) понад 500 кг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ind w:left="-108" w:right="-108"/>
              <w:jc w:val="center"/>
              <w:rPr>
                <w:rFonts w:ascii="Times New Roman" w:hAnsi="Times New Roman"/>
                <w:sz w:val="20"/>
                <w:szCs w:val="20"/>
              </w:rPr>
            </w:pPr>
          </w:p>
        </w:tc>
        <w:tc>
          <w:tcPr>
            <w:tcW w:w="986" w:type="dxa"/>
            <w:vAlign w:val="center"/>
          </w:tcPr>
          <w:p w:rsidR="00B00F0D" w:rsidRPr="001519C6" w:rsidRDefault="00B00F0D" w:rsidP="00990A68">
            <w:pPr>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Ваги лабораторні електронні загального призначення та еталонні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69</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Ваги лабораторні важільні 3, 4 класів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7</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70</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Секундоміри механічні до 30 хвилин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Секундоміри механічні до 60 хвилин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Атестація сита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73</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Іономіри та рН-метри лабораторні И-130, ЭВ-74, 744 рН, АІ-123, Hanna та аналогічні (повірка ) / рН-метр рН-150 МИ</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74</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Віскозиметри умовної в'язкості (для одного сопла) ВЗ-1, ВЗ-4, ВЗ-246,  ВУ та аналогічні (метрологічна перевірка) / Віскозіметр ВУ</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75</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Калориметри спалювання В-06,В-08 та аналогічні (метрологічна перевірка) /Калориметр cпалювання  з бомбою В-08 МА,  IKA C1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76</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 xml:space="preserve">Термометри скляні від 0 °C до 100 °C  ТТ, ТЛ та аналогічні (повірка) /термометр ртутний скляний лабораторний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77</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Атестація випробувального обладнання (муфельних печей, сушильних шаф, термостатiв водних та сухоповітряних)/Електропіч опору камерна лабораторна СНОЛ 7,2/1100</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rPr>
          <w:trHeight w:val="70"/>
        </w:trPr>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78</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Фотоелектроколориметри усіх типів (повірка) /  Фотометр фотоелектричний КФК- 3-01</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79</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 xml:space="preserve">Атестація випробувального обладнання (муфельних печей, сушильних шаф, термостатiв водних та сухоповітряних) / Шафа сушильна СНОЛ58/350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80</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Манометри кисневі робочі МК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38</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81</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Ваги вагонні двоплатформні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r w:rsidRPr="001519C6">
              <w:rPr>
                <w:rFonts w:ascii="Times New Roman" w:hAnsi="Times New Roman"/>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82</w:t>
            </w:r>
          </w:p>
        </w:tc>
        <w:tc>
          <w:tcPr>
            <w:tcW w:w="6633" w:type="dxa"/>
            <w:vAlign w:val="center"/>
          </w:tcPr>
          <w:p w:rsidR="00B00F0D" w:rsidRPr="001519C6" w:rsidRDefault="00B00F0D" w:rsidP="00990A68">
            <w:pPr>
              <w:spacing w:after="0" w:line="240" w:lineRule="auto"/>
              <w:rPr>
                <w:rFonts w:ascii="Times New Roman" w:hAnsi="Times New Roman"/>
                <w:sz w:val="20"/>
                <w:szCs w:val="20"/>
              </w:rPr>
            </w:pPr>
            <w:r w:rsidRPr="001519C6">
              <w:rPr>
                <w:rFonts w:ascii="Times New Roman" w:hAnsi="Times New Roman"/>
                <w:sz w:val="20"/>
                <w:szCs w:val="20"/>
              </w:rPr>
              <w:t>Додаткові послуги, пов'язані з виконнаяням робіт (транспортні послуги)</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100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3D11C0" w:rsidRPr="00F22420" w:rsidTr="003D11C0">
        <w:tc>
          <w:tcPr>
            <w:tcW w:w="314" w:type="dxa"/>
          </w:tcPr>
          <w:p w:rsidR="003D11C0" w:rsidRPr="001519C6" w:rsidRDefault="003D11C0" w:rsidP="003D11C0">
            <w:pPr>
              <w:spacing w:after="0" w:line="240" w:lineRule="auto"/>
              <w:ind w:left="-180" w:right="-108"/>
              <w:jc w:val="right"/>
              <w:rPr>
                <w:rFonts w:ascii="Times New Roman" w:hAnsi="Times New Roman"/>
                <w:sz w:val="20"/>
                <w:szCs w:val="20"/>
              </w:rPr>
            </w:pPr>
            <w:r>
              <w:rPr>
                <w:rFonts w:ascii="Times New Roman" w:hAnsi="Times New Roman"/>
                <w:sz w:val="20"/>
                <w:szCs w:val="20"/>
              </w:rPr>
              <w:t>83</w:t>
            </w:r>
          </w:p>
        </w:tc>
        <w:tc>
          <w:tcPr>
            <w:tcW w:w="6633" w:type="dxa"/>
            <w:vAlign w:val="center"/>
          </w:tcPr>
          <w:p w:rsidR="003D11C0" w:rsidRPr="001519C6" w:rsidRDefault="003D11C0" w:rsidP="003D11C0">
            <w:pPr>
              <w:spacing w:after="0" w:line="240" w:lineRule="auto"/>
              <w:rPr>
                <w:rFonts w:ascii="Times New Roman" w:hAnsi="Times New Roman"/>
                <w:lang w:val="ru-RU"/>
              </w:rPr>
            </w:pPr>
            <w:r w:rsidRPr="001519C6">
              <w:rPr>
                <w:rFonts w:ascii="Times New Roman" w:hAnsi="Times New Roman"/>
                <w:lang w:val="ru-RU"/>
              </w:rPr>
              <w:t>Проведення аудиту атестованої хімлабораторії лабораторії Сумської ТЕЦ</w:t>
            </w:r>
          </w:p>
        </w:tc>
        <w:tc>
          <w:tcPr>
            <w:tcW w:w="591"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r>
              <w:rPr>
                <w:rFonts w:ascii="Times New Roman" w:hAnsi="Times New Roman"/>
                <w:color w:val="000000"/>
                <w:sz w:val="20"/>
                <w:szCs w:val="20"/>
              </w:rPr>
              <w:t>1</w:t>
            </w:r>
          </w:p>
        </w:tc>
        <w:tc>
          <w:tcPr>
            <w:tcW w:w="861"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p>
        </w:tc>
        <w:tc>
          <w:tcPr>
            <w:tcW w:w="986"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p>
        </w:tc>
        <w:tc>
          <w:tcPr>
            <w:tcW w:w="986"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p>
        </w:tc>
      </w:tr>
      <w:tr w:rsidR="003D11C0" w:rsidRPr="00F22420" w:rsidTr="003D11C0">
        <w:tc>
          <w:tcPr>
            <w:tcW w:w="314" w:type="dxa"/>
          </w:tcPr>
          <w:p w:rsidR="003D11C0" w:rsidRPr="001519C6" w:rsidRDefault="003D11C0" w:rsidP="003D11C0">
            <w:pPr>
              <w:spacing w:after="0" w:line="240" w:lineRule="auto"/>
              <w:ind w:left="-180" w:right="-108"/>
              <w:jc w:val="right"/>
              <w:rPr>
                <w:rFonts w:ascii="Times New Roman" w:hAnsi="Times New Roman"/>
                <w:sz w:val="20"/>
                <w:szCs w:val="20"/>
              </w:rPr>
            </w:pPr>
            <w:r>
              <w:rPr>
                <w:rFonts w:ascii="Times New Roman" w:hAnsi="Times New Roman"/>
                <w:sz w:val="20"/>
                <w:szCs w:val="20"/>
              </w:rPr>
              <w:t>84</w:t>
            </w:r>
          </w:p>
        </w:tc>
        <w:tc>
          <w:tcPr>
            <w:tcW w:w="6633" w:type="dxa"/>
            <w:vAlign w:val="center"/>
          </w:tcPr>
          <w:p w:rsidR="003D11C0" w:rsidRPr="001519C6" w:rsidRDefault="003D11C0" w:rsidP="003D11C0">
            <w:pPr>
              <w:spacing w:after="0" w:line="240" w:lineRule="auto"/>
              <w:rPr>
                <w:rFonts w:ascii="Times New Roman" w:hAnsi="Times New Roman"/>
                <w:lang w:val="ru-RU"/>
              </w:rPr>
            </w:pPr>
            <w:r w:rsidRPr="001519C6">
              <w:rPr>
                <w:rFonts w:ascii="Times New Roman" w:hAnsi="Times New Roman"/>
                <w:lang w:val="ru-RU"/>
              </w:rPr>
              <w:t>Проведення аудиту електротехнічної лабораторії Сумської ТЕЦ</w:t>
            </w:r>
          </w:p>
        </w:tc>
        <w:tc>
          <w:tcPr>
            <w:tcW w:w="591"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r>
              <w:rPr>
                <w:rFonts w:ascii="Times New Roman" w:hAnsi="Times New Roman"/>
                <w:color w:val="000000"/>
                <w:sz w:val="20"/>
                <w:szCs w:val="20"/>
              </w:rPr>
              <w:t>1</w:t>
            </w:r>
          </w:p>
        </w:tc>
        <w:tc>
          <w:tcPr>
            <w:tcW w:w="861" w:type="dxa"/>
            <w:vAlign w:val="center"/>
          </w:tcPr>
          <w:p w:rsidR="003D11C0" w:rsidRPr="001519C6" w:rsidRDefault="003D11C0" w:rsidP="003D11C0">
            <w:pPr>
              <w:spacing w:after="0" w:line="240" w:lineRule="auto"/>
              <w:ind w:left="-108" w:right="-108"/>
              <w:jc w:val="center"/>
              <w:rPr>
                <w:rFonts w:ascii="Times New Roman" w:hAnsi="Times New Roman"/>
                <w:color w:val="000000"/>
                <w:sz w:val="20"/>
                <w:szCs w:val="20"/>
              </w:rPr>
            </w:pPr>
          </w:p>
        </w:tc>
        <w:tc>
          <w:tcPr>
            <w:tcW w:w="986" w:type="dxa"/>
            <w:vAlign w:val="center"/>
          </w:tcPr>
          <w:p w:rsidR="003D11C0" w:rsidRPr="001519C6" w:rsidRDefault="003D11C0" w:rsidP="003D11C0">
            <w:pPr>
              <w:spacing w:after="0" w:line="240" w:lineRule="auto"/>
              <w:ind w:left="-108" w:right="-108"/>
              <w:jc w:val="center"/>
              <w:rPr>
                <w:rFonts w:ascii="Times New Roman" w:hAnsi="Times New Roman"/>
                <w:sz w:val="20"/>
                <w:szCs w:val="20"/>
              </w:rPr>
            </w:pPr>
          </w:p>
        </w:tc>
        <w:tc>
          <w:tcPr>
            <w:tcW w:w="986" w:type="dxa"/>
            <w:vAlign w:val="center"/>
          </w:tcPr>
          <w:p w:rsidR="003D11C0" w:rsidRPr="001519C6" w:rsidRDefault="003D11C0" w:rsidP="003D11C0">
            <w:pPr>
              <w:spacing w:after="0" w:line="240" w:lineRule="auto"/>
              <w:ind w:left="-108" w:right="-108"/>
              <w:jc w:val="center"/>
              <w:rPr>
                <w:rFonts w:ascii="Times New Roman" w:hAnsi="Times New Roman"/>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85</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Ваги класів точності III (середній) та IIII (звичайний) до 20 кг усіх типів (повірка) / </w:t>
            </w:r>
            <w:r w:rsidRPr="001519C6">
              <w:rPr>
                <w:rFonts w:ascii="Times New Roman" w:hAnsi="Times New Roman"/>
                <w:color w:val="000000"/>
                <w:sz w:val="20"/>
                <w:szCs w:val="20"/>
              </w:rPr>
              <w:t>Ваги  кл.т.III до 20кг.</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86</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Ваги класів точності III (середній) та IIII (звичайний) понад 50 кг до 500 кг усіх типів (повірка) / </w:t>
            </w:r>
            <w:r w:rsidRPr="001519C6">
              <w:rPr>
                <w:rFonts w:ascii="Times New Roman" w:hAnsi="Times New Roman"/>
                <w:color w:val="000000"/>
                <w:sz w:val="20"/>
                <w:szCs w:val="20"/>
              </w:rPr>
              <w:t>Ваги кл.т. III понад 50 до 500кг.</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87</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Гирі загального призначення класів точності М1, М1-2, М2, М2-3 та 5-го, 6-го класів точності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88</w:t>
            </w:r>
          </w:p>
        </w:tc>
        <w:tc>
          <w:tcPr>
            <w:tcW w:w="6633" w:type="dxa"/>
            <w:vAlign w:val="bottom"/>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Сфігмоманометри механічні усіх типів(повірка)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89</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Термометри скляні від 0 °C до 100 °C  ТТ, ТЛ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10</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90</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Магазини опору постійного струму низькоомні класів точності 0,02...0,5 МСР-63, Р4831,МСР-60М,Р4834,Р326,Р33 та аналогічні (повірка)</w:t>
            </w:r>
            <w:r w:rsidRPr="001519C6">
              <w:rPr>
                <w:rFonts w:ascii="Times New Roman" w:hAnsi="Times New Roman"/>
                <w:color w:val="000000"/>
                <w:sz w:val="20"/>
                <w:szCs w:val="20"/>
              </w:rPr>
              <w:t xml:space="preserve">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91</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Манометри, вакууметри з умовними шкалами 0,4 класу 11201,11202,11203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92</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Манометри, вакууметри з умовними шкалами 0,15; 0,25 класів 1126,1127 (повірка)</w:t>
            </w:r>
            <w:r w:rsidRPr="001519C6">
              <w:rPr>
                <w:rFonts w:ascii="Times New Roman" w:hAnsi="Times New Roman"/>
                <w:color w:val="000000"/>
                <w:sz w:val="20"/>
                <w:szCs w:val="20"/>
              </w:rPr>
              <w:t xml:space="preserve">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93</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Мікромановакуумметри МКВ -250  (метрологічна перевірка)</w:t>
            </w:r>
            <w:r w:rsidRPr="001519C6">
              <w:rPr>
                <w:rFonts w:ascii="Times New Roman" w:hAnsi="Times New Roman"/>
                <w:color w:val="000000"/>
                <w:sz w:val="20"/>
                <w:szCs w:val="20"/>
              </w:rPr>
              <w:t xml:space="preserve">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94</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Омметри, міліомметри, мікроомметри Р380, Р382, М246, М416, Ф415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95</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Мегаомметри понад 1000 В Ф4102/2-1М, Ф4100, М1101М, М4100/4, </w:t>
            </w:r>
            <w:r w:rsidRPr="001519C6">
              <w:rPr>
                <w:rFonts w:ascii="Times New Roman" w:hAnsi="Times New Roman"/>
                <w:sz w:val="20"/>
                <w:szCs w:val="20"/>
              </w:rPr>
              <w:lastRenderedPageBreak/>
              <w:t>М4100/5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lastRenderedPageBreak/>
              <w:t>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lastRenderedPageBreak/>
              <w:t>96</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Прилад вимірювальний багатофункціональний цифровий ЕР 180 та аналогічні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97</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Діафрагми стандартні усіх типів (метрологічна перевірка) / </w:t>
            </w:r>
            <w:r w:rsidRPr="001519C6">
              <w:rPr>
                <w:rFonts w:ascii="Times New Roman" w:hAnsi="Times New Roman"/>
                <w:color w:val="000000"/>
                <w:sz w:val="20"/>
                <w:szCs w:val="20"/>
              </w:rPr>
              <w:t>Звужуючий пристрій ДК</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14</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98</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Перетворювачі тиску 0,5...1,5 класів усіх типів (повірка)</w:t>
            </w:r>
            <w:r w:rsidRPr="001519C6">
              <w:rPr>
                <w:rFonts w:ascii="Times New Roman" w:hAnsi="Times New Roman"/>
                <w:color w:val="000000"/>
                <w:sz w:val="20"/>
                <w:szCs w:val="20"/>
              </w:rPr>
              <w:t xml:space="preserve"> </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23</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99</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Манометри до 60 МПа, вакууметри робочі усіх типів (повірка) / </w:t>
            </w:r>
            <w:r w:rsidRPr="001519C6">
              <w:rPr>
                <w:rFonts w:ascii="Times New Roman" w:hAnsi="Times New Roman"/>
                <w:color w:val="000000"/>
                <w:sz w:val="20"/>
                <w:szCs w:val="20"/>
              </w:rPr>
              <w:t>Манометр технічний МТП</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1031</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100</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Манометри електроконтактні ЭКМ, ЭКВ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142</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101</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Манометри самописні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8</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102</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Манометри кисневі робочі МК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56</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103</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Напороміри, тягоміри, тягонапороміри усіх типів (повірка)</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97</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104</w:t>
            </w:r>
          </w:p>
        </w:tc>
        <w:tc>
          <w:tcPr>
            <w:tcW w:w="6633" w:type="dxa"/>
            <w:vAlign w:val="center"/>
          </w:tcPr>
          <w:p w:rsidR="00B00F0D" w:rsidRPr="001519C6" w:rsidRDefault="00B00F0D" w:rsidP="00990A68">
            <w:pPr>
              <w:spacing w:after="0" w:line="240" w:lineRule="auto"/>
              <w:rPr>
                <w:rFonts w:ascii="Times New Roman" w:hAnsi="Times New Roman"/>
                <w:color w:val="000000"/>
                <w:sz w:val="20"/>
                <w:szCs w:val="20"/>
              </w:rPr>
            </w:pPr>
            <w:r w:rsidRPr="001519C6">
              <w:rPr>
                <w:rFonts w:ascii="Times New Roman" w:hAnsi="Times New Roman"/>
                <w:sz w:val="20"/>
                <w:szCs w:val="20"/>
              </w:rPr>
              <w:t xml:space="preserve">Мости, потенціометри автоматичні самописні, одноканальні, регулювальні та регулятори температури КСП, КСМ, "Диск", РП, РТ, ЕРА та аналогічні (повірка) / </w:t>
            </w:r>
            <w:r w:rsidRPr="001519C6">
              <w:rPr>
                <w:rFonts w:ascii="Times New Roman" w:hAnsi="Times New Roman"/>
                <w:color w:val="000000"/>
                <w:sz w:val="20"/>
                <w:szCs w:val="20"/>
              </w:rPr>
              <w:t>Міст, потенціометр  автоматичний самописний регульований КСМ, РП</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17</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r w:rsidR="00B00F0D" w:rsidRPr="00F22420" w:rsidTr="003D11C0">
        <w:tc>
          <w:tcPr>
            <w:tcW w:w="314" w:type="dxa"/>
          </w:tcPr>
          <w:p w:rsidR="00B00F0D" w:rsidRPr="001519C6" w:rsidRDefault="00B00F0D" w:rsidP="00990A68">
            <w:pPr>
              <w:spacing w:after="0" w:line="240" w:lineRule="auto"/>
              <w:ind w:left="-180" w:right="-108"/>
              <w:jc w:val="right"/>
              <w:rPr>
                <w:rFonts w:ascii="Times New Roman" w:hAnsi="Times New Roman"/>
                <w:sz w:val="20"/>
                <w:szCs w:val="20"/>
              </w:rPr>
            </w:pPr>
            <w:r w:rsidRPr="001519C6">
              <w:rPr>
                <w:rFonts w:ascii="Times New Roman" w:hAnsi="Times New Roman"/>
                <w:sz w:val="20"/>
                <w:szCs w:val="20"/>
              </w:rPr>
              <w:t>105</w:t>
            </w:r>
          </w:p>
        </w:tc>
        <w:tc>
          <w:tcPr>
            <w:tcW w:w="6633" w:type="dxa"/>
            <w:vAlign w:val="center"/>
          </w:tcPr>
          <w:p w:rsidR="00B00F0D" w:rsidRPr="001519C6" w:rsidRDefault="00B00F0D" w:rsidP="00990A68">
            <w:pPr>
              <w:spacing w:after="0" w:line="240" w:lineRule="auto"/>
              <w:ind w:right="-108"/>
              <w:rPr>
                <w:rFonts w:ascii="Times New Roman" w:hAnsi="Times New Roman"/>
                <w:sz w:val="20"/>
                <w:szCs w:val="20"/>
              </w:rPr>
            </w:pPr>
            <w:r w:rsidRPr="001519C6">
              <w:rPr>
                <w:rFonts w:ascii="Times New Roman" w:hAnsi="Times New Roman"/>
                <w:sz w:val="20"/>
                <w:szCs w:val="20"/>
              </w:rPr>
              <w:t xml:space="preserve">Логометри, мілівольтметри регулювальні та показувальні Ш6900 та аналогічні (повірка) / </w:t>
            </w:r>
            <w:r w:rsidRPr="001519C6">
              <w:rPr>
                <w:rFonts w:ascii="Times New Roman" w:hAnsi="Times New Roman"/>
                <w:color w:val="000000"/>
                <w:sz w:val="20"/>
                <w:szCs w:val="20"/>
              </w:rPr>
              <w:t>Логометр</w:t>
            </w:r>
          </w:p>
        </w:tc>
        <w:tc>
          <w:tcPr>
            <w:tcW w:w="59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r w:rsidRPr="001519C6">
              <w:rPr>
                <w:rFonts w:ascii="Times New Roman" w:hAnsi="Times New Roman"/>
                <w:color w:val="000000"/>
                <w:sz w:val="20"/>
                <w:szCs w:val="20"/>
              </w:rPr>
              <w:t>27</w:t>
            </w:r>
          </w:p>
        </w:tc>
        <w:tc>
          <w:tcPr>
            <w:tcW w:w="861"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c>
          <w:tcPr>
            <w:tcW w:w="986" w:type="dxa"/>
            <w:vAlign w:val="center"/>
          </w:tcPr>
          <w:p w:rsidR="00B00F0D" w:rsidRPr="001519C6" w:rsidRDefault="00B00F0D" w:rsidP="00990A68">
            <w:pPr>
              <w:spacing w:after="0" w:line="240" w:lineRule="auto"/>
              <w:ind w:left="-108" w:right="-108"/>
              <w:jc w:val="center"/>
              <w:rPr>
                <w:rFonts w:ascii="Times New Roman" w:hAnsi="Times New Roman"/>
                <w:color w:val="000000"/>
                <w:sz w:val="20"/>
                <w:szCs w:val="20"/>
              </w:rPr>
            </w:pPr>
          </w:p>
        </w:tc>
      </w:tr>
    </w:tbl>
    <w:p w:rsidR="00B00F0D" w:rsidRDefault="00B00F0D" w:rsidP="00B00F0D">
      <w:pPr>
        <w:jc w:val="center"/>
        <w:rPr>
          <w:rFonts w:ascii="Times New Roman" w:eastAsia="Times New Roman" w:hAnsi="Times New Roman"/>
          <w:b/>
          <w:color w:val="000000"/>
          <w:lang w:eastAsia="uk-UA"/>
        </w:rPr>
      </w:pPr>
    </w:p>
    <w:p w:rsidR="00B00F0D" w:rsidRDefault="00B00F0D" w:rsidP="00B00F0D">
      <w:pPr>
        <w:tabs>
          <w:tab w:val="left" w:pos="2290"/>
        </w:tabs>
        <w:spacing w:after="0" w:line="240" w:lineRule="auto"/>
        <w:ind w:firstLine="6804"/>
        <w:rPr>
          <w:rFonts w:ascii="Times New Roman" w:eastAsia="Times New Roman" w:hAnsi="Times New Roman"/>
          <w:b/>
          <w:color w:val="000000"/>
          <w:lang w:eastAsia="uk-UA"/>
        </w:rPr>
      </w:pPr>
    </w:p>
    <w:p w:rsidR="00DB4F7A" w:rsidRPr="00BE5D22" w:rsidRDefault="00DB4F7A" w:rsidP="00BE5D22">
      <w:pPr>
        <w:tabs>
          <w:tab w:val="left" w:pos="6300"/>
        </w:tabs>
        <w:jc w:val="both"/>
        <w:rPr>
          <w:rFonts w:ascii="Times New Roman" w:hAnsi="Times New Roman" w:cs="Times New Roman"/>
        </w:rPr>
      </w:pPr>
    </w:p>
    <w:sectPr w:rsidR="00DB4F7A" w:rsidRPr="00BE5D22"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76" w:rsidRDefault="00643376">
      <w:pPr>
        <w:spacing w:after="0" w:line="240" w:lineRule="auto"/>
      </w:pPr>
      <w:r>
        <w:separator/>
      </w:r>
    </w:p>
  </w:endnote>
  <w:endnote w:type="continuationSeparator" w:id="0">
    <w:p w:rsidR="00643376" w:rsidRDefault="0064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2A" w:rsidRDefault="00DF41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7EC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2A" w:rsidRDefault="00DF41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76" w:rsidRDefault="00643376">
      <w:pPr>
        <w:spacing w:after="0" w:line="240" w:lineRule="auto"/>
      </w:pPr>
      <w:r>
        <w:separator/>
      </w:r>
    </w:p>
  </w:footnote>
  <w:footnote w:type="continuationSeparator" w:id="0">
    <w:p w:rsidR="00643376" w:rsidRDefault="0064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2A" w:rsidRDefault="00DF41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2">
    <w:nsid w:val="00000004"/>
    <w:multiLevelType w:val="singleLevel"/>
    <w:tmpl w:val="00000004"/>
    <w:name w:val="WW8Num8"/>
    <w:lvl w:ilvl="0">
      <w:start w:val="6"/>
      <w:numFmt w:val="decimal"/>
      <w:lvlText w:val="%1"/>
      <w:lvlJc w:val="left"/>
      <w:pPr>
        <w:tabs>
          <w:tab w:val="num" w:pos="720"/>
        </w:tabs>
        <w:ind w:left="720" w:hanging="360"/>
      </w:pPr>
      <w:rPr>
        <w:rFonts w:hint="default"/>
      </w:rPr>
    </w:lvl>
  </w:abstractNum>
  <w:abstractNum w:abstractNumId="3">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ED1458A"/>
    <w:multiLevelType w:val="hybridMultilevel"/>
    <w:tmpl w:val="70B0A6B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06CD4"/>
    <w:rsid w:val="00040105"/>
    <w:rsid w:val="000424B3"/>
    <w:rsid w:val="00053C62"/>
    <w:rsid w:val="00056782"/>
    <w:rsid w:val="00067AE1"/>
    <w:rsid w:val="00090164"/>
    <w:rsid w:val="00096867"/>
    <w:rsid w:val="000A693C"/>
    <w:rsid w:val="000C11ED"/>
    <w:rsid w:val="000F059F"/>
    <w:rsid w:val="00103106"/>
    <w:rsid w:val="001051B2"/>
    <w:rsid w:val="001105D8"/>
    <w:rsid w:val="0012577C"/>
    <w:rsid w:val="001431AC"/>
    <w:rsid w:val="00147E08"/>
    <w:rsid w:val="00147F14"/>
    <w:rsid w:val="00180BD0"/>
    <w:rsid w:val="00190F86"/>
    <w:rsid w:val="00195015"/>
    <w:rsid w:val="001C19C2"/>
    <w:rsid w:val="001C7245"/>
    <w:rsid w:val="001D0C85"/>
    <w:rsid w:val="001D3610"/>
    <w:rsid w:val="001E0B8F"/>
    <w:rsid w:val="001E6E1D"/>
    <w:rsid w:val="001F07B7"/>
    <w:rsid w:val="001F4D99"/>
    <w:rsid w:val="00204DF4"/>
    <w:rsid w:val="0023770B"/>
    <w:rsid w:val="002379AC"/>
    <w:rsid w:val="00287273"/>
    <w:rsid w:val="002902E3"/>
    <w:rsid w:val="00290C30"/>
    <w:rsid w:val="00291757"/>
    <w:rsid w:val="002A7112"/>
    <w:rsid w:val="002B3D13"/>
    <w:rsid w:val="002B6141"/>
    <w:rsid w:val="002B618C"/>
    <w:rsid w:val="002B7907"/>
    <w:rsid w:val="002C06A8"/>
    <w:rsid w:val="002C0C78"/>
    <w:rsid w:val="002C4740"/>
    <w:rsid w:val="002C4AF6"/>
    <w:rsid w:val="002D5BFF"/>
    <w:rsid w:val="00304B43"/>
    <w:rsid w:val="00304B44"/>
    <w:rsid w:val="00323561"/>
    <w:rsid w:val="003311CF"/>
    <w:rsid w:val="003345E5"/>
    <w:rsid w:val="00340070"/>
    <w:rsid w:val="003709C1"/>
    <w:rsid w:val="00373E5A"/>
    <w:rsid w:val="00383BED"/>
    <w:rsid w:val="00385BB2"/>
    <w:rsid w:val="00386BC6"/>
    <w:rsid w:val="0038797F"/>
    <w:rsid w:val="0039070E"/>
    <w:rsid w:val="003935E7"/>
    <w:rsid w:val="00395054"/>
    <w:rsid w:val="003953EB"/>
    <w:rsid w:val="003A1F46"/>
    <w:rsid w:val="003A37D0"/>
    <w:rsid w:val="003C10A9"/>
    <w:rsid w:val="003C5C35"/>
    <w:rsid w:val="003D11C0"/>
    <w:rsid w:val="003E0FBF"/>
    <w:rsid w:val="003F1F1A"/>
    <w:rsid w:val="003F29AA"/>
    <w:rsid w:val="00400109"/>
    <w:rsid w:val="0040487A"/>
    <w:rsid w:val="00407EEF"/>
    <w:rsid w:val="00412ECC"/>
    <w:rsid w:val="0041585A"/>
    <w:rsid w:val="00416E54"/>
    <w:rsid w:val="0042138B"/>
    <w:rsid w:val="0043034F"/>
    <w:rsid w:val="004333AA"/>
    <w:rsid w:val="00444238"/>
    <w:rsid w:val="00465E40"/>
    <w:rsid w:val="00474B3F"/>
    <w:rsid w:val="00475772"/>
    <w:rsid w:val="00484958"/>
    <w:rsid w:val="004A4496"/>
    <w:rsid w:val="004B26F1"/>
    <w:rsid w:val="004C06A8"/>
    <w:rsid w:val="004C7B62"/>
    <w:rsid w:val="004D4E67"/>
    <w:rsid w:val="004E2338"/>
    <w:rsid w:val="004E43A1"/>
    <w:rsid w:val="004F2786"/>
    <w:rsid w:val="005007B3"/>
    <w:rsid w:val="0051010A"/>
    <w:rsid w:val="00514653"/>
    <w:rsid w:val="00514E47"/>
    <w:rsid w:val="00515302"/>
    <w:rsid w:val="00516899"/>
    <w:rsid w:val="0053671B"/>
    <w:rsid w:val="005370AE"/>
    <w:rsid w:val="005503D5"/>
    <w:rsid w:val="00560BBA"/>
    <w:rsid w:val="00561D1F"/>
    <w:rsid w:val="005921B3"/>
    <w:rsid w:val="005947EE"/>
    <w:rsid w:val="005B1AE6"/>
    <w:rsid w:val="005B2BF9"/>
    <w:rsid w:val="005B3D54"/>
    <w:rsid w:val="005C4FB1"/>
    <w:rsid w:val="005D5EF0"/>
    <w:rsid w:val="005D6ECD"/>
    <w:rsid w:val="005D7C31"/>
    <w:rsid w:val="005E70E8"/>
    <w:rsid w:val="00610CCB"/>
    <w:rsid w:val="006125D5"/>
    <w:rsid w:val="00613BD4"/>
    <w:rsid w:val="00620EAE"/>
    <w:rsid w:val="00621413"/>
    <w:rsid w:val="006403FD"/>
    <w:rsid w:val="00643376"/>
    <w:rsid w:val="0064787E"/>
    <w:rsid w:val="00650DDF"/>
    <w:rsid w:val="00652DF9"/>
    <w:rsid w:val="00653E96"/>
    <w:rsid w:val="0066138C"/>
    <w:rsid w:val="006722B7"/>
    <w:rsid w:val="0067284D"/>
    <w:rsid w:val="0068022A"/>
    <w:rsid w:val="00685FF2"/>
    <w:rsid w:val="00693CD0"/>
    <w:rsid w:val="006A0C8F"/>
    <w:rsid w:val="006A12D4"/>
    <w:rsid w:val="006E0DC6"/>
    <w:rsid w:val="006E690F"/>
    <w:rsid w:val="006F188B"/>
    <w:rsid w:val="00710B22"/>
    <w:rsid w:val="007206AE"/>
    <w:rsid w:val="00725345"/>
    <w:rsid w:val="00735C0C"/>
    <w:rsid w:val="007377A3"/>
    <w:rsid w:val="00740541"/>
    <w:rsid w:val="007519DB"/>
    <w:rsid w:val="00752B99"/>
    <w:rsid w:val="00755F32"/>
    <w:rsid w:val="00763C24"/>
    <w:rsid w:val="007819C8"/>
    <w:rsid w:val="007853EA"/>
    <w:rsid w:val="00787A70"/>
    <w:rsid w:val="007A6069"/>
    <w:rsid w:val="007B14C6"/>
    <w:rsid w:val="007C11FF"/>
    <w:rsid w:val="007C3F9C"/>
    <w:rsid w:val="007C45B0"/>
    <w:rsid w:val="007D096B"/>
    <w:rsid w:val="007D2DFF"/>
    <w:rsid w:val="007D7F67"/>
    <w:rsid w:val="007F56C4"/>
    <w:rsid w:val="007F6F1A"/>
    <w:rsid w:val="008103F5"/>
    <w:rsid w:val="00823F96"/>
    <w:rsid w:val="008456C5"/>
    <w:rsid w:val="00853677"/>
    <w:rsid w:val="00861459"/>
    <w:rsid w:val="0086369E"/>
    <w:rsid w:val="0089185F"/>
    <w:rsid w:val="0089401D"/>
    <w:rsid w:val="00896813"/>
    <w:rsid w:val="008A2545"/>
    <w:rsid w:val="008A69C8"/>
    <w:rsid w:val="008B1B56"/>
    <w:rsid w:val="008B34A9"/>
    <w:rsid w:val="008D5DFA"/>
    <w:rsid w:val="00900052"/>
    <w:rsid w:val="0090726B"/>
    <w:rsid w:val="0091185C"/>
    <w:rsid w:val="00920D28"/>
    <w:rsid w:val="0093168A"/>
    <w:rsid w:val="00935A32"/>
    <w:rsid w:val="00951433"/>
    <w:rsid w:val="009579F6"/>
    <w:rsid w:val="00966607"/>
    <w:rsid w:val="00972243"/>
    <w:rsid w:val="009841CB"/>
    <w:rsid w:val="00984529"/>
    <w:rsid w:val="00990143"/>
    <w:rsid w:val="00990CF9"/>
    <w:rsid w:val="009A0697"/>
    <w:rsid w:val="009A1DF2"/>
    <w:rsid w:val="009B34C3"/>
    <w:rsid w:val="009B61F2"/>
    <w:rsid w:val="009D599A"/>
    <w:rsid w:val="009E3100"/>
    <w:rsid w:val="009F137D"/>
    <w:rsid w:val="00A04240"/>
    <w:rsid w:val="00A11D29"/>
    <w:rsid w:val="00A165AA"/>
    <w:rsid w:val="00A17F41"/>
    <w:rsid w:val="00A46B07"/>
    <w:rsid w:val="00A46C63"/>
    <w:rsid w:val="00A6289A"/>
    <w:rsid w:val="00A80D5E"/>
    <w:rsid w:val="00A9565C"/>
    <w:rsid w:val="00A96FE3"/>
    <w:rsid w:val="00AB20D0"/>
    <w:rsid w:val="00AB47FF"/>
    <w:rsid w:val="00AC717C"/>
    <w:rsid w:val="00AD42B1"/>
    <w:rsid w:val="00AD7ECD"/>
    <w:rsid w:val="00AE1509"/>
    <w:rsid w:val="00AE3B8E"/>
    <w:rsid w:val="00AE4360"/>
    <w:rsid w:val="00AE5EF9"/>
    <w:rsid w:val="00B00F0D"/>
    <w:rsid w:val="00B140E9"/>
    <w:rsid w:val="00B14CA0"/>
    <w:rsid w:val="00B35820"/>
    <w:rsid w:val="00B43DBC"/>
    <w:rsid w:val="00B66FBE"/>
    <w:rsid w:val="00B728E0"/>
    <w:rsid w:val="00B76BE4"/>
    <w:rsid w:val="00B80C84"/>
    <w:rsid w:val="00B82725"/>
    <w:rsid w:val="00BB5737"/>
    <w:rsid w:val="00BC08BD"/>
    <w:rsid w:val="00BD0558"/>
    <w:rsid w:val="00BD62F6"/>
    <w:rsid w:val="00BD709E"/>
    <w:rsid w:val="00BE347C"/>
    <w:rsid w:val="00BE5D22"/>
    <w:rsid w:val="00BF25AC"/>
    <w:rsid w:val="00BF3BEF"/>
    <w:rsid w:val="00BF4AA5"/>
    <w:rsid w:val="00C04784"/>
    <w:rsid w:val="00C14DE4"/>
    <w:rsid w:val="00C273BB"/>
    <w:rsid w:val="00C27DA2"/>
    <w:rsid w:val="00C41EF7"/>
    <w:rsid w:val="00C46680"/>
    <w:rsid w:val="00C47542"/>
    <w:rsid w:val="00C57695"/>
    <w:rsid w:val="00C87EBC"/>
    <w:rsid w:val="00CA1D35"/>
    <w:rsid w:val="00CA405E"/>
    <w:rsid w:val="00CB498C"/>
    <w:rsid w:val="00CC5014"/>
    <w:rsid w:val="00CD16E4"/>
    <w:rsid w:val="00CD2DD2"/>
    <w:rsid w:val="00CD6F0F"/>
    <w:rsid w:val="00CD769C"/>
    <w:rsid w:val="00D02556"/>
    <w:rsid w:val="00D11EDF"/>
    <w:rsid w:val="00D15F57"/>
    <w:rsid w:val="00D20F04"/>
    <w:rsid w:val="00D22100"/>
    <w:rsid w:val="00D3410E"/>
    <w:rsid w:val="00D34FD1"/>
    <w:rsid w:val="00D35FCF"/>
    <w:rsid w:val="00D44B64"/>
    <w:rsid w:val="00D51126"/>
    <w:rsid w:val="00D5605B"/>
    <w:rsid w:val="00D62A39"/>
    <w:rsid w:val="00D62FDF"/>
    <w:rsid w:val="00D6584B"/>
    <w:rsid w:val="00D8015C"/>
    <w:rsid w:val="00D81CF8"/>
    <w:rsid w:val="00D81DDF"/>
    <w:rsid w:val="00D900DC"/>
    <w:rsid w:val="00D910EF"/>
    <w:rsid w:val="00DA0949"/>
    <w:rsid w:val="00DA3D20"/>
    <w:rsid w:val="00DB2E35"/>
    <w:rsid w:val="00DB40C6"/>
    <w:rsid w:val="00DB4F7A"/>
    <w:rsid w:val="00DB5DDE"/>
    <w:rsid w:val="00DC77AD"/>
    <w:rsid w:val="00DF30F8"/>
    <w:rsid w:val="00DF412A"/>
    <w:rsid w:val="00DF4A16"/>
    <w:rsid w:val="00DF6E9C"/>
    <w:rsid w:val="00E03732"/>
    <w:rsid w:val="00E04831"/>
    <w:rsid w:val="00E2333B"/>
    <w:rsid w:val="00E31049"/>
    <w:rsid w:val="00E33764"/>
    <w:rsid w:val="00E34CB2"/>
    <w:rsid w:val="00E57668"/>
    <w:rsid w:val="00E62FF2"/>
    <w:rsid w:val="00E636AD"/>
    <w:rsid w:val="00E81C34"/>
    <w:rsid w:val="00E90663"/>
    <w:rsid w:val="00E92811"/>
    <w:rsid w:val="00EA04F6"/>
    <w:rsid w:val="00ED6D00"/>
    <w:rsid w:val="00ED7D37"/>
    <w:rsid w:val="00EE4223"/>
    <w:rsid w:val="00EE67B2"/>
    <w:rsid w:val="00EF01A4"/>
    <w:rsid w:val="00EF2F20"/>
    <w:rsid w:val="00EF4D47"/>
    <w:rsid w:val="00EF511D"/>
    <w:rsid w:val="00EF54B2"/>
    <w:rsid w:val="00F01F80"/>
    <w:rsid w:val="00F304B6"/>
    <w:rsid w:val="00F55353"/>
    <w:rsid w:val="00F5712B"/>
    <w:rsid w:val="00F77360"/>
    <w:rsid w:val="00F83B53"/>
    <w:rsid w:val="00F92711"/>
    <w:rsid w:val="00FA0C55"/>
    <w:rsid w:val="00FB355F"/>
    <w:rsid w:val="00FB6BD5"/>
    <w:rsid w:val="00FC1923"/>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character" w:customStyle="1" w:styleId="11">
    <w:name w:val="Основной шрифт абзаца1"/>
    <w:link w:val="af3"/>
    <w:qFormat/>
    <w:rsid w:val="002B618C"/>
  </w:style>
  <w:style w:type="paragraph" w:styleId="af4">
    <w:name w:val="footnote text"/>
    <w:basedOn w:val="a"/>
    <w:link w:val="af5"/>
    <w:rsid w:val="00652DF9"/>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6">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99"/>
    <w:locked/>
    <w:rsid w:val="00984529"/>
  </w:style>
  <w:style w:type="character" w:customStyle="1" w:styleId="rynqvb">
    <w:name w:val="rynqvb"/>
    <w:rsid w:val="006A0C8F"/>
  </w:style>
  <w:style w:type="paragraph" w:customStyle="1" w:styleId="12">
    <w:name w:val="Без интервала1"/>
    <w:qFormat/>
    <w:rsid w:val="00FE001B"/>
    <w:pPr>
      <w:spacing w:after="0" w:line="240" w:lineRule="auto"/>
    </w:pPr>
    <w:rPr>
      <w:rFonts w:eastAsia="Times New Roman" w:cs="Times New Roman"/>
    </w:rPr>
  </w:style>
  <w:style w:type="character" w:styleId="af7">
    <w:name w:val="annotation reference"/>
    <w:basedOn w:val="a0"/>
    <w:uiPriority w:val="99"/>
    <w:semiHidden/>
    <w:unhideWhenUsed/>
    <w:rsid w:val="003A1F46"/>
    <w:rPr>
      <w:sz w:val="16"/>
      <w:szCs w:val="16"/>
    </w:rPr>
  </w:style>
  <w:style w:type="paragraph" w:styleId="af8">
    <w:name w:val="annotation text"/>
    <w:basedOn w:val="a"/>
    <w:link w:val="af9"/>
    <w:unhideWhenUsed/>
    <w:rsid w:val="003A1F46"/>
    <w:pPr>
      <w:spacing w:line="240" w:lineRule="auto"/>
    </w:pPr>
    <w:rPr>
      <w:rFonts w:asciiTheme="minorHAnsi" w:eastAsiaTheme="minorHAnsi" w:hAnsiTheme="minorHAnsi" w:cstheme="minorBidi"/>
      <w:sz w:val="20"/>
      <w:szCs w:val="20"/>
      <w:lang w:val="en-US"/>
    </w:rPr>
  </w:style>
  <w:style w:type="character" w:customStyle="1" w:styleId="af9">
    <w:name w:val="Текст примечания Знак"/>
    <w:basedOn w:val="a0"/>
    <w:link w:val="af8"/>
    <w:rsid w:val="003A1F46"/>
    <w:rPr>
      <w:rFonts w:asciiTheme="minorHAnsi" w:eastAsiaTheme="minorHAnsi" w:hAnsiTheme="minorHAnsi" w:cstheme="minorBidi"/>
      <w:sz w:val="20"/>
      <w:szCs w:val="20"/>
      <w:lang w:val="en-US"/>
    </w:rPr>
  </w:style>
  <w:style w:type="character" w:customStyle="1" w:styleId="31">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
    <w:name w:val="Основной текст (2)_"/>
    <w:basedOn w:val="a0"/>
    <w:link w:val="22"/>
    <w:rsid w:val="0089401D"/>
    <w:rPr>
      <w:rFonts w:ascii="Times New Roman" w:eastAsia="Times New Roman" w:hAnsi="Times New Roman"/>
      <w:spacing w:val="10"/>
      <w:sz w:val="16"/>
      <w:szCs w:val="16"/>
      <w:shd w:val="clear" w:color="auto" w:fill="FFFFFF"/>
    </w:rPr>
  </w:style>
  <w:style w:type="character" w:customStyle="1" w:styleId="afa">
    <w:name w:val="Основной текст_"/>
    <w:basedOn w:val="a0"/>
    <w:link w:val="13"/>
    <w:rsid w:val="0089401D"/>
    <w:rPr>
      <w:rFonts w:ascii="Times New Roman" w:eastAsia="Times New Roman" w:hAnsi="Times New Roman"/>
      <w:spacing w:val="10"/>
      <w:sz w:val="19"/>
      <w:szCs w:val="19"/>
      <w:shd w:val="clear" w:color="auto" w:fill="FFFFFF"/>
    </w:rPr>
  </w:style>
  <w:style w:type="character" w:customStyle="1" w:styleId="afb">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a"/>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a"/>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2">
    <w:name w:val="Основной текст (2)"/>
    <w:basedOn w:val="a"/>
    <w:link w:val="21"/>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3">
    <w:name w:val="Основной текст1"/>
    <w:basedOn w:val="a"/>
    <w:link w:val="afa"/>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1"/>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3">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a"/>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2">
    <w:name w:val="Body Text 3"/>
    <w:basedOn w:val="a"/>
    <w:link w:val="33"/>
    <w:rsid w:val="00A46B07"/>
    <w:pPr>
      <w:spacing w:after="120" w:line="240" w:lineRule="auto"/>
    </w:pPr>
    <w:rPr>
      <w:rFonts w:ascii="Times New Roman" w:eastAsia="Times New Roman" w:hAnsi="Times New Roman" w:cs="Times New Roman"/>
      <w:sz w:val="16"/>
      <w:szCs w:val="16"/>
      <w:lang w:eastAsia="uk-UA"/>
    </w:rPr>
  </w:style>
  <w:style w:type="character" w:customStyle="1" w:styleId="33">
    <w:name w:val="Основной текст 3 Знак"/>
    <w:basedOn w:val="a0"/>
    <w:link w:val="32"/>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rsid w:val="00EE67B2"/>
    <w:rPr>
      <w:rFonts w:asciiTheme="majorHAnsi" w:eastAsiaTheme="majorEastAsia" w:hAnsiTheme="majorHAnsi" w:cstheme="majorBidi"/>
      <w:i/>
      <w:iCs/>
      <w:color w:val="404040" w:themeColor="text1" w:themeTint="BF"/>
      <w:sz w:val="20"/>
      <w:szCs w:val="20"/>
    </w:rPr>
  </w:style>
  <w:style w:type="paragraph" w:styleId="afc">
    <w:name w:val="No Spacing"/>
    <w:uiPriority w:val="1"/>
    <w:qFormat/>
    <w:rsid w:val="00EE67B2"/>
    <w:pPr>
      <w:suppressAutoHyphens/>
      <w:spacing w:after="0" w:line="240" w:lineRule="auto"/>
    </w:pPr>
    <w:rPr>
      <w:rFonts w:cs="Times New Roman"/>
      <w:lang w:eastAsia="zh-CN"/>
    </w:rPr>
  </w:style>
  <w:style w:type="character" w:customStyle="1" w:styleId="14">
    <w:name w:val="Название Знак1"/>
    <w:rsid w:val="00416E54"/>
    <w:rPr>
      <w:rFonts w:ascii="Arial" w:hAnsi="Arial" w:cs="Arial"/>
      <w:b/>
      <w:sz w:val="24"/>
      <w:szCs w:val="24"/>
      <w:lang w:val="uk-UA"/>
    </w:rPr>
  </w:style>
  <w:style w:type="character" w:customStyle="1" w:styleId="10">
    <w:name w:val="Заголовок 1 Знак"/>
    <w:link w:val="1"/>
    <w:rsid w:val="00B00F0D"/>
    <w:rPr>
      <w:b/>
      <w:sz w:val="48"/>
      <w:szCs w:val="48"/>
    </w:rPr>
  </w:style>
  <w:style w:type="character" w:customStyle="1" w:styleId="20">
    <w:name w:val="Заголовок 2 Знак"/>
    <w:link w:val="2"/>
    <w:rsid w:val="00B00F0D"/>
    <w:rPr>
      <w:b/>
      <w:sz w:val="36"/>
      <w:szCs w:val="36"/>
    </w:rPr>
  </w:style>
  <w:style w:type="character" w:customStyle="1" w:styleId="30">
    <w:name w:val="Заголовок 3 Знак"/>
    <w:link w:val="3"/>
    <w:rsid w:val="00B00F0D"/>
    <w:rPr>
      <w:b/>
      <w:sz w:val="28"/>
      <w:szCs w:val="28"/>
    </w:rPr>
  </w:style>
  <w:style w:type="paragraph" w:customStyle="1" w:styleId="af3">
    <w:name w:val="Знак"/>
    <w:basedOn w:val="a"/>
    <w:link w:val="11"/>
    <w:rsid w:val="00B00F0D"/>
    <w:pPr>
      <w:spacing w:after="0" w:line="240" w:lineRule="auto"/>
    </w:pPr>
  </w:style>
  <w:style w:type="character" w:customStyle="1" w:styleId="24">
    <w:name w:val="Основной текст 2 Знак"/>
    <w:link w:val="25"/>
    <w:semiHidden/>
    <w:rsid w:val="00B00F0D"/>
    <w:rPr>
      <w:sz w:val="24"/>
      <w:szCs w:val="24"/>
    </w:rPr>
  </w:style>
  <w:style w:type="paragraph" w:styleId="25">
    <w:name w:val="Body Text 2"/>
    <w:basedOn w:val="a"/>
    <w:link w:val="24"/>
    <w:semiHidden/>
    <w:unhideWhenUsed/>
    <w:rsid w:val="00B00F0D"/>
    <w:pPr>
      <w:suppressAutoHyphens/>
      <w:spacing w:after="120" w:line="480" w:lineRule="auto"/>
    </w:pPr>
    <w:rPr>
      <w:sz w:val="24"/>
      <w:szCs w:val="24"/>
    </w:rPr>
  </w:style>
  <w:style w:type="character" w:customStyle="1" w:styleId="210">
    <w:name w:val="Основной текст 2 Знак1"/>
    <w:basedOn w:val="a0"/>
    <w:uiPriority w:val="99"/>
    <w:semiHidden/>
    <w:rsid w:val="00B00F0D"/>
  </w:style>
  <w:style w:type="paragraph" w:styleId="afd">
    <w:name w:val="Body Text"/>
    <w:basedOn w:val="a"/>
    <w:link w:val="afe"/>
    <w:rsid w:val="00B00F0D"/>
    <w:pPr>
      <w:suppressAutoHyphens/>
      <w:autoSpaceDE w:val="0"/>
      <w:spacing w:after="120" w:line="240" w:lineRule="auto"/>
      <w:jc w:val="both"/>
    </w:pPr>
    <w:rPr>
      <w:rFonts w:ascii="Arial" w:hAnsi="Arial" w:cs="Times New Roman"/>
      <w:sz w:val="20"/>
      <w:szCs w:val="20"/>
      <w:lang w:val="en-GB" w:eastAsia="zh-CN"/>
    </w:rPr>
  </w:style>
  <w:style w:type="character" w:customStyle="1" w:styleId="afe">
    <w:name w:val="Основной текст Знак"/>
    <w:basedOn w:val="a0"/>
    <w:link w:val="afd"/>
    <w:rsid w:val="00B00F0D"/>
    <w:rPr>
      <w:rFonts w:ascii="Arial" w:hAnsi="Arial" w:cs="Times New Roman"/>
      <w:sz w:val="20"/>
      <w:szCs w:val="20"/>
      <w:lang w:val="en-GB" w:eastAsia="zh-CN"/>
    </w:rPr>
  </w:style>
  <w:style w:type="paragraph" w:styleId="aff">
    <w:name w:val="Body Text Indent"/>
    <w:basedOn w:val="a"/>
    <w:link w:val="aff0"/>
    <w:rsid w:val="00B00F0D"/>
    <w:pPr>
      <w:suppressAutoHyphens/>
      <w:spacing w:after="120" w:line="240" w:lineRule="auto"/>
      <w:ind w:left="283"/>
    </w:pPr>
    <w:rPr>
      <w:rFonts w:ascii="Times New Roman" w:hAnsi="Times New Roman" w:cs="Times New Roman"/>
      <w:sz w:val="24"/>
      <w:szCs w:val="20"/>
      <w:lang w:val="ru-RU" w:eastAsia="zh-CN"/>
    </w:rPr>
  </w:style>
  <w:style w:type="character" w:customStyle="1" w:styleId="aff0">
    <w:name w:val="Основной текст с отступом Знак"/>
    <w:basedOn w:val="a0"/>
    <w:link w:val="aff"/>
    <w:rsid w:val="00B00F0D"/>
    <w:rPr>
      <w:rFonts w:ascii="Times New Roman" w:hAnsi="Times New Roman" w:cs="Times New Roman"/>
      <w:sz w:val="24"/>
      <w:szCs w:val="20"/>
      <w:lang w:val="ru-RU" w:eastAsia="zh-CN"/>
    </w:rPr>
  </w:style>
  <w:style w:type="paragraph" w:styleId="aff1">
    <w:name w:val="header"/>
    <w:basedOn w:val="a"/>
    <w:link w:val="aff2"/>
    <w:rsid w:val="00B00F0D"/>
    <w:pPr>
      <w:suppressAutoHyphens/>
      <w:spacing w:after="0" w:line="240" w:lineRule="auto"/>
    </w:pPr>
    <w:rPr>
      <w:rFonts w:cs="Times New Roman"/>
      <w:sz w:val="20"/>
      <w:szCs w:val="20"/>
      <w:lang w:val="x-none" w:eastAsia="zh-CN"/>
    </w:rPr>
  </w:style>
  <w:style w:type="character" w:customStyle="1" w:styleId="aff2">
    <w:name w:val="Верхний колонтитул Знак"/>
    <w:basedOn w:val="a0"/>
    <w:link w:val="aff1"/>
    <w:rsid w:val="00B00F0D"/>
    <w:rPr>
      <w:rFonts w:cs="Times New Roman"/>
      <w:sz w:val="20"/>
      <w:szCs w:val="20"/>
      <w:lang w:val="x-none" w:eastAsia="zh-CN"/>
    </w:rPr>
  </w:style>
  <w:style w:type="paragraph" w:styleId="aff3">
    <w:name w:val="footer"/>
    <w:basedOn w:val="a"/>
    <w:link w:val="aff4"/>
    <w:rsid w:val="00B00F0D"/>
    <w:pPr>
      <w:suppressAutoHyphens/>
      <w:spacing w:after="0" w:line="240" w:lineRule="auto"/>
    </w:pPr>
    <w:rPr>
      <w:rFonts w:cs="Times New Roman"/>
      <w:sz w:val="20"/>
      <w:szCs w:val="20"/>
      <w:lang w:val="x-none" w:eastAsia="zh-CN"/>
    </w:rPr>
  </w:style>
  <w:style w:type="character" w:customStyle="1" w:styleId="aff4">
    <w:name w:val="Нижний колонтитул Знак"/>
    <w:basedOn w:val="a0"/>
    <w:link w:val="aff3"/>
    <w:rsid w:val="00B00F0D"/>
    <w:rPr>
      <w:rFonts w:cs="Times New Roman"/>
      <w:sz w:val="20"/>
      <w:szCs w:val="20"/>
      <w:lang w:val="x-none" w:eastAsia="zh-CN"/>
    </w:rPr>
  </w:style>
  <w:style w:type="paragraph" w:styleId="aff5">
    <w:name w:val="annotation subject"/>
    <w:basedOn w:val="15"/>
    <w:next w:val="15"/>
    <w:link w:val="aff6"/>
    <w:rsid w:val="00B00F0D"/>
    <w:rPr>
      <w:b/>
      <w:bCs/>
      <w:lang w:val="x-none"/>
    </w:rPr>
  </w:style>
  <w:style w:type="character" w:customStyle="1" w:styleId="aff6">
    <w:name w:val="Тема примечания Знак"/>
    <w:basedOn w:val="af9"/>
    <w:link w:val="aff5"/>
    <w:rsid w:val="00B00F0D"/>
    <w:rPr>
      <w:rFonts w:asciiTheme="minorHAnsi" w:eastAsiaTheme="minorHAnsi" w:hAnsiTheme="minorHAnsi" w:cs="Times New Roman"/>
      <w:b/>
      <w:bCs/>
      <w:sz w:val="20"/>
      <w:szCs w:val="20"/>
      <w:lang w:val="x-none" w:eastAsia="zh-CN"/>
    </w:rPr>
  </w:style>
  <w:style w:type="paragraph" w:customStyle="1" w:styleId="15">
    <w:name w:val="Текст примечания1"/>
    <w:basedOn w:val="a"/>
    <w:rsid w:val="00B00F0D"/>
    <w:pPr>
      <w:suppressAutoHyphens/>
      <w:spacing w:after="200" w:line="240" w:lineRule="auto"/>
    </w:pPr>
    <w:rPr>
      <w:rFonts w:cs="Times New Roman"/>
      <w:sz w:val="20"/>
      <w:szCs w:val="20"/>
      <w:lang w:eastAsia="zh-CN"/>
    </w:rPr>
  </w:style>
  <w:style w:type="character" w:customStyle="1" w:styleId="ad">
    <w:name w:val="Подзаголовок Знак"/>
    <w:link w:val="ac"/>
    <w:rsid w:val="00B00F0D"/>
    <w:rPr>
      <w:rFonts w:ascii="Georgia" w:eastAsia="Georgia" w:hAnsi="Georgia" w:cs="Georgia"/>
      <w:i/>
      <w:color w:val="666666"/>
      <w:sz w:val="48"/>
      <w:szCs w:val="48"/>
    </w:rPr>
  </w:style>
  <w:style w:type="character" w:customStyle="1" w:styleId="34">
    <w:name w:val="Основний текст (3)_"/>
    <w:link w:val="35"/>
    <w:rsid w:val="00B00F0D"/>
    <w:rPr>
      <w:b/>
      <w:bCs/>
      <w:shd w:val="clear" w:color="auto" w:fill="FFFFFF"/>
    </w:rPr>
  </w:style>
  <w:style w:type="paragraph" w:customStyle="1" w:styleId="35">
    <w:name w:val="Основний текст (3)"/>
    <w:basedOn w:val="a"/>
    <w:link w:val="34"/>
    <w:rsid w:val="00B00F0D"/>
    <w:pPr>
      <w:widowControl w:val="0"/>
      <w:shd w:val="clear" w:color="auto" w:fill="FFFFFF"/>
      <w:spacing w:after="60" w:line="0" w:lineRule="atLeast"/>
    </w:pPr>
    <w:rPr>
      <w:b/>
      <w:bCs/>
      <w:shd w:val="clear" w:color="auto" w:fill="FFFFFF"/>
    </w:rPr>
  </w:style>
  <w:style w:type="character" w:customStyle="1" w:styleId="26">
    <w:name w:val="Основний текст (2)_"/>
    <w:link w:val="27"/>
    <w:rsid w:val="00B00F0D"/>
    <w:rPr>
      <w:shd w:val="clear" w:color="auto" w:fill="FFFFFF"/>
    </w:rPr>
  </w:style>
  <w:style w:type="paragraph" w:customStyle="1" w:styleId="27">
    <w:name w:val="Основний текст (2)"/>
    <w:basedOn w:val="a"/>
    <w:link w:val="26"/>
    <w:rsid w:val="00B00F0D"/>
    <w:pPr>
      <w:widowControl w:val="0"/>
      <w:shd w:val="clear" w:color="auto" w:fill="FFFFFF"/>
      <w:spacing w:before="60" w:after="360" w:line="0" w:lineRule="atLeast"/>
      <w:jc w:val="both"/>
    </w:pPr>
    <w:rPr>
      <w:shd w:val="clear" w:color="auto" w:fill="FFFFFF"/>
    </w:rPr>
  </w:style>
  <w:style w:type="paragraph" w:styleId="36">
    <w:name w:val="Body Text Indent 3"/>
    <w:basedOn w:val="a"/>
    <w:link w:val="37"/>
    <w:semiHidden/>
    <w:unhideWhenUsed/>
    <w:rsid w:val="00B00F0D"/>
    <w:pPr>
      <w:suppressAutoHyphens/>
      <w:spacing w:after="120" w:line="276" w:lineRule="auto"/>
      <w:ind w:left="283"/>
    </w:pPr>
    <w:rPr>
      <w:rFonts w:cs="Times New Roman"/>
      <w:sz w:val="16"/>
      <w:szCs w:val="16"/>
      <w:lang w:eastAsia="zh-CN"/>
    </w:rPr>
  </w:style>
  <w:style w:type="character" w:customStyle="1" w:styleId="37">
    <w:name w:val="Основной текст с отступом 3 Знак"/>
    <w:basedOn w:val="a0"/>
    <w:link w:val="36"/>
    <w:semiHidden/>
    <w:rsid w:val="00B00F0D"/>
    <w:rPr>
      <w:rFonts w:cs="Times New Roman"/>
      <w:sz w:val="16"/>
      <w:szCs w:val="16"/>
      <w:lang w:eastAsia="zh-CN"/>
    </w:rPr>
  </w:style>
  <w:style w:type="paragraph" w:customStyle="1" w:styleId="LO-normal">
    <w:name w:val="LO-normal"/>
    <w:rsid w:val="00B00F0D"/>
    <w:pPr>
      <w:suppressAutoHyphens/>
      <w:spacing w:after="0" w:line="276" w:lineRule="auto"/>
    </w:pPr>
    <w:rPr>
      <w:rFonts w:ascii="Arial" w:hAnsi="Arial" w:cs="Arial"/>
      <w:color w:val="000000"/>
      <w:kern w:val="2"/>
      <w:lang w:val="ru-RU" w:eastAsia="zh-CN"/>
    </w:rPr>
  </w:style>
  <w:style w:type="paragraph" w:customStyle="1" w:styleId="28">
    <w:name w:val="Без интервала2"/>
    <w:rsid w:val="00B00F0D"/>
    <w:pPr>
      <w:spacing w:after="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character" w:customStyle="1" w:styleId="11">
    <w:name w:val="Основной шрифт абзаца1"/>
    <w:link w:val="af3"/>
    <w:qFormat/>
    <w:rsid w:val="002B618C"/>
  </w:style>
  <w:style w:type="paragraph" w:styleId="af4">
    <w:name w:val="footnote text"/>
    <w:basedOn w:val="a"/>
    <w:link w:val="af5"/>
    <w:rsid w:val="00652DF9"/>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6">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99"/>
    <w:locked/>
    <w:rsid w:val="00984529"/>
  </w:style>
  <w:style w:type="character" w:customStyle="1" w:styleId="rynqvb">
    <w:name w:val="rynqvb"/>
    <w:rsid w:val="006A0C8F"/>
  </w:style>
  <w:style w:type="paragraph" w:customStyle="1" w:styleId="12">
    <w:name w:val="Без интервала1"/>
    <w:qFormat/>
    <w:rsid w:val="00FE001B"/>
    <w:pPr>
      <w:spacing w:after="0" w:line="240" w:lineRule="auto"/>
    </w:pPr>
    <w:rPr>
      <w:rFonts w:eastAsia="Times New Roman" w:cs="Times New Roman"/>
    </w:rPr>
  </w:style>
  <w:style w:type="character" w:styleId="af7">
    <w:name w:val="annotation reference"/>
    <w:basedOn w:val="a0"/>
    <w:uiPriority w:val="99"/>
    <w:semiHidden/>
    <w:unhideWhenUsed/>
    <w:rsid w:val="003A1F46"/>
    <w:rPr>
      <w:sz w:val="16"/>
      <w:szCs w:val="16"/>
    </w:rPr>
  </w:style>
  <w:style w:type="paragraph" w:styleId="af8">
    <w:name w:val="annotation text"/>
    <w:basedOn w:val="a"/>
    <w:link w:val="af9"/>
    <w:unhideWhenUsed/>
    <w:rsid w:val="003A1F46"/>
    <w:pPr>
      <w:spacing w:line="240" w:lineRule="auto"/>
    </w:pPr>
    <w:rPr>
      <w:rFonts w:asciiTheme="minorHAnsi" w:eastAsiaTheme="minorHAnsi" w:hAnsiTheme="minorHAnsi" w:cstheme="minorBidi"/>
      <w:sz w:val="20"/>
      <w:szCs w:val="20"/>
      <w:lang w:val="en-US"/>
    </w:rPr>
  </w:style>
  <w:style w:type="character" w:customStyle="1" w:styleId="af9">
    <w:name w:val="Текст примечания Знак"/>
    <w:basedOn w:val="a0"/>
    <w:link w:val="af8"/>
    <w:rsid w:val="003A1F46"/>
    <w:rPr>
      <w:rFonts w:asciiTheme="minorHAnsi" w:eastAsiaTheme="minorHAnsi" w:hAnsiTheme="minorHAnsi" w:cstheme="minorBidi"/>
      <w:sz w:val="20"/>
      <w:szCs w:val="20"/>
      <w:lang w:val="en-US"/>
    </w:rPr>
  </w:style>
  <w:style w:type="character" w:customStyle="1" w:styleId="31">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
    <w:name w:val="Основной текст (2)_"/>
    <w:basedOn w:val="a0"/>
    <w:link w:val="22"/>
    <w:rsid w:val="0089401D"/>
    <w:rPr>
      <w:rFonts w:ascii="Times New Roman" w:eastAsia="Times New Roman" w:hAnsi="Times New Roman"/>
      <w:spacing w:val="10"/>
      <w:sz w:val="16"/>
      <w:szCs w:val="16"/>
      <w:shd w:val="clear" w:color="auto" w:fill="FFFFFF"/>
    </w:rPr>
  </w:style>
  <w:style w:type="character" w:customStyle="1" w:styleId="afa">
    <w:name w:val="Основной текст_"/>
    <w:basedOn w:val="a0"/>
    <w:link w:val="13"/>
    <w:rsid w:val="0089401D"/>
    <w:rPr>
      <w:rFonts w:ascii="Times New Roman" w:eastAsia="Times New Roman" w:hAnsi="Times New Roman"/>
      <w:spacing w:val="10"/>
      <w:sz w:val="19"/>
      <w:szCs w:val="19"/>
      <w:shd w:val="clear" w:color="auto" w:fill="FFFFFF"/>
    </w:rPr>
  </w:style>
  <w:style w:type="character" w:customStyle="1" w:styleId="afb">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a"/>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a"/>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2">
    <w:name w:val="Основной текст (2)"/>
    <w:basedOn w:val="a"/>
    <w:link w:val="21"/>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3">
    <w:name w:val="Основной текст1"/>
    <w:basedOn w:val="a"/>
    <w:link w:val="afa"/>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1"/>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3">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a"/>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2">
    <w:name w:val="Body Text 3"/>
    <w:basedOn w:val="a"/>
    <w:link w:val="33"/>
    <w:rsid w:val="00A46B07"/>
    <w:pPr>
      <w:spacing w:after="120" w:line="240" w:lineRule="auto"/>
    </w:pPr>
    <w:rPr>
      <w:rFonts w:ascii="Times New Roman" w:eastAsia="Times New Roman" w:hAnsi="Times New Roman" w:cs="Times New Roman"/>
      <w:sz w:val="16"/>
      <w:szCs w:val="16"/>
      <w:lang w:eastAsia="uk-UA"/>
    </w:rPr>
  </w:style>
  <w:style w:type="character" w:customStyle="1" w:styleId="33">
    <w:name w:val="Основной текст 3 Знак"/>
    <w:basedOn w:val="a0"/>
    <w:link w:val="32"/>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rsid w:val="00EE67B2"/>
    <w:rPr>
      <w:rFonts w:asciiTheme="majorHAnsi" w:eastAsiaTheme="majorEastAsia" w:hAnsiTheme="majorHAnsi" w:cstheme="majorBidi"/>
      <w:i/>
      <w:iCs/>
      <w:color w:val="404040" w:themeColor="text1" w:themeTint="BF"/>
      <w:sz w:val="20"/>
      <w:szCs w:val="20"/>
    </w:rPr>
  </w:style>
  <w:style w:type="paragraph" w:styleId="afc">
    <w:name w:val="No Spacing"/>
    <w:uiPriority w:val="1"/>
    <w:qFormat/>
    <w:rsid w:val="00EE67B2"/>
    <w:pPr>
      <w:suppressAutoHyphens/>
      <w:spacing w:after="0" w:line="240" w:lineRule="auto"/>
    </w:pPr>
    <w:rPr>
      <w:rFonts w:cs="Times New Roman"/>
      <w:lang w:eastAsia="zh-CN"/>
    </w:rPr>
  </w:style>
  <w:style w:type="character" w:customStyle="1" w:styleId="14">
    <w:name w:val="Название Знак1"/>
    <w:rsid w:val="00416E54"/>
    <w:rPr>
      <w:rFonts w:ascii="Arial" w:hAnsi="Arial" w:cs="Arial"/>
      <w:b/>
      <w:sz w:val="24"/>
      <w:szCs w:val="24"/>
      <w:lang w:val="uk-UA"/>
    </w:rPr>
  </w:style>
  <w:style w:type="character" w:customStyle="1" w:styleId="10">
    <w:name w:val="Заголовок 1 Знак"/>
    <w:link w:val="1"/>
    <w:rsid w:val="00B00F0D"/>
    <w:rPr>
      <w:b/>
      <w:sz w:val="48"/>
      <w:szCs w:val="48"/>
    </w:rPr>
  </w:style>
  <w:style w:type="character" w:customStyle="1" w:styleId="20">
    <w:name w:val="Заголовок 2 Знак"/>
    <w:link w:val="2"/>
    <w:rsid w:val="00B00F0D"/>
    <w:rPr>
      <w:b/>
      <w:sz w:val="36"/>
      <w:szCs w:val="36"/>
    </w:rPr>
  </w:style>
  <w:style w:type="character" w:customStyle="1" w:styleId="30">
    <w:name w:val="Заголовок 3 Знак"/>
    <w:link w:val="3"/>
    <w:rsid w:val="00B00F0D"/>
    <w:rPr>
      <w:b/>
      <w:sz w:val="28"/>
      <w:szCs w:val="28"/>
    </w:rPr>
  </w:style>
  <w:style w:type="paragraph" w:customStyle="1" w:styleId="af3">
    <w:name w:val="Знак"/>
    <w:basedOn w:val="a"/>
    <w:link w:val="11"/>
    <w:rsid w:val="00B00F0D"/>
    <w:pPr>
      <w:spacing w:after="0" w:line="240" w:lineRule="auto"/>
    </w:pPr>
  </w:style>
  <w:style w:type="character" w:customStyle="1" w:styleId="24">
    <w:name w:val="Основной текст 2 Знак"/>
    <w:link w:val="25"/>
    <w:semiHidden/>
    <w:rsid w:val="00B00F0D"/>
    <w:rPr>
      <w:sz w:val="24"/>
      <w:szCs w:val="24"/>
    </w:rPr>
  </w:style>
  <w:style w:type="paragraph" w:styleId="25">
    <w:name w:val="Body Text 2"/>
    <w:basedOn w:val="a"/>
    <w:link w:val="24"/>
    <w:semiHidden/>
    <w:unhideWhenUsed/>
    <w:rsid w:val="00B00F0D"/>
    <w:pPr>
      <w:suppressAutoHyphens/>
      <w:spacing w:after="120" w:line="480" w:lineRule="auto"/>
    </w:pPr>
    <w:rPr>
      <w:sz w:val="24"/>
      <w:szCs w:val="24"/>
    </w:rPr>
  </w:style>
  <w:style w:type="character" w:customStyle="1" w:styleId="210">
    <w:name w:val="Основной текст 2 Знак1"/>
    <w:basedOn w:val="a0"/>
    <w:uiPriority w:val="99"/>
    <w:semiHidden/>
    <w:rsid w:val="00B00F0D"/>
  </w:style>
  <w:style w:type="paragraph" w:styleId="afd">
    <w:name w:val="Body Text"/>
    <w:basedOn w:val="a"/>
    <w:link w:val="afe"/>
    <w:rsid w:val="00B00F0D"/>
    <w:pPr>
      <w:suppressAutoHyphens/>
      <w:autoSpaceDE w:val="0"/>
      <w:spacing w:after="120" w:line="240" w:lineRule="auto"/>
      <w:jc w:val="both"/>
    </w:pPr>
    <w:rPr>
      <w:rFonts w:ascii="Arial" w:hAnsi="Arial" w:cs="Times New Roman"/>
      <w:sz w:val="20"/>
      <w:szCs w:val="20"/>
      <w:lang w:val="en-GB" w:eastAsia="zh-CN"/>
    </w:rPr>
  </w:style>
  <w:style w:type="character" w:customStyle="1" w:styleId="afe">
    <w:name w:val="Основной текст Знак"/>
    <w:basedOn w:val="a0"/>
    <w:link w:val="afd"/>
    <w:rsid w:val="00B00F0D"/>
    <w:rPr>
      <w:rFonts w:ascii="Arial" w:hAnsi="Arial" w:cs="Times New Roman"/>
      <w:sz w:val="20"/>
      <w:szCs w:val="20"/>
      <w:lang w:val="en-GB" w:eastAsia="zh-CN"/>
    </w:rPr>
  </w:style>
  <w:style w:type="paragraph" w:styleId="aff">
    <w:name w:val="Body Text Indent"/>
    <w:basedOn w:val="a"/>
    <w:link w:val="aff0"/>
    <w:rsid w:val="00B00F0D"/>
    <w:pPr>
      <w:suppressAutoHyphens/>
      <w:spacing w:after="120" w:line="240" w:lineRule="auto"/>
      <w:ind w:left="283"/>
    </w:pPr>
    <w:rPr>
      <w:rFonts w:ascii="Times New Roman" w:hAnsi="Times New Roman" w:cs="Times New Roman"/>
      <w:sz w:val="24"/>
      <w:szCs w:val="20"/>
      <w:lang w:val="ru-RU" w:eastAsia="zh-CN"/>
    </w:rPr>
  </w:style>
  <w:style w:type="character" w:customStyle="1" w:styleId="aff0">
    <w:name w:val="Основной текст с отступом Знак"/>
    <w:basedOn w:val="a0"/>
    <w:link w:val="aff"/>
    <w:rsid w:val="00B00F0D"/>
    <w:rPr>
      <w:rFonts w:ascii="Times New Roman" w:hAnsi="Times New Roman" w:cs="Times New Roman"/>
      <w:sz w:val="24"/>
      <w:szCs w:val="20"/>
      <w:lang w:val="ru-RU" w:eastAsia="zh-CN"/>
    </w:rPr>
  </w:style>
  <w:style w:type="paragraph" w:styleId="aff1">
    <w:name w:val="header"/>
    <w:basedOn w:val="a"/>
    <w:link w:val="aff2"/>
    <w:rsid w:val="00B00F0D"/>
    <w:pPr>
      <w:suppressAutoHyphens/>
      <w:spacing w:after="0" w:line="240" w:lineRule="auto"/>
    </w:pPr>
    <w:rPr>
      <w:rFonts w:cs="Times New Roman"/>
      <w:sz w:val="20"/>
      <w:szCs w:val="20"/>
      <w:lang w:val="x-none" w:eastAsia="zh-CN"/>
    </w:rPr>
  </w:style>
  <w:style w:type="character" w:customStyle="1" w:styleId="aff2">
    <w:name w:val="Верхний колонтитул Знак"/>
    <w:basedOn w:val="a0"/>
    <w:link w:val="aff1"/>
    <w:rsid w:val="00B00F0D"/>
    <w:rPr>
      <w:rFonts w:cs="Times New Roman"/>
      <w:sz w:val="20"/>
      <w:szCs w:val="20"/>
      <w:lang w:val="x-none" w:eastAsia="zh-CN"/>
    </w:rPr>
  </w:style>
  <w:style w:type="paragraph" w:styleId="aff3">
    <w:name w:val="footer"/>
    <w:basedOn w:val="a"/>
    <w:link w:val="aff4"/>
    <w:rsid w:val="00B00F0D"/>
    <w:pPr>
      <w:suppressAutoHyphens/>
      <w:spacing w:after="0" w:line="240" w:lineRule="auto"/>
    </w:pPr>
    <w:rPr>
      <w:rFonts w:cs="Times New Roman"/>
      <w:sz w:val="20"/>
      <w:szCs w:val="20"/>
      <w:lang w:val="x-none" w:eastAsia="zh-CN"/>
    </w:rPr>
  </w:style>
  <w:style w:type="character" w:customStyle="1" w:styleId="aff4">
    <w:name w:val="Нижний колонтитул Знак"/>
    <w:basedOn w:val="a0"/>
    <w:link w:val="aff3"/>
    <w:rsid w:val="00B00F0D"/>
    <w:rPr>
      <w:rFonts w:cs="Times New Roman"/>
      <w:sz w:val="20"/>
      <w:szCs w:val="20"/>
      <w:lang w:val="x-none" w:eastAsia="zh-CN"/>
    </w:rPr>
  </w:style>
  <w:style w:type="paragraph" w:styleId="aff5">
    <w:name w:val="annotation subject"/>
    <w:basedOn w:val="15"/>
    <w:next w:val="15"/>
    <w:link w:val="aff6"/>
    <w:rsid w:val="00B00F0D"/>
    <w:rPr>
      <w:b/>
      <w:bCs/>
      <w:lang w:val="x-none"/>
    </w:rPr>
  </w:style>
  <w:style w:type="character" w:customStyle="1" w:styleId="aff6">
    <w:name w:val="Тема примечания Знак"/>
    <w:basedOn w:val="af9"/>
    <w:link w:val="aff5"/>
    <w:rsid w:val="00B00F0D"/>
    <w:rPr>
      <w:rFonts w:asciiTheme="minorHAnsi" w:eastAsiaTheme="minorHAnsi" w:hAnsiTheme="minorHAnsi" w:cs="Times New Roman"/>
      <w:b/>
      <w:bCs/>
      <w:sz w:val="20"/>
      <w:szCs w:val="20"/>
      <w:lang w:val="x-none" w:eastAsia="zh-CN"/>
    </w:rPr>
  </w:style>
  <w:style w:type="paragraph" w:customStyle="1" w:styleId="15">
    <w:name w:val="Текст примечания1"/>
    <w:basedOn w:val="a"/>
    <w:rsid w:val="00B00F0D"/>
    <w:pPr>
      <w:suppressAutoHyphens/>
      <w:spacing w:after="200" w:line="240" w:lineRule="auto"/>
    </w:pPr>
    <w:rPr>
      <w:rFonts w:cs="Times New Roman"/>
      <w:sz w:val="20"/>
      <w:szCs w:val="20"/>
      <w:lang w:eastAsia="zh-CN"/>
    </w:rPr>
  </w:style>
  <w:style w:type="character" w:customStyle="1" w:styleId="ad">
    <w:name w:val="Подзаголовок Знак"/>
    <w:link w:val="ac"/>
    <w:rsid w:val="00B00F0D"/>
    <w:rPr>
      <w:rFonts w:ascii="Georgia" w:eastAsia="Georgia" w:hAnsi="Georgia" w:cs="Georgia"/>
      <w:i/>
      <w:color w:val="666666"/>
      <w:sz w:val="48"/>
      <w:szCs w:val="48"/>
    </w:rPr>
  </w:style>
  <w:style w:type="character" w:customStyle="1" w:styleId="34">
    <w:name w:val="Основний текст (3)_"/>
    <w:link w:val="35"/>
    <w:rsid w:val="00B00F0D"/>
    <w:rPr>
      <w:b/>
      <w:bCs/>
      <w:shd w:val="clear" w:color="auto" w:fill="FFFFFF"/>
    </w:rPr>
  </w:style>
  <w:style w:type="paragraph" w:customStyle="1" w:styleId="35">
    <w:name w:val="Основний текст (3)"/>
    <w:basedOn w:val="a"/>
    <w:link w:val="34"/>
    <w:rsid w:val="00B00F0D"/>
    <w:pPr>
      <w:widowControl w:val="0"/>
      <w:shd w:val="clear" w:color="auto" w:fill="FFFFFF"/>
      <w:spacing w:after="60" w:line="0" w:lineRule="atLeast"/>
    </w:pPr>
    <w:rPr>
      <w:b/>
      <w:bCs/>
      <w:shd w:val="clear" w:color="auto" w:fill="FFFFFF"/>
    </w:rPr>
  </w:style>
  <w:style w:type="character" w:customStyle="1" w:styleId="26">
    <w:name w:val="Основний текст (2)_"/>
    <w:link w:val="27"/>
    <w:rsid w:val="00B00F0D"/>
    <w:rPr>
      <w:shd w:val="clear" w:color="auto" w:fill="FFFFFF"/>
    </w:rPr>
  </w:style>
  <w:style w:type="paragraph" w:customStyle="1" w:styleId="27">
    <w:name w:val="Основний текст (2)"/>
    <w:basedOn w:val="a"/>
    <w:link w:val="26"/>
    <w:rsid w:val="00B00F0D"/>
    <w:pPr>
      <w:widowControl w:val="0"/>
      <w:shd w:val="clear" w:color="auto" w:fill="FFFFFF"/>
      <w:spacing w:before="60" w:after="360" w:line="0" w:lineRule="atLeast"/>
      <w:jc w:val="both"/>
    </w:pPr>
    <w:rPr>
      <w:shd w:val="clear" w:color="auto" w:fill="FFFFFF"/>
    </w:rPr>
  </w:style>
  <w:style w:type="paragraph" w:styleId="36">
    <w:name w:val="Body Text Indent 3"/>
    <w:basedOn w:val="a"/>
    <w:link w:val="37"/>
    <w:semiHidden/>
    <w:unhideWhenUsed/>
    <w:rsid w:val="00B00F0D"/>
    <w:pPr>
      <w:suppressAutoHyphens/>
      <w:spacing w:after="120" w:line="276" w:lineRule="auto"/>
      <w:ind w:left="283"/>
    </w:pPr>
    <w:rPr>
      <w:rFonts w:cs="Times New Roman"/>
      <w:sz w:val="16"/>
      <w:szCs w:val="16"/>
      <w:lang w:eastAsia="zh-CN"/>
    </w:rPr>
  </w:style>
  <w:style w:type="character" w:customStyle="1" w:styleId="37">
    <w:name w:val="Основной текст с отступом 3 Знак"/>
    <w:basedOn w:val="a0"/>
    <w:link w:val="36"/>
    <w:semiHidden/>
    <w:rsid w:val="00B00F0D"/>
    <w:rPr>
      <w:rFonts w:cs="Times New Roman"/>
      <w:sz w:val="16"/>
      <w:szCs w:val="16"/>
      <w:lang w:eastAsia="zh-CN"/>
    </w:rPr>
  </w:style>
  <w:style w:type="paragraph" w:customStyle="1" w:styleId="LO-normal">
    <w:name w:val="LO-normal"/>
    <w:rsid w:val="00B00F0D"/>
    <w:pPr>
      <w:suppressAutoHyphens/>
      <w:spacing w:after="0" w:line="276" w:lineRule="auto"/>
    </w:pPr>
    <w:rPr>
      <w:rFonts w:ascii="Arial" w:hAnsi="Arial" w:cs="Arial"/>
      <w:color w:val="000000"/>
      <w:kern w:val="2"/>
      <w:lang w:val="ru-RU" w:eastAsia="zh-CN"/>
    </w:rPr>
  </w:style>
  <w:style w:type="paragraph" w:customStyle="1" w:styleId="28">
    <w:name w:val="Без интервала2"/>
    <w:rsid w:val="00B00F0D"/>
    <w:pPr>
      <w:spacing w:after="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036">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46</Pages>
  <Words>18772</Words>
  <Characters>107001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dm</cp:lastModifiedBy>
  <cp:revision>59</cp:revision>
  <cp:lastPrinted>2024-02-06T14:23:00Z</cp:lastPrinted>
  <dcterms:created xsi:type="dcterms:W3CDTF">2023-05-23T14:12:00Z</dcterms:created>
  <dcterms:modified xsi:type="dcterms:W3CDTF">2024-03-05T11:31:00Z</dcterms:modified>
</cp:coreProperties>
</file>