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DBC3" w14:textId="77777777" w:rsidR="00FC479B" w:rsidRDefault="00FC479B" w:rsidP="00FC479B">
      <w:pPr>
        <w:rPr>
          <w:lang w:val="uk-UA"/>
        </w:rPr>
      </w:pPr>
      <w:r>
        <w:rPr>
          <w:lang w:val="uk-UA"/>
        </w:rPr>
        <w:tab/>
      </w:r>
      <w:proofErr w:type="spellStart"/>
      <w:r>
        <w:rPr>
          <w:lang w:val="uk-UA"/>
        </w:rPr>
        <w:t>Проєкт</w:t>
      </w:r>
      <w:proofErr w:type="spellEnd"/>
      <w:r>
        <w:rPr>
          <w:lang w:val="uk-UA"/>
        </w:rPr>
        <w:t xml:space="preserve"> договору</w:t>
      </w:r>
      <w:r>
        <w:rPr>
          <w:lang w:val="uk-UA"/>
        </w:rPr>
        <w:tab/>
      </w:r>
      <w:r>
        <w:rPr>
          <w:lang w:val="uk-UA"/>
        </w:rPr>
        <w:tab/>
      </w:r>
      <w:r>
        <w:rPr>
          <w:lang w:val="uk-UA"/>
        </w:rPr>
        <w:tab/>
      </w:r>
      <w:r>
        <w:rPr>
          <w:lang w:val="uk-UA"/>
        </w:rPr>
        <w:tab/>
      </w:r>
    </w:p>
    <w:p w14:paraId="60B9953D" w14:textId="77777777" w:rsidR="00FC479B" w:rsidRDefault="00FC479B" w:rsidP="00FC479B">
      <w:pPr>
        <w:rPr>
          <w:lang w:val="uk-UA"/>
        </w:rPr>
      </w:pPr>
    </w:p>
    <w:p w14:paraId="4A9F375A" w14:textId="77777777" w:rsidR="00FC479B" w:rsidRDefault="00FC479B" w:rsidP="00FC479B">
      <w:pPr>
        <w:shd w:val="clear" w:color="auto" w:fill="FFFFFF"/>
        <w:tabs>
          <w:tab w:val="num" w:pos="-180"/>
          <w:tab w:val="left" w:pos="540"/>
        </w:tabs>
        <w:jc w:val="center"/>
        <w:rPr>
          <w:b/>
          <w:lang w:val="uk-UA"/>
        </w:rPr>
      </w:pPr>
      <w:r>
        <w:rPr>
          <w:b/>
          <w:lang w:val="uk-UA"/>
        </w:rPr>
        <w:t xml:space="preserve">ДОГОВІР </w:t>
      </w:r>
    </w:p>
    <w:p w14:paraId="591B4AA4" w14:textId="77777777" w:rsidR="00FC479B" w:rsidRDefault="00FC479B" w:rsidP="00FC479B">
      <w:pPr>
        <w:shd w:val="clear" w:color="auto" w:fill="FFFFFF"/>
        <w:tabs>
          <w:tab w:val="num" w:pos="-180"/>
          <w:tab w:val="left" w:pos="540"/>
        </w:tabs>
        <w:jc w:val="center"/>
        <w:rPr>
          <w:b/>
          <w:lang w:val="uk-UA"/>
        </w:rPr>
      </w:pPr>
      <w:r>
        <w:rPr>
          <w:b/>
          <w:lang w:val="uk-UA"/>
        </w:rPr>
        <w:t>поставки № ____</w:t>
      </w:r>
    </w:p>
    <w:p w14:paraId="070B5258" w14:textId="77777777" w:rsidR="00FC479B" w:rsidRDefault="00FC479B" w:rsidP="00FC479B">
      <w:pPr>
        <w:jc w:val="both"/>
        <w:rPr>
          <w:lang w:val="uk-UA"/>
        </w:rPr>
      </w:pPr>
    </w:p>
    <w:p w14:paraId="5862A880" w14:textId="6A43B96A" w:rsidR="00FC479B" w:rsidRDefault="00FC479B" w:rsidP="00FC479B">
      <w:pPr>
        <w:jc w:val="both"/>
        <w:rPr>
          <w:lang w:val="uk-UA"/>
        </w:rPr>
      </w:pPr>
      <w:r>
        <w:rPr>
          <w:lang w:val="uk-UA"/>
        </w:rPr>
        <w:t>м.  Карлівка                                                                                         _______________ 202</w:t>
      </w:r>
      <w:r>
        <w:rPr>
          <w:lang w:val="uk-UA"/>
        </w:rPr>
        <w:t>4</w:t>
      </w:r>
      <w:r>
        <w:rPr>
          <w:lang w:val="uk-UA"/>
        </w:rPr>
        <w:t xml:space="preserve">р.                                                                   </w:t>
      </w:r>
    </w:p>
    <w:p w14:paraId="5BE7089F" w14:textId="77777777" w:rsidR="00FC479B" w:rsidRDefault="00FC479B" w:rsidP="00FC479B">
      <w:pPr>
        <w:jc w:val="both"/>
        <w:rPr>
          <w:b/>
          <w:lang w:val="uk-UA"/>
        </w:rPr>
      </w:pPr>
    </w:p>
    <w:p w14:paraId="49429899" w14:textId="20D67456" w:rsidR="00FC479B" w:rsidRDefault="00FC479B" w:rsidP="00FC479B">
      <w:pPr>
        <w:jc w:val="both"/>
        <w:rPr>
          <w:lang w:val="uk-UA"/>
        </w:rPr>
      </w:pPr>
      <w:r>
        <w:rPr>
          <w:b/>
          <w:lang w:val="uk-UA"/>
        </w:rPr>
        <w:t xml:space="preserve">Комунальне некомерційне підприємство «Карлівський центр первинної медико-санітарної допомоги» </w:t>
      </w:r>
      <w:r>
        <w:rPr>
          <w:lang w:val="uk-UA"/>
        </w:rPr>
        <w:t xml:space="preserve">, в подальшому «Покупець», в особі </w:t>
      </w:r>
      <w:r>
        <w:rPr>
          <w:lang w:val="uk-UA"/>
        </w:rPr>
        <w:t>_____________</w:t>
      </w:r>
      <w:r>
        <w:rPr>
          <w:lang w:val="uk-UA"/>
        </w:rPr>
        <w:t xml:space="preserve">  </w:t>
      </w:r>
      <w:proofErr w:type="spellStart"/>
      <w:r>
        <w:rPr>
          <w:lang w:val="uk-UA"/>
        </w:rPr>
        <w:t>Терентьєвої</w:t>
      </w:r>
      <w:proofErr w:type="spellEnd"/>
      <w:r>
        <w:rPr>
          <w:lang w:val="uk-UA"/>
        </w:rPr>
        <w:t xml:space="preserve"> Людмили Віталіївни, що діє на підставі Статуту, з одного боку, та ________________________________</w:t>
      </w:r>
      <w:r>
        <w:rPr>
          <w:b/>
          <w:lang w:val="uk-UA"/>
        </w:rPr>
        <w:t>,</w:t>
      </w:r>
      <w:r>
        <w:rPr>
          <w:lang w:val="uk-UA"/>
        </w:rPr>
        <w:t xml:space="preserve"> в особі ___________________________________,   що діє на підставі __________________________________, надалі «Постачальник», з другого боку, уклали цей договір про наступне:</w:t>
      </w:r>
    </w:p>
    <w:p w14:paraId="1AE50172" w14:textId="77777777" w:rsidR="00FC479B" w:rsidRDefault="00FC479B" w:rsidP="00FC479B">
      <w:pPr>
        <w:jc w:val="center"/>
        <w:rPr>
          <w:b/>
          <w:lang w:val="uk-UA"/>
        </w:rPr>
      </w:pPr>
    </w:p>
    <w:p w14:paraId="5E75406A" w14:textId="77777777" w:rsidR="00FC479B" w:rsidRDefault="00FC479B" w:rsidP="00FC479B">
      <w:pPr>
        <w:numPr>
          <w:ilvl w:val="0"/>
          <w:numId w:val="1"/>
        </w:numPr>
        <w:contextualSpacing/>
        <w:jc w:val="center"/>
        <w:rPr>
          <w:b/>
          <w:lang w:val="uk-UA"/>
        </w:rPr>
      </w:pPr>
      <w:r>
        <w:rPr>
          <w:b/>
          <w:lang w:val="uk-UA"/>
        </w:rPr>
        <w:t>Предмет договору</w:t>
      </w:r>
    </w:p>
    <w:p w14:paraId="5334FFB8" w14:textId="77777777" w:rsidR="00FC479B" w:rsidRDefault="00FC479B" w:rsidP="00FC479B">
      <w:pPr>
        <w:widowControl w:val="0"/>
        <w:tabs>
          <w:tab w:val="left" w:pos="540"/>
        </w:tabs>
        <w:autoSpaceDE w:val="0"/>
        <w:autoSpaceDN w:val="0"/>
        <w:adjustRightInd w:val="0"/>
        <w:jc w:val="both"/>
        <w:rPr>
          <w:lang w:val="uk-UA"/>
        </w:rPr>
      </w:pPr>
      <w:r>
        <w:t xml:space="preserve">1.1. За </w:t>
      </w:r>
      <w:proofErr w:type="spellStart"/>
      <w:r>
        <w:t>цим</w:t>
      </w:r>
      <w:proofErr w:type="spellEnd"/>
      <w:r>
        <w:t xml:space="preserve"> договором </w:t>
      </w:r>
      <w:proofErr w:type="spellStart"/>
      <w:r>
        <w:t>Постачальник</w:t>
      </w:r>
      <w:proofErr w:type="spellEnd"/>
      <w:r>
        <w:t xml:space="preserve"> </w:t>
      </w:r>
      <w:proofErr w:type="spellStart"/>
      <w:r>
        <w:t>зобов’язується</w:t>
      </w:r>
      <w:proofErr w:type="spellEnd"/>
      <w:r>
        <w:t xml:space="preserve"> </w:t>
      </w:r>
      <w:proofErr w:type="spellStart"/>
      <w:r>
        <w:t>поставити</w:t>
      </w:r>
      <w:proofErr w:type="spellEnd"/>
      <w:r>
        <w:t xml:space="preserve"> товар </w:t>
      </w:r>
      <w:proofErr w:type="spellStart"/>
      <w:r>
        <w:t>Покупцеві</w:t>
      </w:r>
      <w:proofErr w:type="spellEnd"/>
      <w:r>
        <w:t xml:space="preserve">, а </w:t>
      </w:r>
      <w:proofErr w:type="spellStart"/>
      <w:r>
        <w:t>Покупець</w:t>
      </w:r>
      <w:proofErr w:type="spellEnd"/>
      <w:r>
        <w:t xml:space="preserve"> </w:t>
      </w:r>
      <w:proofErr w:type="spellStart"/>
      <w:proofErr w:type="gramStart"/>
      <w:r>
        <w:t>зобов’язується</w:t>
      </w:r>
      <w:proofErr w:type="spellEnd"/>
      <w:r>
        <w:t xml:space="preserve">  </w:t>
      </w:r>
      <w:proofErr w:type="spellStart"/>
      <w:r>
        <w:t>прийняти</w:t>
      </w:r>
      <w:proofErr w:type="spellEnd"/>
      <w:proofErr w:type="gramEnd"/>
      <w:r>
        <w:t xml:space="preserve">  і </w:t>
      </w:r>
      <w:proofErr w:type="spellStart"/>
      <w:r>
        <w:t>оплатити</w:t>
      </w:r>
      <w:proofErr w:type="spellEnd"/>
      <w:r>
        <w:t xml:space="preserve"> товар в строки та на </w:t>
      </w:r>
      <w:proofErr w:type="spellStart"/>
      <w:r>
        <w:t>умовах</w:t>
      </w:r>
      <w:proofErr w:type="spellEnd"/>
      <w:r>
        <w:t xml:space="preserve">, </w:t>
      </w:r>
      <w:proofErr w:type="spellStart"/>
      <w:r>
        <w:t>передбачених</w:t>
      </w:r>
      <w:proofErr w:type="spellEnd"/>
      <w:r>
        <w:t xml:space="preserve"> </w:t>
      </w:r>
      <w:proofErr w:type="spellStart"/>
      <w:r>
        <w:t>цим</w:t>
      </w:r>
      <w:proofErr w:type="spellEnd"/>
      <w:r>
        <w:t xml:space="preserve"> договором. </w:t>
      </w:r>
    </w:p>
    <w:p w14:paraId="33430E2F" w14:textId="77777777" w:rsidR="00FC479B" w:rsidRDefault="00FC479B" w:rsidP="00FC479B">
      <w:pPr>
        <w:widowControl w:val="0"/>
        <w:tabs>
          <w:tab w:val="left" w:pos="540"/>
        </w:tabs>
        <w:autoSpaceDE w:val="0"/>
        <w:autoSpaceDN w:val="0"/>
        <w:adjustRightInd w:val="0"/>
        <w:jc w:val="both"/>
        <w:rPr>
          <w:b/>
          <w:shd w:val="clear" w:color="auto" w:fill="F0F5F2"/>
          <w:lang w:val="uk-UA"/>
        </w:rPr>
      </w:pPr>
      <w:r>
        <w:t>1.2. Предметом договору є Товар</w:t>
      </w:r>
      <w:r>
        <w:rPr>
          <w:b/>
          <w:lang w:val="uk-UA"/>
        </w:rPr>
        <w:t xml:space="preserve">, </w:t>
      </w:r>
      <w:proofErr w:type="spellStart"/>
      <w:r>
        <w:t>зазначений</w:t>
      </w:r>
      <w:proofErr w:type="spellEnd"/>
      <w:r>
        <w:t xml:space="preserve"> в </w:t>
      </w:r>
      <w:proofErr w:type="spellStart"/>
      <w:r>
        <w:t>специфікації</w:t>
      </w:r>
      <w:proofErr w:type="spellEnd"/>
      <w:r>
        <w:t xml:space="preserve"> (</w:t>
      </w:r>
      <w:proofErr w:type="spellStart"/>
      <w:r>
        <w:t>Додаток</w:t>
      </w:r>
      <w:proofErr w:type="spellEnd"/>
      <w:r>
        <w:t xml:space="preserve"> № 1 до Договору), яка є </w:t>
      </w:r>
      <w:proofErr w:type="spellStart"/>
      <w:r>
        <w:t>невід’ємною</w:t>
      </w:r>
      <w:proofErr w:type="spellEnd"/>
      <w:r>
        <w:t xml:space="preserve"> </w:t>
      </w:r>
      <w:proofErr w:type="spellStart"/>
      <w:r>
        <w:t>частиною</w:t>
      </w:r>
      <w:proofErr w:type="spellEnd"/>
      <w:r>
        <w:t xml:space="preserve"> </w:t>
      </w:r>
      <w:proofErr w:type="spellStart"/>
      <w:r>
        <w:t>даного</w:t>
      </w:r>
      <w:proofErr w:type="spellEnd"/>
      <w:r>
        <w:t xml:space="preserve"> Договору. </w:t>
      </w:r>
      <w:r>
        <w:rPr>
          <w:b/>
          <w:shd w:val="clear" w:color="auto" w:fill="F0F5F2"/>
        </w:rPr>
        <w:t xml:space="preserve">ДК 021:2015: </w:t>
      </w:r>
      <w:r>
        <w:rPr>
          <w:b/>
          <w:shd w:val="clear" w:color="auto" w:fill="F0F5F2"/>
          <w:lang w:val="uk-UA"/>
        </w:rPr>
        <w:t>33690000-3 Лікарські засоби різні</w:t>
      </w:r>
    </w:p>
    <w:p w14:paraId="2E8400D5" w14:textId="77777777" w:rsidR="00FC479B" w:rsidRDefault="00FC479B" w:rsidP="00FC479B">
      <w:pPr>
        <w:widowControl w:val="0"/>
        <w:tabs>
          <w:tab w:val="left" w:pos="540"/>
        </w:tabs>
        <w:autoSpaceDE w:val="0"/>
        <w:autoSpaceDN w:val="0"/>
        <w:adjustRightInd w:val="0"/>
        <w:jc w:val="both"/>
        <w:rPr>
          <w:b/>
          <w:shd w:val="clear" w:color="auto" w:fill="F0F5F2"/>
          <w:lang w:val="uk-UA"/>
        </w:rPr>
      </w:pPr>
    </w:p>
    <w:p w14:paraId="1920CA77" w14:textId="77777777" w:rsidR="00FC479B" w:rsidRDefault="00FC479B" w:rsidP="00FC479B">
      <w:pPr>
        <w:widowControl w:val="0"/>
        <w:tabs>
          <w:tab w:val="left" w:pos="540"/>
        </w:tabs>
        <w:autoSpaceDE w:val="0"/>
        <w:autoSpaceDN w:val="0"/>
        <w:adjustRightInd w:val="0"/>
        <w:jc w:val="center"/>
        <w:rPr>
          <w:b/>
        </w:rPr>
      </w:pPr>
      <w:r>
        <w:rPr>
          <w:b/>
        </w:rPr>
        <w:t>2.</w:t>
      </w:r>
      <w:r>
        <w:rPr>
          <w:b/>
        </w:rPr>
        <w:tab/>
      </w:r>
      <w:proofErr w:type="spellStart"/>
      <w:r>
        <w:rPr>
          <w:b/>
        </w:rPr>
        <w:t>Кількість</w:t>
      </w:r>
      <w:proofErr w:type="spellEnd"/>
      <w:r>
        <w:rPr>
          <w:b/>
        </w:rPr>
        <w:t xml:space="preserve">, </w:t>
      </w:r>
      <w:proofErr w:type="spellStart"/>
      <w:r>
        <w:rPr>
          <w:b/>
        </w:rPr>
        <w:t>асортимент</w:t>
      </w:r>
      <w:proofErr w:type="spellEnd"/>
      <w:r>
        <w:rPr>
          <w:b/>
        </w:rPr>
        <w:t xml:space="preserve"> та </w:t>
      </w:r>
      <w:proofErr w:type="spellStart"/>
      <w:r>
        <w:rPr>
          <w:b/>
        </w:rPr>
        <w:t>загальна</w:t>
      </w:r>
      <w:proofErr w:type="spellEnd"/>
      <w:r>
        <w:rPr>
          <w:b/>
        </w:rPr>
        <w:t xml:space="preserve"> </w:t>
      </w:r>
      <w:proofErr w:type="spellStart"/>
      <w:r>
        <w:rPr>
          <w:b/>
        </w:rPr>
        <w:t>вартість</w:t>
      </w:r>
      <w:proofErr w:type="spellEnd"/>
    </w:p>
    <w:p w14:paraId="1A03FDF7" w14:textId="77777777" w:rsidR="00FC479B" w:rsidRDefault="00FC479B" w:rsidP="00FC479B">
      <w:pPr>
        <w:jc w:val="both"/>
        <w:rPr>
          <w:lang w:val="uk-UA"/>
        </w:rPr>
      </w:pPr>
      <w:r>
        <w:rPr>
          <w:lang w:val="uk-UA"/>
        </w:rPr>
        <w:t xml:space="preserve">2.1. Кількість, асортимент та ціна Товару визначається в специфікації, та не підлягає перегляду після підписання видаткової накладної та специфікації. </w:t>
      </w:r>
    </w:p>
    <w:p w14:paraId="2632B231" w14:textId="77777777" w:rsidR="00FC479B" w:rsidRDefault="00FC479B" w:rsidP="00FC479B">
      <w:pPr>
        <w:jc w:val="both"/>
        <w:rPr>
          <w:b/>
          <w:lang w:val="uk-UA"/>
        </w:rPr>
      </w:pPr>
      <w:r>
        <w:rPr>
          <w:lang w:val="uk-UA"/>
        </w:rPr>
        <w:t xml:space="preserve">2.2. Загальна вартість цього Договору складає </w:t>
      </w:r>
      <w:r>
        <w:rPr>
          <w:b/>
          <w:lang w:val="uk-UA"/>
        </w:rPr>
        <w:t xml:space="preserve">_____________ </w:t>
      </w:r>
      <w:r>
        <w:rPr>
          <w:lang w:val="uk-UA"/>
        </w:rPr>
        <w:t>(___________________)</w:t>
      </w:r>
      <w:r>
        <w:rPr>
          <w:b/>
          <w:lang w:val="uk-UA"/>
        </w:rPr>
        <w:t xml:space="preserve"> </w:t>
      </w:r>
      <w:r>
        <w:rPr>
          <w:lang w:val="uk-UA"/>
        </w:rPr>
        <w:t>.</w:t>
      </w:r>
    </w:p>
    <w:p w14:paraId="01EAC3E4" w14:textId="77777777" w:rsidR="00FC479B" w:rsidRDefault="00FC479B" w:rsidP="00FC479B">
      <w:pPr>
        <w:jc w:val="center"/>
        <w:rPr>
          <w:b/>
          <w:lang w:val="uk-UA"/>
        </w:rPr>
      </w:pPr>
    </w:p>
    <w:p w14:paraId="2669BD40" w14:textId="77777777" w:rsidR="00FC479B" w:rsidRDefault="00FC479B" w:rsidP="00FC479B">
      <w:pPr>
        <w:jc w:val="center"/>
        <w:rPr>
          <w:b/>
          <w:lang w:val="uk-UA"/>
        </w:rPr>
      </w:pPr>
      <w:r>
        <w:rPr>
          <w:b/>
          <w:lang w:val="uk-UA"/>
        </w:rPr>
        <w:t>3. Якість і комплектність товару</w:t>
      </w:r>
    </w:p>
    <w:p w14:paraId="418DF54D" w14:textId="77777777" w:rsidR="00FC479B" w:rsidRDefault="00FC479B" w:rsidP="00FC479B">
      <w:pPr>
        <w:jc w:val="both"/>
        <w:rPr>
          <w:lang w:val="uk-UA"/>
        </w:rPr>
      </w:pPr>
      <w:r>
        <w:rPr>
          <w:lang w:val="uk-UA"/>
        </w:rPr>
        <w:t xml:space="preserve">  3.1. Постачальник гарантує якість поставлених товарів. Термін придатності на момент доставки повинен бути не менше 70 %.</w:t>
      </w:r>
    </w:p>
    <w:p w14:paraId="7E086C87" w14:textId="77777777" w:rsidR="00FC479B" w:rsidRDefault="00FC479B" w:rsidP="00FC479B">
      <w:pPr>
        <w:jc w:val="both"/>
        <w:rPr>
          <w:lang w:val="uk-UA"/>
        </w:rPr>
      </w:pPr>
      <w:r>
        <w:rPr>
          <w:lang w:val="uk-UA"/>
        </w:rPr>
        <w:t xml:space="preserve"> 3.2. На товари, які підлягають сертифікації, Постачальник передає належним чином оформленні документи, копії сертифікатів відповідності.</w:t>
      </w:r>
    </w:p>
    <w:p w14:paraId="243863EA" w14:textId="77777777" w:rsidR="00FC479B" w:rsidRDefault="00FC479B" w:rsidP="00FC479B">
      <w:pPr>
        <w:jc w:val="both"/>
        <w:rPr>
          <w:lang w:val="uk-UA"/>
        </w:rPr>
      </w:pPr>
      <w:r>
        <w:rPr>
          <w:lang w:val="uk-UA"/>
        </w:rPr>
        <w:t xml:space="preserve"> 3.3. У разі поставки Товару неналежної якості або порушення щодо його кількості Постачальник зобов’язується замінити його на Товар належної якості та кількості протягом 14 днів.</w:t>
      </w:r>
    </w:p>
    <w:p w14:paraId="225DDF00" w14:textId="77777777" w:rsidR="00FC479B" w:rsidRDefault="00FC479B" w:rsidP="00FC479B">
      <w:pPr>
        <w:jc w:val="both"/>
        <w:rPr>
          <w:lang w:val="uk-UA"/>
        </w:rPr>
      </w:pPr>
      <w:r>
        <w:rPr>
          <w:lang w:val="uk-UA"/>
        </w:rPr>
        <w:t xml:space="preserve"> 3.4. Кількість і номенклатура товару, що постачається згідно даного Договору, повинна відповідати кількості і номенклатурі, вказаній у Специфікації.</w:t>
      </w:r>
      <w:r>
        <w:rPr>
          <w:sz w:val="28"/>
          <w:szCs w:val="20"/>
          <w:lang w:val="uk-UA"/>
        </w:rPr>
        <w:t xml:space="preserve"> </w:t>
      </w:r>
      <w:r>
        <w:rPr>
          <w:lang w:val="uk-UA"/>
        </w:rPr>
        <w:t>Доставка товару здійснюється, відповідно до заявки протягом трьох днів з моменту її подачі Покупцем.</w:t>
      </w:r>
    </w:p>
    <w:p w14:paraId="0640D86C" w14:textId="77777777" w:rsidR="00FC479B" w:rsidRDefault="00FC479B" w:rsidP="00FC479B">
      <w:pPr>
        <w:jc w:val="center"/>
        <w:rPr>
          <w:b/>
          <w:lang w:val="uk-UA"/>
        </w:rPr>
      </w:pPr>
    </w:p>
    <w:p w14:paraId="00BB5D69" w14:textId="77777777" w:rsidR="00FC479B" w:rsidRDefault="00FC479B" w:rsidP="00FC479B">
      <w:pPr>
        <w:jc w:val="center"/>
        <w:rPr>
          <w:b/>
          <w:lang w:val="uk-UA"/>
        </w:rPr>
      </w:pPr>
      <w:r>
        <w:rPr>
          <w:b/>
          <w:lang w:val="uk-UA"/>
        </w:rPr>
        <w:t>4. Умови оплати</w:t>
      </w:r>
    </w:p>
    <w:p w14:paraId="2EFB4522" w14:textId="77777777" w:rsidR="00FC479B" w:rsidRDefault="00FC479B" w:rsidP="00FC479B">
      <w:pPr>
        <w:jc w:val="both"/>
        <w:rPr>
          <w:lang w:val="uk-UA"/>
        </w:rPr>
      </w:pPr>
      <w:r>
        <w:rPr>
          <w:lang w:val="uk-UA"/>
        </w:rPr>
        <w:t>4.1. Сторони домовились, що підписавши Договір  Покупець підтверджує замовлення та згоден з асортиментом, комплектністю та якістю товару, а також те, що його влаштовують технічні характеристики, ціни і строки постачання товару.</w:t>
      </w:r>
    </w:p>
    <w:p w14:paraId="789807D6" w14:textId="77777777" w:rsidR="00FC479B" w:rsidRDefault="00FC479B" w:rsidP="00FC479B">
      <w:pPr>
        <w:jc w:val="both"/>
        <w:rPr>
          <w:lang w:val="uk-UA"/>
        </w:rPr>
      </w:pPr>
      <w:r>
        <w:rPr>
          <w:lang w:val="uk-UA"/>
        </w:rPr>
        <w:t xml:space="preserve">4.2. </w:t>
      </w:r>
      <w:r>
        <w:rPr>
          <w:color w:val="000000"/>
          <w:lang w:val="uk-UA" w:eastAsia="ar-SA"/>
        </w:rPr>
        <w:t xml:space="preserve">Оплата вартості кожної партії товару Покупцем здійснюється на умовах відстрочки платежу на підставі виставлених накладних. </w:t>
      </w:r>
      <w:r>
        <w:rPr>
          <w:lang w:val="uk-UA"/>
        </w:rPr>
        <w:t xml:space="preserve">Розрахунки за товар здійснюється у разі наявності фінансування в безготівковій формі шляхом перерахування грошових коштів на розрахунковий рахунок Постачальника протягом 7 (семи) днів з моменту поставки товару.  У разі затримки фінансування розрахунок за поставлений товар здійснюється протягом 7 (семи ) банківських днів з дати отримання Покупцем фінансування закупівлі на свій реєстраційний рахунок.  </w:t>
      </w:r>
    </w:p>
    <w:p w14:paraId="7B7183F4" w14:textId="77777777" w:rsidR="00FC479B" w:rsidRDefault="00FC479B" w:rsidP="00FC479B">
      <w:pPr>
        <w:jc w:val="center"/>
        <w:rPr>
          <w:b/>
          <w:lang w:val="uk-UA"/>
        </w:rPr>
      </w:pPr>
    </w:p>
    <w:p w14:paraId="4CE01CC1" w14:textId="77777777" w:rsidR="00FC479B" w:rsidRDefault="00FC479B" w:rsidP="00FC479B">
      <w:pPr>
        <w:jc w:val="center"/>
        <w:rPr>
          <w:b/>
          <w:lang w:val="uk-UA"/>
        </w:rPr>
      </w:pPr>
      <w:r>
        <w:rPr>
          <w:b/>
          <w:lang w:val="uk-UA"/>
        </w:rPr>
        <w:t>5. Приймання-передавання товару, перехід власності на товар</w:t>
      </w:r>
    </w:p>
    <w:p w14:paraId="4CBBEE5B" w14:textId="77777777" w:rsidR="00FC479B" w:rsidRDefault="00FC479B" w:rsidP="00FC479B">
      <w:pPr>
        <w:jc w:val="both"/>
        <w:rPr>
          <w:lang w:val="uk-UA"/>
        </w:rPr>
      </w:pPr>
      <w:r>
        <w:rPr>
          <w:lang w:val="uk-UA"/>
        </w:rPr>
        <w:t xml:space="preserve">5.1. Товар постачається за </w:t>
      </w:r>
      <w:proofErr w:type="spellStart"/>
      <w:r>
        <w:rPr>
          <w:lang w:val="uk-UA"/>
        </w:rPr>
        <w:t>адресою</w:t>
      </w:r>
      <w:proofErr w:type="spellEnd"/>
      <w:r>
        <w:rPr>
          <w:lang w:val="uk-UA"/>
        </w:rPr>
        <w:t xml:space="preserve">: 39500, Полтавська область, м. Карлівка, вул. </w:t>
      </w:r>
      <w:proofErr w:type="spellStart"/>
      <w:r>
        <w:rPr>
          <w:lang w:val="uk-UA"/>
        </w:rPr>
        <w:t>Радевича</w:t>
      </w:r>
      <w:proofErr w:type="spellEnd"/>
      <w:r>
        <w:rPr>
          <w:lang w:val="uk-UA"/>
        </w:rPr>
        <w:t xml:space="preserve">, 2 автотранспортом та за рахунок  Постачальника. </w:t>
      </w:r>
    </w:p>
    <w:p w14:paraId="60B3F585" w14:textId="77777777" w:rsidR="00FC479B" w:rsidRDefault="00FC479B" w:rsidP="00FC479B">
      <w:pPr>
        <w:jc w:val="both"/>
        <w:rPr>
          <w:lang w:val="uk-UA"/>
        </w:rPr>
      </w:pPr>
      <w:r>
        <w:rPr>
          <w:lang w:val="uk-UA"/>
        </w:rPr>
        <w:t xml:space="preserve">5.2. Постачальник разом із товаром зобов’язується передати всі необхідні документи, які мають відношення до Товару і належать до передачі разом з Товаром відповідно до чинного законодавства України. </w:t>
      </w:r>
    </w:p>
    <w:p w14:paraId="72DECEB3" w14:textId="77777777" w:rsidR="00FC479B" w:rsidRDefault="00FC479B" w:rsidP="00FC479B">
      <w:pPr>
        <w:jc w:val="both"/>
        <w:rPr>
          <w:lang w:val="uk-UA"/>
        </w:rPr>
      </w:pPr>
      <w:r>
        <w:rPr>
          <w:lang w:val="uk-UA"/>
        </w:rPr>
        <w:lastRenderedPageBreak/>
        <w:t>5.3. Приймання товару здійснюється за кількістю та якістю у відповідності до цього договору та діючого законодавства України.</w:t>
      </w:r>
    </w:p>
    <w:p w14:paraId="68AC8BA1" w14:textId="77777777" w:rsidR="00FC479B" w:rsidRDefault="00FC479B" w:rsidP="00FC479B">
      <w:pPr>
        <w:jc w:val="both"/>
        <w:rPr>
          <w:lang w:val="uk-UA"/>
        </w:rPr>
      </w:pPr>
    </w:p>
    <w:p w14:paraId="3E75A131" w14:textId="77777777" w:rsidR="00FC479B" w:rsidRDefault="00FC479B" w:rsidP="00FC479B">
      <w:pPr>
        <w:jc w:val="both"/>
        <w:rPr>
          <w:lang w:val="uk-UA"/>
        </w:rPr>
      </w:pPr>
      <w:r>
        <w:rPr>
          <w:lang w:val="uk-UA"/>
        </w:rPr>
        <w:t>5.4. Право власності Покупця на товар виникає з моменту прийому товару, факт якого засвідчується відміткою Покупця на відповідній видатковій накладній.</w:t>
      </w:r>
    </w:p>
    <w:p w14:paraId="41B59863" w14:textId="77777777" w:rsidR="00FC479B" w:rsidRDefault="00FC479B" w:rsidP="00FC479B">
      <w:pPr>
        <w:jc w:val="both"/>
        <w:rPr>
          <w:lang w:val="uk-UA"/>
        </w:rPr>
      </w:pPr>
      <w:r>
        <w:rPr>
          <w:lang w:val="uk-UA"/>
        </w:rPr>
        <w:t>5.5. Ризик випадкового знищення товару несе його власник.</w:t>
      </w:r>
    </w:p>
    <w:p w14:paraId="6EA3E1A8" w14:textId="77777777" w:rsidR="00FC479B" w:rsidRDefault="00FC479B" w:rsidP="00FC479B">
      <w:pPr>
        <w:jc w:val="center"/>
        <w:rPr>
          <w:b/>
          <w:lang w:val="uk-UA"/>
        </w:rPr>
      </w:pPr>
    </w:p>
    <w:p w14:paraId="2014E61D" w14:textId="77777777" w:rsidR="00FC479B" w:rsidRDefault="00FC479B" w:rsidP="00FC479B">
      <w:pPr>
        <w:jc w:val="center"/>
        <w:rPr>
          <w:b/>
          <w:lang w:val="uk-UA"/>
        </w:rPr>
      </w:pPr>
      <w:r>
        <w:rPr>
          <w:b/>
          <w:lang w:val="uk-UA"/>
        </w:rPr>
        <w:t>6. Обов’язки Сторін</w:t>
      </w:r>
    </w:p>
    <w:p w14:paraId="5CCCB895" w14:textId="77777777" w:rsidR="00FC479B" w:rsidRDefault="00FC479B" w:rsidP="00FC479B">
      <w:pPr>
        <w:jc w:val="both"/>
        <w:rPr>
          <w:lang w:val="uk-UA"/>
        </w:rPr>
      </w:pPr>
      <w:r>
        <w:rPr>
          <w:lang w:val="uk-UA"/>
        </w:rPr>
        <w:t>6.1. Постачальник зобов’язаний:</w:t>
      </w:r>
    </w:p>
    <w:p w14:paraId="34D201FF" w14:textId="77777777" w:rsidR="00FC479B" w:rsidRDefault="00FC479B" w:rsidP="00FC479B">
      <w:pPr>
        <w:jc w:val="both"/>
        <w:rPr>
          <w:lang w:val="uk-UA"/>
        </w:rPr>
      </w:pPr>
      <w:r>
        <w:rPr>
          <w:lang w:val="uk-UA"/>
        </w:rPr>
        <w:t>- поставити Товар належної якості згідно п. 3 цього Договору та в кількості зазначений у специфікації та видатковій накладній;</w:t>
      </w:r>
    </w:p>
    <w:p w14:paraId="77A3739E" w14:textId="77777777" w:rsidR="00FC479B" w:rsidRDefault="00FC479B" w:rsidP="00FC479B">
      <w:pPr>
        <w:jc w:val="both"/>
        <w:rPr>
          <w:lang w:val="uk-UA"/>
        </w:rPr>
      </w:pPr>
      <w:r>
        <w:rPr>
          <w:lang w:val="uk-UA"/>
        </w:rPr>
        <w:t>6.2. Покупець зобов’язаний:</w:t>
      </w:r>
    </w:p>
    <w:p w14:paraId="54976863" w14:textId="77777777" w:rsidR="00FC479B" w:rsidRDefault="00FC479B" w:rsidP="00FC479B">
      <w:pPr>
        <w:jc w:val="both"/>
        <w:rPr>
          <w:lang w:val="uk-UA"/>
        </w:rPr>
      </w:pPr>
      <w:r>
        <w:rPr>
          <w:lang w:val="uk-UA"/>
        </w:rPr>
        <w:t>- прийняти та оплатити Товар відповідної кількості та якості відповідно до даного Договору.</w:t>
      </w:r>
    </w:p>
    <w:p w14:paraId="4F8C7EB2" w14:textId="77777777" w:rsidR="00FC479B" w:rsidRDefault="00FC479B" w:rsidP="00FC479B">
      <w:pPr>
        <w:jc w:val="both"/>
        <w:rPr>
          <w:lang w:val="uk-UA"/>
        </w:rPr>
      </w:pPr>
      <w:r>
        <w:rPr>
          <w:lang w:val="uk-UA"/>
        </w:rPr>
        <w:t xml:space="preserve">                                                               </w:t>
      </w:r>
    </w:p>
    <w:p w14:paraId="5BE55F9C" w14:textId="77777777" w:rsidR="00FC479B" w:rsidRDefault="00FC479B" w:rsidP="00FC479B">
      <w:pPr>
        <w:jc w:val="center"/>
        <w:rPr>
          <w:b/>
          <w:lang w:val="uk-UA"/>
        </w:rPr>
      </w:pPr>
      <w:r>
        <w:rPr>
          <w:b/>
          <w:lang w:val="uk-UA"/>
        </w:rPr>
        <w:t>7. Відповідальність сторін</w:t>
      </w:r>
    </w:p>
    <w:p w14:paraId="0991C190" w14:textId="77777777" w:rsidR="00FC479B" w:rsidRDefault="00FC479B" w:rsidP="00FC479B">
      <w:pPr>
        <w:jc w:val="both"/>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7BB5547" w14:textId="77777777" w:rsidR="00FC479B" w:rsidRDefault="00FC479B" w:rsidP="00FC479B">
      <w:pPr>
        <w:jc w:val="both"/>
        <w:rPr>
          <w:lang w:val="uk-UA"/>
        </w:rPr>
      </w:pPr>
      <w:r>
        <w:rPr>
          <w:lang w:val="uk-UA"/>
        </w:rPr>
        <w:t>7.2. У випадку затримки поставки Товару понад встановлений термін,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 Сплата штрафних санкцій, штрафу не звільняє Постачальника від обов’язку поставити Товар відповідно до умов Договору.</w:t>
      </w:r>
    </w:p>
    <w:p w14:paraId="28C365D4" w14:textId="77777777" w:rsidR="00FC479B" w:rsidRDefault="00FC479B" w:rsidP="00FC479B">
      <w:pPr>
        <w:jc w:val="center"/>
        <w:rPr>
          <w:b/>
          <w:lang w:val="uk-UA"/>
        </w:rPr>
      </w:pPr>
    </w:p>
    <w:p w14:paraId="6B26321B" w14:textId="77777777" w:rsidR="00FC479B" w:rsidRDefault="00FC479B" w:rsidP="00FC479B">
      <w:pPr>
        <w:jc w:val="center"/>
        <w:rPr>
          <w:b/>
          <w:lang w:val="uk-UA"/>
        </w:rPr>
      </w:pPr>
      <w:r>
        <w:rPr>
          <w:b/>
          <w:lang w:val="uk-UA"/>
        </w:rPr>
        <w:t>8. Порядок вирішення суперечностей між сторонами</w:t>
      </w:r>
    </w:p>
    <w:p w14:paraId="335D2993" w14:textId="77777777" w:rsidR="00FC479B" w:rsidRDefault="00FC479B" w:rsidP="00FC479B">
      <w:pPr>
        <w:jc w:val="both"/>
        <w:rPr>
          <w:lang w:val="uk-UA"/>
        </w:rPr>
      </w:pPr>
      <w:r>
        <w:rPr>
          <w:lang w:val="uk-UA"/>
        </w:rPr>
        <w:t>8.1. Усі суперечності та розбіжності, що виникають за цим договором, вирішуються шляхом переговорів між сторонами.</w:t>
      </w:r>
    </w:p>
    <w:p w14:paraId="1810B84F" w14:textId="77777777" w:rsidR="00FC479B" w:rsidRDefault="00FC479B" w:rsidP="00FC479B">
      <w:pPr>
        <w:jc w:val="both"/>
        <w:rPr>
          <w:lang w:val="uk-UA"/>
        </w:rPr>
      </w:pPr>
      <w:r>
        <w:rPr>
          <w:lang w:val="uk-UA"/>
        </w:rPr>
        <w:t>8.2. У  випадку неможливості вирішення суперечностей шляхом переговорів вони вирішуються згідно чинного законодавства України.</w:t>
      </w:r>
    </w:p>
    <w:p w14:paraId="547B6240" w14:textId="77777777" w:rsidR="00FC479B" w:rsidRDefault="00FC479B" w:rsidP="00FC479B">
      <w:pPr>
        <w:jc w:val="center"/>
        <w:rPr>
          <w:b/>
          <w:lang w:val="uk-UA"/>
        </w:rPr>
      </w:pPr>
    </w:p>
    <w:p w14:paraId="1C7509E5" w14:textId="77777777" w:rsidR="00FC479B" w:rsidRDefault="00FC479B" w:rsidP="00FC479B">
      <w:pPr>
        <w:jc w:val="center"/>
        <w:rPr>
          <w:b/>
          <w:lang w:val="uk-UA"/>
        </w:rPr>
      </w:pPr>
      <w:r>
        <w:rPr>
          <w:b/>
          <w:lang w:val="uk-UA"/>
        </w:rPr>
        <w:t>9. Персональні дані</w:t>
      </w:r>
    </w:p>
    <w:p w14:paraId="51094519" w14:textId="77777777" w:rsidR="00FC479B" w:rsidRDefault="00FC479B" w:rsidP="00FC479B">
      <w:pPr>
        <w:jc w:val="both"/>
        <w:rPr>
          <w:lang w:val="uk-UA"/>
        </w:rPr>
      </w:pPr>
      <w:r>
        <w:rPr>
          <w:lang w:val="uk-UA"/>
        </w:rPr>
        <w:t xml:space="preserve">9.1.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w:t>
      </w:r>
    </w:p>
    <w:p w14:paraId="6BAC9EAE" w14:textId="77777777" w:rsidR="00FC479B" w:rsidRDefault="00FC479B" w:rsidP="00FC479B">
      <w:pPr>
        <w:jc w:val="both"/>
        <w:rPr>
          <w:lang w:val="uk-UA"/>
        </w:rPr>
      </w:pPr>
      <w:r>
        <w:rPr>
          <w:lang w:val="uk-UA"/>
        </w:rPr>
        <w:t>персональних даних, в т. ч. щодо їх отримання, обробки, зберігання, якщо інше не врегульовано письмовою домовленістю Сторін.</w:t>
      </w:r>
    </w:p>
    <w:p w14:paraId="585067CE" w14:textId="77777777" w:rsidR="00FC479B" w:rsidRDefault="00FC479B" w:rsidP="00FC479B">
      <w:pPr>
        <w:jc w:val="both"/>
        <w:rPr>
          <w:lang w:val="uk-UA"/>
        </w:rPr>
      </w:pPr>
      <w:r>
        <w:rPr>
          <w:lang w:val="uk-UA"/>
        </w:rPr>
        <w:t xml:space="preserve">9.2. Сторони усвідомлюють, що в рамках виконання зобов’язань за цим Договором вони можуть передавати одна одній документи або дані, які містять відомості, що належать до персональних даних  фізичних осіб (уповноважених осіб, довірених осіб, відповідальних /контактних осіб тощо). </w:t>
      </w:r>
    </w:p>
    <w:p w14:paraId="1FAB2793" w14:textId="77777777" w:rsidR="00FC479B" w:rsidRDefault="00FC479B" w:rsidP="00FC479B">
      <w:pPr>
        <w:jc w:val="both"/>
        <w:rPr>
          <w:lang w:val="uk-UA"/>
        </w:rPr>
      </w:pPr>
      <w:r>
        <w:rPr>
          <w:lang w:val="uk-UA"/>
        </w:rPr>
        <w:t>9.3. Будь-які персональні дані, що передаються чи можуть передаватись за цим Договором, становлять конфіденційну інформацію, що не підлягає розголошенню/передачі у будь-якому вигляді, окрім випадків, прямо передбачених чинним законодавством України. Про всі  випадки розголошення/передачі персональних даних за цим Договором Сторони негайно інформують одна одну у письмовому вигляді.</w:t>
      </w:r>
    </w:p>
    <w:p w14:paraId="0419EECC" w14:textId="77777777" w:rsidR="00FC479B" w:rsidRDefault="00FC479B" w:rsidP="00FC479B">
      <w:pPr>
        <w:jc w:val="center"/>
        <w:rPr>
          <w:b/>
          <w:lang w:val="uk-UA"/>
        </w:rPr>
      </w:pPr>
      <w:r>
        <w:rPr>
          <w:b/>
          <w:lang w:val="uk-UA"/>
        </w:rPr>
        <w:t>10.Форс-мажор.</w:t>
      </w:r>
    </w:p>
    <w:p w14:paraId="71EACB05" w14:textId="77777777" w:rsidR="00FC479B" w:rsidRDefault="00FC479B" w:rsidP="00FC479B">
      <w:pPr>
        <w:jc w:val="both"/>
        <w:rPr>
          <w:lang w:val="uk-UA"/>
        </w:rPr>
      </w:pPr>
      <w:r>
        <w:rPr>
          <w:lang w:val="uk-UA"/>
        </w:rPr>
        <w:t>10.1. Сторони звільняються від відповідальності за часткове або повне невиконання обов’язків по даному Договору ,якщо це невиконання є наслідком непереборної сили.</w:t>
      </w:r>
    </w:p>
    <w:p w14:paraId="577B6086" w14:textId="77777777" w:rsidR="00FC479B" w:rsidRDefault="00FC479B" w:rsidP="00FC479B">
      <w:pPr>
        <w:jc w:val="both"/>
        <w:rPr>
          <w:lang w:val="uk-UA"/>
        </w:rPr>
      </w:pPr>
      <w:r>
        <w:rPr>
          <w:lang w:val="uk-UA"/>
        </w:rPr>
        <w:t>10.2 Під непереборною силою розуміють обставини , які виникли після підписання Договору внаслідок непередбачених обставин надзвичайного характеру, включаючи пожежі, землетруси, повені, оповзні, інші стихійні лиха, вибухи, війни, або військові дії.</w:t>
      </w:r>
    </w:p>
    <w:p w14:paraId="3332C920" w14:textId="77777777" w:rsidR="00FC479B" w:rsidRDefault="00FC479B" w:rsidP="00FC479B">
      <w:pPr>
        <w:jc w:val="both"/>
        <w:rPr>
          <w:lang w:val="uk-UA"/>
        </w:rPr>
      </w:pPr>
      <w:r>
        <w:rPr>
          <w:lang w:val="uk-UA"/>
        </w:rPr>
        <w:t>Строк  виконання зобов’язань продовжується на строк непереборної сили.</w:t>
      </w:r>
    </w:p>
    <w:p w14:paraId="3E5A9F4D" w14:textId="77777777" w:rsidR="00FC479B" w:rsidRDefault="00FC479B" w:rsidP="00FC479B">
      <w:pPr>
        <w:jc w:val="both"/>
        <w:rPr>
          <w:lang w:val="uk-UA"/>
        </w:rPr>
      </w:pPr>
      <w:r>
        <w:rPr>
          <w:lang w:val="uk-UA"/>
        </w:rPr>
        <w:t>10.3. Достатнім доказом дії непереборної сили є документ, виданий Товарно-промисловою палатою України</w:t>
      </w:r>
    </w:p>
    <w:p w14:paraId="359E1C2C" w14:textId="77777777" w:rsidR="00FC479B" w:rsidRDefault="00FC479B" w:rsidP="00FC479B">
      <w:pPr>
        <w:jc w:val="center"/>
        <w:rPr>
          <w:b/>
          <w:lang w:val="uk-UA"/>
        </w:rPr>
      </w:pPr>
    </w:p>
    <w:p w14:paraId="0DAB9D9A" w14:textId="77777777" w:rsidR="00FC479B" w:rsidRDefault="00FC479B" w:rsidP="00FC479B">
      <w:pPr>
        <w:jc w:val="center"/>
        <w:rPr>
          <w:b/>
          <w:lang w:val="uk-UA"/>
        </w:rPr>
      </w:pPr>
      <w:r>
        <w:rPr>
          <w:b/>
          <w:lang w:val="uk-UA"/>
        </w:rPr>
        <w:t>11. Термін дії Договору та інші умови</w:t>
      </w:r>
    </w:p>
    <w:p w14:paraId="0BC9D9B7" w14:textId="248B50C8" w:rsidR="00FC479B" w:rsidRDefault="00FC479B" w:rsidP="00FC479B">
      <w:pPr>
        <w:jc w:val="both"/>
        <w:rPr>
          <w:lang w:val="uk-UA"/>
        </w:rPr>
      </w:pPr>
      <w:r>
        <w:rPr>
          <w:lang w:val="uk-UA"/>
        </w:rPr>
        <w:t xml:space="preserve">11.1. Цей договір вважається укладеним  і набирає чинності з моменту його підписання сторонами та його скріплення печатками Сторін, та діє до </w:t>
      </w:r>
      <w:r>
        <w:rPr>
          <w:b/>
          <w:lang w:val="uk-UA"/>
        </w:rPr>
        <w:t>31.12.202</w:t>
      </w:r>
      <w:r>
        <w:rPr>
          <w:b/>
          <w:lang w:val="uk-UA"/>
        </w:rPr>
        <w:t>4</w:t>
      </w:r>
      <w:r>
        <w:rPr>
          <w:b/>
          <w:lang w:val="uk-UA"/>
        </w:rPr>
        <w:t>р.</w:t>
      </w:r>
    </w:p>
    <w:p w14:paraId="70DD1DA2" w14:textId="1C08E33B" w:rsidR="00FC479B" w:rsidRPr="00FC479B" w:rsidRDefault="00FC479B" w:rsidP="00FC479B">
      <w:pPr>
        <w:jc w:val="both"/>
        <w:rPr>
          <w:lang w:val="uk-UA"/>
        </w:rPr>
      </w:pPr>
      <w:r>
        <w:rPr>
          <w:lang w:val="uk-UA"/>
        </w:rPr>
        <w:t xml:space="preserve">11.2. </w:t>
      </w:r>
      <w:r w:rsidRPr="00FC479B">
        <w:rPr>
          <w:lang w:val="uk-UA"/>
        </w:rPr>
        <w:t>Всі зміни та доповнення, що є невід’ємною частиною цього договору, вносяться у письмовій формі та за підписами обох сторін, а саме:</w:t>
      </w:r>
    </w:p>
    <w:p w14:paraId="6DC6CE2E" w14:textId="77777777" w:rsidR="00FC479B" w:rsidRPr="00FC479B" w:rsidRDefault="00FC479B" w:rsidP="00FC479B">
      <w:pPr>
        <w:numPr>
          <w:ilvl w:val="0"/>
          <w:numId w:val="2"/>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EE09E23" w14:textId="77777777" w:rsidR="00FC479B" w:rsidRPr="00FC479B" w:rsidRDefault="00FC479B" w:rsidP="00FC479B">
      <w:pPr>
        <w:numPr>
          <w:ilvl w:val="0"/>
          <w:numId w:val="2"/>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 xml:space="preserve">Сторона договору, яка одержала пропозицію про зміну чи розірвання договору, у </w:t>
      </w:r>
      <w:proofErr w:type="spellStart"/>
      <w:r w:rsidRPr="00FC479B">
        <w:rPr>
          <w:color w:val="000000"/>
          <w:lang w:val="uk-UA" w:eastAsia="en-US"/>
        </w:rPr>
        <w:t>двадцятиденний</w:t>
      </w:r>
      <w:proofErr w:type="spellEnd"/>
      <w:r w:rsidRPr="00FC479B">
        <w:rPr>
          <w:color w:val="000000"/>
          <w:lang w:val="uk-UA" w:eastAsia="en-US"/>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FC479B">
        <w:rPr>
          <w:lang w:val="uk-UA" w:eastAsia="en-US"/>
        </w:rPr>
        <w:t>електронну</w:t>
      </w:r>
      <w:r w:rsidRPr="00FC479B">
        <w:rPr>
          <w:color w:val="000000"/>
          <w:lang w:val="uk-UA" w:eastAsia="en-US"/>
        </w:rPr>
        <w:t xml:space="preserve"> адресу пропозиції Договору або дата отримання визначена у </w:t>
      </w:r>
      <w:r w:rsidRPr="00FC479B">
        <w:rPr>
          <w:lang w:val="uk-UA" w:eastAsia="en-US"/>
        </w:rPr>
        <w:t>повідомленні</w:t>
      </w:r>
      <w:r w:rsidRPr="00FC479B">
        <w:rPr>
          <w:color w:val="000000"/>
          <w:lang w:val="uk-UA" w:eastAsia="en-US"/>
        </w:rPr>
        <w:t xml:space="preserve"> про отримання.</w:t>
      </w:r>
    </w:p>
    <w:p w14:paraId="0A1FA66B" w14:textId="77777777" w:rsidR="00FC479B" w:rsidRPr="00FC479B" w:rsidRDefault="00FC479B" w:rsidP="00FC479B">
      <w:pPr>
        <w:numPr>
          <w:ilvl w:val="0"/>
          <w:numId w:val="2"/>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B401A87" w14:textId="77777777" w:rsidR="00FC479B" w:rsidRPr="00FC479B" w:rsidRDefault="00FC479B" w:rsidP="00FC479B">
      <w:pPr>
        <w:numPr>
          <w:ilvl w:val="0"/>
          <w:numId w:val="2"/>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546AE11" w14:textId="77777777" w:rsidR="00FC479B" w:rsidRPr="00FC479B" w:rsidRDefault="00FC479B" w:rsidP="00FC479B">
      <w:pPr>
        <w:pBdr>
          <w:top w:val="nil"/>
          <w:left w:val="nil"/>
          <w:bottom w:val="nil"/>
          <w:right w:val="nil"/>
          <w:between w:val="nil"/>
        </w:pBdr>
        <w:spacing w:line="259" w:lineRule="auto"/>
        <w:ind w:left="720"/>
        <w:jc w:val="both"/>
        <w:rPr>
          <w:lang w:val="uk-UA" w:eastAsia="en-US"/>
        </w:rPr>
      </w:pPr>
    </w:p>
    <w:p w14:paraId="6390BA49" w14:textId="77777777" w:rsidR="00FC479B" w:rsidRPr="00FC479B" w:rsidRDefault="00FC479B" w:rsidP="00FC479B">
      <w:pPr>
        <w:pBdr>
          <w:top w:val="nil"/>
          <w:left w:val="nil"/>
          <w:bottom w:val="nil"/>
          <w:right w:val="nil"/>
          <w:between w:val="nil"/>
        </w:pBdr>
        <w:spacing w:line="259" w:lineRule="auto"/>
        <w:ind w:left="720"/>
        <w:jc w:val="both"/>
        <w:rPr>
          <w:color w:val="000000"/>
          <w:lang w:val="uk-UA" w:eastAsia="en-US"/>
        </w:rPr>
      </w:pPr>
      <w:r w:rsidRPr="00FC479B">
        <w:rPr>
          <w:lang w:val="uk-UA" w:eastAsia="en-US"/>
        </w:rPr>
        <w:t>І</w:t>
      </w:r>
      <w:r w:rsidRPr="00FC479B">
        <w:rPr>
          <w:color w:val="000000"/>
          <w:lang w:val="uk-UA" w:eastAsia="en-US"/>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sidRPr="00FC479B">
        <w:rPr>
          <w:lang w:val="uk-UA" w:eastAsia="en-US"/>
        </w:rPr>
        <w:t xml:space="preserve">Постанова Кабінету Міністрів України від 12.10.2022 № 1178 «Про затвердження особливостей здійснення публічних </w:t>
      </w:r>
      <w:proofErr w:type="spellStart"/>
      <w:r w:rsidRPr="00FC479B">
        <w:rPr>
          <w:lang w:val="uk-UA" w:eastAsia="en-US"/>
        </w:rPr>
        <w:t>закупівель</w:t>
      </w:r>
      <w:proofErr w:type="spellEnd"/>
      <w:r w:rsidRPr="00FC479B">
        <w:rPr>
          <w:lang w:val="uk-UA" w:eastAsia="en-US"/>
        </w:rPr>
        <w:t xml:space="preserve"> товарів, робіт і послуг для замовників, передбачених Законом України “Про публічні закупівлі”</w:t>
      </w:r>
      <w:r w:rsidRPr="00FC479B">
        <w:rPr>
          <w:color w:val="000000"/>
          <w:lang w:val="uk-UA" w:eastAsia="en-US"/>
        </w:rPr>
        <w:t>), а саме:</w:t>
      </w:r>
    </w:p>
    <w:p w14:paraId="424762E1"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зменшення обсягів закупівлі, зокрема з урахуванням фактичного обсягу видатків замовника;</w:t>
      </w:r>
    </w:p>
    <w:p w14:paraId="47A91BD8"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479B">
        <w:rPr>
          <w:color w:val="000000"/>
          <w:lang w:val="uk-UA" w:eastAsia="en-US"/>
        </w:rPr>
        <w:t>пропорційно</w:t>
      </w:r>
      <w:proofErr w:type="spellEnd"/>
      <w:r w:rsidRPr="00FC479B">
        <w:rPr>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9DF999"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707D2B09"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C479B">
        <w:rPr>
          <w:color w:val="000000"/>
          <w:lang w:val="uk-UA" w:eastAsia="en-US"/>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E8EAEA"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14:paraId="5E88C32F"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479B">
        <w:rPr>
          <w:color w:val="000000"/>
          <w:lang w:val="uk-UA" w:eastAsia="en-US"/>
        </w:rPr>
        <w:t>пропорційно</w:t>
      </w:r>
      <w:proofErr w:type="spellEnd"/>
      <w:r w:rsidRPr="00FC479B">
        <w:rPr>
          <w:color w:val="000000"/>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FC479B">
        <w:rPr>
          <w:color w:val="000000"/>
          <w:lang w:val="uk-UA" w:eastAsia="en-US"/>
        </w:rPr>
        <w:t>пропорційно</w:t>
      </w:r>
      <w:proofErr w:type="spellEnd"/>
      <w:r w:rsidRPr="00FC479B">
        <w:rPr>
          <w:color w:val="000000"/>
          <w:lang w:val="uk-UA" w:eastAsia="en-US"/>
        </w:rPr>
        <w:t xml:space="preserve"> до зміни податкового навантаження внаслідок зміни системи оподаткування;</w:t>
      </w:r>
    </w:p>
    <w:p w14:paraId="3FB4DA69"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color w:val="000000"/>
          <w:lang w:val="uk-UA" w:eastAsia="en-US"/>
        </w:rPr>
      </w:pPr>
      <w:r w:rsidRPr="00FC479B">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79B">
        <w:rPr>
          <w:color w:val="000000"/>
          <w:lang w:val="uk-UA" w:eastAsia="en-US"/>
        </w:rPr>
        <w:t>Platts</w:t>
      </w:r>
      <w:proofErr w:type="spellEnd"/>
      <w:r w:rsidRPr="00FC479B">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2BBD0C" w14:textId="77777777" w:rsidR="00FC479B" w:rsidRPr="00FC479B" w:rsidRDefault="00FC479B" w:rsidP="00FC479B">
      <w:pPr>
        <w:numPr>
          <w:ilvl w:val="0"/>
          <w:numId w:val="3"/>
        </w:numPr>
        <w:pBdr>
          <w:top w:val="nil"/>
          <w:left w:val="nil"/>
          <w:bottom w:val="nil"/>
          <w:right w:val="nil"/>
          <w:between w:val="nil"/>
        </w:pBdr>
        <w:spacing w:after="160" w:line="259" w:lineRule="auto"/>
        <w:jc w:val="both"/>
        <w:rPr>
          <w:b/>
          <w:i/>
          <w:lang w:val="uk-UA" w:eastAsia="en-US"/>
        </w:rPr>
      </w:pPr>
      <w:r w:rsidRPr="00FC479B">
        <w:rPr>
          <w:color w:val="000000"/>
          <w:lang w:val="uk-UA" w:eastAsia="en-US"/>
        </w:rPr>
        <w:t xml:space="preserve">зміни умов у зв’язку із застосуванням положень частини шостої статті 41 </w:t>
      </w:r>
      <w:r w:rsidRPr="00FC479B">
        <w:rPr>
          <w:lang w:val="uk-UA" w:eastAsia="en-US"/>
        </w:rPr>
        <w:t>Закону України “Про публічні закупівлі”</w:t>
      </w:r>
    </w:p>
    <w:p w14:paraId="56CED55C" w14:textId="685227EF" w:rsidR="00FC479B" w:rsidRPr="00FC479B" w:rsidRDefault="00FC479B" w:rsidP="00FC479B">
      <w:pPr>
        <w:numPr>
          <w:ilvl w:val="0"/>
          <w:numId w:val="3"/>
        </w:numPr>
        <w:pBdr>
          <w:top w:val="nil"/>
          <w:left w:val="nil"/>
          <w:bottom w:val="nil"/>
          <w:right w:val="nil"/>
          <w:between w:val="nil"/>
        </w:pBdr>
        <w:spacing w:after="160" w:line="259" w:lineRule="auto"/>
        <w:jc w:val="both"/>
        <w:rPr>
          <w:b/>
          <w:i/>
          <w:lang w:val="uk-UA" w:eastAsia="en-US"/>
        </w:rPr>
      </w:pPr>
      <w:r w:rsidRPr="00FC479B">
        <w:rPr>
          <w:rFonts w:eastAsia="Calibri"/>
          <w:color w:val="333333"/>
          <w:shd w:val="clear" w:color="auto" w:fill="FFFFFF"/>
          <w:lang w:val="uk-UA" w:eastAsia="en-US"/>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C479B">
        <w:rPr>
          <w:rFonts w:eastAsia="Calibri"/>
          <w:color w:val="333333"/>
          <w:shd w:val="clear" w:color="auto" w:fill="FFFFFF"/>
          <w:lang w:eastAsia="en-US"/>
        </w:rPr>
        <w:t> </w:t>
      </w:r>
      <w:hyperlink r:id="rId5" w:tgtFrame="_blank" w:history="1">
        <w:r w:rsidRPr="00FC479B">
          <w:rPr>
            <w:rFonts w:eastAsia="Calibri"/>
            <w:color w:val="000099"/>
            <w:u w:val="single"/>
            <w:shd w:val="clear" w:color="auto" w:fill="FFFFFF"/>
            <w:lang w:val="uk-UA" w:eastAsia="en-US"/>
          </w:rPr>
          <w:t>№ 382</w:t>
        </w:r>
      </w:hyperlink>
      <w:r w:rsidRPr="00FC479B">
        <w:rPr>
          <w:rFonts w:eastAsia="Calibri"/>
          <w:color w:val="333333"/>
          <w:shd w:val="clear" w:color="auto" w:fill="FFFFFF"/>
          <w:lang w:eastAsia="en-US"/>
        </w:rPr>
        <w:t> </w:t>
      </w:r>
      <w:r w:rsidRPr="00FC479B">
        <w:rPr>
          <w:rFonts w:eastAsia="Calibri"/>
          <w:color w:val="333333"/>
          <w:shd w:val="clear" w:color="auto" w:fill="FFFFFF"/>
          <w:lang w:val="uk-UA" w:eastAsia="en-US"/>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CD8381E" w14:textId="77777777" w:rsidR="00FC479B" w:rsidRDefault="00FC479B" w:rsidP="00FC479B">
      <w:pPr>
        <w:jc w:val="both"/>
        <w:rPr>
          <w:lang w:val="uk-UA"/>
        </w:rPr>
      </w:pPr>
      <w:r>
        <w:rPr>
          <w:lang w:val="uk-UA"/>
        </w:rPr>
        <w:t xml:space="preserve"> 11.3.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2DED86DB" w14:textId="77777777" w:rsidR="00FC479B" w:rsidRDefault="00FC479B" w:rsidP="00FC479B">
      <w:pPr>
        <w:jc w:val="both"/>
        <w:rPr>
          <w:lang w:val="uk-UA"/>
        </w:rPr>
      </w:pPr>
      <w:r>
        <w:rPr>
          <w:lang w:val="uk-UA"/>
        </w:rPr>
        <w:t>11.4. Цей договір складено в двох примірниках, що мають однакову силу, по одному для кожної сторони.</w:t>
      </w:r>
    </w:p>
    <w:p w14:paraId="0C5B3CA1" w14:textId="77777777" w:rsidR="00FC479B" w:rsidRDefault="00FC479B" w:rsidP="00FC479B">
      <w:pPr>
        <w:jc w:val="center"/>
        <w:rPr>
          <w:b/>
          <w:lang w:val="uk-UA"/>
        </w:rPr>
      </w:pPr>
      <w:r>
        <w:rPr>
          <w:b/>
          <w:lang w:val="uk-UA"/>
        </w:rPr>
        <w:t>11.Адреси та реквізити сторін</w:t>
      </w:r>
    </w:p>
    <w:p w14:paraId="2331A164" w14:textId="77777777" w:rsidR="00FC479B" w:rsidRDefault="00FC479B" w:rsidP="00FC479B">
      <w:pPr>
        <w:jc w:val="center"/>
        <w:rPr>
          <w:b/>
          <w:lang w:val="uk-UA"/>
        </w:rPr>
      </w:pPr>
    </w:p>
    <w:p w14:paraId="420935F2" w14:textId="77777777" w:rsidR="00FC479B" w:rsidRDefault="00FC479B" w:rsidP="00FC479B">
      <w:pPr>
        <w:jc w:val="both"/>
        <w:rPr>
          <w:lang w:val="uk-UA"/>
        </w:rPr>
      </w:pPr>
      <w:r>
        <w:rPr>
          <w:b/>
          <w:lang w:val="uk-UA"/>
        </w:rPr>
        <w:t>«ПОКУПЕЦЬ»</w:t>
      </w:r>
      <w:r>
        <w:rPr>
          <w:lang w:val="uk-UA"/>
        </w:rPr>
        <w:t xml:space="preserve">                                                                         </w:t>
      </w:r>
      <w:r>
        <w:rPr>
          <w:b/>
          <w:lang w:val="uk-UA"/>
        </w:rPr>
        <w:t>«ПОСТАЧАЛЬНИК»</w:t>
      </w:r>
    </w:p>
    <w:tbl>
      <w:tblPr>
        <w:tblW w:w="0" w:type="auto"/>
        <w:tblInd w:w="205" w:type="dxa"/>
        <w:tblLayout w:type="fixed"/>
        <w:tblCellMar>
          <w:top w:w="55" w:type="dxa"/>
          <w:left w:w="55" w:type="dxa"/>
          <w:bottom w:w="55" w:type="dxa"/>
          <w:right w:w="55" w:type="dxa"/>
        </w:tblCellMar>
        <w:tblLook w:val="0000" w:firstRow="0" w:lastRow="0" w:firstColumn="0" w:lastColumn="0" w:noHBand="0" w:noVBand="0"/>
      </w:tblPr>
      <w:tblGrid>
        <w:gridCol w:w="5340"/>
        <w:gridCol w:w="5073"/>
      </w:tblGrid>
      <w:tr w:rsidR="006D0DF5" w:rsidRPr="006D0DF5" w14:paraId="02D690DB" w14:textId="77777777" w:rsidTr="00E355DE">
        <w:tc>
          <w:tcPr>
            <w:tcW w:w="5340" w:type="dxa"/>
            <w:tcBorders>
              <w:top w:val="single" w:sz="1" w:space="0" w:color="000000"/>
              <w:left w:val="single" w:sz="1" w:space="0" w:color="000000"/>
              <w:bottom w:val="single" w:sz="1" w:space="0" w:color="000000"/>
            </w:tcBorders>
            <w:shd w:val="clear" w:color="auto" w:fill="auto"/>
          </w:tcPr>
          <w:p w14:paraId="32F7F32D" w14:textId="161947B6" w:rsidR="006D0DF5" w:rsidRPr="006D0DF5" w:rsidRDefault="006D0DF5" w:rsidP="006D0DF5">
            <w:pPr>
              <w:suppressAutoHyphens/>
              <w:rPr>
                <w:b/>
                <w:bCs/>
                <w:sz w:val="22"/>
                <w:szCs w:val="22"/>
                <w:lang w:val="uk-UA" w:eastAsia="ar-SA"/>
              </w:rPr>
            </w:pPr>
            <w:r>
              <w:rPr>
                <w:b/>
                <w:bCs/>
                <w:sz w:val="22"/>
                <w:szCs w:val="22"/>
                <w:lang w:val="uk-UA" w:eastAsia="ar-SA"/>
              </w:rPr>
              <w:t>Постачальник</w:t>
            </w:r>
          </w:p>
          <w:p w14:paraId="302E5879" w14:textId="77777777" w:rsidR="006D0DF5" w:rsidRPr="006D0DF5" w:rsidRDefault="006D0DF5" w:rsidP="006D0DF5">
            <w:pPr>
              <w:suppressAutoHyphens/>
              <w:rPr>
                <w:sz w:val="22"/>
                <w:szCs w:val="22"/>
                <w:lang w:val="uk-UA" w:eastAsia="ar-SA"/>
              </w:rPr>
            </w:pPr>
          </w:p>
          <w:p w14:paraId="7D04F631" w14:textId="6E6133F5" w:rsidR="006D0DF5" w:rsidRDefault="006D0DF5" w:rsidP="006D0DF5">
            <w:pPr>
              <w:suppressAutoHyphens/>
              <w:rPr>
                <w:sz w:val="22"/>
                <w:szCs w:val="22"/>
                <w:lang w:val="uk-UA" w:eastAsia="ar-SA"/>
              </w:rPr>
            </w:pPr>
          </w:p>
          <w:p w14:paraId="2213360B" w14:textId="560CF72C" w:rsidR="006D0DF5" w:rsidRDefault="006D0DF5" w:rsidP="006D0DF5">
            <w:pPr>
              <w:suppressAutoHyphens/>
              <w:rPr>
                <w:sz w:val="22"/>
                <w:szCs w:val="22"/>
                <w:lang w:val="uk-UA" w:eastAsia="ar-SA"/>
              </w:rPr>
            </w:pPr>
          </w:p>
          <w:p w14:paraId="4A732F25" w14:textId="3FE48851" w:rsidR="006D0DF5" w:rsidRDefault="006D0DF5" w:rsidP="006D0DF5">
            <w:pPr>
              <w:suppressAutoHyphens/>
              <w:rPr>
                <w:sz w:val="22"/>
                <w:szCs w:val="22"/>
                <w:lang w:val="uk-UA" w:eastAsia="ar-SA"/>
              </w:rPr>
            </w:pPr>
          </w:p>
          <w:p w14:paraId="3D4E5827" w14:textId="0198AA03" w:rsidR="006D0DF5" w:rsidRDefault="006D0DF5" w:rsidP="006D0DF5">
            <w:pPr>
              <w:suppressAutoHyphens/>
              <w:rPr>
                <w:sz w:val="22"/>
                <w:szCs w:val="22"/>
                <w:lang w:val="uk-UA" w:eastAsia="ar-SA"/>
              </w:rPr>
            </w:pPr>
          </w:p>
          <w:p w14:paraId="58BEE066" w14:textId="2DB38272" w:rsidR="006D0DF5" w:rsidRDefault="006D0DF5" w:rsidP="006D0DF5">
            <w:pPr>
              <w:suppressAutoHyphens/>
              <w:rPr>
                <w:sz w:val="22"/>
                <w:szCs w:val="22"/>
                <w:lang w:val="uk-UA" w:eastAsia="ar-SA"/>
              </w:rPr>
            </w:pPr>
          </w:p>
          <w:p w14:paraId="5AA0291A" w14:textId="143B0012" w:rsidR="006D0DF5" w:rsidRDefault="006D0DF5" w:rsidP="006D0DF5">
            <w:pPr>
              <w:suppressAutoHyphens/>
              <w:rPr>
                <w:sz w:val="22"/>
                <w:szCs w:val="22"/>
                <w:lang w:val="uk-UA" w:eastAsia="ar-SA"/>
              </w:rPr>
            </w:pPr>
          </w:p>
          <w:p w14:paraId="367E74B4" w14:textId="2C4FDFC7" w:rsidR="006D0DF5" w:rsidRDefault="006D0DF5" w:rsidP="006D0DF5">
            <w:pPr>
              <w:suppressAutoHyphens/>
              <w:rPr>
                <w:sz w:val="22"/>
                <w:szCs w:val="22"/>
                <w:lang w:val="uk-UA" w:eastAsia="ar-SA"/>
              </w:rPr>
            </w:pPr>
          </w:p>
          <w:p w14:paraId="0F48AC96" w14:textId="77777777" w:rsidR="006D0DF5" w:rsidRDefault="006D0DF5" w:rsidP="006D0DF5">
            <w:pPr>
              <w:suppressAutoHyphens/>
              <w:rPr>
                <w:sz w:val="22"/>
                <w:szCs w:val="22"/>
                <w:lang w:val="uk-UA" w:eastAsia="ar-SA"/>
              </w:rPr>
            </w:pPr>
          </w:p>
          <w:p w14:paraId="6BFC1A20" w14:textId="41833177" w:rsidR="006D0DF5" w:rsidRDefault="006D0DF5" w:rsidP="006D0DF5">
            <w:pPr>
              <w:suppressAutoHyphens/>
              <w:rPr>
                <w:sz w:val="22"/>
                <w:szCs w:val="22"/>
                <w:lang w:val="uk-UA" w:eastAsia="ar-SA"/>
              </w:rPr>
            </w:pPr>
          </w:p>
          <w:p w14:paraId="610D752D" w14:textId="77777777" w:rsidR="006D0DF5" w:rsidRPr="006D0DF5" w:rsidRDefault="006D0DF5" w:rsidP="006D0DF5">
            <w:pPr>
              <w:suppressAutoHyphens/>
              <w:rPr>
                <w:sz w:val="22"/>
                <w:szCs w:val="22"/>
                <w:lang w:val="uk-UA" w:eastAsia="ar-SA"/>
              </w:rPr>
            </w:pPr>
          </w:p>
          <w:p w14:paraId="50B6D0B2" w14:textId="53C602AB" w:rsidR="006D0DF5" w:rsidRPr="006D0DF5" w:rsidRDefault="006D0DF5" w:rsidP="006D0DF5">
            <w:pPr>
              <w:suppressAutoHyphens/>
              <w:rPr>
                <w:sz w:val="22"/>
                <w:szCs w:val="22"/>
                <w:lang w:val="uk-UA" w:eastAsia="ar-SA"/>
              </w:rPr>
            </w:pPr>
            <w:r w:rsidRPr="006D0DF5">
              <w:rPr>
                <w:sz w:val="22"/>
                <w:szCs w:val="22"/>
                <w:lang w:val="uk-UA" w:eastAsia="ar-SA"/>
              </w:rPr>
              <w:t xml:space="preserve">______________________ </w:t>
            </w:r>
            <w:proofErr w:type="spellStart"/>
            <w:r>
              <w:rPr>
                <w:sz w:val="22"/>
                <w:szCs w:val="22"/>
                <w:lang w:val="uk-UA" w:eastAsia="ar-SA"/>
              </w:rPr>
              <w:t>________</w:t>
            </w:r>
          </w:p>
          <w:p w14:paraId="107124D1" w14:textId="77777777" w:rsidR="006D0DF5" w:rsidRPr="006D0DF5" w:rsidRDefault="006D0DF5" w:rsidP="006D0DF5">
            <w:pPr>
              <w:tabs>
                <w:tab w:val="left" w:pos="1785"/>
              </w:tabs>
              <w:suppressAutoHyphens/>
              <w:rPr>
                <w:sz w:val="22"/>
                <w:szCs w:val="22"/>
                <w:lang w:val="uk-UA" w:eastAsia="ar-SA"/>
              </w:rPr>
            </w:pPr>
            <w:r w:rsidRPr="006D0DF5">
              <w:rPr>
                <w:sz w:val="22"/>
                <w:szCs w:val="22"/>
                <w:lang w:val="uk-UA" w:eastAsia="ar-SA"/>
              </w:rPr>
              <w:tab/>
              <w:t>м</w:t>
            </w:r>
            <w:proofErr w:type="spellEnd"/>
            <w:r w:rsidRPr="006D0DF5">
              <w:rPr>
                <w:sz w:val="22"/>
                <w:szCs w:val="22"/>
                <w:lang w:val="uk-UA" w:eastAsia="ar-SA"/>
              </w:rPr>
              <w:t>. п.</w:t>
            </w:r>
          </w:p>
        </w:tc>
        <w:tc>
          <w:tcPr>
            <w:tcW w:w="5073" w:type="dxa"/>
            <w:tcBorders>
              <w:top w:val="single" w:sz="1" w:space="0" w:color="000000"/>
              <w:left w:val="single" w:sz="1" w:space="0" w:color="000000"/>
              <w:bottom w:val="single" w:sz="1" w:space="0" w:color="000000"/>
              <w:right w:val="single" w:sz="1" w:space="0" w:color="000000"/>
            </w:tcBorders>
            <w:shd w:val="clear" w:color="auto" w:fill="auto"/>
          </w:tcPr>
          <w:p w14:paraId="5F9E2BD5" w14:textId="235B6162" w:rsidR="006D0DF5" w:rsidRPr="006D0DF5" w:rsidRDefault="006D0DF5" w:rsidP="006D0DF5">
            <w:pPr>
              <w:suppressLineNumbers/>
              <w:suppressAutoHyphens/>
              <w:spacing w:line="200" w:lineRule="atLeast"/>
              <w:rPr>
                <w:b/>
                <w:sz w:val="22"/>
                <w:szCs w:val="22"/>
                <w:lang w:val="uk-UA" w:eastAsia="ar-SA"/>
              </w:rPr>
            </w:pPr>
            <w:r>
              <w:rPr>
                <w:b/>
                <w:sz w:val="22"/>
                <w:szCs w:val="22"/>
                <w:lang w:val="uk-UA" w:eastAsia="ar-SA"/>
              </w:rPr>
              <w:t>Покупець</w:t>
            </w:r>
          </w:p>
          <w:p w14:paraId="52047646" w14:textId="77777777" w:rsidR="006D0DF5" w:rsidRPr="006D0DF5" w:rsidRDefault="006D0DF5" w:rsidP="006D0DF5">
            <w:pPr>
              <w:suppressLineNumbers/>
              <w:suppressAutoHyphens/>
              <w:spacing w:line="200" w:lineRule="atLeast"/>
              <w:rPr>
                <w:b/>
                <w:sz w:val="22"/>
                <w:szCs w:val="22"/>
                <w:lang w:val="uk-UA" w:eastAsia="ar-SA"/>
              </w:rPr>
            </w:pPr>
            <w:r w:rsidRPr="006D0DF5">
              <w:rPr>
                <w:b/>
                <w:sz w:val="22"/>
                <w:szCs w:val="22"/>
                <w:lang w:val="uk-UA" w:eastAsia="ar-SA"/>
              </w:rPr>
              <w:t xml:space="preserve">КНП «Карлівський ЦПМСД» </w:t>
            </w:r>
          </w:p>
          <w:p w14:paraId="103A4ADA" w14:textId="77777777"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 xml:space="preserve">39500, Полтавська обл., м. Карлівка, </w:t>
            </w:r>
          </w:p>
          <w:p w14:paraId="2756447F" w14:textId="77777777"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 xml:space="preserve">вул. </w:t>
            </w:r>
            <w:proofErr w:type="spellStart"/>
            <w:r w:rsidRPr="006D0DF5">
              <w:rPr>
                <w:sz w:val="22"/>
                <w:szCs w:val="22"/>
                <w:lang w:val="uk-UA" w:eastAsia="ar-SA"/>
              </w:rPr>
              <w:t>Радевича</w:t>
            </w:r>
            <w:proofErr w:type="spellEnd"/>
            <w:r w:rsidRPr="006D0DF5">
              <w:rPr>
                <w:sz w:val="22"/>
                <w:szCs w:val="22"/>
                <w:lang w:val="uk-UA" w:eastAsia="ar-SA"/>
              </w:rPr>
              <w:t>, 2</w:t>
            </w:r>
          </w:p>
          <w:p w14:paraId="338E7190" w14:textId="77777777"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 xml:space="preserve">р/р№ 1 </w:t>
            </w:r>
            <w:r w:rsidRPr="006D0DF5">
              <w:rPr>
                <w:sz w:val="22"/>
                <w:szCs w:val="22"/>
                <w:lang w:val="en-US" w:eastAsia="ar-SA"/>
              </w:rPr>
              <w:t>UA</w:t>
            </w:r>
            <w:r w:rsidRPr="006D0DF5">
              <w:rPr>
                <w:sz w:val="22"/>
                <w:szCs w:val="22"/>
                <w:lang w:eastAsia="ar-SA"/>
              </w:rPr>
              <w:t xml:space="preserve"> </w:t>
            </w:r>
            <w:r w:rsidRPr="006D0DF5">
              <w:rPr>
                <w:sz w:val="22"/>
                <w:szCs w:val="22"/>
                <w:lang w:val="uk-UA" w:eastAsia="ar-SA"/>
              </w:rPr>
              <w:t>318201720344300002043084427</w:t>
            </w:r>
          </w:p>
          <w:p w14:paraId="7AA76857" w14:textId="77777777"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в ДКСУ у м. Київ</w:t>
            </w:r>
          </w:p>
          <w:p w14:paraId="035AD94E" w14:textId="07EB40A8" w:rsidR="006D0DF5" w:rsidRDefault="006D0DF5" w:rsidP="006D0DF5">
            <w:pPr>
              <w:suppressAutoHyphens/>
              <w:spacing w:line="200" w:lineRule="atLeast"/>
              <w:rPr>
                <w:sz w:val="22"/>
                <w:szCs w:val="22"/>
                <w:lang w:val="uk-UA" w:eastAsia="ar-SA"/>
              </w:rPr>
            </w:pPr>
            <w:r w:rsidRPr="006D0DF5">
              <w:rPr>
                <w:sz w:val="22"/>
                <w:szCs w:val="22"/>
                <w:lang w:val="uk-UA" w:eastAsia="ar-SA"/>
              </w:rPr>
              <w:t xml:space="preserve">№ 2 </w:t>
            </w:r>
            <w:r w:rsidRPr="006D0DF5">
              <w:rPr>
                <w:sz w:val="22"/>
                <w:szCs w:val="22"/>
                <w:lang w:val="en-US" w:eastAsia="ar-SA"/>
              </w:rPr>
              <w:t>UA</w:t>
            </w:r>
            <w:r w:rsidRPr="006D0DF5">
              <w:rPr>
                <w:sz w:val="22"/>
                <w:szCs w:val="22"/>
                <w:lang w:val="uk-UA" w:eastAsia="ar-SA"/>
              </w:rPr>
              <w:t>938201720344330002000084427</w:t>
            </w:r>
            <w:r>
              <w:rPr>
                <w:sz w:val="22"/>
                <w:szCs w:val="22"/>
                <w:lang w:val="uk-UA" w:eastAsia="ar-SA"/>
              </w:rPr>
              <w:t xml:space="preserve"> в ДКСУ у м. Київ</w:t>
            </w:r>
          </w:p>
          <w:p w14:paraId="671C2D65" w14:textId="78F2C34B"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 xml:space="preserve">№ </w:t>
            </w:r>
            <w:r>
              <w:rPr>
                <w:sz w:val="22"/>
                <w:szCs w:val="22"/>
                <w:lang w:val="uk-UA" w:eastAsia="ar-SA"/>
              </w:rPr>
              <w:t>3</w:t>
            </w:r>
            <w:r w:rsidRPr="006D0DF5">
              <w:rPr>
                <w:sz w:val="22"/>
                <w:szCs w:val="22"/>
                <w:lang w:val="uk-UA" w:eastAsia="ar-SA"/>
              </w:rPr>
              <w:t xml:space="preserve"> </w:t>
            </w:r>
            <w:r w:rsidRPr="006D0DF5">
              <w:rPr>
                <w:sz w:val="22"/>
                <w:szCs w:val="22"/>
                <w:lang w:val="en-US" w:eastAsia="ar-SA"/>
              </w:rPr>
              <w:t>UA</w:t>
            </w:r>
            <w:r>
              <w:rPr>
                <w:sz w:val="22"/>
                <w:szCs w:val="22"/>
                <w:lang w:val="uk-UA" w:eastAsia="ar-SA"/>
              </w:rPr>
              <w:t>023052990000026001011211879 а АТ КБ «Приватбанк»</w:t>
            </w:r>
          </w:p>
          <w:p w14:paraId="4F4F3703" w14:textId="77777777"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код за ЄДРПОУ 38396501</w:t>
            </w:r>
          </w:p>
          <w:p w14:paraId="2CFE5857" w14:textId="77777777"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ІПН 383965016126</w:t>
            </w:r>
          </w:p>
          <w:p w14:paraId="348FCAD0" w14:textId="77777777" w:rsidR="006D0DF5" w:rsidRPr="006D0DF5" w:rsidRDefault="006D0DF5" w:rsidP="006D0DF5">
            <w:pPr>
              <w:suppressAutoHyphens/>
              <w:spacing w:line="200" w:lineRule="atLeast"/>
              <w:rPr>
                <w:sz w:val="22"/>
                <w:szCs w:val="22"/>
                <w:lang w:val="uk-UA" w:eastAsia="ar-SA"/>
              </w:rPr>
            </w:pPr>
            <w:proofErr w:type="spellStart"/>
            <w:r w:rsidRPr="006D0DF5">
              <w:rPr>
                <w:sz w:val="22"/>
                <w:szCs w:val="22"/>
                <w:lang w:val="uk-UA" w:eastAsia="ar-SA"/>
              </w:rPr>
              <w:t>тел</w:t>
            </w:r>
            <w:proofErr w:type="spellEnd"/>
            <w:r w:rsidRPr="006D0DF5">
              <w:rPr>
                <w:sz w:val="22"/>
                <w:szCs w:val="22"/>
                <w:lang w:val="uk-UA" w:eastAsia="ar-SA"/>
              </w:rPr>
              <w:t>./факс (05346) 2-33-86</w:t>
            </w:r>
          </w:p>
          <w:p w14:paraId="22C92FA8" w14:textId="1498335C"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____________________</w:t>
            </w:r>
            <w:r>
              <w:rPr>
                <w:sz w:val="22"/>
                <w:szCs w:val="22"/>
                <w:lang w:val="uk-UA" w:eastAsia="ar-SA"/>
              </w:rPr>
              <w:t>Людмила ТЕРЕНТЬЄВА</w:t>
            </w:r>
          </w:p>
          <w:p w14:paraId="1B3607D1" w14:textId="77777777" w:rsidR="006D0DF5" w:rsidRPr="006D0DF5" w:rsidRDefault="006D0DF5" w:rsidP="006D0DF5">
            <w:pPr>
              <w:suppressAutoHyphens/>
              <w:spacing w:line="200" w:lineRule="atLeast"/>
              <w:rPr>
                <w:sz w:val="22"/>
                <w:szCs w:val="22"/>
                <w:lang w:val="uk-UA" w:eastAsia="ar-SA"/>
              </w:rPr>
            </w:pPr>
            <w:r w:rsidRPr="006D0DF5">
              <w:rPr>
                <w:sz w:val="22"/>
                <w:szCs w:val="22"/>
                <w:lang w:val="uk-UA" w:eastAsia="ar-SA"/>
              </w:rPr>
              <w:t xml:space="preserve">                                         м. п.                         </w:t>
            </w:r>
          </w:p>
        </w:tc>
      </w:tr>
    </w:tbl>
    <w:p w14:paraId="487E1C1B" w14:textId="77777777" w:rsidR="00FC479B" w:rsidRDefault="00FC479B" w:rsidP="00FC479B">
      <w:pPr>
        <w:tabs>
          <w:tab w:val="left" w:pos="6480"/>
        </w:tabs>
        <w:jc w:val="both"/>
        <w:rPr>
          <w:lang w:val="uk-UA"/>
        </w:rPr>
      </w:pPr>
    </w:p>
    <w:p w14:paraId="290900DE" w14:textId="77777777" w:rsidR="00FC479B" w:rsidRDefault="00FC479B" w:rsidP="00FC479B">
      <w:pPr>
        <w:tabs>
          <w:tab w:val="left" w:pos="6480"/>
        </w:tabs>
        <w:jc w:val="both"/>
        <w:rPr>
          <w:lang w:val="uk-UA"/>
        </w:rPr>
      </w:pPr>
    </w:p>
    <w:p w14:paraId="5972FBF2" w14:textId="77777777" w:rsidR="00FC479B" w:rsidRDefault="00FC479B" w:rsidP="00FC479B">
      <w:pPr>
        <w:tabs>
          <w:tab w:val="left" w:pos="6480"/>
        </w:tabs>
        <w:jc w:val="both"/>
        <w:rPr>
          <w:lang w:val="uk-UA"/>
        </w:rPr>
      </w:pPr>
    </w:p>
    <w:p w14:paraId="2B384EB4" w14:textId="77777777" w:rsidR="00FC479B" w:rsidRDefault="00FC479B" w:rsidP="00FC479B">
      <w:pPr>
        <w:tabs>
          <w:tab w:val="left" w:pos="6480"/>
        </w:tabs>
        <w:jc w:val="both"/>
        <w:rPr>
          <w:lang w:val="uk-UA"/>
        </w:rPr>
      </w:pPr>
    </w:p>
    <w:p w14:paraId="2A30166D" w14:textId="77777777" w:rsidR="00FC479B" w:rsidRDefault="00FC479B" w:rsidP="00FC479B">
      <w:pPr>
        <w:tabs>
          <w:tab w:val="left" w:pos="6480"/>
        </w:tabs>
        <w:jc w:val="both"/>
        <w:rPr>
          <w:lang w:val="uk-UA"/>
        </w:rPr>
      </w:pPr>
    </w:p>
    <w:p w14:paraId="11D90E92" w14:textId="77777777" w:rsidR="00FC479B" w:rsidRDefault="00FC479B" w:rsidP="00FC479B">
      <w:pPr>
        <w:tabs>
          <w:tab w:val="left" w:pos="6480"/>
        </w:tabs>
        <w:jc w:val="both"/>
        <w:rPr>
          <w:lang w:val="uk-UA"/>
        </w:rPr>
      </w:pPr>
    </w:p>
    <w:p w14:paraId="4F10A8A4" w14:textId="77777777" w:rsidR="00FC479B" w:rsidRDefault="00FC479B" w:rsidP="00FC479B">
      <w:pPr>
        <w:tabs>
          <w:tab w:val="left" w:pos="6480"/>
        </w:tabs>
        <w:jc w:val="both"/>
        <w:rPr>
          <w:lang w:val="uk-UA"/>
        </w:rPr>
      </w:pPr>
    </w:p>
    <w:p w14:paraId="4D227EDC" w14:textId="77777777" w:rsidR="00FC479B" w:rsidRDefault="00FC479B" w:rsidP="00FC479B">
      <w:pPr>
        <w:tabs>
          <w:tab w:val="left" w:pos="6480"/>
        </w:tabs>
        <w:jc w:val="both"/>
        <w:rPr>
          <w:lang w:val="uk-UA"/>
        </w:rPr>
      </w:pPr>
    </w:p>
    <w:p w14:paraId="3F698B40" w14:textId="77777777" w:rsidR="00FC479B" w:rsidRDefault="00FC479B" w:rsidP="00FC479B">
      <w:pPr>
        <w:tabs>
          <w:tab w:val="left" w:pos="6480"/>
        </w:tabs>
        <w:jc w:val="both"/>
        <w:rPr>
          <w:lang w:val="uk-UA"/>
        </w:rPr>
      </w:pPr>
    </w:p>
    <w:p w14:paraId="4F0FDB1C" w14:textId="77777777" w:rsidR="00FC479B" w:rsidRDefault="00FC479B" w:rsidP="00FC479B">
      <w:pPr>
        <w:tabs>
          <w:tab w:val="left" w:pos="6480"/>
        </w:tabs>
        <w:jc w:val="both"/>
        <w:rPr>
          <w:lang w:val="uk-UA"/>
        </w:rPr>
      </w:pPr>
    </w:p>
    <w:p w14:paraId="2E55983D" w14:textId="77777777" w:rsidR="00FC479B" w:rsidRDefault="00FC479B" w:rsidP="00FC479B">
      <w:pPr>
        <w:tabs>
          <w:tab w:val="left" w:pos="6480"/>
        </w:tabs>
        <w:jc w:val="both"/>
        <w:rPr>
          <w:lang w:val="uk-UA"/>
        </w:rPr>
      </w:pPr>
    </w:p>
    <w:p w14:paraId="243FDAD7" w14:textId="77777777" w:rsidR="00FC479B" w:rsidRDefault="00FC479B" w:rsidP="00FC479B">
      <w:pPr>
        <w:tabs>
          <w:tab w:val="left" w:pos="6480"/>
        </w:tabs>
        <w:jc w:val="both"/>
        <w:rPr>
          <w:lang w:val="uk-UA"/>
        </w:rPr>
      </w:pPr>
    </w:p>
    <w:p w14:paraId="40BB430C" w14:textId="77777777" w:rsidR="00FC479B" w:rsidRDefault="00FC479B" w:rsidP="00FC479B">
      <w:pPr>
        <w:tabs>
          <w:tab w:val="left" w:pos="6480"/>
        </w:tabs>
        <w:jc w:val="both"/>
        <w:rPr>
          <w:lang w:val="uk-UA"/>
        </w:rPr>
      </w:pPr>
    </w:p>
    <w:p w14:paraId="6B07EE23" w14:textId="77777777" w:rsidR="00FC479B" w:rsidRDefault="00FC479B" w:rsidP="00FC479B">
      <w:pPr>
        <w:tabs>
          <w:tab w:val="left" w:pos="6480"/>
        </w:tabs>
        <w:jc w:val="both"/>
        <w:rPr>
          <w:lang w:val="uk-UA"/>
        </w:rPr>
      </w:pPr>
    </w:p>
    <w:p w14:paraId="2A479932" w14:textId="7C9CB53F" w:rsidR="00FC479B" w:rsidRDefault="00FC479B" w:rsidP="00FC479B">
      <w:pPr>
        <w:tabs>
          <w:tab w:val="left" w:pos="6480"/>
        </w:tabs>
        <w:jc w:val="both"/>
        <w:rPr>
          <w:lang w:val="uk-UA"/>
        </w:rPr>
      </w:pPr>
      <w:r>
        <w:rPr>
          <w:noProof/>
        </w:rPr>
        <w:drawing>
          <wp:inline distT="0" distB="0" distL="0" distR="0" wp14:anchorId="2911EDA7" wp14:editId="320172C5">
            <wp:extent cx="5940425" cy="3181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18135"/>
                    </a:xfrm>
                    <a:prstGeom prst="rect">
                      <a:avLst/>
                    </a:prstGeom>
                    <a:noFill/>
                    <a:ln>
                      <a:noFill/>
                    </a:ln>
                  </pic:spPr>
                </pic:pic>
              </a:graphicData>
            </a:graphic>
          </wp:inline>
        </w:drawing>
      </w:r>
    </w:p>
    <w:p w14:paraId="17CCDCF9" w14:textId="77777777" w:rsidR="00FC479B" w:rsidRDefault="00FC479B" w:rsidP="00FC479B">
      <w:pPr>
        <w:tabs>
          <w:tab w:val="left" w:pos="6480"/>
        </w:tabs>
        <w:jc w:val="both"/>
        <w:rPr>
          <w:lang w:val="uk-UA"/>
        </w:rPr>
      </w:pPr>
    </w:p>
    <w:p w14:paraId="2945ECB6" w14:textId="77777777" w:rsidR="00FC479B" w:rsidRDefault="00FC479B" w:rsidP="00FC479B">
      <w:pPr>
        <w:tabs>
          <w:tab w:val="left" w:pos="6480"/>
        </w:tabs>
        <w:jc w:val="both"/>
        <w:rPr>
          <w:lang w:val="uk-UA"/>
        </w:rPr>
      </w:pPr>
    </w:p>
    <w:p w14:paraId="7A96DB0E" w14:textId="77777777" w:rsidR="00FC479B" w:rsidRDefault="00FC479B" w:rsidP="00FC479B">
      <w:pPr>
        <w:jc w:val="both"/>
        <w:rPr>
          <w:b/>
          <w:lang w:val="uk-UA"/>
        </w:rPr>
      </w:pPr>
      <w:r>
        <w:rPr>
          <w:b/>
          <w:lang w:val="uk-UA"/>
        </w:rPr>
        <w:t xml:space="preserve">                                                                    </w:t>
      </w:r>
    </w:p>
    <w:p w14:paraId="085E993B" w14:textId="77777777" w:rsidR="00FC479B" w:rsidRDefault="00FC479B" w:rsidP="00FC479B">
      <w:pPr>
        <w:jc w:val="both"/>
        <w:rPr>
          <w:b/>
          <w:lang w:val="uk-UA"/>
        </w:rPr>
      </w:pPr>
      <w:r>
        <w:rPr>
          <w:lang w:val="uk-UA"/>
        </w:rPr>
        <w:t xml:space="preserve">                                                                </w:t>
      </w:r>
      <w:r>
        <w:rPr>
          <w:b/>
          <w:lang w:val="uk-UA"/>
        </w:rPr>
        <w:t>СПЕЦИФІКАЦІЯ</w:t>
      </w:r>
    </w:p>
    <w:p w14:paraId="30292AB3" w14:textId="77777777" w:rsidR="00FC479B" w:rsidRDefault="00FC479B" w:rsidP="00FC479B">
      <w:pPr>
        <w:jc w:val="both"/>
        <w:rPr>
          <w:b/>
          <w:lang w:val="uk-UA"/>
        </w:rPr>
      </w:pPr>
    </w:p>
    <w:p w14:paraId="3657ECB2" w14:textId="77777777" w:rsidR="00FC479B" w:rsidRDefault="00FC479B" w:rsidP="00FC479B">
      <w:pPr>
        <w:widowControl w:val="0"/>
        <w:tabs>
          <w:tab w:val="left" w:pos="540"/>
        </w:tabs>
        <w:autoSpaceDE w:val="0"/>
        <w:autoSpaceDN w:val="0"/>
        <w:adjustRightInd w:val="0"/>
        <w:jc w:val="center"/>
        <w:rPr>
          <w:b/>
          <w:shd w:val="clear" w:color="auto" w:fill="F0F5F2"/>
          <w:lang w:val="uk-UA"/>
        </w:rPr>
      </w:pPr>
      <w:r>
        <w:rPr>
          <w:b/>
          <w:shd w:val="clear" w:color="auto" w:fill="F0F5F2"/>
        </w:rPr>
        <w:t xml:space="preserve">ДК 021:2015: 33190000-8 — </w:t>
      </w:r>
      <w:r>
        <w:rPr>
          <w:b/>
          <w:shd w:val="clear" w:color="auto" w:fill="F0F5F2"/>
          <w:lang w:val="uk-UA"/>
        </w:rPr>
        <w:t>33690000-3 Лікарські засоби різні</w:t>
      </w:r>
    </w:p>
    <w:p w14:paraId="66203012" w14:textId="77777777" w:rsidR="00FC479B" w:rsidRDefault="00FC479B" w:rsidP="00FC479B">
      <w:pPr>
        <w:widowControl w:val="0"/>
        <w:tabs>
          <w:tab w:val="left" w:pos="540"/>
          <w:tab w:val="left" w:pos="8931"/>
        </w:tabs>
        <w:autoSpaceDE w:val="0"/>
        <w:autoSpaceDN w:val="0"/>
        <w:adjustRightInd w:val="0"/>
        <w:ind w:left="360"/>
        <w:contextualSpacing/>
        <w:jc w:val="both"/>
        <w:rPr>
          <w:lang w:val="uk-UA" w:eastAsia="x-none"/>
        </w:rPr>
      </w:pPr>
    </w:p>
    <w:tbl>
      <w:tblPr>
        <w:tblW w:w="5052" w:type="pct"/>
        <w:jc w:val="center"/>
        <w:tblLook w:val="04A0" w:firstRow="1" w:lastRow="0" w:firstColumn="1" w:lastColumn="0" w:noHBand="0" w:noVBand="1"/>
      </w:tblPr>
      <w:tblGrid>
        <w:gridCol w:w="288"/>
        <w:gridCol w:w="158"/>
        <w:gridCol w:w="64"/>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336"/>
        <w:gridCol w:w="400"/>
        <w:gridCol w:w="441"/>
        <w:gridCol w:w="281"/>
        <w:gridCol w:w="280"/>
        <w:gridCol w:w="280"/>
        <w:gridCol w:w="295"/>
        <w:gridCol w:w="2261"/>
        <w:gridCol w:w="783"/>
        <w:gridCol w:w="222"/>
      </w:tblGrid>
      <w:tr w:rsidR="00FC479B" w14:paraId="216CAEE5" w14:textId="77777777" w:rsidTr="00FC479B">
        <w:trPr>
          <w:gridAfter w:val="1"/>
          <w:trHeight w:val="517"/>
          <w:jc w:val="center"/>
        </w:trPr>
        <w:tc>
          <w:tcPr>
            <w:tcW w:w="226" w:type="pct"/>
            <w:gridSpan w:val="2"/>
            <w:vMerge w:val="restart"/>
            <w:tcBorders>
              <w:top w:val="single" w:sz="8" w:space="0" w:color="auto"/>
              <w:left w:val="single" w:sz="8" w:space="0" w:color="auto"/>
              <w:bottom w:val="single" w:sz="4" w:space="0" w:color="auto"/>
              <w:right w:val="single" w:sz="4" w:space="0" w:color="auto"/>
            </w:tcBorders>
            <w:shd w:val="clear" w:color="auto" w:fill="FCFAEB"/>
            <w:noWrap/>
            <w:vAlign w:val="center"/>
            <w:hideMark/>
          </w:tcPr>
          <w:p w14:paraId="7BE10059" w14:textId="77777777" w:rsidR="00FC479B" w:rsidRDefault="00FC479B">
            <w:pPr>
              <w:tabs>
                <w:tab w:val="left" w:pos="8931"/>
              </w:tabs>
              <w:spacing w:line="276" w:lineRule="auto"/>
              <w:jc w:val="both"/>
              <w:rPr>
                <w:bCs/>
                <w:lang w:val="en-US" w:eastAsia="uk-UA"/>
              </w:rPr>
            </w:pPr>
            <w:r>
              <w:rPr>
                <w:bCs/>
                <w:lang w:val="en-US" w:eastAsia="en-US"/>
              </w:rPr>
              <w:t>№</w:t>
            </w:r>
          </w:p>
        </w:tc>
        <w:tc>
          <w:tcPr>
            <w:tcW w:w="2058" w:type="pct"/>
            <w:gridSpan w:val="19"/>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01D7400F" w14:textId="77777777" w:rsidR="00FC479B" w:rsidRDefault="00FC479B">
            <w:pPr>
              <w:tabs>
                <w:tab w:val="left" w:pos="8931"/>
              </w:tabs>
              <w:spacing w:line="276" w:lineRule="auto"/>
              <w:jc w:val="both"/>
              <w:rPr>
                <w:bCs/>
                <w:lang w:val="uk-UA" w:eastAsia="uk-UA"/>
              </w:rPr>
            </w:pPr>
            <w:r>
              <w:rPr>
                <w:bCs/>
                <w:lang w:val="uk-UA" w:eastAsia="en-US"/>
              </w:rPr>
              <w:t>Найменування товару</w:t>
            </w:r>
          </w:p>
        </w:tc>
        <w:tc>
          <w:tcPr>
            <w:tcW w:w="597" w:type="pct"/>
            <w:gridSpan w:val="3"/>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39C13E51" w14:textId="77777777" w:rsidR="00FC479B" w:rsidRDefault="00FC479B">
            <w:pPr>
              <w:tabs>
                <w:tab w:val="left" w:pos="8931"/>
              </w:tabs>
              <w:spacing w:line="276" w:lineRule="auto"/>
              <w:jc w:val="both"/>
              <w:rPr>
                <w:bCs/>
                <w:lang w:val="en-US" w:eastAsia="en-US"/>
              </w:rPr>
            </w:pPr>
            <w:r>
              <w:rPr>
                <w:bCs/>
                <w:lang w:val="uk-UA" w:eastAsia="en-US"/>
              </w:rPr>
              <w:t>К</w:t>
            </w:r>
            <w:proofErr w:type="spellStart"/>
            <w:r>
              <w:rPr>
                <w:bCs/>
                <w:lang w:val="en-US" w:eastAsia="en-US"/>
              </w:rPr>
              <w:t>іл</w:t>
            </w:r>
            <w:r>
              <w:rPr>
                <w:bCs/>
                <w:lang w:val="uk-UA" w:eastAsia="en-US"/>
              </w:rPr>
              <w:t>ькі</w:t>
            </w:r>
            <w:r>
              <w:rPr>
                <w:bCs/>
                <w:lang w:val="en-US" w:eastAsia="en-US"/>
              </w:rPr>
              <w:t>сть</w:t>
            </w:r>
            <w:proofErr w:type="spellEnd"/>
          </w:p>
          <w:p w14:paraId="45806C1D" w14:textId="77777777" w:rsidR="00FC479B" w:rsidRDefault="00FC479B">
            <w:pPr>
              <w:tabs>
                <w:tab w:val="left" w:pos="8931"/>
              </w:tabs>
              <w:spacing w:line="276" w:lineRule="auto"/>
              <w:jc w:val="both"/>
              <w:rPr>
                <w:bCs/>
                <w:lang w:val="uk-UA" w:eastAsia="uk-UA"/>
              </w:rPr>
            </w:pPr>
            <w:r>
              <w:rPr>
                <w:bCs/>
                <w:lang w:val="uk-UA" w:eastAsia="en-US"/>
              </w:rPr>
              <w:t xml:space="preserve"> одиниць</w:t>
            </w:r>
          </w:p>
        </w:tc>
        <w:tc>
          <w:tcPr>
            <w:tcW w:w="576" w:type="pct"/>
            <w:gridSpan w:val="4"/>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6AC07856" w14:textId="77777777" w:rsidR="00FC479B" w:rsidRDefault="00FC479B">
            <w:pPr>
              <w:tabs>
                <w:tab w:val="left" w:pos="8931"/>
              </w:tabs>
              <w:spacing w:line="276" w:lineRule="auto"/>
              <w:jc w:val="both"/>
              <w:rPr>
                <w:bCs/>
                <w:lang w:val="uk-UA" w:eastAsia="en-US"/>
              </w:rPr>
            </w:pPr>
            <w:proofErr w:type="spellStart"/>
            <w:r>
              <w:rPr>
                <w:bCs/>
                <w:lang w:val="en-US" w:eastAsia="en-US"/>
              </w:rPr>
              <w:t>Од</w:t>
            </w:r>
            <w:r>
              <w:rPr>
                <w:bCs/>
                <w:lang w:val="uk-UA" w:eastAsia="en-US"/>
              </w:rPr>
              <w:t>иниця</w:t>
            </w:r>
            <w:proofErr w:type="spellEnd"/>
          </w:p>
          <w:p w14:paraId="74D57958" w14:textId="77777777" w:rsidR="00FC479B" w:rsidRDefault="00FC479B">
            <w:pPr>
              <w:tabs>
                <w:tab w:val="left" w:pos="8931"/>
              </w:tabs>
              <w:spacing w:line="276" w:lineRule="auto"/>
              <w:jc w:val="both"/>
              <w:rPr>
                <w:bCs/>
                <w:lang w:val="uk-UA" w:eastAsia="uk-UA"/>
              </w:rPr>
            </w:pPr>
            <w:r>
              <w:rPr>
                <w:bCs/>
                <w:lang w:val="uk-UA" w:eastAsia="en-US"/>
              </w:rPr>
              <w:t xml:space="preserve"> виміру</w:t>
            </w:r>
          </w:p>
        </w:tc>
        <w:tc>
          <w:tcPr>
            <w:tcW w:w="1146" w:type="pct"/>
            <w:vMerge w:val="restart"/>
            <w:tcBorders>
              <w:top w:val="single" w:sz="8" w:space="0" w:color="auto"/>
              <w:left w:val="single" w:sz="4" w:space="0" w:color="auto"/>
              <w:bottom w:val="single" w:sz="4" w:space="0" w:color="auto"/>
              <w:right w:val="single" w:sz="4" w:space="0" w:color="auto"/>
            </w:tcBorders>
            <w:shd w:val="clear" w:color="auto" w:fill="FCFAEB"/>
            <w:vAlign w:val="center"/>
            <w:hideMark/>
          </w:tcPr>
          <w:p w14:paraId="3C9D19B5" w14:textId="77777777" w:rsidR="00FC479B" w:rsidRDefault="00FC479B">
            <w:pPr>
              <w:tabs>
                <w:tab w:val="left" w:pos="8931"/>
              </w:tabs>
              <w:spacing w:line="276" w:lineRule="auto"/>
              <w:jc w:val="both"/>
              <w:rPr>
                <w:bCs/>
                <w:lang w:val="en-US" w:eastAsia="uk-UA"/>
              </w:rPr>
            </w:pPr>
            <w:proofErr w:type="spellStart"/>
            <w:r>
              <w:rPr>
                <w:bCs/>
                <w:lang w:val="en-US" w:eastAsia="en-US"/>
              </w:rPr>
              <w:t>Ціна</w:t>
            </w:r>
            <w:proofErr w:type="spellEnd"/>
            <w:r>
              <w:rPr>
                <w:bCs/>
                <w:lang w:val="en-US" w:eastAsia="en-US"/>
              </w:rPr>
              <w:t xml:space="preserve"> </w:t>
            </w:r>
            <w:proofErr w:type="spellStart"/>
            <w:r>
              <w:rPr>
                <w:bCs/>
                <w:lang w:val="uk-UA" w:eastAsia="en-US"/>
              </w:rPr>
              <w:t>бе</w:t>
            </w:r>
            <w:proofErr w:type="spellEnd"/>
            <w:r>
              <w:rPr>
                <w:bCs/>
                <w:lang w:val="en-US" w:eastAsia="en-US"/>
              </w:rPr>
              <w:t>з ПДВ</w:t>
            </w:r>
          </w:p>
        </w:tc>
        <w:tc>
          <w:tcPr>
            <w:tcW w:w="397" w:type="pct"/>
            <w:vMerge w:val="restart"/>
            <w:tcBorders>
              <w:top w:val="single" w:sz="8" w:space="0" w:color="auto"/>
              <w:left w:val="single" w:sz="4" w:space="0" w:color="auto"/>
              <w:bottom w:val="single" w:sz="4" w:space="0" w:color="auto"/>
              <w:right w:val="single" w:sz="8" w:space="0" w:color="000000"/>
            </w:tcBorders>
            <w:shd w:val="clear" w:color="auto" w:fill="FCFAEB"/>
            <w:vAlign w:val="center"/>
            <w:hideMark/>
          </w:tcPr>
          <w:p w14:paraId="71F00E97" w14:textId="77777777" w:rsidR="00FC479B" w:rsidRDefault="00FC479B">
            <w:pPr>
              <w:tabs>
                <w:tab w:val="left" w:pos="8931"/>
              </w:tabs>
              <w:spacing w:line="276" w:lineRule="auto"/>
              <w:jc w:val="both"/>
              <w:rPr>
                <w:bCs/>
                <w:lang w:val="uk-UA" w:eastAsia="uk-UA"/>
              </w:rPr>
            </w:pPr>
            <w:proofErr w:type="spellStart"/>
            <w:r>
              <w:rPr>
                <w:bCs/>
                <w:lang w:val="en-US" w:eastAsia="en-US"/>
              </w:rPr>
              <w:t>Сума</w:t>
            </w:r>
            <w:proofErr w:type="spellEnd"/>
            <w:r>
              <w:rPr>
                <w:bCs/>
                <w:lang w:val="en-US" w:eastAsia="en-US"/>
              </w:rPr>
              <w:t xml:space="preserve"> </w:t>
            </w:r>
            <w:r>
              <w:rPr>
                <w:bCs/>
                <w:lang w:val="uk-UA" w:eastAsia="en-US"/>
              </w:rPr>
              <w:t>без</w:t>
            </w:r>
            <w:r>
              <w:rPr>
                <w:bCs/>
                <w:lang w:val="en-US" w:eastAsia="en-US"/>
              </w:rPr>
              <w:t xml:space="preserve"> ПДВ</w:t>
            </w:r>
            <w:r>
              <w:rPr>
                <w:bCs/>
                <w:lang w:val="uk-UA" w:eastAsia="en-US"/>
              </w:rPr>
              <w:t xml:space="preserve"> (грн.)</w:t>
            </w:r>
          </w:p>
        </w:tc>
      </w:tr>
      <w:tr w:rsidR="00FC479B" w14:paraId="59A70ED0" w14:textId="77777777" w:rsidTr="00FC479B">
        <w:trPr>
          <w:trHeight w:val="517"/>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617E3A5E" w14:textId="77777777" w:rsidR="00FC479B" w:rsidRDefault="00FC479B">
            <w:pPr>
              <w:spacing w:line="276" w:lineRule="auto"/>
              <w:rPr>
                <w:bCs/>
                <w:lang w:val="en-US" w:eastAsia="uk-UA"/>
              </w:rPr>
            </w:pPr>
          </w:p>
        </w:tc>
        <w:tc>
          <w:tcPr>
            <w:tcW w:w="0" w:type="auto"/>
            <w:gridSpan w:val="19"/>
            <w:vMerge/>
            <w:tcBorders>
              <w:top w:val="single" w:sz="8" w:space="0" w:color="auto"/>
              <w:left w:val="single" w:sz="4" w:space="0" w:color="auto"/>
              <w:bottom w:val="single" w:sz="4" w:space="0" w:color="auto"/>
              <w:right w:val="single" w:sz="4" w:space="0" w:color="auto"/>
            </w:tcBorders>
            <w:vAlign w:val="center"/>
            <w:hideMark/>
          </w:tcPr>
          <w:p w14:paraId="4292044F" w14:textId="77777777" w:rsidR="00FC479B" w:rsidRDefault="00FC479B">
            <w:pPr>
              <w:spacing w:line="276" w:lineRule="auto"/>
              <w:rPr>
                <w:bCs/>
                <w:lang w:val="uk-UA" w:eastAsia="uk-UA"/>
              </w:rPr>
            </w:pPr>
          </w:p>
        </w:tc>
        <w:tc>
          <w:tcPr>
            <w:tcW w:w="0" w:type="auto"/>
            <w:gridSpan w:val="3"/>
            <w:vMerge/>
            <w:tcBorders>
              <w:top w:val="single" w:sz="8" w:space="0" w:color="auto"/>
              <w:left w:val="single" w:sz="4" w:space="0" w:color="auto"/>
              <w:bottom w:val="single" w:sz="4" w:space="0" w:color="auto"/>
              <w:right w:val="single" w:sz="4" w:space="0" w:color="auto"/>
            </w:tcBorders>
            <w:vAlign w:val="center"/>
            <w:hideMark/>
          </w:tcPr>
          <w:p w14:paraId="76BC3492" w14:textId="77777777" w:rsidR="00FC479B" w:rsidRDefault="00FC479B">
            <w:pPr>
              <w:spacing w:line="276" w:lineRule="auto"/>
              <w:rPr>
                <w:bCs/>
                <w:lang w:val="uk-UA" w:eastAsia="uk-UA"/>
              </w:rPr>
            </w:pPr>
          </w:p>
        </w:tc>
        <w:tc>
          <w:tcPr>
            <w:tcW w:w="0" w:type="auto"/>
            <w:gridSpan w:val="4"/>
            <w:vMerge/>
            <w:tcBorders>
              <w:top w:val="single" w:sz="8" w:space="0" w:color="auto"/>
              <w:left w:val="single" w:sz="4" w:space="0" w:color="auto"/>
              <w:bottom w:val="single" w:sz="4" w:space="0" w:color="auto"/>
              <w:right w:val="single" w:sz="4" w:space="0" w:color="auto"/>
            </w:tcBorders>
            <w:vAlign w:val="center"/>
            <w:hideMark/>
          </w:tcPr>
          <w:p w14:paraId="2D39B821" w14:textId="77777777" w:rsidR="00FC479B" w:rsidRDefault="00FC479B">
            <w:pPr>
              <w:spacing w:line="276" w:lineRule="auto"/>
              <w:rPr>
                <w:bCs/>
                <w:lang w:val="uk-UA" w:eastAsia="uk-UA"/>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A59A3D4" w14:textId="77777777" w:rsidR="00FC479B" w:rsidRDefault="00FC479B">
            <w:pPr>
              <w:spacing w:line="276" w:lineRule="auto"/>
              <w:rPr>
                <w:bCs/>
                <w:lang w:val="en-US" w:eastAsia="uk-UA"/>
              </w:rPr>
            </w:pPr>
          </w:p>
        </w:tc>
        <w:tc>
          <w:tcPr>
            <w:tcW w:w="0" w:type="auto"/>
            <w:vMerge/>
            <w:tcBorders>
              <w:top w:val="single" w:sz="8" w:space="0" w:color="auto"/>
              <w:left w:val="single" w:sz="4" w:space="0" w:color="auto"/>
              <w:bottom w:val="single" w:sz="4" w:space="0" w:color="auto"/>
              <w:right w:val="single" w:sz="8" w:space="0" w:color="000000"/>
            </w:tcBorders>
            <w:vAlign w:val="center"/>
            <w:hideMark/>
          </w:tcPr>
          <w:p w14:paraId="7BEECDAF" w14:textId="77777777" w:rsidR="00FC479B" w:rsidRDefault="00FC479B">
            <w:pPr>
              <w:spacing w:line="276" w:lineRule="auto"/>
              <w:rPr>
                <w:bCs/>
                <w:lang w:val="uk-UA" w:eastAsia="uk-UA"/>
              </w:rPr>
            </w:pPr>
          </w:p>
        </w:tc>
        <w:tc>
          <w:tcPr>
            <w:tcW w:w="0" w:type="auto"/>
            <w:vAlign w:val="center"/>
            <w:hideMark/>
          </w:tcPr>
          <w:p w14:paraId="1355B254" w14:textId="77777777" w:rsidR="00FC479B" w:rsidRDefault="00FC479B">
            <w:pPr>
              <w:rPr>
                <w:bCs/>
                <w:lang w:val="uk-UA" w:eastAsia="uk-UA"/>
              </w:rPr>
            </w:pPr>
          </w:p>
        </w:tc>
      </w:tr>
      <w:tr w:rsidR="00FC479B" w14:paraId="1D8625B3" w14:textId="77777777" w:rsidTr="00FC479B">
        <w:trPr>
          <w:trHeight w:val="225"/>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F03AA5" w14:textId="77777777" w:rsidR="00FC479B" w:rsidRDefault="00FC479B">
            <w:pPr>
              <w:widowControl w:val="0"/>
              <w:tabs>
                <w:tab w:val="left" w:pos="8931"/>
              </w:tabs>
              <w:spacing w:line="276" w:lineRule="auto"/>
              <w:jc w:val="center"/>
              <w:rPr>
                <w:rFonts w:eastAsia="Courier New"/>
                <w:lang w:val="uk-UA" w:eastAsia="en-US"/>
              </w:rPr>
            </w:pPr>
            <w:r>
              <w:rPr>
                <w:rFonts w:eastAsia="Courier New"/>
                <w:lang w:val="uk-UA" w:eastAsia="en-US"/>
              </w:rPr>
              <w:t>1</w:t>
            </w:r>
          </w:p>
        </w:tc>
        <w:tc>
          <w:tcPr>
            <w:tcW w:w="0" w:type="auto"/>
            <w:gridSpan w:val="19"/>
            <w:tcBorders>
              <w:top w:val="single" w:sz="4" w:space="0" w:color="auto"/>
              <w:left w:val="single" w:sz="4" w:space="0" w:color="auto"/>
              <w:bottom w:val="single" w:sz="4" w:space="0" w:color="auto"/>
              <w:right w:val="single" w:sz="4" w:space="0" w:color="auto"/>
            </w:tcBorders>
            <w:vAlign w:val="center"/>
            <w:hideMark/>
          </w:tcPr>
          <w:p w14:paraId="3306BA29" w14:textId="1B4573F6" w:rsidR="00FC479B" w:rsidRDefault="00FC479B">
            <w:pPr>
              <w:pStyle w:val="a4"/>
              <w:spacing w:before="0" w:beforeAutospacing="0" w:after="0" w:afterAutospacing="0" w:line="276" w:lineRule="auto"/>
              <w:ind w:right="57"/>
              <w:jc w:val="both"/>
              <w:rPr>
                <w:rFonts w:eastAsia="Courier New"/>
                <w:lang w:val="uk-UA"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420983A" w14:textId="7C2D7795" w:rsidR="00FC479B" w:rsidRDefault="00FC479B">
            <w:pPr>
              <w:widowControl w:val="0"/>
              <w:tabs>
                <w:tab w:val="left" w:pos="8931"/>
              </w:tabs>
              <w:spacing w:line="276" w:lineRule="auto"/>
              <w:jc w:val="center"/>
              <w:rPr>
                <w:rFonts w:eastAsia="Courier New"/>
                <w:lang w:val="uk-UA" w:eastAsia="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117CC10A" w14:textId="56D9CA29" w:rsidR="00FC479B" w:rsidRDefault="00FC479B">
            <w:pPr>
              <w:widowControl w:val="0"/>
              <w:tabs>
                <w:tab w:val="left" w:pos="8931"/>
              </w:tabs>
              <w:spacing w:line="276" w:lineRule="auto"/>
              <w:jc w:val="center"/>
              <w:rPr>
                <w:rFonts w:eastAsia="Courier New"/>
                <w:highlight w:val="yellow"/>
                <w:lang w:val="uk-UA" w:eastAsia="en-US"/>
              </w:rPr>
            </w:pPr>
          </w:p>
        </w:tc>
        <w:tc>
          <w:tcPr>
            <w:tcW w:w="0" w:type="auto"/>
            <w:tcBorders>
              <w:top w:val="single" w:sz="8" w:space="0" w:color="auto"/>
              <w:left w:val="single" w:sz="4" w:space="0" w:color="auto"/>
              <w:bottom w:val="single" w:sz="4" w:space="0" w:color="auto"/>
              <w:right w:val="single" w:sz="4" w:space="0" w:color="auto"/>
            </w:tcBorders>
            <w:vAlign w:val="center"/>
          </w:tcPr>
          <w:p w14:paraId="7A06598C" w14:textId="77777777" w:rsidR="00FC479B" w:rsidRDefault="00FC479B">
            <w:pPr>
              <w:tabs>
                <w:tab w:val="left" w:pos="8931"/>
              </w:tabs>
              <w:spacing w:line="276" w:lineRule="auto"/>
              <w:jc w:val="center"/>
              <w:rPr>
                <w:bCs/>
                <w:lang w:val="uk-UA" w:eastAsia="uk-UA"/>
              </w:rPr>
            </w:pPr>
          </w:p>
        </w:tc>
        <w:tc>
          <w:tcPr>
            <w:tcW w:w="0" w:type="auto"/>
            <w:tcBorders>
              <w:top w:val="single" w:sz="8" w:space="0" w:color="auto"/>
              <w:left w:val="single" w:sz="4" w:space="0" w:color="auto"/>
              <w:bottom w:val="single" w:sz="4" w:space="0" w:color="auto"/>
              <w:right w:val="single" w:sz="8" w:space="0" w:color="000000"/>
            </w:tcBorders>
            <w:vAlign w:val="center"/>
          </w:tcPr>
          <w:p w14:paraId="60A6438C" w14:textId="77777777" w:rsidR="00FC479B" w:rsidRDefault="00FC479B">
            <w:pPr>
              <w:tabs>
                <w:tab w:val="left" w:pos="8931"/>
              </w:tabs>
              <w:spacing w:line="276" w:lineRule="auto"/>
              <w:jc w:val="center"/>
              <w:rPr>
                <w:bCs/>
                <w:lang w:val="uk-UA" w:eastAsia="uk-UA"/>
              </w:rPr>
            </w:pPr>
          </w:p>
        </w:tc>
        <w:tc>
          <w:tcPr>
            <w:tcW w:w="0" w:type="auto"/>
            <w:vAlign w:val="center"/>
            <w:hideMark/>
          </w:tcPr>
          <w:p w14:paraId="657A3D14" w14:textId="77777777" w:rsidR="00FC479B" w:rsidRDefault="00FC479B">
            <w:pPr>
              <w:spacing w:line="276" w:lineRule="auto"/>
              <w:rPr>
                <w:rFonts w:asciiTheme="minorHAnsi" w:eastAsiaTheme="minorHAnsi" w:hAnsiTheme="minorHAnsi" w:cstheme="minorBidi"/>
                <w:sz w:val="20"/>
                <w:szCs w:val="20"/>
              </w:rPr>
            </w:pPr>
          </w:p>
        </w:tc>
      </w:tr>
      <w:tr w:rsidR="00FC479B" w14:paraId="45DA4173" w14:textId="77777777" w:rsidTr="00FC479B">
        <w:trPr>
          <w:trHeight w:val="22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3E60FA0D" w14:textId="77777777" w:rsidR="00FC479B" w:rsidRDefault="00FC479B">
            <w:pPr>
              <w:widowControl w:val="0"/>
              <w:tabs>
                <w:tab w:val="left" w:pos="8931"/>
              </w:tabs>
              <w:spacing w:line="276" w:lineRule="auto"/>
              <w:jc w:val="center"/>
              <w:rPr>
                <w:rFonts w:eastAsia="Courier New"/>
                <w:lang w:val="uk-UA" w:eastAsia="en-US"/>
              </w:rPr>
            </w:pPr>
          </w:p>
        </w:tc>
        <w:tc>
          <w:tcPr>
            <w:tcW w:w="0" w:type="auto"/>
            <w:gridSpan w:val="19"/>
            <w:tcBorders>
              <w:top w:val="single" w:sz="4" w:space="0" w:color="auto"/>
              <w:left w:val="single" w:sz="4" w:space="0" w:color="auto"/>
              <w:bottom w:val="single" w:sz="4" w:space="0" w:color="auto"/>
              <w:right w:val="single" w:sz="4" w:space="0" w:color="auto"/>
            </w:tcBorders>
            <w:vAlign w:val="center"/>
            <w:hideMark/>
          </w:tcPr>
          <w:p w14:paraId="29659D24" w14:textId="527E6AF3" w:rsidR="00FC479B" w:rsidRDefault="00FC479B">
            <w:pPr>
              <w:pStyle w:val="a4"/>
              <w:spacing w:before="0" w:beforeAutospacing="0" w:after="0" w:afterAutospacing="0" w:line="276" w:lineRule="auto"/>
              <w:ind w:right="57"/>
              <w:jc w:val="both"/>
              <w:rPr>
                <w:rFonts w:eastAsia="Calibri"/>
                <w:lang w:val="uk-UA" w:eastAsia="en-US" w:bidi="en-U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A4A2E71" w14:textId="10087537" w:rsidR="00FC479B" w:rsidRDefault="00FC479B">
            <w:pPr>
              <w:widowControl w:val="0"/>
              <w:tabs>
                <w:tab w:val="left" w:pos="8931"/>
              </w:tabs>
              <w:spacing w:line="276" w:lineRule="auto"/>
              <w:jc w:val="center"/>
              <w:rPr>
                <w:rFonts w:eastAsia="Courier New"/>
                <w:lang w:val="uk-UA" w:eastAsia="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AE48003" w14:textId="77519685" w:rsidR="00FC479B" w:rsidRDefault="00FC479B">
            <w:pPr>
              <w:widowControl w:val="0"/>
              <w:tabs>
                <w:tab w:val="left" w:pos="8931"/>
              </w:tabs>
              <w:spacing w:line="276" w:lineRule="auto"/>
              <w:jc w:val="center"/>
              <w:rPr>
                <w:rFonts w:eastAsia="Courier New"/>
                <w:lang w:val="uk-UA" w:eastAsia="en-US"/>
              </w:rPr>
            </w:pPr>
          </w:p>
        </w:tc>
        <w:tc>
          <w:tcPr>
            <w:tcW w:w="0" w:type="auto"/>
            <w:tcBorders>
              <w:top w:val="single" w:sz="8" w:space="0" w:color="auto"/>
              <w:left w:val="single" w:sz="4" w:space="0" w:color="auto"/>
              <w:bottom w:val="single" w:sz="4" w:space="0" w:color="auto"/>
              <w:right w:val="single" w:sz="4" w:space="0" w:color="auto"/>
            </w:tcBorders>
            <w:vAlign w:val="center"/>
          </w:tcPr>
          <w:p w14:paraId="3B0FE090" w14:textId="77777777" w:rsidR="00FC479B" w:rsidRDefault="00FC479B">
            <w:pPr>
              <w:tabs>
                <w:tab w:val="left" w:pos="8931"/>
              </w:tabs>
              <w:spacing w:line="276" w:lineRule="auto"/>
              <w:jc w:val="center"/>
              <w:rPr>
                <w:bCs/>
                <w:lang w:val="uk-UA" w:eastAsia="uk-UA"/>
              </w:rPr>
            </w:pPr>
          </w:p>
        </w:tc>
        <w:tc>
          <w:tcPr>
            <w:tcW w:w="0" w:type="auto"/>
            <w:tcBorders>
              <w:top w:val="single" w:sz="8" w:space="0" w:color="auto"/>
              <w:left w:val="single" w:sz="4" w:space="0" w:color="auto"/>
              <w:bottom w:val="single" w:sz="4" w:space="0" w:color="auto"/>
              <w:right w:val="single" w:sz="8" w:space="0" w:color="000000"/>
            </w:tcBorders>
            <w:vAlign w:val="center"/>
          </w:tcPr>
          <w:p w14:paraId="6B26B63F" w14:textId="77777777" w:rsidR="00FC479B" w:rsidRDefault="00FC479B">
            <w:pPr>
              <w:tabs>
                <w:tab w:val="left" w:pos="8931"/>
              </w:tabs>
              <w:spacing w:line="276" w:lineRule="auto"/>
              <w:jc w:val="center"/>
              <w:rPr>
                <w:bCs/>
                <w:lang w:val="uk-UA" w:eastAsia="uk-UA"/>
              </w:rPr>
            </w:pPr>
          </w:p>
        </w:tc>
        <w:tc>
          <w:tcPr>
            <w:tcW w:w="0" w:type="auto"/>
            <w:vAlign w:val="center"/>
            <w:hideMark/>
          </w:tcPr>
          <w:p w14:paraId="472A8918" w14:textId="77777777" w:rsidR="00FC479B" w:rsidRDefault="00FC479B">
            <w:pPr>
              <w:spacing w:line="276" w:lineRule="auto"/>
              <w:rPr>
                <w:rFonts w:asciiTheme="minorHAnsi" w:eastAsiaTheme="minorHAnsi" w:hAnsiTheme="minorHAnsi" w:cstheme="minorBidi"/>
                <w:sz w:val="20"/>
                <w:szCs w:val="20"/>
              </w:rPr>
            </w:pPr>
          </w:p>
        </w:tc>
      </w:tr>
      <w:tr w:rsidR="00FC479B" w14:paraId="2EEDC1D8" w14:textId="77777777" w:rsidTr="00FC479B">
        <w:trPr>
          <w:trHeight w:val="22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10DA98C" w14:textId="77777777" w:rsidR="00FC479B" w:rsidRDefault="00FC479B">
            <w:pPr>
              <w:widowControl w:val="0"/>
              <w:tabs>
                <w:tab w:val="left" w:pos="8931"/>
              </w:tabs>
              <w:spacing w:line="276" w:lineRule="auto"/>
              <w:jc w:val="center"/>
              <w:rPr>
                <w:rFonts w:eastAsia="Courier New"/>
                <w:lang w:val="uk-UA" w:eastAsia="en-US"/>
              </w:rPr>
            </w:pPr>
          </w:p>
        </w:tc>
        <w:tc>
          <w:tcPr>
            <w:tcW w:w="0" w:type="auto"/>
            <w:gridSpan w:val="19"/>
            <w:tcBorders>
              <w:top w:val="single" w:sz="4" w:space="0" w:color="auto"/>
              <w:left w:val="single" w:sz="4" w:space="0" w:color="auto"/>
              <w:bottom w:val="single" w:sz="4" w:space="0" w:color="auto"/>
              <w:right w:val="single" w:sz="4" w:space="0" w:color="auto"/>
            </w:tcBorders>
            <w:vAlign w:val="center"/>
          </w:tcPr>
          <w:p w14:paraId="642E58B8" w14:textId="51CD3A8D" w:rsidR="00FC479B" w:rsidRDefault="00FC479B">
            <w:pPr>
              <w:pStyle w:val="a4"/>
              <w:spacing w:before="0" w:beforeAutospacing="0" w:after="0" w:afterAutospacing="0" w:line="276" w:lineRule="auto"/>
              <w:ind w:right="57"/>
              <w:jc w:val="both"/>
              <w:rPr>
                <w:rFonts w:eastAsia="Calibri"/>
                <w:lang w:val="uk-UA" w:eastAsia="en-US" w:bidi="en-U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10E6428" w14:textId="2CB5CD7D" w:rsidR="00FC479B" w:rsidRDefault="00FC479B">
            <w:pPr>
              <w:widowControl w:val="0"/>
              <w:tabs>
                <w:tab w:val="left" w:pos="8931"/>
              </w:tabs>
              <w:spacing w:line="276" w:lineRule="auto"/>
              <w:jc w:val="center"/>
              <w:rPr>
                <w:rFonts w:eastAsia="Courier New"/>
                <w:lang w:val="uk-UA" w:eastAsia="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0254028" w14:textId="2F856D10" w:rsidR="00FC479B" w:rsidRDefault="00FC479B">
            <w:pPr>
              <w:widowControl w:val="0"/>
              <w:tabs>
                <w:tab w:val="left" w:pos="8931"/>
              </w:tabs>
              <w:spacing w:line="276" w:lineRule="auto"/>
              <w:jc w:val="center"/>
              <w:rPr>
                <w:rFonts w:eastAsia="Courier New"/>
                <w:lang w:val="uk-UA" w:eastAsia="en-US"/>
              </w:rPr>
            </w:pPr>
          </w:p>
        </w:tc>
        <w:tc>
          <w:tcPr>
            <w:tcW w:w="0" w:type="auto"/>
            <w:tcBorders>
              <w:top w:val="single" w:sz="8" w:space="0" w:color="auto"/>
              <w:left w:val="single" w:sz="4" w:space="0" w:color="auto"/>
              <w:bottom w:val="single" w:sz="4" w:space="0" w:color="auto"/>
              <w:right w:val="single" w:sz="4" w:space="0" w:color="auto"/>
            </w:tcBorders>
            <w:vAlign w:val="center"/>
          </w:tcPr>
          <w:p w14:paraId="301AE80B" w14:textId="77777777" w:rsidR="00FC479B" w:rsidRDefault="00FC479B">
            <w:pPr>
              <w:tabs>
                <w:tab w:val="left" w:pos="8931"/>
              </w:tabs>
              <w:spacing w:line="276" w:lineRule="auto"/>
              <w:jc w:val="center"/>
              <w:rPr>
                <w:bCs/>
                <w:lang w:val="uk-UA" w:eastAsia="uk-UA"/>
              </w:rPr>
            </w:pPr>
          </w:p>
        </w:tc>
        <w:tc>
          <w:tcPr>
            <w:tcW w:w="0" w:type="auto"/>
            <w:tcBorders>
              <w:top w:val="single" w:sz="8" w:space="0" w:color="auto"/>
              <w:left w:val="single" w:sz="4" w:space="0" w:color="auto"/>
              <w:bottom w:val="single" w:sz="4" w:space="0" w:color="auto"/>
              <w:right w:val="single" w:sz="8" w:space="0" w:color="000000"/>
            </w:tcBorders>
            <w:vAlign w:val="center"/>
          </w:tcPr>
          <w:p w14:paraId="1344B99A" w14:textId="77777777" w:rsidR="00FC479B" w:rsidRDefault="00FC479B">
            <w:pPr>
              <w:tabs>
                <w:tab w:val="left" w:pos="8931"/>
              </w:tabs>
              <w:spacing w:line="276" w:lineRule="auto"/>
              <w:jc w:val="center"/>
              <w:rPr>
                <w:bCs/>
                <w:lang w:val="uk-UA" w:eastAsia="uk-UA"/>
              </w:rPr>
            </w:pPr>
          </w:p>
        </w:tc>
        <w:tc>
          <w:tcPr>
            <w:tcW w:w="0" w:type="auto"/>
            <w:vAlign w:val="center"/>
            <w:hideMark/>
          </w:tcPr>
          <w:p w14:paraId="4E91155F" w14:textId="77777777" w:rsidR="00FC479B" w:rsidRDefault="00FC479B">
            <w:pPr>
              <w:spacing w:line="276" w:lineRule="auto"/>
              <w:rPr>
                <w:rFonts w:asciiTheme="minorHAnsi" w:eastAsiaTheme="minorHAnsi" w:hAnsiTheme="minorHAnsi" w:cstheme="minorBidi"/>
                <w:sz w:val="20"/>
                <w:szCs w:val="20"/>
              </w:rPr>
            </w:pPr>
          </w:p>
        </w:tc>
      </w:tr>
      <w:tr w:rsidR="00FC479B" w14:paraId="43BCF2A1" w14:textId="77777777" w:rsidTr="00FC479B">
        <w:trPr>
          <w:trHeight w:val="22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2323742" w14:textId="77777777" w:rsidR="00FC479B" w:rsidRDefault="00FC479B">
            <w:pPr>
              <w:widowControl w:val="0"/>
              <w:tabs>
                <w:tab w:val="left" w:pos="8931"/>
              </w:tabs>
              <w:spacing w:line="276" w:lineRule="auto"/>
              <w:jc w:val="center"/>
              <w:rPr>
                <w:rFonts w:eastAsia="Courier New"/>
                <w:lang w:val="uk-UA" w:eastAsia="en-US"/>
              </w:rPr>
            </w:pPr>
          </w:p>
        </w:tc>
        <w:tc>
          <w:tcPr>
            <w:tcW w:w="0" w:type="auto"/>
            <w:gridSpan w:val="19"/>
            <w:tcBorders>
              <w:top w:val="single" w:sz="4" w:space="0" w:color="auto"/>
              <w:left w:val="single" w:sz="4" w:space="0" w:color="auto"/>
              <w:bottom w:val="single" w:sz="4" w:space="0" w:color="auto"/>
              <w:right w:val="single" w:sz="4" w:space="0" w:color="auto"/>
            </w:tcBorders>
            <w:vAlign w:val="center"/>
          </w:tcPr>
          <w:p w14:paraId="0B7EDD3C" w14:textId="494C099D" w:rsidR="00FC479B" w:rsidRDefault="00FC479B">
            <w:pPr>
              <w:pStyle w:val="a4"/>
              <w:spacing w:before="0" w:beforeAutospacing="0" w:after="0" w:afterAutospacing="0" w:line="276" w:lineRule="auto"/>
              <w:ind w:right="57"/>
              <w:jc w:val="both"/>
              <w:rPr>
                <w:rFonts w:eastAsia="Calibri"/>
                <w:lang w:val="uk-UA" w:eastAsia="en-US" w:bidi="en-U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CF9FCD3" w14:textId="6A2C5149" w:rsidR="00FC479B" w:rsidRDefault="00FC479B">
            <w:pPr>
              <w:widowControl w:val="0"/>
              <w:tabs>
                <w:tab w:val="left" w:pos="8931"/>
              </w:tabs>
              <w:spacing w:line="276" w:lineRule="auto"/>
              <w:jc w:val="center"/>
              <w:rPr>
                <w:rFonts w:eastAsia="Courier New"/>
                <w:lang w:val="uk-UA" w:eastAsia="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D64DCB4" w14:textId="5599039C" w:rsidR="00FC479B" w:rsidRDefault="00FC479B">
            <w:pPr>
              <w:widowControl w:val="0"/>
              <w:tabs>
                <w:tab w:val="left" w:pos="8931"/>
              </w:tabs>
              <w:spacing w:line="276" w:lineRule="auto"/>
              <w:jc w:val="center"/>
              <w:rPr>
                <w:rFonts w:eastAsia="Courier New"/>
                <w:lang w:val="uk-UA" w:eastAsia="en-US"/>
              </w:rPr>
            </w:pPr>
          </w:p>
        </w:tc>
        <w:tc>
          <w:tcPr>
            <w:tcW w:w="0" w:type="auto"/>
            <w:tcBorders>
              <w:top w:val="single" w:sz="8" w:space="0" w:color="auto"/>
              <w:left w:val="single" w:sz="4" w:space="0" w:color="auto"/>
              <w:bottom w:val="single" w:sz="4" w:space="0" w:color="auto"/>
              <w:right w:val="single" w:sz="4" w:space="0" w:color="auto"/>
            </w:tcBorders>
            <w:vAlign w:val="center"/>
          </w:tcPr>
          <w:p w14:paraId="6173CC1E" w14:textId="77777777" w:rsidR="00FC479B" w:rsidRDefault="00FC479B">
            <w:pPr>
              <w:tabs>
                <w:tab w:val="left" w:pos="8931"/>
              </w:tabs>
              <w:spacing w:line="276" w:lineRule="auto"/>
              <w:jc w:val="center"/>
              <w:rPr>
                <w:bCs/>
                <w:lang w:val="uk-UA" w:eastAsia="uk-UA"/>
              </w:rPr>
            </w:pPr>
          </w:p>
        </w:tc>
        <w:tc>
          <w:tcPr>
            <w:tcW w:w="0" w:type="auto"/>
            <w:tcBorders>
              <w:top w:val="single" w:sz="8" w:space="0" w:color="auto"/>
              <w:left w:val="single" w:sz="4" w:space="0" w:color="auto"/>
              <w:bottom w:val="single" w:sz="4" w:space="0" w:color="auto"/>
              <w:right w:val="single" w:sz="8" w:space="0" w:color="000000"/>
            </w:tcBorders>
            <w:vAlign w:val="center"/>
          </w:tcPr>
          <w:p w14:paraId="326A75DD" w14:textId="77777777" w:rsidR="00FC479B" w:rsidRDefault="00FC479B">
            <w:pPr>
              <w:tabs>
                <w:tab w:val="left" w:pos="8931"/>
              </w:tabs>
              <w:spacing w:line="276" w:lineRule="auto"/>
              <w:jc w:val="center"/>
              <w:rPr>
                <w:bCs/>
                <w:lang w:val="uk-UA" w:eastAsia="uk-UA"/>
              </w:rPr>
            </w:pPr>
          </w:p>
        </w:tc>
        <w:tc>
          <w:tcPr>
            <w:tcW w:w="0" w:type="auto"/>
            <w:vAlign w:val="center"/>
            <w:hideMark/>
          </w:tcPr>
          <w:p w14:paraId="39386665" w14:textId="77777777" w:rsidR="00FC479B" w:rsidRDefault="00FC479B">
            <w:pPr>
              <w:spacing w:line="276" w:lineRule="auto"/>
              <w:rPr>
                <w:rFonts w:asciiTheme="minorHAnsi" w:eastAsiaTheme="minorHAnsi" w:hAnsiTheme="minorHAnsi" w:cstheme="minorBidi"/>
                <w:sz w:val="20"/>
                <w:szCs w:val="20"/>
              </w:rPr>
            </w:pPr>
          </w:p>
        </w:tc>
      </w:tr>
      <w:tr w:rsidR="00FC479B" w14:paraId="4E56CA73" w14:textId="77777777" w:rsidTr="00FC479B">
        <w:trPr>
          <w:trHeight w:val="22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42B4DE55" w14:textId="77777777" w:rsidR="00FC479B" w:rsidRDefault="00FC479B">
            <w:pPr>
              <w:widowControl w:val="0"/>
              <w:tabs>
                <w:tab w:val="left" w:pos="8931"/>
              </w:tabs>
              <w:spacing w:line="276" w:lineRule="auto"/>
              <w:jc w:val="center"/>
              <w:rPr>
                <w:rFonts w:eastAsia="Courier New"/>
                <w:lang w:val="uk-UA" w:eastAsia="en-US"/>
              </w:rPr>
            </w:pPr>
          </w:p>
        </w:tc>
        <w:tc>
          <w:tcPr>
            <w:tcW w:w="0" w:type="auto"/>
            <w:gridSpan w:val="19"/>
            <w:tcBorders>
              <w:top w:val="single" w:sz="4" w:space="0" w:color="auto"/>
              <w:left w:val="single" w:sz="4" w:space="0" w:color="auto"/>
              <w:bottom w:val="single" w:sz="4" w:space="0" w:color="auto"/>
              <w:right w:val="single" w:sz="4" w:space="0" w:color="auto"/>
            </w:tcBorders>
            <w:vAlign w:val="center"/>
          </w:tcPr>
          <w:p w14:paraId="2FC24689" w14:textId="0519B670" w:rsidR="00FC479B" w:rsidRDefault="00FC479B">
            <w:pPr>
              <w:pStyle w:val="a4"/>
              <w:spacing w:line="276" w:lineRule="auto"/>
              <w:rPr>
                <w:rFonts w:eastAsia="Calibri"/>
                <w:lang w:val="uk-UA" w:eastAsia="en-US" w:bidi="en-U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B18BF93" w14:textId="7FB8060E" w:rsidR="00FC479B" w:rsidRDefault="00FC479B">
            <w:pPr>
              <w:widowControl w:val="0"/>
              <w:tabs>
                <w:tab w:val="left" w:pos="8931"/>
              </w:tabs>
              <w:spacing w:line="276" w:lineRule="auto"/>
              <w:jc w:val="center"/>
              <w:rPr>
                <w:rFonts w:eastAsia="Courier New"/>
                <w:lang w:val="uk-UA" w:eastAsia="en-US"/>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F7A4106" w14:textId="413740A6" w:rsidR="00FC479B" w:rsidRDefault="00FC479B">
            <w:pPr>
              <w:widowControl w:val="0"/>
              <w:tabs>
                <w:tab w:val="left" w:pos="8931"/>
              </w:tabs>
              <w:spacing w:line="276" w:lineRule="auto"/>
              <w:jc w:val="center"/>
              <w:rPr>
                <w:rFonts w:eastAsia="Courier New"/>
                <w:lang w:val="uk-UA" w:eastAsia="en-US"/>
              </w:rPr>
            </w:pPr>
          </w:p>
        </w:tc>
        <w:tc>
          <w:tcPr>
            <w:tcW w:w="0" w:type="auto"/>
            <w:tcBorders>
              <w:top w:val="single" w:sz="8" w:space="0" w:color="auto"/>
              <w:left w:val="single" w:sz="4" w:space="0" w:color="auto"/>
              <w:bottom w:val="single" w:sz="4" w:space="0" w:color="auto"/>
              <w:right w:val="single" w:sz="4" w:space="0" w:color="auto"/>
            </w:tcBorders>
            <w:vAlign w:val="center"/>
          </w:tcPr>
          <w:p w14:paraId="601D35C1" w14:textId="77777777" w:rsidR="00FC479B" w:rsidRDefault="00FC479B">
            <w:pPr>
              <w:tabs>
                <w:tab w:val="left" w:pos="8931"/>
              </w:tabs>
              <w:spacing w:line="276" w:lineRule="auto"/>
              <w:jc w:val="center"/>
              <w:rPr>
                <w:bCs/>
                <w:lang w:val="uk-UA" w:eastAsia="uk-UA"/>
              </w:rPr>
            </w:pPr>
          </w:p>
        </w:tc>
        <w:tc>
          <w:tcPr>
            <w:tcW w:w="0" w:type="auto"/>
            <w:tcBorders>
              <w:top w:val="single" w:sz="8" w:space="0" w:color="auto"/>
              <w:left w:val="single" w:sz="4" w:space="0" w:color="auto"/>
              <w:bottom w:val="single" w:sz="4" w:space="0" w:color="auto"/>
              <w:right w:val="single" w:sz="8" w:space="0" w:color="000000"/>
            </w:tcBorders>
            <w:vAlign w:val="center"/>
          </w:tcPr>
          <w:p w14:paraId="5BA41E41" w14:textId="77777777" w:rsidR="00FC479B" w:rsidRDefault="00FC479B">
            <w:pPr>
              <w:tabs>
                <w:tab w:val="left" w:pos="8931"/>
              </w:tabs>
              <w:spacing w:line="276" w:lineRule="auto"/>
              <w:jc w:val="center"/>
              <w:rPr>
                <w:bCs/>
                <w:lang w:val="uk-UA" w:eastAsia="uk-UA"/>
              </w:rPr>
            </w:pPr>
          </w:p>
        </w:tc>
        <w:tc>
          <w:tcPr>
            <w:tcW w:w="0" w:type="auto"/>
            <w:vAlign w:val="center"/>
            <w:hideMark/>
          </w:tcPr>
          <w:p w14:paraId="42298818" w14:textId="77777777" w:rsidR="00FC479B" w:rsidRDefault="00FC479B">
            <w:pPr>
              <w:spacing w:line="276" w:lineRule="auto"/>
              <w:rPr>
                <w:rFonts w:asciiTheme="minorHAnsi" w:eastAsiaTheme="minorHAnsi" w:hAnsiTheme="minorHAnsi" w:cstheme="minorBidi"/>
                <w:sz w:val="20"/>
                <w:szCs w:val="20"/>
              </w:rPr>
            </w:pPr>
          </w:p>
        </w:tc>
      </w:tr>
      <w:tr w:rsidR="00FC479B" w14:paraId="05499BD0" w14:textId="77777777" w:rsidTr="00FC479B">
        <w:trPr>
          <w:trHeight w:val="240"/>
          <w:jc w:val="center"/>
        </w:trPr>
        <w:tc>
          <w:tcPr>
            <w:tcW w:w="146" w:type="pct"/>
            <w:noWrap/>
            <w:vAlign w:val="bottom"/>
          </w:tcPr>
          <w:p w14:paraId="72A16D6C" w14:textId="77777777" w:rsidR="00FC479B" w:rsidRDefault="00FC479B">
            <w:pPr>
              <w:tabs>
                <w:tab w:val="left" w:pos="8931"/>
              </w:tabs>
              <w:spacing w:line="276" w:lineRule="auto"/>
              <w:jc w:val="both"/>
              <w:rPr>
                <w:lang w:val="uk-UA" w:eastAsia="uk-UA"/>
              </w:rPr>
            </w:pPr>
          </w:p>
        </w:tc>
        <w:tc>
          <w:tcPr>
            <w:tcW w:w="113" w:type="pct"/>
            <w:gridSpan w:val="2"/>
            <w:noWrap/>
            <w:vAlign w:val="bottom"/>
          </w:tcPr>
          <w:p w14:paraId="35EFCBA9" w14:textId="77777777" w:rsidR="00FC479B" w:rsidRDefault="00FC479B">
            <w:pPr>
              <w:tabs>
                <w:tab w:val="left" w:pos="8931"/>
              </w:tabs>
              <w:spacing w:line="276" w:lineRule="auto"/>
              <w:jc w:val="both"/>
              <w:rPr>
                <w:lang w:val="uk-UA" w:eastAsia="uk-UA"/>
              </w:rPr>
            </w:pPr>
          </w:p>
        </w:tc>
        <w:tc>
          <w:tcPr>
            <w:tcW w:w="113" w:type="pct"/>
            <w:noWrap/>
            <w:vAlign w:val="bottom"/>
          </w:tcPr>
          <w:p w14:paraId="4B64DCF3" w14:textId="77777777" w:rsidR="00FC479B" w:rsidRDefault="00FC479B">
            <w:pPr>
              <w:tabs>
                <w:tab w:val="left" w:pos="8931"/>
              </w:tabs>
              <w:spacing w:line="276" w:lineRule="auto"/>
              <w:jc w:val="both"/>
              <w:rPr>
                <w:lang w:val="uk-UA" w:eastAsia="uk-UA"/>
              </w:rPr>
            </w:pPr>
          </w:p>
        </w:tc>
        <w:tc>
          <w:tcPr>
            <w:tcW w:w="113" w:type="pct"/>
            <w:noWrap/>
            <w:vAlign w:val="bottom"/>
          </w:tcPr>
          <w:p w14:paraId="777D25D9" w14:textId="77777777" w:rsidR="00FC479B" w:rsidRDefault="00FC479B">
            <w:pPr>
              <w:tabs>
                <w:tab w:val="left" w:pos="8931"/>
              </w:tabs>
              <w:spacing w:line="276" w:lineRule="auto"/>
              <w:jc w:val="both"/>
              <w:rPr>
                <w:lang w:val="uk-UA" w:eastAsia="uk-UA"/>
              </w:rPr>
            </w:pPr>
          </w:p>
        </w:tc>
        <w:tc>
          <w:tcPr>
            <w:tcW w:w="113" w:type="pct"/>
            <w:noWrap/>
            <w:vAlign w:val="bottom"/>
          </w:tcPr>
          <w:p w14:paraId="1721F24A" w14:textId="77777777" w:rsidR="00FC479B" w:rsidRDefault="00FC479B">
            <w:pPr>
              <w:tabs>
                <w:tab w:val="left" w:pos="8931"/>
              </w:tabs>
              <w:spacing w:line="276" w:lineRule="auto"/>
              <w:jc w:val="both"/>
              <w:rPr>
                <w:lang w:val="uk-UA" w:eastAsia="uk-UA"/>
              </w:rPr>
            </w:pPr>
          </w:p>
        </w:tc>
        <w:tc>
          <w:tcPr>
            <w:tcW w:w="113" w:type="pct"/>
            <w:noWrap/>
            <w:vAlign w:val="bottom"/>
          </w:tcPr>
          <w:p w14:paraId="0C58CF7C" w14:textId="77777777" w:rsidR="00FC479B" w:rsidRDefault="00FC479B">
            <w:pPr>
              <w:tabs>
                <w:tab w:val="left" w:pos="8931"/>
              </w:tabs>
              <w:spacing w:line="276" w:lineRule="auto"/>
              <w:jc w:val="both"/>
              <w:rPr>
                <w:lang w:val="uk-UA" w:eastAsia="uk-UA"/>
              </w:rPr>
            </w:pPr>
          </w:p>
        </w:tc>
        <w:tc>
          <w:tcPr>
            <w:tcW w:w="113" w:type="pct"/>
            <w:noWrap/>
            <w:vAlign w:val="bottom"/>
          </w:tcPr>
          <w:p w14:paraId="461C9047" w14:textId="77777777" w:rsidR="00FC479B" w:rsidRDefault="00FC479B">
            <w:pPr>
              <w:tabs>
                <w:tab w:val="left" w:pos="8931"/>
              </w:tabs>
              <w:spacing w:line="276" w:lineRule="auto"/>
              <w:jc w:val="both"/>
              <w:rPr>
                <w:lang w:val="uk-UA" w:eastAsia="uk-UA"/>
              </w:rPr>
            </w:pPr>
          </w:p>
        </w:tc>
        <w:tc>
          <w:tcPr>
            <w:tcW w:w="113" w:type="pct"/>
            <w:noWrap/>
            <w:vAlign w:val="bottom"/>
          </w:tcPr>
          <w:p w14:paraId="50D7D187" w14:textId="77777777" w:rsidR="00FC479B" w:rsidRDefault="00FC479B">
            <w:pPr>
              <w:tabs>
                <w:tab w:val="left" w:pos="8931"/>
              </w:tabs>
              <w:spacing w:line="276" w:lineRule="auto"/>
              <w:jc w:val="both"/>
              <w:rPr>
                <w:lang w:val="uk-UA" w:eastAsia="uk-UA"/>
              </w:rPr>
            </w:pPr>
          </w:p>
        </w:tc>
        <w:tc>
          <w:tcPr>
            <w:tcW w:w="113" w:type="pct"/>
            <w:noWrap/>
            <w:vAlign w:val="bottom"/>
          </w:tcPr>
          <w:p w14:paraId="028E0ACD" w14:textId="77777777" w:rsidR="00FC479B" w:rsidRDefault="00FC479B">
            <w:pPr>
              <w:tabs>
                <w:tab w:val="left" w:pos="8931"/>
              </w:tabs>
              <w:spacing w:line="276" w:lineRule="auto"/>
              <w:jc w:val="both"/>
              <w:rPr>
                <w:lang w:val="uk-UA" w:eastAsia="uk-UA"/>
              </w:rPr>
            </w:pPr>
          </w:p>
        </w:tc>
        <w:tc>
          <w:tcPr>
            <w:tcW w:w="113" w:type="pct"/>
            <w:noWrap/>
            <w:vAlign w:val="bottom"/>
          </w:tcPr>
          <w:p w14:paraId="1E411D63" w14:textId="77777777" w:rsidR="00FC479B" w:rsidRDefault="00FC479B">
            <w:pPr>
              <w:tabs>
                <w:tab w:val="left" w:pos="8931"/>
              </w:tabs>
              <w:spacing w:line="276" w:lineRule="auto"/>
              <w:jc w:val="both"/>
              <w:rPr>
                <w:lang w:val="uk-UA" w:eastAsia="uk-UA"/>
              </w:rPr>
            </w:pPr>
          </w:p>
        </w:tc>
        <w:tc>
          <w:tcPr>
            <w:tcW w:w="113" w:type="pct"/>
            <w:noWrap/>
            <w:vAlign w:val="bottom"/>
          </w:tcPr>
          <w:p w14:paraId="43111A4F" w14:textId="77777777" w:rsidR="00FC479B" w:rsidRDefault="00FC479B">
            <w:pPr>
              <w:tabs>
                <w:tab w:val="left" w:pos="8931"/>
              </w:tabs>
              <w:spacing w:line="276" w:lineRule="auto"/>
              <w:jc w:val="both"/>
              <w:rPr>
                <w:lang w:val="uk-UA" w:eastAsia="uk-UA"/>
              </w:rPr>
            </w:pPr>
          </w:p>
        </w:tc>
        <w:tc>
          <w:tcPr>
            <w:tcW w:w="113" w:type="pct"/>
            <w:noWrap/>
            <w:vAlign w:val="bottom"/>
          </w:tcPr>
          <w:p w14:paraId="022B3427" w14:textId="77777777" w:rsidR="00FC479B" w:rsidRDefault="00FC479B">
            <w:pPr>
              <w:tabs>
                <w:tab w:val="left" w:pos="8931"/>
              </w:tabs>
              <w:spacing w:line="276" w:lineRule="auto"/>
              <w:jc w:val="both"/>
              <w:rPr>
                <w:lang w:val="uk-UA" w:eastAsia="uk-UA"/>
              </w:rPr>
            </w:pPr>
          </w:p>
        </w:tc>
        <w:tc>
          <w:tcPr>
            <w:tcW w:w="113" w:type="pct"/>
            <w:noWrap/>
            <w:vAlign w:val="bottom"/>
          </w:tcPr>
          <w:p w14:paraId="4E7C5B6A" w14:textId="77777777" w:rsidR="00FC479B" w:rsidRDefault="00FC479B">
            <w:pPr>
              <w:tabs>
                <w:tab w:val="left" w:pos="8931"/>
              </w:tabs>
              <w:spacing w:line="276" w:lineRule="auto"/>
              <w:jc w:val="both"/>
              <w:rPr>
                <w:lang w:val="uk-UA" w:eastAsia="uk-UA"/>
              </w:rPr>
            </w:pPr>
          </w:p>
        </w:tc>
        <w:tc>
          <w:tcPr>
            <w:tcW w:w="113" w:type="pct"/>
            <w:noWrap/>
            <w:vAlign w:val="bottom"/>
          </w:tcPr>
          <w:p w14:paraId="13CBC189" w14:textId="77777777" w:rsidR="00FC479B" w:rsidRDefault="00FC479B">
            <w:pPr>
              <w:tabs>
                <w:tab w:val="left" w:pos="8931"/>
              </w:tabs>
              <w:spacing w:line="276" w:lineRule="auto"/>
              <w:jc w:val="both"/>
              <w:rPr>
                <w:lang w:val="uk-UA" w:eastAsia="uk-UA"/>
              </w:rPr>
            </w:pPr>
          </w:p>
        </w:tc>
        <w:tc>
          <w:tcPr>
            <w:tcW w:w="113" w:type="pct"/>
            <w:noWrap/>
            <w:vAlign w:val="bottom"/>
          </w:tcPr>
          <w:p w14:paraId="0ACC6EF4" w14:textId="77777777" w:rsidR="00FC479B" w:rsidRDefault="00FC479B">
            <w:pPr>
              <w:tabs>
                <w:tab w:val="left" w:pos="8931"/>
              </w:tabs>
              <w:spacing w:line="276" w:lineRule="auto"/>
              <w:jc w:val="both"/>
              <w:rPr>
                <w:lang w:val="uk-UA" w:eastAsia="uk-UA"/>
              </w:rPr>
            </w:pPr>
          </w:p>
        </w:tc>
        <w:tc>
          <w:tcPr>
            <w:tcW w:w="113" w:type="pct"/>
            <w:noWrap/>
            <w:vAlign w:val="bottom"/>
          </w:tcPr>
          <w:p w14:paraId="5FC9335F" w14:textId="77777777" w:rsidR="00FC479B" w:rsidRDefault="00FC479B">
            <w:pPr>
              <w:tabs>
                <w:tab w:val="left" w:pos="8931"/>
              </w:tabs>
              <w:spacing w:line="276" w:lineRule="auto"/>
              <w:jc w:val="both"/>
              <w:rPr>
                <w:lang w:val="uk-UA" w:eastAsia="uk-UA"/>
              </w:rPr>
            </w:pPr>
          </w:p>
        </w:tc>
        <w:tc>
          <w:tcPr>
            <w:tcW w:w="113" w:type="pct"/>
            <w:noWrap/>
            <w:vAlign w:val="bottom"/>
          </w:tcPr>
          <w:p w14:paraId="44C4AE36" w14:textId="77777777" w:rsidR="00FC479B" w:rsidRDefault="00FC479B">
            <w:pPr>
              <w:tabs>
                <w:tab w:val="left" w:pos="8931"/>
              </w:tabs>
              <w:spacing w:line="276" w:lineRule="auto"/>
              <w:jc w:val="both"/>
              <w:rPr>
                <w:lang w:val="uk-UA" w:eastAsia="uk-UA"/>
              </w:rPr>
            </w:pPr>
          </w:p>
        </w:tc>
        <w:tc>
          <w:tcPr>
            <w:tcW w:w="113" w:type="pct"/>
            <w:noWrap/>
            <w:vAlign w:val="bottom"/>
          </w:tcPr>
          <w:p w14:paraId="485C1A45" w14:textId="77777777" w:rsidR="00FC479B" w:rsidRDefault="00FC479B">
            <w:pPr>
              <w:tabs>
                <w:tab w:val="left" w:pos="8931"/>
              </w:tabs>
              <w:spacing w:line="276" w:lineRule="auto"/>
              <w:jc w:val="both"/>
              <w:rPr>
                <w:lang w:val="uk-UA" w:eastAsia="uk-UA"/>
              </w:rPr>
            </w:pPr>
          </w:p>
        </w:tc>
        <w:tc>
          <w:tcPr>
            <w:tcW w:w="113" w:type="pct"/>
            <w:noWrap/>
            <w:vAlign w:val="bottom"/>
          </w:tcPr>
          <w:p w14:paraId="10689BF1" w14:textId="77777777" w:rsidR="00FC479B" w:rsidRDefault="00FC479B">
            <w:pPr>
              <w:tabs>
                <w:tab w:val="left" w:pos="8931"/>
              </w:tabs>
              <w:spacing w:line="276" w:lineRule="auto"/>
              <w:jc w:val="both"/>
              <w:rPr>
                <w:lang w:val="uk-UA" w:eastAsia="uk-UA"/>
              </w:rPr>
            </w:pPr>
          </w:p>
        </w:tc>
        <w:tc>
          <w:tcPr>
            <w:tcW w:w="113" w:type="pct"/>
            <w:noWrap/>
            <w:vAlign w:val="bottom"/>
          </w:tcPr>
          <w:p w14:paraId="18331BFC" w14:textId="77777777" w:rsidR="00FC479B" w:rsidRDefault="00FC479B">
            <w:pPr>
              <w:tabs>
                <w:tab w:val="left" w:pos="8931"/>
              </w:tabs>
              <w:spacing w:line="276" w:lineRule="auto"/>
              <w:jc w:val="both"/>
              <w:rPr>
                <w:lang w:val="uk-UA" w:eastAsia="uk-UA"/>
              </w:rPr>
            </w:pPr>
          </w:p>
        </w:tc>
        <w:tc>
          <w:tcPr>
            <w:tcW w:w="170" w:type="pct"/>
            <w:noWrap/>
            <w:vAlign w:val="bottom"/>
          </w:tcPr>
          <w:p w14:paraId="7BC54532" w14:textId="77777777" w:rsidR="00FC479B" w:rsidRDefault="00FC479B">
            <w:pPr>
              <w:tabs>
                <w:tab w:val="left" w:pos="8931"/>
              </w:tabs>
              <w:spacing w:line="276" w:lineRule="auto"/>
              <w:jc w:val="both"/>
              <w:rPr>
                <w:lang w:val="uk-UA" w:eastAsia="uk-UA"/>
              </w:rPr>
            </w:pPr>
          </w:p>
        </w:tc>
        <w:tc>
          <w:tcPr>
            <w:tcW w:w="203" w:type="pct"/>
            <w:noWrap/>
            <w:vAlign w:val="bottom"/>
          </w:tcPr>
          <w:p w14:paraId="59FC8746" w14:textId="77777777" w:rsidR="00FC479B" w:rsidRDefault="00FC479B">
            <w:pPr>
              <w:tabs>
                <w:tab w:val="left" w:pos="8931"/>
              </w:tabs>
              <w:spacing w:line="276" w:lineRule="auto"/>
              <w:jc w:val="both"/>
              <w:rPr>
                <w:lang w:val="uk-UA" w:eastAsia="uk-UA"/>
              </w:rPr>
            </w:pPr>
          </w:p>
        </w:tc>
        <w:tc>
          <w:tcPr>
            <w:tcW w:w="224" w:type="pct"/>
            <w:noWrap/>
            <w:vAlign w:val="bottom"/>
          </w:tcPr>
          <w:p w14:paraId="47DE68DD" w14:textId="77777777" w:rsidR="00FC479B" w:rsidRDefault="00FC479B">
            <w:pPr>
              <w:tabs>
                <w:tab w:val="left" w:pos="8931"/>
              </w:tabs>
              <w:spacing w:line="276" w:lineRule="auto"/>
              <w:jc w:val="both"/>
              <w:rPr>
                <w:lang w:val="uk-UA" w:eastAsia="uk-UA"/>
              </w:rPr>
            </w:pPr>
          </w:p>
        </w:tc>
        <w:tc>
          <w:tcPr>
            <w:tcW w:w="142" w:type="pct"/>
            <w:noWrap/>
            <w:vAlign w:val="bottom"/>
          </w:tcPr>
          <w:p w14:paraId="3A69B75C" w14:textId="77777777" w:rsidR="00FC479B" w:rsidRDefault="00FC479B">
            <w:pPr>
              <w:tabs>
                <w:tab w:val="left" w:pos="8931"/>
              </w:tabs>
              <w:spacing w:line="276" w:lineRule="auto"/>
              <w:jc w:val="both"/>
              <w:rPr>
                <w:lang w:val="uk-UA" w:eastAsia="uk-UA"/>
              </w:rPr>
            </w:pPr>
          </w:p>
        </w:tc>
        <w:tc>
          <w:tcPr>
            <w:tcW w:w="142" w:type="pct"/>
            <w:noWrap/>
            <w:vAlign w:val="bottom"/>
          </w:tcPr>
          <w:p w14:paraId="04AC0C6F" w14:textId="77777777" w:rsidR="00FC479B" w:rsidRDefault="00FC479B">
            <w:pPr>
              <w:tabs>
                <w:tab w:val="left" w:pos="8931"/>
              </w:tabs>
              <w:spacing w:line="276" w:lineRule="auto"/>
              <w:jc w:val="both"/>
              <w:rPr>
                <w:lang w:val="uk-UA" w:eastAsia="uk-UA"/>
              </w:rPr>
            </w:pPr>
          </w:p>
        </w:tc>
        <w:tc>
          <w:tcPr>
            <w:tcW w:w="142" w:type="pct"/>
            <w:noWrap/>
            <w:vAlign w:val="bottom"/>
          </w:tcPr>
          <w:p w14:paraId="5765A0CA" w14:textId="77777777" w:rsidR="00FC479B" w:rsidRDefault="00FC479B">
            <w:pPr>
              <w:tabs>
                <w:tab w:val="left" w:pos="8931"/>
              </w:tabs>
              <w:spacing w:line="276" w:lineRule="auto"/>
              <w:jc w:val="both"/>
              <w:rPr>
                <w:lang w:val="uk-UA" w:eastAsia="uk-UA"/>
              </w:rPr>
            </w:pPr>
          </w:p>
        </w:tc>
        <w:tc>
          <w:tcPr>
            <w:tcW w:w="149" w:type="pct"/>
            <w:tcBorders>
              <w:top w:val="nil"/>
              <w:left w:val="nil"/>
              <w:bottom w:val="nil"/>
              <w:right w:val="single" w:sz="4" w:space="0" w:color="auto"/>
            </w:tcBorders>
            <w:noWrap/>
            <w:vAlign w:val="bottom"/>
          </w:tcPr>
          <w:p w14:paraId="70D65480" w14:textId="77777777" w:rsidR="00FC479B" w:rsidRDefault="00FC479B">
            <w:pPr>
              <w:tabs>
                <w:tab w:val="left" w:pos="8931"/>
              </w:tabs>
              <w:spacing w:line="276" w:lineRule="auto"/>
              <w:jc w:val="both"/>
              <w:rPr>
                <w:lang w:val="uk-UA" w:eastAsia="uk-UA"/>
              </w:rPr>
            </w:pPr>
          </w:p>
        </w:tc>
        <w:tc>
          <w:tcPr>
            <w:tcW w:w="1146" w:type="pct"/>
            <w:tcBorders>
              <w:top w:val="single" w:sz="4" w:space="0" w:color="auto"/>
              <w:left w:val="single" w:sz="4" w:space="0" w:color="auto"/>
              <w:bottom w:val="single" w:sz="4" w:space="0" w:color="auto"/>
              <w:right w:val="single" w:sz="4" w:space="0" w:color="auto"/>
            </w:tcBorders>
            <w:noWrap/>
            <w:hideMark/>
          </w:tcPr>
          <w:p w14:paraId="69749AA6" w14:textId="77777777" w:rsidR="00FC479B" w:rsidRDefault="00FC479B">
            <w:pPr>
              <w:tabs>
                <w:tab w:val="left" w:pos="8931"/>
              </w:tabs>
              <w:spacing w:line="276" w:lineRule="auto"/>
              <w:jc w:val="both"/>
              <w:rPr>
                <w:b/>
                <w:bCs/>
                <w:lang w:val="uk-UA" w:eastAsia="uk-UA"/>
              </w:rPr>
            </w:pPr>
            <w:r>
              <w:rPr>
                <w:b/>
                <w:bCs/>
                <w:lang w:val="uk-UA" w:eastAsia="en-US"/>
              </w:rPr>
              <w:t>Разом</w:t>
            </w:r>
          </w:p>
        </w:tc>
        <w:tc>
          <w:tcPr>
            <w:tcW w:w="397" w:type="pct"/>
            <w:tcBorders>
              <w:top w:val="single" w:sz="4" w:space="0" w:color="auto"/>
              <w:left w:val="single" w:sz="4" w:space="0" w:color="auto"/>
              <w:bottom w:val="single" w:sz="4" w:space="0" w:color="auto"/>
              <w:right w:val="single" w:sz="4" w:space="0" w:color="auto"/>
            </w:tcBorders>
            <w:noWrap/>
          </w:tcPr>
          <w:p w14:paraId="395DBEBA" w14:textId="77777777" w:rsidR="00FC479B" w:rsidRDefault="00FC479B">
            <w:pPr>
              <w:tabs>
                <w:tab w:val="left" w:pos="8931"/>
              </w:tabs>
              <w:spacing w:line="276" w:lineRule="auto"/>
              <w:jc w:val="center"/>
              <w:rPr>
                <w:b/>
                <w:bCs/>
                <w:lang w:val="uk-UA" w:eastAsia="uk-UA"/>
              </w:rPr>
            </w:pPr>
          </w:p>
        </w:tc>
        <w:tc>
          <w:tcPr>
            <w:tcW w:w="0" w:type="auto"/>
            <w:vAlign w:val="center"/>
            <w:hideMark/>
          </w:tcPr>
          <w:p w14:paraId="5C6AB90A" w14:textId="77777777" w:rsidR="00FC479B" w:rsidRDefault="00FC479B">
            <w:pPr>
              <w:spacing w:line="276" w:lineRule="auto"/>
              <w:rPr>
                <w:rFonts w:asciiTheme="minorHAnsi" w:eastAsiaTheme="minorHAnsi" w:hAnsiTheme="minorHAnsi" w:cstheme="minorBidi"/>
                <w:sz w:val="20"/>
                <w:szCs w:val="20"/>
              </w:rPr>
            </w:pPr>
          </w:p>
        </w:tc>
      </w:tr>
      <w:tr w:rsidR="00FC479B" w14:paraId="32756A26" w14:textId="77777777" w:rsidTr="00FC479B">
        <w:trPr>
          <w:trHeight w:val="240"/>
          <w:jc w:val="center"/>
        </w:trPr>
        <w:tc>
          <w:tcPr>
            <w:tcW w:w="146" w:type="pct"/>
            <w:noWrap/>
            <w:vAlign w:val="bottom"/>
          </w:tcPr>
          <w:p w14:paraId="73EB329B" w14:textId="77777777" w:rsidR="00FC479B" w:rsidRDefault="00FC479B">
            <w:pPr>
              <w:tabs>
                <w:tab w:val="left" w:pos="8931"/>
              </w:tabs>
              <w:spacing w:line="276" w:lineRule="auto"/>
              <w:jc w:val="both"/>
              <w:rPr>
                <w:lang w:val="uk-UA" w:eastAsia="uk-UA"/>
              </w:rPr>
            </w:pPr>
          </w:p>
        </w:tc>
        <w:tc>
          <w:tcPr>
            <w:tcW w:w="113" w:type="pct"/>
            <w:gridSpan w:val="2"/>
            <w:noWrap/>
            <w:vAlign w:val="bottom"/>
          </w:tcPr>
          <w:p w14:paraId="21015F6B" w14:textId="77777777" w:rsidR="00FC479B" w:rsidRDefault="00FC479B">
            <w:pPr>
              <w:tabs>
                <w:tab w:val="left" w:pos="8931"/>
              </w:tabs>
              <w:spacing w:line="276" w:lineRule="auto"/>
              <w:jc w:val="both"/>
              <w:rPr>
                <w:lang w:val="uk-UA" w:eastAsia="uk-UA"/>
              </w:rPr>
            </w:pPr>
          </w:p>
        </w:tc>
        <w:tc>
          <w:tcPr>
            <w:tcW w:w="113" w:type="pct"/>
            <w:noWrap/>
            <w:vAlign w:val="bottom"/>
          </w:tcPr>
          <w:p w14:paraId="4CB65021" w14:textId="77777777" w:rsidR="00FC479B" w:rsidRDefault="00FC479B">
            <w:pPr>
              <w:tabs>
                <w:tab w:val="left" w:pos="8931"/>
              </w:tabs>
              <w:spacing w:line="276" w:lineRule="auto"/>
              <w:jc w:val="both"/>
              <w:rPr>
                <w:lang w:val="uk-UA" w:eastAsia="uk-UA"/>
              </w:rPr>
            </w:pPr>
          </w:p>
        </w:tc>
        <w:tc>
          <w:tcPr>
            <w:tcW w:w="113" w:type="pct"/>
            <w:noWrap/>
            <w:vAlign w:val="bottom"/>
          </w:tcPr>
          <w:p w14:paraId="092CEE0A" w14:textId="77777777" w:rsidR="00FC479B" w:rsidRDefault="00FC479B">
            <w:pPr>
              <w:tabs>
                <w:tab w:val="left" w:pos="8931"/>
              </w:tabs>
              <w:spacing w:line="276" w:lineRule="auto"/>
              <w:jc w:val="both"/>
              <w:rPr>
                <w:lang w:val="uk-UA" w:eastAsia="uk-UA"/>
              </w:rPr>
            </w:pPr>
          </w:p>
        </w:tc>
        <w:tc>
          <w:tcPr>
            <w:tcW w:w="113" w:type="pct"/>
            <w:noWrap/>
            <w:vAlign w:val="bottom"/>
          </w:tcPr>
          <w:p w14:paraId="1BB4A644" w14:textId="77777777" w:rsidR="00FC479B" w:rsidRDefault="00FC479B">
            <w:pPr>
              <w:tabs>
                <w:tab w:val="left" w:pos="8931"/>
              </w:tabs>
              <w:spacing w:line="276" w:lineRule="auto"/>
              <w:jc w:val="both"/>
              <w:rPr>
                <w:lang w:val="uk-UA" w:eastAsia="uk-UA"/>
              </w:rPr>
            </w:pPr>
          </w:p>
        </w:tc>
        <w:tc>
          <w:tcPr>
            <w:tcW w:w="113" w:type="pct"/>
            <w:noWrap/>
            <w:vAlign w:val="bottom"/>
          </w:tcPr>
          <w:p w14:paraId="7C5B2DC1" w14:textId="77777777" w:rsidR="00FC479B" w:rsidRDefault="00FC479B">
            <w:pPr>
              <w:tabs>
                <w:tab w:val="left" w:pos="8931"/>
              </w:tabs>
              <w:spacing w:line="276" w:lineRule="auto"/>
              <w:jc w:val="both"/>
              <w:rPr>
                <w:lang w:val="uk-UA" w:eastAsia="uk-UA"/>
              </w:rPr>
            </w:pPr>
          </w:p>
        </w:tc>
        <w:tc>
          <w:tcPr>
            <w:tcW w:w="113" w:type="pct"/>
            <w:noWrap/>
            <w:vAlign w:val="bottom"/>
          </w:tcPr>
          <w:p w14:paraId="50F74803" w14:textId="77777777" w:rsidR="00FC479B" w:rsidRDefault="00FC479B">
            <w:pPr>
              <w:tabs>
                <w:tab w:val="left" w:pos="8931"/>
              </w:tabs>
              <w:spacing w:line="276" w:lineRule="auto"/>
              <w:jc w:val="both"/>
              <w:rPr>
                <w:lang w:val="uk-UA" w:eastAsia="uk-UA"/>
              </w:rPr>
            </w:pPr>
          </w:p>
        </w:tc>
        <w:tc>
          <w:tcPr>
            <w:tcW w:w="113" w:type="pct"/>
            <w:noWrap/>
            <w:vAlign w:val="bottom"/>
          </w:tcPr>
          <w:p w14:paraId="39928184" w14:textId="77777777" w:rsidR="00FC479B" w:rsidRDefault="00FC479B">
            <w:pPr>
              <w:tabs>
                <w:tab w:val="left" w:pos="8931"/>
              </w:tabs>
              <w:spacing w:line="276" w:lineRule="auto"/>
              <w:jc w:val="both"/>
              <w:rPr>
                <w:lang w:val="uk-UA" w:eastAsia="uk-UA"/>
              </w:rPr>
            </w:pPr>
          </w:p>
        </w:tc>
        <w:tc>
          <w:tcPr>
            <w:tcW w:w="113" w:type="pct"/>
            <w:noWrap/>
            <w:vAlign w:val="bottom"/>
          </w:tcPr>
          <w:p w14:paraId="447F8A68" w14:textId="77777777" w:rsidR="00FC479B" w:rsidRDefault="00FC479B">
            <w:pPr>
              <w:tabs>
                <w:tab w:val="left" w:pos="8931"/>
              </w:tabs>
              <w:spacing w:line="276" w:lineRule="auto"/>
              <w:jc w:val="both"/>
              <w:rPr>
                <w:lang w:val="uk-UA" w:eastAsia="uk-UA"/>
              </w:rPr>
            </w:pPr>
          </w:p>
        </w:tc>
        <w:tc>
          <w:tcPr>
            <w:tcW w:w="113" w:type="pct"/>
            <w:noWrap/>
            <w:vAlign w:val="bottom"/>
          </w:tcPr>
          <w:p w14:paraId="6BED8F5F" w14:textId="77777777" w:rsidR="00FC479B" w:rsidRDefault="00FC479B">
            <w:pPr>
              <w:tabs>
                <w:tab w:val="left" w:pos="8931"/>
              </w:tabs>
              <w:spacing w:line="276" w:lineRule="auto"/>
              <w:jc w:val="both"/>
              <w:rPr>
                <w:lang w:val="uk-UA" w:eastAsia="uk-UA"/>
              </w:rPr>
            </w:pPr>
          </w:p>
        </w:tc>
        <w:tc>
          <w:tcPr>
            <w:tcW w:w="113" w:type="pct"/>
            <w:noWrap/>
            <w:vAlign w:val="bottom"/>
          </w:tcPr>
          <w:p w14:paraId="13A21651" w14:textId="77777777" w:rsidR="00FC479B" w:rsidRDefault="00FC479B">
            <w:pPr>
              <w:tabs>
                <w:tab w:val="left" w:pos="8931"/>
              </w:tabs>
              <w:spacing w:line="276" w:lineRule="auto"/>
              <w:jc w:val="both"/>
              <w:rPr>
                <w:lang w:val="uk-UA" w:eastAsia="uk-UA"/>
              </w:rPr>
            </w:pPr>
          </w:p>
        </w:tc>
        <w:tc>
          <w:tcPr>
            <w:tcW w:w="113" w:type="pct"/>
            <w:noWrap/>
            <w:vAlign w:val="bottom"/>
          </w:tcPr>
          <w:p w14:paraId="4C3EDCFE" w14:textId="77777777" w:rsidR="00FC479B" w:rsidRDefault="00FC479B">
            <w:pPr>
              <w:tabs>
                <w:tab w:val="left" w:pos="8931"/>
              </w:tabs>
              <w:spacing w:line="276" w:lineRule="auto"/>
              <w:jc w:val="both"/>
              <w:rPr>
                <w:lang w:val="uk-UA" w:eastAsia="uk-UA"/>
              </w:rPr>
            </w:pPr>
          </w:p>
        </w:tc>
        <w:tc>
          <w:tcPr>
            <w:tcW w:w="113" w:type="pct"/>
            <w:noWrap/>
            <w:vAlign w:val="bottom"/>
          </w:tcPr>
          <w:p w14:paraId="22B0E5A0" w14:textId="77777777" w:rsidR="00FC479B" w:rsidRDefault="00FC479B">
            <w:pPr>
              <w:tabs>
                <w:tab w:val="left" w:pos="8931"/>
              </w:tabs>
              <w:spacing w:line="276" w:lineRule="auto"/>
              <w:jc w:val="both"/>
              <w:rPr>
                <w:lang w:val="uk-UA" w:eastAsia="uk-UA"/>
              </w:rPr>
            </w:pPr>
          </w:p>
        </w:tc>
        <w:tc>
          <w:tcPr>
            <w:tcW w:w="113" w:type="pct"/>
            <w:noWrap/>
            <w:vAlign w:val="bottom"/>
          </w:tcPr>
          <w:p w14:paraId="7765ED6F" w14:textId="77777777" w:rsidR="00FC479B" w:rsidRDefault="00FC479B">
            <w:pPr>
              <w:tabs>
                <w:tab w:val="left" w:pos="8931"/>
              </w:tabs>
              <w:spacing w:line="276" w:lineRule="auto"/>
              <w:jc w:val="both"/>
              <w:rPr>
                <w:lang w:val="uk-UA" w:eastAsia="uk-UA"/>
              </w:rPr>
            </w:pPr>
          </w:p>
        </w:tc>
        <w:tc>
          <w:tcPr>
            <w:tcW w:w="113" w:type="pct"/>
            <w:noWrap/>
            <w:vAlign w:val="bottom"/>
          </w:tcPr>
          <w:p w14:paraId="1C52B203" w14:textId="77777777" w:rsidR="00FC479B" w:rsidRDefault="00FC479B">
            <w:pPr>
              <w:tabs>
                <w:tab w:val="left" w:pos="8931"/>
              </w:tabs>
              <w:spacing w:line="276" w:lineRule="auto"/>
              <w:jc w:val="both"/>
              <w:rPr>
                <w:lang w:val="uk-UA" w:eastAsia="uk-UA"/>
              </w:rPr>
            </w:pPr>
          </w:p>
        </w:tc>
        <w:tc>
          <w:tcPr>
            <w:tcW w:w="113" w:type="pct"/>
            <w:noWrap/>
            <w:vAlign w:val="bottom"/>
          </w:tcPr>
          <w:p w14:paraId="2B83EC24" w14:textId="77777777" w:rsidR="00FC479B" w:rsidRDefault="00FC479B">
            <w:pPr>
              <w:tabs>
                <w:tab w:val="left" w:pos="8931"/>
              </w:tabs>
              <w:spacing w:line="276" w:lineRule="auto"/>
              <w:jc w:val="both"/>
              <w:rPr>
                <w:lang w:val="uk-UA" w:eastAsia="uk-UA"/>
              </w:rPr>
            </w:pPr>
          </w:p>
        </w:tc>
        <w:tc>
          <w:tcPr>
            <w:tcW w:w="113" w:type="pct"/>
            <w:noWrap/>
            <w:vAlign w:val="bottom"/>
          </w:tcPr>
          <w:p w14:paraId="7F06ECC1" w14:textId="77777777" w:rsidR="00FC479B" w:rsidRDefault="00FC479B">
            <w:pPr>
              <w:tabs>
                <w:tab w:val="left" w:pos="8931"/>
              </w:tabs>
              <w:spacing w:line="276" w:lineRule="auto"/>
              <w:jc w:val="both"/>
              <w:rPr>
                <w:lang w:val="uk-UA" w:eastAsia="uk-UA"/>
              </w:rPr>
            </w:pPr>
          </w:p>
        </w:tc>
        <w:tc>
          <w:tcPr>
            <w:tcW w:w="113" w:type="pct"/>
            <w:noWrap/>
            <w:vAlign w:val="bottom"/>
          </w:tcPr>
          <w:p w14:paraId="47B5937C" w14:textId="77777777" w:rsidR="00FC479B" w:rsidRDefault="00FC479B">
            <w:pPr>
              <w:tabs>
                <w:tab w:val="left" w:pos="8931"/>
              </w:tabs>
              <w:spacing w:line="276" w:lineRule="auto"/>
              <w:jc w:val="both"/>
              <w:rPr>
                <w:lang w:val="uk-UA" w:eastAsia="uk-UA"/>
              </w:rPr>
            </w:pPr>
          </w:p>
        </w:tc>
        <w:tc>
          <w:tcPr>
            <w:tcW w:w="113" w:type="pct"/>
            <w:noWrap/>
            <w:vAlign w:val="bottom"/>
          </w:tcPr>
          <w:p w14:paraId="1BE7E121" w14:textId="77777777" w:rsidR="00FC479B" w:rsidRDefault="00FC479B">
            <w:pPr>
              <w:tabs>
                <w:tab w:val="left" w:pos="8931"/>
              </w:tabs>
              <w:spacing w:line="276" w:lineRule="auto"/>
              <w:jc w:val="both"/>
              <w:rPr>
                <w:lang w:val="uk-UA" w:eastAsia="uk-UA"/>
              </w:rPr>
            </w:pPr>
          </w:p>
        </w:tc>
        <w:tc>
          <w:tcPr>
            <w:tcW w:w="113" w:type="pct"/>
            <w:noWrap/>
            <w:vAlign w:val="bottom"/>
          </w:tcPr>
          <w:p w14:paraId="29B463BD" w14:textId="77777777" w:rsidR="00FC479B" w:rsidRDefault="00FC479B">
            <w:pPr>
              <w:tabs>
                <w:tab w:val="left" w:pos="8931"/>
              </w:tabs>
              <w:spacing w:line="276" w:lineRule="auto"/>
              <w:jc w:val="both"/>
              <w:rPr>
                <w:lang w:val="uk-UA" w:eastAsia="uk-UA"/>
              </w:rPr>
            </w:pPr>
          </w:p>
        </w:tc>
        <w:tc>
          <w:tcPr>
            <w:tcW w:w="170" w:type="pct"/>
            <w:noWrap/>
            <w:vAlign w:val="bottom"/>
          </w:tcPr>
          <w:p w14:paraId="08631EB5" w14:textId="77777777" w:rsidR="00FC479B" w:rsidRDefault="00FC479B">
            <w:pPr>
              <w:tabs>
                <w:tab w:val="left" w:pos="8931"/>
              </w:tabs>
              <w:spacing w:line="276" w:lineRule="auto"/>
              <w:jc w:val="both"/>
              <w:rPr>
                <w:lang w:val="uk-UA" w:eastAsia="uk-UA"/>
              </w:rPr>
            </w:pPr>
          </w:p>
        </w:tc>
        <w:tc>
          <w:tcPr>
            <w:tcW w:w="203" w:type="pct"/>
            <w:noWrap/>
            <w:vAlign w:val="bottom"/>
          </w:tcPr>
          <w:p w14:paraId="5D9DBF72" w14:textId="77777777" w:rsidR="00FC479B" w:rsidRDefault="00FC479B">
            <w:pPr>
              <w:tabs>
                <w:tab w:val="left" w:pos="8931"/>
              </w:tabs>
              <w:spacing w:line="276" w:lineRule="auto"/>
              <w:jc w:val="both"/>
              <w:rPr>
                <w:lang w:val="uk-UA" w:eastAsia="uk-UA"/>
              </w:rPr>
            </w:pPr>
          </w:p>
        </w:tc>
        <w:tc>
          <w:tcPr>
            <w:tcW w:w="224" w:type="pct"/>
            <w:noWrap/>
            <w:vAlign w:val="bottom"/>
          </w:tcPr>
          <w:p w14:paraId="07C67360" w14:textId="77777777" w:rsidR="00FC479B" w:rsidRDefault="00FC479B">
            <w:pPr>
              <w:tabs>
                <w:tab w:val="left" w:pos="8931"/>
              </w:tabs>
              <w:spacing w:line="276" w:lineRule="auto"/>
              <w:jc w:val="both"/>
              <w:rPr>
                <w:lang w:val="uk-UA" w:eastAsia="uk-UA"/>
              </w:rPr>
            </w:pPr>
          </w:p>
        </w:tc>
        <w:tc>
          <w:tcPr>
            <w:tcW w:w="142" w:type="pct"/>
            <w:noWrap/>
            <w:vAlign w:val="bottom"/>
          </w:tcPr>
          <w:p w14:paraId="6344E01F" w14:textId="77777777" w:rsidR="00FC479B" w:rsidRDefault="00FC479B">
            <w:pPr>
              <w:tabs>
                <w:tab w:val="left" w:pos="8931"/>
              </w:tabs>
              <w:spacing w:line="276" w:lineRule="auto"/>
              <w:jc w:val="both"/>
              <w:rPr>
                <w:lang w:val="uk-UA" w:eastAsia="uk-UA"/>
              </w:rPr>
            </w:pPr>
          </w:p>
        </w:tc>
        <w:tc>
          <w:tcPr>
            <w:tcW w:w="142" w:type="pct"/>
            <w:noWrap/>
            <w:vAlign w:val="bottom"/>
          </w:tcPr>
          <w:p w14:paraId="6456F295" w14:textId="77777777" w:rsidR="00FC479B" w:rsidRDefault="00FC479B">
            <w:pPr>
              <w:tabs>
                <w:tab w:val="left" w:pos="8931"/>
              </w:tabs>
              <w:spacing w:line="276" w:lineRule="auto"/>
              <w:jc w:val="both"/>
              <w:rPr>
                <w:lang w:val="uk-UA" w:eastAsia="uk-UA"/>
              </w:rPr>
            </w:pPr>
          </w:p>
        </w:tc>
        <w:tc>
          <w:tcPr>
            <w:tcW w:w="142" w:type="pct"/>
            <w:noWrap/>
            <w:vAlign w:val="bottom"/>
          </w:tcPr>
          <w:p w14:paraId="76A5187D" w14:textId="77777777" w:rsidR="00FC479B" w:rsidRDefault="00FC479B">
            <w:pPr>
              <w:tabs>
                <w:tab w:val="left" w:pos="8931"/>
              </w:tabs>
              <w:spacing w:line="276" w:lineRule="auto"/>
              <w:jc w:val="both"/>
              <w:rPr>
                <w:lang w:val="uk-UA" w:eastAsia="uk-UA"/>
              </w:rPr>
            </w:pPr>
          </w:p>
        </w:tc>
        <w:tc>
          <w:tcPr>
            <w:tcW w:w="149" w:type="pct"/>
            <w:tcBorders>
              <w:top w:val="nil"/>
              <w:left w:val="nil"/>
              <w:bottom w:val="nil"/>
              <w:right w:val="single" w:sz="4" w:space="0" w:color="auto"/>
            </w:tcBorders>
            <w:noWrap/>
            <w:vAlign w:val="bottom"/>
          </w:tcPr>
          <w:p w14:paraId="36A975DC" w14:textId="77777777" w:rsidR="00FC479B" w:rsidRDefault="00FC479B">
            <w:pPr>
              <w:tabs>
                <w:tab w:val="left" w:pos="8931"/>
              </w:tabs>
              <w:spacing w:line="276" w:lineRule="auto"/>
              <w:jc w:val="both"/>
              <w:rPr>
                <w:lang w:val="uk-UA" w:eastAsia="uk-UA"/>
              </w:rPr>
            </w:pPr>
          </w:p>
        </w:tc>
        <w:tc>
          <w:tcPr>
            <w:tcW w:w="1146" w:type="pct"/>
            <w:tcBorders>
              <w:top w:val="single" w:sz="4" w:space="0" w:color="auto"/>
              <w:left w:val="single" w:sz="4" w:space="0" w:color="auto"/>
              <w:bottom w:val="single" w:sz="4" w:space="0" w:color="auto"/>
              <w:right w:val="single" w:sz="4" w:space="0" w:color="auto"/>
            </w:tcBorders>
            <w:noWrap/>
            <w:hideMark/>
          </w:tcPr>
          <w:p w14:paraId="1E1B5BE8" w14:textId="77777777" w:rsidR="00FC479B" w:rsidRDefault="00FC479B">
            <w:pPr>
              <w:tabs>
                <w:tab w:val="left" w:pos="8931"/>
              </w:tabs>
              <w:spacing w:line="276" w:lineRule="auto"/>
              <w:jc w:val="both"/>
              <w:rPr>
                <w:b/>
                <w:bCs/>
                <w:lang w:val="uk-UA" w:eastAsia="en-US"/>
              </w:rPr>
            </w:pPr>
            <w:r>
              <w:rPr>
                <w:b/>
                <w:bCs/>
                <w:lang w:val="uk-UA" w:eastAsia="en-US"/>
              </w:rPr>
              <w:t>в тому числі ПДВ*</w:t>
            </w:r>
          </w:p>
        </w:tc>
        <w:tc>
          <w:tcPr>
            <w:tcW w:w="397" w:type="pct"/>
            <w:tcBorders>
              <w:top w:val="single" w:sz="4" w:space="0" w:color="auto"/>
              <w:left w:val="single" w:sz="4" w:space="0" w:color="auto"/>
              <w:bottom w:val="single" w:sz="4" w:space="0" w:color="auto"/>
              <w:right w:val="single" w:sz="4" w:space="0" w:color="auto"/>
            </w:tcBorders>
            <w:noWrap/>
          </w:tcPr>
          <w:p w14:paraId="1AA184BD" w14:textId="77777777" w:rsidR="00FC479B" w:rsidRDefault="00FC479B">
            <w:pPr>
              <w:tabs>
                <w:tab w:val="left" w:pos="8931"/>
              </w:tabs>
              <w:spacing w:line="276" w:lineRule="auto"/>
              <w:jc w:val="center"/>
              <w:rPr>
                <w:b/>
                <w:bCs/>
                <w:lang w:val="uk-UA" w:eastAsia="uk-UA"/>
              </w:rPr>
            </w:pPr>
          </w:p>
        </w:tc>
        <w:tc>
          <w:tcPr>
            <w:tcW w:w="0" w:type="auto"/>
            <w:vAlign w:val="center"/>
            <w:hideMark/>
          </w:tcPr>
          <w:p w14:paraId="416DF5A4" w14:textId="77777777" w:rsidR="00FC479B" w:rsidRDefault="00FC479B">
            <w:pPr>
              <w:spacing w:line="276" w:lineRule="auto"/>
              <w:rPr>
                <w:rFonts w:asciiTheme="minorHAnsi" w:eastAsiaTheme="minorHAnsi" w:hAnsiTheme="minorHAnsi" w:cstheme="minorBidi"/>
                <w:sz w:val="20"/>
                <w:szCs w:val="20"/>
              </w:rPr>
            </w:pPr>
          </w:p>
        </w:tc>
      </w:tr>
    </w:tbl>
    <w:p w14:paraId="5D75F7EA" w14:textId="77777777" w:rsidR="00FC479B" w:rsidRDefault="00FC479B" w:rsidP="00FC479B">
      <w:pPr>
        <w:jc w:val="both"/>
        <w:rPr>
          <w:lang w:val="uk-UA"/>
        </w:rPr>
      </w:pPr>
    </w:p>
    <w:p w14:paraId="11B4AA1F" w14:textId="77777777" w:rsidR="00FC479B" w:rsidRDefault="00FC479B" w:rsidP="00FC479B">
      <w:pPr>
        <w:jc w:val="both"/>
        <w:rPr>
          <w:lang w:val="uk-UA"/>
        </w:rPr>
      </w:pPr>
    </w:p>
    <w:p w14:paraId="5AEF2022" w14:textId="77777777" w:rsidR="00FC479B" w:rsidRDefault="00FC479B" w:rsidP="00FC479B">
      <w:pPr>
        <w:jc w:val="both"/>
        <w:rPr>
          <w:lang w:val="uk-UA"/>
        </w:rPr>
      </w:pPr>
    </w:p>
    <w:p w14:paraId="22B08D06" w14:textId="77777777" w:rsidR="00FC479B" w:rsidRDefault="00FC479B" w:rsidP="00FC479B">
      <w:pPr>
        <w:jc w:val="both"/>
        <w:rPr>
          <w:lang w:val="uk-UA"/>
        </w:rPr>
      </w:pPr>
    </w:p>
    <w:p w14:paraId="6A1EDC65" w14:textId="77777777" w:rsidR="00FC479B" w:rsidRDefault="00FC479B" w:rsidP="00FC479B">
      <w:pPr>
        <w:jc w:val="both"/>
        <w:rPr>
          <w:lang w:val="uk-UA"/>
        </w:rPr>
      </w:pPr>
    </w:p>
    <w:p w14:paraId="3CF9F7E4" w14:textId="77777777" w:rsidR="00FC479B" w:rsidRDefault="00FC479B" w:rsidP="00FC479B">
      <w:pPr>
        <w:jc w:val="both"/>
        <w:rPr>
          <w:lang w:val="uk-UA"/>
        </w:rPr>
      </w:pPr>
    </w:p>
    <w:p w14:paraId="5CA7C091" w14:textId="77777777" w:rsidR="00FC479B" w:rsidRDefault="00FC479B" w:rsidP="00FC479B">
      <w:pPr>
        <w:jc w:val="both"/>
        <w:rPr>
          <w:lang w:val="uk-UA"/>
        </w:rPr>
      </w:pPr>
      <w:r>
        <w:rPr>
          <w:lang w:val="uk-UA"/>
        </w:rPr>
        <w:t>ПОКУПЕЦЬ                                                                                   ПОСТАЧАЛЬНИК</w:t>
      </w:r>
    </w:p>
    <w:p w14:paraId="2A93533E" w14:textId="25C7BA3F" w:rsidR="00FC479B" w:rsidRDefault="00FC479B" w:rsidP="00FC479B">
      <w:pPr>
        <w:jc w:val="both"/>
        <w:rPr>
          <w:lang w:val="uk-UA"/>
        </w:rPr>
      </w:pPr>
      <w:r>
        <w:rPr>
          <w:lang w:val="uk-UA"/>
        </w:rPr>
        <w:t>_________________</w:t>
      </w:r>
      <w:r>
        <w:rPr>
          <w:lang w:val="uk-UA"/>
        </w:rPr>
        <w:t>Людмила ТЕРЕНТЬЄВА</w:t>
      </w:r>
      <w:r>
        <w:rPr>
          <w:lang w:val="uk-UA"/>
        </w:rPr>
        <w:t xml:space="preserve">                     _______________                                                                     </w:t>
      </w:r>
    </w:p>
    <w:p w14:paraId="70ED3FD2" w14:textId="77777777" w:rsidR="00FC479B" w:rsidRDefault="00FC479B" w:rsidP="00FC479B">
      <w:pPr>
        <w:spacing w:before="100" w:beforeAutospacing="1" w:after="100" w:afterAutospacing="1" w:line="240" w:lineRule="atLeast"/>
        <w:contextualSpacing/>
        <w:outlineLvl w:val="0"/>
      </w:pPr>
    </w:p>
    <w:p w14:paraId="58B6545F" w14:textId="77777777" w:rsidR="00FC479B" w:rsidRDefault="00FC479B" w:rsidP="00FC479B"/>
    <w:p w14:paraId="65CFAEBB" w14:textId="77777777" w:rsidR="00FC479B" w:rsidRDefault="00FC479B" w:rsidP="00FC479B">
      <w:pPr>
        <w:rPr>
          <w:lang w:val="uk-UA"/>
        </w:rPr>
      </w:pPr>
      <w:r>
        <w:rPr>
          <w:i/>
          <w:lang w:val="uk-UA"/>
        </w:rPr>
        <w:t xml:space="preserve">Примітка: * - необхідно вказати суму з ПДВ, якщо Постачальник, відповідно до вимог чинного законодавства, є платником ПДВ, якщо ж ні - необхідно зазначити вираз " (без ПДВ)". </w:t>
      </w:r>
    </w:p>
    <w:p w14:paraId="6B6F1D30" w14:textId="77777777" w:rsidR="00FC479B" w:rsidRDefault="00FC479B" w:rsidP="00FC479B">
      <w:pPr>
        <w:jc w:val="both"/>
        <w:rPr>
          <w:lang w:val="uk-UA"/>
        </w:rPr>
      </w:pPr>
      <w:r>
        <w:rPr>
          <w:lang w:val="uk-UA"/>
        </w:rPr>
        <w:t xml:space="preserve">                                                                                               </w:t>
      </w:r>
    </w:p>
    <w:p w14:paraId="336EC963" w14:textId="77777777" w:rsidR="00C11C83" w:rsidRPr="00FC479B" w:rsidRDefault="00C11C83">
      <w:pPr>
        <w:rPr>
          <w:lang w:val="uk-UA"/>
        </w:rPr>
      </w:pPr>
    </w:p>
    <w:sectPr w:rsidR="00C11C83" w:rsidRPr="00FC479B" w:rsidSect="00FC479B">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004A"/>
    <w:multiLevelType w:val="multilevel"/>
    <w:tmpl w:val="8E68D6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BA575AC"/>
    <w:multiLevelType w:val="hybridMultilevel"/>
    <w:tmpl w:val="025E1944"/>
    <w:lvl w:ilvl="0" w:tplc="1924EC26">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A515251"/>
    <w:multiLevelType w:val="multilevel"/>
    <w:tmpl w:val="82D23B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FF"/>
    <w:rsid w:val="003030FF"/>
    <w:rsid w:val="006D0DF5"/>
    <w:rsid w:val="00C11C83"/>
    <w:rsid w:val="00FC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09ED"/>
  <w15:chartTrackingRefBased/>
  <w15:docId w15:val="{E94D5BC4-F1AB-4D56-9AF9-DAC66F5E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semiHidden/>
    <w:locked/>
    <w:rsid w:val="00FC479B"/>
    <w:rPr>
      <w:rFonts w:ascii="Times New Roman" w:eastAsia="Times New Roman" w:hAnsi="Times New Roman" w:cs="Times New Roman"/>
      <w:sz w:val="24"/>
      <w:szCs w:val="24"/>
      <w:lang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3"/>
    <w:uiPriority w:val="99"/>
    <w:semiHidden/>
    <w:unhideWhenUsed/>
    <w:qFormat/>
    <w:rsid w:val="00FC47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5</cp:revision>
  <dcterms:created xsi:type="dcterms:W3CDTF">2024-01-10T12:51:00Z</dcterms:created>
  <dcterms:modified xsi:type="dcterms:W3CDTF">2024-01-10T12:59:00Z</dcterms:modified>
</cp:coreProperties>
</file>