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5C" w:rsidRPr="005B4BC3" w:rsidRDefault="0048365C" w:rsidP="0048365C">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Договір</w:t>
      </w:r>
      <w:r w:rsidRPr="005B4BC3">
        <w:rPr>
          <w:rFonts w:ascii="Times New Roman" w:eastAsia="Times New Roman" w:hAnsi="Times New Roman" w:cs="Times New Roman"/>
          <w:color w:val="000000"/>
          <w:sz w:val="24"/>
          <w:szCs w:val="24"/>
          <w:lang w:val="uk-UA"/>
        </w:rPr>
        <w:t xml:space="preserve"> №____</w:t>
      </w:r>
    </w:p>
    <w:p w:rsidR="0048365C" w:rsidRPr="005B4BC3" w:rsidRDefault="0048365C" w:rsidP="0048365C">
      <w:pP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48365C" w:rsidRPr="005B4BC3" w:rsidRDefault="0048365C" w:rsidP="0048365C">
      <w:pP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5B4BC3">
        <w:rPr>
          <w:rFonts w:ascii="Times New Roman" w:eastAsia="Times New Roman" w:hAnsi="Times New Roman" w:cs="Times New Roman"/>
          <w:color w:val="000000"/>
          <w:lang w:val="uk-UA"/>
        </w:rPr>
        <w:t xml:space="preserve">м. Хмельницький                                 </w:t>
      </w: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ab/>
        <w:t xml:space="preserve">      “ ___ ” _________ 2024</w:t>
      </w:r>
      <w:r w:rsidRPr="005B4BC3">
        <w:rPr>
          <w:rFonts w:ascii="Times New Roman" w:eastAsia="Times New Roman" w:hAnsi="Times New Roman" w:cs="Times New Roman"/>
          <w:color w:val="000000"/>
          <w:lang w:val="uk-UA"/>
        </w:rPr>
        <w:t xml:space="preserve"> р.</w:t>
      </w:r>
    </w:p>
    <w:p w:rsidR="0048365C" w:rsidRPr="005B4BC3" w:rsidRDefault="0048365C" w:rsidP="0048365C">
      <w:pPr>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Комунальне підприємство «</w:t>
      </w:r>
      <w:r w:rsidRPr="005B4BC3">
        <w:rPr>
          <w:rFonts w:ascii="Times New Roman" w:eastAsia="Times New Roman" w:hAnsi="Times New Roman" w:cs="Times New Roman"/>
          <w:color w:val="000000"/>
          <w:sz w:val="24"/>
          <w:szCs w:val="24"/>
          <w:lang w:val="uk-UA"/>
        </w:rPr>
        <w:t>Хмельницький міський центр первинної медико-санітарної допомоги №1</w:t>
      </w:r>
      <w:r>
        <w:rPr>
          <w:rFonts w:ascii="Times New Roman" w:eastAsia="Times New Roman" w:hAnsi="Times New Roman" w:cs="Times New Roman"/>
          <w:color w:val="000000"/>
          <w:sz w:val="24"/>
          <w:szCs w:val="24"/>
          <w:lang w:val="uk-UA"/>
        </w:rPr>
        <w:t>»</w:t>
      </w:r>
      <w:r w:rsidRPr="005B4BC3">
        <w:rPr>
          <w:rFonts w:ascii="Times New Roman" w:eastAsia="Times New Roman" w:hAnsi="Times New Roman" w:cs="Times New Roman"/>
          <w:color w:val="000000"/>
          <w:sz w:val="24"/>
          <w:szCs w:val="24"/>
          <w:lang w:val="uk-UA"/>
        </w:rPr>
        <w:t xml:space="preserve"> Хмельницької міської ради (далі – Замовник) в особі _______________________________________, який діє на підставі ___________ з однієї сторони та ________________________________________________</w:t>
      </w:r>
      <w:r>
        <w:rPr>
          <w:rFonts w:ascii="Times New Roman" w:eastAsia="Times New Roman" w:hAnsi="Times New Roman" w:cs="Times New Roman"/>
          <w:color w:val="000000"/>
          <w:sz w:val="24"/>
          <w:szCs w:val="24"/>
          <w:lang w:val="uk-UA"/>
        </w:rPr>
        <w:t>_____________________________________</w:t>
      </w:r>
      <w:r w:rsidRPr="005B4BC3">
        <w:rPr>
          <w:rFonts w:ascii="Times New Roman" w:eastAsia="Times New Roman" w:hAnsi="Times New Roman" w:cs="Times New Roman"/>
          <w:color w:val="000000"/>
          <w:sz w:val="24"/>
          <w:szCs w:val="24"/>
          <w:lang w:val="uk-UA"/>
        </w:rPr>
        <w:t xml:space="preserve">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48365C" w:rsidRPr="005B4BC3" w:rsidRDefault="0048365C" w:rsidP="0048365C">
      <w:pPr>
        <w:tabs>
          <w:tab w:val="left" w:pos="0"/>
        </w:tabs>
        <w:spacing w:after="0" w:line="240" w:lineRule="auto"/>
        <w:jc w:val="both"/>
        <w:rPr>
          <w:rFonts w:ascii="Times New Roman" w:eastAsia="Times New Roman" w:hAnsi="Times New Roman" w:cs="Times New Roman"/>
          <w:color w:val="000000"/>
          <w:sz w:val="24"/>
          <w:szCs w:val="24"/>
          <w:lang w:val="uk-UA"/>
        </w:rPr>
      </w:pPr>
    </w:p>
    <w:p w:rsidR="0048365C" w:rsidRPr="005B4BC3" w:rsidRDefault="0048365C" w:rsidP="0048365C">
      <w:pPr>
        <w:numPr>
          <w:ilvl w:val="0"/>
          <w:numId w:val="1"/>
        </w:numPr>
        <w:spacing w:after="0" w:line="240" w:lineRule="auto"/>
        <w:contextualSpacing/>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Предмет Договору</w:t>
      </w:r>
    </w:p>
    <w:p w:rsidR="0048365C" w:rsidRPr="00B90733" w:rsidRDefault="0048365C" w:rsidP="0048365C">
      <w:pPr>
        <w:shd w:val="clear" w:color="auto" w:fill="FDFEFD"/>
        <w:spacing w:after="0" w:line="240" w:lineRule="auto"/>
        <w:jc w:val="both"/>
        <w:textAlignment w:val="baseline"/>
        <w:rPr>
          <w:rFonts w:ascii="Times New Roman" w:eastAsia="Times New Roman" w:hAnsi="Times New Roman" w:cs="Times New Roman"/>
          <w:b/>
          <w:color w:val="000000" w:themeColor="text1"/>
          <w:kern w:val="36"/>
          <w:sz w:val="24"/>
          <w:szCs w:val="24"/>
          <w:lang w:val="ru-RU"/>
        </w:rPr>
      </w:pPr>
      <w:r w:rsidRPr="005B4BC3">
        <w:rPr>
          <w:rFonts w:ascii="Times New Roman" w:eastAsia="Times New Roman" w:hAnsi="Times New Roman" w:cs="Times New Roman"/>
          <w:color w:val="000000"/>
          <w:sz w:val="24"/>
          <w:szCs w:val="24"/>
          <w:lang w:val="uk-UA"/>
        </w:rPr>
        <w:t xml:space="preserve">    1.1. Постачальник зобов’язується передати у власність Замовника, а Замовник</w:t>
      </w:r>
      <w:bookmarkStart w:id="0" w:name="_Hlk78992024"/>
      <w:r w:rsidRPr="005B4BC3">
        <w:rPr>
          <w:rFonts w:ascii="Times New Roman" w:eastAsia="Times New Roman" w:hAnsi="Times New Roman" w:cs="Times New Roman"/>
          <w:color w:val="000000"/>
          <w:sz w:val="24"/>
          <w:szCs w:val="24"/>
          <w:lang w:val="uk-UA"/>
        </w:rPr>
        <w:t xml:space="preserve"> прийняти товар за предметом закупівлі: </w:t>
      </w:r>
      <w:bookmarkEnd w:id="0"/>
      <w:r w:rsidRPr="0048365C">
        <w:rPr>
          <w:rFonts w:ascii="Times New Roman" w:eastAsia="Times New Roman" w:hAnsi="Times New Roman" w:cs="Times New Roman"/>
          <w:b/>
          <w:color w:val="000000" w:themeColor="text1"/>
          <w:kern w:val="36"/>
          <w:sz w:val="24"/>
          <w:szCs w:val="24"/>
          <w:lang w:val="ru-RU"/>
        </w:rPr>
        <w:t>Голка безпечна, одноразова для забору крові стандартна двостороння, діаметр 0.8 мм (21G), довжина 38 мм, №100</w:t>
      </w:r>
      <w:r>
        <w:rPr>
          <w:rFonts w:ascii="Times New Roman" w:eastAsia="Times New Roman" w:hAnsi="Times New Roman" w:cs="Times New Roman"/>
          <w:b/>
          <w:color w:val="000000" w:themeColor="text1"/>
          <w:kern w:val="36"/>
          <w:sz w:val="24"/>
          <w:szCs w:val="24"/>
          <w:lang w:val="ru-RU"/>
        </w:rPr>
        <w:t>.</w:t>
      </w:r>
    </w:p>
    <w:p w:rsidR="0048365C" w:rsidRPr="00E82085" w:rsidRDefault="0048365C" w:rsidP="0048365C">
      <w:pPr>
        <w:keepNext/>
        <w:keepLines/>
        <w:shd w:val="clear" w:color="auto" w:fill="FDFEFD"/>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82085">
        <w:rPr>
          <w:rFonts w:ascii="Times New Roman" w:eastAsia="Times New Roman" w:hAnsi="Times New Roman" w:cs="Times New Roman"/>
          <w:sz w:val="24"/>
          <w:szCs w:val="24"/>
          <w:lang w:val="ru-RU"/>
        </w:rPr>
        <w:t>Код ДК 021-2015 (</w:t>
      </w:r>
      <w:r w:rsidRPr="00E82085">
        <w:rPr>
          <w:rFonts w:ascii="Times New Roman" w:eastAsia="Times New Roman" w:hAnsi="Times New Roman" w:cs="Times New Roman"/>
          <w:sz w:val="24"/>
          <w:szCs w:val="24"/>
        </w:rPr>
        <w:t>CPV</w:t>
      </w:r>
      <w:r w:rsidRPr="00E82085">
        <w:rPr>
          <w:rFonts w:ascii="Times New Roman" w:eastAsia="Times New Roman" w:hAnsi="Times New Roman" w:cs="Times New Roman"/>
          <w:sz w:val="24"/>
          <w:szCs w:val="24"/>
          <w:lang w:val="ru-RU"/>
        </w:rPr>
        <w:t>)</w:t>
      </w:r>
      <w:r w:rsidRPr="00E82085">
        <w:rPr>
          <w:rFonts w:ascii="Times New Roman" w:eastAsia="Times New Roman" w:hAnsi="Times New Roman" w:cs="Times New Roman"/>
          <w:sz w:val="24"/>
          <w:szCs w:val="24"/>
          <w:bdr w:val="none" w:sz="0" w:space="0" w:color="auto" w:frame="1"/>
          <w:lang w:val="ru-RU"/>
        </w:rPr>
        <w:t xml:space="preserve"> </w:t>
      </w:r>
      <w:bookmarkStart w:id="1" w:name="_GoBack"/>
      <w:bookmarkEnd w:id="1"/>
      <w:r w:rsidRPr="0048365C">
        <w:rPr>
          <w:rFonts w:ascii="Times New Roman" w:hAnsi="Times New Roman" w:cs="Times New Roman"/>
          <w:color w:val="000000"/>
          <w:sz w:val="24"/>
          <w:szCs w:val="24"/>
          <w:bdr w:val="none" w:sz="0" w:space="0" w:color="auto" w:frame="1"/>
          <w:shd w:val="clear" w:color="auto" w:fill="FDFEFD"/>
          <w:lang w:val="ru-RU"/>
        </w:rPr>
        <w:t>33140000-3 - Медичні матеріали</w:t>
      </w:r>
      <w:r w:rsidRPr="00E82085">
        <w:rPr>
          <w:rFonts w:ascii="Times New Roman" w:eastAsia="Times New Roman" w:hAnsi="Times New Roman" w:cs="Times New Roman"/>
          <w:sz w:val="24"/>
          <w:szCs w:val="24"/>
          <w:lang w:val="uk-UA"/>
        </w:rPr>
        <w:t>.</w:t>
      </w:r>
    </w:p>
    <w:p w:rsidR="0048365C" w:rsidRPr="005B4BC3" w:rsidRDefault="0048365C" w:rsidP="0048365C">
      <w:pPr>
        <w:tabs>
          <w:tab w:val="left" w:pos="567"/>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1.2. Постачальник зобов’язується поставити товар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48365C" w:rsidRPr="005B4BC3" w:rsidRDefault="0048365C" w:rsidP="0048365C">
      <w:pPr>
        <w:tabs>
          <w:tab w:val="left" w:pos="180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48365C" w:rsidRPr="005B4BC3" w:rsidRDefault="0048365C" w:rsidP="0048365C">
      <w:pPr>
        <w:numPr>
          <w:ilvl w:val="0"/>
          <w:numId w:val="1"/>
        </w:numP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Якість та умови поставки товару.</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48365C" w:rsidRDefault="0048365C" w:rsidP="0048365C">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48365C" w:rsidRDefault="0048365C" w:rsidP="0048365C">
      <w:pP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ru-RU"/>
        </w:rPr>
        <w:t xml:space="preserve">2.4. </w:t>
      </w:r>
      <w:r w:rsidRPr="00D86FB0">
        <w:rPr>
          <w:rFonts w:ascii="Times New Roman" w:hAnsi="Times New Roman" w:cs="Times New Roman"/>
          <w:sz w:val="24"/>
          <w:szCs w:val="24"/>
          <w:lang w:val="ru-RU"/>
        </w:rPr>
        <w:t>Якщо інше не вказано у Специфікації, термін придатності Товару на дату його</w:t>
      </w:r>
      <w:r>
        <w:rPr>
          <w:rFonts w:ascii="Times New Roman" w:hAnsi="Times New Roman" w:cs="Times New Roman"/>
          <w:sz w:val="24"/>
          <w:szCs w:val="24"/>
          <w:lang w:val="ru-RU"/>
        </w:rPr>
        <w:t xml:space="preserve"> поставки Замовнику має становити не менше ніж 60</w:t>
      </w:r>
      <w:r w:rsidRPr="00D86FB0">
        <w:rPr>
          <w:rFonts w:ascii="Times New Roman" w:hAnsi="Times New Roman" w:cs="Times New Roman"/>
          <w:sz w:val="24"/>
          <w:szCs w:val="24"/>
          <w:lang w:val="ru-RU"/>
        </w:rPr>
        <w:t>% загальн</w:t>
      </w:r>
      <w:r>
        <w:rPr>
          <w:rFonts w:ascii="Times New Roman" w:hAnsi="Times New Roman" w:cs="Times New Roman"/>
          <w:sz w:val="24"/>
          <w:szCs w:val="24"/>
          <w:lang w:val="ru-RU"/>
        </w:rPr>
        <w:t xml:space="preserve">ого терміну придатності Товару. </w:t>
      </w:r>
      <w:r w:rsidRPr="00D86FB0">
        <w:rPr>
          <w:rFonts w:ascii="Times New Roman" w:hAnsi="Times New Roman" w:cs="Times New Roman"/>
          <w:sz w:val="24"/>
          <w:szCs w:val="24"/>
          <w:lang w:val="ru-RU"/>
        </w:rPr>
        <w:t>Для цілей даного пункту Договору, датою поставки слід вв</w:t>
      </w:r>
      <w:r>
        <w:rPr>
          <w:rFonts w:ascii="Times New Roman" w:hAnsi="Times New Roman" w:cs="Times New Roman"/>
          <w:sz w:val="24"/>
          <w:szCs w:val="24"/>
          <w:lang w:val="ru-RU"/>
        </w:rPr>
        <w:t xml:space="preserve">ажати дату підписання Сторонами </w:t>
      </w:r>
      <w:r w:rsidRPr="00D86FB0">
        <w:rPr>
          <w:rFonts w:ascii="Times New Roman" w:hAnsi="Times New Roman" w:cs="Times New Roman"/>
          <w:sz w:val="24"/>
          <w:szCs w:val="24"/>
          <w:lang w:val="ru-RU"/>
        </w:rPr>
        <w:t>відповідної видаткової накладної, що засвідчує перех</w:t>
      </w:r>
      <w:r>
        <w:rPr>
          <w:rFonts w:ascii="Times New Roman" w:hAnsi="Times New Roman" w:cs="Times New Roman"/>
          <w:sz w:val="24"/>
          <w:szCs w:val="24"/>
          <w:lang w:val="ru-RU"/>
        </w:rPr>
        <w:t>ід права власності на Товар від Постачальника до Замовника</w:t>
      </w:r>
      <w:r w:rsidRPr="00D86FB0">
        <w:rPr>
          <w:rFonts w:ascii="Times New Roman" w:hAnsi="Times New Roman" w:cs="Times New Roman"/>
          <w:sz w:val="24"/>
          <w:szCs w:val="24"/>
          <w:lang w:val="ru-RU"/>
        </w:rPr>
        <w:t>.</w:t>
      </w:r>
      <w:r w:rsidRPr="005B4BC3">
        <w:rPr>
          <w:rFonts w:ascii="Times New Roman" w:eastAsia="Times New Roman" w:hAnsi="Times New Roman" w:cs="Times New Roman"/>
          <w:color w:val="000000"/>
          <w:sz w:val="24"/>
          <w:szCs w:val="24"/>
          <w:lang w:val="uk-UA"/>
        </w:rPr>
        <w:t xml:space="preserve">     </w:t>
      </w:r>
    </w:p>
    <w:p w:rsidR="0048365C" w:rsidRPr="005B4BC3" w:rsidRDefault="0048365C" w:rsidP="0048365C">
      <w:pPr>
        <w:shd w:val="clear" w:color="auto" w:fill="FFFFFF"/>
        <w:tabs>
          <w:tab w:val="left" w:pos="0"/>
        </w:tabs>
        <w:spacing w:after="0" w:line="240" w:lineRule="auto"/>
        <w:ind w:firstLine="284"/>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uk-UA"/>
        </w:rPr>
        <w:t>2.5</w:t>
      </w:r>
      <w:r w:rsidRPr="005B4BC3">
        <w:rPr>
          <w:rFonts w:ascii="Times New Roman" w:eastAsia="Times New Roman" w:hAnsi="Times New Roman" w:cs="Times New Roman"/>
          <w:color w:val="000000"/>
          <w:sz w:val="24"/>
          <w:szCs w:val="24"/>
          <w:lang w:val="uk-UA"/>
        </w:rPr>
        <w:t>. Підтвердженням приймання Товару є належним чином оформлена видаткова накладна.</w:t>
      </w:r>
    </w:p>
    <w:p w:rsidR="0048365C" w:rsidRPr="005B4BC3" w:rsidRDefault="0048365C" w:rsidP="0048365C">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2.6</w:t>
      </w:r>
      <w:r w:rsidRPr="005B4BC3">
        <w:rPr>
          <w:rFonts w:ascii="Times New Roman" w:eastAsia="Times New Roman" w:hAnsi="Times New Roman" w:cs="Times New Roman"/>
          <w:color w:val="000000"/>
          <w:sz w:val="24"/>
          <w:szCs w:val="24"/>
          <w:lang w:val="uk-UA"/>
        </w:rPr>
        <w:t>.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48365C" w:rsidRPr="005B4BC3" w:rsidRDefault="0048365C" w:rsidP="0048365C">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2.7</w:t>
      </w:r>
      <w:r w:rsidRPr="005B4BC3">
        <w:rPr>
          <w:rFonts w:ascii="Times New Roman" w:eastAsia="Times New Roman" w:hAnsi="Times New Roman" w:cs="Times New Roman"/>
          <w:color w:val="000000"/>
          <w:sz w:val="24"/>
          <w:szCs w:val="24"/>
          <w:lang w:val="uk-UA"/>
        </w:rPr>
        <w:t>. Товар, який поставлений з порушенням умов цього Договору Замовником не приймається. Всі витрати, які при цьому виникають, несе Постачальник.</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2</w:t>
      </w:r>
      <w:r>
        <w:rPr>
          <w:rFonts w:ascii="Times New Roman" w:eastAsia="Times New Roman" w:hAnsi="Times New Roman" w:cs="Times New Roman"/>
          <w:color w:val="000000"/>
          <w:sz w:val="24"/>
          <w:szCs w:val="24"/>
          <w:lang w:val="uk-UA"/>
        </w:rPr>
        <w:t>.8. Строк поставки Товару: до 20.02.2024р.</w:t>
      </w:r>
    </w:p>
    <w:p w:rsidR="0048365C" w:rsidRPr="005B4BC3" w:rsidRDefault="0048365C" w:rsidP="0048365C">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2.9</w:t>
      </w:r>
      <w:r w:rsidRPr="005B4BC3">
        <w:rPr>
          <w:rFonts w:ascii="Times New Roman" w:eastAsia="Times New Roman" w:hAnsi="Times New Roman" w:cs="Times New Roman"/>
          <w:color w:val="000000"/>
          <w:sz w:val="24"/>
          <w:szCs w:val="24"/>
          <w:lang w:val="uk-UA"/>
        </w:rPr>
        <w:t>. Місце поставки (передачі) Товару є: м. Хмельницький, вул. Міхновського, 12.</w:t>
      </w:r>
    </w:p>
    <w:p w:rsidR="0048365C" w:rsidRPr="005B4BC3" w:rsidRDefault="0048365C" w:rsidP="0048365C">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2.9.</w:t>
      </w:r>
      <w:r w:rsidRPr="005B4BC3">
        <w:rPr>
          <w:rFonts w:ascii="Times New Roman" w:eastAsia="Times New Roman" w:hAnsi="Times New Roman" w:cs="Times New Roman"/>
          <w:color w:val="000000"/>
          <w:sz w:val="24"/>
          <w:szCs w:val="24"/>
          <w:lang w:val="uk-UA"/>
        </w:rPr>
        <w:t>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48365C" w:rsidRPr="005B4BC3" w:rsidRDefault="0048365C" w:rsidP="0048365C">
      <w:pPr>
        <w:tabs>
          <w:tab w:val="left" w:pos="0"/>
        </w:tabs>
        <w:spacing w:after="0" w:line="240" w:lineRule="auto"/>
        <w:ind w:firstLine="680"/>
        <w:jc w:val="both"/>
        <w:rPr>
          <w:rFonts w:ascii="Times New Roman" w:eastAsia="Times New Roman" w:hAnsi="Times New Roman" w:cs="Times New Roman"/>
          <w:color w:val="000000"/>
          <w:sz w:val="24"/>
          <w:szCs w:val="24"/>
          <w:lang w:val="uk-UA"/>
        </w:rPr>
      </w:pPr>
    </w:p>
    <w:p w:rsidR="0048365C" w:rsidRPr="005B4BC3" w:rsidRDefault="0048365C" w:rsidP="0048365C">
      <w:pPr>
        <w:widowControl w:val="0"/>
        <w:numPr>
          <w:ilvl w:val="0"/>
          <w:numId w:val="1"/>
        </w:numP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Ціна договору і порядок розрахунків.</w:t>
      </w:r>
    </w:p>
    <w:p w:rsidR="0048365C" w:rsidRPr="005B4BC3" w:rsidRDefault="0048365C" w:rsidP="0048365C">
      <w:pPr>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3.1</w:t>
      </w:r>
      <w:r w:rsidRPr="005B4BC3">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48365C" w:rsidRPr="005B4BC3" w:rsidRDefault="0048365C" w:rsidP="0048365C">
      <w:pPr>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lastRenderedPageBreak/>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48365C" w:rsidRPr="005B4BC3" w:rsidRDefault="0048365C" w:rsidP="0048365C">
      <w:pPr>
        <w:tabs>
          <w:tab w:val="left" w:pos="0"/>
        </w:tabs>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48365C" w:rsidRPr="005B4BC3" w:rsidRDefault="0048365C" w:rsidP="0048365C">
      <w:pPr>
        <w:widowControl w:val="0"/>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48365C" w:rsidRPr="005B4BC3" w:rsidRDefault="0048365C" w:rsidP="0048365C">
      <w:pPr>
        <w:widowControl w:val="0"/>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p>
    <w:p w:rsidR="0048365C" w:rsidRPr="005B4BC3" w:rsidRDefault="0048365C" w:rsidP="0048365C">
      <w:pPr>
        <w:spacing w:after="0" w:line="240" w:lineRule="auto"/>
        <w:ind w:firstLine="284"/>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4. Права та обов’язки сторін</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4.1. Замовник зобов’язаний:</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4.2.  Замовник має право:</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 Постачальник зобов’язаний:</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4.4. Постачальник має право:</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48365C" w:rsidRPr="005B4BC3" w:rsidRDefault="0048365C" w:rsidP="0048365C">
      <w:pPr>
        <w:spacing w:after="0" w:line="240" w:lineRule="auto"/>
        <w:ind w:firstLine="748"/>
        <w:jc w:val="both"/>
        <w:rPr>
          <w:rFonts w:ascii="Times New Roman" w:eastAsia="Times New Roman" w:hAnsi="Times New Roman" w:cs="Times New Roman"/>
          <w:color w:val="000000"/>
          <w:sz w:val="24"/>
          <w:szCs w:val="24"/>
          <w:lang w:val="uk-UA"/>
        </w:rPr>
      </w:pPr>
    </w:p>
    <w:p w:rsidR="0048365C" w:rsidRPr="005B4BC3" w:rsidRDefault="0048365C" w:rsidP="0048365C">
      <w:pPr>
        <w:spacing w:after="0" w:line="240" w:lineRule="auto"/>
        <w:ind w:firstLine="284"/>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5. Відповідальність сторін</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48365C" w:rsidRPr="005B4BC3" w:rsidRDefault="0048365C" w:rsidP="0048365C">
      <w:pPr>
        <w:spacing w:after="0" w:line="240" w:lineRule="auto"/>
        <w:ind w:firstLine="284"/>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48365C" w:rsidRPr="005B4BC3" w:rsidRDefault="0048365C" w:rsidP="0048365C">
      <w:pPr>
        <w:spacing w:after="0" w:line="240" w:lineRule="auto"/>
        <w:ind w:firstLine="567"/>
        <w:jc w:val="center"/>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b/>
          <w:color w:val="000000"/>
          <w:sz w:val="24"/>
          <w:szCs w:val="24"/>
          <w:lang w:val="uk-UA"/>
        </w:rPr>
        <w:lastRenderedPageBreak/>
        <w:t>6.</w:t>
      </w:r>
      <w:r w:rsidRPr="005B4BC3">
        <w:rPr>
          <w:rFonts w:ascii="Times New Roman" w:eastAsia="Times New Roman" w:hAnsi="Times New Roman" w:cs="Times New Roman"/>
          <w:b/>
          <w:bCs/>
          <w:color w:val="000000"/>
          <w:sz w:val="24"/>
          <w:szCs w:val="24"/>
          <w:lang w:val="uk-UA" w:eastAsia="ru-RU"/>
        </w:rPr>
        <w:t xml:space="preserve"> ФОРС-МАЖОРНІ ОБСТАВИНИ</w:t>
      </w:r>
    </w:p>
    <w:p w:rsidR="0048365C" w:rsidRPr="005B4BC3" w:rsidRDefault="0048365C" w:rsidP="0048365C">
      <w:pPr>
        <w:spacing w:after="0" w:line="240" w:lineRule="auto"/>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color w:val="000000"/>
          <w:sz w:val="24"/>
          <w:szCs w:val="24"/>
          <w:lang w:val="uk-UA" w:eastAsia="ru-RU"/>
        </w:rPr>
        <w:t xml:space="preserve">     6.1.Сторони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8365C" w:rsidRPr="005B4BC3" w:rsidRDefault="0048365C" w:rsidP="0048365C">
      <w:pPr>
        <w:spacing w:after="0" w:line="240" w:lineRule="auto"/>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color w:val="000000"/>
          <w:sz w:val="24"/>
          <w:szCs w:val="24"/>
          <w:lang w:val="uk-UA" w:eastAsia="ru-RU"/>
        </w:rPr>
        <w:t xml:space="preserve">    6.2.Підставою для засвідчення форс-мажорних обставин є наявність однієї або більше форс-мажорних обставин (обставин непереборної сили), перелічених у п. 6.1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48365C" w:rsidRPr="005B4BC3" w:rsidRDefault="0048365C" w:rsidP="0048365C">
      <w:pPr>
        <w:spacing w:after="0" w:line="240" w:lineRule="auto"/>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color w:val="000000"/>
          <w:sz w:val="24"/>
          <w:szCs w:val="24"/>
          <w:lang w:val="uk-UA" w:eastAsia="ru-RU"/>
        </w:rPr>
        <w:t xml:space="preserve">     6.3.Сторона,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48365C" w:rsidRPr="005B4BC3" w:rsidRDefault="0048365C" w:rsidP="0048365C">
      <w:pPr>
        <w:spacing w:after="0" w:line="240" w:lineRule="auto"/>
        <w:ind w:right="-24"/>
        <w:jc w:val="both"/>
        <w:rPr>
          <w:rFonts w:ascii="Times New Roman" w:eastAsia="Times New Roman" w:hAnsi="Times New Roman" w:cs="Times New Roman"/>
          <w:color w:val="000000"/>
          <w:sz w:val="24"/>
          <w:szCs w:val="24"/>
          <w:lang w:val="uk-UA" w:eastAsia="ru-RU"/>
        </w:rPr>
      </w:pPr>
      <w:r w:rsidRPr="005B4BC3">
        <w:rPr>
          <w:rFonts w:ascii="Times New Roman" w:eastAsia="Times New Roman" w:hAnsi="Times New Roman" w:cs="Times New Roman"/>
          <w:color w:val="000000"/>
          <w:sz w:val="24"/>
          <w:szCs w:val="24"/>
          <w:lang w:val="uk-UA" w:eastAsia="ru-RU"/>
        </w:rPr>
        <w:t xml:space="preserve">    6.4.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48365C" w:rsidRPr="005B4BC3" w:rsidRDefault="0048365C" w:rsidP="0048365C">
      <w:pPr>
        <w:spacing w:after="0" w:line="240" w:lineRule="auto"/>
        <w:ind w:right="-24"/>
        <w:jc w:val="both"/>
        <w:rPr>
          <w:rFonts w:ascii="Times New Roman" w:eastAsia="Times New Roman" w:hAnsi="Times New Roman" w:cs="Times New Roman"/>
          <w:sz w:val="24"/>
          <w:szCs w:val="24"/>
          <w:lang w:val="uk-UA" w:eastAsia="ru-RU"/>
        </w:rPr>
      </w:pPr>
    </w:p>
    <w:p w:rsidR="0048365C" w:rsidRPr="005B4BC3" w:rsidRDefault="0048365C" w:rsidP="0048365C">
      <w:pPr>
        <w:spacing w:after="0" w:line="240" w:lineRule="auto"/>
        <w:ind w:firstLine="567"/>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7. Вирішення спорів</w:t>
      </w:r>
    </w:p>
    <w:p w:rsidR="0048365C" w:rsidRPr="005B4BC3" w:rsidRDefault="0048365C" w:rsidP="0048365C">
      <w:pPr>
        <w:spacing w:after="0" w:line="240" w:lineRule="auto"/>
        <w:ind w:firstLine="28"/>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48365C" w:rsidRPr="005B4BC3" w:rsidRDefault="0048365C" w:rsidP="0048365C">
      <w:pPr>
        <w:spacing w:after="0" w:line="240" w:lineRule="auto"/>
        <w:ind w:firstLine="28"/>
        <w:jc w:val="both"/>
        <w:rPr>
          <w:rFonts w:ascii="Times New Roman" w:eastAsia="Times New Roman" w:hAnsi="Times New Roman" w:cs="Times New Roman"/>
          <w:color w:val="000000"/>
          <w:sz w:val="27"/>
          <w:szCs w:val="27"/>
          <w:lang w:val="ru-RU"/>
        </w:rPr>
      </w:pPr>
      <w:r w:rsidRPr="005B4BC3">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5B4BC3">
        <w:rPr>
          <w:rFonts w:ascii="Times New Roman" w:eastAsia="Times New Roman" w:hAnsi="Times New Roman" w:cs="Times New Roman"/>
          <w:color w:val="000000"/>
          <w:sz w:val="24"/>
          <w:szCs w:val="24"/>
          <w:lang w:val="ru-RU"/>
        </w:rPr>
        <w:t>(підсудністю).</w:t>
      </w:r>
      <w:r w:rsidRPr="005B4BC3">
        <w:rPr>
          <w:rFonts w:ascii="Times New Roman" w:eastAsia="Times New Roman" w:hAnsi="Times New Roman" w:cs="Times New Roman"/>
          <w:color w:val="000000"/>
          <w:sz w:val="27"/>
          <w:szCs w:val="27"/>
          <w:lang w:val="ru-RU"/>
        </w:rPr>
        <w:t xml:space="preserve"> </w:t>
      </w:r>
    </w:p>
    <w:p w:rsidR="0048365C" w:rsidRPr="005B4BC3" w:rsidRDefault="0048365C" w:rsidP="0048365C">
      <w:pPr>
        <w:spacing w:after="0" w:line="240" w:lineRule="auto"/>
        <w:ind w:firstLine="28"/>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ru-RU"/>
        </w:rPr>
        <w:t>8.</w:t>
      </w:r>
      <w:r w:rsidRPr="005B4BC3">
        <w:rPr>
          <w:rFonts w:ascii="Times New Roman" w:eastAsia="Times New Roman" w:hAnsi="Times New Roman" w:cs="Times New Roman"/>
          <w:b/>
          <w:color w:val="000000"/>
          <w:sz w:val="24"/>
          <w:szCs w:val="24"/>
          <w:lang w:val="uk-UA"/>
        </w:rPr>
        <w:t xml:space="preserve"> Антикорупційне застереження</w:t>
      </w:r>
    </w:p>
    <w:p w:rsidR="0048365C" w:rsidRPr="005B4BC3" w:rsidRDefault="0048365C" w:rsidP="0048365C">
      <w:pPr>
        <w:spacing w:after="0" w:line="240" w:lineRule="auto"/>
        <w:ind w:firstLine="28"/>
        <w:jc w:val="both"/>
        <w:rPr>
          <w:rFonts w:ascii="Times New Roman" w:eastAsia="Times New Roman" w:hAnsi="Times New Roman" w:cs="Times New Roman"/>
          <w:sz w:val="24"/>
          <w:szCs w:val="24"/>
          <w:lang w:val="uk-UA"/>
        </w:rPr>
      </w:pPr>
      <w:r w:rsidRPr="005B4BC3">
        <w:rPr>
          <w:rFonts w:ascii="Times New Roman" w:eastAsia="Times New Roman" w:hAnsi="Times New Roman" w:cs="Times New Roman"/>
          <w:b/>
          <w:sz w:val="24"/>
          <w:szCs w:val="24"/>
          <w:lang w:val="uk-UA"/>
        </w:rPr>
        <w:t xml:space="preserve">    </w:t>
      </w:r>
      <w:r w:rsidRPr="005B4BC3">
        <w:rPr>
          <w:rFonts w:ascii="Times New Roman" w:eastAsia="Times New Roman" w:hAnsi="Times New Roman" w:cs="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8365C" w:rsidRPr="005B4BC3" w:rsidRDefault="0048365C" w:rsidP="0048365C">
      <w:pPr>
        <w:spacing w:after="0" w:line="240" w:lineRule="auto"/>
        <w:jc w:val="both"/>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w:t>
      </w:r>
      <w:r w:rsidRPr="005B4BC3">
        <w:rPr>
          <w:rFonts w:ascii="Times New Roman" w:eastAsia="Times New Roman" w:hAnsi="Times New Roman" w:cs="Times New Roman"/>
          <w:sz w:val="24"/>
          <w:szCs w:val="24"/>
          <w:lang w:val="uk-UA"/>
        </w:rPr>
        <w:lastRenderedPageBreak/>
        <w:t>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8365C" w:rsidRPr="005B4BC3" w:rsidRDefault="0048365C" w:rsidP="0048365C">
      <w:pPr>
        <w:spacing w:after="0" w:line="240" w:lineRule="auto"/>
        <w:jc w:val="both"/>
        <w:rPr>
          <w:rFonts w:ascii="Times New Roman" w:eastAsia="Times New Roman" w:hAnsi="Times New Roman" w:cs="Times New Roman"/>
          <w:sz w:val="24"/>
          <w:szCs w:val="24"/>
          <w:lang w:val="uk-UA"/>
        </w:rPr>
      </w:pPr>
    </w:p>
    <w:p w:rsidR="0048365C" w:rsidRPr="005B4BC3" w:rsidRDefault="0048365C" w:rsidP="0048365C">
      <w:pPr>
        <w:spacing w:after="0" w:line="240" w:lineRule="auto"/>
        <w:ind w:firstLine="567"/>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9. Строк дії договору</w:t>
      </w:r>
    </w:p>
    <w:p w:rsidR="0048365C" w:rsidRPr="005B4BC3" w:rsidRDefault="0048365C" w:rsidP="0048365C">
      <w:pPr>
        <w:spacing w:after="0" w:line="240" w:lineRule="auto"/>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 xml:space="preserve">     </w:t>
      </w:r>
      <w:r w:rsidRPr="005B4BC3">
        <w:rPr>
          <w:rFonts w:ascii="Times New Roman" w:eastAsia="Times New Roman" w:hAnsi="Times New Roman" w:cs="Times New Roman"/>
          <w:color w:val="000000"/>
          <w:sz w:val="24"/>
          <w:szCs w:val="24"/>
          <w:lang w:val="uk-UA"/>
        </w:rPr>
        <w:t>9.1. Цей Договір набирає чинності з дати його підписання С</w:t>
      </w:r>
      <w:r>
        <w:rPr>
          <w:rFonts w:ascii="Times New Roman" w:eastAsia="Times New Roman" w:hAnsi="Times New Roman" w:cs="Times New Roman"/>
          <w:color w:val="000000"/>
          <w:sz w:val="24"/>
          <w:szCs w:val="24"/>
          <w:lang w:val="uk-UA"/>
        </w:rPr>
        <w:t>торонами і діє до 31 грудня 2024</w:t>
      </w:r>
      <w:r w:rsidRPr="005B4BC3">
        <w:rPr>
          <w:rFonts w:ascii="Times New Roman" w:eastAsia="Times New Roman" w:hAnsi="Times New Roman" w:cs="Times New Roman"/>
          <w:color w:val="000000"/>
          <w:sz w:val="24"/>
          <w:szCs w:val="24"/>
          <w:lang w:val="uk-UA"/>
        </w:rPr>
        <w:t xml:space="preserve"> р. Закінчення строку Договору не звільняє сторони від відповідальності за його порушення, яке мало місце під час дії Договору.</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48365C" w:rsidRPr="005B4BC3" w:rsidRDefault="0048365C" w:rsidP="0048365C">
      <w:pPr>
        <w:spacing w:after="0" w:line="240" w:lineRule="auto"/>
        <w:ind w:firstLine="567"/>
        <w:jc w:val="center"/>
        <w:rPr>
          <w:rFonts w:ascii="Times New Roman" w:eastAsia="Times New Roman" w:hAnsi="Times New Roman" w:cs="Times New Roman"/>
          <w:b/>
          <w:color w:val="000000"/>
          <w:sz w:val="24"/>
          <w:szCs w:val="24"/>
          <w:lang w:val="uk-UA"/>
        </w:rPr>
      </w:pPr>
      <w:r w:rsidRPr="005B4BC3">
        <w:rPr>
          <w:rFonts w:ascii="Times New Roman" w:eastAsia="Times New Roman" w:hAnsi="Times New Roman" w:cs="Times New Roman"/>
          <w:b/>
          <w:color w:val="000000"/>
          <w:sz w:val="24"/>
          <w:szCs w:val="24"/>
          <w:lang w:val="uk-UA"/>
        </w:rPr>
        <w:t>10. Інші умови</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48365C" w:rsidRPr="005B4BC3" w:rsidRDefault="0048365C" w:rsidP="0048365C">
      <w:pPr>
        <w:spacing w:after="0" w:line="240" w:lineRule="auto"/>
        <w:jc w:val="both"/>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8365C" w:rsidRPr="005B4BC3" w:rsidRDefault="0048365C" w:rsidP="0048365C">
      <w:pPr>
        <w:spacing w:after="0" w:line="240" w:lineRule="auto"/>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65C" w:rsidRPr="005B4BC3" w:rsidRDefault="0048365C" w:rsidP="0048365C">
      <w:pPr>
        <w:spacing w:after="0" w:line="240" w:lineRule="auto"/>
        <w:ind w:firstLine="720"/>
        <w:jc w:val="both"/>
        <w:rPr>
          <w:rFonts w:ascii="Times New Roman" w:eastAsia="Times New Roman" w:hAnsi="Times New Roman" w:cs="Times New Roman"/>
          <w:sz w:val="24"/>
          <w:szCs w:val="24"/>
          <w:highlight w:val="white"/>
          <w:lang w:val="uk-UA"/>
        </w:rPr>
      </w:pPr>
      <w:r w:rsidRPr="005B4BC3">
        <w:rPr>
          <w:rFonts w:ascii="Times New Roman" w:eastAsia="Times New Roman" w:hAnsi="Times New Roman" w:cs="Times New Roman"/>
          <w:color w:val="000000"/>
          <w:sz w:val="24"/>
          <w:szCs w:val="24"/>
          <w:lang w:val="uk-UA"/>
        </w:rPr>
        <w:t xml:space="preserve"> </w:t>
      </w:r>
      <w:r w:rsidRPr="005B4BC3">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48365C" w:rsidRPr="005B4BC3" w:rsidRDefault="0048365C" w:rsidP="0048365C">
      <w:pPr>
        <w:spacing w:after="0" w:line="240" w:lineRule="auto"/>
        <w:ind w:firstLine="720"/>
        <w:jc w:val="both"/>
        <w:rPr>
          <w:rFonts w:ascii="Times New Roman" w:eastAsia="Times New Roman" w:hAnsi="Times New Roman" w:cs="Times New Roman"/>
          <w:color w:val="4A86E8"/>
          <w:sz w:val="24"/>
          <w:szCs w:val="24"/>
          <w:lang w:val="uk-UA"/>
        </w:rPr>
      </w:pPr>
      <w:r w:rsidRPr="005B4BC3">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8365C" w:rsidRPr="005B4BC3" w:rsidRDefault="0048365C" w:rsidP="0048365C">
      <w:pPr>
        <w:spacing w:after="0" w:line="240" w:lineRule="auto"/>
        <w:ind w:firstLine="720"/>
        <w:jc w:val="both"/>
        <w:rPr>
          <w:rFonts w:ascii="Times New Roman" w:eastAsia="Times New Roman" w:hAnsi="Times New Roman" w:cs="Times New Roman"/>
          <w:color w:val="4A86E8"/>
          <w:sz w:val="24"/>
          <w:szCs w:val="24"/>
          <w:lang w:val="uk-UA"/>
        </w:rPr>
      </w:pPr>
      <w:r w:rsidRPr="005B4BC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5B4BC3">
        <w:rPr>
          <w:rFonts w:ascii="Times New Roman" w:eastAsia="Times New Roman" w:hAnsi="Times New Roman" w:cs="Times New Roman"/>
          <w:i/>
          <w:sz w:val="24"/>
          <w:szCs w:val="24"/>
          <w:lang w:val="uk-UA"/>
        </w:rPr>
        <w:t xml:space="preserve">. </w:t>
      </w:r>
    </w:p>
    <w:p w:rsidR="0048365C" w:rsidRPr="005B4BC3" w:rsidRDefault="0048365C" w:rsidP="0048365C">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5B4BC3">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5B4BC3">
        <w:rPr>
          <w:rFonts w:ascii="Times New Roman" w:eastAsia="Times New Roman" w:hAnsi="Times New Roman" w:cs="Times New Roman"/>
          <w:color w:val="4A86E8"/>
          <w:sz w:val="24"/>
          <w:szCs w:val="24"/>
          <w:lang w:val="uk-UA"/>
        </w:rPr>
        <w:t xml:space="preserve"> </w:t>
      </w:r>
      <w:r w:rsidRPr="005B4BC3">
        <w:rPr>
          <w:rFonts w:ascii="Times New Roman" w:eastAsia="Times New Roman" w:hAnsi="Times New Roman" w:cs="Times New Roman"/>
          <w:i/>
          <w:color w:val="000000" w:themeColor="text1"/>
          <w:sz w:val="24"/>
          <w:szCs w:val="24"/>
          <w:lang w:val="uk-UA"/>
        </w:rPr>
        <w:t xml:space="preserve">передачі товару, </w:t>
      </w:r>
      <w:r w:rsidRPr="005B4BC3">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8365C" w:rsidRPr="005B4BC3" w:rsidRDefault="0048365C" w:rsidP="0048365C">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5B4BC3">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5B4BC3">
        <w:rPr>
          <w:rFonts w:ascii="Times New Roman" w:eastAsia="Times New Roman" w:hAnsi="Times New Roman" w:cs="Times New Roman"/>
          <w:i/>
          <w:color w:val="000000" w:themeColor="text1"/>
          <w:sz w:val="24"/>
          <w:szCs w:val="24"/>
          <w:lang w:val="uk-UA"/>
        </w:rPr>
        <w:t>товарів</w:t>
      </w:r>
      <w:r w:rsidRPr="005B4BC3">
        <w:rPr>
          <w:rFonts w:ascii="Times New Roman" w:eastAsia="Times New Roman" w:hAnsi="Times New Roman" w:cs="Times New Roman"/>
          <w:color w:val="000000" w:themeColor="text1"/>
          <w:sz w:val="24"/>
          <w:szCs w:val="24"/>
          <w:lang w:val="uk-UA"/>
        </w:rPr>
        <w:t xml:space="preserve">). </w:t>
      </w:r>
    </w:p>
    <w:p w:rsidR="0048365C" w:rsidRPr="005B4BC3" w:rsidRDefault="0048365C" w:rsidP="0048365C">
      <w:pPr>
        <w:spacing w:after="0" w:line="240" w:lineRule="auto"/>
        <w:ind w:firstLine="720"/>
        <w:jc w:val="both"/>
        <w:rPr>
          <w:rFonts w:ascii="Times New Roman" w:eastAsia="Times New Roman" w:hAnsi="Times New Roman" w:cs="Times New Roman"/>
          <w:color w:val="4A86E8"/>
          <w:sz w:val="24"/>
          <w:szCs w:val="24"/>
          <w:lang w:val="uk-UA"/>
        </w:rPr>
      </w:pPr>
      <w:r w:rsidRPr="005B4BC3">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8365C" w:rsidRPr="005B4BC3" w:rsidRDefault="0048365C" w:rsidP="0048365C">
      <w:pPr>
        <w:spacing w:after="0" w:line="240" w:lineRule="auto"/>
        <w:ind w:firstLine="720"/>
        <w:jc w:val="both"/>
        <w:rPr>
          <w:rFonts w:ascii="Times New Roman" w:eastAsia="Times New Roman" w:hAnsi="Times New Roman" w:cs="Times New Roman"/>
          <w:i/>
          <w:color w:val="4A86E8"/>
          <w:sz w:val="24"/>
          <w:szCs w:val="24"/>
          <w:lang w:val="uk-UA"/>
        </w:rPr>
      </w:pPr>
      <w:r w:rsidRPr="005B4BC3">
        <w:rPr>
          <w:rFonts w:ascii="Times New Roman" w:eastAsia="Times New Roman" w:hAnsi="Times New Roman" w:cs="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8365C" w:rsidRPr="005B4BC3" w:rsidRDefault="0048365C" w:rsidP="0048365C">
      <w:pPr>
        <w:spacing w:after="0" w:line="240" w:lineRule="auto"/>
        <w:ind w:firstLine="720"/>
        <w:jc w:val="both"/>
        <w:rPr>
          <w:rFonts w:ascii="Times New Roman" w:eastAsia="Times New Roman" w:hAnsi="Times New Roman" w:cs="Times New Roman"/>
          <w:b/>
          <w:color w:val="4472C4"/>
          <w:sz w:val="24"/>
          <w:szCs w:val="24"/>
          <w:lang w:val="uk-UA"/>
        </w:rPr>
      </w:pPr>
      <w:r w:rsidRPr="005B4BC3">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5B4BC3">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BC3">
        <w:rPr>
          <w:rFonts w:ascii="Times New Roman" w:eastAsia="Times New Roman" w:hAnsi="Times New Roman" w:cs="Times New Roman"/>
          <w:b/>
          <w:color w:val="000000"/>
          <w:sz w:val="24"/>
          <w:szCs w:val="24"/>
          <w:lang w:val="uk-UA"/>
        </w:rPr>
        <w:tab/>
      </w:r>
    </w:p>
    <w:p w:rsidR="0048365C" w:rsidRDefault="0048365C" w:rsidP="0048365C">
      <w:pPr>
        <w:spacing w:after="0" w:line="240" w:lineRule="auto"/>
        <w:ind w:firstLine="567"/>
        <w:jc w:val="both"/>
        <w:rPr>
          <w:rFonts w:ascii="Times New Roman" w:eastAsia="Times New Roman" w:hAnsi="Times New Roman" w:cs="Times New Roman"/>
          <w:b/>
          <w:color w:val="000000"/>
          <w:sz w:val="24"/>
          <w:szCs w:val="24"/>
          <w:lang w:val="uk-UA"/>
        </w:rPr>
      </w:pPr>
    </w:p>
    <w:p w:rsidR="0048365C" w:rsidRPr="005B4BC3" w:rsidRDefault="0048365C" w:rsidP="0048365C">
      <w:pPr>
        <w:spacing w:after="0" w:line="240" w:lineRule="auto"/>
        <w:ind w:firstLine="567"/>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 xml:space="preserve">11. Додаток до договору:  </w:t>
      </w:r>
      <w:r w:rsidRPr="005B4BC3">
        <w:rPr>
          <w:rFonts w:ascii="Times New Roman" w:eastAsia="Times New Roman" w:hAnsi="Times New Roman" w:cs="Times New Roman"/>
          <w:color w:val="000000"/>
          <w:sz w:val="24"/>
          <w:szCs w:val="24"/>
          <w:lang w:val="uk-UA"/>
        </w:rPr>
        <w:t xml:space="preserve">Специфікація, на 1 арк. </w:t>
      </w:r>
    </w:p>
    <w:p w:rsidR="0048365C" w:rsidRDefault="0048365C" w:rsidP="0048365C">
      <w:pPr>
        <w:shd w:val="clear" w:color="auto" w:fill="FFFFFF"/>
        <w:tabs>
          <w:tab w:val="left" w:pos="1035"/>
        </w:tabs>
        <w:spacing w:after="0" w:line="240" w:lineRule="auto"/>
        <w:ind w:firstLine="567"/>
        <w:jc w:val="both"/>
        <w:rPr>
          <w:rFonts w:ascii="Times New Roman" w:eastAsia="Times New Roman" w:hAnsi="Times New Roman" w:cs="Times New Roman"/>
          <w:b/>
          <w:color w:val="000000"/>
          <w:sz w:val="24"/>
          <w:szCs w:val="24"/>
          <w:lang w:val="uk-UA"/>
        </w:rPr>
      </w:pPr>
    </w:p>
    <w:p w:rsidR="0048365C" w:rsidRDefault="0048365C" w:rsidP="0048365C">
      <w:pP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5B4BC3">
        <w:rPr>
          <w:rFonts w:ascii="Times New Roman" w:eastAsia="Times New Roman" w:hAnsi="Times New Roman" w:cs="Times New Roman"/>
          <w:color w:val="000000"/>
          <w:sz w:val="24"/>
          <w:szCs w:val="24"/>
          <w:lang w:val="uk-UA"/>
        </w:rPr>
        <w:t xml:space="preserve"> </w:t>
      </w:r>
    </w:p>
    <w:p w:rsidR="0048365C" w:rsidRPr="005B4BC3" w:rsidRDefault="0048365C" w:rsidP="0048365C">
      <w:pP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w:t>
      </w:r>
      <w:r w:rsidRPr="005B4BC3">
        <w:rPr>
          <w:rFonts w:ascii="Times New Roman" w:eastAsia="Times New Roman" w:hAnsi="Times New Roman" w:cs="Times New Roman"/>
          <w:b/>
          <w:color w:val="000000"/>
          <w:sz w:val="24"/>
          <w:szCs w:val="24"/>
          <w:lang w:val="uk-UA"/>
        </w:rPr>
        <w:t xml:space="preserve">                                       </w:t>
      </w:r>
    </w:p>
    <w:tbl>
      <w:tblPr>
        <w:tblW w:w="95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6"/>
        <w:gridCol w:w="238"/>
        <w:gridCol w:w="4566"/>
      </w:tblGrid>
      <w:tr w:rsidR="0048365C" w:rsidRPr="005B4BC3" w:rsidTr="00DD08EA">
        <w:trPr>
          <w:trHeight w:val="278"/>
        </w:trPr>
        <w:tc>
          <w:tcPr>
            <w:tcW w:w="4768" w:type="dxa"/>
            <w:tcBorders>
              <w:top w:val="single" w:sz="4" w:space="0" w:color="000000"/>
              <w:left w:val="single" w:sz="4" w:space="0" w:color="000000"/>
              <w:bottom w:val="single" w:sz="4" w:space="0" w:color="000000"/>
              <w:right w:val="single" w:sz="4" w:space="0" w:color="000000"/>
            </w:tcBorders>
            <w:hideMark/>
          </w:tcPr>
          <w:p w:rsidR="0048365C" w:rsidRPr="005B4BC3" w:rsidRDefault="0048365C" w:rsidP="00DD08EA">
            <w:pPr>
              <w:spacing w:after="0" w:line="240" w:lineRule="auto"/>
              <w:ind w:firstLine="567"/>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 xml:space="preserve">ЗАМОВНИК  </w:t>
            </w:r>
          </w:p>
        </w:tc>
        <w:tc>
          <w:tcPr>
            <w:tcW w:w="238" w:type="dxa"/>
            <w:tcBorders>
              <w:top w:val="single" w:sz="4" w:space="0" w:color="000000"/>
              <w:left w:val="single" w:sz="4" w:space="0" w:color="000000"/>
              <w:bottom w:val="single" w:sz="4" w:space="0" w:color="000000"/>
              <w:right w:val="single" w:sz="4" w:space="0" w:color="000000"/>
            </w:tcBorders>
          </w:tcPr>
          <w:p w:rsidR="0048365C" w:rsidRPr="005B4BC3" w:rsidRDefault="0048365C" w:rsidP="00DD08EA">
            <w:pPr>
              <w:spacing w:after="0" w:line="240" w:lineRule="auto"/>
              <w:ind w:firstLine="567"/>
              <w:rPr>
                <w:rFonts w:ascii="Times New Roman" w:eastAsia="Times New Roman" w:hAnsi="Times New Roman" w:cs="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hideMark/>
          </w:tcPr>
          <w:p w:rsidR="0048365C" w:rsidRPr="005B4BC3" w:rsidRDefault="0048365C" w:rsidP="00DD08EA">
            <w:pPr>
              <w:spacing w:after="0" w:line="240" w:lineRule="auto"/>
              <w:ind w:firstLine="567"/>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b/>
                <w:color w:val="000000"/>
                <w:sz w:val="24"/>
                <w:szCs w:val="24"/>
                <w:lang w:val="uk-UA"/>
              </w:rPr>
              <w:t>ПОСТАЧАЛЬНИК</w:t>
            </w:r>
          </w:p>
        </w:tc>
      </w:tr>
      <w:tr w:rsidR="0048365C" w:rsidRPr="005B4BC3" w:rsidTr="00DD08EA">
        <w:trPr>
          <w:trHeight w:val="1649"/>
        </w:trPr>
        <w:tc>
          <w:tcPr>
            <w:tcW w:w="4768" w:type="dxa"/>
            <w:tcBorders>
              <w:top w:val="single" w:sz="4" w:space="0" w:color="000000"/>
              <w:left w:val="single" w:sz="4" w:space="0" w:color="000000"/>
              <w:bottom w:val="single" w:sz="4" w:space="0" w:color="000000"/>
              <w:right w:val="single" w:sz="4" w:space="0" w:color="000000"/>
            </w:tcBorders>
            <w:hideMark/>
          </w:tcPr>
          <w:tbl>
            <w:tblPr>
              <w:tblW w:w="4320" w:type="dxa"/>
              <w:tblLayout w:type="fixed"/>
              <w:tblLook w:val="04A0" w:firstRow="1" w:lastRow="0" w:firstColumn="1" w:lastColumn="0" w:noHBand="0" w:noVBand="1"/>
            </w:tblPr>
            <w:tblGrid>
              <w:gridCol w:w="4320"/>
            </w:tblGrid>
            <w:tr w:rsidR="0048365C" w:rsidRPr="005B4BC3" w:rsidTr="00DD08EA">
              <w:trPr>
                <w:trHeight w:val="148"/>
              </w:trPr>
              <w:tc>
                <w:tcPr>
                  <w:tcW w:w="4314" w:type="dxa"/>
                  <w:hideMark/>
                </w:tcPr>
                <w:p w:rsidR="0048365C" w:rsidRPr="005B4BC3" w:rsidRDefault="0048365C" w:rsidP="00DD08EA">
                  <w:pPr>
                    <w:snapToGrid w:val="0"/>
                    <w:spacing w:after="0" w:line="0" w:lineRule="atLeast"/>
                    <w:jc w:val="both"/>
                    <w:rPr>
                      <w:rFonts w:ascii="Times New Roman" w:eastAsia="Arial Unicode MS" w:hAnsi="Times New Roman" w:cs="Times New Roman"/>
                      <w:color w:val="000000"/>
                      <w:sz w:val="24"/>
                      <w:szCs w:val="24"/>
                      <w:lang w:val="uk-UA" w:eastAsia="uk-UA"/>
                    </w:rPr>
                  </w:pPr>
                  <w:r w:rsidRPr="005B4BC3">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48365C" w:rsidRPr="005B4BC3" w:rsidTr="00DD08EA">
              <w:trPr>
                <w:trHeight w:val="148"/>
              </w:trPr>
              <w:tc>
                <w:tcPr>
                  <w:tcW w:w="4314" w:type="dxa"/>
                  <w:hideMark/>
                </w:tcPr>
                <w:p w:rsidR="0048365C" w:rsidRPr="005B4BC3" w:rsidRDefault="0048365C" w:rsidP="00DD08EA">
                  <w:pPr>
                    <w:snapToGrid w:val="0"/>
                    <w:spacing w:after="0" w:line="0" w:lineRule="atLeast"/>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sz w:val="24"/>
                      <w:szCs w:val="24"/>
                      <w:lang w:val="uk-UA" w:eastAsia="ru-RU"/>
                    </w:rPr>
                    <w:t>Юридична  адреса: м. Хмельницький, вул. Міхновського, 12</w:t>
                  </w:r>
                </w:p>
                <w:p w:rsidR="0048365C" w:rsidRPr="005B4BC3" w:rsidRDefault="0048365C" w:rsidP="00DD08EA">
                  <w:pPr>
                    <w:snapToGrid w:val="0"/>
                    <w:spacing w:after="0" w:line="0" w:lineRule="atLeast"/>
                    <w:jc w:val="both"/>
                    <w:rPr>
                      <w:rFonts w:ascii="Times New Roman" w:eastAsia="Times New Roman" w:hAnsi="Times New Roman" w:cs="Times New Roman"/>
                      <w:sz w:val="24"/>
                      <w:szCs w:val="24"/>
                      <w:lang w:val="uk-UA" w:eastAsia="ru-RU"/>
                    </w:rPr>
                  </w:pPr>
                  <w:r w:rsidRPr="005B4BC3">
                    <w:rPr>
                      <w:rFonts w:ascii="Times New Roman" w:eastAsia="Times New Roman" w:hAnsi="Times New Roman" w:cs="Times New Roman"/>
                      <w:sz w:val="24"/>
                      <w:szCs w:val="24"/>
                      <w:lang w:val="uk-UA" w:eastAsia="ru-RU"/>
                    </w:rPr>
                    <w:t>ЄДРПОУ 40888750</w:t>
                  </w:r>
                </w:p>
                <w:p w:rsidR="0048365C" w:rsidRPr="005B4BC3" w:rsidRDefault="0048365C" w:rsidP="00DD08EA">
                  <w:pPr>
                    <w:snapToGrid w:val="0"/>
                    <w:spacing w:after="0" w:line="0" w:lineRule="atLeast"/>
                    <w:jc w:val="both"/>
                    <w:rPr>
                      <w:rFonts w:ascii="Times New Roman" w:eastAsia="Times New Roman" w:hAnsi="Times New Roman" w:cs="Times New Roman"/>
                      <w:color w:val="000000"/>
                      <w:sz w:val="24"/>
                      <w:szCs w:val="24"/>
                      <w:lang w:val="ru-RU" w:eastAsia="uk-UA"/>
                    </w:rPr>
                  </w:pPr>
                  <w:r w:rsidRPr="005B4BC3">
                    <w:rPr>
                      <w:rFonts w:ascii="Times New Roman" w:eastAsia="Times New Roman" w:hAnsi="Times New Roman" w:cs="Times New Roman"/>
                      <w:sz w:val="24"/>
                      <w:szCs w:val="24"/>
                      <w:lang w:eastAsia="ru-RU"/>
                    </w:rPr>
                    <w:t>UA</w:t>
                  </w:r>
                  <w:r w:rsidRPr="005B4BC3">
                    <w:rPr>
                      <w:rFonts w:ascii="Times New Roman" w:eastAsia="Times New Roman" w:hAnsi="Times New Roman" w:cs="Times New Roman"/>
                      <w:sz w:val="24"/>
                      <w:szCs w:val="24"/>
                      <w:lang w:val="ru-RU" w:eastAsia="ru-RU"/>
                    </w:rPr>
                    <w:t xml:space="preserve"> 093052990000026009046006642</w:t>
                  </w:r>
                </w:p>
              </w:tc>
            </w:tr>
            <w:tr w:rsidR="0048365C" w:rsidRPr="005B4BC3" w:rsidTr="00DD08EA">
              <w:trPr>
                <w:trHeight w:val="179"/>
              </w:trPr>
              <w:tc>
                <w:tcPr>
                  <w:tcW w:w="4314" w:type="dxa"/>
                  <w:hideMark/>
                </w:tcPr>
                <w:p w:rsidR="0048365C" w:rsidRPr="005B4BC3" w:rsidRDefault="0048365C" w:rsidP="00DD08EA">
                  <w:pPr>
                    <w:snapToGrid w:val="0"/>
                    <w:spacing w:after="0" w:line="0" w:lineRule="atLeast"/>
                    <w:jc w:val="both"/>
                    <w:rPr>
                      <w:rFonts w:ascii="Times New Roman" w:eastAsia="Arial Unicode MS" w:hAnsi="Times New Roman" w:cs="Times New Roman"/>
                      <w:iCs/>
                      <w:color w:val="000000"/>
                      <w:sz w:val="24"/>
                      <w:szCs w:val="24"/>
                      <w:lang w:val="uk-UA" w:eastAsia="uk-UA"/>
                    </w:rPr>
                  </w:pPr>
                  <w:r w:rsidRPr="005B4BC3">
                    <w:rPr>
                      <w:rFonts w:ascii="Times New Roman" w:eastAsia="Times New Roman" w:hAnsi="Times New Roman" w:cs="Times New Roman"/>
                      <w:sz w:val="24"/>
                      <w:szCs w:val="24"/>
                      <w:lang w:val="uk-UA" w:eastAsia="ru-RU"/>
                    </w:rPr>
                    <w:t>в АТ КБ «ПриватБанк»</w:t>
                  </w:r>
                </w:p>
              </w:tc>
            </w:tr>
            <w:tr w:rsidR="0048365C" w:rsidRPr="005B4BC3" w:rsidTr="00DD08EA">
              <w:trPr>
                <w:trHeight w:val="189"/>
              </w:trPr>
              <w:tc>
                <w:tcPr>
                  <w:tcW w:w="4314" w:type="dxa"/>
                  <w:hideMark/>
                </w:tcPr>
                <w:p w:rsidR="0048365C" w:rsidRPr="005B4BC3" w:rsidRDefault="0048365C" w:rsidP="00DD08EA">
                  <w:pPr>
                    <w:snapToGrid w:val="0"/>
                    <w:spacing w:after="0" w:line="0" w:lineRule="atLeast"/>
                    <w:jc w:val="both"/>
                    <w:rPr>
                      <w:rFonts w:ascii="Times New Roman" w:eastAsia="Arial Unicode MS" w:hAnsi="Times New Roman" w:cs="Times New Roman"/>
                      <w:color w:val="000000"/>
                      <w:sz w:val="24"/>
                      <w:szCs w:val="24"/>
                      <w:lang w:val="uk-UA" w:eastAsia="uk-UA"/>
                    </w:rPr>
                  </w:pPr>
                  <w:r w:rsidRPr="005B4BC3">
                    <w:rPr>
                      <w:rFonts w:ascii="Times New Roman" w:eastAsia="Times New Roman" w:hAnsi="Times New Roman" w:cs="Times New Roman"/>
                      <w:sz w:val="24"/>
                      <w:szCs w:val="24"/>
                      <w:lang w:val="uk-UA" w:eastAsia="ru-RU"/>
                    </w:rPr>
                    <w:t>ІПН 408887522259</w:t>
                  </w:r>
                </w:p>
              </w:tc>
            </w:tr>
            <w:tr w:rsidR="0048365C" w:rsidRPr="005B4BC3" w:rsidTr="00DD08EA">
              <w:trPr>
                <w:trHeight w:val="179"/>
              </w:trPr>
              <w:tc>
                <w:tcPr>
                  <w:tcW w:w="4314" w:type="dxa"/>
                  <w:hideMark/>
                </w:tcPr>
                <w:p w:rsidR="0048365C" w:rsidRPr="005B4BC3" w:rsidRDefault="0048365C" w:rsidP="00DD08EA">
                  <w:pPr>
                    <w:snapToGrid w:val="0"/>
                    <w:spacing w:after="0" w:line="0" w:lineRule="atLeast"/>
                    <w:jc w:val="both"/>
                    <w:rPr>
                      <w:rFonts w:ascii="Times New Roman" w:eastAsia="Arial Unicode MS" w:hAnsi="Times New Roman" w:cs="Times New Roman"/>
                      <w:color w:val="000000"/>
                      <w:sz w:val="24"/>
                      <w:szCs w:val="24"/>
                      <w:lang w:val="uk-UA" w:eastAsia="uk-UA"/>
                    </w:rPr>
                  </w:pPr>
                  <w:r w:rsidRPr="005B4BC3">
                    <w:rPr>
                      <w:rFonts w:ascii="Times New Roman" w:eastAsia="Times New Roman" w:hAnsi="Times New Roman" w:cs="Times New Roman"/>
                      <w:sz w:val="24"/>
                      <w:szCs w:val="24"/>
                      <w:lang w:val="uk-UA" w:eastAsia="ru-RU"/>
                    </w:rPr>
                    <w:t>тел. (0382) 641522, 641490</w:t>
                  </w:r>
                </w:p>
              </w:tc>
            </w:tr>
          </w:tbl>
          <w:p w:rsidR="0048365C" w:rsidRPr="005B4BC3" w:rsidRDefault="0048365C" w:rsidP="00DD08EA">
            <w:pPr>
              <w:spacing w:after="0" w:line="240" w:lineRule="auto"/>
              <w:jc w:val="both"/>
              <w:rPr>
                <w:rFonts w:ascii="Times New Roman" w:eastAsia="Times New Roman" w:hAnsi="Times New Roman" w:cs="Times New Roman"/>
                <w:color w:val="000000"/>
                <w:sz w:val="24"/>
                <w:szCs w:val="24"/>
                <w:lang w:val="uk-UA"/>
              </w:rPr>
            </w:pPr>
          </w:p>
        </w:tc>
        <w:tc>
          <w:tcPr>
            <w:tcW w:w="238" w:type="dxa"/>
            <w:tcBorders>
              <w:top w:val="single" w:sz="4" w:space="0" w:color="000000"/>
              <w:left w:val="single" w:sz="4" w:space="0" w:color="000000"/>
              <w:bottom w:val="single" w:sz="4" w:space="0" w:color="000000"/>
              <w:right w:val="single" w:sz="4" w:space="0" w:color="000000"/>
            </w:tcBorders>
          </w:tcPr>
          <w:p w:rsidR="0048365C" w:rsidRPr="005B4BC3" w:rsidRDefault="0048365C" w:rsidP="00DD08EA">
            <w:pPr>
              <w:spacing w:after="0" w:line="240" w:lineRule="auto"/>
              <w:ind w:firstLine="567"/>
              <w:rPr>
                <w:rFonts w:ascii="Times New Roman" w:eastAsia="Times New Roman" w:hAnsi="Times New Roman" w:cs="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hideMark/>
          </w:tcPr>
          <w:p w:rsidR="0048365C" w:rsidRPr="005B4BC3" w:rsidRDefault="0048365C" w:rsidP="00DD08EA">
            <w:pPr>
              <w:spacing w:after="0" w:line="240" w:lineRule="auto"/>
              <w:ind w:firstLine="567"/>
              <w:rPr>
                <w:rFonts w:ascii="Times New Roman" w:eastAsia="Times New Roman" w:hAnsi="Times New Roman" w:cs="Times New Roman"/>
                <w:color w:val="FFFFFF"/>
                <w:sz w:val="24"/>
                <w:szCs w:val="24"/>
                <w:lang w:val="uk-UA"/>
              </w:rPr>
            </w:pPr>
            <w:r w:rsidRPr="005B4BC3">
              <w:rPr>
                <w:rFonts w:ascii="Times New Roman" w:eastAsia="Times New Roman" w:hAnsi="Times New Roman" w:cs="Times New Roman"/>
                <w:color w:val="000000"/>
                <w:sz w:val="24"/>
                <w:szCs w:val="24"/>
                <w:lang w:val="uk-UA"/>
              </w:rPr>
              <w:t xml:space="preserve"> </w:t>
            </w:r>
          </w:p>
        </w:tc>
      </w:tr>
      <w:tr w:rsidR="0048365C" w:rsidRPr="005B4BC3" w:rsidTr="00DD08EA">
        <w:trPr>
          <w:trHeight w:val="964"/>
        </w:trPr>
        <w:tc>
          <w:tcPr>
            <w:tcW w:w="4768" w:type="dxa"/>
            <w:tcBorders>
              <w:top w:val="single" w:sz="4" w:space="0" w:color="000000"/>
              <w:left w:val="single" w:sz="4" w:space="0" w:color="000000"/>
              <w:bottom w:val="single" w:sz="4" w:space="0" w:color="000000"/>
              <w:right w:val="single" w:sz="4" w:space="0" w:color="000000"/>
            </w:tcBorders>
            <w:hideMark/>
          </w:tcPr>
          <w:p w:rsidR="0048365C" w:rsidRPr="005B4BC3" w:rsidRDefault="0048365C" w:rsidP="00DD08EA">
            <w:pPr>
              <w:shd w:val="clear" w:color="auto" w:fill="FFFFFF"/>
              <w:spacing w:after="0" w:line="240" w:lineRule="auto"/>
              <w:ind w:left="62"/>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___________</w:t>
            </w:r>
          </w:p>
          <w:p w:rsidR="0048365C" w:rsidRPr="005B4BC3" w:rsidRDefault="0048365C" w:rsidP="00DD08EA">
            <w:pP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16"/>
                <w:szCs w:val="16"/>
                <w:lang w:val="uk-UA"/>
              </w:rPr>
              <w:t>мп</w:t>
            </w:r>
            <w:r w:rsidRPr="005B4BC3">
              <w:rPr>
                <w:rFonts w:ascii="Times New Roman" w:eastAsia="Times New Roman" w:hAnsi="Times New Roman" w:cs="Times New Roman"/>
                <w:color w:val="000000"/>
                <w:sz w:val="24"/>
                <w:szCs w:val="24"/>
                <w:lang w:val="uk-UA"/>
              </w:rPr>
              <w:t xml:space="preserve">                                      _______________________________</w:t>
            </w:r>
          </w:p>
        </w:tc>
        <w:tc>
          <w:tcPr>
            <w:tcW w:w="238" w:type="dxa"/>
            <w:tcBorders>
              <w:top w:val="single" w:sz="4" w:space="0" w:color="000000"/>
              <w:left w:val="single" w:sz="4" w:space="0" w:color="000000"/>
              <w:bottom w:val="single" w:sz="4" w:space="0" w:color="000000"/>
              <w:right w:val="single" w:sz="4" w:space="0" w:color="000000"/>
            </w:tcBorders>
          </w:tcPr>
          <w:p w:rsidR="0048365C" w:rsidRPr="005B4BC3" w:rsidRDefault="0048365C" w:rsidP="00DD08EA">
            <w:pPr>
              <w:spacing w:after="0" w:line="240" w:lineRule="auto"/>
              <w:ind w:firstLine="567"/>
              <w:rPr>
                <w:rFonts w:ascii="Times New Roman" w:eastAsia="Times New Roman" w:hAnsi="Times New Roman" w:cs="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tcPr>
          <w:p w:rsidR="0048365C" w:rsidRPr="005B4BC3" w:rsidRDefault="0048365C" w:rsidP="00DD08EA">
            <w:pPr>
              <w:spacing w:after="0" w:line="240" w:lineRule="auto"/>
              <w:rPr>
                <w:rFonts w:ascii="Times New Roman" w:eastAsia="Times New Roman" w:hAnsi="Times New Roman" w:cs="Times New Roman"/>
                <w:color w:val="FFFFFF"/>
                <w:sz w:val="24"/>
                <w:szCs w:val="24"/>
                <w:lang w:val="uk-UA"/>
              </w:rPr>
            </w:pPr>
          </w:p>
        </w:tc>
      </w:tr>
    </w:tbl>
    <w:p w:rsidR="0048365C" w:rsidRPr="005B4BC3" w:rsidRDefault="0048365C" w:rsidP="0048365C">
      <w:pPr>
        <w:spacing w:after="0" w:line="240" w:lineRule="auto"/>
        <w:ind w:left="6379" w:firstLine="567"/>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br w:type="page"/>
      </w:r>
      <w:r w:rsidRPr="005B4BC3">
        <w:rPr>
          <w:rFonts w:ascii="Times New Roman" w:eastAsia="Times New Roman" w:hAnsi="Times New Roman" w:cs="Times New Roman"/>
          <w:sz w:val="24"/>
          <w:szCs w:val="24"/>
          <w:lang w:val="uk-UA"/>
        </w:rPr>
        <w:lastRenderedPageBreak/>
        <w:t>Додаток  № 1</w:t>
      </w:r>
    </w:p>
    <w:p w:rsidR="0048365C" w:rsidRPr="005B4BC3" w:rsidRDefault="0048365C" w:rsidP="0048365C">
      <w:pPr>
        <w:adjustRightInd w:val="0"/>
        <w:spacing w:after="0" w:line="240" w:lineRule="auto"/>
        <w:jc w:val="right"/>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до </w:t>
      </w:r>
      <w:r>
        <w:rPr>
          <w:rFonts w:ascii="Times New Roman" w:eastAsia="Times New Roman" w:hAnsi="Times New Roman" w:cs="Times New Roman"/>
          <w:sz w:val="24"/>
          <w:szCs w:val="24"/>
          <w:lang w:val="uk-UA"/>
        </w:rPr>
        <w:t>Договору № ___ від __.   __.2024</w:t>
      </w:r>
      <w:r w:rsidRPr="005B4BC3">
        <w:rPr>
          <w:rFonts w:ascii="Times New Roman" w:eastAsia="Times New Roman" w:hAnsi="Times New Roman" w:cs="Times New Roman"/>
          <w:sz w:val="24"/>
          <w:szCs w:val="24"/>
          <w:lang w:val="uk-UA"/>
        </w:rPr>
        <w:t xml:space="preserve"> р</w:t>
      </w:r>
    </w:p>
    <w:p w:rsidR="0048365C" w:rsidRPr="005B4BC3" w:rsidRDefault="0048365C" w:rsidP="0048365C">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48365C" w:rsidRPr="005B4BC3" w:rsidRDefault="0048365C" w:rsidP="0048365C">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                      </w:t>
      </w:r>
    </w:p>
    <w:p w:rsidR="0048365C" w:rsidRPr="005B4BC3" w:rsidRDefault="0048365C" w:rsidP="0048365C">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 СПЕЦИФІКАЦІЯ</w:t>
      </w:r>
    </w:p>
    <w:p w:rsidR="0048365C" w:rsidRPr="005B4BC3" w:rsidRDefault="0048365C" w:rsidP="0048365C">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48365C" w:rsidRPr="005B4BC3" w:rsidRDefault="0048365C" w:rsidP="0048365C">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705"/>
        <w:gridCol w:w="854"/>
        <w:gridCol w:w="1417"/>
        <w:gridCol w:w="1276"/>
        <w:gridCol w:w="1666"/>
      </w:tblGrid>
      <w:tr w:rsidR="0048365C" w:rsidRPr="005B4BC3" w:rsidTr="00DD08EA">
        <w:trPr>
          <w:trHeight w:val="900"/>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40" w:lineRule="auto"/>
              <w:ind w:left="-108" w:right="-108"/>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п/п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48365C" w:rsidRPr="005B4BC3" w:rsidRDefault="0048365C" w:rsidP="00DD08EA">
            <w:pPr>
              <w:spacing w:after="0" w:line="240" w:lineRule="auto"/>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Найменування товару </w:t>
            </w:r>
          </w:p>
          <w:p w:rsidR="0048365C" w:rsidRPr="005B4BC3" w:rsidRDefault="0048365C" w:rsidP="00DD08EA">
            <w:pPr>
              <w:spacing w:after="0" w:line="240" w:lineRule="auto"/>
              <w:rPr>
                <w:rFonts w:ascii="Times New Roman" w:eastAsia="Times New Roman" w:hAnsi="Times New Roman" w:cs="Times New Roman"/>
                <w:sz w:val="24"/>
                <w:szCs w:val="24"/>
                <w:lang w:val="uk-UA"/>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40" w:lineRule="auto"/>
              <w:ind w:left="-39" w:right="-108"/>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Од. вим.</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365C" w:rsidRPr="005B4BC3" w:rsidRDefault="0048365C" w:rsidP="00DD08EA">
            <w:pPr>
              <w:spacing w:after="0" w:line="240" w:lineRule="auto"/>
              <w:ind w:left="113" w:right="113"/>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40" w:lineRule="auto"/>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40" w:lineRule="auto"/>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Загальна вартість без ПДВ, грн.</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40" w:lineRule="auto"/>
              <w:jc w:val="center"/>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Строк постачання</w:t>
            </w:r>
          </w:p>
        </w:tc>
      </w:tr>
      <w:tr w:rsidR="0048365C" w:rsidRPr="005B4BC3" w:rsidTr="00DD08EA">
        <w:trPr>
          <w:trHeight w:val="322"/>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56" w:lineRule="auto"/>
              <w:rPr>
                <w:rFonts w:ascii="Times New Roman" w:eastAsia="Times New Roman" w:hAnsi="Times New Roman" w:cs="Times New Roman"/>
                <w:sz w:val="24"/>
                <w:szCs w:val="24"/>
                <w:lang w:val="uk-UA"/>
              </w:rPr>
            </w:pPr>
          </w:p>
        </w:tc>
        <w:tc>
          <w:tcPr>
            <w:tcW w:w="3773" w:type="dxa"/>
            <w:vMerge/>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56" w:lineRule="auto"/>
              <w:rPr>
                <w:rFonts w:ascii="Times New Roman" w:eastAsia="Times New Roman" w:hAnsi="Times New Roman" w:cs="Times New Roman"/>
                <w:sz w:val="24"/>
                <w:szCs w:val="24"/>
                <w:lang w:val="uk-U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56" w:lineRule="auto"/>
              <w:rPr>
                <w:rFonts w:ascii="Times New Roman" w:eastAsia="Times New Roman" w:hAnsi="Times New Roman" w:cs="Times New Roman"/>
                <w:sz w:val="24"/>
                <w:szCs w:val="24"/>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56" w:lineRule="auto"/>
              <w:rPr>
                <w:rFonts w:ascii="Times New Roman" w:eastAsia="Times New Roman" w:hAnsi="Times New Roman" w:cs="Times New Roman"/>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56" w:lineRule="auto"/>
              <w:rPr>
                <w:rFonts w:ascii="Times New Roman" w:eastAsia="Times New Roman" w:hAnsi="Times New Roman" w:cs="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56" w:lineRule="auto"/>
              <w:rPr>
                <w:rFonts w:ascii="Times New Roman" w:eastAsia="Times New Roman" w:hAnsi="Times New Roman" w:cs="Times New Roman"/>
                <w:sz w:val="24"/>
                <w:szCs w:val="24"/>
                <w:lang w:val="uk-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48365C" w:rsidRPr="005B4BC3" w:rsidRDefault="0048365C" w:rsidP="00DD08EA">
            <w:pPr>
              <w:spacing w:after="0" w:line="256" w:lineRule="auto"/>
              <w:rPr>
                <w:rFonts w:ascii="Times New Roman" w:eastAsia="Times New Roman" w:hAnsi="Times New Roman" w:cs="Times New Roman"/>
                <w:sz w:val="24"/>
                <w:szCs w:val="24"/>
                <w:lang w:val="uk-UA"/>
              </w:rPr>
            </w:pPr>
          </w:p>
        </w:tc>
      </w:tr>
      <w:tr w:rsidR="0048365C" w:rsidRPr="005B4BC3" w:rsidTr="00DD08EA">
        <w:trPr>
          <w:trHeight w:val="780"/>
          <w:jc w:val="center"/>
        </w:trPr>
        <w:tc>
          <w:tcPr>
            <w:tcW w:w="479" w:type="dxa"/>
            <w:tcBorders>
              <w:top w:val="nil"/>
              <w:left w:val="single" w:sz="4" w:space="0" w:color="auto"/>
              <w:bottom w:val="single" w:sz="4" w:space="0" w:color="auto"/>
              <w:right w:val="single" w:sz="4" w:space="0" w:color="auto"/>
            </w:tcBorders>
            <w:noWrap/>
            <w:vAlign w:val="center"/>
            <w:hideMark/>
          </w:tcPr>
          <w:p w:rsidR="0048365C" w:rsidRPr="005B4BC3" w:rsidRDefault="0048365C" w:rsidP="00DD08EA">
            <w:pPr>
              <w:spacing w:after="0" w:line="240" w:lineRule="auto"/>
              <w:jc w:val="center"/>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1</w:t>
            </w:r>
          </w:p>
        </w:tc>
        <w:tc>
          <w:tcPr>
            <w:tcW w:w="3773" w:type="dxa"/>
            <w:tcBorders>
              <w:top w:val="nil"/>
              <w:left w:val="nil"/>
              <w:bottom w:val="single" w:sz="4" w:space="0" w:color="auto"/>
              <w:right w:val="single" w:sz="4" w:space="0" w:color="auto"/>
            </w:tcBorders>
            <w:noWrap/>
            <w:vAlign w:val="center"/>
          </w:tcPr>
          <w:p w:rsidR="0048365C" w:rsidRPr="005B4BC3" w:rsidRDefault="0048365C" w:rsidP="00DD08EA">
            <w:pPr>
              <w:spacing w:after="0" w:line="240" w:lineRule="auto"/>
              <w:rPr>
                <w:rFonts w:ascii="Times New Roman" w:eastAsia="Times New Roman" w:hAnsi="Times New Roman" w:cs="Times New Roman"/>
                <w:sz w:val="24"/>
                <w:szCs w:val="24"/>
                <w:lang w:val="uk-UA"/>
              </w:rPr>
            </w:pPr>
          </w:p>
        </w:tc>
        <w:tc>
          <w:tcPr>
            <w:tcW w:w="705" w:type="dxa"/>
            <w:tcBorders>
              <w:top w:val="nil"/>
              <w:left w:val="nil"/>
              <w:bottom w:val="single" w:sz="4" w:space="0" w:color="auto"/>
              <w:right w:val="single" w:sz="4" w:space="0" w:color="auto"/>
            </w:tcBorders>
            <w:noWrap/>
            <w:vAlign w:val="center"/>
          </w:tcPr>
          <w:p w:rsidR="0048365C" w:rsidRPr="005B4BC3" w:rsidRDefault="0048365C" w:rsidP="00DD08EA">
            <w:pPr>
              <w:spacing w:after="0" w:line="240" w:lineRule="auto"/>
              <w:rPr>
                <w:rFonts w:ascii="Times New Roman" w:eastAsia="Times New Roman" w:hAnsi="Times New Roman" w:cs="Times New Roman"/>
                <w:sz w:val="24"/>
                <w:szCs w:val="24"/>
                <w:lang w:val="uk-UA"/>
              </w:rPr>
            </w:pPr>
          </w:p>
        </w:tc>
        <w:tc>
          <w:tcPr>
            <w:tcW w:w="854" w:type="dxa"/>
            <w:tcBorders>
              <w:top w:val="nil"/>
              <w:left w:val="nil"/>
              <w:bottom w:val="single" w:sz="4" w:space="0" w:color="auto"/>
              <w:right w:val="single" w:sz="4" w:space="0" w:color="auto"/>
            </w:tcBorders>
            <w:noWrap/>
            <w:vAlign w:val="center"/>
          </w:tcPr>
          <w:p w:rsidR="0048365C" w:rsidRPr="005B4BC3" w:rsidRDefault="0048365C" w:rsidP="00DD08EA">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48365C" w:rsidRPr="005B4BC3" w:rsidRDefault="0048365C" w:rsidP="00DD08EA">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48365C" w:rsidRPr="005B4BC3" w:rsidRDefault="0048365C" w:rsidP="00DD08EA">
            <w:pPr>
              <w:spacing w:after="0" w:line="240" w:lineRule="auto"/>
              <w:jc w:val="center"/>
              <w:rPr>
                <w:rFonts w:ascii="Times New Roman" w:eastAsia="Times New Roman" w:hAnsi="Times New Roman" w:cs="Times New Roman"/>
                <w:sz w:val="24"/>
                <w:szCs w:val="24"/>
                <w:lang w:val="uk-UA"/>
              </w:rPr>
            </w:pPr>
          </w:p>
        </w:tc>
        <w:tc>
          <w:tcPr>
            <w:tcW w:w="1666" w:type="dxa"/>
            <w:tcBorders>
              <w:top w:val="nil"/>
              <w:left w:val="single" w:sz="4" w:space="0" w:color="auto"/>
              <w:bottom w:val="nil"/>
              <w:right w:val="single" w:sz="4" w:space="0" w:color="auto"/>
            </w:tcBorders>
            <w:vAlign w:val="center"/>
          </w:tcPr>
          <w:p w:rsidR="0048365C" w:rsidRPr="005B4BC3" w:rsidRDefault="0048365C" w:rsidP="00DD08EA">
            <w:pPr>
              <w:spacing w:after="0" w:line="240" w:lineRule="auto"/>
              <w:ind w:left="-90" w:firstLine="90"/>
              <w:jc w:val="center"/>
              <w:rPr>
                <w:rFonts w:ascii="Times New Roman" w:eastAsia="Times New Roman" w:hAnsi="Times New Roman" w:cs="Times New Roman"/>
                <w:b/>
                <w:sz w:val="24"/>
                <w:szCs w:val="24"/>
                <w:lang w:val="uk-UA"/>
              </w:rPr>
            </w:pPr>
          </w:p>
        </w:tc>
      </w:tr>
      <w:tr w:rsidR="0048365C" w:rsidRPr="005B4BC3" w:rsidTr="00DD08EA">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48365C" w:rsidRPr="005B4BC3" w:rsidRDefault="0048365C" w:rsidP="00DD08EA">
            <w:pPr>
              <w:spacing w:after="0" w:line="240" w:lineRule="auto"/>
              <w:jc w:val="right"/>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ПДВ : </w:t>
            </w:r>
          </w:p>
        </w:tc>
        <w:tc>
          <w:tcPr>
            <w:tcW w:w="2942" w:type="dxa"/>
            <w:gridSpan w:val="2"/>
            <w:tcBorders>
              <w:top w:val="single" w:sz="4" w:space="0" w:color="auto"/>
              <w:left w:val="nil"/>
              <w:bottom w:val="single" w:sz="4" w:space="0" w:color="auto"/>
              <w:right w:val="single" w:sz="4" w:space="0" w:color="auto"/>
            </w:tcBorders>
            <w:noWrap/>
            <w:vAlign w:val="center"/>
          </w:tcPr>
          <w:p w:rsidR="0048365C" w:rsidRPr="005B4BC3" w:rsidRDefault="0048365C" w:rsidP="00DD08EA">
            <w:pPr>
              <w:spacing w:after="0" w:line="240" w:lineRule="auto"/>
              <w:rPr>
                <w:rFonts w:ascii="Times New Roman" w:eastAsia="Times New Roman" w:hAnsi="Times New Roman" w:cs="Times New Roman"/>
                <w:sz w:val="24"/>
                <w:szCs w:val="24"/>
                <w:lang w:val="uk-UA"/>
              </w:rPr>
            </w:pPr>
          </w:p>
        </w:tc>
      </w:tr>
      <w:tr w:rsidR="0048365C" w:rsidRPr="005B4BC3" w:rsidTr="00DD08EA">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48365C" w:rsidRPr="005B4BC3" w:rsidRDefault="0048365C" w:rsidP="00DD08EA">
            <w:pPr>
              <w:spacing w:after="0" w:line="240" w:lineRule="auto"/>
              <w:jc w:val="right"/>
              <w:rPr>
                <w:rFonts w:ascii="Times New Roman" w:eastAsia="Times New Roman" w:hAnsi="Times New Roman" w:cs="Times New Roman"/>
                <w:sz w:val="24"/>
                <w:szCs w:val="24"/>
                <w:lang w:val="uk-UA"/>
              </w:rPr>
            </w:pPr>
            <w:r w:rsidRPr="005B4BC3">
              <w:rPr>
                <w:rFonts w:ascii="Times New Roman" w:eastAsia="Times New Roman" w:hAnsi="Times New Roman" w:cs="Times New Roman"/>
                <w:sz w:val="24"/>
                <w:szCs w:val="24"/>
                <w:lang w:val="uk-UA"/>
              </w:rPr>
              <w:t xml:space="preserve">Усього з ПДВ  : </w:t>
            </w:r>
          </w:p>
        </w:tc>
        <w:tc>
          <w:tcPr>
            <w:tcW w:w="2942" w:type="dxa"/>
            <w:gridSpan w:val="2"/>
            <w:tcBorders>
              <w:top w:val="single" w:sz="4" w:space="0" w:color="auto"/>
              <w:left w:val="nil"/>
              <w:bottom w:val="single" w:sz="4" w:space="0" w:color="auto"/>
              <w:right w:val="single" w:sz="4" w:space="0" w:color="auto"/>
            </w:tcBorders>
            <w:noWrap/>
            <w:vAlign w:val="center"/>
          </w:tcPr>
          <w:p w:rsidR="0048365C" w:rsidRPr="005B4BC3" w:rsidRDefault="0048365C" w:rsidP="00DD08EA">
            <w:pPr>
              <w:spacing w:after="0" w:line="240" w:lineRule="auto"/>
              <w:rPr>
                <w:rFonts w:ascii="Times New Roman" w:eastAsia="Times New Roman" w:hAnsi="Times New Roman" w:cs="Times New Roman"/>
                <w:sz w:val="24"/>
                <w:szCs w:val="24"/>
                <w:lang w:val="uk-UA"/>
              </w:rPr>
            </w:pPr>
          </w:p>
        </w:tc>
      </w:tr>
    </w:tbl>
    <w:p w:rsidR="0048365C" w:rsidRPr="005B4BC3" w:rsidRDefault="0048365C" w:rsidP="0048365C">
      <w:pPr>
        <w:spacing w:after="0" w:line="240" w:lineRule="auto"/>
        <w:rPr>
          <w:rFonts w:ascii="Times New Roman" w:eastAsia="Times New Roman" w:hAnsi="Times New Roman" w:cs="Times New Roman"/>
          <w:color w:val="000000"/>
          <w:sz w:val="24"/>
          <w:szCs w:val="24"/>
          <w:lang w:val="uk-UA"/>
        </w:rPr>
      </w:pPr>
    </w:p>
    <w:p w:rsidR="0048365C" w:rsidRPr="005B4BC3" w:rsidRDefault="0048365C" w:rsidP="0048365C">
      <w:pPr>
        <w:spacing w:after="0" w:line="240" w:lineRule="auto"/>
        <w:rPr>
          <w:rFonts w:ascii="Times New Roman" w:eastAsia="Times New Roman" w:hAnsi="Times New Roman" w:cs="Times New Roman"/>
          <w:color w:val="000000"/>
          <w:sz w:val="24"/>
          <w:szCs w:val="24"/>
          <w:lang w:val="uk-UA"/>
        </w:rPr>
      </w:pPr>
    </w:p>
    <w:p w:rsidR="0048365C" w:rsidRPr="005B4BC3" w:rsidRDefault="0048365C" w:rsidP="0048365C">
      <w:pPr>
        <w:spacing w:after="0" w:line="240" w:lineRule="auto"/>
        <w:rPr>
          <w:rFonts w:ascii="Times New Roman" w:eastAsia="Times New Roman" w:hAnsi="Times New Roman" w:cs="Times New Roman"/>
          <w:color w:val="000000"/>
          <w:sz w:val="24"/>
          <w:szCs w:val="24"/>
          <w:lang w:val="uk-UA"/>
        </w:rPr>
      </w:pPr>
    </w:p>
    <w:p w:rsidR="0048365C" w:rsidRPr="005B4BC3" w:rsidRDefault="0048365C" w:rsidP="0048365C">
      <w:pPr>
        <w:spacing w:after="0" w:line="240" w:lineRule="auto"/>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ЗАМОВНИК                                                         ПОСТАЧАЛЬНИК</w:t>
      </w:r>
    </w:p>
    <w:p w:rsidR="0048365C" w:rsidRPr="005B4BC3" w:rsidRDefault="0048365C" w:rsidP="0048365C">
      <w:pPr>
        <w:spacing w:after="0" w:line="240" w:lineRule="auto"/>
        <w:rPr>
          <w:rFonts w:ascii="Times New Roman" w:eastAsia="Times New Roman" w:hAnsi="Times New Roman" w:cs="Times New Roman"/>
          <w:color w:val="000000"/>
          <w:sz w:val="24"/>
          <w:szCs w:val="24"/>
          <w:lang w:val="uk-UA"/>
        </w:rPr>
      </w:pPr>
    </w:p>
    <w:tbl>
      <w:tblPr>
        <w:tblW w:w="10380" w:type="dxa"/>
        <w:tblInd w:w="-176" w:type="dxa"/>
        <w:tblLayout w:type="fixed"/>
        <w:tblLook w:val="04A0" w:firstRow="1" w:lastRow="0" w:firstColumn="1" w:lastColumn="0" w:noHBand="0" w:noVBand="1"/>
      </w:tblPr>
      <w:tblGrid>
        <w:gridCol w:w="5352"/>
        <w:gridCol w:w="278"/>
        <w:gridCol w:w="4750"/>
      </w:tblGrid>
      <w:tr w:rsidR="0048365C" w:rsidRPr="0048365C" w:rsidTr="00DD08EA">
        <w:trPr>
          <w:trHeight w:val="708"/>
        </w:trPr>
        <w:tc>
          <w:tcPr>
            <w:tcW w:w="5354" w:type="dxa"/>
            <w:tcBorders>
              <w:top w:val="nil"/>
              <w:left w:val="nil"/>
              <w:bottom w:val="nil"/>
              <w:right w:val="single" w:sz="4" w:space="0" w:color="auto"/>
            </w:tcBorders>
            <w:hideMark/>
          </w:tcPr>
          <w:tbl>
            <w:tblPr>
              <w:tblW w:w="4620" w:type="dxa"/>
              <w:tblLayout w:type="fixed"/>
              <w:tblLook w:val="04A0" w:firstRow="1" w:lastRow="0" w:firstColumn="1" w:lastColumn="0" w:noHBand="0" w:noVBand="1"/>
            </w:tblPr>
            <w:tblGrid>
              <w:gridCol w:w="4620"/>
            </w:tblGrid>
            <w:tr w:rsidR="0048365C" w:rsidRPr="0048365C" w:rsidTr="00DD08EA">
              <w:trPr>
                <w:trHeight w:val="198"/>
              </w:trPr>
              <w:tc>
                <w:tcPr>
                  <w:tcW w:w="4615" w:type="dxa"/>
                  <w:hideMark/>
                </w:tcPr>
                <w:p w:rsidR="0048365C" w:rsidRPr="005B4BC3" w:rsidRDefault="0048365C" w:rsidP="00DD08EA">
                  <w:pPr>
                    <w:snapToGrid w:val="0"/>
                    <w:spacing w:after="0" w:line="0" w:lineRule="atLeast"/>
                    <w:jc w:val="both"/>
                    <w:rPr>
                      <w:rFonts w:ascii="Times New Roman" w:eastAsia="Arial Unicode MS" w:hAnsi="Times New Roman" w:cs="Times New Roman"/>
                      <w:color w:val="000000"/>
                      <w:sz w:val="24"/>
                      <w:szCs w:val="24"/>
                      <w:lang w:val="uk-UA" w:eastAsia="uk-UA"/>
                    </w:rPr>
                  </w:pPr>
                  <w:r w:rsidRPr="005B4BC3">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48365C" w:rsidRPr="005B4BC3" w:rsidRDefault="0048365C" w:rsidP="00DD08EA">
            <w:pPr>
              <w:spacing w:after="0" w:line="240" w:lineRule="auto"/>
              <w:rPr>
                <w:rFonts w:ascii="Times New Roman" w:eastAsia="Times New Roman" w:hAnsi="Times New Roman" w:cs="Times New Roman"/>
                <w:color w:val="000000"/>
                <w:sz w:val="24"/>
                <w:szCs w:val="24"/>
                <w:lang w:val="uk-UA"/>
              </w:rPr>
            </w:pPr>
          </w:p>
        </w:tc>
        <w:tc>
          <w:tcPr>
            <w:tcW w:w="278" w:type="dxa"/>
            <w:tcBorders>
              <w:top w:val="nil"/>
              <w:left w:val="single" w:sz="4" w:space="0" w:color="auto"/>
              <w:bottom w:val="nil"/>
              <w:right w:val="nil"/>
            </w:tcBorders>
          </w:tcPr>
          <w:p w:rsidR="0048365C" w:rsidRPr="005B4BC3" w:rsidRDefault="0048365C" w:rsidP="00DD08EA">
            <w:pPr>
              <w:spacing w:after="0" w:line="240" w:lineRule="auto"/>
              <w:rPr>
                <w:rFonts w:ascii="Times New Roman" w:eastAsia="Times New Roman" w:hAnsi="Times New Roman" w:cs="Times New Roman"/>
                <w:color w:val="000000"/>
                <w:sz w:val="24"/>
                <w:szCs w:val="24"/>
                <w:lang w:val="uk-UA"/>
              </w:rPr>
            </w:pPr>
          </w:p>
        </w:tc>
        <w:tc>
          <w:tcPr>
            <w:tcW w:w="4752" w:type="dxa"/>
          </w:tcPr>
          <w:p w:rsidR="0048365C" w:rsidRPr="005B4BC3" w:rsidRDefault="0048365C" w:rsidP="00DD08EA">
            <w:pPr>
              <w:spacing w:after="0" w:line="240" w:lineRule="auto"/>
              <w:rPr>
                <w:rFonts w:ascii="Times New Roman" w:eastAsia="Times New Roman" w:hAnsi="Times New Roman" w:cs="Times New Roman"/>
                <w:color w:val="FFFFFF"/>
                <w:sz w:val="24"/>
                <w:szCs w:val="24"/>
                <w:lang w:val="uk-UA"/>
              </w:rPr>
            </w:pPr>
          </w:p>
        </w:tc>
      </w:tr>
      <w:tr w:rsidR="0048365C" w:rsidRPr="0048365C" w:rsidTr="00DD08EA">
        <w:trPr>
          <w:trHeight w:val="487"/>
        </w:trPr>
        <w:tc>
          <w:tcPr>
            <w:tcW w:w="5354" w:type="dxa"/>
            <w:tcBorders>
              <w:top w:val="nil"/>
              <w:left w:val="nil"/>
              <w:bottom w:val="nil"/>
              <w:right w:val="single" w:sz="4" w:space="0" w:color="auto"/>
            </w:tcBorders>
          </w:tcPr>
          <w:p w:rsidR="0048365C" w:rsidRPr="005B4BC3" w:rsidRDefault="0048365C" w:rsidP="00DD08EA">
            <w:pPr>
              <w:spacing w:after="0" w:line="240" w:lineRule="auto"/>
              <w:jc w:val="right"/>
              <w:rPr>
                <w:rFonts w:ascii="Times New Roman" w:eastAsia="Times New Roman" w:hAnsi="Times New Roman" w:cs="Times New Roman"/>
                <w:color w:val="000000"/>
                <w:sz w:val="24"/>
                <w:szCs w:val="24"/>
                <w:lang w:val="uk-UA"/>
              </w:rPr>
            </w:pPr>
          </w:p>
          <w:p w:rsidR="0048365C" w:rsidRPr="005B4BC3" w:rsidRDefault="0048365C" w:rsidP="00DD08EA">
            <w:pPr>
              <w:spacing w:after="0" w:line="240" w:lineRule="auto"/>
              <w:jc w:val="right"/>
              <w:rPr>
                <w:rFonts w:ascii="Times New Roman" w:eastAsia="Times New Roman" w:hAnsi="Times New Roman" w:cs="Times New Roman"/>
                <w:color w:val="000000"/>
                <w:sz w:val="24"/>
                <w:szCs w:val="24"/>
                <w:lang w:val="uk-UA"/>
              </w:rPr>
            </w:pPr>
          </w:p>
          <w:p w:rsidR="0048365C" w:rsidRPr="005B4BC3" w:rsidRDefault="0048365C" w:rsidP="00DD08EA">
            <w:pPr>
              <w:spacing w:after="0" w:line="240" w:lineRule="auto"/>
              <w:jc w:val="right"/>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 xml:space="preserve">             </w:t>
            </w:r>
          </w:p>
        </w:tc>
        <w:tc>
          <w:tcPr>
            <w:tcW w:w="278" w:type="dxa"/>
            <w:tcBorders>
              <w:top w:val="nil"/>
              <w:left w:val="single" w:sz="4" w:space="0" w:color="auto"/>
              <w:bottom w:val="nil"/>
              <w:right w:val="nil"/>
            </w:tcBorders>
          </w:tcPr>
          <w:p w:rsidR="0048365C" w:rsidRPr="005B4BC3" w:rsidRDefault="0048365C" w:rsidP="00DD08EA">
            <w:pPr>
              <w:spacing w:after="0" w:line="240" w:lineRule="auto"/>
              <w:rPr>
                <w:rFonts w:ascii="Times New Roman" w:eastAsia="Times New Roman" w:hAnsi="Times New Roman" w:cs="Times New Roman"/>
                <w:color w:val="000000"/>
                <w:sz w:val="24"/>
                <w:szCs w:val="24"/>
                <w:lang w:val="uk-UA"/>
              </w:rPr>
            </w:pPr>
          </w:p>
          <w:p w:rsidR="0048365C" w:rsidRPr="005B4BC3" w:rsidRDefault="0048365C" w:rsidP="00DD08EA">
            <w:pPr>
              <w:spacing w:after="0" w:line="240" w:lineRule="auto"/>
              <w:rPr>
                <w:rFonts w:ascii="Times New Roman" w:eastAsia="Times New Roman" w:hAnsi="Times New Roman" w:cs="Times New Roman"/>
                <w:color w:val="000000"/>
                <w:sz w:val="24"/>
                <w:szCs w:val="24"/>
                <w:lang w:val="uk-UA"/>
              </w:rPr>
            </w:pPr>
          </w:p>
        </w:tc>
        <w:tc>
          <w:tcPr>
            <w:tcW w:w="4752" w:type="dxa"/>
          </w:tcPr>
          <w:p w:rsidR="0048365C" w:rsidRPr="005B4BC3" w:rsidRDefault="0048365C" w:rsidP="00DD08EA">
            <w:pPr>
              <w:spacing w:after="0" w:line="240" w:lineRule="auto"/>
              <w:jc w:val="right"/>
              <w:rPr>
                <w:rFonts w:ascii="Times New Roman" w:eastAsia="Times New Roman" w:hAnsi="Times New Roman" w:cs="Times New Roman"/>
                <w:color w:val="000000"/>
                <w:sz w:val="24"/>
                <w:szCs w:val="24"/>
                <w:lang w:val="uk-UA"/>
              </w:rPr>
            </w:pPr>
          </w:p>
        </w:tc>
      </w:tr>
      <w:tr w:rsidR="0048365C" w:rsidRPr="005B4BC3" w:rsidTr="00DD08EA">
        <w:trPr>
          <w:trHeight w:val="458"/>
        </w:trPr>
        <w:tc>
          <w:tcPr>
            <w:tcW w:w="5354" w:type="dxa"/>
            <w:tcBorders>
              <w:top w:val="nil"/>
              <w:left w:val="nil"/>
              <w:bottom w:val="nil"/>
              <w:right w:val="single" w:sz="4" w:space="0" w:color="auto"/>
            </w:tcBorders>
            <w:hideMark/>
          </w:tcPr>
          <w:p w:rsidR="0048365C" w:rsidRPr="005B4BC3" w:rsidRDefault="0048365C" w:rsidP="00DD08EA">
            <w:pPr>
              <w:spacing w:after="0" w:line="240" w:lineRule="auto"/>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(підпис)</w:t>
            </w:r>
          </w:p>
        </w:tc>
        <w:tc>
          <w:tcPr>
            <w:tcW w:w="278" w:type="dxa"/>
            <w:tcBorders>
              <w:top w:val="nil"/>
              <w:left w:val="single" w:sz="4" w:space="0" w:color="auto"/>
              <w:bottom w:val="nil"/>
              <w:right w:val="nil"/>
            </w:tcBorders>
          </w:tcPr>
          <w:p w:rsidR="0048365C" w:rsidRPr="005B4BC3" w:rsidRDefault="0048365C" w:rsidP="00DD08EA">
            <w:pPr>
              <w:spacing w:after="0" w:line="240" w:lineRule="auto"/>
              <w:rPr>
                <w:rFonts w:ascii="Times New Roman" w:eastAsia="Times New Roman" w:hAnsi="Times New Roman" w:cs="Times New Roman"/>
                <w:color w:val="000000"/>
                <w:sz w:val="24"/>
                <w:szCs w:val="24"/>
                <w:lang w:val="uk-UA"/>
              </w:rPr>
            </w:pPr>
          </w:p>
        </w:tc>
        <w:tc>
          <w:tcPr>
            <w:tcW w:w="4752" w:type="dxa"/>
            <w:hideMark/>
          </w:tcPr>
          <w:p w:rsidR="0048365C" w:rsidRPr="005B4BC3" w:rsidRDefault="0048365C" w:rsidP="00DD08EA">
            <w:pPr>
              <w:spacing w:after="0" w:line="240" w:lineRule="auto"/>
              <w:rPr>
                <w:rFonts w:ascii="Times New Roman" w:eastAsia="Times New Roman" w:hAnsi="Times New Roman" w:cs="Times New Roman"/>
                <w:color w:val="000000"/>
                <w:sz w:val="24"/>
                <w:szCs w:val="24"/>
                <w:lang w:val="uk-UA"/>
              </w:rPr>
            </w:pPr>
            <w:r w:rsidRPr="005B4BC3">
              <w:rPr>
                <w:rFonts w:ascii="Times New Roman" w:eastAsia="Times New Roman" w:hAnsi="Times New Roman" w:cs="Times New Roman"/>
                <w:color w:val="000000"/>
                <w:sz w:val="24"/>
                <w:szCs w:val="24"/>
                <w:lang w:val="uk-UA"/>
              </w:rPr>
              <w:t>(підпис)</w:t>
            </w:r>
          </w:p>
        </w:tc>
      </w:tr>
    </w:tbl>
    <w:p w:rsidR="0048365C" w:rsidRPr="005B4BC3" w:rsidRDefault="0048365C" w:rsidP="0048365C">
      <w:pPr>
        <w:spacing w:line="256" w:lineRule="auto"/>
        <w:rPr>
          <w:rFonts w:ascii="Calibri" w:eastAsia="Calibri" w:hAnsi="Calibri" w:cs="Times New Roman"/>
        </w:rPr>
      </w:pPr>
    </w:p>
    <w:p w:rsidR="0048365C" w:rsidRPr="005B4BC3" w:rsidRDefault="0048365C" w:rsidP="0048365C">
      <w:pPr>
        <w:spacing w:line="256" w:lineRule="auto"/>
        <w:rPr>
          <w:rFonts w:ascii="Calibri" w:eastAsia="Calibri" w:hAnsi="Calibri" w:cs="Times New Roman"/>
        </w:rPr>
      </w:pPr>
    </w:p>
    <w:p w:rsidR="0048365C" w:rsidRPr="005B4BC3" w:rsidRDefault="0048365C" w:rsidP="0048365C">
      <w:pPr>
        <w:rPr>
          <w:rFonts w:ascii="Times New Roman" w:hAnsi="Times New Roman" w:cs="Times New Roman"/>
          <w:sz w:val="24"/>
          <w:szCs w:val="24"/>
        </w:rPr>
      </w:pPr>
    </w:p>
    <w:p w:rsidR="0048365C" w:rsidRPr="00B90733" w:rsidRDefault="0048365C" w:rsidP="0048365C">
      <w:pPr>
        <w:rPr>
          <w:lang w:val="ru-RU"/>
        </w:rPr>
      </w:pPr>
    </w:p>
    <w:p w:rsidR="008D44B3" w:rsidRDefault="008D44B3"/>
    <w:sectPr w:rsidR="008D44B3" w:rsidSect="00B90733">
      <w:pgSz w:w="11906" w:h="16838" w:code="9"/>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b/>
        <w:color w:val="000000" w:themeColor="text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6F"/>
    <w:rsid w:val="0048365C"/>
    <w:rsid w:val="008D44B3"/>
    <w:rsid w:val="00B64C6F"/>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285E"/>
  <w15:chartTrackingRefBased/>
  <w15:docId w15:val="{DF309C2D-028F-4448-8366-D52C24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15215</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2</cp:revision>
  <dcterms:created xsi:type="dcterms:W3CDTF">2024-02-07T14:51:00Z</dcterms:created>
  <dcterms:modified xsi:type="dcterms:W3CDTF">2024-02-07T14:53:00Z</dcterms:modified>
</cp:coreProperties>
</file>