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53545D" w:rsidP="006A306D">
      <w:pPr>
        <w:jc w:val="center"/>
        <w:rPr>
          <w:rFonts w:ascii="Times New Roman" w:eastAsia="SimSun" w:hAnsi="Times New Roman" w:cs="Times New Roman"/>
          <w:sz w:val="24"/>
          <w:szCs w:val="24"/>
        </w:rPr>
      </w:pPr>
      <w:hyperlink r:id="rId9"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9A299A">
              <w:rPr>
                <w:rFonts w:ascii="Times New Roman" w:hAnsi="Times New Roman" w:cs="Times New Roman"/>
                <w:noProof/>
                <w:sz w:val="24"/>
                <w:szCs w:val="24"/>
                <w:lang w:val="uk-UA"/>
              </w:rPr>
              <w:t xml:space="preserve"> </w:t>
            </w:r>
            <w:r w:rsidR="00892B8C">
              <w:rPr>
                <w:rFonts w:ascii="Times New Roman" w:hAnsi="Times New Roman" w:cs="Times New Roman"/>
                <w:noProof/>
                <w:sz w:val="24"/>
                <w:szCs w:val="24"/>
                <w:lang w:val="uk-UA"/>
              </w:rPr>
              <w:t>0</w:t>
            </w:r>
            <w:r w:rsidR="000610A3">
              <w:rPr>
                <w:rFonts w:ascii="Times New Roman" w:hAnsi="Times New Roman" w:cs="Times New Roman"/>
                <w:noProof/>
                <w:sz w:val="24"/>
                <w:szCs w:val="24"/>
                <w:lang w:val="uk-UA"/>
              </w:rPr>
              <w:t>5</w:t>
            </w:r>
            <w:r>
              <w:rPr>
                <w:rFonts w:ascii="Times New Roman" w:hAnsi="Times New Roman" w:cs="Times New Roman"/>
                <w:noProof/>
                <w:sz w:val="24"/>
                <w:szCs w:val="24"/>
                <w:lang w:val="uk-UA"/>
              </w:rPr>
              <w:t xml:space="preserve">  </w:t>
            </w:r>
            <w:r w:rsidR="00892B8C">
              <w:rPr>
                <w:rFonts w:ascii="Times New Roman" w:hAnsi="Times New Roman" w:cs="Times New Roman"/>
                <w:noProof/>
                <w:sz w:val="24"/>
                <w:szCs w:val="24"/>
                <w:lang w:val="uk-UA"/>
              </w:rPr>
              <w:t>травня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6A306D" w:rsidRPr="00892B8C" w:rsidRDefault="006A306D" w:rsidP="009A299A">
      <w:pPr>
        <w:spacing w:before="240" w:line="240" w:lineRule="auto"/>
        <w:jc w:val="center"/>
        <w:rPr>
          <w:rFonts w:ascii="Times New Roman" w:eastAsia="Times New Roman" w:hAnsi="Times New Roman" w:cs="Times New Roman"/>
          <w:b/>
          <w:sz w:val="24"/>
          <w:szCs w:val="24"/>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 </w:t>
      </w:r>
      <w:r w:rsidRPr="000C33B9">
        <w:rPr>
          <w:rFonts w:ascii="Times New Roman" w:eastAsia="Times New Roman" w:hAnsi="Times New Roman" w:cs="Times New Roman"/>
          <w:b/>
          <w:sz w:val="24"/>
          <w:szCs w:val="24"/>
        </w:rPr>
        <w:t xml:space="preserve">- </w:t>
      </w:r>
      <w:r w:rsidR="00945348">
        <w:t>85140000-2 - Послуги у сфері охорони здоров’я різні</w:t>
      </w:r>
      <w:r w:rsidR="00892B8C" w:rsidRPr="000C33B9">
        <w:rPr>
          <w:rFonts w:ascii="Times New Roman" w:eastAsia="Times New Roman" w:hAnsi="Times New Roman" w:cs="Times New Roman"/>
          <w:b/>
          <w:sz w:val="24"/>
          <w:szCs w:val="24"/>
        </w:rPr>
        <w:t xml:space="preserve"> </w:t>
      </w:r>
      <w:r w:rsidR="00117EA7" w:rsidRPr="000C33B9">
        <w:rPr>
          <w:rFonts w:ascii="Times New Roman" w:eastAsia="Times New Roman" w:hAnsi="Times New Roman" w:cs="Times New Roman"/>
          <w:b/>
          <w:sz w:val="24"/>
          <w:szCs w:val="24"/>
        </w:rPr>
        <w:t>(</w:t>
      </w:r>
      <w:r w:rsidR="00945348">
        <w:t>85143000-3 - Послуги швидкої медичної допомоги</w:t>
      </w:r>
      <w:r w:rsidR="00945348">
        <w:rPr>
          <w:lang w:val="uk-UA"/>
        </w:rPr>
        <w:t xml:space="preserve">) </w:t>
      </w:r>
      <w:r w:rsidR="00866F14">
        <w:rPr>
          <w:rFonts w:ascii="Times New Roman" w:eastAsia="Times New Roman" w:hAnsi="Times New Roman" w:cs="Times New Roman"/>
          <w:b/>
          <w:sz w:val="24"/>
          <w:szCs w:val="24"/>
        </w:rPr>
        <w:t>Послуги</w:t>
      </w:r>
      <w:r w:rsidR="00892B8C" w:rsidRPr="00866F14">
        <w:rPr>
          <w:rFonts w:ascii="Times New Roman" w:eastAsia="Times New Roman" w:hAnsi="Times New Roman" w:cs="Times New Roman"/>
          <w:b/>
          <w:sz w:val="24"/>
          <w:szCs w:val="24"/>
        </w:rPr>
        <w:t xml:space="preserve"> </w:t>
      </w:r>
      <w:r w:rsidR="00866F14" w:rsidRPr="00866F14">
        <w:rPr>
          <w:rFonts w:ascii="Times New Roman" w:eastAsia="Times New Roman" w:hAnsi="Times New Roman" w:cs="Times New Roman"/>
          <w:b/>
          <w:sz w:val="24"/>
          <w:szCs w:val="24"/>
        </w:rPr>
        <w:t>по забезпеченню транспортування хворого до приймального відділення, відділення невідкладної допомоги, травмпункту  Замовника для отримання спеціалізованої медичної допомоги шляхом виїзду бригади екстреної (швидкої) медичної допомоги першого типу</w:t>
      </w:r>
      <w:r w:rsidR="00117EA7" w:rsidRPr="000C33B9">
        <w:rPr>
          <w:rFonts w:ascii="Times New Roman" w:eastAsia="Times New Roman" w:hAnsi="Times New Roman" w:cs="Times New Roman"/>
          <w:b/>
          <w:sz w:val="24"/>
          <w:szCs w:val="24"/>
        </w:rPr>
        <w:t>)</w:t>
      </w:r>
    </w:p>
    <w:p w:rsidR="006A306D" w:rsidRDefault="006A306D" w:rsidP="006A306D">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6A306D" w:rsidRDefault="006A306D" w:rsidP="006A306D">
            <w:pPr>
              <w:spacing w:before="240" w:line="240" w:lineRule="auto"/>
              <w:jc w:val="center"/>
              <w:rPr>
                <w:rFonts w:ascii="Times New Roman" w:eastAsia="Times New Roman" w:hAnsi="Times New Roman" w:cs="Times New Roman"/>
                <w:color w:val="000000"/>
                <w:sz w:val="28"/>
                <w:szCs w:val="28"/>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9A299A" w:rsidRDefault="009A299A" w:rsidP="006A306D">
      <w:pPr>
        <w:spacing w:line="240" w:lineRule="auto"/>
        <w:rPr>
          <w:rFonts w:ascii="Times New Roman" w:eastAsia="Times New Roman" w:hAnsi="Times New Roman" w:cs="Times New Roman"/>
          <w:color w:val="000000"/>
          <w:sz w:val="32"/>
          <w:szCs w:val="32"/>
          <w:lang w:val="uk-UA"/>
        </w:rPr>
      </w:pPr>
    </w:p>
    <w:p w:rsidR="009A299A" w:rsidRDefault="009A299A" w:rsidP="006A306D">
      <w:pPr>
        <w:spacing w:line="240" w:lineRule="auto"/>
        <w:rPr>
          <w:rFonts w:ascii="Times New Roman" w:eastAsia="Times New Roman" w:hAnsi="Times New Roman" w:cs="Times New Roman"/>
          <w:color w:val="000000"/>
          <w:sz w:val="32"/>
          <w:szCs w:val="32"/>
          <w:lang w:val="uk-UA"/>
        </w:rPr>
      </w:pPr>
    </w:p>
    <w:p w:rsidR="006A306D" w:rsidRDefault="006A306D" w:rsidP="006A306D">
      <w:pPr>
        <w:spacing w:line="240" w:lineRule="auto"/>
        <w:jc w:val="center"/>
        <w:rPr>
          <w:rFonts w:ascii="Times New Roman" w:eastAsia="Times New Roman" w:hAnsi="Times New Roman" w:cs="Times New Roman"/>
          <w:color w:val="000000"/>
          <w:sz w:val="32"/>
          <w:szCs w:val="32"/>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0"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8"/>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Default="006A306D" w:rsidP="006A306D">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26292B" w:rsidRPr="0026292B" w:rsidRDefault="0026292B" w:rsidP="006A306D">
            <w:pPr>
              <w:widowControl w:val="0"/>
              <w:autoSpaceDE w:val="0"/>
              <w:autoSpaceDN w:val="0"/>
              <w:adjustRightInd w:val="0"/>
              <w:jc w:val="both"/>
              <w:rPr>
                <w:rFonts w:ascii="Times New Roman" w:hAnsi="Times New Roman" w:cs="Times New Roman"/>
                <w:sz w:val="24"/>
                <w:szCs w:val="24"/>
                <w:lang w:val="uk-UA"/>
              </w:rPr>
            </w:pPr>
            <w:r>
              <w:rPr>
                <w:lang w:val="uk-UA"/>
              </w:rPr>
              <w:t xml:space="preserve">                                                  </w:t>
            </w:r>
            <w:hyperlink r:id="rId11" w:history="1">
              <w:r w:rsidRPr="00374E2A">
                <w:rPr>
                  <w:rStyle w:val="a3"/>
                  <w:rFonts w:ascii="Times New Roman" w:hAnsi="Times New Roman" w:cs="Times New Roman"/>
                  <w:b/>
                  <w:sz w:val="24"/>
                  <w:szCs w:val="24"/>
                  <w:lang w:val="en-US"/>
                </w:rPr>
                <w:t>crkl</w:t>
              </w:r>
              <w:r w:rsidRPr="0026292B">
                <w:rPr>
                  <w:rStyle w:val="a3"/>
                  <w:rFonts w:ascii="Times New Roman" w:hAnsi="Times New Roman" w:cs="Times New Roman"/>
                  <w:b/>
                  <w:sz w:val="24"/>
                  <w:szCs w:val="24"/>
                </w:rPr>
                <w:t>.</w:t>
              </w:r>
              <w:r w:rsidRPr="00374E2A">
                <w:rPr>
                  <w:rStyle w:val="a3"/>
                  <w:rFonts w:ascii="Times New Roman" w:hAnsi="Times New Roman" w:cs="Times New Roman"/>
                  <w:b/>
                  <w:sz w:val="24"/>
                  <w:szCs w:val="24"/>
                  <w:lang w:val="en-US"/>
                </w:rPr>
                <w:t>sumy</w:t>
              </w:r>
              <w:r w:rsidRPr="0026292B">
                <w:rPr>
                  <w:rStyle w:val="a3"/>
                  <w:rFonts w:ascii="Times New Roman" w:hAnsi="Times New Roman" w:cs="Times New Roman"/>
                  <w:b/>
                  <w:sz w:val="24"/>
                  <w:szCs w:val="24"/>
                </w:rPr>
                <w:t>@</w:t>
              </w:r>
              <w:r w:rsidRPr="00374E2A">
                <w:rPr>
                  <w:rStyle w:val="a3"/>
                  <w:rFonts w:ascii="Times New Roman" w:hAnsi="Times New Roman" w:cs="Times New Roman"/>
                  <w:b/>
                  <w:sz w:val="24"/>
                  <w:szCs w:val="24"/>
                  <w:lang w:val="en-US"/>
                </w:rPr>
                <w:t>ukr</w:t>
              </w:r>
              <w:r w:rsidRPr="0026292B">
                <w:rPr>
                  <w:rStyle w:val="a3"/>
                  <w:rFonts w:ascii="Times New Roman" w:hAnsi="Times New Roman" w:cs="Times New Roman"/>
                  <w:b/>
                  <w:sz w:val="24"/>
                  <w:szCs w:val="24"/>
                </w:rPr>
                <w:t>.</w:t>
              </w:r>
              <w:r w:rsidRPr="00374E2A">
                <w:rPr>
                  <w:rStyle w:val="a3"/>
                  <w:rFonts w:ascii="Times New Roman" w:hAnsi="Times New Roman" w:cs="Times New Roman"/>
                  <w:b/>
                  <w:sz w:val="24"/>
                  <w:szCs w:val="24"/>
                  <w:lang w:val="en-US"/>
                </w:rPr>
                <w:t>net</w:t>
              </w:r>
            </w:hyperlink>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7052" w:type="dxa"/>
          </w:tcPr>
          <w:p w:rsidR="006A306D" w:rsidRPr="009A299A" w:rsidRDefault="006A306D" w:rsidP="009A299A">
            <w:pPr>
              <w:spacing w:before="240" w:line="240" w:lineRule="auto"/>
              <w:jc w:val="center"/>
              <w:rPr>
                <w:rFonts w:ascii="Times New Roman" w:eastAsia="Times New Roman" w:hAnsi="Times New Roman" w:cs="Times New Roman"/>
                <w:color w:val="000000"/>
                <w:sz w:val="24"/>
                <w:szCs w:val="24"/>
                <w:lang w:val="uk-UA"/>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w:t>
            </w:r>
            <w:r w:rsidR="009A299A">
              <w:rPr>
                <w:rFonts w:ascii="Times New Roman" w:eastAsia="Times New Roman" w:hAnsi="Times New Roman" w:cs="Times New Roman"/>
                <w:b/>
                <w:sz w:val="24"/>
                <w:szCs w:val="24"/>
                <w:lang w:val="uk-UA"/>
              </w:rPr>
              <w:t>-</w:t>
            </w:r>
            <w:r w:rsidR="000610A3">
              <w:t>85140000-2 - Послуги у сфері охорони здоров’я різні</w:t>
            </w:r>
            <w:r w:rsidR="000610A3" w:rsidRPr="000C33B9">
              <w:rPr>
                <w:rFonts w:ascii="Times New Roman" w:eastAsia="Times New Roman" w:hAnsi="Times New Roman" w:cs="Times New Roman"/>
                <w:b/>
                <w:sz w:val="24"/>
                <w:szCs w:val="24"/>
              </w:rPr>
              <w:t xml:space="preserve"> (</w:t>
            </w:r>
            <w:r w:rsidR="000610A3">
              <w:t>85143000-3 - Послуги швидкої медичної допомоги</w:t>
            </w:r>
            <w:r w:rsidR="000610A3">
              <w:rPr>
                <w:lang w:val="uk-UA"/>
              </w:rPr>
              <w:t xml:space="preserve">) </w:t>
            </w:r>
            <w:r w:rsidR="000610A3">
              <w:rPr>
                <w:rFonts w:ascii="Times New Roman" w:eastAsia="Times New Roman" w:hAnsi="Times New Roman" w:cs="Times New Roman"/>
                <w:b/>
                <w:sz w:val="24"/>
                <w:szCs w:val="24"/>
              </w:rPr>
              <w:t>Послуги</w:t>
            </w:r>
            <w:r w:rsidR="000610A3" w:rsidRPr="00866F14">
              <w:rPr>
                <w:rFonts w:ascii="Times New Roman" w:eastAsia="Times New Roman" w:hAnsi="Times New Roman" w:cs="Times New Roman"/>
                <w:b/>
                <w:sz w:val="24"/>
                <w:szCs w:val="24"/>
              </w:rPr>
              <w:t xml:space="preserve"> по забезпеченню транспортування хворого до приймального відділення, відділення невідкладної допомоги, травмпункту  Замовника для отримання спеціалізованої медичної допомоги шляхом виїзду бригади екстреної (швидкої) медичної допомоги першого типу</w:t>
            </w:r>
            <w:r w:rsidR="000610A3" w:rsidRPr="000C33B9">
              <w:rPr>
                <w:rFonts w:ascii="Times New Roman" w:eastAsia="Times New Roman" w:hAnsi="Times New Roman" w:cs="Times New Roman"/>
                <w:b/>
                <w:sz w:val="24"/>
                <w:szCs w:val="24"/>
              </w:rPr>
              <w:t>)</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 xml:space="preserve">Місце </w:t>
            </w:r>
            <w:r w:rsidR="00866F14">
              <w:rPr>
                <w:rStyle w:val="FontStyle75"/>
                <w:rFonts w:cs="Times New Roman"/>
                <w:b/>
                <w:sz w:val="24"/>
                <w:szCs w:val="24"/>
                <w:u w:val="single"/>
                <w:lang w:val="uk-UA"/>
              </w:rPr>
              <w:t>надання послуг</w:t>
            </w:r>
            <w:r w:rsidR="009311FD" w:rsidRPr="000C0E62">
              <w:rPr>
                <w:rFonts w:ascii="Times New Roman" w:eastAsia="Times New Roman" w:hAnsi="Times New Roman"/>
                <w:b/>
                <w:sz w:val="24"/>
                <w:szCs w:val="24"/>
                <w:lang w:val="uk-UA"/>
              </w:rPr>
              <w:t xml:space="preserve"> КНП </w:t>
            </w:r>
            <w:r w:rsidR="009311FD"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9311FD" w:rsidRPr="000C0E62">
              <w:rPr>
                <w:rFonts w:ascii="Times New Roman" w:hAnsi="Times New Roman"/>
                <w:b/>
                <w:sz w:val="24"/>
                <w:szCs w:val="24"/>
                <w:lang w:val="uk-UA"/>
              </w:rPr>
              <w:t>ради</w:t>
            </w:r>
            <w:proofErr w:type="gramEnd"/>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за адресою</w:t>
            </w:r>
            <w:r w:rsidR="009311FD" w:rsidRPr="008710E3">
              <w:rPr>
                <w:rFonts w:ascii="Times New Roman" w:hAnsi="Times New Roman" w:cs="Times New Roman"/>
                <w:sz w:val="24"/>
                <w:szCs w:val="24"/>
                <w:lang w:eastAsia="uk-UA"/>
              </w:rPr>
              <w:t xml:space="preserve"> вул. Марко Вовчок, 2</w:t>
            </w:r>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м. Суми.</w:t>
            </w:r>
          </w:p>
          <w:p w:rsidR="006A306D" w:rsidRPr="008710E3" w:rsidRDefault="006A306D" w:rsidP="00866F14">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9A299A">
              <w:rPr>
                <w:rFonts w:ascii="Times New Roman" w:hAnsi="Times New Roman" w:cs="Times New Roman"/>
                <w:b/>
                <w:color w:val="000000"/>
                <w:sz w:val="24"/>
                <w:szCs w:val="24"/>
                <w:u w:val="single"/>
                <w:lang w:val="uk-UA"/>
              </w:rPr>
              <w:t xml:space="preserve">: </w:t>
            </w:r>
            <w:r w:rsidR="00866F14">
              <w:rPr>
                <w:rFonts w:ascii="Times New Roman" w:hAnsi="Times New Roman" w:cs="Times New Roman"/>
                <w:b/>
                <w:color w:val="000000"/>
                <w:sz w:val="24"/>
                <w:szCs w:val="24"/>
                <w:u w:val="single"/>
                <w:lang w:val="uk-UA"/>
              </w:rPr>
              <w:t>110 годин</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A306D" w:rsidP="006A306D">
            <w:pPr>
              <w:widowControl w:val="0"/>
              <w:spacing w:before="120" w:after="120" w:line="240" w:lineRule="auto"/>
              <w:ind w:right="113" w:hanging="2"/>
              <w:jc w:val="both"/>
            </w:pPr>
            <w:r w:rsidRPr="008710E3">
              <w:rPr>
                <w:rFonts w:ascii="Times New Roman" w:hAnsi="Times New Roman" w:cs="Times New Roman"/>
                <w:b/>
                <w:sz w:val="24"/>
                <w:szCs w:val="24"/>
              </w:rPr>
              <w:t xml:space="preserve">З моменту підписання договору до 31 </w:t>
            </w:r>
            <w:r>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7052" w:type="dxa"/>
          </w:tcPr>
          <w:p w:rsidR="006A306D" w:rsidRPr="001278E2" w:rsidRDefault="00866F14" w:rsidP="006A306D">
            <w:pPr>
              <w:widowControl w:val="0"/>
              <w:spacing w:before="120" w:after="120" w:line="240" w:lineRule="auto"/>
              <w:ind w:right="113"/>
              <w:jc w:val="both"/>
              <w:rPr>
                <w:b/>
              </w:rPr>
            </w:pPr>
            <w:r w:rsidRPr="001278E2">
              <w:rPr>
                <w:rFonts w:ascii="Times New Roman" w:eastAsia="Times New Roman" w:hAnsi="Times New Roman" w:cs="Times New Roman"/>
                <w:b/>
                <w:sz w:val="24"/>
                <w:szCs w:val="24"/>
                <w:lang w:val="uk-UA"/>
              </w:rPr>
              <w:t>102100,90</w:t>
            </w:r>
            <w:r w:rsidR="0026292B" w:rsidRPr="001278E2">
              <w:rPr>
                <w:rFonts w:ascii="Times New Roman" w:eastAsia="Times New Roman" w:hAnsi="Times New Roman" w:cs="Times New Roman"/>
                <w:b/>
                <w:sz w:val="24"/>
                <w:szCs w:val="24"/>
                <w:lang w:val="uk-UA"/>
              </w:rPr>
              <w:t xml:space="preserve"> грн.</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6A306D" w:rsidP="006A306D">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 xml:space="preserve">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становить </w:t>
            </w:r>
            <w:r w:rsidRPr="006A306D">
              <w:rPr>
                <w:rFonts w:ascii="Times New Roman" w:eastAsia="Times New Roman" w:hAnsi="Times New Roman" w:cs="Times New Roman"/>
                <w:b/>
                <w:color w:val="000000"/>
                <w:sz w:val="24"/>
                <w:szCs w:val="24"/>
                <w:highlight w:val="yellow"/>
                <w:lang w:val="uk-UA"/>
              </w:rPr>
              <w:t>20</w:t>
            </w:r>
            <w:r>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Pr>
                <w:rFonts w:ascii="Times New Roman" w:eastAsia="Times New Roman" w:hAnsi="Times New Roman" w:cs="Times New Roman"/>
                <w:color w:val="000000"/>
                <w:sz w:val="24"/>
                <w:szCs w:val="24"/>
              </w:rPr>
              <w:lastRenderedPageBreak/>
              <w:t>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у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w:t>
            </w:r>
            <w:r>
              <w:rPr>
                <w:rFonts w:ascii="Times New Roman" w:eastAsia="Times New Roman" w:hAnsi="Times New Roman" w:cs="Times New Roman"/>
                <w:sz w:val="24"/>
                <w:szCs w:val="24"/>
              </w:rPr>
              <w:lastRenderedPageBreak/>
              <w:t>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Pr>
                <w:rFonts w:ascii="Times New Roman" w:eastAsia="Times New Roman" w:hAnsi="Times New Roman" w:cs="Times New Roman"/>
                <w:i/>
                <w:color w:val="000000"/>
                <w:sz w:val="24"/>
                <w:szCs w:val="24"/>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2"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w:t>
            </w:r>
            <w:r>
              <w:rPr>
                <w:rFonts w:ascii="Times New Roman" w:eastAsia="Times New Roman" w:hAnsi="Times New Roman" w:cs="Times New Roman"/>
                <w:color w:val="000000"/>
                <w:sz w:val="24"/>
                <w:szCs w:val="24"/>
              </w:rPr>
              <w:lastRenderedPageBreak/>
              <w:t xml:space="preserve">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3"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5"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6"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7">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8"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Pr>
                <w:rFonts w:ascii="Times New Roman" w:eastAsia="Times New Roman" w:hAnsi="Times New Roman" w:cs="Times New Roman"/>
                <w:color w:val="000000"/>
                <w:sz w:val="24"/>
                <w:szCs w:val="24"/>
              </w:rPr>
              <w:lastRenderedPageBreak/>
              <w:t>- підприємців, у складі тендерної пропозиції, не може бути підставою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(дев’яносто)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w:t>
            </w:r>
            <w:r>
              <w:rPr>
                <w:rFonts w:ascii="Times New Roman" w:eastAsia="Times New Roman" w:hAnsi="Times New Roman" w:cs="Times New Roman"/>
                <w:color w:val="000000"/>
                <w:sz w:val="24"/>
                <w:szCs w:val="24"/>
              </w:rPr>
              <w:lastRenderedPageBreak/>
              <w:t>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 xml:space="preserve">у Єдиному державному реєстрі юридичних осіб, фізичних осіб — підприємців та громадських формувань відсутня </w:t>
            </w:r>
            <w:r w:rsidRPr="006A306D">
              <w:rPr>
                <w:rFonts w:eastAsia="sans-serif"/>
                <w:highlight w:val="yellow"/>
                <w:lang w:val="ru-RU"/>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lastRenderedPageBreak/>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підтвердження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9">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Облік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20">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Витяг з інформаційно-аналітичної системи “Облік відомостей </w:t>
            </w:r>
            <w:r>
              <w:rPr>
                <w:rFonts w:ascii="Times New Roman" w:eastAsia="Times New Roman" w:hAnsi="Times New Roman" w:cs="Times New Roman"/>
                <w:sz w:val="24"/>
                <w:szCs w:val="24"/>
                <w:highlight w:val="yellow"/>
              </w:rPr>
              <w:lastRenderedPageBreak/>
              <w:t xml:space="preserve">про притягнення особи до кримінальної відповідальності та наявності судимості” з електронного сервісу мвс </w:t>
            </w:r>
            <w:hyperlink r:id="rId21">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22">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закупівлі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Pr="0026292B" w:rsidRDefault="006A306D">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w:t>
            </w:r>
            <w:r w:rsidR="0026292B">
              <w:rPr>
                <w:rFonts w:ascii="Times New Roman" w:eastAsia="Times New Roman" w:hAnsi="Times New Roman" w:cs="Times New Roman"/>
                <w:color w:val="000000"/>
                <w:sz w:val="24"/>
                <w:szCs w:val="24"/>
                <w:lang w:val="uk-UA"/>
              </w:rPr>
              <w:t>–</w:t>
            </w:r>
            <w:r w:rsidR="003A404F">
              <w:rPr>
                <w:rFonts w:ascii="Times New Roman" w:eastAsia="Times New Roman" w:hAnsi="Times New Roman" w:cs="Times New Roman"/>
                <w:color w:val="000000"/>
                <w:sz w:val="24"/>
                <w:szCs w:val="24"/>
                <w:lang w:val="uk-UA"/>
              </w:rPr>
              <w:t xml:space="preserve"> </w:t>
            </w:r>
            <w:r w:rsidR="00866F14">
              <w:rPr>
                <w:rStyle w:val="rvts0"/>
                <w:rFonts w:ascii="Times New Roman" w:hAnsi="Times New Roman" w:cs="Times New Roman"/>
                <w:sz w:val="24"/>
                <w:szCs w:val="24"/>
                <w:highlight w:val="red"/>
                <w:lang w:val="uk-UA"/>
              </w:rPr>
              <w:t>1</w:t>
            </w:r>
            <w:r w:rsidR="000610A3">
              <w:rPr>
                <w:rStyle w:val="rvts0"/>
                <w:rFonts w:ascii="Times New Roman" w:hAnsi="Times New Roman" w:cs="Times New Roman"/>
                <w:sz w:val="24"/>
                <w:szCs w:val="24"/>
                <w:highlight w:val="red"/>
                <w:lang w:val="uk-UA"/>
              </w:rPr>
              <w:t>3</w:t>
            </w:r>
            <w:r w:rsidR="00866F14">
              <w:rPr>
                <w:rStyle w:val="rvts0"/>
                <w:rFonts w:ascii="Times New Roman" w:hAnsi="Times New Roman" w:cs="Times New Roman"/>
                <w:sz w:val="24"/>
                <w:szCs w:val="24"/>
                <w:highlight w:val="red"/>
                <w:lang w:val="uk-UA"/>
              </w:rPr>
              <w:t>.05</w:t>
            </w:r>
            <w:r w:rsidR="0026292B" w:rsidRPr="0026292B">
              <w:rPr>
                <w:rStyle w:val="rvts0"/>
                <w:rFonts w:ascii="Times New Roman" w:hAnsi="Times New Roman" w:cs="Times New Roman"/>
                <w:sz w:val="24"/>
                <w:szCs w:val="24"/>
                <w:highlight w:val="red"/>
                <w:lang w:val="uk-UA"/>
              </w:rPr>
              <w:t>.2023 року о 00:00 год.</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w:t>
            </w:r>
            <w:r>
              <w:rPr>
                <w:rFonts w:ascii="Times New Roman" w:eastAsia="Times New Roman" w:hAnsi="Times New Roman" w:cs="Times New Roman"/>
                <w:color w:val="000000"/>
                <w:sz w:val="24"/>
                <w:szCs w:val="24"/>
              </w:rPr>
              <w:lastRenderedPageBreak/>
              <w:t>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повинна бути остаточно </w:t>
            </w:r>
            <w:r>
              <w:rPr>
                <w:rFonts w:ascii="Times New Roman" w:eastAsia="Times New Roman" w:hAnsi="Times New Roman" w:cs="Times New Roman"/>
                <w:color w:val="000000"/>
                <w:sz w:val="24"/>
                <w:szCs w:val="24"/>
              </w:rPr>
              <w:lastRenderedPageBreak/>
              <w:t>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під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Обґрунтування аномально низької тендерної пропозиції може містити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закупівлі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w:t>
            </w:r>
            <w:r>
              <w:rPr>
                <w:rFonts w:ascii="Times New Roman" w:eastAsia="Times New Roman" w:hAnsi="Times New Roman" w:cs="Times New Roman"/>
                <w:color w:val="000000"/>
                <w:sz w:val="24"/>
                <w:szCs w:val="24"/>
              </w:rPr>
              <w:lastRenderedPageBreak/>
              <w:t xml:space="preserve">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w:t>
            </w:r>
            <w:r w:rsidRPr="003A404F">
              <w:rPr>
                <w:rFonts w:ascii="Times New Roman" w:eastAsia="Times New Roman" w:hAnsi="Times New Roman" w:cs="Times New Roman"/>
                <w:color w:val="000000"/>
                <w:sz w:val="24"/>
                <w:szCs w:val="24"/>
                <w:highlight w:val="green"/>
              </w:rPr>
              <w:lastRenderedPageBreak/>
              <w:t>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Замовник відхиляє тендерну пропозицію із зазначенням аргументації в електронній системі закупівель у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закупівлі: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п’ятим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другого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закупівлі: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відмовився від підписання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не надав у спосіб, зазначений в тендерній документації, документи, що підтверджують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(у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виконання договору про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Pr>
                <w:rFonts w:ascii="Times New Roman" w:eastAsia="Times New Roman" w:hAnsi="Times New Roman" w:cs="Times New Roman"/>
                <w:color w:val="000000"/>
                <w:sz w:val="24"/>
                <w:szCs w:val="24"/>
              </w:rPr>
              <w:lastRenderedPageBreak/>
              <w:t>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оприлюднення в електронній системі закупівель повідомлення про намір укласти договір про закупівлю перебіг строку для </w:t>
            </w:r>
            <w:r>
              <w:rPr>
                <w:rFonts w:ascii="Times New Roman" w:eastAsia="Times New Roman" w:hAnsi="Times New Roman" w:cs="Times New Roman"/>
                <w:color w:val="000000"/>
                <w:sz w:val="24"/>
                <w:szCs w:val="24"/>
              </w:rPr>
              <w:lastRenderedPageBreak/>
              <w:t>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визначення грошового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закупівлі;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в бік зменшення за умови необхідності приведення обсягів товарів до кратності </w:t>
            </w:r>
            <w:r>
              <w:rPr>
                <w:rFonts w:ascii="Times New Roman" w:eastAsia="sans-serif" w:hAnsi="Times New Roman" w:cs="Times New Roman"/>
                <w:sz w:val="24"/>
                <w:szCs w:val="24"/>
                <w:highlight w:val="yellow"/>
              </w:rPr>
              <w:lastRenderedPageBreak/>
              <w:t>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Pr="0095520D" w:rsidRDefault="006A306D">
            <w:pPr>
              <w:spacing w:line="240" w:lineRule="auto"/>
              <w:jc w:val="both"/>
              <w:rPr>
                <w:rFonts w:ascii="Times New Roman" w:eastAsia="Times New Roman" w:hAnsi="Times New Roman" w:cs="Times New Roman"/>
                <w:color w:val="000000"/>
                <w:sz w:val="24"/>
                <w:szCs w:val="24"/>
              </w:rPr>
            </w:pPr>
            <w:r w:rsidRPr="0095520D">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ED4BA3" w:rsidRPr="0095520D" w:rsidRDefault="006A306D">
            <w:pPr>
              <w:spacing w:line="240" w:lineRule="auto"/>
              <w:jc w:val="both"/>
              <w:rPr>
                <w:rFonts w:ascii="Times New Roman" w:eastAsia="Times New Roman" w:hAnsi="Times New Roman" w:cs="Times New Roman"/>
                <w:color w:val="000000"/>
                <w:sz w:val="24"/>
                <w:szCs w:val="24"/>
              </w:rPr>
            </w:pPr>
            <w:r w:rsidRPr="0095520D">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C84416" w:rsidRDefault="00C84416" w:rsidP="00C84416">
      <w:pPr>
        <w:spacing w:line="240" w:lineRule="auto"/>
        <w:jc w:val="center"/>
        <w:rPr>
          <w:rFonts w:ascii="Times New Roman" w:eastAsia="Times New Roman" w:hAnsi="Times New Roman" w:cs="Times New Roman"/>
          <w:sz w:val="24"/>
          <w:szCs w:val="24"/>
        </w:rPr>
      </w:pP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p>
    <w:p w:rsidR="00CE53F3" w:rsidRPr="0095520D" w:rsidRDefault="00C84416" w:rsidP="00CE53F3">
      <w:pPr>
        <w:pStyle w:val="21"/>
        <w:widowControl w:val="0"/>
        <w:tabs>
          <w:tab w:val="left" w:pos="705"/>
        </w:tabs>
        <w:spacing w:after="0" w:line="240" w:lineRule="auto"/>
        <w:ind w:firstLine="708"/>
        <w:jc w:val="both"/>
        <w:rPr>
          <w:rStyle w:val="10"/>
          <w:rFonts w:ascii="Times New Roman" w:eastAsia="Times New Roman" w:hAnsi="Times New Roman"/>
          <w:lang w:val="uk-UA"/>
        </w:rPr>
      </w:pPr>
      <w:r w:rsidRPr="0095520D">
        <w:rPr>
          <w:rFonts w:ascii="Times New Roman" w:hAnsi="Times New Roman"/>
          <w:szCs w:val="24"/>
        </w:rPr>
        <w:t xml:space="preserve">- </w:t>
      </w:r>
      <w:r w:rsidRPr="0095520D">
        <w:rPr>
          <w:rFonts w:ascii="Times New Roman" w:hAnsi="Times New Roman"/>
          <w:szCs w:val="24"/>
          <w:lang w:val="uk-UA"/>
        </w:rPr>
        <w:t xml:space="preserve">  </w:t>
      </w:r>
      <w:r w:rsidR="00CE53F3" w:rsidRPr="0095520D">
        <w:rPr>
          <w:rStyle w:val="10"/>
          <w:rFonts w:ascii="Times New Roman" w:eastAsia="Times New Roman" w:hAnsi="Times New Roman"/>
        </w:rPr>
        <w:t>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r w:rsidR="00CE53F3" w:rsidRPr="0095520D">
        <w:rPr>
          <w:rStyle w:val="10"/>
          <w:rFonts w:ascii="Times New Roman" w:eastAsia="Times New Roman" w:hAnsi="Times New Roman"/>
          <w:lang w:val="uk-UA"/>
        </w:rPr>
        <w:t>;</w:t>
      </w:r>
    </w:p>
    <w:p w:rsidR="00C84416" w:rsidRPr="0095520D" w:rsidRDefault="00CE53F3" w:rsidP="00C84416">
      <w:pPr>
        <w:pStyle w:val="a8"/>
        <w:numPr>
          <w:ilvl w:val="0"/>
          <w:numId w:val="3"/>
        </w:numPr>
        <w:spacing w:after="0" w:line="240" w:lineRule="auto"/>
        <w:jc w:val="both"/>
        <w:rPr>
          <w:rFonts w:ascii="Times New Roman" w:hAnsi="Times New Roman"/>
          <w:sz w:val="24"/>
          <w:szCs w:val="24"/>
        </w:rPr>
      </w:pPr>
      <w:r w:rsidRPr="0095520D">
        <w:rPr>
          <w:rStyle w:val="10"/>
          <w:rFonts w:ascii="Times New Roman" w:eastAsia="Times New Roman" w:hAnsi="Times New Roman"/>
        </w:rPr>
        <w:t>Копію виписки/витягу з ЄДРПОУ з даними, актуальними на дату подання пропозиції</w:t>
      </w:r>
      <w:r w:rsidR="00C84416" w:rsidRPr="0095520D">
        <w:rPr>
          <w:rFonts w:ascii="Times New Roman" w:hAnsi="Times New Roman"/>
          <w:sz w:val="24"/>
          <w:szCs w:val="24"/>
        </w:rPr>
        <w:t>;</w:t>
      </w:r>
    </w:p>
    <w:p w:rsidR="00CE53F3" w:rsidRPr="0095520D" w:rsidRDefault="00CE53F3" w:rsidP="00CE53F3">
      <w:pPr>
        <w:pStyle w:val="21"/>
        <w:widowControl w:val="0"/>
        <w:tabs>
          <w:tab w:val="left" w:pos="7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9"/>
        <w:jc w:val="both"/>
        <w:rPr>
          <w:rStyle w:val="10"/>
          <w:rFonts w:ascii="Times New Roman" w:eastAsia="Times New Roman" w:hAnsi="Times New Roman"/>
          <w:lang w:val="uk-UA"/>
        </w:rPr>
      </w:pPr>
      <w:r w:rsidRPr="0095520D">
        <w:rPr>
          <w:rStyle w:val="10"/>
          <w:rFonts w:ascii="Times New Roman" w:eastAsia="Times New Roman" w:hAnsi="Times New Roman"/>
          <w:lang w:val="uk-UA"/>
        </w:rPr>
        <w:t>к</w:t>
      </w:r>
      <w:r w:rsidRPr="0095520D">
        <w:rPr>
          <w:rStyle w:val="10"/>
          <w:rFonts w:ascii="Times New Roman" w:eastAsia="Times New Roman" w:hAnsi="Times New Roman"/>
        </w:rPr>
        <w:t>опію Свідоцтва платника ПДВ або витягу з реєстру платників ПДВ, або платника єдиного податку</w:t>
      </w:r>
      <w:r w:rsidRPr="0095520D">
        <w:rPr>
          <w:rStyle w:val="10"/>
          <w:rFonts w:ascii="Times New Roman" w:eastAsia="Times New Roman" w:hAnsi="Times New Roman"/>
          <w:lang w:val="uk-UA"/>
        </w:rPr>
        <w:t>;</w:t>
      </w:r>
    </w:p>
    <w:p w:rsidR="00C84416" w:rsidRPr="0095520D" w:rsidRDefault="00C84416" w:rsidP="00C84416">
      <w:pPr>
        <w:pStyle w:val="a8"/>
        <w:numPr>
          <w:ilvl w:val="0"/>
          <w:numId w:val="3"/>
        </w:numPr>
        <w:spacing w:after="0" w:line="240" w:lineRule="auto"/>
        <w:jc w:val="both"/>
        <w:rPr>
          <w:rFonts w:ascii="Times New Roman" w:hAnsi="Times New Roman"/>
          <w:sz w:val="24"/>
          <w:szCs w:val="24"/>
        </w:rPr>
      </w:pPr>
      <w:r w:rsidRPr="0095520D">
        <w:rPr>
          <w:rFonts w:ascii="Times New Roman" w:hAnsi="Times New Roman"/>
          <w:sz w:val="24"/>
          <w:szCs w:val="24"/>
        </w:rPr>
        <w:t>копія довідки про присвоєння ідентифікаційного коду (для фізичних осіб);</w:t>
      </w:r>
    </w:p>
    <w:p w:rsidR="00C84416" w:rsidRPr="0095520D" w:rsidRDefault="00C84416" w:rsidP="00C84416">
      <w:pPr>
        <w:pStyle w:val="a8"/>
        <w:numPr>
          <w:ilvl w:val="0"/>
          <w:numId w:val="3"/>
        </w:numPr>
        <w:spacing w:after="0" w:line="240" w:lineRule="auto"/>
        <w:jc w:val="both"/>
        <w:rPr>
          <w:rFonts w:ascii="Times New Roman" w:hAnsi="Times New Roman"/>
          <w:sz w:val="24"/>
          <w:szCs w:val="24"/>
        </w:rPr>
      </w:pPr>
      <w:r w:rsidRPr="0095520D">
        <w:rPr>
          <w:rFonts w:ascii="Times New Roman" w:hAnsi="Times New Roman"/>
          <w:sz w:val="24"/>
          <w:szCs w:val="24"/>
        </w:rPr>
        <w:t>копія паспорту (для фізичних осіб);</w:t>
      </w:r>
    </w:p>
    <w:p w:rsidR="00C84416" w:rsidRPr="0095520D"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sidRPr="0095520D">
        <w:rPr>
          <w:rFonts w:ascii="Times New Roman" w:hAnsi="Times New Roman" w:cs="Times New Roman"/>
          <w:sz w:val="24"/>
          <w:szCs w:val="24"/>
        </w:rPr>
        <w:t>коп</w:t>
      </w:r>
      <w:r w:rsidR="00866F14">
        <w:rPr>
          <w:rFonts w:ascii="Times New Roman" w:hAnsi="Times New Roman" w:cs="Times New Roman"/>
          <w:sz w:val="24"/>
          <w:szCs w:val="24"/>
        </w:rPr>
        <w:t>і</w:t>
      </w:r>
      <w:r w:rsidRPr="0095520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C84416" w:rsidRPr="0095520D"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sidRPr="0095520D">
        <w:rPr>
          <w:rFonts w:ascii="Times New Roman" w:hAnsi="Times New Roman" w:cs="Times New Roman"/>
          <w:sz w:val="24"/>
          <w:szCs w:val="24"/>
        </w:rPr>
        <w:t>довідку в  довільній формі про наявність в учасника процедури закупівлі обладнання, матеріально-технісної бази та технологій;</w:t>
      </w:r>
    </w:p>
    <w:p w:rsidR="00C84416" w:rsidRPr="0095520D"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sidRPr="0095520D">
        <w:rPr>
          <w:rFonts w:ascii="Times New Roman" w:hAnsi="Times New Roman" w:cs="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CE53F3" w:rsidRPr="0095520D" w:rsidRDefault="00866F14" w:rsidP="00866F14">
      <w:pPr>
        <w:pStyle w:val="21"/>
        <w:widowControl w:val="0"/>
        <w:numPr>
          <w:ilvl w:val="0"/>
          <w:numId w:val="3"/>
        </w:numPr>
        <w:tabs>
          <w:tab w:val="left" w:pos="284"/>
        </w:tabs>
        <w:spacing w:after="0" w:line="240" w:lineRule="auto"/>
        <w:jc w:val="both"/>
        <w:rPr>
          <w:rStyle w:val="10"/>
          <w:rFonts w:ascii="Times New Roman" w:eastAsia="Times New Roman" w:hAnsi="Times New Roman"/>
          <w:lang w:val="uk-UA"/>
        </w:rPr>
      </w:pPr>
      <w:r>
        <w:rPr>
          <w:rStyle w:val="10"/>
          <w:rFonts w:ascii="Times New Roman" w:eastAsia="Times New Roman" w:hAnsi="Times New Roman"/>
          <w:lang w:val="uk-UA"/>
        </w:rPr>
        <w:t xml:space="preserve">  </w:t>
      </w:r>
      <w:r w:rsidR="00CE53F3" w:rsidRPr="0095520D">
        <w:rPr>
          <w:rStyle w:val="10"/>
          <w:rFonts w:ascii="Times New Roman" w:eastAsia="Times New Roman" w:hAnsi="Times New Roman"/>
          <w:lang w:val="uk-UA"/>
        </w:rPr>
        <w:t>Проєкт договору.</w:t>
      </w:r>
    </w:p>
    <w:p w:rsidR="00CE53F3" w:rsidRPr="0095520D" w:rsidRDefault="00CE53F3" w:rsidP="00866F14">
      <w:pPr>
        <w:pStyle w:val="21"/>
        <w:widowControl w:val="0"/>
        <w:numPr>
          <w:ilvl w:val="0"/>
          <w:numId w:val="3"/>
        </w:numPr>
        <w:spacing w:after="0" w:line="240" w:lineRule="auto"/>
        <w:jc w:val="both"/>
        <w:rPr>
          <w:rStyle w:val="10"/>
          <w:rFonts w:ascii="Times New Roman" w:eastAsia="Times New Roman" w:hAnsi="Times New Roman"/>
        </w:rPr>
      </w:pPr>
      <w:r w:rsidRPr="0095520D">
        <w:rPr>
          <w:rStyle w:val="10"/>
          <w:rFonts w:ascii="Times New Roman" w:eastAsia="Times New Roman" w:hAnsi="Times New Roman"/>
          <w:color w:val="000000"/>
          <w:shd w:val="clear" w:color="auto" w:fill="FFFFFF"/>
        </w:rPr>
        <w:t xml:space="preserve">Довідку довільного характеру - погодження з </w:t>
      </w:r>
      <w:r w:rsidRPr="0095520D">
        <w:rPr>
          <w:rStyle w:val="10"/>
          <w:rFonts w:ascii="Times New Roman" w:eastAsia="Times New Roman" w:hAnsi="Times New Roman"/>
        </w:rPr>
        <w:t>технічними, кількісними та якісними вимогами Замовника.</w:t>
      </w:r>
    </w:p>
    <w:p w:rsidR="00C6717F" w:rsidRPr="0095520D" w:rsidRDefault="00C6717F" w:rsidP="00C6717F">
      <w:pPr>
        <w:spacing w:line="240" w:lineRule="auto"/>
        <w:jc w:val="center"/>
        <w:rPr>
          <w:rFonts w:ascii="Times New Roman" w:eastAsia="Times New Roman" w:hAnsi="Times New Roman" w:cs="Times New Roman"/>
          <w:sz w:val="24"/>
          <w:szCs w:val="24"/>
          <w:lang w:val="uk-UA"/>
        </w:rPr>
      </w:pPr>
    </w:p>
    <w:p w:rsidR="00C6717F" w:rsidRPr="0095520D"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95520D">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95520D">
        <w:rPr>
          <w:rFonts w:ascii="Times New Roman" w:eastAsia="Times New Roman" w:hAnsi="Times New Roman" w:cs="Times New Roman"/>
          <w:b/>
          <w:color w:val="000000"/>
          <w:sz w:val="24"/>
          <w:szCs w:val="24"/>
        </w:rPr>
        <w:t>д</w:t>
      </w:r>
      <w:proofErr w:type="gramEnd"/>
      <w:r w:rsidRPr="0095520D">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C6717F" w:rsidRPr="0095520D"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95520D">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C6717F" w:rsidRPr="0095520D"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95520D">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6717F" w:rsidRPr="0095520D"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95520D">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6717F" w:rsidRPr="0095520D"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95520D">
        <w:rPr>
          <w:rFonts w:ascii="Times New Roman" w:eastAsia="Times New Roman" w:hAnsi="Times New Roman" w:cs="Times New Roman"/>
          <w:color w:val="000000"/>
          <w:sz w:val="24"/>
          <w:szCs w:val="24"/>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w:t>
      </w:r>
      <w:r w:rsidRPr="0095520D">
        <w:rPr>
          <w:rFonts w:ascii="Times New Roman" w:eastAsia="Times New Roman" w:hAnsi="Times New Roman" w:cs="Times New Roman"/>
          <w:color w:val="000000"/>
          <w:sz w:val="24"/>
          <w:szCs w:val="24"/>
        </w:rPr>
        <w:lastRenderedPageBreak/>
        <w:t>ввезення на митну територію України товарів з Російської Федерації);</w:t>
      </w:r>
    </w:p>
    <w:p w:rsidR="00C6717F" w:rsidRPr="0095520D"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95520D">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Pr="0095520D" w:rsidRDefault="00C6717F" w:rsidP="00C6717F">
      <w:r w:rsidRPr="0095520D">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Pr="0095520D" w:rsidRDefault="006A306D">
      <w:pPr>
        <w:pageBreakBefore/>
        <w:spacing w:after="120" w:line="240" w:lineRule="auto"/>
        <w:ind w:left="6804"/>
        <w:jc w:val="right"/>
        <w:rPr>
          <w:rFonts w:ascii="Times New Roman" w:eastAsia="Times New Roman" w:hAnsi="Times New Roman" w:cs="Times New Roman"/>
        </w:rPr>
      </w:pPr>
      <w:r w:rsidRPr="0095520D">
        <w:rPr>
          <w:rFonts w:ascii="Times New Roman" w:eastAsia="Times New Roman" w:hAnsi="Times New Roman" w:cs="Times New Roman"/>
          <w:b/>
          <w:sz w:val="28"/>
          <w:szCs w:val="28"/>
        </w:rPr>
        <w:lastRenderedPageBreak/>
        <w:t>Додаток 2</w:t>
      </w:r>
      <w:r w:rsidRPr="0095520D">
        <w:rPr>
          <w:rFonts w:ascii="Times New Roman" w:eastAsia="Times New Roman" w:hAnsi="Times New Roman" w:cs="Times New Roman"/>
          <w:b/>
          <w:sz w:val="28"/>
          <w:szCs w:val="28"/>
        </w:rPr>
        <w:br/>
      </w:r>
    </w:p>
    <w:p w:rsidR="00ED4BA3" w:rsidRPr="0095520D" w:rsidRDefault="00ED4BA3">
      <w:pPr>
        <w:widowControl w:val="0"/>
        <w:spacing w:after="120" w:line="240" w:lineRule="auto"/>
        <w:jc w:val="center"/>
        <w:rPr>
          <w:rFonts w:ascii="Times New Roman" w:eastAsia="Times New Roman" w:hAnsi="Times New Roman" w:cs="Times New Roman"/>
        </w:rPr>
      </w:pPr>
    </w:p>
    <w:p w:rsidR="00C6717F" w:rsidRPr="0095520D" w:rsidRDefault="00C6717F" w:rsidP="00C6717F">
      <w:pPr>
        <w:widowControl w:val="0"/>
        <w:spacing w:after="120" w:line="240" w:lineRule="auto"/>
        <w:jc w:val="center"/>
        <w:rPr>
          <w:rFonts w:ascii="Times New Roman" w:eastAsia="Times New Roman" w:hAnsi="Times New Roman" w:cs="Times New Roman"/>
          <w:i/>
          <w:lang w:val="uk-UA"/>
        </w:rPr>
      </w:pPr>
      <w:r w:rsidRPr="0095520D">
        <w:rPr>
          <w:rFonts w:ascii="Times New Roman" w:eastAsia="Times New Roman" w:hAnsi="Times New Roman" w:cs="Times New Roman"/>
          <w:i/>
        </w:rPr>
        <w:t>НА БЛАНКУ УЧАСНИКА (за наявності)</w:t>
      </w:r>
    </w:p>
    <w:p w:rsidR="00C6717F" w:rsidRPr="0095520D" w:rsidRDefault="00C6717F" w:rsidP="00C6717F">
      <w:pPr>
        <w:spacing w:line="240" w:lineRule="auto"/>
        <w:jc w:val="center"/>
        <w:outlineLvl w:val="0"/>
        <w:rPr>
          <w:rFonts w:ascii="Times New Roman" w:hAnsi="Times New Roman"/>
          <w:b/>
          <w:sz w:val="24"/>
          <w:szCs w:val="24"/>
          <w:lang w:val="uk-UA"/>
        </w:rPr>
      </w:pPr>
      <w:r w:rsidRPr="0095520D">
        <w:rPr>
          <w:rFonts w:ascii="Times New Roman" w:hAnsi="Times New Roman"/>
          <w:b/>
          <w:sz w:val="24"/>
          <w:szCs w:val="24"/>
        </w:rPr>
        <w:t>ФОРМА ПРОПОЗИЦІЇ</w:t>
      </w:r>
    </w:p>
    <w:p w:rsidR="00C6717F" w:rsidRPr="0095520D" w:rsidRDefault="00C6717F" w:rsidP="00C6717F">
      <w:pPr>
        <w:widowControl w:val="0"/>
        <w:spacing w:line="240" w:lineRule="auto"/>
        <w:jc w:val="center"/>
        <w:rPr>
          <w:rFonts w:ascii="Times New Roman" w:eastAsia="Times New Roman" w:hAnsi="Times New Roman" w:cs="Times New Roman"/>
          <w:i/>
        </w:rPr>
      </w:pPr>
      <w:r w:rsidRPr="0095520D">
        <w:rPr>
          <w:rFonts w:ascii="Times New Roman" w:eastAsia="Times New Roman" w:hAnsi="Times New Roman" w:cs="Times New Roman"/>
          <w:i/>
        </w:rPr>
        <w:t>ІНФОРМАЦІЯ ПРО УЧАСНИКА</w:t>
      </w:r>
    </w:p>
    <w:p w:rsidR="00C6717F" w:rsidRPr="0095520D" w:rsidRDefault="00C6717F" w:rsidP="00C6717F">
      <w:pPr>
        <w:spacing w:line="240" w:lineRule="auto"/>
        <w:ind w:left="284" w:hanging="284"/>
        <w:rPr>
          <w:rFonts w:ascii="Times New Roman" w:eastAsia="Times New Roman" w:hAnsi="Times New Roman" w:cs="Times New Roman"/>
        </w:rPr>
      </w:pPr>
      <w:r w:rsidRPr="0095520D">
        <w:rPr>
          <w:rFonts w:ascii="Times New Roman" w:eastAsia="Times New Roman" w:hAnsi="Times New Roman" w:cs="Times New Roman"/>
        </w:rPr>
        <w:t xml:space="preserve">Повне та скорочене найменування учасника (для юридичних осіб) / </w:t>
      </w:r>
      <w:r w:rsidRPr="0095520D">
        <w:rPr>
          <w:rFonts w:ascii="Times New Roman" w:eastAsia="Times New Roman" w:hAnsi="Times New Roman" w:cs="Times New Roman"/>
        </w:rPr>
        <w:br/>
        <w:t>П.І.Б. (для фізичних осіб):</w:t>
      </w:r>
    </w:p>
    <w:p w:rsidR="00C6717F" w:rsidRPr="0095520D" w:rsidRDefault="00C6717F" w:rsidP="00C6717F">
      <w:pPr>
        <w:pBdr>
          <w:bottom w:val="single" w:sz="4" w:space="1" w:color="000000"/>
        </w:pBdr>
        <w:spacing w:line="240" w:lineRule="auto"/>
        <w:rPr>
          <w:rFonts w:ascii="Times New Roman" w:eastAsia="Times New Roman" w:hAnsi="Times New Roman" w:cs="Times New Roman"/>
        </w:rPr>
      </w:pPr>
    </w:p>
    <w:p w:rsidR="00C6717F" w:rsidRPr="0095520D" w:rsidRDefault="00C6717F" w:rsidP="00C6717F">
      <w:pPr>
        <w:spacing w:line="240" w:lineRule="auto"/>
        <w:ind w:left="284" w:hanging="284"/>
        <w:rPr>
          <w:rFonts w:ascii="Times New Roman" w:eastAsia="Times New Roman" w:hAnsi="Times New Roman" w:cs="Times New Roman"/>
        </w:rPr>
      </w:pPr>
      <w:r w:rsidRPr="0095520D">
        <w:rPr>
          <w:rFonts w:ascii="Times New Roman" w:eastAsia="Times New Roman" w:hAnsi="Times New Roman" w:cs="Times New Roman"/>
        </w:rPr>
        <w:t xml:space="preserve">Код за ЄДРПОУ (для юридичних осіб) / </w:t>
      </w:r>
      <w:r w:rsidRPr="0095520D">
        <w:rPr>
          <w:rFonts w:ascii="Times New Roman" w:eastAsia="Times New Roman" w:hAnsi="Times New Roman" w:cs="Times New Roman"/>
        </w:rPr>
        <w:br/>
        <w:t>реєстраційний номер облікової картки платника податків (для фізичних осіб):</w:t>
      </w:r>
    </w:p>
    <w:p w:rsidR="00C6717F" w:rsidRPr="0095520D" w:rsidRDefault="00C6717F" w:rsidP="00C6717F">
      <w:pPr>
        <w:pBdr>
          <w:bottom w:val="single" w:sz="4" w:space="1" w:color="000000"/>
        </w:pBdr>
        <w:spacing w:line="240" w:lineRule="auto"/>
        <w:rPr>
          <w:rFonts w:ascii="Times New Roman" w:eastAsia="Times New Roman" w:hAnsi="Times New Roman" w:cs="Times New Roman"/>
        </w:rPr>
      </w:pPr>
    </w:p>
    <w:p w:rsidR="00C6717F" w:rsidRPr="0095520D" w:rsidRDefault="00C6717F" w:rsidP="00C6717F">
      <w:pPr>
        <w:spacing w:line="240" w:lineRule="auto"/>
        <w:ind w:left="284" w:hanging="284"/>
        <w:rPr>
          <w:rFonts w:ascii="Times New Roman" w:eastAsia="Times New Roman" w:hAnsi="Times New Roman" w:cs="Times New Roman"/>
        </w:rPr>
      </w:pPr>
      <w:r w:rsidRPr="0095520D">
        <w:rPr>
          <w:rFonts w:ascii="Times New Roman" w:eastAsia="Times New Roman" w:hAnsi="Times New Roman" w:cs="Times New Roman"/>
        </w:rPr>
        <w:t xml:space="preserve">Місцезнаходження (юридична адреса для юридичних осіб) / </w:t>
      </w:r>
      <w:r w:rsidRPr="0095520D">
        <w:rPr>
          <w:rFonts w:ascii="Times New Roman" w:eastAsia="Times New Roman" w:hAnsi="Times New Roman" w:cs="Times New Roman"/>
        </w:rPr>
        <w:br/>
        <w:t>місце проживання (для фізичних осіб):</w:t>
      </w:r>
    </w:p>
    <w:p w:rsidR="00C6717F" w:rsidRPr="0095520D" w:rsidRDefault="00C6717F" w:rsidP="00C6717F">
      <w:pPr>
        <w:pBdr>
          <w:bottom w:val="single" w:sz="4" w:space="1" w:color="000000"/>
        </w:pBdr>
        <w:spacing w:line="240" w:lineRule="auto"/>
        <w:rPr>
          <w:rFonts w:ascii="Times New Roman" w:eastAsia="Times New Roman" w:hAnsi="Times New Roman" w:cs="Times New Roman"/>
        </w:rPr>
      </w:pPr>
    </w:p>
    <w:p w:rsidR="00C6717F" w:rsidRPr="0095520D" w:rsidRDefault="00C6717F" w:rsidP="00C6717F">
      <w:pPr>
        <w:spacing w:line="240" w:lineRule="auto"/>
        <w:ind w:left="284" w:hanging="284"/>
        <w:rPr>
          <w:rFonts w:ascii="Times New Roman" w:eastAsia="Times New Roman" w:hAnsi="Times New Roman" w:cs="Times New Roman"/>
        </w:rPr>
      </w:pPr>
      <w:r w:rsidRPr="0095520D">
        <w:rPr>
          <w:rFonts w:ascii="Times New Roman" w:eastAsia="Times New Roman" w:hAnsi="Times New Roman" w:cs="Times New Roman"/>
        </w:rPr>
        <w:t>Адреса для листування, телефон, факс:</w:t>
      </w:r>
    </w:p>
    <w:p w:rsidR="00C6717F" w:rsidRPr="0095520D" w:rsidRDefault="00C6717F" w:rsidP="00C6717F">
      <w:pPr>
        <w:pBdr>
          <w:bottom w:val="single" w:sz="4" w:space="1" w:color="000000"/>
        </w:pBdr>
        <w:spacing w:line="240" w:lineRule="auto"/>
        <w:rPr>
          <w:rFonts w:ascii="Times New Roman" w:eastAsia="Times New Roman" w:hAnsi="Times New Roman" w:cs="Times New Roman"/>
        </w:rPr>
      </w:pPr>
    </w:p>
    <w:p w:rsidR="00C6717F" w:rsidRPr="0095520D" w:rsidRDefault="00C6717F" w:rsidP="00C6717F">
      <w:pPr>
        <w:spacing w:line="240" w:lineRule="auto"/>
        <w:ind w:left="284" w:hanging="284"/>
        <w:rPr>
          <w:rFonts w:ascii="Times New Roman" w:eastAsia="Times New Roman" w:hAnsi="Times New Roman" w:cs="Times New Roman"/>
        </w:rPr>
      </w:pPr>
      <w:r w:rsidRPr="0095520D">
        <w:rPr>
          <w:rFonts w:ascii="Times New Roman" w:eastAsia="Times New Roman" w:hAnsi="Times New Roman" w:cs="Times New Roman"/>
        </w:rPr>
        <w:t>Банківські реквізити:</w:t>
      </w:r>
    </w:p>
    <w:p w:rsidR="00C6717F" w:rsidRPr="0095520D" w:rsidRDefault="00C6717F" w:rsidP="00C6717F">
      <w:pPr>
        <w:pBdr>
          <w:bottom w:val="single" w:sz="4" w:space="1" w:color="000000"/>
        </w:pBdr>
        <w:spacing w:line="240" w:lineRule="auto"/>
        <w:rPr>
          <w:rFonts w:ascii="Times New Roman" w:eastAsia="Times New Roman" w:hAnsi="Times New Roman" w:cs="Times New Roman"/>
        </w:rPr>
      </w:pPr>
    </w:p>
    <w:p w:rsidR="00C6717F" w:rsidRPr="0095520D" w:rsidRDefault="00C6717F" w:rsidP="00C6717F">
      <w:pPr>
        <w:spacing w:line="240" w:lineRule="auto"/>
        <w:ind w:left="284" w:hanging="284"/>
        <w:rPr>
          <w:rFonts w:ascii="Times New Roman" w:eastAsia="Times New Roman" w:hAnsi="Times New Roman" w:cs="Times New Roman"/>
        </w:rPr>
      </w:pPr>
      <w:r w:rsidRPr="0095520D">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C6717F" w:rsidRPr="0095520D" w:rsidRDefault="00C6717F" w:rsidP="00C6717F">
      <w:pPr>
        <w:pBdr>
          <w:bottom w:val="single" w:sz="4" w:space="1" w:color="000000"/>
        </w:pBdr>
        <w:spacing w:line="240" w:lineRule="auto"/>
        <w:rPr>
          <w:rFonts w:ascii="Times New Roman" w:eastAsia="Times New Roman" w:hAnsi="Times New Roman" w:cs="Times New Roman"/>
        </w:rPr>
      </w:pPr>
    </w:p>
    <w:p w:rsidR="00C6717F" w:rsidRPr="0095520D" w:rsidRDefault="00C6717F" w:rsidP="00C6717F">
      <w:pPr>
        <w:shd w:val="clear" w:color="auto" w:fill="FFFFFF"/>
        <w:spacing w:line="240" w:lineRule="auto"/>
        <w:ind w:right="1" w:firstLine="708"/>
        <w:jc w:val="both"/>
        <w:rPr>
          <w:rFonts w:ascii="Times New Roman" w:hAnsi="Times New Roman" w:cs="Times New Roman"/>
          <w:sz w:val="24"/>
          <w:szCs w:val="24"/>
        </w:rPr>
      </w:pPr>
      <w:r w:rsidRPr="0095520D">
        <w:rPr>
          <w:rFonts w:ascii="Times New Roman" w:hAnsi="Times New Roman" w:cs="Times New Roman"/>
          <w:b/>
          <w:bCs/>
          <w:sz w:val="24"/>
          <w:szCs w:val="24"/>
        </w:rPr>
        <w:t xml:space="preserve">Ми, </w:t>
      </w:r>
      <w:r w:rsidRPr="0095520D">
        <w:rPr>
          <w:rFonts w:ascii="Times New Roman" w:hAnsi="Times New Roman" w:cs="Times New Roman"/>
          <w:b/>
          <w:bCs/>
          <w:sz w:val="24"/>
          <w:szCs w:val="24"/>
          <w:lang w:val="uk-UA"/>
        </w:rPr>
        <w:t>___________________</w:t>
      </w:r>
      <w:r w:rsidRPr="0095520D">
        <w:rPr>
          <w:rFonts w:ascii="Times New Roman" w:hAnsi="Times New Roman" w:cs="Times New Roman"/>
          <w:b/>
          <w:bCs/>
          <w:sz w:val="24"/>
          <w:szCs w:val="24"/>
        </w:rPr>
        <w:t xml:space="preserve">(назва Учасника), надаємо </w:t>
      </w:r>
      <w:proofErr w:type="gramStart"/>
      <w:r w:rsidRPr="0095520D">
        <w:rPr>
          <w:rFonts w:ascii="Times New Roman" w:hAnsi="Times New Roman" w:cs="Times New Roman"/>
          <w:b/>
          <w:bCs/>
          <w:sz w:val="24"/>
          <w:szCs w:val="24"/>
        </w:rPr>
        <w:t>свою</w:t>
      </w:r>
      <w:proofErr w:type="gramEnd"/>
      <w:r w:rsidRPr="0095520D">
        <w:rPr>
          <w:rFonts w:ascii="Times New Roman" w:hAnsi="Times New Roman" w:cs="Times New Roman"/>
          <w:b/>
          <w:bCs/>
          <w:sz w:val="24"/>
          <w:szCs w:val="24"/>
        </w:rPr>
        <w:t xml:space="preserve"> пропозицію щодо участі </w:t>
      </w:r>
      <w:r w:rsidRPr="0095520D">
        <w:rPr>
          <w:rFonts w:ascii="Times New Roman" w:hAnsi="Times New Roman" w:cs="Times New Roman"/>
          <w:b/>
          <w:bCs/>
          <w:sz w:val="24"/>
          <w:szCs w:val="24"/>
          <w:lang w:val="uk-UA"/>
        </w:rPr>
        <w:t>в</w:t>
      </w:r>
      <w:r w:rsidRPr="0095520D">
        <w:rPr>
          <w:rFonts w:ascii="Times New Roman" w:hAnsi="Times New Roman" w:cs="Times New Roman"/>
          <w:b/>
          <w:bCs/>
          <w:sz w:val="24"/>
          <w:szCs w:val="24"/>
        </w:rPr>
        <w:t xml:space="preserve"> електронних торг</w:t>
      </w:r>
      <w:r w:rsidRPr="0095520D">
        <w:rPr>
          <w:rFonts w:ascii="Times New Roman" w:hAnsi="Times New Roman" w:cs="Times New Roman"/>
          <w:b/>
          <w:bCs/>
          <w:sz w:val="24"/>
          <w:szCs w:val="24"/>
          <w:lang w:val="uk-UA"/>
        </w:rPr>
        <w:t>ах</w:t>
      </w:r>
      <w:r w:rsidRPr="0095520D">
        <w:rPr>
          <w:rFonts w:ascii="Times New Roman" w:hAnsi="Times New Roman" w:cs="Times New Roman"/>
          <w:b/>
          <w:bCs/>
          <w:sz w:val="24"/>
          <w:szCs w:val="24"/>
        </w:rPr>
        <w:t xml:space="preserve"> на закупівлю __________________________</w:t>
      </w:r>
      <w:r w:rsidRPr="0095520D">
        <w:rPr>
          <w:rFonts w:ascii="Times New Roman" w:hAnsi="Times New Roman" w:cs="Times New Roman"/>
          <w:b/>
          <w:bCs/>
          <w:sz w:val="24"/>
          <w:szCs w:val="24"/>
          <w:lang w:val="uk-UA"/>
        </w:rPr>
        <w:t>згідно з технічними та іншими вимогами Замовника</w:t>
      </w:r>
      <w:r w:rsidRPr="0095520D">
        <w:rPr>
          <w:rFonts w:ascii="Times New Roman" w:hAnsi="Times New Roman" w:cs="Times New Roman"/>
          <w:b/>
          <w:sz w:val="24"/>
          <w:szCs w:val="24"/>
        </w:rPr>
        <w:t>.</w:t>
      </w:r>
    </w:p>
    <w:p w:rsidR="00C6717F" w:rsidRPr="0095520D" w:rsidRDefault="00C6717F" w:rsidP="00C6717F">
      <w:pPr>
        <w:pStyle w:val="a6"/>
        <w:spacing w:before="0" w:after="0" w:line="240" w:lineRule="auto"/>
        <w:ind w:right="-5" w:firstLine="709"/>
        <w:jc w:val="both"/>
        <w:rPr>
          <w:rFonts w:ascii="Times New Roman" w:hAnsi="Times New Roman" w:cs="Times New Roman"/>
          <w:b w:val="0"/>
          <w:sz w:val="24"/>
          <w:szCs w:val="24"/>
        </w:rPr>
      </w:pPr>
      <w:r w:rsidRPr="0095520D">
        <w:rPr>
          <w:rFonts w:ascii="Times New Roman" w:hAnsi="Times New Roman" w:cs="Times New Roman"/>
          <w:b w:val="0"/>
          <w:sz w:val="24"/>
          <w:szCs w:val="24"/>
        </w:rPr>
        <w:t>Вивчивши вимоги Замовника до предмету закупі</w:t>
      </w:r>
      <w:proofErr w:type="gramStart"/>
      <w:r w:rsidRPr="0095520D">
        <w:rPr>
          <w:rFonts w:ascii="Times New Roman" w:hAnsi="Times New Roman" w:cs="Times New Roman"/>
          <w:b w:val="0"/>
          <w:sz w:val="24"/>
          <w:szCs w:val="24"/>
        </w:rPr>
        <w:t>вл</w:t>
      </w:r>
      <w:proofErr w:type="gramEnd"/>
      <w:r w:rsidRPr="0095520D">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6717F" w:rsidRPr="0095520D" w:rsidRDefault="00C6717F" w:rsidP="00C6717F">
      <w:pPr>
        <w:pStyle w:val="a6"/>
        <w:spacing w:before="0" w:after="0" w:line="240" w:lineRule="auto"/>
        <w:jc w:val="center"/>
        <w:rPr>
          <w:rFonts w:ascii="Times New Roman" w:hAnsi="Times New Roman" w:cs="Times New Roman"/>
          <w:bCs/>
          <w:sz w:val="24"/>
          <w:szCs w:val="24"/>
        </w:rPr>
      </w:pPr>
      <w:r w:rsidRPr="0095520D">
        <w:rPr>
          <w:rFonts w:ascii="Times New Roman" w:hAnsi="Times New Roman" w:cs="Times New Roman"/>
          <w:bCs/>
          <w:sz w:val="24"/>
          <w:szCs w:val="24"/>
        </w:rPr>
        <w:t>Пропозиція щодо предмету закупівлі</w:t>
      </w:r>
    </w:p>
    <w:p w:rsidR="00C6717F" w:rsidRPr="0095520D" w:rsidRDefault="00C6717F" w:rsidP="00C6717F">
      <w:pPr>
        <w:pStyle w:val="a6"/>
        <w:spacing w:before="0" w:after="0" w:line="240" w:lineRule="auto"/>
        <w:ind w:left="5664" w:firstLine="708"/>
        <w:rPr>
          <w:rFonts w:ascii="Times New Roman" w:hAnsi="Times New Roman" w:cs="Times New Roman"/>
          <w:b w:val="0"/>
          <w:bCs/>
          <w:sz w:val="24"/>
          <w:szCs w:val="24"/>
        </w:rPr>
      </w:pPr>
      <w:r w:rsidRPr="0095520D">
        <w:rPr>
          <w:rFonts w:ascii="Times New Roman" w:hAnsi="Times New Roman" w:cs="Times New Roman"/>
          <w:b w:val="0"/>
          <w:bCs/>
          <w:sz w:val="24"/>
          <w:szCs w:val="24"/>
        </w:rPr>
        <w:t xml:space="preserve"> </w:t>
      </w:r>
      <w:r w:rsidRPr="0095520D">
        <w:rPr>
          <w:rFonts w:ascii="Times New Roman" w:hAnsi="Times New Roman" w:cs="Times New Roman"/>
          <w:b w:val="0"/>
          <w:bCs/>
          <w:sz w:val="24"/>
          <w:szCs w:val="24"/>
          <w:lang w:val="uk-UA"/>
        </w:rPr>
        <w:tab/>
      </w:r>
      <w:r w:rsidRPr="0095520D">
        <w:rPr>
          <w:rFonts w:ascii="Times New Roman" w:hAnsi="Times New Roman" w:cs="Times New Roman"/>
          <w:b w:val="0"/>
          <w:bCs/>
          <w:sz w:val="24"/>
          <w:szCs w:val="24"/>
          <w:lang w:val="uk-UA"/>
        </w:rPr>
        <w:tab/>
      </w:r>
      <w:r w:rsidRPr="0095520D">
        <w:rPr>
          <w:rFonts w:ascii="Times New Roman" w:hAnsi="Times New Roman" w:cs="Times New Roman"/>
          <w:b w:val="0"/>
          <w:bCs/>
          <w:sz w:val="24"/>
          <w:szCs w:val="24"/>
          <w:lang w:val="uk-UA"/>
        </w:rPr>
        <w:tab/>
      </w:r>
      <w:r w:rsidRPr="0095520D">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C6717F" w:rsidRPr="0095520D" w:rsidTr="000E36DF">
        <w:tc>
          <w:tcPr>
            <w:tcW w:w="662" w:type="dxa"/>
            <w:tcBorders>
              <w:bottom w:val="single" w:sz="6" w:space="0" w:color="auto"/>
              <w:right w:val="single" w:sz="6" w:space="0" w:color="auto"/>
            </w:tcBorders>
            <w:vAlign w:val="center"/>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w:t>
            </w:r>
          </w:p>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C6717F" w:rsidRPr="0095520D" w:rsidRDefault="00C6717F" w:rsidP="00652093">
            <w:pPr>
              <w:tabs>
                <w:tab w:val="left" w:pos="7938"/>
              </w:tabs>
              <w:spacing w:line="240" w:lineRule="auto"/>
              <w:ind w:left="-7"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Кіль</w:t>
            </w:r>
          </w:p>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ПДВ,</w:t>
            </w:r>
          </w:p>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Загальна вартість із ПДВ,</w:t>
            </w:r>
          </w:p>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(грн.)</w:t>
            </w:r>
          </w:p>
        </w:tc>
      </w:tr>
      <w:tr w:rsidR="00C6717F" w:rsidRPr="0095520D" w:rsidTr="000E36DF">
        <w:tc>
          <w:tcPr>
            <w:tcW w:w="662" w:type="dxa"/>
            <w:tcBorders>
              <w:top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95520D" w:rsidTr="000E36DF">
        <w:tc>
          <w:tcPr>
            <w:tcW w:w="662" w:type="dxa"/>
            <w:tcBorders>
              <w:top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95520D" w:rsidTr="000E36DF">
        <w:tc>
          <w:tcPr>
            <w:tcW w:w="662" w:type="dxa"/>
            <w:tcBorders>
              <w:top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95520D" w:rsidTr="000E36DF">
        <w:tc>
          <w:tcPr>
            <w:tcW w:w="662" w:type="dxa"/>
            <w:tcBorders>
              <w:top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rPr>
                <w:rFonts w:ascii="Times New Roman" w:hAnsi="Times New Roman" w:cs="Times New Roman"/>
                <w:b/>
                <w:bCs/>
                <w:noProof/>
                <w:sz w:val="24"/>
                <w:szCs w:val="24"/>
              </w:rPr>
            </w:pPr>
            <w:r w:rsidRPr="0095520D">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95520D" w:rsidRDefault="00C6717F" w:rsidP="00652093">
            <w:pPr>
              <w:tabs>
                <w:tab w:val="left" w:pos="7938"/>
              </w:tabs>
              <w:spacing w:line="240" w:lineRule="auto"/>
              <w:ind w:right="-99"/>
              <w:jc w:val="center"/>
              <w:rPr>
                <w:rFonts w:ascii="Times New Roman" w:hAnsi="Times New Roman" w:cs="Times New Roman"/>
                <w:b/>
                <w:bCs/>
                <w:noProof/>
                <w:sz w:val="24"/>
                <w:szCs w:val="24"/>
              </w:rPr>
            </w:pPr>
          </w:p>
        </w:tc>
      </w:tr>
    </w:tbl>
    <w:p w:rsidR="00C6717F" w:rsidRPr="0095520D" w:rsidRDefault="00C6717F" w:rsidP="00C6717F">
      <w:pPr>
        <w:jc w:val="center"/>
        <w:rPr>
          <w:rFonts w:ascii="Times New Roman" w:hAnsi="Times New Roman" w:cs="Times New Roman"/>
          <w:b/>
          <w:bCs/>
          <w:i/>
          <w:sz w:val="24"/>
          <w:szCs w:val="24"/>
          <w:lang w:val="uk-UA"/>
        </w:rPr>
      </w:pPr>
    </w:p>
    <w:p w:rsidR="00C6717F" w:rsidRPr="0095520D" w:rsidRDefault="00C6717F" w:rsidP="00C6717F">
      <w:pPr>
        <w:spacing w:line="240" w:lineRule="auto"/>
        <w:rPr>
          <w:rFonts w:ascii="Times New Roman" w:hAnsi="Times New Roman" w:cs="Times New Roman"/>
          <w:b/>
          <w:bCs/>
          <w:i/>
          <w:sz w:val="24"/>
          <w:szCs w:val="24"/>
        </w:rPr>
      </w:pPr>
      <w:r w:rsidRPr="0095520D">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95520D">
        <w:rPr>
          <w:rFonts w:ascii="Times New Roman" w:hAnsi="Times New Roman" w:cs="Times New Roman"/>
          <w:bCs/>
          <w:i/>
          <w:sz w:val="24"/>
          <w:szCs w:val="24"/>
          <w:vertAlign w:val="superscript"/>
        </w:rPr>
        <w:t>*</w:t>
      </w:r>
    </w:p>
    <w:p w:rsidR="00C6717F" w:rsidRPr="0095520D" w:rsidRDefault="00C6717F" w:rsidP="00C6717F">
      <w:pPr>
        <w:spacing w:after="120" w:line="240" w:lineRule="auto"/>
        <w:ind w:firstLine="709"/>
        <w:jc w:val="both"/>
        <w:rPr>
          <w:rFonts w:ascii="Times New Roman" w:eastAsia="Times New Roman" w:hAnsi="Times New Roman" w:cs="Times New Roman"/>
        </w:rPr>
      </w:pPr>
      <w:r w:rsidRPr="0095520D">
        <w:rPr>
          <w:rFonts w:ascii="Times New Roman" w:hAnsi="Times New Roman" w:cs="Times New Roman"/>
          <w:i/>
          <w:sz w:val="24"/>
          <w:szCs w:val="24"/>
          <w:lang w:val="uk-UA"/>
        </w:rPr>
        <w:t xml:space="preserve"> </w:t>
      </w:r>
      <w:r w:rsidRPr="0095520D">
        <w:rPr>
          <w:rFonts w:ascii="Times New Roman" w:hAnsi="Times New Roman" w:cs="Times New Roman"/>
          <w:i/>
          <w:sz w:val="24"/>
          <w:szCs w:val="24"/>
        </w:rPr>
        <w:t>(</w:t>
      </w:r>
      <w:r w:rsidRPr="0095520D">
        <w:rPr>
          <w:rFonts w:ascii="Times New Roman" w:hAnsi="Times New Roman" w:cs="Times New Roman"/>
          <w:i/>
          <w:sz w:val="24"/>
          <w:szCs w:val="24"/>
          <w:vertAlign w:val="superscript"/>
        </w:rPr>
        <w:t>*</w:t>
      </w:r>
      <w:r w:rsidRPr="0095520D">
        <w:rPr>
          <w:rFonts w:ascii="Times New Roman" w:hAnsi="Times New Roman" w:cs="Times New Roman"/>
          <w:i/>
          <w:sz w:val="24"/>
          <w:szCs w:val="24"/>
        </w:rPr>
        <w:t xml:space="preserve">Ця вимога не стосується Учасників,  які в </w:t>
      </w:r>
      <w:proofErr w:type="gramStart"/>
      <w:r w:rsidRPr="0095520D">
        <w:rPr>
          <w:rFonts w:ascii="Times New Roman" w:hAnsi="Times New Roman" w:cs="Times New Roman"/>
          <w:i/>
          <w:sz w:val="24"/>
          <w:szCs w:val="24"/>
        </w:rPr>
        <w:t>своїй</w:t>
      </w:r>
      <w:proofErr w:type="gramEnd"/>
      <w:r w:rsidRPr="0095520D">
        <w:rPr>
          <w:rFonts w:ascii="Times New Roman" w:hAnsi="Times New Roman" w:cs="Times New Roman"/>
          <w:i/>
          <w:sz w:val="24"/>
          <w:szCs w:val="24"/>
        </w:rPr>
        <w:t xml:space="preserve"> діяльності не користуються печаткою згідно з чинним законодавством)</w:t>
      </w:r>
    </w:p>
    <w:p w:rsidR="00C6717F" w:rsidRPr="0095520D" w:rsidRDefault="00C6717F" w:rsidP="00C6717F">
      <w:pPr>
        <w:spacing w:after="120" w:line="240" w:lineRule="auto"/>
        <w:ind w:firstLine="709"/>
        <w:jc w:val="both"/>
        <w:rPr>
          <w:rFonts w:ascii="Times New Roman" w:eastAsia="Times New Roman" w:hAnsi="Times New Roman" w:cs="Times New Roman"/>
        </w:rPr>
      </w:pPr>
    </w:p>
    <w:p w:rsidR="00ED4BA3" w:rsidRPr="0095520D" w:rsidRDefault="00ED4BA3">
      <w:pPr>
        <w:ind w:right="-25"/>
        <w:jc w:val="center"/>
        <w:rPr>
          <w:rFonts w:ascii="Times New Roman" w:eastAsia="Times New Roman" w:hAnsi="Times New Roman" w:cs="Times New Roman"/>
        </w:rPr>
      </w:pPr>
    </w:p>
    <w:p w:rsidR="00ED4BA3" w:rsidRPr="0095520D" w:rsidRDefault="00ED4BA3">
      <w:pPr>
        <w:ind w:right="-25"/>
        <w:jc w:val="center"/>
        <w:rPr>
          <w:rFonts w:ascii="Times New Roman" w:eastAsia="Times New Roman" w:hAnsi="Times New Roman" w:cs="Times New Roman"/>
          <w:sz w:val="24"/>
          <w:szCs w:val="24"/>
        </w:rPr>
      </w:pPr>
    </w:p>
    <w:p w:rsidR="00ED4BA3" w:rsidRPr="0095520D"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D4BA3" w:rsidRPr="0095520D" w:rsidRDefault="00ED4BA3">
      <w:pPr>
        <w:spacing w:after="200"/>
        <w:jc w:val="right"/>
        <w:rPr>
          <w:rFonts w:ascii="Times New Roman" w:eastAsia="Times New Roman" w:hAnsi="Times New Roman" w:cs="Times New Roman"/>
          <w:sz w:val="28"/>
          <w:szCs w:val="28"/>
        </w:rPr>
      </w:pPr>
    </w:p>
    <w:p w:rsidR="00574418" w:rsidRPr="0095520D" w:rsidRDefault="00574418">
      <w:pPr>
        <w:spacing w:after="200"/>
        <w:jc w:val="right"/>
        <w:rPr>
          <w:rFonts w:ascii="Times New Roman" w:eastAsia="Times New Roman" w:hAnsi="Times New Roman" w:cs="Times New Roman"/>
          <w:b/>
          <w:sz w:val="28"/>
          <w:szCs w:val="28"/>
          <w:lang w:val="uk-UA"/>
        </w:rPr>
      </w:pPr>
    </w:p>
    <w:p w:rsidR="00ED4BA3" w:rsidRPr="0095520D" w:rsidRDefault="006A306D">
      <w:pPr>
        <w:spacing w:after="200"/>
        <w:jc w:val="right"/>
        <w:rPr>
          <w:rFonts w:ascii="Times New Roman" w:eastAsia="Times New Roman" w:hAnsi="Times New Roman" w:cs="Times New Roman"/>
          <w:sz w:val="28"/>
          <w:szCs w:val="28"/>
        </w:rPr>
      </w:pPr>
      <w:r w:rsidRPr="0095520D">
        <w:rPr>
          <w:rFonts w:ascii="Times New Roman" w:eastAsia="Times New Roman" w:hAnsi="Times New Roman" w:cs="Times New Roman"/>
          <w:b/>
          <w:sz w:val="28"/>
          <w:szCs w:val="28"/>
        </w:rPr>
        <w:lastRenderedPageBreak/>
        <w:t>Додаток № 3</w:t>
      </w:r>
    </w:p>
    <w:p w:rsidR="00573D38" w:rsidRPr="0095520D" w:rsidRDefault="00573D38" w:rsidP="00573D38">
      <w:pPr>
        <w:spacing w:line="240" w:lineRule="auto"/>
        <w:jc w:val="center"/>
        <w:rPr>
          <w:rFonts w:ascii="Times New Roman" w:eastAsia="Times New Roman" w:hAnsi="Times New Roman" w:cs="Times New Roman"/>
          <w:b/>
          <w:sz w:val="28"/>
          <w:szCs w:val="28"/>
          <w:lang w:val="uk-UA"/>
        </w:rPr>
      </w:pPr>
      <w:r w:rsidRPr="0095520D">
        <w:rPr>
          <w:rFonts w:ascii="Times New Roman" w:eastAsia="Times New Roman" w:hAnsi="Times New Roman" w:cs="Times New Roman"/>
          <w:b/>
          <w:sz w:val="28"/>
          <w:szCs w:val="28"/>
        </w:rPr>
        <w:t>Технічні вимоги</w:t>
      </w:r>
    </w:p>
    <w:p w:rsidR="00573D38" w:rsidRPr="0095520D" w:rsidRDefault="00573D38" w:rsidP="00573D38">
      <w:pPr>
        <w:spacing w:line="240" w:lineRule="auto"/>
        <w:jc w:val="center"/>
        <w:rPr>
          <w:rFonts w:ascii="Times New Roman" w:hAnsi="Times New Roman"/>
          <w:b/>
          <w:sz w:val="28"/>
          <w:szCs w:val="28"/>
          <w:lang w:val="uk-UA"/>
        </w:rPr>
      </w:pPr>
      <w:r w:rsidRPr="0095520D">
        <w:rPr>
          <w:rFonts w:ascii="Times New Roman" w:hAnsi="Times New Roman"/>
          <w:b/>
          <w:sz w:val="28"/>
          <w:szCs w:val="28"/>
        </w:rPr>
        <w:t>(технічні, якісні та кількісні характеристики предмета закупівлі)</w:t>
      </w:r>
    </w:p>
    <w:p w:rsidR="005D5092" w:rsidRPr="0095520D" w:rsidRDefault="00573D38" w:rsidP="005D5092">
      <w:pPr>
        <w:pStyle w:val="1"/>
        <w:shd w:val="clear" w:color="auto" w:fill="FFFFFF"/>
        <w:textAlignment w:val="baseline"/>
        <w:rPr>
          <w:rFonts w:ascii="Times New Roman" w:hAnsi="Times New Roman"/>
          <w:b w:val="0"/>
          <w:sz w:val="24"/>
          <w:szCs w:val="24"/>
          <w:lang w:val="uk-UA" w:eastAsia="uk-UA"/>
        </w:rPr>
      </w:pPr>
      <w:r w:rsidRPr="0095520D">
        <w:rPr>
          <w:rFonts w:ascii="Times New Roman" w:hAnsi="Times New Roman"/>
          <w:b w:val="0"/>
          <w:sz w:val="24"/>
          <w:szCs w:val="24"/>
          <w:lang w:val="uk-UA" w:eastAsia="uk-UA"/>
        </w:rPr>
        <w:t xml:space="preserve">Предмет закупівлі: </w:t>
      </w:r>
    </w:p>
    <w:p w:rsidR="00866F14" w:rsidRPr="000610A3" w:rsidRDefault="00573D38" w:rsidP="002D22FC">
      <w:pPr>
        <w:pStyle w:val="1"/>
        <w:shd w:val="clear" w:color="auto" w:fill="FFFFFF"/>
        <w:jc w:val="center"/>
        <w:textAlignment w:val="baseline"/>
        <w:rPr>
          <w:rFonts w:ascii="Times New Roman" w:eastAsia="Times New Roman" w:hAnsi="Times New Roman" w:cs="Times New Roman"/>
          <w:b w:val="0"/>
          <w:sz w:val="24"/>
          <w:szCs w:val="24"/>
          <w:lang w:val="uk-UA"/>
        </w:rPr>
      </w:pPr>
      <w:r w:rsidRPr="000610A3">
        <w:rPr>
          <w:rFonts w:ascii="Times New Roman" w:hAnsi="Times New Roman" w:cs="Times New Roman"/>
          <w:sz w:val="24"/>
          <w:szCs w:val="24"/>
          <w:lang w:val="uk-UA"/>
        </w:rPr>
        <w:t xml:space="preserve">Код ДК 021:2015 </w:t>
      </w:r>
      <w:r w:rsidR="00866F14" w:rsidRPr="000610A3">
        <w:rPr>
          <w:rFonts w:ascii="Times New Roman" w:hAnsi="Times New Roman" w:cs="Times New Roman"/>
          <w:sz w:val="24"/>
          <w:szCs w:val="24"/>
          <w:lang w:val="uk-UA"/>
        </w:rPr>
        <w:t xml:space="preserve">- </w:t>
      </w:r>
      <w:r w:rsidR="000610A3" w:rsidRPr="000610A3">
        <w:rPr>
          <w:rFonts w:ascii="Times New Roman" w:hAnsi="Times New Roman" w:cs="Times New Roman"/>
          <w:sz w:val="24"/>
          <w:szCs w:val="24"/>
          <w:lang w:val="uk-UA"/>
        </w:rPr>
        <w:t>85140000-2 - Послуги у сфер</w:t>
      </w:r>
      <w:r w:rsidR="000610A3" w:rsidRPr="000610A3">
        <w:rPr>
          <w:rFonts w:ascii="Times New Roman" w:eastAsia="MS Mincho" w:hAnsi="Times New Roman" w:cs="Times New Roman"/>
          <w:sz w:val="24"/>
          <w:szCs w:val="24"/>
          <w:lang w:val="uk-UA"/>
        </w:rPr>
        <w:t>і</w:t>
      </w:r>
      <w:r w:rsidR="000610A3" w:rsidRPr="000610A3">
        <w:rPr>
          <w:rFonts w:ascii="Times New Roman" w:hAnsi="Times New Roman" w:cs="Times New Roman"/>
          <w:sz w:val="24"/>
          <w:szCs w:val="24"/>
          <w:lang w:val="uk-UA"/>
        </w:rPr>
        <w:t xml:space="preserve"> охорони здоров’я р</w:t>
      </w:r>
      <w:r w:rsidR="000610A3" w:rsidRPr="000610A3">
        <w:rPr>
          <w:rFonts w:ascii="Times New Roman" w:eastAsia="MS Mincho" w:hAnsi="Times New Roman" w:cs="Times New Roman"/>
          <w:sz w:val="24"/>
          <w:szCs w:val="24"/>
          <w:lang w:val="uk-UA"/>
        </w:rPr>
        <w:t>і</w:t>
      </w:r>
      <w:r w:rsidR="000610A3" w:rsidRPr="000610A3">
        <w:rPr>
          <w:rFonts w:ascii="Times New Roman" w:hAnsi="Times New Roman" w:cs="Times New Roman"/>
          <w:sz w:val="24"/>
          <w:szCs w:val="24"/>
          <w:lang w:val="uk-UA"/>
        </w:rPr>
        <w:t>зн</w:t>
      </w:r>
      <w:r w:rsidR="000610A3" w:rsidRPr="000610A3">
        <w:rPr>
          <w:rFonts w:ascii="Times New Roman" w:eastAsia="MS Mincho" w:hAnsi="Times New Roman" w:cs="Times New Roman"/>
          <w:sz w:val="24"/>
          <w:szCs w:val="24"/>
          <w:lang w:val="uk-UA"/>
        </w:rPr>
        <w:t>і</w:t>
      </w:r>
      <w:r w:rsidR="000610A3" w:rsidRPr="000610A3">
        <w:rPr>
          <w:rFonts w:ascii="Times New Roman" w:eastAsia="Times New Roman" w:hAnsi="Times New Roman" w:cs="Times New Roman"/>
          <w:sz w:val="24"/>
          <w:szCs w:val="24"/>
          <w:lang w:val="uk-UA"/>
        </w:rPr>
        <w:t xml:space="preserve"> (</w:t>
      </w:r>
      <w:r w:rsidR="000610A3" w:rsidRPr="000610A3">
        <w:rPr>
          <w:rFonts w:ascii="Times New Roman" w:hAnsi="Times New Roman" w:cs="Times New Roman"/>
          <w:sz w:val="24"/>
          <w:szCs w:val="24"/>
          <w:lang w:val="uk-UA"/>
        </w:rPr>
        <w:t>85143000-3 - Послуги швидко</w:t>
      </w:r>
      <w:r w:rsidR="000610A3" w:rsidRPr="000610A3">
        <w:rPr>
          <w:rFonts w:ascii="Times New Roman" w:eastAsia="MS Mincho" w:hAnsi="Times New Roman" w:cs="Times New Roman"/>
          <w:sz w:val="24"/>
          <w:szCs w:val="24"/>
          <w:lang w:val="uk-UA"/>
        </w:rPr>
        <w:t>ї</w:t>
      </w:r>
      <w:r w:rsidR="000610A3" w:rsidRPr="000610A3">
        <w:rPr>
          <w:rFonts w:ascii="Times New Roman" w:hAnsi="Times New Roman" w:cs="Times New Roman"/>
          <w:sz w:val="24"/>
          <w:szCs w:val="24"/>
          <w:lang w:val="uk-UA"/>
        </w:rPr>
        <w:t xml:space="preserve"> медично</w:t>
      </w:r>
      <w:r w:rsidR="000610A3" w:rsidRPr="000610A3">
        <w:rPr>
          <w:rFonts w:ascii="Times New Roman" w:eastAsia="MS Mincho" w:hAnsi="Times New Roman" w:cs="Times New Roman"/>
          <w:sz w:val="24"/>
          <w:szCs w:val="24"/>
          <w:lang w:val="uk-UA"/>
        </w:rPr>
        <w:t>ї</w:t>
      </w:r>
      <w:r w:rsidR="000610A3" w:rsidRPr="000610A3">
        <w:rPr>
          <w:rFonts w:ascii="Times New Roman" w:hAnsi="Times New Roman" w:cs="Times New Roman"/>
          <w:sz w:val="24"/>
          <w:szCs w:val="24"/>
          <w:lang w:val="uk-UA"/>
        </w:rPr>
        <w:t xml:space="preserve"> допомоги) </w:t>
      </w:r>
      <w:r w:rsidR="000610A3" w:rsidRPr="000610A3">
        <w:rPr>
          <w:rFonts w:ascii="Times New Roman" w:eastAsia="Times New Roman" w:hAnsi="Times New Roman" w:cs="Times New Roman"/>
          <w:sz w:val="24"/>
          <w:szCs w:val="24"/>
          <w:lang w:val="uk-UA"/>
        </w:rPr>
        <w:t>Послуги по забезпеченню транспортування хворого до приймального відділення, відділення невідкладної допомоги, травмпункту  Замовника для отримання спеціалізованої медичної допомоги шляхом виїзду бригади екстреної (швидкої) медичної допомоги першого типу)</w:t>
      </w:r>
    </w:p>
    <w:p w:rsidR="00146E48" w:rsidRPr="0095520D" w:rsidRDefault="00146E48" w:rsidP="00146E48">
      <w:pPr>
        <w:rPr>
          <w:lang w:val="uk-UA"/>
        </w:rPr>
      </w:pPr>
    </w:p>
    <w:p w:rsidR="00146E48" w:rsidRPr="0095520D" w:rsidRDefault="00146E48" w:rsidP="00573D38">
      <w:pPr>
        <w:pStyle w:val="1"/>
        <w:shd w:val="clear" w:color="auto" w:fill="FFFFFF"/>
        <w:textAlignment w:val="baseline"/>
        <w:rPr>
          <w:rFonts w:ascii="Times New Roman" w:hAnsi="Times New Roman"/>
          <w:sz w:val="24"/>
          <w:szCs w:val="24"/>
          <w:lang w:val="uk-UA"/>
        </w:rPr>
      </w:pPr>
    </w:p>
    <w:tbl>
      <w:tblPr>
        <w:tblpPr w:leftFromText="180" w:rightFromText="180" w:vertAnchor="text" w:horzAnchor="margin" w:tblpY="1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6109"/>
        <w:gridCol w:w="1417"/>
        <w:gridCol w:w="1559"/>
      </w:tblGrid>
      <w:tr w:rsidR="00146E48" w:rsidRPr="0095520D" w:rsidTr="00146E48">
        <w:tc>
          <w:tcPr>
            <w:tcW w:w="662" w:type="dxa"/>
            <w:tcBorders>
              <w:bottom w:val="single" w:sz="6" w:space="0" w:color="auto"/>
              <w:right w:val="single" w:sz="6" w:space="0" w:color="auto"/>
            </w:tcBorders>
            <w:vAlign w:val="center"/>
          </w:tcPr>
          <w:p w:rsidR="00146E48" w:rsidRPr="0095520D" w:rsidRDefault="00146E48" w:rsidP="00CD4021">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w:t>
            </w:r>
          </w:p>
          <w:p w:rsidR="00146E48" w:rsidRPr="0095520D" w:rsidRDefault="00146E48" w:rsidP="00CD4021">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п/п</w:t>
            </w:r>
          </w:p>
        </w:tc>
        <w:tc>
          <w:tcPr>
            <w:tcW w:w="6109" w:type="dxa"/>
            <w:tcBorders>
              <w:left w:val="single" w:sz="6" w:space="0" w:color="auto"/>
              <w:bottom w:val="single" w:sz="6" w:space="0" w:color="auto"/>
              <w:right w:val="single" w:sz="6" w:space="0" w:color="auto"/>
            </w:tcBorders>
            <w:vAlign w:val="center"/>
          </w:tcPr>
          <w:p w:rsidR="00146E48" w:rsidRPr="00866F14" w:rsidRDefault="00146E48" w:rsidP="00866F14">
            <w:pPr>
              <w:tabs>
                <w:tab w:val="left" w:pos="7938"/>
              </w:tabs>
              <w:spacing w:line="240" w:lineRule="auto"/>
              <w:ind w:right="-99"/>
              <w:jc w:val="center"/>
              <w:rPr>
                <w:rFonts w:ascii="Times New Roman" w:hAnsi="Times New Roman" w:cs="Times New Roman"/>
                <w:b/>
                <w:bCs/>
                <w:noProof/>
                <w:sz w:val="24"/>
                <w:szCs w:val="24"/>
                <w:lang w:val="uk-UA"/>
              </w:rPr>
            </w:pPr>
            <w:r w:rsidRPr="0095520D">
              <w:rPr>
                <w:rFonts w:ascii="Times New Roman" w:hAnsi="Times New Roman" w:cs="Times New Roman"/>
                <w:b/>
                <w:bCs/>
                <w:noProof/>
                <w:sz w:val="24"/>
                <w:szCs w:val="24"/>
              </w:rPr>
              <w:t xml:space="preserve">Найменування </w:t>
            </w:r>
            <w:r w:rsidR="00866F14">
              <w:rPr>
                <w:rFonts w:ascii="Times New Roman" w:hAnsi="Times New Roman" w:cs="Times New Roman"/>
                <w:b/>
                <w:bCs/>
                <w:noProof/>
                <w:sz w:val="24"/>
                <w:szCs w:val="24"/>
                <w:lang w:val="uk-UA"/>
              </w:rPr>
              <w:t>Послуги</w:t>
            </w:r>
          </w:p>
        </w:tc>
        <w:tc>
          <w:tcPr>
            <w:tcW w:w="1417" w:type="dxa"/>
            <w:tcBorders>
              <w:left w:val="single" w:sz="6" w:space="0" w:color="auto"/>
              <w:bottom w:val="single" w:sz="6" w:space="0" w:color="auto"/>
              <w:right w:val="single" w:sz="6" w:space="0" w:color="auto"/>
            </w:tcBorders>
            <w:vAlign w:val="center"/>
          </w:tcPr>
          <w:p w:rsidR="00146E48" w:rsidRPr="0095520D" w:rsidRDefault="00146E48" w:rsidP="00CD4021">
            <w:pPr>
              <w:tabs>
                <w:tab w:val="left" w:pos="7938"/>
              </w:tabs>
              <w:spacing w:line="240" w:lineRule="auto"/>
              <w:ind w:left="-7"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Одиниця виміру</w:t>
            </w:r>
          </w:p>
        </w:tc>
        <w:tc>
          <w:tcPr>
            <w:tcW w:w="1559" w:type="dxa"/>
            <w:tcBorders>
              <w:left w:val="single" w:sz="6" w:space="0" w:color="auto"/>
              <w:bottom w:val="single" w:sz="6" w:space="0" w:color="auto"/>
              <w:right w:val="single" w:sz="6" w:space="0" w:color="auto"/>
            </w:tcBorders>
            <w:vAlign w:val="center"/>
          </w:tcPr>
          <w:p w:rsidR="00146E48" w:rsidRPr="0095520D" w:rsidRDefault="00146E48" w:rsidP="00CD4021">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Кіль</w:t>
            </w:r>
          </w:p>
          <w:p w:rsidR="00146E48" w:rsidRPr="0095520D" w:rsidRDefault="00146E48" w:rsidP="00CD4021">
            <w:pPr>
              <w:tabs>
                <w:tab w:val="left" w:pos="7938"/>
              </w:tabs>
              <w:spacing w:line="240" w:lineRule="auto"/>
              <w:ind w:right="-99"/>
              <w:jc w:val="center"/>
              <w:rPr>
                <w:rFonts w:ascii="Times New Roman" w:hAnsi="Times New Roman" w:cs="Times New Roman"/>
                <w:b/>
                <w:bCs/>
                <w:noProof/>
                <w:sz w:val="24"/>
                <w:szCs w:val="24"/>
              </w:rPr>
            </w:pPr>
            <w:r w:rsidRPr="0095520D">
              <w:rPr>
                <w:rFonts w:ascii="Times New Roman" w:hAnsi="Times New Roman" w:cs="Times New Roman"/>
                <w:b/>
                <w:bCs/>
                <w:noProof/>
                <w:sz w:val="24"/>
                <w:szCs w:val="24"/>
              </w:rPr>
              <w:t>кість</w:t>
            </w:r>
          </w:p>
        </w:tc>
      </w:tr>
      <w:tr w:rsidR="00146E48" w:rsidRPr="0095520D" w:rsidTr="00146E48">
        <w:tc>
          <w:tcPr>
            <w:tcW w:w="662" w:type="dxa"/>
            <w:tcBorders>
              <w:top w:val="single" w:sz="6" w:space="0" w:color="auto"/>
              <w:bottom w:val="single" w:sz="6" w:space="0" w:color="auto"/>
              <w:right w:val="single" w:sz="6" w:space="0" w:color="auto"/>
            </w:tcBorders>
          </w:tcPr>
          <w:p w:rsidR="00146E48" w:rsidRPr="0095520D" w:rsidRDefault="002D22FC" w:rsidP="00CD4021">
            <w:pPr>
              <w:tabs>
                <w:tab w:val="left" w:pos="7938"/>
              </w:tabs>
              <w:spacing w:line="240" w:lineRule="auto"/>
              <w:ind w:right="-99"/>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w:t>
            </w:r>
          </w:p>
        </w:tc>
        <w:tc>
          <w:tcPr>
            <w:tcW w:w="6109" w:type="dxa"/>
            <w:tcBorders>
              <w:top w:val="single" w:sz="6" w:space="0" w:color="auto"/>
              <w:left w:val="single" w:sz="6" w:space="0" w:color="auto"/>
              <w:bottom w:val="single" w:sz="6" w:space="0" w:color="auto"/>
              <w:right w:val="single" w:sz="6" w:space="0" w:color="auto"/>
            </w:tcBorders>
          </w:tcPr>
          <w:p w:rsidR="00146E48" w:rsidRPr="0095520D" w:rsidRDefault="00866F14" w:rsidP="00CD4021">
            <w:pPr>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Виїзд бригади екстреної медичної допомоги першого типу складності</w:t>
            </w:r>
          </w:p>
        </w:tc>
        <w:tc>
          <w:tcPr>
            <w:tcW w:w="1417" w:type="dxa"/>
            <w:tcBorders>
              <w:top w:val="single" w:sz="6" w:space="0" w:color="auto"/>
              <w:left w:val="single" w:sz="6" w:space="0" w:color="auto"/>
              <w:bottom w:val="single" w:sz="6" w:space="0" w:color="auto"/>
              <w:right w:val="single" w:sz="6" w:space="0" w:color="auto"/>
            </w:tcBorders>
          </w:tcPr>
          <w:p w:rsidR="00146E48" w:rsidRPr="0095520D" w:rsidRDefault="00866F14" w:rsidP="00CD4021">
            <w:pPr>
              <w:tabs>
                <w:tab w:val="left" w:pos="7938"/>
              </w:tabs>
              <w:spacing w:line="240" w:lineRule="auto"/>
              <w:ind w:right="-99"/>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година</w:t>
            </w:r>
          </w:p>
        </w:tc>
        <w:tc>
          <w:tcPr>
            <w:tcW w:w="1559" w:type="dxa"/>
            <w:tcBorders>
              <w:top w:val="single" w:sz="6" w:space="0" w:color="auto"/>
              <w:left w:val="single" w:sz="6" w:space="0" w:color="auto"/>
              <w:bottom w:val="single" w:sz="6" w:space="0" w:color="auto"/>
              <w:right w:val="single" w:sz="6" w:space="0" w:color="auto"/>
            </w:tcBorders>
          </w:tcPr>
          <w:p w:rsidR="00146E48" w:rsidRPr="0095520D" w:rsidRDefault="00866F14" w:rsidP="00CD4021">
            <w:pPr>
              <w:tabs>
                <w:tab w:val="left" w:pos="7938"/>
              </w:tabs>
              <w:spacing w:line="240" w:lineRule="auto"/>
              <w:ind w:right="-99"/>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110</w:t>
            </w:r>
          </w:p>
        </w:tc>
      </w:tr>
      <w:tr w:rsidR="00146E48" w:rsidRPr="0095520D" w:rsidTr="00146E48">
        <w:tc>
          <w:tcPr>
            <w:tcW w:w="662" w:type="dxa"/>
            <w:tcBorders>
              <w:top w:val="single" w:sz="6" w:space="0" w:color="auto"/>
              <w:bottom w:val="single" w:sz="6" w:space="0" w:color="auto"/>
              <w:right w:val="single" w:sz="6" w:space="0" w:color="auto"/>
            </w:tcBorders>
          </w:tcPr>
          <w:p w:rsidR="00146E48" w:rsidRPr="0095520D" w:rsidRDefault="00146E48" w:rsidP="00CD4021">
            <w:pPr>
              <w:tabs>
                <w:tab w:val="left" w:pos="7938"/>
              </w:tabs>
              <w:spacing w:line="240" w:lineRule="auto"/>
              <w:ind w:right="-99"/>
              <w:rPr>
                <w:rFonts w:ascii="Times New Roman" w:hAnsi="Times New Roman" w:cs="Times New Roman"/>
                <w:b/>
                <w:bCs/>
                <w:noProof/>
                <w:sz w:val="24"/>
                <w:szCs w:val="24"/>
              </w:rPr>
            </w:pPr>
          </w:p>
        </w:tc>
        <w:tc>
          <w:tcPr>
            <w:tcW w:w="6109" w:type="dxa"/>
            <w:tcBorders>
              <w:top w:val="single" w:sz="6" w:space="0" w:color="auto"/>
              <w:left w:val="single" w:sz="6" w:space="0" w:color="auto"/>
              <w:bottom w:val="single" w:sz="6" w:space="0" w:color="auto"/>
              <w:right w:val="single" w:sz="6" w:space="0" w:color="auto"/>
            </w:tcBorders>
          </w:tcPr>
          <w:p w:rsidR="00146E48" w:rsidRPr="0095520D" w:rsidRDefault="00146E48" w:rsidP="00CD4021">
            <w:pPr>
              <w:tabs>
                <w:tab w:val="left" w:pos="7938"/>
              </w:tabs>
              <w:spacing w:line="240" w:lineRule="auto"/>
              <w:ind w:right="-99"/>
              <w:rPr>
                <w:rFonts w:ascii="Times New Roman" w:hAnsi="Times New Roman" w:cs="Times New Roman"/>
                <w:b/>
                <w:bCs/>
                <w:noProof/>
                <w:sz w:val="24"/>
                <w:szCs w:val="24"/>
              </w:rPr>
            </w:pPr>
            <w:r w:rsidRPr="0095520D">
              <w:rPr>
                <w:rFonts w:ascii="Times New Roman" w:hAnsi="Times New Roman" w:cs="Times New Roman"/>
                <w:b/>
                <w:bCs/>
                <w:noProof/>
                <w:sz w:val="24"/>
                <w:szCs w:val="24"/>
              </w:rPr>
              <w:t>Всього:</w:t>
            </w:r>
          </w:p>
        </w:tc>
        <w:tc>
          <w:tcPr>
            <w:tcW w:w="1417" w:type="dxa"/>
            <w:tcBorders>
              <w:top w:val="single" w:sz="6" w:space="0" w:color="auto"/>
              <w:left w:val="single" w:sz="6" w:space="0" w:color="auto"/>
              <w:bottom w:val="single" w:sz="6" w:space="0" w:color="auto"/>
              <w:right w:val="single" w:sz="6" w:space="0" w:color="auto"/>
            </w:tcBorders>
          </w:tcPr>
          <w:p w:rsidR="00146E48" w:rsidRPr="0095520D" w:rsidRDefault="00146E48" w:rsidP="00CD4021">
            <w:pPr>
              <w:tabs>
                <w:tab w:val="left" w:pos="7938"/>
              </w:tabs>
              <w:spacing w:line="240" w:lineRule="auto"/>
              <w:ind w:right="-99"/>
              <w:jc w:val="center"/>
              <w:rPr>
                <w:rFonts w:ascii="Times New Roman" w:hAnsi="Times New Roman" w:cs="Times New Roman"/>
                <w:b/>
                <w:bCs/>
                <w:noProof/>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6E48" w:rsidRPr="0095520D" w:rsidRDefault="00866F14" w:rsidP="00CD4021">
            <w:pPr>
              <w:tabs>
                <w:tab w:val="left" w:pos="7938"/>
              </w:tabs>
              <w:spacing w:line="240" w:lineRule="auto"/>
              <w:ind w:right="-99"/>
              <w:jc w:val="center"/>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110</w:t>
            </w:r>
          </w:p>
        </w:tc>
      </w:tr>
    </w:tbl>
    <w:p w:rsidR="00573D38" w:rsidRPr="0095520D" w:rsidRDefault="00573D38" w:rsidP="00573D38">
      <w:pPr>
        <w:pStyle w:val="1"/>
        <w:shd w:val="clear" w:color="auto" w:fill="FFFFFF"/>
        <w:textAlignment w:val="baseline"/>
        <w:rPr>
          <w:rFonts w:ascii="Times New Roman" w:hAnsi="Times New Roman"/>
          <w:sz w:val="24"/>
          <w:szCs w:val="24"/>
          <w:lang w:val="uk-UA"/>
        </w:rPr>
      </w:pPr>
    </w:p>
    <w:p w:rsidR="00146E48" w:rsidRPr="0095520D" w:rsidRDefault="00146E48" w:rsidP="005B428E">
      <w:pPr>
        <w:pStyle w:val="21"/>
        <w:widowControl w:val="0"/>
        <w:spacing w:after="0" w:line="240" w:lineRule="auto"/>
        <w:jc w:val="center"/>
        <w:rPr>
          <w:rStyle w:val="10"/>
          <w:rFonts w:ascii="Times New Roman" w:eastAsia="Times New Roman" w:hAnsi="Times New Roman"/>
          <w:b/>
          <w:caps/>
          <w:lang w:val="uk-UA"/>
        </w:rPr>
      </w:pPr>
    </w:p>
    <w:p w:rsidR="00146E48" w:rsidRPr="0095520D" w:rsidRDefault="00146E48" w:rsidP="005B428E">
      <w:pPr>
        <w:pStyle w:val="21"/>
        <w:widowControl w:val="0"/>
        <w:spacing w:after="0" w:line="240" w:lineRule="auto"/>
        <w:jc w:val="center"/>
        <w:rPr>
          <w:rStyle w:val="10"/>
          <w:rFonts w:ascii="Times New Roman" w:eastAsia="Times New Roman" w:hAnsi="Times New Roman"/>
          <w:b/>
          <w:caps/>
          <w:lang w:val="uk-UA"/>
        </w:rPr>
      </w:pPr>
    </w:p>
    <w:p w:rsidR="005B428E" w:rsidRPr="0095520D" w:rsidRDefault="005B428E" w:rsidP="005B428E">
      <w:pPr>
        <w:pStyle w:val="21"/>
        <w:widowControl w:val="0"/>
        <w:spacing w:after="0" w:line="240" w:lineRule="auto"/>
        <w:jc w:val="center"/>
        <w:rPr>
          <w:rStyle w:val="10"/>
          <w:rFonts w:ascii="Times New Roman" w:eastAsia="Times New Roman" w:hAnsi="Times New Roman"/>
        </w:rPr>
      </w:pPr>
      <w:r w:rsidRPr="0095520D">
        <w:rPr>
          <w:rStyle w:val="10"/>
          <w:rFonts w:ascii="Times New Roman" w:eastAsia="Times New Roman" w:hAnsi="Times New Roman"/>
          <w:b/>
          <w:caps/>
        </w:rPr>
        <w:t>Інформація про необхідні технічні, якісні та кількісні характеристики предмета закупівлі</w:t>
      </w:r>
    </w:p>
    <w:p w:rsidR="005B428E" w:rsidRPr="0095520D" w:rsidRDefault="005B428E" w:rsidP="006C45C9">
      <w:pPr>
        <w:pStyle w:val="21"/>
        <w:widowControl w:val="0"/>
        <w:spacing w:after="0" w:line="240" w:lineRule="auto"/>
        <w:jc w:val="both"/>
        <w:rPr>
          <w:rStyle w:val="10"/>
          <w:rFonts w:ascii="Times New Roman" w:eastAsia="Times New Roman" w:hAnsi="Times New Roman"/>
          <w:lang w:val="uk-UA"/>
        </w:rPr>
      </w:pPr>
    </w:p>
    <w:p w:rsidR="005B428E" w:rsidRPr="0095520D" w:rsidRDefault="005B428E" w:rsidP="005B428E">
      <w:pPr>
        <w:pStyle w:val="21"/>
        <w:widowControl w:val="0"/>
        <w:spacing w:after="0" w:line="240" w:lineRule="auto"/>
        <w:jc w:val="both"/>
        <w:rPr>
          <w:rStyle w:val="10"/>
          <w:rFonts w:ascii="Times New Roman" w:eastAsia="Times New Roman" w:hAnsi="Times New Roman"/>
        </w:rPr>
      </w:pPr>
    </w:p>
    <w:p w:rsidR="005B428E" w:rsidRPr="0095520D" w:rsidRDefault="005B428E" w:rsidP="006C45C9">
      <w:pPr>
        <w:pStyle w:val="21"/>
        <w:widowControl w:val="0"/>
        <w:spacing w:after="0" w:line="240" w:lineRule="auto"/>
        <w:jc w:val="both"/>
        <w:outlineLvl w:val="0"/>
        <w:rPr>
          <w:rStyle w:val="10"/>
          <w:rFonts w:ascii="Times New Roman" w:eastAsia="Times New Roman" w:hAnsi="Times New Roman"/>
          <w:b/>
          <w:lang w:val="uk-UA"/>
        </w:rPr>
      </w:pPr>
      <w:r w:rsidRPr="0095520D">
        <w:rPr>
          <w:rStyle w:val="10"/>
          <w:rFonts w:ascii="Times New Roman" w:eastAsia="Times New Roman" w:hAnsi="Times New Roman"/>
          <w:b/>
        </w:rPr>
        <w:t>Умови надання послуг:</w:t>
      </w:r>
    </w:p>
    <w:p w:rsidR="005B428E" w:rsidRPr="00801E44" w:rsidRDefault="00001C2B" w:rsidP="00866F14">
      <w:pPr>
        <w:pStyle w:val="21"/>
        <w:widowControl w:val="0"/>
        <w:numPr>
          <w:ilvl w:val="0"/>
          <w:numId w:val="10"/>
        </w:numPr>
        <w:spacing w:after="0" w:line="240" w:lineRule="auto"/>
        <w:jc w:val="both"/>
        <w:rPr>
          <w:rFonts w:ascii="Times New Roman" w:eastAsia="Times New Roman" w:hAnsi="Times New Roman"/>
          <w:b/>
        </w:rPr>
      </w:pPr>
      <w:r>
        <w:rPr>
          <w:rFonts w:ascii="Times New Roman" w:eastAsia="Times New Roman" w:hAnsi="Times New Roman"/>
          <w:szCs w:val="24"/>
          <w:lang w:val="uk-UA"/>
        </w:rPr>
        <w:t>Т</w:t>
      </w:r>
      <w:r w:rsidR="00866F14" w:rsidRPr="00866F14">
        <w:rPr>
          <w:rFonts w:ascii="Times New Roman" w:eastAsia="Times New Roman" w:hAnsi="Times New Roman"/>
          <w:szCs w:val="24"/>
          <w:lang w:val="uk-UA"/>
        </w:rPr>
        <w:t>ран</w:t>
      </w:r>
      <w:r w:rsidR="00866F14">
        <w:rPr>
          <w:rFonts w:ascii="Times New Roman" w:eastAsia="Times New Roman" w:hAnsi="Times New Roman"/>
          <w:szCs w:val="24"/>
          <w:lang w:val="uk-UA"/>
        </w:rPr>
        <w:t xml:space="preserve">спортування хворого/потерпілого </w:t>
      </w:r>
      <w:r w:rsidR="00866F14" w:rsidRPr="00866F14">
        <w:rPr>
          <w:rFonts w:ascii="Times New Roman" w:eastAsia="Times New Roman" w:hAnsi="Times New Roman"/>
          <w:szCs w:val="24"/>
          <w:lang w:val="uk-UA"/>
        </w:rPr>
        <w:t xml:space="preserve">з місця його проживання (перебування) до приймального відділення, відділення невідкладної допомоги, травмпункту Замовника для отримання спеціалізованої медичної допомоги має одноразовий характер. </w:t>
      </w:r>
      <w:r>
        <w:rPr>
          <w:rFonts w:ascii="Times New Roman" w:eastAsia="Times New Roman" w:hAnsi="Times New Roman"/>
          <w:szCs w:val="24"/>
          <w:lang w:val="uk-UA"/>
        </w:rPr>
        <w:t>Учасник</w:t>
      </w:r>
      <w:r w:rsidR="00866F14">
        <w:rPr>
          <w:rFonts w:ascii="Times New Roman" w:eastAsia="Times New Roman" w:hAnsi="Times New Roman"/>
          <w:szCs w:val="24"/>
        </w:rPr>
        <w:t xml:space="preserve"> зобов’язується надавати медичні послуги, а Замовник зобов’язується оплачувати такі медичні послуги згідно з рахунком та Актом наданих платних медичних послуг.</w:t>
      </w:r>
    </w:p>
    <w:p w:rsidR="00801E44" w:rsidRDefault="00801E44" w:rsidP="00801E44">
      <w:pPr>
        <w:pStyle w:val="normal"/>
        <w:numPr>
          <w:ilvl w:val="0"/>
          <w:numId w:val="10"/>
        </w:numPr>
        <w:shd w:val="clear" w:color="auto" w:fill="FFFFFF"/>
        <w:tabs>
          <w:tab w:val="left" w:pos="10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Транспортування забезпечується лікарською/фельдшерською бригадою екстреної (швидкої) медичної допомоги Учасника.</w:t>
      </w:r>
    </w:p>
    <w:p w:rsidR="00801E44" w:rsidRDefault="00801E44" w:rsidP="00801E44">
      <w:pPr>
        <w:pStyle w:val="normal"/>
        <w:numPr>
          <w:ilvl w:val="0"/>
          <w:numId w:val="10"/>
        </w:numPr>
        <w:shd w:val="clear" w:color="auto" w:fill="FFFFFF"/>
        <w:tabs>
          <w:tab w:val="left" w:pos="10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Послуга замовляється Замовником у Учасника виключно через лінію «103».</w:t>
      </w:r>
    </w:p>
    <w:p w:rsidR="00801E44" w:rsidRPr="00801E44" w:rsidRDefault="00001C2B" w:rsidP="00866F14">
      <w:pPr>
        <w:pStyle w:val="21"/>
        <w:widowControl w:val="0"/>
        <w:numPr>
          <w:ilvl w:val="0"/>
          <w:numId w:val="10"/>
        </w:numPr>
        <w:spacing w:after="0" w:line="240" w:lineRule="auto"/>
        <w:jc w:val="both"/>
        <w:rPr>
          <w:rFonts w:ascii="Times New Roman" w:eastAsia="Times New Roman" w:hAnsi="Times New Roman"/>
          <w:b/>
          <w:lang w:val="uk-UA"/>
        </w:rPr>
      </w:pPr>
      <w:r>
        <w:rPr>
          <w:rFonts w:ascii="Times New Roman" w:eastAsia="Times New Roman" w:hAnsi="Times New Roman"/>
          <w:szCs w:val="24"/>
          <w:lang w:val="uk-UA"/>
        </w:rPr>
        <w:t>Учасник</w:t>
      </w:r>
      <w:r w:rsidR="00801E44" w:rsidRPr="00801E44">
        <w:rPr>
          <w:rFonts w:ascii="Times New Roman" w:eastAsia="Times New Roman" w:hAnsi="Times New Roman"/>
          <w:szCs w:val="24"/>
          <w:lang w:val="uk-UA"/>
        </w:rPr>
        <w:t xml:space="preserve"> у випадку звернення Замовника зобов’язаний визначити і направити до місця проживання (перебування) хворого/потерпілого лікарську/фельдшерську бригаду екстреної (швидкої) медичної допомоги.</w:t>
      </w:r>
    </w:p>
    <w:p w:rsidR="00801E44" w:rsidRPr="00801E44" w:rsidRDefault="00801E44" w:rsidP="00866F14">
      <w:pPr>
        <w:pStyle w:val="21"/>
        <w:widowControl w:val="0"/>
        <w:numPr>
          <w:ilvl w:val="0"/>
          <w:numId w:val="10"/>
        </w:numPr>
        <w:spacing w:after="0" w:line="240" w:lineRule="auto"/>
        <w:jc w:val="both"/>
        <w:rPr>
          <w:rFonts w:ascii="Times New Roman" w:eastAsia="Times New Roman" w:hAnsi="Times New Roman"/>
          <w:b/>
          <w:lang w:val="uk-UA"/>
        </w:rPr>
      </w:pPr>
      <w:r>
        <w:rPr>
          <w:rFonts w:ascii="Times New Roman" w:eastAsia="Times New Roman" w:hAnsi="Times New Roman"/>
          <w:szCs w:val="24"/>
        </w:rPr>
        <w:t xml:space="preserve">Транспортування </w:t>
      </w:r>
      <w:proofErr w:type="gramStart"/>
      <w:r>
        <w:rPr>
          <w:rFonts w:ascii="Times New Roman" w:eastAsia="Times New Roman" w:hAnsi="Times New Roman"/>
          <w:szCs w:val="24"/>
        </w:rPr>
        <w:t>хворого</w:t>
      </w:r>
      <w:proofErr w:type="gramEnd"/>
      <w:r>
        <w:rPr>
          <w:rFonts w:ascii="Times New Roman" w:eastAsia="Times New Roman" w:hAnsi="Times New Roman"/>
          <w:szCs w:val="24"/>
        </w:rPr>
        <w:t xml:space="preserve">/потерпілого здійснити спеціалізованим санітарним транспортом </w:t>
      </w:r>
      <w:r w:rsidR="00001C2B">
        <w:rPr>
          <w:rFonts w:ascii="Times New Roman" w:eastAsia="Times New Roman" w:hAnsi="Times New Roman"/>
          <w:szCs w:val="24"/>
          <w:lang w:val="uk-UA"/>
        </w:rPr>
        <w:t>Учасника</w:t>
      </w:r>
      <w:r>
        <w:rPr>
          <w:rFonts w:ascii="Times New Roman" w:eastAsia="Times New Roman" w:hAnsi="Times New Roman"/>
          <w:szCs w:val="24"/>
        </w:rPr>
        <w:t>.</w:t>
      </w:r>
    </w:p>
    <w:p w:rsidR="00801E44" w:rsidRPr="00801E44" w:rsidRDefault="00001C2B" w:rsidP="00866F14">
      <w:pPr>
        <w:pStyle w:val="21"/>
        <w:widowControl w:val="0"/>
        <w:numPr>
          <w:ilvl w:val="0"/>
          <w:numId w:val="10"/>
        </w:numPr>
        <w:spacing w:after="0" w:line="240" w:lineRule="auto"/>
        <w:jc w:val="both"/>
        <w:rPr>
          <w:rFonts w:ascii="Times New Roman" w:eastAsia="Times New Roman" w:hAnsi="Times New Roman"/>
          <w:b/>
          <w:lang w:val="uk-UA"/>
        </w:rPr>
      </w:pPr>
      <w:r>
        <w:rPr>
          <w:rFonts w:ascii="Times New Roman" w:hAnsi="Times New Roman"/>
          <w:szCs w:val="24"/>
          <w:lang w:val="uk-UA"/>
        </w:rPr>
        <w:t>Учасник</w:t>
      </w:r>
      <w:r w:rsidR="00801E44" w:rsidRPr="00801E44">
        <w:rPr>
          <w:rFonts w:ascii="Times New Roman" w:hAnsi="Times New Roman"/>
          <w:szCs w:val="24"/>
        </w:rPr>
        <w:t xml:space="preserve"> повинен</w:t>
      </w:r>
      <w:r w:rsidR="00801E44">
        <w:rPr>
          <w:rStyle w:val="10"/>
          <w:rFonts w:ascii="Times New Roman" w:eastAsia="Times New Roman" w:hAnsi="Times New Roman"/>
          <w:b/>
          <w:lang w:val="uk-UA"/>
        </w:rPr>
        <w:t xml:space="preserve"> з</w:t>
      </w:r>
      <w:r w:rsidR="00801E44">
        <w:rPr>
          <w:rFonts w:ascii="Times New Roman" w:eastAsia="Times New Roman" w:hAnsi="Times New Roman"/>
          <w:szCs w:val="24"/>
        </w:rPr>
        <w:t>абезпечити надання медичних послуг кваліфікованим персоналом</w:t>
      </w:r>
      <w:r w:rsidR="00801E44">
        <w:rPr>
          <w:rFonts w:ascii="Times New Roman" w:eastAsia="Times New Roman" w:hAnsi="Times New Roman"/>
          <w:szCs w:val="24"/>
          <w:lang w:val="uk-UA"/>
        </w:rPr>
        <w:t>.</w:t>
      </w:r>
    </w:p>
    <w:p w:rsidR="00801E44" w:rsidRPr="00801E44" w:rsidRDefault="00001C2B" w:rsidP="00866F14">
      <w:pPr>
        <w:pStyle w:val="21"/>
        <w:widowControl w:val="0"/>
        <w:numPr>
          <w:ilvl w:val="0"/>
          <w:numId w:val="10"/>
        </w:numPr>
        <w:spacing w:after="0" w:line="240" w:lineRule="auto"/>
        <w:jc w:val="both"/>
        <w:rPr>
          <w:rFonts w:ascii="Times New Roman" w:eastAsia="Times New Roman" w:hAnsi="Times New Roman"/>
          <w:b/>
          <w:lang w:val="uk-UA"/>
        </w:rPr>
      </w:pPr>
      <w:r>
        <w:rPr>
          <w:rFonts w:ascii="Times New Roman" w:eastAsia="Times New Roman" w:hAnsi="Times New Roman"/>
          <w:szCs w:val="24"/>
          <w:lang w:val="uk-UA"/>
        </w:rPr>
        <w:t>Учасник н</w:t>
      </w:r>
      <w:r w:rsidR="00801E44">
        <w:rPr>
          <w:rFonts w:ascii="Times New Roman" w:eastAsia="Times New Roman" w:hAnsi="Times New Roman"/>
          <w:szCs w:val="24"/>
        </w:rPr>
        <w:t>а вимогу Замовника</w:t>
      </w:r>
      <w:r>
        <w:rPr>
          <w:rFonts w:ascii="Times New Roman" w:eastAsia="Times New Roman" w:hAnsi="Times New Roman"/>
          <w:szCs w:val="24"/>
          <w:lang w:val="uk-UA"/>
        </w:rPr>
        <w:t xml:space="preserve"> повинен</w:t>
      </w:r>
      <w:r w:rsidR="00801E44">
        <w:rPr>
          <w:rFonts w:ascii="Times New Roman" w:eastAsia="Times New Roman" w:hAnsi="Times New Roman"/>
          <w:szCs w:val="24"/>
        </w:rPr>
        <w:t xml:space="preserve"> надавати йому повну і достовірну інформацію про хід надання медичних послуг</w:t>
      </w:r>
      <w:r w:rsidR="00801E44">
        <w:rPr>
          <w:rFonts w:ascii="Times New Roman" w:eastAsia="Times New Roman" w:hAnsi="Times New Roman"/>
          <w:szCs w:val="24"/>
          <w:lang w:val="uk-UA"/>
        </w:rPr>
        <w:t>.</w:t>
      </w:r>
    </w:p>
    <w:p w:rsidR="00801E44" w:rsidRPr="00801E44" w:rsidRDefault="00001C2B" w:rsidP="00801E44">
      <w:pPr>
        <w:pStyle w:val="21"/>
        <w:widowControl w:val="0"/>
        <w:numPr>
          <w:ilvl w:val="0"/>
          <w:numId w:val="10"/>
        </w:numPr>
        <w:spacing w:after="0" w:line="240" w:lineRule="auto"/>
        <w:jc w:val="both"/>
        <w:rPr>
          <w:rStyle w:val="10"/>
          <w:rFonts w:ascii="Times New Roman" w:eastAsia="Times New Roman" w:hAnsi="Times New Roman"/>
          <w:b/>
          <w:lang w:val="uk-UA"/>
        </w:rPr>
      </w:pPr>
      <w:r>
        <w:rPr>
          <w:rFonts w:ascii="Times New Roman" w:eastAsia="Times New Roman" w:hAnsi="Times New Roman"/>
          <w:szCs w:val="24"/>
          <w:lang w:val="uk-UA"/>
        </w:rPr>
        <w:t>Учасник повинен н</w:t>
      </w:r>
      <w:r w:rsidR="00801E44">
        <w:rPr>
          <w:rFonts w:ascii="Times New Roman" w:eastAsia="Times New Roman" w:hAnsi="Times New Roman"/>
          <w:szCs w:val="24"/>
        </w:rPr>
        <w:t>е розголошувати третім особам інформацію, отриману від Замовника</w:t>
      </w:r>
      <w:r>
        <w:rPr>
          <w:rFonts w:ascii="Times New Roman" w:eastAsia="Times New Roman" w:hAnsi="Times New Roman"/>
          <w:szCs w:val="24"/>
          <w:lang w:val="uk-UA"/>
        </w:rPr>
        <w:t>.</w:t>
      </w:r>
      <w:r w:rsidR="00801E44">
        <w:rPr>
          <w:rFonts w:ascii="Times New Roman" w:eastAsia="Times New Roman" w:hAnsi="Times New Roman"/>
          <w:szCs w:val="24"/>
        </w:rPr>
        <w:br/>
        <w:t xml:space="preserve">про </w:t>
      </w:r>
      <w:proofErr w:type="gramStart"/>
      <w:r w:rsidR="00801E44">
        <w:rPr>
          <w:rFonts w:ascii="Times New Roman" w:eastAsia="Times New Roman" w:hAnsi="Times New Roman"/>
          <w:szCs w:val="24"/>
        </w:rPr>
        <w:t>хворого</w:t>
      </w:r>
      <w:proofErr w:type="gramEnd"/>
      <w:r w:rsidR="00801E44">
        <w:rPr>
          <w:rFonts w:ascii="Times New Roman" w:eastAsia="Times New Roman" w:hAnsi="Times New Roman"/>
          <w:szCs w:val="24"/>
        </w:rPr>
        <w:t xml:space="preserve">/потерпілого в процесі </w:t>
      </w:r>
      <w:r w:rsidR="00801E44">
        <w:rPr>
          <w:rFonts w:ascii="Times New Roman" w:eastAsia="Times New Roman" w:hAnsi="Times New Roman"/>
          <w:szCs w:val="24"/>
          <w:lang w:val="uk-UA"/>
        </w:rPr>
        <w:t>надання послуг.</w:t>
      </w:r>
    </w:p>
    <w:p w:rsidR="005B428E" w:rsidRPr="0095520D" w:rsidRDefault="005B428E" w:rsidP="005B428E">
      <w:pPr>
        <w:pStyle w:val="21"/>
        <w:tabs>
          <w:tab w:val="left" w:pos="555"/>
        </w:tabs>
        <w:spacing w:after="0" w:line="240" w:lineRule="auto"/>
        <w:ind w:firstLine="705"/>
        <w:jc w:val="both"/>
        <w:rPr>
          <w:rStyle w:val="10"/>
          <w:rFonts w:ascii="Times New Roman" w:eastAsia="Times New Roman" w:hAnsi="Times New Roman"/>
          <w:b/>
        </w:rPr>
      </w:pPr>
      <w:r w:rsidRPr="00801E44">
        <w:rPr>
          <w:rStyle w:val="10"/>
          <w:rFonts w:ascii="Times New Roman" w:eastAsia="Times New Roman" w:hAnsi="Times New Roman"/>
          <w:lang w:val="uk-UA"/>
        </w:rPr>
        <w:tab/>
      </w:r>
      <w:r w:rsidRPr="0095520D">
        <w:rPr>
          <w:rStyle w:val="10"/>
          <w:rFonts w:ascii="Times New Roman" w:eastAsia="Times New Roman" w:hAnsi="Times New Roman"/>
          <w:b/>
        </w:rPr>
        <w:t xml:space="preserve">Залучення третіх </w:t>
      </w:r>
      <w:proofErr w:type="gramStart"/>
      <w:r w:rsidRPr="0095520D">
        <w:rPr>
          <w:rStyle w:val="10"/>
          <w:rFonts w:ascii="Times New Roman" w:eastAsia="Times New Roman" w:hAnsi="Times New Roman"/>
          <w:b/>
        </w:rPr>
        <w:t>осіб</w:t>
      </w:r>
      <w:proofErr w:type="gramEnd"/>
      <w:r w:rsidRPr="0095520D">
        <w:rPr>
          <w:rStyle w:val="10"/>
          <w:rFonts w:ascii="Times New Roman" w:eastAsia="Times New Roman" w:hAnsi="Times New Roman"/>
          <w:b/>
        </w:rPr>
        <w:t xml:space="preserve"> до виконання послуг забороняється.</w:t>
      </w:r>
    </w:p>
    <w:p w:rsidR="005B428E" w:rsidRPr="0095520D" w:rsidRDefault="005B428E" w:rsidP="005B428E">
      <w:pPr>
        <w:pStyle w:val="21"/>
        <w:tabs>
          <w:tab w:val="left" w:pos="555"/>
        </w:tabs>
        <w:spacing w:after="0" w:line="240" w:lineRule="auto"/>
        <w:ind w:firstLine="705"/>
        <w:jc w:val="both"/>
        <w:rPr>
          <w:rStyle w:val="10"/>
          <w:rFonts w:ascii="Times New Roman" w:eastAsia="Times New Roman" w:hAnsi="Times New Roman"/>
          <w:b/>
        </w:rPr>
      </w:pPr>
    </w:p>
    <w:p w:rsidR="005B428E" w:rsidRPr="0095520D" w:rsidRDefault="005B428E" w:rsidP="005B428E">
      <w:pPr>
        <w:pStyle w:val="21"/>
        <w:tabs>
          <w:tab w:val="left" w:pos="555"/>
        </w:tabs>
        <w:spacing w:after="0" w:line="240" w:lineRule="auto"/>
        <w:ind w:firstLine="705"/>
        <w:jc w:val="both"/>
        <w:rPr>
          <w:rStyle w:val="10"/>
          <w:rFonts w:ascii="Times New Roman" w:eastAsia="Times New Roman" w:hAnsi="Times New Roman"/>
          <w:b/>
        </w:rPr>
      </w:pPr>
    </w:p>
    <w:p w:rsidR="005B428E" w:rsidRPr="0095520D" w:rsidRDefault="005B428E" w:rsidP="005B428E">
      <w:pPr>
        <w:pStyle w:val="21"/>
        <w:tabs>
          <w:tab w:val="left" w:pos="555"/>
        </w:tabs>
        <w:spacing w:after="0" w:line="240" w:lineRule="auto"/>
        <w:ind w:firstLine="705"/>
        <w:jc w:val="both"/>
        <w:rPr>
          <w:rStyle w:val="10"/>
          <w:rFonts w:ascii="Times New Roman" w:eastAsia="Times New Roman" w:hAnsi="Times New Roman"/>
        </w:rPr>
      </w:pPr>
      <w:proofErr w:type="gramStart"/>
      <w:r w:rsidRPr="0095520D">
        <w:rPr>
          <w:rStyle w:val="10"/>
          <w:rFonts w:ascii="Times New Roman" w:eastAsia="Times New Roman" w:hAnsi="Times New Roman"/>
        </w:rPr>
        <w:t>Вс</w:t>
      </w:r>
      <w:proofErr w:type="gramEnd"/>
      <w:r w:rsidRPr="0095520D">
        <w:rPr>
          <w:rStyle w:val="10"/>
          <w:rFonts w:ascii="Times New Roman" w:eastAsia="Times New Roman" w:hAnsi="Times New Roman"/>
        </w:rPr>
        <w:t xml:space="preserve">і документи (гарантійні листи, довідки тощо) повинні бути складені на фірмовому бланку Учасника з обов’язковим зазначенням дати та вихідного номера, за підписом керівника, з печаткою (у разі її використання); документи, які надаються у формі </w:t>
      </w:r>
      <w:r w:rsidRPr="0095520D">
        <w:rPr>
          <w:rStyle w:val="10"/>
          <w:rFonts w:ascii="Times New Roman" w:eastAsia="Times New Roman" w:hAnsi="Times New Roman"/>
        </w:rPr>
        <w:lastRenderedPageBreak/>
        <w:t>електронного документа із накладанням кваліфікованого електронного підпису печаткою та підписом не засвідчуються.</w:t>
      </w:r>
    </w:p>
    <w:p w:rsidR="005B428E" w:rsidRPr="0095520D" w:rsidRDefault="005B428E" w:rsidP="005B428E">
      <w:pPr>
        <w:pStyle w:val="21"/>
        <w:tabs>
          <w:tab w:val="left" w:pos="555"/>
        </w:tabs>
        <w:spacing w:after="0" w:line="240" w:lineRule="auto"/>
        <w:ind w:firstLine="705"/>
        <w:jc w:val="both"/>
        <w:rPr>
          <w:rStyle w:val="10"/>
          <w:rFonts w:ascii="Times New Roman" w:eastAsia="Times New Roman" w:hAnsi="Times New Roman"/>
        </w:rPr>
      </w:pPr>
    </w:p>
    <w:p w:rsidR="005B428E" w:rsidRPr="0095520D" w:rsidRDefault="005B428E" w:rsidP="005B428E">
      <w:pPr>
        <w:pStyle w:val="21"/>
        <w:tabs>
          <w:tab w:val="left" w:pos="705"/>
        </w:tabs>
        <w:spacing w:after="0" w:line="240" w:lineRule="auto"/>
        <w:ind w:firstLine="705"/>
        <w:jc w:val="both"/>
        <w:rPr>
          <w:rStyle w:val="10"/>
          <w:rFonts w:ascii="Times New Roman" w:eastAsia="Times New Roman" w:hAnsi="Times New Roman"/>
        </w:rPr>
      </w:pPr>
      <w:r w:rsidRPr="0095520D">
        <w:rPr>
          <w:rStyle w:val="10"/>
          <w:rFonts w:ascii="Times New Roman" w:eastAsia="Times New Roman" w:hAnsi="Times New Roman"/>
        </w:rPr>
        <w:tab/>
        <w:t>Рекомендується надавати документи, що підтверджують відповідність Учасника встановленим умовам тендерної документації, з чіткими назвами документів, окремими один від одного без зайвої (другорядної) інформації, для більш швидкого визначення уповноваженою особою відповідності Учасника всім критеріям даної закупівлі.</w:t>
      </w:r>
    </w:p>
    <w:p w:rsidR="005B428E" w:rsidRPr="0095520D" w:rsidRDefault="005B428E" w:rsidP="005B428E">
      <w:pPr>
        <w:pStyle w:val="21"/>
        <w:tabs>
          <w:tab w:val="left" w:pos="555"/>
        </w:tabs>
        <w:spacing w:after="0" w:line="240" w:lineRule="auto"/>
        <w:ind w:firstLine="705"/>
        <w:jc w:val="both"/>
        <w:rPr>
          <w:rStyle w:val="10"/>
          <w:rFonts w:ascii="Times New Roman" w:eastAsia="Times New Roman" w:hAnsi="Times New Roman"/>
        </w:rPr>
      </w:pPr>
    </w:p>
    <w:p w:rsidR="005B428E" w:rsidRPr="0095520D" w:rsidRDefault="005B428E" w:rsidP="005B428E">
      <w:pPr>
        <w:pStyle w:val="21"/>
        <w:widowControl w:val="0"/>
        <w:spacing w:after="0" w:line="240" w:lineRule="auto"/>
        <w:ind w:firstLine="705"/>
        <w:jc w:val="both"/>
        <w:rPr>
          <w:rStyle w:val="10"/>
          <w:rFonts w:ascii="Times New Roman" w:eastAsia="Times New Roman" w:hAnsi="Times New Roman"/>
        </w:rPr>
      </w:pPr>
      <w:r w:rsidRPr="0095520D">
        <w:rPr>
          <w:rStyle w:val="10"/>
          <w:rFonts w:ascii="Times New Roman" w:eastAsia="Times New Roman" w:hAnsi="Times New Roman"/>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з якими виготовляються такі скан-копії. </w:t>
      </w:r>
      <w:r w:rsidRPr="0095520D">
        <w:rPr>
          <w:rStyle w:val="10"/>
          <w:rFonts w:ascii="Times New Roman" w:eastAsia="Times New Roman" w:hAnsi="Times New Roman"/>
        </w:rPr>
        <w:t xml:space="preserve">Уся інформація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 </w:t>
      </w:r>
    </w:p>
    <w:p w:rsidR="005B428E" w:rsidRPr="0095520D" w:rsidRDefault="005B428E" w:rsidP="005B428E">
      <w:pPr>
        <w:pStyle w:val="21"/>
        <w:widowControl w:val="0"/>
        <w:spacing w:after="0" w:line="240" w:lineRule="auto"/>
        <w:ind w:firstLine="705"/>
        <w:jc w:val="both"/>
        <w:rPr>
          <w:rStyle w:val="10"/>
          <w:rFonts w:ascii="Times New Roman" w:eastAsia="Times New Roman" w:hAnsi="Times New Roman"/>
          <w:color w:val="000000"/>
        </w:rPr>
      </w:pPr>
    </w:p>
    <w:p w:rsidR="005B428E" w:rsidRPr="0095520D" w:rsidRDefault="005B428E" w:rsidP="005B428E">
      <w:pPr>
        <w:pStyle w:val="21"/>
        <w:widowControl w:val="0"/>
        <w:spacing w:after="0" w:line="240" w:lineRule="auto"/>
        <w:ind w:firstLine="705"/>
        <w:jc w:val="both"/>
        <w:rPr>
          <w:rStyle w:val="10"/>
          <w:rFonts w:ascii="Times New Roman" w:eastAsia="Times New Roman" w:hAnsi="Times New Roman"/>
        </w:rPr>
      </w:pPr>
      <w:r w:rsidRPr="0095520D">
        <w:rPr>
          <w:rStyle w:val="10"/>
          <w:rFonts w:ascii="Times New Roman" w:eastAsia="Times New Roman" w:hAnsi="Times New Roman"/>
          <w:shd w:val="clear" w:color="auto" w:fill="FFFFFF"/>
        </w:rPr>
        <w:t>Якщо Учасник не в змозі надати в складі своєї пропозиції певний документ (довідку, свідоцтво, дозвіл, ліцензію тощо), який вимагається Замовником - він повинен надати щодо цього письмове пояснення за власноручним підписом уповноваженої особи Учасника, в якому обов’язково потрібно вказати підстави ненадання таких документів з посиланням на чинний нормативно-правовий документ.</w:t>
      </w:r>
    </w:p>
    <w:p w:rsidR="00574418" w:rsidRPr="0095520D" w:rsidRDefault="00574418" w:rsidP="00573D38">
      <w:pPr>
        <w:pStyle w:val="xfmc1"/>
        <w:spacing w:before="0" w:beforeAutospacing="0" w:after="0" w:afterAutospacing="0" w:line="276" w:lineRule="auto"/>
        <w:jc w:val="center"/>
        <w:rPr>
          <w:b/>
          <w:sz w:val="28"/>
          <w:szCs w:val="28"/>
        </w:rPr>
      </w:pPr>
    </w:p>
    <w:p w:rsidR="00573D38" w:rsidRPr="00801E44" w:rsidRDefault="00573D38" w:rsidP="00801E44">
      <w:pPr>
        <w:pStyle w:val="xfmc1"/>
        <w:spacing w:before="0" w:beforeAutospacing="0" w:after="0" w:afterAutospacing="0" w:line="276" w:lineRule="auto"/>
        <w:rPr>
          <w:i/>
          <w:iCs/>
          <w:color w:val="000000"/>
          <w:lang w:val="uk-UA"/>
        </w:rPr>
      </w:pPr>
    </w:p>
    <w:p w:rsidR="00573D38" w:rsidRPr="0095520D" w:rsidRDefault="00573D38" w:rsidP="00573D38">
      <w:pPr>
        <w:pStyle w:val="xfmc1"/>
        <w:spacing w:before="0" w:beforeAutospacing="0" w:after="0" w:afterAutospacing="0" w:line="276" w:lineRule="auto"/>
        <w:jc w:val="center"/>
      </w:pPr>
      <w:r w:rsidRPr="0095520D">
        <w:rPr>
          <w:i/>
          <w:iCs/>
          <w:color w:val="000000"/>
          <w:lang w:val="uk-UA"/>
        </w:rPr>
        <w:t>Будь-які посилання в технічн</w:t>
      </w:r>
      <w:r w:rsidRPr="0095520D">
        <w:rPr>
          <w:i/>
          <w:iCs/>
          <w:color w:val="000000"/>
        </w:rPr>
        <w:t xml:space="preserve">их вимогах на конкретну торговельну марку або тип, передбачає </w:t>
      </w:r>
      <w:r w:rsidRPr="0095520D">
        <w:rPr>
          <w:i/>
          <w:iCs/>
          <w:color w:val="000000"/>
          <w:lang w:val="uk-UA"/>
        </w:rPr>
        <w:t xml:space="preserve">можливість </w:t>
      </w:r>
      <w:r w:rsidRPr="0095520D">
        <w:rPr>
          <w:i/>
          <w:iCs/>
          <w:color w:val="000000"/>
        </w:rPr>
        <w:t xml:space="preserve">надання </w:t>
      </w:r>
      <w:r w:rsidRPr="0095520D">
        <w:rPr>
          <w:b/>
          <w:bCs/>
          <w:i/>
          <w:iCs/>
          <w:color w:val="000000"/>
        </w:rPr>
        <w:t>еквіваленту</w:t>
      </w:r>
      <w:r w:rsidRPr="0095520D">
        <w:rPr>
          <w:i/>
          <w:iCs/>
          <w:color w:val="000000"/>
        </w:rPr>
        <w:t xml:space="preserve"> (технічні вимоги еквіваленту не повинні бути гіршими)</w:t>
      </w:r>
      <w:r w:rsidRPr="0095520D">
        <w:rPr>
          <w:i/>
          <w:iCs/>
          <w:color w:val="000000"/>
          <w:lang w:val="uk-UA"/>
        </w:rPr>
        <w:t>.</w:t>
      </w:r>
    </w:p>
    <w:p w:rsidR="00ED4BA3" w:rsidRPr="0095520D" w:rsidRDefault="00573D38" w:rsidP="00573D38">
      <w:pPr>
        <w:spacing w:line="240" w:lineRule="auto"/>
        <w:jc w:val="center"/>
        <w:rPr>
          <w:rFonts w:ascii="Times New Roman" w:hAnsi="Times New Roman" w:cs="Times New Roman"/>
          <w:i/>
          <w:iCs/>
          <w:color w:val="000000"/>
          <w:sz w:val="24"/>
          <w:szCs w:val="24"/>
          <w:lang w:val="uk-UA"/>
        </w:rPr>
      </w:pPr>
      <w:r w:rsidRPr="0095520D">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95520D">
        <w:rPr>
          <w:rFonts w:ascii="Times New Roman" w:hAnsi="Times New Roman" w:cs="Times New Roman"/>
          <w:b/>
          <w:i/>
          <w:iCs/>
          <w:color w:val="000000"/>
          <w:sz w:val="24"/>
          <w:szCs w:val="24"/>
          <w:u w:val="single"/>
          <w:lang w:val="uk-UA"/>
        </w:rPr>
        <w:t>копію інструкції із використання</w:t>
      </w:r>
      <w:r w:rsidRPr="0095520D">
        <w:rPr>
          <w:rFonts w:ascii="Times New Roman" w:hAnsi="Times New Roman" w:cs="Times New Roman"/>
          <w:i/>
          <w:iCs/>
          <w:color w:val="000000"/>
          <w:sz w:val="24"/>
          <w:szCs w:val="24"/>
          <w:lang w:val="uk-UA"/>
        </w:rPr>
        <w:t xml:space="preserve"> та </w:t>
      </w:r>
      <w:r w:rsidRPr="0095520D">
        <w:rPr>
          <w:rFonts w:ascii="Times New Roman" w:hAnsi="Times New Roman" w:cs="Times New Roman"/>
          <w:b/>
          <w:bCs/>
          <w:i/>
          <w:iCs/>
          <w:color w:val="000000"/>
          <w:sz w:val="24"/>
          <w:szCs w:val="24"/>
          <w:u w:val="single"/>
          <w:lang w:val="uk-UA"/>
        </w:rPr>
        <w:t>порівняльну таблицю</w:t>
      </w:r>
      <w:r w:rsidRPr="0095520D">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95520D">
        <w:rPr>
          <w:rFonts w:ascii="Times New Roman" w:hAnsi="Times New Roman" w:cs="Times New Roman"/>
          <w:i/>
          <w:iCs/>
          <w:color w:val="000000"/>
          <w:sz w:val="24"/>
          <w:szCs w:val="24"/>
        </w:rPr>
        <w:t>Запропонований учасником еквівалент предмету закупівлі за своїми технічними характеристиками повинен бути не гіршим.</w:t>
      </w:r>
    </w:p>
    <w:p w:rsidR="00CE53F3" w:rsidRPr="0095520D" w:rsidRDefault="00CE53F3" w:rsidP="00573D38">
      <w:pPr>
        <w:spacing w:line="240" w:lineRule="auto"/>
        <w:jc w:val="center"/>
        <w:rPr>
          <w:rFonts w:ascii="Times New Roman" w:hAnsi="Times New Roman" w:cs="Times New Roman"/>
          <w:i/>
          <w:iCs/>
          <w:color w:val="000000"/>
          <w:sz w:val="24"/>
          <w:szCs w:val="24"/>
          <w:lang w:val="uk-UA"/>
        </w:rPr>
      </w:pPr>
    </w:p>
    <w:p w:rsidR="00CE53F3" w:rsidRPr="0095520D" w:rsidRDefault="00CE53F3" w:rsidP="00573D38">
      <w:pPr>
        <w:spacing w:line="240" w:lineRule="auto"/>
        <w:jc w:val="center"/>
        <w:rPr>
          <w:rFonts w:ascii="Times New Roman" w:eastAsia="Times New Roman" w:hAnsi="Times New Roman" w:cs="Times New Roman"/>
          <w:sz w:val="28"/>
          <w:szCs w:val="28"/>
          <w:lang w:val="uk-UA"/>
        </w:rPr>
      </w:pPr>
    </w:p>
    <w:p w:rsidR="00146E48" w:rsidRPr="0095520D" w:rsidRDefault="00146E48" w:rsidP="00CE53F3">
      <w:pPr>
        <w:pStyle w:val="21"/>
        <w:spacing w:after="0" w:line="240" w:lineRule="auto"/>
        <w:jc w:val="right"/>
        <w:rPr>
          <w:rStyle w:val="10"/>
          <w:rFonts w:ascii="Times New Roman" w:eastAsia="Times New Roman" w:hAnsi="Times New Roman"/>
          <w:lang w:val="uk-UA"/>
        </w:rPr>
      </w:pPr>
    </w:p>
    <w:p w:rsidR="00146E48" w:rsidRPr="0095520D" w:rsidRDefault="00146E48" w:rsidP="00CE53F3">
      <w:pPr>
        <w:pStyle w:val="21"/>
        <w:spacing w:after="0" w:line="240" w:lineRule="auto"/>
        <w:jc w:val="right"/>
        <w:rPr>
          <w:rStyle w:val="10"/>
          <w:rFonts w:ascii="Times New Roman" w:eastAsia="Times New Roman" w:hAnsi="Times New Roman"/>
          <w:lang w:val="uk-UA"/>
        </w:rPr>
      </w:pPr>
    </w:p>
    <w:p w:rsidR="00146E48" w:rsidRPr="0095520D" w:rsidRDefault="00146E48" w:rsidP="00CE53F3">
      <w:pPr>
        <w:pStyle w:val="21"/>
        <w:spacing w:after="0" w:line="240" w:lineRule="auto"/>
        <w:jc w:val="right"/>
        <w:rPr>
          <w:rStyle w:val="10"/>
          <w:rFonts w:ascii="Times New Roman" w:eastAsia="Times New Roman" w:hAnsi="Times New Roman"/>
          <w:lang w:val="uk-UA"/>
        </w:rPr>
      </w:pPr>
    </w:p>
    <w:p w:rsidR="0095520D" w:rsidRDefault="0095520D" w:rsidP="00801E44">
      <w:pPr>
        <w:pStyle w:val="21"/>
        <w:spacing w:after="0" w:line="240" w:lineRule="auto"/>
        <w:rPr>
          <w:rStyle w:val="10"/>
          <w:rFonts w:ascii="Times New Roman" w:eastAsia="Times New Roman" w:hAnsi="Times New Roman"/>
          <w:lang w:val="uk-UA"/>
        </w:rPr>
      </w:pPr>
    </w:p>
    <w:sectPr w:rsidR="0095520D" w:rsidSect="00ED4BA3">
      <w:footerReference w:type="default" r:id="rId23"/>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21" w:rsidRDefault="00666021">
      <w:pPr>
        <w:spacing w:line="240" w:lineRule="auto"/>
      </w:pPr>
      <w:r>
        <w:separator/>
      </w:r>
    </w:p>
  </w:endnote>
  <w:endnote w:type="continuationSeparator" w:id="0">
    <w:p w:rsidR="00666021" w:rsidRDefault="006660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C" w:rsidRDefault="0053545D">
    <w:pPr>
      <w:tabs>
        <w:tab w:val="center" w:pos="4819"/>
        <w:tab w:val="right" w:pos="9639"/>
      </w:tabs>
      <w:jc w:val="right"/>
      <w:rPr>
        <w:color w:val="000000"/>
      </w:rPr>
    </w:pPr>
    <w:r>
      <w:rPr>
        <w:color w:val="000000"/>
      </w:rPr>
      <w:fldChar w:fldCharType="begin"/>
    </w:r>
    <w:r w:rsidR="00892B8C">
      <w:rPr>
        <w:color w:val="000000"/>
      </w:rPr>
      <w:instrText>PAGE</w:instrText>
    </w:r>
    <w:r>
      <w:rPr>
        <w:color w:val="000000"/>
      </w:rPr>
      <w:fldChar w:fldCharType="separate"/>
    </w:r>
    <w:r w:rsidR="001278E2">
      <w:rPr>
        <w:noProof/>
        <w:color w:val="000000"/>
      </w:rPr>
      <w:t>3</w:t>
    </w:r>
    <w:r>
      <w:rPr>
        <w:color w:val="000000"/>
      </w:rPr>
      <w:fldChar w:fldCharType="end"/>
    </w:r>
  </w:p>
  <w:p w:rsidR="00892B8C" w:rsidRDefault="00892B8C">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21" w:rsidRDefault="00666021">
      <w:r>
        <w:separator/>
      </w:r>
    </w:p>
  </w:footnote>
  <w:footnote w:type="continuationSeparator" w:id="0">
    <w:p w:rsidR="00666021" w:rsidRDefault="00666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0546B0AC"/>
    <w:multiLevelType w:val="multilevel"/>
    <w:tmpl w:val="0BD40418"/>
    <w:lvl w:ilvl="0">
      <w:start w:val="1"/>
      <w:numFmt w:val="bullet"/>
      <w:lvlText w:val="·"/>
      <w:lvlJc w:val="left"/>
      <w:pPr>
        <w:ind w:left="3456" w:hanging="354"/>
      </w:pPr>
      <w:rPr>
        <w:rFonts w:ascii="Symbol" w:eastAsia="Symbol" w:hAnsi="Symbol"/>
      </w:rPr>
    </w:lvl>
    <w:lvl w:ilvl="1">
      <w:start w:val="1"/>
      <w:numFmt w:val="bullet"/>
      <w:lvlText w:val="o"/>
      <w:lvlJc w:val="left"/>
      <w:pPr>
        <w:ind w:left="4176" w:hanging="354"/>
      </w:pPr>
      <w:rPr>
        <w:rFonts w:ascii="Symbol" w:eastAsia="Symbol" w:hAnsi="Symbol"/>
      </w:rPr>
    </w:lvl>
    <w:lvl w:ilvl="2">
      <w:start w:val="1"/>
      <w:numFmt w:val="bullet"/>
      <w:lvlText w:val="·"/>
      <w:lvlJc w:val="left"/>
      <w:pPr>
        <w:ind w:left="4896" w:hanging="354"/>
      </w:pPr>
      <w:rPr>
        <w:rFonts w:ascii="Symbol" w:eastAsia="Symbol" w:hAnsi="Symbol"/>
      </w:rPr>
    </w:lvl>
    <w:lvl w:ilvl="3">
      <w:start w:val="1"/>
      <w:numFmt w:val="bullet"/>
      <w:lvlText w:val="o"/>
      <w:lvlJc w:val="left"/>
      <w:pPr>
        <w:ind w:left="5616" w:hanging="354"/>
      </w:pPr>
      <w:rPr>
        <w:rFonts w:ascii="Symbol" w:eastAsia="Symbol" w:hAnsi="Symbol"/>
      </w:rPr>
    </w:lvl>
    <w:lvl w:ilvl="4">
      <w:start w:val="1"/>
      <w:numFmt w:val="bullet"/>
      <w:lvlText w:val="·"/>
      <w:lvlJc w:val="left"/>
      <w:pPr>
        <w:ind w:left="6336" w:hanging="354"/>
      </w:pPr>
      <w:rPr>
        <w:rFonts w:ascii="Symbol" w:eastAsia="Symbol" w:hAnsi="Symbol"/>
      </w:rPr>
    </w:lvl>
    <w:lvl w:ilvl="5">
      <w:start w:val="1"/>
      <w:numFmt w:val="bullet"/>
      <w:lvlText w:val="o"/>
      <w:lvlJc w:val="left"/>
      <w:pPr>
        <w:ind w:left="7056" w:hanging="354"/>
      </w:pPr>
      <w:rPr>
        <w:rFonts w:ascii="Symbol" w:eastAsia="Symbol" w:hAnsi="Symbol"/>
      </w:rPr>
    </w:lvl>
    <w:lvl w:ilvl="6">
      <w:start w:val="1"/>
      <w:numFmt w:val="bullet"/>
      <w:lvlText w:val="·"/>
      <w:lvlJc w:val="left"/>
      <w:pPr>
        <w:ind w:left="7776" w:hanging="354"/>
      </w:pPr>
      <w:rPr>
        <w:rFonts w:ascii="Symbol" w:eastAsia="Symbol" w:hAnsi="Symbol"/>
      </w:rPr>
    </w:lvl>
    <w:lvl w:ilvl="7">
      <w:start w:val="1"/>
      <w:numFmt w:val="bullet"/>
      <w:lvlText w:val="o"/>
      <w:lvlJc w:val="left"/>
      <w:pPr>
        <w:ind w:left="8496" w:hanging="354"/>
      </w:pPr>
      <w:rPr>
        <w:rFonts w:ascii="Symbol" w:eastAsia="Symbol" w:hAnsi="Symbol"/>
      </w:rPr>
    </w:lvl>
    <w:lvl w:ilvl="8">
      <w:start w:val="1"/>
      <w:numFmt w:val="bullet"/>
      <w:lvlText w:val="·"/>
      <w:lvlJc w:val="left"/>
      <w:pPr>
        <w:ind w:left="9216" w:hanging="354"/>
      </w:pPr>
      <w:rPr>
        <w:rFonts w:ascii="Symbol" w:eastAsia="Symbol" w:hAnsi="Symbol"/>
      </w:rPr>
    </w:lvl>
  </w:abstractNum>
  <w:abstractNum w:abstractNumId="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nsid w:val="56E55514"/>
    <w:multiLevelType w:val="hybridMultilevel"/>
    <w:tmpl w:val="CC44F7D2"/>
    <w:lvl w:ilvl="0" w:tplc="7994B3E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8"/>
  </w:num>
  <w:num w:numId="6">
    <w:abstractNumId w:val="3"/>
  </w:num>
  <w:num w:numId="7">
    <w:abstractNumId w:val="4"/>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01C2B"/>
    <w:rsid w:val="00026049"/>
    <w:rsid w:val="000610A3"/>
    <w:rsid w:val="00094C87"/>
    <w:rsid w:val="000959CF"/>
    <w:rsid w:val="000B3504"/>
    <w:rsid w:val="000C33B9"/>
    <w:rsid w:val="000C645F"/>
    <w:rsid w:val="000E36DF"/>
    <w:rsid w:val="00117EA7"/>
    <w:rsid w:val="001278E2"/>
    <w:rsid w:val="00146E48"/>
    <w:rsid w:val="001551F8"/>
    <w:rsid w:val="0017789C"/>
    <w:rsid w:val="001A0E8A"/>
    <w:rsid w:val="001E7276"/>
    <w:rsid w:val="001E7A7A"/>
    <w:rsid w:val="001F77D6"/>
    <w:rsid w:val="00222778"/>
    <w:rsid w:val="0023203D"/>
    <w:rsid w:val="00250C01"/>
    <w:rsid w:val="0026292B"/>
    <w:rsid w:val="002D22FC"/>
    <w:rsid w:val="002E06F8"/>
    <w:rsid w:val="003563DE"/>
    <w:rsid w:val="003A404F"/>
    <w:rsid w:val="003A61B6"/>
    <w:rsid w:val="003F3070"/>
    <w:rsid w:val="00433864"/>
    <w:rsid w:val="004C1897"/>
    <w:rsid w:val="00522E81"/>
    <w:rsid w:val="00525B18"/>
    <w:rsid w:val="0053545D"/>
    <w:rsid w:val="00541752"/>
    <w:rsid w:val="00555F98"/>
    <w:rsid w:val="0056680B"/>
    <w:rsid w:val="00573D38"/>
    <w:rsid w:val="00574418"/>
    <w:rsid w:val="005808ED"/>
    <w:rsid w:val="005B428E"/>
    <w:rsid w:val="005B4D44"/>
    <w:rsid w:val="005D5092"/>
    <w:rsid w:val="006035E9"/>
    <w:rsid w:val="00652093"/>
    <w:rsid w:val="006610F3"/>
    <w:rsid w:val="00663E8E"/>
    <w:rsid w:val="00666021"/>
    <w:rsid w:val="006A306D"/>
    <w:rsid w:val="006A527D"/>
    <w:rsid w:val="006C45C9"/>
    <w:rsid w:val="006F4DA1"/>
    <w:rsid w:val="00703D63"/>
    <w:rsid w:val="00732A50"/>
    <w:rsid w:val="0074026E"/>
    <w:rsid w:val="00741B9A"/>
    <w:rsid w:val="00760F56"/>
    <w:rsid w:val="00801E44"/>
    <w:rsid w:val="00802E36"/>
    <w:rsid w:val="008107FE"/>
    <w:rsid w:val="00821471"/>
    <w:rsid w:val="00866F14"/>
    <w:rsid w:val="00892B8C"/>
    <w:rsid w:val="00915D5A"/>
    <w:rsid w:val="009311FD"/>
    <w:rsid w:val="009440A2"/>
    <w:rsid w:val="00945348"/>
    <w:rsid w:val="0095520D"/>
    <w:rsid w:val="009A299A"/>
    <w:rsid w:val="00A50264"/>
    <w:rsid w:val="00AF7255"/>
    <w:rsid w:val="00BD571B"/>
    <w:rsid w:val="00C404C1"/>
    <w:rsid w:val="00C47257"/>
    <w:rsid w:val="00C6717F"/>
    <w:rsid w:val="00C8083E"/>
    <w:rsid w:val="00C84416"/>
    <w:rsid w:val="00CD4021"/>
    <w:rsid w:val="00CE53F3"/>
    <w:rsid w:val="00CF1761"/>
    <w:rsid w:val="00D10A3B"/>
    <w:rsid w:val="00D9121E"/>
    <w:rsid w:val="00DD3DB3"/>
    <w:rsid w:val="00DE08CB"/>
    <w:rsid w:val="00DF608E"/>
    <w:rsid w:val="00E0761A"/>
    <w:rsid w:val="00E30140"/>
    <w:rsid w:val="00E66355"/>
    <w:rsid w:val="00E910D2"/>
    <w:rsid w:val="00EA3648"/>
    <w:rsid w:val="00ED4BA3"/>
    <w:rsid w:val="00F003FB"/>
    <w:rsid w:val="00F06E6E"/>
    <w:rsid w:val="00F1618D"/>
    <w:rsid w:val="00F20846"/>
    <w:rsid w:val="00F55A10"/>
    <w:rsid w:val="00FB0E38"/>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link w:val="a8"/>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Название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paragraph" w:customStyle="1" w:styleId="21">
    <w:name w:val="Обычный2"/>
    <w:rsid w:val="005B428E"/>
    <w:pPr>
      <w:spacing w:after="160" w:line="258" w:lineRule="auto"/>
    </w:pPr>
    <w:rPr>
      <w:rFonts w:ascii="Calibri" w:eastAsia="Calibri" w:hAnsi="Calibri"/>
      <w:sz w:val="24"/>
    </w:rPr>
  </w:style>
  <w:style w:type="character" w:customStyle="1" w:styleId="22">
    <w:name w:val="Основной шрифт абзаца2"/>
    <w:rsid w:val="005B428E"/>
    <w:rPr>
      <w:sz w:val="20"/>
    </w:rPr>
  </w:style>
  <w:style w:type="character" w:customStyle="1" w:styleId="10">
    <w:name w:val="Основной шрифт абзаца1"/>
    <w:rsid w:val="005B428E"/>
  </w:style>
  <w:style w:type="paragraph" w:styleId="aa">
    <w:name w:val="header"/>
    <w:basedOn w:val="a"/>
    <w:link w:val="ab"/>
    <w:rsid w:val="00CE53F3"/>
    <w:pPr>
      <w:tabs>
        <w:tab w:val="center" w:pos="4677"/>
        <w:tab w:val="right" w:pos="9355"/>
      </w:tabs>
      <w:spacing w:line="240" w:lineRule="auto"/>
    </w:pPr>
  </w:style>
  <w:style w:type="character" w:customStyle="1" w:styleId="ab">
    <w:name w:val="Верхний колонтитул Знак"/>
    <w:basedOn w:val="a0"/>
    <w:link w:val="aa"/>
    <w:rsid w:val="00CE53F3"/>
    <w:rPr>
      <w:rFonts w:ascii="Arial" w:eastAsia="Arial" w:hAnsi="Arial" w:cs="Arial"/>
      <w:sz w:val="22"/>
      <w:szCs w:val="22"/>
    </w:rPr>
  </w:style>
  <w:style w:type="paragraph" w:styleId="ac">
    <w:name w:val="footer"/>
    <w:basedOn w:val="a"/>
    <w:link w:val="ad"/>
    <w:rsid w:val="00CE53F3"/>
    <w:pPr>
      <w:tabs>
        <w:tab w:val="center" w:pos="4677"/>
        <w:tab w:val="right" w:pos="9355"/>
      </w:tabs>
      <w:spacing w:line="240" w:lineRule="auto"/>
    </w:pPr>
  </w:style>
  <w:style w:type="character" w:customStyle="1" w:styleId="ad">
    <w:name w:val="Нижний колонтитул Знак"/>
    <w:basedOn w:val="a0"/>
    <w:link w:val="ac"/>
    <w:rsid w:val="00CE53F3"/>
    <w:rPr>
      <w:rFonts w:ascii="Arial" w:eastAsia="Arial" w:hAnsi="Arial" w:cs="Arial"/>
      <w:sz w:val="22"/>
      <w:szCs w:val="22"/>
    </w:rPr>
  </w:style>
  <w:style w:type="paragraph" w:customStyle="1" w:styleId="30">
    <w:name w:val="Обычный3"/>
    <w:qFormat/>
    <w:rsid w:val="00CE53F3"/>
    <w:rPr>
      <w:rFonts w:ascii="Calibri" w:eastAsia="Calibri" w:hAnsi="Calibri"/>
    </w:rPr>
  </w:style>
  <w:style w:type="paragraph" w:customStyle="1" w:styleId="normal">
    <w:name w:val="normal"/>
    <w:rsid w:val="00801E44"/>
    <w:pPr>
      <w:spacing w:after="200" w:line="276" w:lineRule="auto"/>
    </w:pPr>
    <w:rPr>
      <w:rFonts w:ascii="Calibri" w:eastAsia="Calibri" w:hAnsi="Calibri" w:cs="Calibri"/>
      <w:sz w:val="22"/>
      <w:szCs w:val="22"/>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97-17"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vytiah.mvs.gov.ua/"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kl.sumy@ukr.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footer" Target="footer1.xml"/><Relationship Id="rId10" Type="http://schemas.openxmlformats.org/officeDocument/2006/relationships/hyperlink" Target="mailto:crkl.sumy@ukr.net" TargetMode="External"/><Relationship Id="rId19" Type="http://schemas.openxmlformats.org/officeDocument/2006/relationships/hyperlink" Target="https://bit.ly/3sUToHs?fbclid=IwAR2T3ybsUOxlihiwTP9PfWI7AKimscmZigh70IkfIfIOvSCcl9gTYRCkeYU" TargetMode="External"/><Relationship Id="rId4" Type="http://schemas.openxmlformats.org/officeDocument/2006/relationships/settings" Target="settings.xml"/><Relationship Id="rId9" Type="http://schemas.openxmlformats.org/officeDocument/2006/relationships/hyperlink" Target="http://crkl.sumy.ua/" TargetMode="External"/><Relationship Id="rId14" Type="http://schemas.openxmlformats.org/officeDocument/2006/relationships/hyperlink" Target="https://zakon.rada.gov.ua/laws/show/922-19" TargetMode="External"/><Relationship Id="rId22"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4C4A9-D60B-4FDB-85D8-FF1A601B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30</Pages>
  <Words>10920</Words>
  <Characters>62245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43</cp:revision>
  <cp:lastPrinted>2023-05-03T07:26:00Z</cp:lastPrinted>
  <dcterms:created xsi:type="dcterms:W3CDTF">2023-03-10T12:31:00Z</dcterms:created>
  <dcterms:modified xsi:type="dcterms:W3CDTF">2023-05-05T07:24:00Z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