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8" w:rsidRDefault="009935E7">
      <w:pPr>
        <w:spacing w:before="80" w:line="272" w:lineRule="exact"/>
        <w:ind w:left="6221"/>
        <w:rPr>
          <w:b/>
        </w:rPr>
      </w:pPr>
      <w:r>
        <w:rPr>
          <w:b/>
        </w:rPr>
        <w:t>Додаток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686C28" w:rsidRDefault="009935E7">
      <w:pPr>
        <w:spacing w:line="272" w:lineRule="exact"/>
        <w:ind w:left="6221"/>
        <w:rPr>
          <w:b/>
        </w:rPr>
      </w:pPr>
      <w:r>
        <w:rPr>
          <w:b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протокольного</w:t>
      </w:r>
    </w:p>
    <w:p w:rsidR="00686C28" w:rsidRDefault="009935E7">
      <w:pPr>
        <w:spacing w:before="2"/>
        <w:ind w:left="6229"/>
        <w:rPr>
          <w:b/>
        </w:rPr>
      </w:pPr>
      <w:r>
        <w:rPr>
          <w:b/>
        </w:rPr>
        <w:t>рішення</w:t>
      </w:r>
      <w:r>
        <w:rPr>
          <w:b/>
          <w:spacing w:val="16"/>
        </w:rPr>
        <w:t xml:space="preserve"> </w:t>
      </w:r>
      <w:r>
        <w:rPr>
          <w:b/>
        </w:rPr>
        <w:t>уповноваженої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особи</w:t>
      </w:r>
    </w:p>
    <w:p w:rsidR="00686C28" w:rsidRDefault="00686C28">
      <w:pPr>
        <w:pStyle w:val="a4"/>
        <w:rPr>
          <w:sz w:val="24"/>
          <w:szCs w:val="24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9935E7">
      <w:pPr>
        <w:pStyle w:val="a4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686C28" w:rsidRDefault="009935E7">
      <w:pPr>
        <w:pStyle w:val="a3"/>
        <w:ind w:left="0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договір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закупівлю, укладений без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використання</w:t>
      </w:r>
    </w:p>
    <w:p w:rsidR="00686C28" w:rsidRDefault="009935E7">
      <w:pPr>
        <w:pStyle w:val="a3"/>
        <w:ind w:left="0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електронної системи </w:t>
      </w:r>
      <w:proofErr w:type="spellStart"/>
      <w:r>
        <w:rPr>
          <w:sz w:val="24"/>
          <w:szCs w:val="24"/>
        </w:rPr>
        <w:t>закупівель</w:t>
      </w:r>
      <w:proofErr w:type="spellEnd"/>
    </w:p>
    <w:p w:rsidR="00686C28" w:rsidRPr="00AB17FC" w:rsidRDefault="009935E7" w:rsidP="00AB17FC">
      <w:pPr>
        <w:pStyle w:val="a4"/>
        <w:spacing w:before="259" w:line="276" w:lineRule="auto"/>
        <w:ind w:left="111" w:right="120" w:firstLine="70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 державним </w:t>
      </w:r>
      <w:proofErr w:type="spellStart"/>
      <w:r>
        <w:rPr>
          <w:sz w:val="24"/>
          <w:szCs w:val="24"/>
        </w:rPr>
        <w:t>пожежно</w:t>
      </w:r>
      <w:proofErr w:type="spellEnd"/>
      <w:r>
        <w:rPr>
          <w:sz w:val="24"/>
          <w:szCs w:val="24"/>
        </w:rPr>
        <w:t>-рятувальним загоном Головного управління державної служби України з надзвичайних ситуацій у Луганській області, юридична адреса: 93000, м</w:t>
      </w:r>
      <w:r w:rsidR="00AB17FC">
        <w:rPr>
          <w:sz w:val="24"/>
          <w:szCs w:val="24"/>
        </w:rPr>
        <w:t xml:space="preserve">. Рубіжне, вул. Східна, 5, код ЄДРПОУ </w:t>
      </w:r>
      <w:r>
        <w:rPr>
          <w:sz w:val="24"/>
          <w:szCs w:val="24"/>
        </w:rPr>
        <w:t>38169008 (далі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Покупець)</w:t>
      </w:r>
      <w:r w:rsidR="00AB17FC">
        <w:rPr>
          <w:sz w:val="24"/>
          <w:szCs w:val="24"/>
        </w:rPr>
        <w:t xml:space="preserve"> з </w:t>
      </w:r>
      <w:r>
        <w:rPr>
          <w:spacing w:val="-8"/>
          <w:sz w:val="24"/>
          <w:szCs w:val="24"/>
        </w:rPr>
        <w:t xml:space="preserve"> </w:t>
      </w:r>
      <w:r w:rsidR="001F7F3C">
        <w:rPr>
          <w:b/>
          <w:bCs/>
          <w:color w:val="000000"/>
          <w:sz w:val="24"/>
          <w:szCs w:val="24"/>
        </w:rPr>
        <w:t xml:space="preserve">Товариством з </w:t>
      </w:r>
      <w:r w:rsidR="00180C56">
        <w:rPr>
          <w:b/>
          <w:bCs/>
          <w:color w:val="000000"/>
          <w:sz w:val="24"/>
          <w:szCs w:val="24"/>
        </w:rPr>
        <w:t>додатковою</w:t>
      </w:r>
      <w:r w:rsidR="001F7F3C">
        <w:rPr>
          <w:b/>
          <w:bCs/>
          <w:color w:val="000000"/>
          <w:sz w:val="24"/>
          <w:szCs w:val="24"/>
        </w:rPr>
        <w:t xml:space="preserve"> відповідальністю </w:t>
      </w:r>
      <w:r w:rsidR="00180C56">
        <w:rPr>
          <w:b/>
          <w:bCs/>
          <w:color w:val="000000"/>
          <w:sz w:val="24"/>
          <w:szCs w:val="24"/>
        </w:rPr>
        <w:t>«Страхова компанія «Альфа-Гарант»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адреса: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180C56">
        <w:rPr>
          <w:rFonts w:eastAsia="Arial"/>
          <w:sz w:val="24"/>
          <w:szCs w:val="24"/>
          <w:lang w:eastAsia="ar-SA"/>
        </w:rPr>
        <w:t>01133</w:t>
      </w:r>
      <w:r w:rsidRPr="00AB17FC">
        <w:rPr>
          <w:rFonts w:eastAsia="Arial"/>
          <w:sz w:val="24"/>
          <w:szCs w:val="24"/>
          <w:lang w:eastAsia="ar-SA"/>
        </w:rPr>
        <w:t>,</w:t>
      </w:r>
      <w:r w:rsidR="00180C56">
        <w:rPr>
          <w:rFonts w:eastAsia="Arial"/>
          <w:sz w:val="24"/>
          <w:szCs w:val="24"/>
          <w:lang w:eastAsia="ar-SA"/>
        </w:rPr>
        <w:t xml:space="preserve">    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1F7F3C">
        <w:rPr>
          <w:rFonts w:eastAsia="Arial"/>
          <w:sz w:val="24"/>
          <w:szCs w:val="24"/>
          <w:lang w:eastAsia="ar-SA"/>
        </w:rPr>
        <w:t>м. Київ</w:t>
      </w:r>
      <w:r>
        <w:rPr>
          <w:rFonts w:eastAsia="Arial"/>
          <w:sz w:val="24"/>
          <w:szCs w:val="24"/>
          <w:lang w:eastAsia="ar-SA"/>
        </w:rPr>
        <w:t xml:space="preserve">, </w:t>
      </w:r>
      <w:r w:rsidR="00180C56">
        <w:rPr>
          <w:rFonts w:eastAsia="Arial"/>
          <w:sz w:val="24"/>
          <w:szCs w:val="24"/>
          <w:lang w:eastAsia="ar-SA"/>
        </w:rPr>
        <w:t>вул. Лесі Українки</w:t>
      </w:r>
      <w:r w:rsidR="00AB17FC">
        <w:rPr>
          <w:rFonts w:eastAsia="Arial"/>
          <w:sz w:val="24"/>
          <w:szCs w:val="24"/>
          <w:lang w:eastAsia="ar-SA"/>
        </w:rPr>
        <w:t xml:space="preserve">, буд. </w:t>
      </w:r>
      <w:r w:rsidR="00180C56">
        <w:rPr>
          <w:rFonts w:eastAsia="Arial"/>
          <w:sz w:val="24"/>
          <w:szCs w:val="24"/>
          <w:lang w:eastAsia="ar-SA"/>
        </w:rPr>
        <w:t>26</w:t>
      </w:r>
      <w:r w:rsidR="00180C56">
        <w:rPr>
          <w:sz w:val="24"/>
          <w:szCs w:val="24"/>
        </w:rPr>
        <w:t xml:space="preserve">, </w:t>
      </w:r>
      <w:r w:rsidR="00180C56">
        <w:rPr>
          <w:bCs/>
          <w:color w:val="000000"/>
          <w:sz w:val="24"/>
          <w:szCs w:val="24"/>
        </w:rPr>
        <w:t>код 32382598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6"/>
          <w:sz w:val="24"/>
          <w:szCs w:val="24"/>
        </w:rPr>
        <w:t xml:space="preserve"> </w:t>
      </w:r>
      <w:r w:rsidR="00180C56">
        <w:rPr>
          <w:sz w:val="24"/>
          <w:szCs w:val="24"/>
        </w:rPr>
        <w:t>Виконавець</w:t>
      </w:r>
      <w:r>
        <w:rPr>
          <w:sz w:val="24"/>
          <w:szCs w:val="24"/>
        </w:rPr>
        <w:t>)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укладено</w:t>
      </w:r>
      <w:r>
        <w:rPr>
          <w:spacing w:val="48"/>
          <w:w w:val="150"/>
          <w:sz w:val="24"/>
          <w:szCs w:val="24"/>
        </w:rPr>
        <w:t xml:space="preserve"> </w:t>
      </w:r>
      <w:r w:rsidR="00180C56">
        <w:rPr>
          <w:spacing w:val="-2"/>
          <w:sz w:val="24"/>
          <w:szCs w:val="24"/>
        </w:rPr>
        <w:t xml:space="preserve">договір про співробітництво у галузі обов’язкового страхування цивільно-правової відповідальності власників наземних транспортних засобів </w:t>
      </w:r>
      <w:bookmarkStart w:id="0" w:name="_GoBack"/>
      <w:bookmarkEnd w:id="0"/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180C56">
        <w:rPr>
          <w:spacing w:val="40"/>
          <w:sz w:val="24"/>
          <w:szCs w:val="24"/>
        </w:rPr>
        <w:t xml:space="preserve"> 32/01-1124-00147</w:t>
      </w:r>
      <w:r w:rsidR="00AB17FC">
        <w:rPr>
          <w:sz w:val="24"/>
          <w:szCs w:val="24"/>
        </w:rPr>
        <w:t xml:space="preserve">  від 0</w:t>
      </w:r>
      <w:r w:rsidR="00180C56">
        <w:rPr>
          <w:sz w:val="24"/>
          <w:szCs w:val="24"/>
        </w:rPr>
        <w:t>7</w:t>
      </w:r>
      <w:r w:rsidR="00AB17FC">
        <w:rPr>
          <w:sz w:val="24"/>
          <w:szCs w:val="24"/>
        </w:rPr>
        <w:t>.11</w:t>
      </w:r>
      <w:r>
        <w:rPr>
          <w:sz w:val="24"/>
          <w:szCs w:val="24"/>
        </w:rPr>
        <w:t>.2023  року, код 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ДК 021:2015 Єдиний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закупівельний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словник</w:t>
      </w:r>
      <w:r>
        <w:rPr>
          <w:spacing w:val="-17"/>
          <w:sz w:val="24"/>
          <w:szCs w:val="24"/>
        </w:rPr>
        <w:t xml:space="preserve">  </w:t>
      </w:r>
      <w:r w:rsidR="00180C56">
        <w:rPr>
          <w:rStyle w:val="2"/>
          <w:rFonts w:eastAsia="Calibri"/>
        </w:rPr>
        <w:t xml:space="preserve"> 66510000-8</w:t>
      </w:r>
      <w:r w:rsidRPr="00AB17FC">
        <w:rPr>
          <w:rStyle w:val="2"/>
          <w:rFonts w:eastAsia="Calibri"/>
        </w:rPr>
        <w:t xml:space="preserve"> </w:t>
      </w:r>
      <w:r>
        <w:rPr>
          <w:rStyle w:val="2"/>
          <w:rFonts w:eastAsia="Calibri"/>
        </w:rPr>
        <w:t xml:space="preserve"> </w:t>
      </w:r>
      <w:r w:rsidR="00180C56">
        <w:rPr>
          <w:rStyle w:val="2"/>
          <w:rFonts w:eastAsia="Calibri"/>
        </w:rPr>
        <w:t>Страхові послуги</w:t>
      </w:r>
      <w:r>
        <w:rPr>
          <w:bCs/>
          <w:color w:val="000000"/>
          <w:sz w:val="24"/>
          <w:szCs w:val="24"/>
        </w:rPr>
        <w:t xml:space="preserve">.  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Сума договору </w:t>
      </w:r>
      <w:r>
        <w:rPr>
          <w:w w:val="90"/>
          <w:sz w:val="24"/>
          <w:szCs w:val="24"/>
        </w:rPr>
        <w:t xml:space="preserve">— </w:t>
      </w:r>
      <w:r w:rsidR="00180C56">
        <w:rPr>
          <w:w w:val="90"/>
          <w:sz w:val="24"/>
          <w:szCs w:val="24"/>
        </w:rPr>
        <w:t>1 447</w:t>
      </w:r>
      <w:r>
        <w:rPr>
          <w:color w:val="000000"/>
          <w:sz w:val="24"/>
          <w:szCs w:val="24"/>
          <w:lang w:eastAsia="ru-RU"/>
        </w:rPr>
        <w:t xml:space="preserve"> грн. 00 коп. (</w:t>
      </w:r>
      <w:r w:rsidR="00180C56">
        <w:rPr>
          <w:color w:val="000000"/>
          <w:sz w:val="24"/>
          <w:szCs w:val="24"/>
          <w:lang w:eastAsia="ru-RU"/>
        </w:rPr>
        <w:t>одна</w:t>
      </w:r>
      <w:r w:rsidR="001F7F3C">
        <w:rPr>
          <w:color w:val="000000"/>
          <w:sz w:val="24"/>
          <w:szCs w:val="24"/>
          <w:lang w:eastAsia="ru-RU"/>
        </w:rPr>
        <w:t xml:space="preserve"> тисяч</w:t>
      </w:r>
      <w:r w:rsidR="00180C56">
        <w:rPr>
          <w:color w:val="000000"/>
          <w:sz w:val="24"/>
          <w:szCs w:val="24"/>
          <w:lang w:eastAsia="ru-RU"/>
        </w:rPr>
        <w:t>а чотириста сорок сім  грн. 00 коп.) без ПДВ.</w:t>
      </w:r>
    </w:p>
    <w:p w:rsidR="00686C28" w:rsidRDefault="009935E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6C28" w:rsidRDefault="00686C28">
      <w:pPr>
        <w:pStyle w:val="a4"/>
        <w:spacing w:before="9"/>
        <w:rPr>
          <w:sz w:val="24"/>
          <w:szCs w:val="24"/>
        </w:rPr>
      </w:pPr>
    </w:p>
    <w:p w:rsidR="00686C28" w:rsidRDefault="009935E7">
      <w:pPr>
        <w:pStyle w:val="a9"/>
        <w:rPr>
          <w:sz w:val="24"/>
          <w:szCs w:val="24"/>
        </w:rPr>
      </w:pPr>
      <w:r>
        <w:rPr>
          <w:sz w:val="24"/>
          <w:szCs w:val="24"/>
        </w:rPr>
        <w:t>Уповноважена особа:</w:t>
      </w:r>
      <w:r>
        <w:rPr>
          <w:sz w:val="24"/>
          <w:szCs w:val="24"/>
        </w:rPr>
        <w:tab/>
        <w:t xml:space="preserve">                                                </w:t>
      </w:r>
      <w:r w:rsidR="00AB17FC">
        <w:rPr>
          <w:sz w:val="24"/>
          <w:szCs w:val="24"/>
        </w:rPr>
        <w:t xml:space="preserve">                  Вікторія КРАМАРЕНКО</w:t>
      </w:r>
    </w:p>
    <w:sectPr w:rsidR="00686C28">
      <w:pgSz w:w="11906" w:h="16838"/>
      <w:pgMar w:top="1200" w:right="104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180C56"/>
    <w:rsid w:val="001F7F3C"/>
    <w:rsid w:val="00686C28"/>
    <w:rsid w:val="009935E7"/>
    <w:rsid w:val="00A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621B"/>
  <w15:docId w15:val="{8481011A-A01C-4C79-A18D-BD1657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2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Title"/>
    <w:basedOn w:val="a"/>
    <w:next w:val="a4"/>
    <w:uiPriority w:val="1"/>
    <w:qFormat/>
    <w:rsid w:val="0020627E"/>
    <w:pPr>
      <w:ind w:left="2786" w:hanging="1486"/>
    </w:pPr>
    <w:rPr>
      <w:b/>
      <w:bCs/>
      <w:sz w:val="27"/>
      <w:szCs w:val="27"/>
    </w:rPr>
  </w:style>
  <w:style w:type="paragraph" w:styleId="a4">
    <w:name w:val="Body Text"/>
    <w:basedOn w:val="a"/>
    <w:uiPriority w:val="1"/>
    <w:qFormat/>
    <w:rsid w:val="0020627E"/>
    <w:rPr>
      <w:sz w:val="27"/>
      <w:szCs w:val="2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0627E"/>
  </w:style>
  <w:style w:type="paragraph" w:customStyle="1" w:styleId="TableParagraph">
    <w:name w:val="Table Paragraph"/>
    <w:basedOn w:val="a"/>
    <w:uiPriority w:val="1"/>
    <w:qFormat/>
    <w:rsid w:val="0020627E"/>
  </w:style>
  <w:style w:type="paragraph" w:styleId="a9">
    <w:name w:val="No Spacing"/>
    <w:uiPriority w:val="1"/>
    <w:qFormat/>
    <w:rsid w:val="00A167E7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у вказаному форматі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2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Zamorenniy</dc:creator>
  <dc:description/>
  <cp:lastModifiedBy>Lenovo</cp:lastModifiedBy>
  <cp:revision>5</cp:revision>
  <cp:lastPrinted>2023-02-13T19:50:00Z</cp:lastPrinted>
  <dcterms:created xsi:type="dcterms:W3CDTF">2023-11-07T16:31:00Z</dcterms:created>
  <dcterms:modified xsi:type="dcterms:W3CDTF">2023-12-07T15:40:00Z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