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292294279"/>
    <w:bookmarkEnd w:id="0"/>
    <w:p w:rsidR="002D3D91" w:rsidRPr="002D3D91" w:rsidRDefault="00343BC9" w:rsidP="002D3D91">
      <w:pPr>
        <w:pStyle w:val="ad"/>
        <w:jc w:val="both"/>
        <w:rPr>
          <w:rFonts w:ascii="Times New Roman" w:hAnsi="Times New Roman" w:cs="Times New Roman"/>
          <w:sz w:val="24"/>
          <w:szCs w:val="24"/>
        </w:rPr>
      </w:pPr>
      <w:r w:rsidRPr="00955CCD">
        <w:rPr>
          <w:rFonts w:ascii="Times New Roman" w:hAnsi="Times New Roman"/>
          <w:b/>
          <w:sz w:val="26"/>
          <w:szCs w:val="26"/>
        </w:rPr>
        <w:object w:dxaOrig="9355" w:dyaOrig="3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51.85pt" o:ole="">
            <v:imagedata r:id="rId8" o:title=""/>
          </v:shape>
          <o:OLEObject Type="Embed" ProgID="Word.Document.12" ShapeID="_x0000_i1025" DrawAspect="Content" ObjectID="_1762152813" r:id="rId9">
            <o:FieldCodes>\s</o:FieldCodes>
          </o:OLEObject>
        </w:object>
      </w:r>
      <w:r w:rsidR="003163AE" w:rsidRPr="003163AE">
        <w:rPr>
          <w:rFonts w:ascii="Times New Roman" w:hAnsi="Times New Roman"/>
          <w:b/>
          <w:sz w:val="26"/>
          <w:szCs w:val="26"/>
        </w:rPr>
        <w:t xml:space="preserve"> </w:t>
      </w:r>
      <w:r w:rsidR="00BD0445" w:rsidRPr="002D3D91">
        <w:rPr>
          <w:b/>
          <w:sz w:val="24"/>
          <w:szCs w:val="24"/>
        </w:rPr>
        <w:t>«</w:t>
      </w:r>
      <w:r w:rsidR="00BD0445" w:rsidRPr="002D3D91">
        <w:rPr>
          <w:rFonts w:ascii="Times New Roman" w:hAnsi="Times New Roman" w:cs="Times New Roman"/>
          <w:b/>
          <w:sz w:val="24"/>
          <w:szCs w:val="24"/>
        </w:rPr>
        <w:t>ЗАМОВНИК»</w:t>
      </w:r>
      <w:r w:rsidR="00476ABD" w:rsidRPr="002D3D91">
        <w:rPr>
          <w:rFonts w:ascii="Times New Roman" w:hAnsi="Times New Roman" w:cs="Times New Roman"/>
          <w:sz w:val="24"/>
          <w:szCs w:val="24"/>
        </w:rPr>
        <w:t xml:space="preserve"> - </w:t>
      </w:r>
      <w:r w:rsidR="00476ABD" w:rsidRPr="002D3D91">
        <w:rPr>
          <w:rFonts w:ascii="Times New Roman" w:hAnsi="Times New Roman" w:cs="Times New Roman"/>
          <w:b/>
          <w:sz w:val="24"/>
          <w:szCs w:val="24"/>
        </w:rPr>
        <w:t>Відділ з питань будівництва, житлово-комунального господарства та інфраструктури Ананьївської міської ради</w:t>
      </w:r>
      <w:r w:rsidR="00476ABD" w:rsidRPr="002D3D91">
        <w:rPr>
          <w:rFonts w:ascii="Times New Roman" w:hAnsi="Times New Roman" w:cs="Times New Roman"/>
          <w:sz w:val="24"/>
          <w:szCs w:val="24"/>
        </w:rPr>
        <w:t xml:space="preserve">, </w:t>
      </w:r>
      <w:r w:rsidR="002D3D91" w:rsidRPr="002D3D91">
        <w:rPr>
          <w:rFonts w:ascii="Times New Roman" w:hAnsi="Times New Roman" w:cs="Times New Roman"/>
          <w:sz w:val="24"/>
          <w:szCs w:val="24"/>
        </w:rPr>
        <w:t xml:space="preserve">в особі начальника відділу </w:t>
      </w:r>
      <w:r w:rsidR="002D3D91" w:rsidRPr="002D3D91">
        <w:rPr>
          <w:rFonts w:ascii="Times New Roman" w:hAnsi="Times New Roman" w:cs="Times New Roman"/>
          <w:b/>
          <w:sz w:val="24"/>
          <w:szCs w:val="24"/>
        </w:rPr>
        <w:t>Надії ТКАЧ</w:t>
      </w:r>
      <w:r w:rsidR="002D3D91" w:rsidRPr="002D3D91">
        <w:rPr>
          <w:rFonts w:ascii="Times New Roman" w:hAnsi="Times New Roman" w:cs="Times New Roman"/>
          <w:sz w:val="24"/>
          <w:szCs w:val="24"/>
        </w:rPr>
        <w:t xml:space="preserve">, яка  діє на підставі «Положення про відділ з питань будівництва, житлово-комунального господарства та інфраструктури Ананьївської міської ради від 02 грудня 2020 року №50-VIII»  з однієї сторони, та </w:t>
      </w:r>
    </w:p>
    <w:p w:rsidR="004450C2" w:rsidRPr="002F11F1" w:rsidRDefault="00EE34F6" w:rsidP="004450C2">
      <w:pPr>
        <w:pStyle w:val="ad"/>
        <w:spacing w:line="216" w:lineRule="auto"/>
        <w:jc w:val="both"/>
        <w:rPr>
          <w:rFonts w:ascii="Times New Roman" w:hAnsi="Times New Roman" w:cs="Times New Roman"/>
          <w:sz w:val="24"/>
          <w:szCs w:val="24"/>
        </w:rPr>
      </w:pPr>
      <w:r w:rsidRPr="002D3D91">
        <w:rPr>
          <w:rFonts w:ascii="Times New Roman" w:hAnsi="Times New Roman" w:cs="Times New Roman"/>
          <w:b/>
          <w:sz w:val="24"/>
          <w:szCs w:val="24"/>
        </w:rPr>
        <w:t>«</w:t>
      </w:r>
      <w:r w:rsidR="0028627A">
        <w:rPr>
          <w:rFonts w:ascii="Times New Roman" w:hAnsi="Times New Roman" w:cs="Times New Roman"/>
          <w:b/>
          <w:sz w:val="24"/>
          <w:szCs w:val="24"/>
        </w:rPr>
        <w:t>ПІДРЯДНИК</w:t>
      </w:r>
      <w:r w:rsidRPr="002D3D91">
        <w:rPr>
          <w:rFonts w:ascii="Times New Roman" w:hAnsi="Times New Roman" w:cs="Times New Roman"/>
          <w:b/>
          <w:sz w:val="24"/>
          <w:szCs w:val="24"/>
        </w:rPr>
        <w:t xml:space="preserve">» </w:t>
      </w:r>
      <w:r w:rsidR="002430AC" w:rsidRPr="002430AC">
        <w:rPr>
          <w:rFonts w:ascii="Times New Roman" w:hAnsi="Times New Roman" w:cs="Times New Roman"/>
          <w:color w:val="000000"/>
          <w:sz w:val="24"/>
          <w:szCs w:val="24"/>
        </w:rPr>
        <w:t xml:space="preserve">________________________, </w:t>
      </w:r>
      <w:r w:rsidR="002430AC" w:rsidRPr="002F11F1">
        <w:rPr>
          <w:rFonts w:ascii="Times New Roman" w:hAnsi="Times New Roman" w:cs="Times New Roman"/>
          <w:color w:val="000000"/>
          <w:sz w:val="24"/>
          <w:szCs w:val="24"/>
        </w:rPr>
        <w:t>що є суб’єктом мікропідприємництва/малого підприємництва/середнього підприємництва/великого підприємництва (залишити потрібне), платником __________ (свідоцтво про реєстрацію ________ №_______</w:t>
      </w:r>
      <w:r w:rsidR="00E02979">
        <w:rPr>
          <w:rFonts w:ascii="Times New Roman" w:hAnsi="Times New Roman" w:cs="Times New Roman"/>
          <w:color w:val="000000"/>
          <w:sz w:val="24"/>
          <w:szCs w:val="24"/>
        </w:rPr>
        <w:t xml:space="preserve">__), в особі ____________ </w:t>
      </w:r>
      <w:r w:rsidR="002430AC" w:rsidRPr="002F11F1">
        <w:rPr>
          <w:rFonts w:ascii="Times New Roman" w:hAnsi="Times New Roman" w:cs="Times New Roman"/>
          <w:color w:val="000000"/>
          <w:sz w:val="24"/>
          <w:szCs w:val="24"/>
        </w:rPr>
        <w:t>, який діє на підставі</w:t>
      </w:r>
      <w:r w:rsidR="00150A5A">
        <w:rPr>
          <w:rFonts w:ascii="Times New Roman" w:hAnsi="Times New Roman" w:cs="Times New Roman"/>
          <w:color w:val="000000"/>
          <w:sz w:val="24"/>
          <w:szCs w:val="24"/>
        </w:rPr>
        <w:t xml:space="preserve"> </w:t>
      </w:r>
      <w:r w:rsidR="002430AC" w:rsidRPr="002F11F1">
        <w:rPr>
          <w:rFonts w:ascii="Times New Roman" w:hAnsi="Times New Roman" w:cs="Times New Roman"/>
          <w:color w:val="000000"/>
          <w:sz w:val="24"/>
          <w:szCs w:val="24"/>
        </w:rPr>
        <w:t xml:space="preserve">_________, з другої Сторони (надалі - Сторони), </w:t>
      </w:r>
      <w:r w:rsidR="004450C2" w:rsidRPr="002F11F1">
        <w:rPr>
          <w:rFonts w:ascii="Times New Roman" w:hAnsi="Times New Roman" w:cs="Times New Roman"/>
          <w:bCs/>
          <w:sz w:val="24"/>
          <w:szCs w:val="24"/>
        </w:rPr>
        <w:t>за результатами проведених відкритих торгів з особливостями (ідентифікатор</w:t>
      </w:r>
      <w:r w:rsidR="004450C2" w:rsidRPr="002F11F1">
        <w:rPr>
          <w:rFonts w:ascii="Times New Roman" w:hAnsi="Times New Roman" w:cs="Times New Roman"/>
          <w:sz w:val="24"/>
          <w:szCs w:val="24"/>
        </w:rPr>
        <w:t xml:space="preserve"> закупівлі _________________</w:t>
      </w:r>
      <w:r w:rsidR="004450C2" w:rsidRPr="002F11F1">
        <w:rPr>
          <w:rFonts w:ascii="Times New Roman" w:hAnsi="Times New Roman" w:cs="Times New Roman"/>
          <w:bCs/>
          <w:sz w:val="24"/>
          <w:szCs w:val="24"/>
        </w:rPr>
        <w:t xml:space="preserve">),  </w:t>
      </w:r>
      <w:r w:rsidR="004450C2" w:rsidRPr="002F11F1">
        <w:rPr>
          <w:rFonts w:ascii="Times New Roman" w:hAnsi="Times New Roman" w:cs="Times New Roman"/>
          <w:sz w:val="24"/>
          <w:szCs w:val="24"/>
        </w:rPr>
        <w:t>керуючись Господарським кодексом України  і Цивільним кодексом України, Законом України «Про публічні закупівлі», Постановою Кабінету Міністрів України «</w:t>
      </w:r>
      <w:r w:rsidR="004450C2" w:rsidRPr="002F11F1">
        <w:rPr>
          <w:rFonts w:ascii="Times New Roman" w:hAnsi="Times New Roman" w:cs="Times New Roman"/>
          <w:bCs/>
          <w:sz w:val="24"/>
          <w:szCs w:val="24"/>
        </w:rPr>
        <w:t>Про затвердження Загальних умов укладення та виконання договорів підряду в капітальному будівництві</w:t>
      </w:r>
      <w:r w:rsidR="004450C2" w:rsidRPr="002F11F1">
        <w:rPr>
          <w:rFonts w:ascii="Times New Roman" w:hAnsi="Times New Roman" w:cs="Times New Roman"/>
          <w:sz w:val="24"/>
          <w:szCs w:val="24"/>
        </w:rPr>
        <w:t xml:space="preserve">» від 01.08.2005 №668,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w:t>
      </w:r>
      <w:r w:rsidR="004450C2" w:rsidRPr="002F11F1">
        <w:rPr>
          <w:rFonts w:ascii="Times New Roman" w:hAnsi="Times New Roman" w:cs="Times New Roman"/>
          <w:sz w:val="24"/>
          <w:szCs w:val="24"/>
          <w:shd w:val="clear" w:color="auto" w:fill="FFFFFF"/>
        </w:rPr>
        <w:t>уклали цей договір,</w:t>
      </w:r>
      <w:r w:rsidR="005E7A03">
        <w:rPr>
          <w:rFonts w:ascii="Times New Roman" w:hAnsi="Times New Roman" w:cs="Times New Roman"/>
          <w:sz w:val="24"/>
          <w:szCs w:val="24"/>
          <w:shd w:val="clear" w:color="auto" w:fill="FFFFFF"/>
        </w:rPr>
        <w:t xml:space="preserve"> </w:t>
      </w:r>
      <w:r w:rsidR="004450C2" w:rsidRPr="002F11F1">
        <w:rPr>
          <w:rFonts w:ascii="Times New Roman" w:hAnsi="Times New Roman" w:cs="Times New Roman"/>
          <w:sz w:val="24"/>
          <w:szCs w:val="24"/>
          <w:shd w:val="clear" w:color="auto" w:fill="FFFFFF"/>
        </w:rPr>
        <w:t>надалі Договір,</w:t>
      </w:r>
      <w:r w:rsidR="00E02979">
        <w:rPr>
          <w:rFonts w:ascii="Times New Roman" w:hAnsi="Times New Roman" w:cs="Times New Roman"/>
          <w:sz w:val="24"/>
          <w:szCs w:val="24"/>
          <w:shd w:val="clear" w:color="auto" w:fill="FFFFFF"/>
        </w:rPr>
        <w:t xml:space="preserve"> </w:t>
      </w:r>
      <w:r w:rsidR="004450C2" w:rsidRPr="002F11F1">
        <w:rPr>
          <w:rFonts w:ascii="Times New Roman" w:hAnsi="Times New Roman" w:cs="Times New Roman"/>
          <w:sz w:val="24"/>
          <w:szCs w:val="24"/>
          <w:shd w:val="clear" w:color="auto" w:fill="FFFFFF"/>
        </w:rPr>
        <w:t>про нижче наведене</w:t>
      </w:r>
      <w:r w:rsidR="004450C2" w:rsidRPr="002F11F1">
        <w:rPr>
          <w:rFonts w:ascii="Times New Roman" w:hAnsi="Times New Roman" w:cs="Times New Roman"/>
          <w:sz w:val="24"/>
          <w:szCs w:val="24"/>
        </w:rPr>
        <w:t>:</w:t>
      </w:r>
    </w:p>
    <w:p w:rsidR="0023500B" w:rsidRDefault="0023500B" w:rsidP="002430AC">
      <w:pPr>
        <w:pStyle w:val="ad"/>
        <w:jc w:val="both"/>
        <w:rPr>
          <w:rFonts w:ascii="Times New Roman" w:hAnsi="Times New Roman" w:cs="Times New Roman"/>
          <w:color w:val="000000"/>
          <w:sz w:val="24"/>
          <w:szCs w:val="24"/>
        </w:rPr>
      </w:pPr>
    </w:p>
    <w:p w:rsidR="007B13D9" w:rsidRPr="007B13D9" w:rsidRDefault="0056053A" w:rsidP="002430AC">
      <w:pPr>
        <w:pStyle w:val="ad"/>
        <w:jc w:val="center"/>
        <w:rPr>
          <w:rFonts w:ascii="Times New Roman" w:hAnsi="Times New Roman"/>
          <w:b/>
          <w:sz w:val="24"/>
          <w:szCs w:val="24"/>
        </w:rPr>
      </w:pPr>
      <w:r>
        <w:rPr>
          <w:rFonts w:ascii="Times New Roman" w:hAnsi="Times New Roman"/>
          <w:b/>
          <w:sz w:val="24"/>
          <w:szCs w:val="24"/>
        </w:rPr>
        <w:t xml:space="preserve">1. </w:t>
      </w:r>
      <w:r w:rsidR="00EE34F6" w:rsidRPr="007B13D9">
        <w:rPr>
          <w:rFonts w:ascii="Times New Roman" w:hAnsi="Times New Roman"/>
          <w:b/>
          <w:sz w:val="24"/>
          <w:szCs w:val="24"/>
        </w:rPr>
        <w:t>Предмет Договору</w:t>
      </w:r>
    </w:p>
    <w:p w:rsidR="0023500B" w:rsidRDefault="008F2D6D" w:rsidP="0023500B">
      <w:pPr>
        <w:pStyle w:val="ad"/>
        <w:jc w:val="both"/>
        <w:rPr>
          <w:rFonts w:ascii="Times New Roman" w:eastAsia="Times New Roman" w:hAnsi="Times New Roman" w:cs="Times New Roman"/>
          <w:bCs/>
          <w:sz w:val="24"/>
          <w:szCs w:val="24"/>
        </w:rPr>
      </w:pPr>
      <w:r w:rsidRPr="0023500B">
        <w:rPr>
          <w:rFonts w:ascii="Times New Roman" w:eastAsia="Times New Roman" w:hAnsi="Times New Roman" w:cs="Times New Roman"/>
          <w:color w:val="212529"/>
          <w:sz w:val="24"/>
          <w:szCs w:val="24"/>
        </w:rPr>
        <w:t>1.1.</w:t>
      </w:r>
      <w:r w:rsidR="00684991" w:rsidRPr="00684991">
        <w:rPr>
          <w:rFonts w:ascii="Times New Roman" w:hAnsi="Times New Roman" w:cs="Times New Roman"/>
          <w:sz w:val="24"/>
          <w:szCs w:val="24"/>
        </w:rPr>
        <w:t>Замовник доручає, а Підрядник забезпечує відповідно до про</w:t>
      </w:r>
      <w:r w:rsidR="00684991">
        <w:rPr>
          <w:rFonts w:ascii="Times New Roman" w:hAnsi="Times New Roman" w:cs="Times New Roman"/>
          <w:sz w:val="24"/>
          <w:szCs w:val="24"/>
        </w:rPr>
        <w:t>є</w:t>
      </w:r>
      <w:r w:rsidR="00684991" w:rsidRPr="00684991">
        <w:rPr>
          <w:rFonts w:ascii="Times New Roman" w:hAnsi="Times New Roman" w:cs="Times New Roman"/>
          <w:sz w:val="24"/>
          <w:szCs w:val="24"/>
        </w:rPr>
        <w:t>ктної документації та умов Договору</w:t>
      </w:r>
      <w:r w:rsidRPr="00684991">
        <w:rPr>
          <w:rFonts w:ascii="Times New Roman" w:hAnsi="Times New Roman" w:cs="Times New Roman"/>
          <w:sz w:val="24"/>
          <w:szCs w:val="24"/>
        </w:rPr>
        <w:t xml:space="preserve"> виконати роботи</w:t>
      </w:r>
      <w:r w:rsidR="00791A82" w:rsidRPr="00684991">
        <w:rPr>
          <w:rFonts w:ascii="Times New Roman" w:hAnsi="Times New Roman" w:cs="Times New Roman"/>
          <w:sz w:val="24"/>
          <w:szCs w:val="24"/>
        </w:rPr>
        <w:t>:</w:t>
      </w:r>
      <w:r w:rsidRPr="0023500B">
        <w:rPr>
          <w:rFonts w:ascii="Times New Roman" w:hAnsi="Times New Roman" w:cs="Times New Roman"/>
          <w:sz w:val="24"/>
          <w:szCs w:val="24"/>
        </w:rPr>
        <w:t xml:space="preserve"> </w:t>
      </w:r>
      <w:r w:rsidR="00344A79">
        <w:rPr>
          <w:rFonts w:ascii="Times New Roman" w:hAnsi="Times New Roman" w:cs="Times New Roman"/>
          <w:sz w:val="24"/>
          <w:szCs w:val="24"/>
        </w:rPr>
        <w:t>«</w:t>
      </w:r>
      <w:r w:rsidR="00344A79" w:rsidRPr="00344A79">
        <w:rPr>
          <w:rFonts w:ascii="Times New Roman" w:hAnsi="Times New Roman"/>
          <w:sz w:val="24"/>
          <w:szCs w:val="24"/>
        </w:rPr>
        <w:t>Капітальний ремонт тротуару, встановлення дорожніх бордюрів та автобусних зупинок по вул. Героїв України на ділянках: від перехрестя з вул. Шевченка до буд.№11, від буд.№27 до перехрестя з вул. Пирогова (непарна сторона) та від</w:t>
      </w:r>
      <w:r w:rsidR="005E7A03">
        <w:rPr>
          <w:rFonts w:ascii="Times New Roman" w:hAnsi="Times New Roman"/>
          <w:sz w:val="24"/>
          <w:szCs w:val="24"/>
        </w:rPr>
        <w:t xml:space="preserve"> </w:t>
      </w:r>
      <w:r w:rsidR="00344A79" w:rsidRPr="00344A79">
        <w:rPr>
          <w:rFonts w:ascii="Times New Roman" w:hAnsi="Times New Roman"/>
          <w:sz w:val="24"/>
          <w:szCs w:val="24"/>
        </w:rPr>
        <w:t>буд.№12 до перехрестя з вул</w:t>
      </w:r>
      <w:r w:rsidR="00ED0F4F">
        <w:rPr>
          <w:rFonts w:ascii="Times New Roman" w:hAnsi="Times New Roman"/>
          <w:sz w:val="24"/>
          <w:szCs w:val="24"/>
        </w:rPr>
        <w:t>. Незалежності (парна сторона)</w:t>
      </w:r>
      <w:r w:rsidR="00344A79" w:rsidRPr="00344A79">
        <w:rPr>
          <w:rFonts w:ascii="Times New Roman" w:hAnsi="Times New Roman"/>
          <w:sz w:val="24"/>
          <w:szCs w:val="24"/>
        </w:rPr>
        <w:t xml:space="preserve"> в місті Ананьєві, Подільського району, Одеської області (видатки з благоустрою населених пунктів)»</w:t>
      </w:r>
      <w:r w:rsidR="00791A82" w:rsidRPr="00F7071E">
        <w:rPr>
          <w:rFonts w:ascii="Times New Roman" w:eastAsia="Times New Roman" w:hAnsi="Times New Roman" w:cs="Times New Roman"/>
          <w:bCs/>
          <w:sz w:val="24"/>
          <w:szCs w:val="24"/>
        </w:rPr>
        <w:t> </w:t>
      </w:r>
      <w:r w:rsidR="00791A82" w:rsidRPr="00FF5694">
        <w:rPr>
          <w:rFonts w:ascii="Times New Roman" w:eastAsia="Times New Roman" w:hAnsi="Times New Roman" w:cs="Times New Roman"/>
          <w:color w:val="000000"/>
          <w:sz w:val="24"/>
          <w:szCs w:val="24"/>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0023500B" w:rsidRPr="0023500B">
        <w:rPr>
          <w:rFonts w:ascii="Times New Roman" w:eastAsia="Times New Roman" w:hAnsi="Times New Roman" w:cs="Times New Roman"/>
          <w:bCs/>
          <w:sz w:val="24"/>
          <w:szCs w:val="24"/>
        </w:rPr>
        <w:t>.</w:t>
      </w:r>
      <w:r w:rsidR="0023500B">
        <w:rPr>
          <w:rFonts w:ascii="Times New Roman" w:eastAsia="Times New Roman" w:hAnsi="Times New Roman" w:cs="Times New Roman"/>
          <w:bCs/>
          <w:sz w:val="24"/>
          <w:szCs w:val="24"/>
        </w:rPr>
        <w:t xml:space="preserve"> </w:t>
      </w:r>
    </w:p>
    <w:p w:rsidR="008F2D6D" w:rsidRPr="0023500B" w:rsidRDefault="008F2D6D" w:rsidP="0023500B">
      <w:pPr>
        <w:pStyle w:val="ad"/>
        <w:jc w:val="both"/>
        <w:rPr>
          <w:rFonts w:ascii="Times New Roman" w:hAnsi="Times New Roman" w:cs="Times New Roman"/>
          <w:spacing w:val="-3"/>
          <w:sz w:val="24"/>
          <w:szCs w:val="24"/>
        </w:rPr>
      </w:pPr>
      <w:r w:rsidRPr="0023500B">
        <w:rPr>
          <w:rFonts w:ascii="Times New Roman" w:hAnsi="Times New Roman" w:cs="Times New Roman"/>
          <w:sz w:val="24"/>
          <w:szCs w:val="24"/>
        </w:rPr>
        <w:t>Замовник зобов'язується прийняти закінчений капітальний  ремонт та сплатит</w:t>
      </w:r>
      <w:r w:rsidR="0023500B">
        <w:rPr>
          <w:rFonts w:ascii="Times New Roman" w:hAnsi="Times New Roman" w:cs="Times New Roman"/>
          <w:sz w:val="24"/>
          <w:szCs w:val="24"/>
        </w:rPr>
        <w:t xml:space="preserve">и вартість виконаних робіт, за </w:t>
      </w:r>
      <w:r w:rsidRPr="0023500B">
        <w:rPr>
          <w:rFonts w:ascii="Times New Roman" w:hAnsi="Times New Roman" w:cs="Times New Roman"/>
          <w:sz w:val="24"/>
          <w:szCs w:val="24"/>
        </w:rPr>
        <w:t xml:space="preserve">рахунок  коштів  місцевого  бюджету </w:t>
      </w:r>
      <w:r w:rsidR="0023500B">
        <w:rPr>
          <w:rFonts w:ascii="Times New Roman" w:hAnsi="Times New Roman" w:cs="Times New Roman"/>
          <w:sz w:val="24"/>
          <w:szCs w:val="24"/>
        </w:rPr>
        <w:t xml:space="preserve">в </w:t>
      </w:r>
      <w:r w:rsidRPr="0023500B">
        <w:rPr>
          <w:rFonts w:ascii="Times New Roman" w:hAnsi="Times New Roman" w:cs="Times New Roman"/>
          <w:sz w:val="24"/>
          <w:szCs w:val="24"/>
        </w:rPr>
        <w:t xml:space="preserve">обумовлений  цим </w:t>
      </w:r>
      <w:r w:rsidR="0023500B" w:rsidRPr="0023500B">
        <w:rPr>
          <w:rFonts w:ascii="Times New Roman" w:hAnsi="Times New Roman" w:cs="Times New Roman"/>
          <w:sz w:val="24"/>
          <w:szCs w:val="24"/>
        </w:rPr>
        <w:t xml:space="preserve"> </w:t>
      </w:r>
      <w:r w:rsidRPr="0023500B">
        <w:rPr>
          <w:rFonts w:ascii="Times New Roman" w:hAnsi="Times New Roman" w:cs="Times New Roman"/>
          <w:sz w:val="24"/>
          <w:szCs w:val="24"/>
        </w:rPr>
        <w:t xml:space="preserve"> Договором термін.</w:t>
      </w:r>
    </w:p>
    <w:p w:rsidR="002D3D91" w:rsidRDefault="008F2D6D" w:rsidP="008F2D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4"/>
          <w:szCs w:val="24"/>
        </w:rPr>
      </w:pPr>
      <w:bookmarkStart w:id="1" w:name="o21"/>
      <w:bookmarkEnd w:id="1"/>
      <w:r>
        <w:rPr>
          <w:rFonts w:ascii="Times New Roman" w:eastAsia="Times New Roman" w:hAnsi="Times New Roman" w:cs="Times New Roman"/>
          <w:color w:val="212529"/>
          <w:sz w:val="24"/>
          <w:szCs w:val="24"/>
        </w:rPr>
        <w:t>1.2.</w:t>
      </w:r>
      <w:r w:rsidR="00CC2432">
        <w:rPr>
          <w:rFonts w:ascii="Times New Roman" w:eastAsia="Times New Roman" w:hAnsi="Times New Roman" w:cs="Times New Roman"/>
          <w:color w:val="212529"/>
          <w:sz w:val="24"/>
          <w:szCs w:val="24"/>
        </w:rPr>
        <w:t>Склад та обсяги  робіт, що  є</w:t>
      </w:r>
      <w:r>
        <w:rPr>
          <w:rFonts w:ascii="Times New Roman" w:eastAsia="Times New Roman" w:hAnsi="Times New Roman" w:cs="Times New Roman"/>
          <w:color w:val="212529"/>
          <w:sz w:val="24"/>
          <w:szCs w:val="24"/>
        </w:rPr>
        <w:t xml:space="preserve"> предметом  Договору, визначаються на підставі про</w:t>
      </w:r>
      <w:r w:rsidR="00684991">
        <w:rPr>
          <w:rFonts w:ascii="Times New Roman" w:eastAsia="Times New Roman" w:hAnsi="Times New Roman" w:cs="Times New Roman"/>
          <w:color w:val="212529"/>
          <w:sz w:val="24"/>
          <w:szCs w:val="24"/>
        </w:rPr>
        <w:t>є</w:t>
      </w:r>
      <w:r>
        <w:rPr>
          <w:rFonts w:ascii="Times New Roman" w:eastAsia="Times New Roman" w:hAnsi="Times New Roman" w:cs="Times New Roman"/>
          <w:color w:val="212529"/>
          <w:sz w:val="24"/>
          <w:szCs w:val="24"/>
        </w:rPr>
        <w:t xml:space="preserve">ктно-кошторисної документації. </w:t>
      </w:r>
    </w:p>
    <w:p w:rsidR="0023500B" w:rsidRDefault="008D387C" w:rsidP="008F2D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4"/>
          <w:szCs w:val="24"/>
        </w:rPr>
      </w:pPr>
      <w:r>
        <w:rPr>
          <w:rFonts w:ascii="Times New Roman" w:hAnsi="Times New Roman"/>
          <w:sz w:val="24"/>
          <w:szCs w:val="24"/>
        </w:rPr>
        <w:t>1.3.</w:t>
      </w:r>
      <w:r w:rsidRPr="000A53CD">
        <w:rPr>
          <w:rFonts w:ascii="Times New Roman" w:hAnsi="Times New Roman"/>
          <w:sz w:val="24"/>
          <w:szCs w:val="24"/>
        </w:rPr>
        <w:t>Склад та обсяги робіт можуть бути переглянуті в процесі будівництва у разі внесення змін до про</w:t>
      </w:r>
      <w:r w:rsidR="00C5686A">
        <w:rPr>
          <w:rFonts w:ascii="Times New Roman" w:hAnsi="Times New Roman"/>
          <w:sz w:val="24"/>
          <w:szCs w:val="24"/>
        </w:rPr>
        <w:t>є</w:t>
      </w:r>
      <w:r w:rsidRPr="000A53CD">
        <w:rPr>
          <w:rFonts w:ascii="Times New Roman" w:hAnsi="Times New Roman"/>
          <w:sz w:val="24"/>
          <w:szCs w:val="24"/>
        </w:rPr>
        <w:t>ктної документації у порядку, зазначеному у п.53 Загальних умов укладення та виконання договорів підряду в капітальному будівництві, затверджених постановою Кабінету Міністрів України від 01.08.2005 року №668 (зі змінами та доповненнями) (далі - Загальні умови).</w:t>
      </w:r>
    </w:p>
    <w:p w:rsidR="00F80375" w:rsidRDefault="00F80375" w:rsidP="00F80375">
      <w:pPr>
        <w:pStyle w:val="af2"/>
        <w:numPr>
          <w:ilvl w:val="0"/>
          <w:numId w:val="5"/>
        </w:numPr>
        <w:suppressAutoHyphens w:val="0"/>
        <w:spacing w:line="240" w:lineRule="auto"/>
        <w:jc w:val="center"/>
        <w:rPr>
          <w:b/>
          <w:noProof/>
          <w:color w:val="auto"/>
          <w:sz w:val="24"/>
          <w:szCs w:val="24"/>
          <w:lang w:val="uk-UA"/>
        </w:rPr>
      </w:pPr>
      <w:r>
        <w:rPr>
          <w:b/>
          <w:noProof/>
          <w:color w:val="auto"/>
          <w:sz w:val="24"/>
          <w:szCs w:val="24"/>
          <w:lang w:val="uk-UA"/>
        </w:rPr>
        <w:t xml:space="preserve">СТРОК ВИКОНАННЯ РОБІТ </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sz w:val="24"/>
          <w:szCs w:val="24"/>
          <w:lang w:val="uk-UA"/>
        </w:rPr>
        <w:t>2</w:t>
      </w:r>
      <w:r w:rsidRPr="00E02979">
        <w:rPr>
          <w:color w:val="000000" w:themeColor="text1"/>
          <w:sz w:val="24"/>
          <w:szCs w:val="24"/>
          <w:lang w:val="uk-UA"/>
        </w:rPr>
        <w:t>.1.</w:t>
      </w:r>
      <w:r w:rsidRPr="003306F6">
        <w:rPr>
          <w:color w:val="000000" w:themeColor="text1"/>
          <w:sz w:val="24"/>
          <w:szCs w:val="24"/>
          <w:lang w:val="uk-UA"/>
        </w:rPr>
        <w:t xml:space="preserve">Підрядник зобов’язаний розпочати виконання робіт за Договором </w:t>
      </w:r>
      <w:r w:rsidRPr="00E02979">
        <w:rPr>
          <w:color w:val="000000" w:themeColor="text1"/>
          <w:sz w:val="24"/>
          <w:szCs w:val="24"/>
          <w:lang w:val="uk-UA"/>
        </w:rPr>
        <w:t>з моменту отримання від Замовника проєктно-кошторисної документації, і завершити виконання робіт до 31 грудня 202</w:t>
      </w:r>
      <w:r w:rsidR="00C77E72" w:rsidRPr="00E02979">
        <w:rPr>
          <w:color w:val="000000" w:themeColor="text1"/>
          <w:sz w:val="24"/>
          <w:szCs w:val="24"/>
          <w:lang w:val="uk-UA"/>
        </w:rPr>
        <w:t>4</w:t>
      </w:r>
      <w:r w:rsidRPr="00E02979">
        <w:rPr>
          <w:color w:val="000000" w:themeColor="text1"/>
          <w:sz w:val="24"/>
          <w:szCs w:val="24"/>
          <w:lang w:val="uk-UA"/>
        </w:rPr>
        <w:t xml:space="preserve"> року, згідно з календарним графіком виконання робіт (Додаток</w:t>
      </w:r>
      <w:r w:rsidR="00C77E72" w:rsidRPr="00E02979">
        <w:rPr>
          <w:color w:val="000000" w:themeColor="text1"/>
          <w:sz w:val="24"/>
          <w:szCs w:val="24"/>
          <w:lang w:val="uk-UA"/>
        </w:rPr>
        <w:t xml:space="preserve"> </w:t>
      </w:r>
      <w:r w:rsidRPr="00E02979">
        <w:rPr>
          <w:color w:val="000000" w:themeColor="text1"/>
          <w:sz w:val="24"/>
          <w:szCs w:val="24"/>
          <w:lang w:val="uk-UA"/>
        </w:rPr>
        <w:t>№</w:t>
      </w:r>
      <w:r w:rsidR="00C77E72" w:rsidRPr="00E02979">
        <w:rPr>
          <w:color w:val="000000" w:themeColor="text1"/>
          <w:sz w:val="24"/>
          <w:szCs w:val="24"/>
          <w:lang w:val="uk-UA"/>
        </w:rPr>
        <w:t>5</w:t>
      </w:r>
      <w:r w:rsidRPr="00E02979">
        <w:rPr>
          <w:color w:val="000000" w:themeColor="text1"/>
          <w:sz w:val="24"/>
          <w:szCs w:val="24"/>
          <w:lang w:val="uk-UA"/>
        </w:rPr>
        <w:t xml:space="preserve"> до </w:t>
      </w:r>
      <w:r w:rsidR="00C77E72" w:rsidRPr="00E02979">
        <w:rPr>
          <w:color w:val="000000" w:themeColor="text1"/>
          <w:sz w:val="24"/>
          <w:szCs w:val="24"/>
          <w:lang w:val="uk-UA"/>
        </w:rPr>
        <w:t>Д</w:t>
      </w:r>
      <w:r w:rsidRPr="00E02979">
        <w:rPr>
          <w:color w:val="000000" w:themeColor="text1"/>
          <w:sz w:val="24"/>
          <w:szCs w:val="24"/>
          <w:lang w:val="uk-UA"/>
        </w:rPr>
        <w:t>оговору).</w:t>
      </w:r>
      <w:r w:rsidRPr="00E02979">
        <w:rPr>
          <w:noProof/>
          <w:color w:val="000000" w:themeColor="text1"/>
          <w:sz w:val="24"/>
          <w:szCs w:val="24"/>
          <w:lang w:val="uk-UA"/>
        </w:rPr>
        <w:t xml:space="preserve"> Виконання робіт може бути здійснено достроково.</w:t>
      </w:r>
    </w:p>
    <w:p w:rsidR="00F80375" w:rsidRPr="00E02979" w:rsidRDefault="008D387C"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lastRenderedPageBreak/>
        <w:t>2.2</w:t>
      </w:r>
      <w:r w:rsidR="00F80375" w:rsidRPr="00E02979">
        <w:rPr>
          <w:noProof/>
          <w:color w:val="000000" w:themeColor="text1"/>
          <w:sz w:val="24"/>
          <w:szCs w:val="24"/>
          <w:lang w:val="uk-UA"/>
        </w:rPr>
        <w:t xml:space="preserve">.Датою закінчення робіт вважається дата прийняття в експлуатацію закінченого об’єкта. </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t>2.3.При виникненні обставин, що не залежать від Підрядника і перешкоджають виконанню робіт у строки встановлені Договором, строки  виконання робіт можуть бути змінені,   у випадках:</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t>2.3.1.виникнення обставин непереборної сили;</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t>2.3.2.невиконання або неналежного виконання Замовником своїх зобов'язань за Договором;</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t>2.3.3.внесення змін до проєктно-кошторисної документації;</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t>2.3.4.дій третіх осіб, що унеможливлюють належне виконання робіт, за винятком випадків, коли ці дії зумовлені залежними від Підрядника обставинами;</w:t>
      </w:r>
    </w:p>
    <w:p w:rsidR="00F80375" w:rsidRPr="00E02979" w:rsidRDefault="00F80375" w:rsidP="00F80375">
      <w:pPr>
        <w:pStyle w:val="af2"/>
        <w:tabs>
          <w:tab w:val="left" w:pos="284"/>
          <w:tab w:val="left" w:pos="567"/>
        </w:tabs>
        <w:suppressAutoHyphens w:val="0"/>
        <w:spacing w:line="240" w:lineRule="auto"/>
        <w:ind w:firstLine="0"/>
        <w:rPr>
          <w:noProof/>
          <w:color w:val="000000" w:themeColor="text1"/>
          <w:sz w:val="24"/>
          <w:szCs w:val="24"/>
          <w:lang w:val="uk-UA"/>
        </w:rPr>
      </w:pPr>
      <w:r w:rsidRPr="00E02979">
        <w:rPr>
          <w:noProof/>
          <w:color w:val="000000" w:themeColor="text1"/>
          <w:sz w:val="24"/>
          <w:szCs w:val="24"/>
          <w:lang w:val="uk-UA"/>
        </w:rPr>
        <w:t>2.3.5.виникнення інших об’єктивних  обставин, що впливають на строк виконання робіт, за винятком випадків, коли ці дії зумовлені залежними від Підрядника обставинами.</w:t>
      </w:r>
    </w:p>
    <w:p w:rsidR="00F80375" w:rsidRPr="00E02979" w:rsidRDefault="00F80375" w:rsidP="00E02979">
      <w:pPr>
        <w:pStyle w:val="ad"/>
        <w:jc w:val="both"/>
        <w:rPr>
          <w:rFonts w:ascii="Times New Roman" w:eastAsia="Times New Roman" w:hAnsi="Times New Roman" w:cs="Times New Roman"/>
          <w:b/>
          <w:color w:val="000000" w:themeColor="text1"/>
          <w:sz w:val="24"/>
          <w:szCs w:val="24"/>
        </w:rPr>
      </w:pPr>
      <w:r w:rsidRPr="00E02979">
        <w:rPr>
          <w:rFonts w:ascii="Times New Roman" w:hAnsi="Times New Roman" w:cs="Times New Roman"/>
          <w:noProof/>
          <w:color w:val="000000" w:themeColor="text1"/>
          <w:sz w:val="24"/>
          <w:szCs w:val="24"/>
        </w:rPr>
        <w:t>2.4</w:t>
      </w:r>
      <w:r w:rsidRPr="00E02979">
        <w:rPr>
          <w:noProof/>
          <w:color w:val="000000" w:themeColor="text1"/>
        </w:rPr>
        <w:t>.</w:t>
      </w:r>
      <w:r w:rsidRPr="00E02979">
        <w:rPr>
          <w:rFonts w:ascii="Times New Roman" w:hAnsi="Times New Roman" w:cs="Times New Roman"/>
          <w:noProof/>
          <w:color w:val="000000" w:themeColor="text1"/>
          <w:sz w:val="24"/>
          <w:szCs w:val="24"/>
        </w:rPr>
        <w:t>Зміни, щодо строків виконання робіт можуть вноситись у випадках, визначених пунктом 2.</w:t>
      </w:r>
      <w:r w:rsidR="00ED0F4F">
        <w:rPr>
          <w:rFonts w:ascii="Times New Roman" w:hAnsi="Times New Roman" w:cs="Times New Roman"/>
          <w:noProof/>
          <w:color w:val="000000" w:themeColor="text1"/>
          <w:sz w:val="24"/>
          <w:szCs w:val="24"/>
        </w:rPr>
        <w:t>3</w:t>
      </w:r>
      <w:r w:rsidRPr="00E02979">
        <w:rPr>
          <w:rFonts w:ascii="Times New Roman" w:hAnsi="Times New Roman" w:cs="Times New Roman"/>
          <w:noProof/>
          <w:color w:val="000000" w:themeColor="text1"/>
          <w:sz w:val="24"/>
          <w:szCs w:val="24"/>
        </w:rPr>
        <w:t xml:space="preserve">. цього Договору з урахування вимог </w:t>
      </w:r>
      <w:r w:rsidR="00C77E72" w:rsidRPr="00E02979">
        <w:rPr>
          <w:rFonts w:ascii="Times New Roman" w:eastAsia="Times New Roman" w:hAnsi="Times New Roman" w:cs="Times New Roman"/>
          <w:b/>
          <w:color w:val="000000" w:themeColor="text1"/>
          <w:sz w:val="24"/>
          <w:szCs w:val="24"/>
        </w:rPr>
        <w:t xml:space="preserve"> </w:t>
      </w:r>
      <w:r w:rsidR="00C77E72" w:rsidRPr="00E2004C">
        <w:rPr>
          <w:rFonts w:ascii="Times New Roman" w:eastAsia="Times New Roman" w:hAnsi="Times New Roman" w:cs="Times New Roman"/>
          <w:color w:val="000000" w:themeColor="text1"/>
          <w:sz w:val="24"/>
          <w:szCs w:val="24"/>
        </w:rPr>
        <w:t xml:space="preserve">пункту </w:t>
      </w:r>
      <w:r w:rsidR="00890611" w:rsidRPr="00E2004C">
        <w:rPr>
          <w:rFonts w:ascii="Times New Roman" w:eastAsia="Times New Roman" w:hAnsi="Times New Roman" w:cs="Times New Roman"/>
          <w:color w:val="000000" w:themeColor="text1"/>
          <w:sz w:val="24"/>
          <w:szCs w:val="24"/>
        </w:rPr>
        <w:t xml:space="preserve">19 </w:t>
      </w:r>
      <w:r w:rsidR="00C77E72" w:rsidRPr="00E2004C">
        <w:rPr>
          <w:rFonts w:ascii="Times New Roman" w:eastAsia="Times New Roman" w:hAnsi="Times New Roman" w:cs="Times New Roman"/>
          <w:color w:val="000000" w:themeColor="text1"/>
          <w:sz w:val="24"/>
          <w:szCs w:val="24"/>
        </w:rPr>
        <w:t xml:space="preserve">Особливостей здійснення публічних закупівель товарів, робіт і послуг для замовників, передбачених </w:t>
      </w:r>
      <w:hyperlink r:id="rId10">
        <w:r w:rsidR="00C77E72" w:rsidRPr="00E2004C">
          <w:rPr>
            <w:rFonts w:ascii="Times New Roman" w:eastAsia="Times New Roman" w:hAnsi="Times New Roman" w:cs="Times New Roman"/>
            <w:color w:val="000000" w:themeColor="text1"/>
            <w:sz w:val="24"/>
            <w:szCs w:val="24"/>
          </w:rPr>
          <w:t>Законом України</w:t>
        </w:r>
      </w:hyperlink>
      <w:r w:rsidR="00C77E72" w:rsidRPr="00E2004C">
        <w:rPr>
          <w:rFonts w:ascii="Times New Roman" w:eastAsia="Times New Roman" w:hAnsi="Times New Roman" w:cs="Times New Roman"/>
          <w:color w:val="000000" w:themeColor="text1"/>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E02979" w:rsidRPr="00E2004C">
        <w:rPr>
          <w:rFonts w:ascii="Times New Roman" w:eastAsia="Times New Roman" w:hAnsi="Times New Roman" w:cs="Times New Roman"/>
          <w:color w:val="000000" w:themeColor="text1"/>
          <w:sz w:val="24"/>
          <w:szCs w:val="24"/>
        </w:rPr>
        <w:t>,</w:t>
      </w:r>
      <w:r w:rsidR="00E02979">
        <w:rPr>
          <w:rFonts w:ascii="Times New Roman" w:eastAsia="Times New Roman" w:hAnsi="Times New Roman" w:cs="Times New Roman"/>
          <w:b/>
          <w:color w:val="000000" w:themeColor="text1"/>
          <w:sz w:val="24"/>
          <w:szCs w:val="24"/>
        </w:rPr>
        <w:t xml:space="preserve"> </w:t>
      </w:r>
      <w:r w:rsidRPr="00E02979">
        <w:rPr>
          <w:rFonts w:ascii="Times New Roman" w:hAnsi="Times New Roman" w:cs="Times New Roman"/>
          <w:noProof/>
          <w:color w:val="000000" w:themeColor="text1"/>
          <w:sz w:val="24"/>
          <w:szCs w:val="24"/>
        </w:rPr>
        <w:t>оформлюються в такій самій формі, що й Договір про закупівлю, шляхом укладення додаткової угоди до Договору.</w:t>
      </w:r>
    </w:p>
    <w:p w:rsidR="00F80375" w:rsidRPr="003306F6" w:rsidRDefault="008D387C" w:rsidP="003306F6">
      <w:pPr>
        <w:pStyle w:val="af2"/>
        <w:tabs>
          <w:tab w:val="left" w:pos="284"/>
          <w:tab w:val="left" w:pos="567"/>
        </w:tabs>
        <w:suppressAutoHyphens w:val="0"/>
        <w:spacing w:line="240" w:lineRule="auto"/>
        <w:ind w:firstLine="0"/>
        <w:rPr>
          <w:noProof/>
          <w:color w:val="auto"/>
          <w:sz w:val="24"/>
          <w:szCs w:val="24"/>
          <w:highlight w:val="yellow"/>
          <w:lang w:val="uk-UA"/>
        </w:rPr>
      </w:pPr>
      <w:r w:rsidRPr="00E02979">
        <w:rPr>
          <w:noProof/>
          <w:color w:val="000000" w:themeColor="text1"/>
          <w:sz w:val="24"/>
          <w:szCs w:val="24"/>
          <w:lang w:val="uk-UA"/>
        </w:rPr>
        <w:t>2.5.</w:t>
      </w:r>
      <w:r w:rsidR="00F80375" w:rsidRPr="00E02979">
        <w:rPr>
          <w:noProof/>
          <w:color w:val="000000" w:themeColor="text1"/>
          <w:sz w:val="24"/>
          <w:szCs w:val="24"/>
          <w:lang w:val="uk-UA"/>
        </w:rPr>
        <w:t>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та  документального підтвердження об’єктивних обставин, що спричинили таке продовження.</w:t>
      </w:r>
      <w:r w:rsidR="00F80375" w:rsidRPr="005922E5">
        <w:rPr>
          <w:noProof/>
          <w:color w:val="auto"/>
          <w:sz w:val="24"/>
          <w:szCs w:val="24"/>
          <w:highlight w:val="yellow"/>
          <w:lang w:val="uk-UA"/>
        </w:rPr>
        <w:t xml:space="preserve">  </w:t>
      </w:r>
    </w:p>
    <w:p w:rsidR="00F80375" w:rsidRPr="008F2D6D" w:rsidRDefault="00F80375" w:rsidP="008F2D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4"/>
          <w:szCs w:val="24"/>
        </w:rPr>
      </w:pPr>
    </w:p>
    <w:p w:rsidR="007B13D9" w:rsidRPr="002D3D91" w:rsidRDefault="005922E5" w:rsidP="002D3D91">
      <w:pPr>
        <w:pStyle w:val="ad"/>
        <w:jc w:val="center"/>
        <w:rPr>
          <w:rFonts w:ascii="Times New Roman" w:hAnsi="Times New Roman" w:cs="Times New Roman"/>
          <w:b/>
          <w:sz w:val="24"/>
          <w:szCs w:val="24"/>
        </w:rPr>
      </w:pPr>
      <w:r>
        <w:rPr>
          <w:rFonts w:ascii="Times New Roman" w:hAnsi="Times New Roman" w:cs="Times New Roman"/>
          <w:b/>
          <w:sz w:val="24"/>
          <w:szCs w:val="24"/>
        </w:rPr>
        <w:t>3</w:t>
      </w:r>
      <w:r w:rsidR="00F76EA4" w:rsidRPr="002D3D91">
        <w:rPr>
          <w:rFonts w:ascii="Times New Roman" w:hAnsi="Times New Roman" w:cs="Times New Roman"/>
          <w:b/>
          <w:sz w:val="24"/>
          <w:szCs w:val="24"/>
        </w:rPr>
        <w:t>. Ціна Договору</w:t>
      </w:r>
    </w:p>
    <w:p w:rsidR="00C31C65" w:rsidRPr="00C31C65" w:rsidRDefault="00C31C65" w:rsidP="00C31C65">
      <w:pPr>
        <w:pStyle w:val="af0"/>
        <w:ind w:left="0"/>
        <w:jc w:val="both"/>
        <w:rPr>
          <w:rFonts w:ascii="Times New Roman" w:hAnsi="Times New Roman" w:cs="Times New Roman"/>
          <w:bCs/>
          <w:sz w:val="24"/>
          <w:szCs w:val="24"/>
        </w:rPr>
      </w:pPr>
      <w:r>
        <w:rPr>
          <w:rFonts w:ascii="Times New Roman" w:hAnsi="Times New Roman" w:cs="Times New Roman"/>
          <w:sz w:val="24"/>
          <w:szCs w:val="24"/>
        </w:rPr>
        <w:t>3.1.</w:t>
      </w:r>
      <w:r w:rsidRPr="00C31C65">
        <w:rPr>
          <w:rFonts w:ascii="Times New Roman" w:hAnsi="Times New Roman" w:cs="Times New Roman"/>
          <w:bCs/>
          <w:sz w:val="24"/>
          <w:szCs w:val="24"/>
        </w:rPr>
        <w:t xml:space="preserve">Ціна цього Договору є </w:t>
      </w:r>
      <w:r>
        <w:rPr>
          <w:rFonts w:ascii="Times New Roman" w:hAnsi="Times New Roman" w:cs="Times New Roman"/>
          <w:bCs/>
          <w:sz w:val="24"/>
          <w:szCs w:val="24"/>
        </w:rPr>
        <w:t>____________</w:t>
      </w:r>
      <w:r w:rsidRPr="00C31C65">
        <w:rPr>
          <w:rFonts w:ascii="Times New Roman" w:hAnsi="Times New Roman" w:cs="Times New Roman"/>
          <w:bCs/>
          <w:sz w:val="24"/>
          <w:szCs w:val="24"/>
        </w:rPr>
        <w:t xml:space="preserve"> та становить ___________ грн. (зазначити прописом) у тому числі ПДВ ___________ грн. (зазначити прописом). В тому числі на 2023 рік___________ грн. (зазначити прописом) у тому числі ПДВ ___________ грн. (зазначити прописом), на 2024 рік___________ грн. (зазначити прописом) у тому числі ПДВ ___________ грн. (зазначити прописом).</w:t>
      </w:r>
    </w:p>
    <w:p w:rsidR="00CA1702" w:rsidRPr="002430AC" w:rsidRDefault="00C31C65" w:rsidP="003306F6">
      <w:pPr>
        <w:pStyle w:val="af0"/>
        <w:spacing w:line="235" w:lineRule="auto"/>
        <w:ind w:left="0"/>
        <w:jc w:val="both"/>
        <w:rPr>
          <w:rFonts w:ascii="Times New Roman" w:hAnsi="Times New Roman" w:cs="Times New Roman"/>
          <w:sz w:val="24"/>
          <w:szCs w:val="24"/>
        </w:rPr>
      </w:pPr>
      <w:r w:rsidRPr="00C31C65">
        <w:rPr>
          <w:rFonts w:ascii="Times New Roman" w:hAnsi="Times New Roman" w:cs="Times New Roman"/>
          <w:sz w:val="24"/>
          <w:szCs w:val="24"/>
        </w:rPr>
        <w:t>3.2. Ціна цього договору може бути зменшена за взаємною згодою сторін.</w:t>
      </w:r>
    </w:p>
    <w:p w:rsidR="00684991" w:rsidRDefault="00684991" w:rsidP="0023500B">
      <w:pPr>
        <w:pStyle w:val="ad"/>
        <w:jc w:val="both"/>
        <w:rPr>
          <w:rFonts w:ascii="Times New Roman" w:hAnsi="Times New Roman" w:cs="Times New Roman"/>
          <w:sz w:val="24"/>
          <w:szCs w:val="24"/>
        </w:rPr>
      </w:pPr>
    </w:p>
    <w:p w:rsidR="00684991" w:rsidRPr="00CD3B48" w:rsidRDefault="005922E5" w:rsidP="00F20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D3B48">
        <w:rPr>
          <w:rFonts w:ascii="Times New Roman" w:hAnsi="Times New Roman" w:cs="Times New Roman"/>
          <w:b/>
          <w:sz w:val="24"/>
          <w:szCs w:val="24"/>
        </w:rPr>
        <w:t xml:space="preserve">4. </w:t>
      </w:r>
      <w:r w:rsidR="00684991" w:rsidRPr="00CD3B48">
        <w:rPr>
          <w:rFonts w:ascii="Times New Roman" w:hAnsi="Times New Roman" w:cs="Times New Roman"/>
          <w:b/>
          <w:sz w:val="24"/>
          <w:szCs w:val="24"/>
        </w:rPr>
        <w:t xml:space="preserve">Фінансування робіт </w:t>
      </w:r>
    </w:p>
    <w:p w:rsidR="00F20632" w:rsidRPr="00CD3B48" w:rsidRDefault="00F20632" w:rsidP="00F20632">
      <w:pPr>
        <w:pStyle w:val="ad"/>
        <w:jc w:val="both"/>
        <w:rPr>
          <w:rFonts w:ascii="Times New Roman" w:hAnsi="Times New Roman" w:cs="Times New Roman"/>
          <w:sz w:val="24"/>
          <w:szCs w:val="24"/>
        </w:rPr>
      </w:pPr>
      <w:bookmarkStart w:id="2" w:name="bookmark=id.2nusc19" w:colFirst="0" w:colLast="0"/>
      <w:bookmarkEnd w:id="2"/>
      <w:r w:rsidRPr="00CD3B48">
        <w:rPr>
          <w:rFonts w:ascii="Times New Roman" w:hAnsi="Times New Roman" w:cs="Times New Roman"/>
          <w:sz w:val="24"/>
          <w:szCs w:val="24"/>
        </w:rPr>
        <w:t>4</w:t>
      </w:r>
      <w:r w:rsidR="00684991" w:rsidRPr="00CD3B48">
        <w:rPr>
          <w:rFonts w:ascii="Times New Roman" w:hAnsi="Times New Roman" w:cs="Times New Roman"/>
          <w:sz w:val="24"/>
          <w:szCs w:val="24"/>
        </w:rPr>
        <w:t>.</w:t>
      </w:r>
      <w:r w:rsidRPr="00CD3B48">
        <w:rPr>
          <w:rFonts w:ascii="Times New Roman" w:hAnsi="Times New Roman" w:cs="Times New Roman"/>
          <w:sz w:val="24"/>
          <w:szCs w:val="24"/>
        </w:rPr>
        <w:t>1.</w:t>
      </w:r>
      <w:r w:rsidR="00684991" w:rsidRPr="00CD3B48">
        <w:rPr>
          <w:rFonts w:ascii="Times New Roman" w:hAnsi="Times New Roman" w:cs="Times New Roman"/>
          <w:sz w:val="24"/>
          <w:szCs w:val="24"/>
        </w:rPr>
        <w:t xml:space="preserve"> Фінансування робіт здійснюється за рахунок </w:t>
      </w:r>
      <w:r w:rsidRPr="00CD3B48">
        <w:rPr>
          <w:rFonts w:ascii="Times New Roman" w:hAnsi="Times New Roman" w:cs="Times New Roman"/>
          <w:sz w:val="24"/>
          <w:szCs w:val="24"/>
        </w:rPr>
        <w:t>коштів  місцевого  бюджету</w:t>
      </w:r>
      <w:r w:rsidR="00684991" w:rsidRPr="00CD3B48">
        <w:rPr>
          <w:rFonts w:ascii="Times New Roman" w:hAnsi="Times New Roman" w:cs="Times New Roman"/>
          <w:sz w:val="24"/>
          <w:szCs w:val="24"/>
        </w:rPr>
        <w:t xml:space="preserve">.  </w:t>
      </w:r>
      <w:bookmarkStart w:id="3" w:name="bookmark=id.1302m92" w:colFirst="0" w:colLast="0"/>
      <w:bookmarkEnd w:id="3"/>
    </w:p>
    <w:p w:rsidR="00F20632" w:rsidRPr="00CD3B48" w:rsidRDefault="00684991" w:rsidP="00F20632">
      <w:pPr>
        <w:pStyle w:val="ad"/>
        <w:jc w:val="both"/>
        <w:rPr>
          <w:rFonts w:ascii="Times New Roman" w:hAnsi="Times New Roman" w:cs="Times New Roman"/>
          <w:sz w:val="24"/>
          <w:szCs w:val="24"/>
        </w:rPr>
      </w:pPr>
      <w:r w:rsidRPr="00CD3B48">
        <w:rPr>
          <w:rFonts w:ascii="Times New Roman" w:hAnsi="Times New Roman" w:cs="Times New Roman"/>
          <w:sz w:val="24"/>
          <w:szCs w:val="24"/>
        </w:rPr>
        <w:t>Зобов'язання Сторін щодо фінансування визначаються</w:t>
      </w:r>
      <w:r w:rsidR="001D34B0" w:rsidRPr="00CD3B48">
        <w:rPr>
          <w:rFonts w:ascii="Times New Roman" w:hAnsi="Times New Roman" w:cs="Times New Roman"/>
          <w:sz w:val="24"/>
          <w:szCs w:val="24"/>
        </w:rPr>
        <w:t xml:space="preserve"> </w:t>
      </w:r>
      <w:r w:rsidRPr="00CD3B48">
        <w:rPr>
          <w:rFonts w:ascii="Times New Roman" w:hAnsi="Times New Roman" w:cs="Times New Roman"/>
          <w:sz w:val="24"/>
          <w:szCs w:val="24"/>
        </w:rPr>
        <w:t>положенням</w:t>
      </w:r>
      <w:r w:rsidR="00F20632" w:rsidRPr="00CD3B48">
        <w:rPr>
          <w:rFonts w:ascii="Times New Roman" w:hAnsi="Times New Roman" w:cs="Times New Roman"/>
          <w:sz w:val="24"/>
          <w:szCs w:val="24"/>
        </w:rPr>
        <w:t xml:space="preserve">и Загальних умов та узгодженого </w:t>
      </w:r>
      <w:r w:rsidR="005E7A03">
        <w:rPr>
          <w:rFonts w:ascii="Times New Roman" w:hAnsi="Times New Roman" w:cs="Times New Roman"/>
          <w:sz w:val="24"/>
          <w:szCs w:val="24"/>
        </w:rPr>
        <w:t xml:space="preserve">Сторонами плану </w:t>
      </w:r>
      <w:r w:rsidRPr="00CD3B48">
        <w:rPr>
          <w:rFonts w:ascii="Times New Roman" w:hAnsi="Times New Roman" w:cs="Times New Roman"/>
          <w:sz w:val="24"/>
          <w:szCs w:val="24"/>
        </w:rPr>
        <w:t xml:space="preserve">фінансування будівництва (Додаток </w:t>
      </w:r>
      <w:r w:rsidR="00F20632" w:rsidRPr="00CD3B48">
        <w:rPr>
          <w:rFonts w:ascii="Times New Roman" w:hAnsi="Times New Roman" w:cs="Times New Roman"/>
          <w:sz w:val="24"/>
          <w:szCs w:val="24"/>
        </w:rPr>
        <w:t>6 до Договору</w:t>
      </w:r>
      <w:r w:rsidRPr="00CD3B48">
        <w:rPr>
          <w:rFonts w:ascii="Times New Roman" w:hAnsi="Times New Roman" w:cs="Times New Roman"/>
          <w:sz w:val="24"/>
          <w:szCs w:val="24"/>
        </w:rPr>
        <w:t>).</w:t>
      </w:r>
      <w:bookmarkStart w:id="4" w:name="bookmark=id.3mzq4wv" w:colFirst="0" w:colLast="0"/>
      <w:bookmarkEnd w:id="4"/>
    </w:p>
    <w:p w:rsidR="00150A5A" w:rsidRDefault="00F20632" w:rsidP="00F775A9">
      <w:pPr>
        <w:pStyle w:val="ad"/>
        <w:jc w:val="both"/>
        <w:rPr>
          <w:rFonts w:ascii="Times New Roman" w:hAnsi="Times New Roman" w:cs="Times New Roman"/>
          <w:sz w:val="24"/>
          <w:szCs w:val="24"/>
        </w:rPr>
      </w:pPr>
      <w:bookmarkStart w:id="5" w:name="bookmark=id.2250f4o" w:colFirst="0" w:colLast="0"/>
      <w:bookmarkEnd w:id="5"/>
      <w:r w:rsidRPr="00CD3B48">
        <w:rPr>
          <w:rFonts w:ascii="Times New Roman" w:hAnsi="Times New Roman" w:cs="Times New Roman"/>
          <w:sz w:val="24"/>
          <w:szCs w:val="24"/>
        </w:rPr>
        <w:t>4.</w:t>
      </w:r>
      <w:r w:rsidR="00150A5A">
        <w:rPr>
          <w:rFonts w:ascii="Times New Roman" w:hAnsi="Times New Roman" w:cs="Times New Roman"/>
          <w:sz w:val="24"/>
          <w:szCs w:val="24"/>
        </w:rPr>
        <w:t>2</w:t>
      </w:r>
      <w:r w:rsidRPr="00CD3B48">
        <w:rPr>
          <w:rFonts w:ascii="Times New Roman" w:hAnsi="Times New Roman" w:cs="Times New Roman"/>
          <w:sz w:val="24"/>
          <w:szCs w:val="24"/>
        </w:rPr>
        <w:t>.</w:t>
      </w:r>
      <w:r w:rsidR="00684991" w:rsidRPr="00CD3B48">
        <w:rPr>
          <w:rFonts w:ascii="Times New Roman" w:hAnsi="Times New Roman" w:cs="Times New Roman"/>
          <w:sz w:val="24"/>
          <w:szCs w:val="24"/>
        </w:rPr>
        <w:t>Замовник має право уточнити план фінансування протягом поточного року у разі внесення змін у строки виконання робіт (будівництва об'єкта),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Одночасно із уточненням плану фінансування Сторони внесуть зміни в інші умови Договору.</w:t>
      </w:r>
      <w:r w:rsidR="00684991" w:rsidRPr="001D34B0">
        <w:rPr>
          <w:rFonts w:ascii="Times New Roman" w:hAnsi="Times New Roman" w:cs="Times New Roman"/>
          <w:sz w:val="24"/>
          <w:szCs w:val="24"/>
        </w:rPr>
        <w:t xml:space="preserve"> </w:t>
      </w:r>
      <w:bookmarkStart w:id="6" w:name="bookmark=id.319y80a" w:colFirst="0" w:colLast="0"/>
      <w:bookmarkEnd w:id="6"/>
    </w:p>
    <w:p w:rsidR="00150A5A" w:rsidRPr="00F775A9" w:rsidRDefault="00150A5A" w:rsidP="00F775A9">
      <w:pPr>
        <w:pStyle w:val="ad"/>
        <w:jc w:val="both"/>
        <w:rPr>
          <w:rFonts w:ascii="Times New Roman" w:hAnsi="Times New Roman" w:cs="Times New Roman"/>
          <w:sz w:val="24"/>
          <w:szCs w:val="24"/>
        </w:rPr>
      </w:pPr>
    </w:p>
    <w:p w:rsidR="007B13D9" w:rsidRPr="007B13D9" w:rsidRDefault="00CD3B48" w:rsidP="007B13D9">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EE34F6" w:rsidRPr="001B4B9C">
        <w:rPr>
          <w:rFonts w:ascii="Times New Roman" w:hAnsi="Times New Roman" w:cs="Times New Roman"/>
          <w:b/>
          <w:sz w:val="24"/>
          <w:szCs w:val="24"/>
        </w:rPr>
        <w:t>. Порядок розрахунків</w:t>
      </w:r>
    </w:p>
    <w:p w:rsidR="00CD3B48" w:rsidRDefault="00CD3B48" w:rsidP="00CD3B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Pr="00A57708">
        <w:rPr>
          <w:rFonts w:ascii="Times New Roman" w:hAnsi="Times New Roman" w:cs="Times New Roman"/>
          <w:sz w:val="24"/>
          <w:szCs w:val="24"/>
        </w:rPr>
        <w:t xml:space="preserve">Розрахунок за </w:t>
      </w:r>
      <w:r>
        <w:rPr>
          <w:rFonts w:ascii="Times New Roman" w:hAnsi="Times New Roman" w:cs="Times New Roman"/>
          <w:sz w:val="24"/>
          <w:szCs w:val="24"/>
        </w:rPr>
        <w:t>роботи</w:t>
      </w:r>
      <w:r w:rsidRPr="00A57708">
        <w:rPr>
          <w:rFonts w:ascii="Times New Roman" w:hAnsi="Times New Roman" w:cs="Times New Roman"/>
          <w:sz w:val="24"/>
          <w:szCs w:val="24"/>
        </w:rPr>
        <w:t xml:space="preserve"> здійснюється в безготівковому порядку, в національній валюті України шляхом перерахування грошових коштів на поточний рахунок </w:t>
      </w:r>
      <w:r>
        <w:rPr>
          <w:rFonts w:ascii="Times New Roman" w:hAnsi="Times New Roman" w:cs="Times New Roman"/>
          <w:sz w:val="24"/>
          <w:szCs w:val="24"/>
        </w:rPr>
        <w:t>Підрядника робіт</w:t>
      </w:r>
      <w:r w:rsidRPr="00A57708">
        <w:rPr>
          <w:rFonts w:ascii="Times New Roman" w:hAnsi="Times New Roman" w:cs="Times New Roman"/>
          <w:sz w:val="24"/>
          <w:szCs w:val="24"/>
        </w:rPr>
        <w:t xml:space="preserve"> - по мірі надходження бюджетних коштів на рахунок З</w:t>
      </w:r>
      <w:r>
        <w:rPr>
          <w:rFonts w:ascii="Times New Roman" w:hAnsi="Times New Roman" w:cs="Times New Roman"/>
          <w:sz w:val="24"/>
          <w:szCs w:val="24"/>
        </w:rPr>
        <w:t>амовника</w:t>
      </w:r>
      <w:r w:rsidRPr="00A57708">
        <w:rPr>
          <w:rFonts w:ascii="Times New Roman" w:hAnsi="Times New Roman" w:cs="Times New Roman"/>
          <w:sz w:val="24"/>
          <w:szCs w:val="24"/>
        </w:rPr>
        <w:t xml:space="preserve"> та по факту </w:t>
      </w:r>
      <w:r>
        <w:rPr>
          <w:rFonts w:ascii="Times New Roman" w:hAnsi="Times New Roman" w:cs="Times New Roman"/>
          <w:sz w:val="24"/>
          <w:szCs w:val="24"/>
        </w:rPr>
        <w:t>виконання робіт</w:t>
      </w:r>
      <w:r w:rsidRPr="00A57708">
        <w:rPr>
          <w:rFonts w:ascii="Times New Roman" w:hAnsi="Times New Roman" w:cs="Times New Roman"/>
          <w:sz w:val="24"/>
          <w:szCs w:val="24"/>
        </w:rPr>
        <w:t>.</w:t>
      </w:r>
    </w:p>
    <w:p w:rsidR="00CD3B48" w:rsidRDefault="00CD3B48" w:rsidP="00CD3B4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5.2.</w:t>
      </w:r>
      <w:r w:rsidRPr="00A57708">
        <w:rPr>
          <w:rFonts w:ascii="Times New Roman" w:hAnsi="Times New Roman" w:cs="Times New Roman"/>
          <w:sz w:val="24"/>
          <w:szCs w:val="24"/>
        </w:rPr>
        <w:t xml:space="preserve">Розрахунки проводяться по факту </w:t>
      </w:r>
      <w:r>
        <w:rPr>
          <w:rFonts w:ascii="Times New Roman" w:hAnsi="Times New Roman" w:cs="Times New Roman"/>
          <w:sz w:val="24"/>
          <w:szCs w:val="24"/>
        </w:rPr>
        <w:t>виконання робіт</w:t>
      </w:r>
      <w:r w:rsidRPr="00A57708">
        <w:rPr>
          <w:rFonts w:ascii="Times New Roman" w:hAnsi="Times New Roman" w:cs="Times New Roman"/>
          <w:sz w:val="24"/>
          <w:szCs w:val="24"/>
        </w:rPr>
        <w:t xml:space="preserve">, протягом 10-и банківських днів з дня підписання сторонами </w:t>
      </w:r>
      <w:r>
        <w:rPr>
          <w:rFonts w:ascii="Times New Roman" w:hAnsi="Times New Roman" w:cs="Times New Roman"/>
          <w:sz w:val="24"/>
          <w:szCs w:val="24"/>
        </w:rPr>
        <w:t>А</w:t>
      </w:r>
      <w:r w:rsidRPr="001B4B9C">
        <w:rPr>
          <w:rFonts w:ascii="Times New Roman" w:hAnsi="Times New Roman" w:cs="Times New Roman"/>
          <w:sz w:val="24"/>
          <w:szCs w:val="24"/>
        </w:rPr>
        <w:t>ктів прийманн</w:t>
      </w:r>
      <w:r>
        <w:rPr>
          <w:rFonts w:ascii="Times New Roman" w:hAnsi="Times New Roman" w:cs="Times New Roman"/>
          <w:sz w:val="24"/>
          <w:szCs w:val="24"/>
        </w:rPr>
        <w:t>я виконаних будівельних робіт (Ф</w:t>
      </w:r>
      <w:r w:rsidRPr="001B4B9C">
        <w:rPr>
          <w:rFonts w:ascii="Times New Roman" w:hAnsi="Times New Roman" w:cs="Times New Roman"/>
          <w:sz w:val="24"/>
          <w:szCs w:val="24"/>
        </w:rPr>
        <w:t>орма</w:t>
      </w:r>
      <w:r w:rsidR="00150A5A">
        <w:rPr>
          <w:rFonts w:ascii="Times New Roman" w:hAnsi="Times New Roman" w:cs="Times New Roman"/>
          <w:sz w:val="24"/>
          <w:szCs w:val="24"/>
        </w:rPr>
        <w:t xml:space="preserve"> </w:t>
      </w:r>
      <w:r w:rsidRPr="00894117">
        <w:rPr>
          <w:rFonts w:ascii="Times New Roman" w:hAnsi="Times New Roman" w:cs="Times New Roman"/>
          <w:color w:val="000000"/>
          <w:sz w:val="24"/>
          <w:szCs w:val="24"/>
        </w:rPr>
        <w:t>№</w:t>
      </w:r>
      <w:r w:rsidRPr="001B4B9C">
        <w:rPr>
          <w:rFonts w:ascii="Times New Roman" w:hAnsi="Times New Roman" w:cs="Times New Roman"/>
          <w:sz w:val="24"/>
          <w:szCs w:val="24"/>
        </w:rPr>
        <w:t xml:space="preserve"> КБ-2в) та довідки про вартість виконаних будівель</w:t>
      </w:r>
      <w:r>
        <w:rPr>
          <w:rFonts w:ascii="Times New Roman" w:hAnsi="Times New Roman" w:cs="Times New Roman"/>
          <w:sz w:val="24"/>
          <w:szCs w:val="24"/>
        </w:rPr>
        <w:t>них робіт та витрати за формою</w:t>
      </w:r>
      <w:r w:rsidRPr="00894117">
        <w:rPr>
          <w:rFonts w:ascii="Times New Roman" w:hAnsi="Times New Roman" w:cs="Times New Roman"/>
          <w:color w:val="000000"/>
          <w:sz w:val="24"/>
          <w:szCs w:val="24"/>
        </w:rPr>
        <w:t>№</w:t>
      </w:r>
      <w:r w:rsidRPr="001B4B9C">
        <w:rPr>
          <w:rFonts w:ascii="Times New Roman" w:hAnsi="Times New Roman" w:cs="Times New Roman"/>
          <w:sz w:val="24"/>
          <w:szCs w:val="24"/>
        </w:rPr>
        <w:t>КБ-3</w:t>
      </w:r>
      <w:r w:rsidRPr="00A57708">
        <w:rPr>
          <w:rFonts w:ascii="Times New Roman" w:hAnsi="Times New Roman" w:cs="Times New Roman"/>
          <w:sz w:val="24"/>
          <w:szCs w:val="24"/>
        </w:rPr>
        <w:t>, в залежності від фінансування з місцевого бюджету, при нео</w:t>
      </w:r>
      <w:r>
        <w:rPr>
          <w:rFonts w:ascii="Times New Roman" w:hAnsi="Times New Roman" w:cs="Times New Roman"/>
          <w:sz w:val="24"/>
          <w:szCs w:val="24"/>
        </w:rPr>
        <w:t>бхідності можливе відтермінуванн</w:t>
      </w:r>
      <w:r w:rsidRPr="00A57708">
        <w:rPr>
          <w:rFonts w:ascii="Times New Roman" w:hAnsi="Times New Roman" w:cs="Times New Roman"/>
          <w:sz w:val="24"/>
          <w:szCs w:val="24"/>
        </w:rPr>
        <w:t>я платежу.</w:t>
      </w:r>
      <w:r>
        <w:rPr>
          <w:rFonts w:ascii="Times New Roman" w:hAnsi="Times New Roman" w:cs="Times New Roman"/>
          <w:sz w:val="24"/>
          <w:szCs w:val="24"/>
        </w:rPr>
        <w:t xml:space="preserve"> </w:t>
      </w:r>
      <w:r w:rsidRPr="00011175">
        <w:rPr>
          <w:rFonts w:ascii="Times New Roman" w:hAnsi="Times New Roman" w:cs="Times New Roman"/>
          <w:color w:val="000000"/>
          <w:sz w:val="24"/>
          <w:szCs w:val="24"/>
        </w:rPr>
        <w:t xml:space="preserve">До актів виконаних робіт Підрядник, при необхідності, надає Замовнику виконавчу документацію, яка складена у відповідності до діючих нормативних документів. У разі </w:t>
      </w:r>
      <w:r w:rsidRPr="00011175">
        <w:rPr>
          <w:rFonts w:ascii="Times New Roman" w:hAnsi="Times New Roman" w:cs="Times New Roman"/>
          <w:color w:val="000000"/>
          <w:sz w:val="24"/>
          <w:szCs w:val="24"/>
        </w:rPr>
        <w:lastRenderedPageBreak/>
        <w:t>ненадання або невідповідності виконавчої документації діючим нормам Замовник має право відкласти підписання актів за формами КБ-2в, КБ-3.</w:t>
      </w:r>
    </w:p>
    <w:p w:rsidR="00CD3B48" w:rsidRDefault="00CD3B48" w:rsidP="00CD3B48">
      <w:pPr>
        <w:spacing w:after="0" w:line="240" w:lineRule="auto"/>
        <w:jc w:val="both"/>
        <w:rPr>
          <w:rFonts w:ascii="Times New Roman" w:hAnsi="Times New Roman" w:cs="Times New Roman"/>
          <w:sz w:val="24"/>
          <w:szCs w:val="24"/>
        </w:rPr>
      </w:pPr>
    </w:p>
    <w:p w:rsidR="007B13D9" w:rsidRDefault="00CD3B48" w:rsidP="007B13D9">
      <w:pPr>
        <w:pStyle w:val="2"/>
        <w:spacing w:after="0" w:line="276" w:lineRule="auto"/>
        <w:ind w:left="0"/>
        <w:jc w:val="center"/>
        <w:rPr>
          <w:b/>
          <w:lang w:eastAsia="uk-UA"/>
        </w:rPr>
      </w:pPr>
      <w:r>
        <w:rPr>
          <w:b/>
          <w:lang w:eastAsia="uk-UA"/>
        </w:rPr>
        <w:t>6</w:t>
      </w:r>
      <w:r w:rsidR="00EC29EF" w:rsidRPr="001B4B9C">
        <w:rPr>
          <w:b/>
          <w:lang w:eastAsia="uk-UA"/>
        </w:rPr>
        <w:t xml:space="preserve">. Приймання-передача закінчених </w:t>
      </w:r>
      <w:r w:rsidR="00EF6D44" w:rsidRPr="00EF6D44">
        <w:rPr>
          <w:b/>
        </w:rPr>
        <w:t>робіт</w:t>
      </w:r>
    </w:p>
    <w:p w:rsidR="00F36B69" w:rsidRPr="00F36B69" w:rsidRDefault="00CD3B48" w:rsidP="00F36B69">
      <w:pPr>
        <w:pStyle w:val="ad"/>
        <w:jc w:val="both"/>
        <w:rPr>
          <w:rFonts w:ascii="Times New Roman" w:hAnsi="Times New Roman" w:cs="Times New Roman"/>
          <w:sz w:val="24"/>
          <w:szCs w:val="24"/>
        </w:rPr>
      </w:pPr>
      <w:r>
        <w:rPr>
          <w:rFonts w:ascii="Times New Roman" w:hAnsi="Times New Roman" w:cs="Times New Roman"/>
          <w:sz w:val="24"/>
          <w:szCs w:val="24"/>
        </w:rPr>
        <w:t>6.1.</w:t>
      </w:r>
      <w:r w:rsidR="0028627A">
        <w:rPr>
          <w:rFonts w:ascii="Times New Roman" w:hAnsi="Times New Roman" w:cs="Times New Roman"/>
          <w:sz w:val="24"/>
          <w:szCs w:val="24"/>
        </w:rPr>
        <w:t>Підрядник</w:t>
      </w:r>
      <w:r w:rsidR="00F36B69" w:rsidRPr="00F775A9">
        <w:rPr>
          <w:rFonts w:ascii="Times New Roman" w:hAnsi="Times New Roman" w:cs="Times New Roman"/>
          <w:sz w:val="24"/>
          <w:szCs w:val="24"/>
        </w:rPr>
        <w:t xml:space="preserve"> </w:t>
      </w:r>
      <w:r w:rsidR="00972A60">
        <w:rPr>
          <w:rFonts w:ascii="Times New Roman" w:hAnsi="Times New Roman" w:cs="Times New Roman"/>
          <w:sz w:val="24"/>
          <w:szCs w:val="24"/>
        </w:rPr>
        <w:t>виконує</w:t>
      </w:r>
      <w:r w:rsidR="00E62347">
        <w:rPr>
          <w:rFonts w:ascii="Times New Roman" w:hAnsi="Times New Roman" w:cs="Times New Roman"/>
          <w:sz w:val="24"/>
          <w:szCs w:val="24"/>
        </w:rPr>
        <w:t xml:space="preserve"> </w:t>
      </w:r>
      <w:r w:rsidR="00EF6D44">
        <w:rPr>
          <w:rFonts w:ascii="Times New Roman" w:hAnsi="Times New Roman" w:cs="Times New Roman"/>
          <w:sz w:val="24"/>
          <w:szCs w:val="24"/>
        </w:rPr>
        <w:t>роботи</w:t>
      </w:r>
      <w:r w:rsidR="00F36B69" w:rsidRPr="00F775A9">
        <w:rPr>
          <w:rFonts w:ascii="Times New Roman" w:hAnsi="Times New Roman" w:cs="Times New Roman"/>
          <w:sz w:val="24"/>
          <w:szCs w:val="24"/>
        </w:rPr>
        <w:t xml:space="preserve"> у відповідності з будівельними нормами і правилами.</w:t>
      </w:r>
    </w:p>
    <w:p w:rsidR="00EC29EF" w:rsidRPr="008C362C" w:rsidRDefault="00CD3B48"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F36B69">
        <w:rPr>
          <w:rFonts w:ascii="Times New Roman" w:hAnsi="Times New Roman" w:cs="Times New Roman"/>
          <w:sz w:val="24"/>
          <w:szCs w:val="24"/>
        </w:rPr>
        <w:t>.2</w:t>
      </w:r>
      <w:r w:rsidR="008D387C">
        <w:rPr>
          <w:rFonts w:ascii="Times New Roman" w:hAnsi="Times New Roman" w:cs="Times New Roman"/>
          <w:sz w:val="24"/>
          <w:szCs w:val="24"/>
        </w:rPr>
        <w:t>.</w:t>
      </w:r>
      <w:r w:rsidR="00EC29EF" w:rsidRPr="008C362C">
        <w:rPr>
          <w:rFonts w:ascii="Times New Roman" w:hAnsi="Times New Roman" w:cs="Times New Roman"/>
          <w:sz w:val="24"/>
          <w:szCs w:val="24"/>
        </w:rPr>
        <w:t xml:space="preserve">Приймання-передача закінчених </w:t>
      </w:r>
      <w:r w:rsidR="007B3E1B">
        <w:rPr>
          <w:rFonts w:ascii="Times New Roman" w:hAnsi="Times New Roman" w:cs="Times New Roman"/>
          <w:sz w:val="24"/>
          <w:szCs w:val="24"/>
        </w:rPr>
        <w:t>робіт</w:t>
      </w:r>
      <w:r w:rsidR="00EC29EF" w:rsidRPr="008C362C">
        <w:rPr>
          <w:rFonts w:ascii="Times New Roman" w:hAnsi="Times New Roman" w:cs="Times New Roman"/>
          <w:sz w:val="24"/>
          <w:szCs w:val="24"/>
        </w:rPr>
        <w:t xml:space="preserve"> здійснюється З</w:t>
      </w:r>
      <w:r w:rsidR="0028627A">
        <w:rPr>
          <w:rFonts w:ascii="Times New Roman" w:hAnsi="Times New Roman" w:cs="Times New Roman"/>
          <w:sz w:val="24"/>
          <w:szCs w:val="24"/>
        </w:rPr>
        <w:t>амовником</w:t>
      </w:r>
      <w:r w:rsidR="00EC29EF" w:rsidRPr="008C362C">
        <w:rPr>
          <w:rFonts w:ascii="Times New Roman" w:hAnsi="Times New Roman" w:cs="Times New Roman"/>
          <w:sz w:val="24"/>
          <w:szCs w:val="24"/>
        </w:rPr>
        <w:t xml:space="preserve"> та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ідрядником</w:t>
      </w:r>
      <w:r w:rsidR="00EC29EF" w:rsidRPr="008C362C">
        <w:rPr>
          <w:rFonts w:ascii="Times New Roman" w:hAnsi="Times New Roman" w:cs="Times New Roman"/>
          <w:sz w:val="24"/>
          <w:szCs w:val="24"/>
        </w:rPr>
        <w:t>.</w:t>
      </w:r>
    </w:p>
    <w:p w:rsidR="00EC29EF" w:rsidRPr="00894117" w:rsidRDefault="00CD3B48"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F36B69">
        <w:rPr>
          <w:rFonts w:ascii="Times New Roman" w:hAnsi="Times New Roman" w:cs="Times New Roman"/>
          <w:sz w:val="24"/>
          <w:szCs w:val="24"/>
        </w:rPr>
        <w:t>.3</w:t>
      </w:r>
      <w:r w:rsidR="008D387C">
        <w:rPr>
          <w:rFonts w:ascii="Times New Roman" w:hAnsi="Times New Roman" w:cs="Times New Roman"/>
          <w:sz w:val="24"/>
          <w:szCs w:val="24"/>
        </w:rPr>
        <w:t>.</w:t>
      </w:r>
      <w:r w:rsidR="00972A60">
        <w:rPr>
          <w:rFonts w:ascii="Times New Roman" w:hAnsi="Times New Roman" w:cs="Times New Roman"/>
          <w:sz w:val="24"/>
          <w:szCs w:val="24"/>
        </w:rPr>
        <w:t>Виконанні</w:t>
      </w:r>
      <w:r w:rsidR="00E62347">
        <w:rPr>
          <w:rFonts w:ascii="Times New Roman" w:hAnsi="Times New Roman" w:cs="Times New Roman"/>
          <w:sz w:val="24"/>
          <w:szCs w:val="24"/>
        </w:rPr>
        <w:t xml:space="preserve"> </w:t>
      </w:r>
      <w:r w:rsidR="007B3E1B">
        <w:rPr>
          <w:rFonts w:ascii="Times New Roman" w:hAnsi="Times New Roman" w:cs="Times New Roman"/>
          <w:sz w:val="24"/>
          <w:szCs w:val="24"/>
        </w:rPr>
        <w:t>роб</w:t>
      </w:r>
      <w:r w:rsidR="00972A60">
        <w:rPr>
          <w:rFonts w:ascii="Times New Roman" w:hAnsi="Times New Roman" w:cs="Times New Roman"/>
          <w:sz w:val="24"/>
          <w:szCs w:val="24"/>
        </w:rPr>
        <w:t>о</w:t>
      </w:r>
      <w:r w:rsidR="007B3E1B">
        <w:rPr>
          <w:rFonts w:ascii="Times New Roman" w:hAnsi="Times New Roman" w:cs="Times New Roman"/>
          <w:sz w:val="24"/>
          <w:szCs w:val="24"/>
        </w:rPr>
        <w:t>т</w:t>
      </w:r>
      <w:r w:rsidR="00972A60">
        <w:rPr>
          <w:rFonts w:ascii="Times New Roman" w:hAnsi="Times New Roman" w:cs="Times New Roman"/>
          <w:sz w:val="24"/>
          <w:szCs w:val="24"/>
        </w:rPr>
        <w:t>и</w:t>
      </w:r>
      <w:r w:rsidR="001518FC">
        <w:rPr>
          <w:rFonts w:ascii="Times New Roman" w:hAnsi="Times New Roman" w:cs="Times New Roman"/>
          <w:sz w:val="24"/>
          <w:szCs w:val="24"/>
        </w:rPr>
        <w:t xml:space="preserve"> приймаються </w:t>
      </w:r>
      <w:r w:rsidR="00EC29EF" w:rsidRPr="008C362C">
        <w:rPr>
          <w:rFonts w:ascii="Times New Roman" w:hAnsi="Times New Roman" w:cs="Times New Roman"/>
          <w:sz w:val="24"/>
          <w:szCs w:val="24"/>
        </w:rPr>
        <w:t>З</w:t>
      </w:r>
      <w:r w:rsidR="00BE5B27">
        <w:rPr>
          <w:rFonts w:ascii="Times New Roman" w:hAnsi="Times New Roman" w:cs="Times New Roman"/>
          <w:sz w:val="24"/>
          <w:szCs w:val="24"/>
        </w:rPr>
        <w:t>амовником</w:t>
      </w:r>
      <w:r w:rsidR="00EC29EF" w:rsidRPr="008C362C">
        <w:rPr>
          <w:rFonts w:ascii="Times New Roman" w:hAnsi="Times New Roman" w:cs="Times New Roman"/>
          <w:sz w:val="24"/>
          <w:szCs w:val="24"/>
        </w:rPr>
        <w:t xml:space="preserve"> </w:t>
      </w:r>
      <w:r w:rsidR="001518FC">
        <w:rPr>
          <w:rFonts w:ascii="Times New Roman" w:hAnsi="Times New Roman" w:cs="Times New Roman"/>
          <w:sz w:val="24"/>
          <w:szCs w:val="24"/>
        </w:rPr>
        <w:t xml:space="preserve">з обов’язковим складанням відповідного </w:t>
      </w:r>
      <w:r w:rsidR="00E62347">
        <w:rPr>
          <w:rFonts w:ascii="Times New Roman" w:hAnsi="Times New Roman" w:cs="Times New Roman"/>
          <w:color w:val="000000"/>
          <w:sz w:val="24"/>
          <w:szCs w:val="24"/>
        </w:rPr>
        <w:t>А</w:t>
      </w:r>
      <w:r w:rsidR="001518FC" w:rsidRPr="00894117">
        <w:rPr>
          <w:rFonts w:ascii="Times New Roman" w:hAnsi="Times New Roman" w:cs="Times New Roman"/>
          <w:color w:val="000000"/>
          <w:sz w:val="24"/>
          <w:szCs w:val="24"/>
        </w:rPr>
        <w:t xml:space="preserve">кту приймання виконаних будівельних робіт </w:t>
      </w:r>
      <w:r w:rsidR="001518FC" w:rsidRPr="00894117">
        <w:rPr>
          <w:rFonts w:ascii="Times New Roman" w:hAnsi="Times New Roman" w:cs="Times New Roman"/>
          <w:sz w:val="24"/>
          <w:szCs w:val="24"/>
        </w:rPr>
        <w:t>(Форма</w:t>
      </w:r>
      <w:r w:rsidR="006517DE">
        <w:rPr>
          <w:rFonts w:ascii="Times New Roman" w:hAnsi="Times New Roman" w:cs="Times New Roman"/>
          <w:sz w:val="24"/>
          <w:szCs w:val="24"/>
        </w:rPr>
        <w:t xml:space="preserve"> </w:t>
      </w:r>
      <w:r w:rsidR="00894117" w:rsidRPr="00894117">
        <w:rPr>
          <w:rFonts w:ascii="Times New Roman" w:hAnsi="Times New Roman" w:cs="Times New Roman"/>
          <w:color w:val="000000"/>
          <w:sz w:val="24"/>
          <w:szCs w:val="24"/>
        </w:rPr>
        <w:t>№</w:t>
      </w:r>
      <w:r w:rsidR="001518FC" w:rsidRPr="00894117">
        <w:rPr>
          <w:rFonts w:ascii="Times New Roman" w:hAnsi="Times New Roman" w:cs="Times New Roman"/>
          <w:sz w:val="24"/>
          <w:szCs w:val="24"/>
        </w:rPr>
        <w:t>КБ-2в)</w:t>
      </w:r>
      <w:r w:rsidR="00894117">
        <w:rPr>
          <w:rFonts w:ascii="Times New Roman" w:hAnsi="Times New Roman" w:cs="Times New Roman"/>
          <w:color w:val="000000"/>
          <w:sz w:val="24"/>
          <w:szCs w:val="24"/>
        </w:rPr>
        <w:t xml:space="preserve"> та довідки</w:t>
      </w:r>
      <w:r w:rsidR="001518FC" w:rsidRPr="00894117">
        <w:rPr>
          <w:rFonts w:ascii="Times New Roman" w:hAnsi="Times New Roman" w:cs="Times New Roman"/>
          <w:color w:val="000000"/>
          <w:sz w:val="24"/>
          <w:szCs w:val="24"/>
        </w:rPr>
        <w:t xml:space="preserve"> про вартість виконаних будівельних робіт та витрат</w:t>
      </w:r>
      <w:r w:rsidR="00894117">
        <w:rPr>
          <w:rFonts w:ascii="Times New Roman" w:hAnsi="Times New Roman" w:cs="Times New Roman"/>
          <w:color w:val="000000"/>
          <w:sz w:val="24"/>
          <w:szCs w:val="24"/>
        </w:rPr>
        <w:t xml:space="preserve"> (Ф</w:t>
      </w:r>
      <w:r w:rsidR="00894117" w:rsidRPr="00894117">
        <w:rPr>
          <w:rFonts w:ascii="Times New Roman" w:hAnsi="Times New Roman" w:cs="Times New Roman"/>
          <w:color w:val="000000"/>
          <w:sz w:val="24"/>
          <w:szCs w:val="24"/>
        </w:rPr>
        <w:t>орма № КБ-3</w:t>
      </w:r>
      <w:r w:rsidR="00894117">
        <w:rPr>
          <w:rFonts w:ascii="Times New Roman" w:hAnsi="Times New Roman" w:cs="Times New Roman"/>
          <w:color w:val="000000"/>
          <w:sz w:val="24"/>
          <w:szCs w:val="24"/>
        </w:rPr>
        <w:t>), які підписуються уповноваженими  представниками З</w:t>
      </w:r>
      <w:r w:rsidR="00BE5B27">
        <w:rPr>
          <w:rFonts w:ascii="Times New Roman" w:hAnsi="Times New Roman" w:cs="Times New Roman"/>
          <w:color w:val="000000"/>
          <w:sz w:val="24"/>
          <w:szCs w:val="24"/>
        </w:rPr>
        <w:t>амовника</w:t>
      </w:r>
      <w:r w:rsidR="00894117">
        <w:rPr>
          <w:rFonts w:ascii="Times New Roman" w:hAnsi="Times New Roman" w:cs="Times New Roman"/>
          <w:color w:val="000000"/>
          <w:sz w:val="24"/>
          <w:szCs w:val="24"/>
        </w:rPr>
        <w:t xml:space="preserve"> і </w:t>
      </w:r>
      <w:r w:rsidR="00BE5B27">
        <w:rPr>
          <w:rFonts w:ascii="Times New Roman" w:hAnsi="Times New Roman" w:cs="Times New Roman"/>
          <w:color w:val="000000"/>
          <w:sz w:val="24"/>
          <w:szCs w:val="24"/>
        </w:rPr>
        <w:t>Підрядника</w:t>
      </w:r>
      <w:r w:rsidR="00894117">
        <w:rPr>
          <w:rFonts w:ascii="Times New Roman" w:hAnsi="Times New Roman" w:cs="Times New Roman"/>
          <w:color w:val="000000"/>
          <w:sz w:val="24"/>
          <w:szCs w:val="24"/>
        </w:rPr>
        <w:t>.</w:t>
      </w:r>
    </w:p>
    <w:p w:rsidR="00EC29EF" w:rsidRPr="008C362C" w:rsidRDefault="00CD3B48"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F36B69">
        <w:rPr>
          <w:rFonts w:ascii="Times New Roman" w:hAnsi="Times New Roman" w:cs="Times New Roman"/>
          <w:sz w:val="24"/>
          <w:szCs w:val="24"/>
        </w:rPr>
        <w:t>.4</w:t>
      </w:r>
      <w:r w:rsidR="008D387C">
        <w:rPr>
          <w:rFonts w:ascii="Times New Roman" w:hAnsi="Times New Roman" w:cs="Times New Roman"/>
          <w:sz w:val="24"/>
          <w:szCs w:val="24"/>
        </w:rPr>
        <w:t>.</w:t>
      </w:r>
      <w:r w:rsidR="00EC29EF" w:rsidRPr="008C362C">
        <w:rPr>
          <w:rFonts w:ascii="Times New Roman" w:hAnsi="Times New Roman" w:cs="Times New Roman"/>
          <w:sz w:val="24"/>
          <w:szCs w:val="24"/>
        </w:rPr>
        <w:t xml:space="preserve">Недоліки у </w:t>
      </w:r>
      <w:r w:rsidR="00972A60">
        <w:rPr>
          <w:rFonts w:ascii="Times New Roman" w:hAnsi="Times New Roman" w:cs="Times New Roman"/>
          <w:sz w:val="24"/>
          <w:szCs w:val="24"/>
        </w:rPr>
        <w:t>виконаних</w:t>
      </w:r>
      <w:r w:rsidR="00E62347">
        <w:rPr>
          <w:rFonts w:ascii="Times New Roman" w:hAnsi="Times New Roman" w:cs="Times New Roman"/>
          <w:sz w:val="24"/>
          <w:szCs w:val="24"/>
        </w:rPr>
        <w:t xml:space="preserve"> </w:t>
      </w:r>
      <w:r w:rsidR="007B3E1B">
        <w:rPr>
          <w:rFonts w:ascii="Times New Roman" w:hAnsi="Times New Roman" w:cs="Times New Roman"/>
          <w:sz w:val="24"/>
          <w:szCs w:val="24"/>
        </w:rPr>
        <w:t>роботах</w:t>
      </w:r>
      <w:r w:rsidR="00EC29EF" w:rsidRPr="008C362C">
        <w:rPr>
          <w:rFonts w:ascii="Times New Roman" w:hAnsi="Times New Roman" w:cs="Times New Roman"/>
          <w:sz w:val="24"/>
          <w:szCs w:val="24"/>
        </w:rPr>
        <w:t xml:space="preserve">, виявлені в процесі приймання-передачі закінчених </w:t>
      </w:r>
      <w:r w:rsidR="007B3E1B">
        <w:rPr>
          <w:rFonts w:ascii="Times New Roman" w:hAnsi="Times New Roman" w:cs="Times New Roman"/>
          <w:sz w:val="24"/>
          <w:szCs w:val="24"/>
        </w:rPr>
        <w:t>робіт</w:t>
      </w:r>
      <w:r w:rsidR="00EC29EF" w:rsidRPr="008C362C">
        <w:rPr>
          <w:rFonts w:ascii="Times New Roman" w:hAnsi="Times New Roman" w:cs="Times New Roman"/>
          <w:sz w:val="24"/>
          <w:szCs w:val="24"/>
        </w:rPr>
        <w:t xml:space="preserve">, які виникли з вини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C29EF" w:rsidRPr="008C362C">
        <w:rPr>
          <w:rFonts w:ascii="Times New Roman" w:hAnsi="Times New Roman" w:cs="Times New Roman"/>
          <w:sz w:val="24"/>
          <w:szCs w:val="24"/>
        </w:rPr>
        <w:t xml:space="preserve">, повинні бути усунуті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ідрядником</w:t>
      </w:r>
      <w:r w:rsidR="00EC29EF" w:rsidRPr="008C362C">
        <w:rPr>
          <w:rFonts w:ascii="Times New Roman" w:hAnsi="Times New Roman" w:cs="Times New Roman"/>
          <w:sz w:val="24"/>
          <w:szCs w:val="24"/>
        </w:rPr>
        <w:t xml:space="preserve"> протягом строків, визначених комісією, що приймає об’єкт.</w:t>
      </w:r>
    </w:p>
    <w:p w:rsidR="002A538D" w:rsidRDefault="00CD3B48"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F36B69" w:rsidRPr="008402BA">
        <w:rPr>
          <w:rFonts w:ascii="Times New Roman" w:hAnsi="Times New Roman" w:cs="Times New Roman"/>
          <w:sz w:val="24"/>
          <w:szCs w:val="24"/>
        </w:rPr>
        <w:t>.5</w:t>
      </w:r>
      <w:r w:rsidR="008D387C">
        <w:rPr>
          <w:rFonts w:ascii="Times New Roman" w:hAnsi="Times New Roman" w:cs="Times New Roman"/>
          <w:sz w:val="24"/>
          <w:szCs w:val="24"/>
        </w:rPr>
        <w:t>.</w:t>
      </w:r>
      <w:r w:rsidR="00EC29EF" w:rsidRPr="008402BA">
        <w:rPr>
          <w:rFonts w:ascii="Times New Roman" w:hAnsi="Times New Roman" w:cs="Times New Roman"/>
          <w:sz w:val="24"/>
          <w:szCs w:val="24"/>
        </w:rPr>
        <w:t xml:space="preserve">Якщо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w:t>
      </w:r>
      <w:r w:rsidR="0028627A">
        <w:rPr>
          <w:rFonts w:ascii="Times New Roman" w:hAnsi="Times New Roman" w:cs="Times New Roman"/>
          <w:sz w:val="24"/>
          <w:szCs w:val="24"/>
        </w:rPr>
        <w:t xml:space="preserve"> </w:t>
      </w:r>
      <w:r w:rsidR="00EC29EF" w:rsidRPr="008402BA">
        <w:rPr>
          <w:rFonts w:ascii="Times New Roman" w:hAnsi="Times New Roman" w:cs="Times New Roman"/>
          <w:sz w:val="24"/>
          <w:szCs w:val="24"/>
        </w:rPr>
        <w:t>не бажає чи не може усунути ці недоліки, З</w:t>
      </w:r>
      <w:r w:rsidR="00BE5B27">
        <w:rPr>
          <w:rFonts w:ascii="Times New Roman" w:hAnsi="Times New Roman" w:cs="Times New Roman"/>
          <w:sz w:val="24"/>
          <w:szCs w:val="24"/>
        </w:rPr>
        <w:t xml:space="preserve">амовник </w:t>
      </w:r>
      <w:r w:rsidR="00EC29EF" w:rsidRPr="008402BA">
        <w:rPr>
          <w:rFonts w:ascii="Times New Roman" w:hAnsi="Times New Roman" w:cs="Times New Roman"/>
          <w:sz w:val="24"/>
          <w:szCs w:val="24"/>
        </w:rPr>
        <w:t xml:space="preserve">може попередити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C29EF" w:rsidRPr="008402BA">
        <w:rPr>
          <w:rFonts w:ascii="Times New Roman" w:hAnsi="Times New Roman" w:cs="Times New Roman"/>
          <w:sz w:val="24"/>
          <w:szCs w:val="24"/>
        </w:rPr>
        <w:t xml:space="preserve"> про порушення ним своїх зобов’язань, і, якщо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w:t>
      </w:r>
      <w:r w:rsidR="0028627A">
        <w:rPr>
          <w:rFonts w:ascii="Times New Roman" w:hAnsi="Times New Roman" w:cs="Times New Roman"/>
          <w:sz w:val="24"/>
          <w:szCs w:val="24"/>
        </w:rPr>
        <w:t xml:space="preserve"> </w:t>
      </w:r>
      <w:r w:rsidR="00EC29EF" w:rsidRPr="008402BA">
        <w:rPr>
          <w:rFonts w:ascii="Times New Roman" w:hAnsi="Times New Roman" w:cs="Times New Roman"/>
          <w:sz w:val="24"/>
          <w:szCs w:val="24"/>
        </w:rPr>
        <w:t xml:space="preserve">без затримки не вживатиме необхідних заходів для виправлення ситуації, усуне недоліки своїми силами або із залученням третіх осіб за рахунок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C29EF" w:rsidRPr="008402BA">
        <w:rPr>
          <w:rFonts w:ascii="Times New Roman" w:hAnsi="Times New Roman" w:cs="Times New Roman"/>
          <w:sz w:val="24"/>
          <w:szCs w:val="24"/>
        </w:rPr>
        <w:t>.</w:t>
      </w:r>
    </w:p>
    <w:p w:rsidR="0023500B" w:rsidRPr="008C362C" w:rsidRDefault="0023500B" w:rsidP="008C362C">
      <w:pPr>
        <w:pStyle w:val="ad"/>
        <w:jc w:val="both"/>
        <w:rPr>
          <w:rFonts w:ascii="Times New Roman" w:hAnsi="Times New Roman" w:cs="Times New Roman"/>
          <w:sz w:val="24"/>
          <w:szCs w:val="24"/>
        </w:rPr>
      </w:pPr>
    </w:p>
    <w:p w:rsidR="007B13D9" w:rsidRDefault="00CD3B48" w:rsidP="007B13D9">
      <w:pPr>
        <w:pStyle w:val="2"/>
        <w:spacing w:after="0" w:line="276" w:lineRule="auto"/>
        <w:ind w:left="0"/>
        <w:jc w:val="center"/>
        <w:rPr>
          <w:b/>
        </w:rPr>
      </w:pPr>
      <w:r>
        <w:rPr>
          <w:b/>
        </w:rPr>
        <w:t>7</w:t>
      </w:r>
      <w:r w:rsidR="008D387C">
        <w:rPr>
          <w:b/>
        </w:rPr>
        <w:t xml:space="preserve">. </w:t>
      </w:r>
      <w:r w:rsidR="00EE34F6" w:rsidRPr="001B4B9C">
        <w:rPr>
          <w:b/>
        </w:rPr>
        <w:t>Гарантійні строки, порядок усунення недоліків</w:t>
      </w:r>
    </w:p>
    <w:p w:rsidR="003E1483" w:rsidRPr="003E1483" w:rsidRDefault="00CD3B48" w:rsidP="003E1483">
      <w:pPr>
        <w:pStyle w:val="ad"/>
        <w:jc w:val="both"/>
        <w:rPr>
          <w:rFonts w:ascii="Times New Roman" w:hAnsi="Times New Roman" w:cs="Times New Roman"/>
          <w:b/>
          <w:sz w:val="24"/>
          <w:szCs w:val="24"/>
        </w:rPr>
      </w:pPr>
      <w:r>
        <w:rPr>
          <w:rFonts w:ascii="Times New Roman" w:hAnsi="Times New Roman" w:cs="Times New Roman"/>
          <w:sz w:val="24"/>
          <w:szCs w:val="24"/>
        </w:rPr>
        <w:t>7</w:t>
      </w:r>
      <w:r w:rsidR="004450C2">
        <w:rPr>
          <w:rFonts w:ascii="Times New Roman" w:hAnsi="Times New Roman" w:cs="Times New Roman"/>
          <w:sz w:val="24"/>
          <w:szCs w:val="24"/>
        </w:rPr>
        <w:t>.1.</w:t>
      </w:r>
      <w:r w:rsidR="003E1483" w:rsidRPr="003E1483">
        <w:rPr>
          <w:rFonts w:ascii="Times New Roman" w:hAnsi="Times New Roman" w:cs="Times New Roman"/>
          <w:sz w:val="24"/>
          <w:szCs w:val="24"/>
        </w:rPr>
        <w:t>Підрядник гарантує досягнення Об’єктом будівництва показників, визначених у про</w:t>
      </w:r>
      <w:r w:rsidR="003E1483">
        <w:rPr>
          <w:rFonts w:ascii="Times New Roman" w:hAnsi="Times New Roman" w:cs="Times New Roman"/>
          <w:sz w:val="24"/>
          <w:szCs w:val="24"/>
        </w:rPr>
        <w:t>є</w:t>
      </w:r>
      <w:r w:rsidR="003E1483" w:rsidRPr="003E1483">
        <w:rPr>
          <w:rFonts w:ascii="Times New Roman" w:hAnsi="Times New Roman" w:cs="Times New Roman"/>
          <w:sz w:val="24"/>
          <w:szCs w:val="24"/>
        </w:rPr>
        <w:t xml:space="preserve">ктній документації, та можливість тривалості експлуатації Об’єкта відповідно до Договору протягом </w:t>
      </w:r>
      <w:r w:rsidR="003E1483" w:rsidRPr="004450C2">
        <w:rPr>
          <w:rFonts w:ascii="Times New Roman" w:hAnsi="Times New Roman" w:cs="Times New Roman"/>
          <w:sz w:val="24"/>
          <w:szCs w:val="24"/>
        </w:rPr>
        <w:t>десяти років</w:t>
      </w:r>
      <w:r w:rsidR="003E1483" w:rsidRPr="003E1483">
        <w:rPr>
          <w:rFonts w:ascii="Times New Roman" w:hAnsi="Times New Roman" w:cs="Times New Roman"/>
          <w:sz w:val="24"/>
          <w:szCs w:val="24"/>
        </w:rPr>
        <w:t xml:space="preserve"> після прийняття об’єкта Замовником та від дня отримання документу про готовність об’єкта до експлуатації – на роботи. Гарантійні строки за цим Договором на матеріали, устаткування та обладнання становлять згідно із строком гарантії, який встановлений виробником цих матеріалів, устаткування та обладнання.</w:t>
      </w:r>
    </w:p>
    <w:p w:rsidR="0047446D" w:rsidRPr="008C362C" w:rsidRDefault="00CD3B48" w:rsidP="008C362C">
      <w:pPr>
        <w:pStyle w:val="ad"/>
        <w:jc w:val="both"/>
        <w:rPr>
          <w:rFonts w:ascii="Times New Roman" w:hAnsi="Times New Roman" w:cs="Times New Roman"/>
          <w:sz w:val="24"/>
          <w:szCs w:val="24"/>
        </w:rPr>
      </w:pPr>
      <w:r>
        <w:rPr>
          <w:rFonts w:ascii="Times New Roman" w:hAnsi="Times New Roman" w:cs="Times New Roman"/>
          <w:sz w:val="24"/>
          <w:szCs w:val="24"/>
        </w:rPr>
        <w:t>7</w:t>
      </w:r>
      <w:r w:rsidR="008D387C">
        <w:rPr>
          <w:rFonts w:ascii="Times New Roman" w:hAnsi="Times New Roman" w:cs="Times New Roman"/>
          <w:sz w:val="24"/>
          <w:szCs w:val="24"/>
        </w:rPr>
        <w:t>.2.</w:t>
      </w:r>
      <w:r w:rsidR="00EE34F6" w:rsidRPr="008C362C">
        <w:rPr>
          <w:rFonts w:ascii="Times New Roman" w:hAnsi="Times New Roman" w:cs="Times New Roman"/>
          <w:sz w:val="24"/>
          <w:szCs w:val="24"/>
        </w:rPr>
        <w:t>Перебіг гарантійного терміну експлуатації об’єкта розпочинається з дати прийняття об’єкта і продовжується на строк, впродовж якого об’єкт не міг експлуатуватися внаслідок недоліків,</w:t>
      </w:r>
      <w:r w:rsidR="008402BA">
        <w:rPr>
          <w:rFonts w:ascii="Times New Roman" w:hAnsi="Times New Roman" w:cs="Times New Roman"/>
          <w:sz w:val="24"/>
          <w:szCs w:val="24"/>
        </w:rPr>
        <w:t xml:space="preserve"> відповідальність за які несе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w:t>
      </w:r>
      <w:r w:rsidR="00EE34F6" w:rsidRPr="008C362C">
        <w:rPr>
          <w:rFonts w:ascii="Times New Roman" w:hAnsi="Times New Roman" w:cs="Times New Roman"/>
          <w:sz w:val="24"/>
          <w:szCs w:val="24"/>
        </w:rPr>
        <w:t>.</w:t>
      </w:r>
    </w:p>
    <w:p w:rsidR="00EE34F6" w:rsidRPr="008C362C" w:rsidRDefault="00CD3B48" w:rsidP="008C362C">
      <w:pPr>
        <w:pStyle w:val="ad"/>
        <w:jc w:val="both"/>
        <w:rPr>
          <w:rFonts w:ascii="Times New Roman" w:hAnsi="Times New Roman" w:cs="Times New Roman"/>
          <w:sz w:val="24"/>
          <w:szCs w:val="24"/>
        </w:rPr>
      </w:pPr>
      <w:r>
        <w:rPr>
          <w:rFonts w:ascii="Times New Roman" w:hAnsi="Times New Roman" w:cs="Times New Roman"/>
          <w:sz w:val="24"/>
          <w:szCs w:val="24"/>
        </w:rPr>
        <w:t>7</w:t>
      </w:r>
      <w:r w:rsidR="008D387C">
        <w:rPr>
          <w:rFonts w:ascii="Times New Roman" w:hAnsi="Times New Roman" w:cs="Times New Roman"/>
          <w:sz w:val="24"/>
          <w:szCs w:val="24"/>
        </w:rPr>
        <w:t>.3.</w:t>
      </w:r>
      <w:r w:rsidR="00EE34F6" w:rsidRPr="008C362C">
        <w:rPr>
          <w:rFonts w:ascii="Times New Roman" w:hAnsi="Times New Roman" w:cs="Times New Roman"/>
          <w:sz w:val="24"/>
          <w:szCs w:val="24"/>
        </w:rPr>
        <w:t xml:space="preserve">У разі виявлення протягом гарантійних строків у </w:t>
      </w:r>
      <w:r w:rsidR="00972A60">
        <w:rPr>
          <w:rFonts w:ascii="Times New Roman" w:hAnsi="Times New Roman" w:cs="Times New Roman"/>
          <w:sz w:val="24"/>
          <w:szCs w:val="24"/>
        </w:rPr>
        <w:t>виконаних</w:t>
      </w:r>
      <w:r w:rsidR="00E62347">
        <w:rPr>
          <w:rFonts w:ascii="Times New Roman" w:hAnsi="Times New Roman" w:cs="Times New Roman"/>
          <w:sz w:val="24"/>
          <w:szCs w:val="24"/>
        </w:rPr>
        <w:t xml:space="preserve"> </w:t>
      </w:r>
      <w:r w:rsidR="007B3E1B">
        <w:rPr>
          <w:rFonts w:ascii="Times New Roman" w:hAnsi="Times New Roman" w:cs="Times New Roman"/>
          <w:sz w:val="24"/>
          <w:szCs w:val="24"/>
        </w:rPr>
        <w:t>роб</w:t>
      </w:r>
      <w:r w:rsidR="00972A60">
        <w:rPr>
          <w:rFonts w:ascii="Times New Roman" w:hAnsi="Times New Roman" w:cs="Times New Roman"/>
          <w:sz w:val="24"/>
          <w:szCs w:val="24"/>
        </w:rPr>
        <w:t>отах</w:t>
      </w:r>
      <w:r w:rsidR="00EE34F6" w:rsidRPr="008C362C">
        <w:rPr>
          <w:rFonts w:ascii="Times New Roman" w:hAnsi="Times New Roman" w:cs="Times New Roman"/>
          <w:sz w:val="24"/>
          <w:szCs w:val="24"/>
        </w:rPr>
        <w:t xml:space="preserve"> недоліків (дефектів), З</w:t>
      </w:r>
      <w:r w:rsidR="00BE5B27">
        <w:rPr>
          <w:rFonts w:ascii="Times New Roman" w:hAnsi="Times New Roman" w:cs="Times New Roman"/>
          <w:sz w:val="24"/>
          <w:szCs w:val="24"/>
        </w:rPr>
        <w:t>амовник</w:t>
      </w:r>
      <w:r w:rsidR="00EE34F6" w:rsidRPr="008C362C">
        <w:rPr>
          <w:rFonts w:ascii="Times New Roman" w:hAnsi="Times New Roman" w:cs="Times New Roman"/>
          <w:sz w:val="24"/>
          <w:szCs w:val="24"/>
        </w:rPr>
        <w:t xml:space="preserve"> протягом п’яти робочих днів після їх виявлення повідомляє про це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E34F6" w:rsidRPr="008C362C">
        <w:rPr>
          <w:rFonts w:ascii="Times New Roman" w:hAnsi="Times New Roman" w:cs="Times New Roman"/>
          <w:sz w:val="24"/>
          <w:szCs w:val="24"/>
        </w:rPr>
        <w:t xml:space="preserve"> і запрошує його для складання акту про порядок і строки усунення виявлених недоліків (дефектів). Якщо </w:t>
      </w:r>
      <w:r w:rsidR="0028627A">
        <w:rPr>
          <w:rFonts w:ascii="Times New Roman" w:hAnsi="Times New Roman" w:cs="Times New Roman"/>
          <w:sz w:val="24"/>
          <w:szCs w:val="24"/>
        </w:rPr>
        <w:t>П</w:t>
      </w:r>
      <w:r w:rsidR="00BE5B27">
        <w:rPr>
          <w:rFonts w:ascii="Times New Roman" w:hAnsi="Times New Roman" w:cs="Times New Roman"/>
          <w:sz w:val="24"/>
          <w:szCs w:val="24"/>
        </w:rPr>
        <w:t xml:space="preserve">ідрядник </w:t>
      </w:r>
      <w:r w:rsidR="00EE34F6" w:rsidRPr="008C362C">
        <w:rPr>
          <w:rFonts w:ascii="Times New Roman" w:hAnsi="Times New Roman" w:cs="Times New Roman"/>
          <w:sz w:val="24"/>
          <w:szCs w:val="24"/>
        </w:rPr>
        <w:t>не з’явиться без поважних причин у визначений у запрошенні строк, З</w:t>
      </w:r>
      <w:r w:rsidR="00BE5B27">
        <w:rPr>
          <w:rFonts w:ascii="Times New Roman" w:hAnsi="Times New Roman" w:cs="Times New Roman"/>
          <w:sz w:val="24"/>
          <w:szCs w:val="24"/>
        </w:rPr>
        <w:t>амовник</w:t>
      </w:r>
      <w:r w:rsidR="00EE34F6" w:rsidRPr="008C362C">
        <w:rPr>
          <w:rFonts w:ascii="Times New Roman" w:hAnsi="Times New Roman" w:cs="Times New Roman"/>
          <w:sz w:val="24"/>
          <w:szCs w:val="24"/>
        </w:rPr>
        <w:t xml:space="preserve"> має право залучити до складання </w:t>
      </w:r>
      <w:r w:rsidR="0028627A">
        <w:rPr>
          <w:rFonts w:ascii="Times New Roman" w:hAnsi="Times New Roman" w:cs="Times New Roman"/>
          <w:sz w:val="24"/>
          <w:szCs w:val="24"/>
        </w:rPr>
        <w:t>А</w:t>
      </w:r>
      <w:r w:rsidR="00EE34F6" w:rsidRPr="008C362C">
        <w:rPr>
          <w:rFonts w:ascii="Times New Roman" w:hAnsi="Times New Roman" w:cs="Times New Roman"/>
          <w:sz w:val="24"/>
          <w:szCs w:val="24"/>
        </w:rPr>
        <w:t xml:space="preserve">кту незалежних експертів, повідомивши про це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E34F6" w:rsidRPr="008C362C">
        <w:rPr>
          <w:rFonts w:ascii="Times New Roman" w:hAnsi="Times New Roman" w:cs="Times New Roman"/>
          <w:sz w:val="24"/>
          <w:szCs w:val="24"/>
        </w:rPr>
        <w:t>.</w:t>
      </w:r>
    </w:p>
    <w:p w:rsidR="00E62347" w:rsidRDefault="00EE34F6" w:rsidP="008C362C">
      <w:pPr>
        <w:pStyle w:val="ad"/>
        <w:jc w:val="both"/>
        <w:rPr>
          <w:rFonts w:ascii="Times New Roman" w:hAnsi="Times New Roman" w:cs="Times New Roman"/>
          <w:sz w:val="24"/>
          <w:szCs w:val="24"/>
        </w:rPr>
      </w:pPr>
      <w:r w:rsidRPr="008C362C">
        <w:rPr>
          <w:rFonts w:ascii="Times New Roman" w:hAnsi="Times New Roman" w:cs="Times New Roman"/>
          <w:sz w:val="24"/>
          <w:szCs w:val="24"/>
        </w:rPr>
        <w:t xml:space="preserve">Акт, складений без участі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Pr="008C362C">
        <w:rPr>
          <w:rFonts w:ascii="Times New Roman" w:hAnsi="Times New Roman" w:cs="Times New Roman"/>
          <w:sz w:val="24"/>
          <w:szCs w:val="24"/>
        </w:rPr>
        <w:t>, надсилається йому для виконання протягом трьох робочих днів після складання.</w:t>
      </w:r>
    </w:p>
    <w:p w:rsidR="0023500B" w:rsidRPr="008C362C" w:rsidRDefault="0023500B" w:rsidP="008C362C">
      <w:pPr>
        <w:pStyle w:val="ad"/>
        <w:jc w:val="both"/>
        <w:rPr>
          <w:rFonts w:ascii="Times New Roman" w:hAnsi="Times New Roman" w:cs="Times New Roman"/>
          <w:sz w:val="24"/>
          <w:szCs w:val="24"/>
        </w:rPr>
      </w:pPr>
    </w:p>
    <w:p w:rsidR="00011175" w:rsidRPr="00011175" w:rsidRDefault="00CD3B48" w:rsidP="00011175">
      <w:pPr>
        <w:pStyle w:val="ad"/>
        <w:jc w:val="center"/>
        <w:rPr>
          <w:rFonts w:ascii="Times New Roman" w:hAnsi="Times New Roman" w:cs="Times New Roman"/>
          <w:b/>
          <w:sz w:val="24"/>
          <w:szCs w:val="24"/>
        </w:rPr>
      </w:pPr>
      <w:r>
        <w:rPr>
          <w:rFonts w:ascii="Times New Roman" w:hAnsi="Times New Roman" w:cs="Times New Roman"/>
          <w:b/>
          <w:sz w:val="24"/>
          <w:szCs w:val="24"/>
        </w:rPr>
        <w:t>8</w:t>
      </w:r>
      <w:r w:rsidR="00011175">
        <w:rPr>
          <w:rFonts w:ascii="Times New Roman" w:hAnsi="Times New Roman" w:cs="Times New Roman"/>
          <w:b/>
          <w:sz w:val="24"/>
          <w:szCs w:val="24"/>
        </w:rPr>
        <w:t xml:space="preserve">. </w:t>
      </w:r>
      <w:r w:rsidR="00011175" w:rsidRPr="00011175">
        <w:rPr>
          <w:rFonts w:ascii="Times New Roman" w:hAnsi="Times New Roman" w:cs="Times New Roman"/>
          <w:b/>
          <w:sz w:val="24"/>
          <w:szCs w:val="24"/>
        </w:rPr>
        <w:t xml:space="preserve">Права та обов’язки </w:t>
      </w:r>
      <w:r w:rsidR="004A1E2B">
        <w:rPr>
          <w:rFonts w:ascii="Times New Roman" w:hAnsi="Times New Roman" w:cs="Times New Roman"/>
          <w:b/>
          <w:sz w:val="24"/>
          <w:szCs w:val="24"/>
        </w:rPr>
        <w:t>С</w:t>
      </w:r>
      <w:r w:rsidR="00011175" w:rsidRPr="00011175">
        <w:rPr>
          <w:rFonts w:ascii="Times New Roman" w:hAnsi="Times New Roman" w:cs="Times New Roman"/>
          <w:b/>
          <w:sz w:val="24"/>
          <w:szCs w:val="24"/>
        </w:rPr>
        <w:t>торін</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b/>
          <w:sz w:val="24"/>
          <w:szCs w:val="24"/>
        </w:rPr>
        <w:t>8</w:t>
      </w:r>
      <w:r w:rsidR="008D387C">
        <w:rPr>
          <w:rFonts w:ascii="Times New Roman" w:hAnsi="Times New Roman" w:cs="Times New Roman"/>
          <w:b/>
          <w:sz w:val="24"/>
          <w:szCs w:val="24"/>
        </w:rPr>
        <w:t>.1.</w:t>
      </w:r>
      <w:r w:rsidR="00011175" w:rsidRPr="00011175">
        <w:rPr>
          <w:rFonts w:ascii="Times New Roman" w:hAnsi="Times New Roman" w:cs="Times New Roman"/>
          <w:b/>
          <w:sz w:val="24"/>
          <w:szCs w:val="24"/>
        </w:rPr>
        <w:t>Замовник зобов’язаний</w:t>
      </w:r>
      <w:r w:rsidR="00011175" w:rsidRPr="00011175">
        <w:rPr>
          <w:rFonts w:ascii="Times New Roman" w:hAnsi="Times New Roman" w:cs="Times New Roman"/>
          <w:sz w:val="24"/>
          <w:szCs w:val="24"/>
        </w:rPr>
        <w:t>:</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.1.1.</w:t>
      </w:r>
      <w:r w:rsidR="00011175" w:rsidRPr="00011175">
        <w:rPr>
          <w:rFonts w:ascii="Times New Roman" w:hAnsi="Times New Roman" w:cs="Times New Roman"/>
          <w:sz w:val="24"/>
          <w:szCs w:val="24"/>
        </w:rPr>
        <w:t>За умови надходження коштів з джерел фінансування, своєчасно та в повному обсязі сплачувати за виконані роботи.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.1.2.</w:t>
      </w:r>
      <w:r w:rsidR="00011175" w:rsidRPr="00011175">
        <w:rPr>
          <w:rFonts w:ascii="Times New Roman" w:hAnsi="Times New Roman" w:cs="Times New Roman"/>
          <w:sz w:val="24"/>
          <w:szCs w:val="24"/>
        </w:rPr>
        <w:t xml:space="preserve">Приймати виконані роботи згідно з актом виконаних робіт, підписаному у встановленому цим </w:t>
      </w:r>
      <w:r w:rsidR="00011175">
        <w:rPr>
          <w:rFonts w:ascii="Times New Roman" w:hAnsi="Times New Roman" w:cs="Times New Roman"/>
          <w:sz w:val="24"/>
          <w:szCs w:val="24"/>
        </w:rPr>
        <w:t>Д</w:t>
      </w:r>
      <w:r w:rsidR="00011175" w:rsidRPr="00011175">
        <w:rPr>
          <w:rFonts w:ascii="Times New Roman" w:hAnsi="Times New Roman" w:cs="Times New Roman"/>
          <w:sz w:val="24"/>
          <w:szCs w:val="24"/>
        </w:rPr>
        <w:t>оговором порядку.</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.1.3.</w:t>
      </w:r>
      <w:r w:rsidR="00011175" w:rsidRPr="00011175">
        <w:rPr>
          <w:rFonts w:ascii="Times New Roman" w:hAnsi="Times New Roman" w:cs="Times New Roman"/>
          <w:sz w:val="24"/>
          <w:szCs w:val="24"/>
        </w:rPr>
        <w:t xml:space="preserve">Сприяти Підряднику в порядку, встановленому цим </w:t>
      </w:r>
      <w:r w:rsidR="00011175">
        <w:rPr>
          <w:rFonts w:ascii="Times New Roman" w:hAnsi="Times New Roman" w:cs="Times New Roman"/>
          <w:sz w:val="24"/>
          <w:szCs w:val="24"/>
        </w:rPr>
        <w:t>Д</w:t>
      </w:r>
      <w:r w:rsidR="00011175" w:rsidRPr="00011175">
        <w:rPr>
          <w:rFonts w:ascii="Times New Roman" w:hAnsi="Times New Roman" w:cs="Times New Roman"/>
          <w:sz w:val="24"/>
          <w:szCs w:val="24"/>
        </w:rPr>
        <w:t>оговором, у виконанні робіт.</w:t>
      </w:r>
    </w:p>
    <w:p w:rsidR="00011175" w:rsidRPr="00011175" w:rsidRDefault="00CD3B48" w:rsidP="00011175">
      <w:pPr>
        <w:pStyle w:val="ad"/>
        <w:jc w:val="both"/>
        <w:rPr>
          <w:rFonts w:ascii="Times New Roman" w:hAnsi="Times New Roman" w:cs="Times New Roman"/>
          <w:b/>
          <w:sz w:val="24"/>
          <w:szCs w:val="24"/>
        </w:rPr>
      </w:pPr>
      <w:r>
        <w:rPr>
          <w:rFonts w:ascii="Times New Roman" w:hAnsi="Times New Roman" w:cs="Times New Roman"/>
          <w:b/>
          <w:sz w:val="24"/>
          <w:szCs w:val="24"/>
        </w:rPr>
        <w:t>8</w:t>
      </w:r>
      <w:r w:rsidR="008D387C">
        <w:rPr>
          <w:rFonts w:ascii="Times New Roman" w:hAnsi="Times New Roman" w:cs="Times New Roman"/>
          <w:b/>
          <w:sz w:val="24"/>
          <w:szCs w:val="24"/>
        </w:rPr>
        <w:t>.2.</w:t>
      </w:r>
      <w:r w:rsidR="00011175" w:rsidRPr="00011175">
        <w:rPr>
          <w:rFonts w:ascii="Times New Roman" w:hAnsi="Times New Roman" w:cs="Times New Roman"/>
          <w:b/>
          <w:sz w:val="24"/>
          <w:szCs w:val="24"/>
        </w:rPr>
        <w:t>Замовник має право:</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.2.1.</w:t>
      </w:r>
      <w:r w:rsidR="00011175" w:rsidRPr="00011175">
        <w:rPr>
          <w:rFonts w:ascii="Times New Roman" w:hAnsi="Times New Roman" w:cs="Times New Roman"/>
          <w:sz w:val="24"/>
          <w:szCs w:val="24"/>
        </w:rPr>
        <w:t xml:space="preserve">Достроково розірвати цей </w:t>
      </w:r>
      <w:r w:rsidR="00011175">
        <w:rPr>
          <w:rFonts w:ascii="Times New Roman" w:hAnsi="Times New Roman" w:cs="Times New Roman"/>
          <w:sz w:val="24"/>
          <w:szCs w:val="24"/>
        </w:rPr>
        <w:t>Д</w:t>
      </w:r>
      <w:r w:rsidR="00011175" w:rsidRPr="00011175">
        <w:rPr>
          <w:rFonts w:ascii="Times New Roman" w:hAnsi="Times New Roman" w:cs="Times New Roman"/>
          <w:sz w:val="24"/>
          <w:szCs w:val="24"/>
        </w:rPr>
        <w:t>оговір, повідомивши про це Підрядника у місячний строк.</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.2.2.</w:t>
      </w:r>
      <w:r w:rsidR="00011175" w:rsidRPr="00011175">
        <w:rPr>
          <w:rFonts w:ascii="Times New Roman" w:hAnsi="Times New Roman" w:cs="Times New Roman"/>
          <w:sz w:val="24"/>
          <w:szCs w:val="24"/>
        </w:rPr>
        <w:t>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виконаних робіт.</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.2.3.</w:t>
      </w:r>
      <w:r w:rsidR="00011175" w:rsidRPr="00011175">
        <w:rPr>
          <w:rFonts w:ascii="Times New Roman" w:hAnsi="Times New Roman" w:cs="Times New Roman"/>
          <w:sz w:val="24"/>
          <w:szCs w:val="24"/>
        </w:rPr>
        <w:t>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.2.4.</w:t>
      </w:r>
      <w:r w:rsidR="00011175" w:rsidRPr="00011175">
        <w:rPr>
          <w:rFonts w:ascii="Times New Roman" w:hAnsi="Times New Roman" w:cs="Times New Roman"/>
          <w:sz w:val="24"/>
          <w:szCs w:val="24"/>
        </w:rPr>
        <w:t>Відмовитися від прийняття та оплати виконаних робіт у разі виявлення недоліків.</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lastRenderedPageBreak/>
        <w:t>8</w:t>
      </w:r>
      <w:r w:rsidR="008D387C">
        <w:rPr>
          <w:rFonts w:ascii="Times New Roman" w:hAnsi="Times New Roman" w:cs="Times New Roman"/>
          <w:sz w:val="24"/>
          <w:szCs w:val="24"/>
        </w:rPr>
        <w:t>.2.5.</w:t>
      </w:r>
      <w:r w:rsidR="00011175" w:rsidRPr="00011175">
        <w:rPr>
          <w:rFonts w:ascii="Times New Roman" w:hAnsi="Times New Roman" w:cs="Times New Roman"/>
          <w:sz w:val="24"/>
          <w:szCs w:val="24"/>
        </w:rPr>
        <w:t>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договірної ціни.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.2.6.</w:t>
      </w:r>
      <w:r w:rsidR="00011175" w:rsidRPr="00011175">
        <w:rPr>
          <w:rFonts w:ascii="Times New Roman" w:hAnsi="Times New Roman" w:cs="Times New Roman"/>
          <w:sz w:val="24"/>
          <w:szCs w:val="24"/>
        </w:rPr>
        <w:t xml:space="preserve">Ініціювати внесення змін у договір, вимагати розірвання </w:t>
      </w:r>
      <w:r w:rsidR="00011175">
        <w:rPr>
          <w:rFonts w:ascii="Times New Roman" w:hAnsi="Times New Roman" w:cs="Times New Roman"/>
          <w:sz w:val="24"/>
          <w:szCs w:val="24"/>
        </w:rPr>
        <w:t>Д</w:t>
      </w:r>
      <w:r w:rsidR="00011175" w:rsidRPr="00011175">
        <w:rPr>
          <w:rFonts w:ascii="Times New Roman" w:hAnsi="Times New Roman" w:cs="Times New Roman"/>
          <w:sz w:val="24"/>
          <w:szCs w:val="24"/>
        </w:rPr>
        <w:t xml:space="preserve">оговору та відшкодування збитків за наявності істотних порушень Підрядником умов </w:t>
      </w:r>
      <w:r w:rsidR="00011175">
        <w:rPr>
          <w:rFonts w:ascii="Times New Roman" w:hAnsi="Times New Roman" w:cs="Times New Roman"/>
          <w:sz w:val="24"/>
          <w:szCs w:val="24"/>
        </w:rPr>
        <w:t>Д</w:t>
      </w:r>
      <w:r w:rsidR="00011175" w:rsidRPr="00011175">
        <w:rPr>
          <w:rFonts w:ascii="Times New Roman" w:hAnsi="Times New Roman" w:cs="Times New Roman"/>
          <w:sz w:val="24"/>
          <w:szCs w:val="24"/>
        </w:rPr>
        <w:t>оговору.</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.2.7.</w:t>
      </w:r>
      <w:r w:rsidR="00011175" w:rsidRPr="00011175">
        <w:rPr>
          <w:rFonts w:ascii="Times New Roman" w:hAnsi="Times New Roman" w:cs="Times New Roman"/>
          <w:sz w:val="24"/>
          <w:szCs w:val="24"/>
        </w:rPr>
        <w:t>Повернути акт виконаних робіт Підряднику без здійснення оплати в разі неналежного оформлення документів, зазначених в пп</w:t>
      </w:r>
      <w:r w:rsidRPr="00CD3B48">
        <w:rPr>
          <w:rFonts w:ascii="Times New Roman" w:hAnsi="Times New Roman" w:cs="Times New Roman"/>
          <w:sz w:val="24"/>
          <w:szCs w:val="24"/>
        </w:rPr>
        <w:t>.5</w:t>
      </w:r>
      <w:r w:rsidR="00011175" w:rsidRPr="00CD3B48">
        <w:rPr>
          <w:rFonts w:ascii="Times New Roman" w:hAnsi="Times New Roman" w:cs="Times New Roman"/>
          <w:sz w:val="24"/>
          <w:szCs w:val="24"/>
        </w:rPr>
        <w:t xml:space="preserve">.2 розділу </w:t>
      </w:r>
      <w:r w:rsidRPr="00CD3B48">
        <w:rPr>
          <w:rFonts w:ascii="Times New Roman" w:hAnsi="Times New Roman" w:cs="Times New Roman"/>
          <w:sz w:val="24"/>
          <w:szCs w:val="24"/>
        </w:rPr>
        <w:t>5</w:t>
      </w:r>
      <w:r w:rsidR="00011175" w:rsidRPr="00CD3B48">
        <w:rPr>
          <w:rFonts w:ascii="Times New Roman" w:hAnsi="Times New Roman" w:cs="Times New Roman"/>
          <w:sz w:val="24"/>
          <w:szCs w:val="24"/>
        </w:rPr>
        <w:t>цього Договору.</w:t>
      </w:r>
    </w:p>
    <w:p w:rsidR="00011175" w:rsidRPr="00011175" w:rsidRDefault="00CD3B48" w:rsidP="00011175">
      <w:pPr>
        <w:pStyle w:val="ad"/>
        <w:jc w:val="both"/>
        <w:rPr>
          <w:rFonts w:ascii="Times New Roman" w:hAnsi="Times New Roman" w:cs="Times New Roman"/>
          <w:b/>
          <w:sz w:val="24"/>
          <w:szCs w:val="24"/>
        </w:rPr>
      </w:pPr>
      <w:r>
        <w:rPr>
          <w:rFonts w:ascii="Times New Roman" w:hAnsi="Times New Roman" w:cs="Times New Roman"/>
          <w:b/>
          <w:sz w:val="24"/>
          <w:szCs w:val="24"/>
        </w:rPr>
        <w:t>8</w:t>
      </w:r>
      <w:r w:rsidR="008D387C">
        <w:rPr>
          <w:rFonts w:ascii="Times New Roman" w:hAnsi="Times New Roman" w:cs="Times New Roman"/>
          <w:b/>
          <w:sz w:val="24"/>
          <w:szCs w:val="24"/>
        </w:rPr>
        <w:t>.3.</w:t>
      </w:r>
      <w:r w:rsidR="00011175" w:rsidRPr="00011175">
        <w:rPr>
          <w:rFonts w:ascii="Times New Roman" w:hAnsi="Times New Roman" w:cs="Times New Roman"/>
          <w:b/>
          <w:sz w:val="24"/>
          <w:szCs w:val="24"/>
        </w:rPr>
        <w:t>Підрядник зобов’язаний:</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.3.1.</w:t>
      </w:r>
      <w:r w:rsidR="00011175" w:rsidRPr="00011175">
        <w:rPr>
          <w:rFonts w:ascii="Times New Roman" w:hAnsi="Times New Roman" w:cs="Times New Roman"/>
          <w:sz w:val="24"/>
          <w:szCs w:val="24"/>
        </w:rPr>
        <w:t>Забезпечити виконання робіт у строки встановлені цим Договором.</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.3.2.</w:t>
      </w:r>
      <w:r w:rsidR="00011175" w:rsidRPr="00011175">
        <w:rPr>
          <w:rFonts w:ascii="Times New Roman" w:hAnsi="Times New Roman" w:cs="Times New Roman"/>
          <w:sz w:val="24"/>
          <w:szCs w:val="24"/>
        </w:rPr>
        <w:t xml:space="preserve">Забезпечити виконання робіт, якість яких відповідає умовам встановленим розділом </w:t>
      </w:r>
      <w:r>
        <w:rPr>
          <w:rFonts w:ascii="Times New Roman" w:hAnsi="Times New Roman" w:cs="Times New Roman"/>
          <w:sz w:val="24"/>
          <w:szCs w:val="24"/>
        </w:rPr>
        <w:t>3</w:t>
      </w:r>
      <w:r w:rsidR="00011175" w:rsidRPr="00011175">
        <w:rPr>
          <w:rFonts w:ascii="Times New Roman" w:hAnsi="Times New Roman" w:cs="Times New Roman"/>
          <w:sz w:val="24"/>
          <w:szCs w:val="24"/>
        </w:rPr>
        <w:t xml:space="preserve"> цього Договору;</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.3.3.</w:t>
      </w:r>
      <w:r w:rsidR="00011175" w:rsidRPr="00011175">
        <w:rPr>
          <w:rFonts w:ascii="Times New Roman" w:hAnsi="Times New Roman" w:cs="Times New Roman"/>
          <w:sz w:val="24"/>
          <w:szCs w:val="24"/>
        </w:rPr>
        <w:t>Після завершення виконання робіт забезпечити спільно з Замовником введення об’єкту в експлуатацію.</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.3.4.</w:t>
      </w:r>
      <w:r w:rsidR="00011175" w:rsidRPr="00011175">
        <w:rPr>
          <w:rFonts w:ascii="Times New Roman" w:hAnsi="Times New Roman" w:cs="Times New Roman"/>
          <w:sz w:val="24"/>
          <w:szCs w:val="24"/>
        </w:rPr>
        <w:t>Вжити заходів до недопущення передачі без згоди Замовника проектно-кошторисної документації (примірників, копій) третім особам.</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.3.5.</w:t>
      </w:r>
      <w:r w:rsidR="00011175" w:rsidRPr="00011175">
        <w:rPr>
          <w:rFonts w:ascii="Times New Roman" w:hAnsi="Times New Roman" w:cs="Times New Roman"/>
          <w:sz w:val="24"/>
          <w:szCs w:val="24"/>
        </w:rPr>
        <w:t>У разі залучення до виконання робіт субпідрядників, перевірити їх ліцензії на виконання будівельних робіт, здійснювати координацію діяльності та контролювати виконання ними робіт згідно з положеннями цього Договору та дотримання працівниками субпідрядника вимог техніки безпеки, пожежної безпеки, охорони праці, виробничої санітарії та охорони навколишнього природного середовища згідно з нормами та правилами, діючими в Україні. Підрядник відповідає за результати роботи залучених до виконання робіт субпідрядників. Підрядник несе відповідальність перед Замовником за невиконання зобов’язань залученими субпідрядними організаціями.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.3.6. Своєчасно усувати недоліки робіт, допущені з його вини.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 xml:space="preserve">.3.7.Письмово інформувати в установленому порядку Замовника про обставини, що перешкоджають виконанню умов </w:t>
      </w:r>
      <w:r w:rsidR="004A1E2B">
        <w:rPr>
          <w:rFonts w:ascii="Times New Roman" w:hAnsi="Times New Roman" w:cs="Times New Roman"/>
          <w:sz w:val="24"/>
          <w:szCs w:val="24"/>
        </w:rPr>
        <w:t>Д</w:t>
      </w:r>
      <w:r w:rsidR="00011175" w:rsidRPr="00011175">
        <w:rPr>
          <w:rFonts w:ascii="Times New Roman" w:hAnsi="Times New Roman" w:cs="Times New Roman"/>
          <w:sz w:val="24"/>
          <w:szCs w:val="24"/>
        </w:rPr>
        <w:t>оговору, а також про заходи, необхідні для їх усунення.</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.3.8.</w:t>
      </w:r>
      <w:r w:rsidR="00011175" w:rsidRPr="00011175">
        <w:rPr>
          <w:rFonts w:ascii="Times New Roman" w:hAnsi="Times New Roman" w:cs="Times New Roman"/>
          <w:sz w:val="24"/>
          <w:szCs w:val="24"/>
        </w:rPr>
        <w:t>У будь-який час на вимогу Замовника надавати усі відомості про хід виконання</w:t>
      </w:r>
      <w:r w:rsidR="004A1E2B">
        <w:rPr>
          <w:rFonts w:ascii="Times New Roman" w:hAnsi="Times New Roman" w:cs="Times New Roman"/>
          <w:sz w:val="24"/>
          <w:szCs w:val="24"/>
        </w:rPr>
        <w:t xml:space="preserve"> </w:t>
      </w:r>
      <w:r w:rsidR="00011175" w:rsidRPr="00011175">
        <w:rPr>
          <w:rFonts w:ascii="Times New Roman" w:hAnsi="Times New Roman" w:cs="Times New Roman"/>
          <w:sz w:val="24"/>
          <w:szCs w:val="24"/>
        </w:rPr>
        <w:t>Договору.</w:t>
      </w:r>
    </w:p>
    <w:p w:rsidR="00011175" w:rsidRPr="004A1E2B" w:rsidRDefault="00CD3B48" w:rsidP="00011175">
      <w:pPr>
        <w:pStyle w:val="ad"/>
        <w:jc w:val="both"/>
        <w:rPr>
          <w:rFonts w:ascii="Times New Roman" w:hAnsi="Times New Roman" w:cs="Times New Roman"/>
          <w:b/>
          <w:sz w:val="24"/>
          <w:szCs w:val="24"/>
        </w:rPr>
      </w:pPr>
      <w:r>
        <w:rPr>
          <w:rFonts w:ascii="Times New Roman" w:hAnsi="Times New Roman" w:cs="Times New Roman"/>
          <w:b/>
          <w:sz w:val="24"/>
          <w:szCs w:val="24"/>
        </w:rPr>
        <w:t>8</w:t>
      </w:r>
      <w:r w:rsidR="008D387C">
        <w:rPr>
          <w:rFonts w:ascii="Times New Roman" w:hAnsi="Times New Roman" w:cs="Times New Roman"/>
          <w:b/>
          <w:sz w:val="24"/>
          <w:szCs w:val="24"/>
        </w:rPr>
        <w:t>.4.</w:t>
      </w:r>
      <w:r w:rsidR="00011175" w:rsidRPr="004A1E2B">
        <w:rPr>
          <w:rFonts w:ascii="Times New Roman" w:hAnsi="Times New Roman" w:cs="Times New Roman"/>
          <w:b/>
          <w:sz w:val="24"/>
          <w:szCs w:val="24"/>
        </w:rPr>
        <w:t>Підрядник має право:</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.4.1.Вимагати прийняття результатів робіт та оплати виконаних робіт у порядку визначеному цим Договором.</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.4.2.</w:t>
      </w:r>
      <w:r w:rsidR="00011175" w:rsidRPr="00011175">
        <w:rPr>
          <w:rFonts w:ascii="Times New Roman" w:hAnsi="Times New Roman" w:cs="Times New Roman"/>
          <w:sz w:val="24"/>
          <w:szCs w:val="24"/>
        </w:rPr>
        <w:t xml:space="preserve">Залучати за попереднім погодженням з Замовником, до виконання робіт по даному </w:t>
      </w:r>
      <w:r w:rsidR="004A1E2B">
        <w:rPr>
          <w:rFonts w:ascii="Times New Roman" w:hAnsi="Times New Roman" w:cs="Times New Roman"/>
          <w:sz w:val="24"/>
          <w:szCs w:val="24"/>
        </w:rPr>
        <w:t>Д</w:t>
      </w:r>
      <w:r w:rsidR="00011175" w:rsidRPr="00011175">
        <w:rPr>
          <w:rFonts w:ascii="Times New Roman" w:hAnsi="Times New Roman" w:cs="Times New Roman"/>
          <w:sz w:val="24"/>
          <w:szCs w:val="24"/>
        </w:rPr>
        <w:t>оговору третіх осіб (субпідрядників).</w:t>
      </w:r>
      <w:r w:rsidR="006B49D8">
        <w:rPr>
          <w:rFonts w:ascii="Times New Roman" w:hAnsi="Times New Roman" w:cs="Times New Roman"/>
          <w:sz w:val="24"/>
          <w:szCs w:val="24"/>
        </w:rPr>
        <w:t xml:space="preserve"> </w:t>
      </w:r>
      <w:r w:rsidR="00011175" w:rsidRPr="00011175">
        <w:rPr>
          <w:rFonts w:ascii="Times New Roman" w:hAnsi="Times New Roman" w:cs="Times New Roman"/>
          <w:sz w:val="24"/>
          <w:szCs w:val="24"/>
        </w:rPr>
        <w:t>Погодження залучення субпідрядників Замовником здійснюється на основі письмової інформації Підрядника, яка надається Замовнику до початку виконання субпідрядником робіт.</w:t>
      </w:r>
    </w:p>
    <w:p w:rsid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8D387C">
        <w:rPr>
          <w:rFonts w:ascii="Times New Roman" w:hAnsi="Times New Roman" w:cs="Times New Roman"/>
          <w:sz w:val="24"/>
          <w:szCs w:val="24"/>
        </w:rPr>
        <w:t>.4.3.</w:t>
      </w:r>
      <w:r w:rsidR="00011175" w:rsidRPr="00011175">
        <w:rPr>
          <w:rFonts w:ascii="Times New Roman" w:hAnsi="Times New Roman" w:cs="Times New Roman"/>
          <w:sz w:val="24"/>
          <w:szCs w:val="24"/>
        </w:rPr>
        <w:t xml:space="preserve">Ініціювати внесення змін </w:t>
      </w:r>
      <w:r w:rsidR="004A1E2B">
        <w:rPr>
          <w:rFonts w:ascii="Times New Roman" w:hAnsi="Times New Roman" w:cs="Times New Roman"/>
          <w:sz w:val="24"/>
          <w:szCs w:val="24"/>
        </w:rPr>
        <w:t>до</w:t>
      </w:r>
      <w:r w:rsidR="00011175" w:rsidRPr="00011175">
        <w:rPr>
          <w:rFonts w:ascii="Times New Roman" w:hAnsi="Times New Roman" w:cs="Times New Roman"/>
          <w:sz w:val="24"/>
          <w:szCs w:val="24"/>
        </w:rPr>
        <w:t xml:space="preserve"> </w:t>
      </w:r>
      <w:r w:rsidR="004A1E2B">
        <w:rPr>
          <w:rFonts w:ascii="Times New Roman" w:hAnsi="Times New Roman" w:cs="Times New Roman"/>
          <w:sz w:val="24"/>
          <w:szCs w:val="24"/>
        </w:rPr>
        <w:t>Д</w:t>
      </w:r>
      <w:r w:rsidR="00011175" w:rsidRPr="00011175">
        <w:rPr>
          <w:rFonts w:ascii="Times New Roman" w:hAnsi="Times New Roman" w:cs="Times New Roman"/>
          <w:sz w:val="24"/>
          <w:szCs w:val="24"/>
        </w:rPr>
        <w:t>огов</w:t>
      </w:r>
      <w:r w:rsidR="004A1E2B">
        <w:rPr>
          <w:rFonts w:ascii="Times New Roman" w:hAnsi="Times New Roman" w:cs="Times New Roman"/>
          <w:sz w:val="24"/>
          <w:szCs w:val="24"/>
        </w:rPr>
        <w:t>о</w:t>
      </w:r>
      <w:r w:rsidR="00011175" w:rsidRPr="00011175">
        <w:rPr>
          <w:rFonts w:ascii="Times New Roman" w:hAnsi="Times New Roman" w:cs="Times New Roman"/>
          <w:sz w:val="24"/>
          <w:szCs w:val="24"/>
        </w:rPr>
        <w:t>р</w:t>
      </w:r>
      <w:r w:rsidR="004A1E2B">
        <w:rPr>
          <w:rFonts w:ascii="Times New Roman" w:hAnsi="Times New Roman" w:cs="Times New Roman"/>
          <w:sz w:val="24"/>
          <w:szCs w:val="24"/>
        </w:rPr>
        <w:t>у</w:t>
      </w:r>
      <w:r w:rsidR="00011175" w:rsidRPr="00011175">
        <w:rPr>
          <w:rFonts w:ascii="Times New Roman" w:hAnsi="Times New Roman" w:cs="Times New Roman"/>
          <w:sz w:val="24"/>
          <w:szCs w:val="24"/>
        </w:rPr>
        <w:t>.</w:t>
      </w:r>
    </w:p>
    <w:p w:rsidR="004A1E2B" w:rsidRPr="00011175" w:rsidRDefault="004A1E2B" w:rsidP="00011175">
      <w:pPr>
        <w:pStyle w:val="ad"/>
        <w:jc w:val="both"/>
        <w:rPr>
          <w:rFonts w:ascii="Times New Roman" w:hAnsi="Times New Roman" w:cs="Times New Roman"/>
          <w:sz w:val="24"/>
          <w:szCs w:val="24"/>
        </w:rPr>
      </w:pPr>
    </w:p>
    <w:p w:rsidR="00011175" w:rsidRPr="004A1E2B" w:rsidRDefault="00CD3B48" w:rsidP="004A1E2B">
      <w:pPr>
        <w:pStyle w:val="ad"/>
        <w:jc w:val="center"/>
        <w:rPr>
          <w:rFonts w:ascii="Times New Roman" w:hAnsi="Times New Roman" w:cs="Times New Roman"/>
          <w:b/>
          <w:sz w:val="24"/>
          <w:szCs w:val="24"/>
        </w:rPr>
      </w:pPr>
      <w:r>
        <w:rPr>
          <w:rFonts w:ascii="Times New Roman" w:hAnsi="Times New Roman" w:cs="Times New Roman"/>
          <w:b/>
          <w:sz w:val="24"/>
          <w:szCs w:val="24"/>
        </w:rPr>
        <w:t>9</w:t>
      </w:r>
      <w:r w:rsidR="00011175" w:rsidRPr="004A1E2B">
        <w:rPr>
          <w:rFonts w:ascii="Times New Roman" w:hAnsi="Times New Roman" w:cs="Times New Roman"/>
          <w:b/>
          <w:sz w:val="24"/>
          <w:szCs w:val="24"/>
        </w:rPr>
        <w:t>.</w:t>
      </w:r>
      <w:r w:rsidR="00011175" w:rsidRPr="00011175">
        <w:rPr>
          <w:rFonts w:ascii="Times New Roman" w:hAnsi="Times New Roman" w:cs="Times New Roman"/>
          <w:sz w:val="24"/>
          <w:szCs w:val="24"/>
        </w:rPr>
        <w:t xml:space="preserve"> </w:t>
      </w:r>
      <w:r w:rsidR="00011175" w:rsidRPr="004A1E2B">
        <w:rPr>
          <w:rFonts w:ascii="Times New Roman" w:hAnsi="Times New Roman" w:cs="Times New Roman"/>
          <w:b/>
          <w:sz w:val="24"/>
          <w:szCs w:val="24"/>
        </w:rPr>
        <w:t>Відповідальність Сторін</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8D387C">
        <w:rPr>
          <w:rFonts w:ascii="Times New Roman" w:hAnsi="Times New Roman" w:cs="Times New Roman"/>
          <w:sz w:val="24"/>
          <w:szCs w:val="24"/>
        </w:rPr>
        <w:t>.1.</w:t>
      </w:r>
      <w:r w:rsidR="00011175" w:rsidRPr="00011175">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4A1E2B">
        <w:rPr>
          <w:rFonts w:ascii="Times New Roman" w:hAnsi="Times New Roman" w:cs="Times New Roman"/>
          <w:sz w:val="24"/>
          <w:szCs w:val="24"/>
        </w:rPr>
        <w:t>.</w:t>
      </w:r>
      <w:r w:rsidR="008D387C">
        <w:rPr>
          <w:rFonts w:ascii="Times New Roman" w:hAnsi="Times New Roman" w:cs="Times New Roman"/>
          <w:sz w:val="24"/>
          <w:szCs w:val="24"/>
        </w:rPr>
        <w:t>2.</w:t>
      </w:r>
      <w:r w:rsidR="00011175" w:rsidRPr="00011175">
        <w:rPr>
          <w:rFonts w:ascii="Times New Roman" w:hAnsi="Times New Roman" w:cs="Times New Roman"/>
          <w:sz w:val="24"/>
          <w:szCs w:val="24"/>
        </w:rPr>
        <w:t>У разі порушення строків виконання робіт та їх здачі, встановлених даним Договором та додатками до нього, Підрядник сплачує Замовнику пеню в розмірі подвійної облікової ставки НБУ за кожен день прострочення строків від Договірної ціни за цим Договором.</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8D387C">
        <w:rPr>
          <w:rFonts w:ascii="Times New Roman" w:hAnsi="Times New Roman" w:cs="Times New Roman"/>
          <w:sz w:val="24"/>
          <w:szCs w:val="24"/>
        </w:rPr>
        <w:t>.3.</w:t>
      </w:r>
      <w:r w:rsidR="00011175" w:rsidRPr="00011175">
        <w:rPr>
          <w:rFonts w:ascii="Times New Roman" w:hAnsi="Times New Roman" w:cs="Times New Roman"/>
          <w:sz w:val="24"/>
          <w:szCs w:val="24"/>
        </w:rPr>
        <w:t>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8D387C">
        <w:rPr>
          <w:rFonts w:ascii="Times New Roman" w:hAnsi="Times New Roman" w:cs="Times New Roman"/>
          <w:sz w:val="24"/>
          <w:szCs w:val="24"/>
        </w:rPr>
        <w:t>.4.</w:t>
      </w:r>
      <w:r w:rsidR="00011175" w:rsidRPr="00011175">
        <w:rPr>
          <w:rFonts w:ascii="Times New Roman" w:hAnsi="Times New Roman" w:cs="Times New Roman"/>
          <w:sz w:val="24"/>
          <w:szCs w:val="24"/>
        </w:rPr>
        <w:t>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місцевого бюджету або неперерахування коштів Управлінням державної казначейської служби України в Київській області.</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8D387C">
        <w:rPr>
          <w:rFonts w:ascii="Times New Roman" w:hAnsi="Times New Roman" w:cs="Times New Roman"/>
          <w:sz w:val="24"/>
          <w:szCs w:val="24"/>
        </w:rPr>
        <w:t>.5.</w:t>
      </w:r>
      <w:r w:rsidR="00011175" w:rsidRPr="00011175">
        <w:rPr>
          <w:rFonts w:ascii="Times New Roman" w:hAnsi="Times New Roman" w:cs="Times New Roman"/>
          <w:sz w:val="24"/>
          <w:szCs w:val="24"/>
        </w:rPr>
        <w:t>Підрядник несе відповідальність за порушення правил охорони праці і пожежної безпеки згідно чинного законодавства.</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8D387C">
        <w:rPr>
          <w:rFonts w:ascii="Times New Roman" w:hAnsi="Times New Roman" w:cs="Times New Roman"/>
          <w:sz w:val="24"/>
          <w:szCs w:val="24"/>
        </w:rPr>
        <w:t>.6.</w:t>
      </w:r>
      <w:r w:rsidR="00011175" w:rsidRPr="00011175">
        <w:rPr>
          <w:rFonts w:ascii="Times New Roman" w:hAnsi="Times New Roman" w:cs="Times New Roman"/>
          <w:sz w:val="24"/>
          <w:szCs w:val="24"/>
        </w:rPr>
        <w:t>Підрядник забезпечує та несе відповідальність за організацію дорожнього руху та безпеку учасників дорожнього руху під час проведення робіт.</w:t>
      </w:r>
    </w:p>
    <w:p w:rsid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lastRenderedPageBreak/>
        <w:t>9</w:t>
      </w:r>
      <w:r w:rsidR="008D387C">
        <w:rPr>
          <w:rFonts w:ascii="Times New Roman" w:hAnsi="Times New Roman" w:cs="Times New Roman"/>
          <w:sz w:val="24"/>
          <w:szCs w:val="24"/>
        </w:rPr>
        <w:t>.7.</w:t>
      </w:r>
      <w:r w:rsidR="00011175" w:rsidRPr="00011175">
        <w:rPr>
          <w:rFonts w:ascii="Times New Roman" w:hAnsi="Times New Roman" w:cs="Times New Roman"/>
          <w:sz w:val="24"/>
          <w:szCs w:val="24"/>
        </w:rPr>
        <w:t>Підрядник несе повну відповідальність за дотримання трудового законодавства, зокрема створення на об’єкті здорових і безпечних умов праці та відпочинку працівників, додержання правил і норм техніки безпеки, виробничої санітарії, гігієни праці, правил дорожнього руху, протипожежної охорони, а також проведення відповідних інструктажів.</w:t>
      </w:r>
    </w:p>
    <w:p w:rsidR="004A1E2B" w:rsidRPr="00011175" w:rsidRDefault="004A1E2B" w:rsidP="00011175">
      <w:pPr>
        <w:pStyle w:val="ad"/>
        <w:jc w:val="both"/>
        <w:rPr>
          <w:rFonts w:ascii="Times New Roman" w:hAnsi="Times New Roman" w:cs="Times New Roman"/>
          <w:sz w:val="24"/>
          <w:szCs w:val="24"/>
        </w:rPr>
      </w:pPr>
    </w:p>
    <w:p w:rsidR="00011175" w:rsidRPr="004A1E2B" w:rsidRDefault="00CD3B48" w:rsidP="004A1E2B">
      <w:pPr>
        <w:pStyle w:val="ad"/>
        <w:jc w:val="center"/>
        <w:rPr>
          <w:rFonts w:ascii="Times New Roman" w:hAnsi="Times New Roman" w:cs="Times New Roman"/>
          <w:b/>
          <w:sz w:val="24"/>
          <w:szCs w:val="24"/>
        </w:rPr>
      </w:pPr>
      <w:r>
        <w:rPr>
          <w:rFonts w:ascii="Times New Roman" w:hAnsi="Times New Roman" w:cs="Times New Roman"/>
          <w:b/>
          <w:sz w:val="24"/>
          <w:szCs w:val="24"/>
        </w:rPr>
        <w:t>10</w:t>
      </w:r>
      <w:r w:rsidR="00011175" w:rsidRPr="004A1E2B">
        <w:rPr>
          <w:rFonts w:ascii="Times New Roman" w:hAnsi="Times New Roman" w:cs="Times New Roman"/>
          <w:b/>
          <w:sz w:val="24"/>
          <w:szCs w:val="24"/>
        </w:rPr>
        <w:t>. Обставини непереборної сили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10</w:t>
      </w:r>
      <w:r w:rsidR="008D387C">
        <w:rPr>
          <w:rFonts w:ascii="Times New Roman" w:hAnsi="Times New Roman" w:cs="Times New Roman"/>
          <w:sz w:val="24"/>
          <w:szCs w:val="24"/>
        </w:rPr>
        <w:t>.1.</w:t>
      </w:r>
      <w:r w:rsidR="00011175" w:rsidRPr="00011175">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10</w:t>
      </w:r>
      <w:r w:rsidR="008D387C">
        <w:rPr>
          <w:rFonts w:ascii="Times New Roman" w:hAnsi="Times New Roman" w:cs="Times New Roman"/>
          <w:sz w:val="24"/>
          <w:szCs w:val="24"/>
        </w:rPr>
        <w:t>.2.</w:t>
      </w:r>
      <w:r w:rsidR="00011175" w:rsidRPr="00011175">
        <w:rPr>
          <w:rFonts w:ascii="Times New Roman" w:hAnsi="Times New Roman" w:cs="Times New Roman"/>
          <w:sz w:val="24"/>
          <w:szCs w:val="24"/>
        </w:rPr>
        <w:t>Сторона, що не може виконувати зобов’язання за цим Договором унаслідок дій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10</w:t>
      </w:r>
      <w:r w:rsidR="008D387C">
        <w:rPr>
          <w:rFonts w:ascii="Times New Roman" w:hAnsi="Times New Roman" w:cs="Times New Roman"/>
          <w:sz w:val="24"/>
          <w:szCs w:val="24"/>
        </w:rPr>
        <w:t>.3.</w:t>
      </w:r>
      <w:r w:rsidR="00011175" w:rsidRPr="00011175">
        <w:rPr>
          <w:rFonts w:ascii="Times New Roman" w:hAnsi="Times New Roman" w:cs="Times New Roman"/>
          <w:sz w:val="24"/>
          <w:szCs w:val="24"/>
        </w:rPr>
        <w:t>Доказом виникнення обставин непереборної сили та строку їх дії є відповідні документи, що видаються уповноваженими органами державної влади та засвідчують факт настання відповідних обставин непереборної сили.</w:t>
      </w:r>
    </w:p>
    <w:p w:rsidR="00011175" w:rsidRPr="00011175" w:rsidRDefault="00CD3B48" w:rsidP="00011175">
      <w:pPr>
        <w:pStyle w:val="ad"/>
        <w:jc w:val="both"/>
        <w:rPr>
          <w:rFonts w:ascii="Times New Roman" w:hAnsi="Times New Roman" w:cs="Times New Roman"/>
          <w:sz w:val="24"/>
          <w:szCs w:val="24"/>
        </w:rPr>
      </w:pPr>
      <w:r>
        <w:rPr>
          <w:rFonts w:ascii="Times New Roman" w:hAnsi="Times New Roman" w:cs="Times New Roman"/>
          <w:sz w:val="24"/>
          <w:szCs w:val="24"/>
        </w:rPr>
        <w:t>10</w:t>
      </w:r>
      <w:r w:rsidR="008D387C">
        <w:rPr>
          <w:rFonts w:ascii="Times New Roman" w:hAnsi="Times New Roman" w:cs="Times New Roman"/>
          <w:sz w:val="24"/>
          <w:szCs w:val="24"/>
        </w:rPr>
        <w:t>.4.</w:t>
      </w:r>
      <w:r w:rsidR="00011175" w:rsidRPr="00011175">
        <w:rPr>
          <w:rFonts w:ascii="Times New Roman" w:hAnsi="Times New Roman" w:cs="Times New Roman"/>
          <w:sz w:val="24"/>
          <w:szCs w:val="24"/>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23500B" w:rsidRPr="0056053A" w:rsidRDefault="0023500B" w:rsidP="0056053A">
      <w:pPr>
        <w:pStyle w:val="ad"/>
        <w:jc w:val="both"/>
        <w:rPr>
          <w:rFonts w:ascii="Times New Roman" w:hAnsi="Times New Roman" w:cs="Times New Roman"/>
          <w:sz w:val="24"/>
          <w:szCs w:val="24"/>
        </w:rPr>
      </w:pPr>
    </w:p>
    <w:p w:rsidR="007B13D9" w:rsidRPr="00BB6235" w:rsidRDefault="00CD3B48" w:rsidP="0063572A">
      <w:pPr>
        <w:spacing w:after="0" w:line="240" w:lineRule="auto"/>
        <w:ind w:left="562"/>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11</w:t>
      </w:r>
      <w:r w:rsidR="00BB6235" w:rsidRPr="00BB6235">
        <w:rPr>
          <w:rFonts w:ascii="Times New Roman" w:hAnsi="Times New Roman" w:cs="Times New Roman"/>
          <w:b/>
          <w:sz w:val="24"/>
          <w:szCs w:val="24"/>
          <w:lang w:eastAsia="en-US"/>
        </w:rPr>
        <w:t>.</w:t>
      </w:r>
      <w:r w:rsidR="00BB6235">
        <w:rPr>
          <w:rFonts w:ascii="Times New Roman" w:hAnsi="Times New Roman" w:cs="Times New Roman"/>
          <w:b/>
          <w:sz w:val="24"/>
          <w:szCs w:val="24"/>
          <w:lang w:eastAsia="en-US"/>
        </w:rPr>
        <w:t xml:space="preserve"> Строк дії Д</w:t>
      </w:r>
      <w:r w:rsidR="00BB6235" w:rsidRPr="00BB6235">
        <w:rPr>
          <w:rFonts w:ascii="Times New Roman" w:hAnsi="Times New Roman" w:cs="Times New Roman"/>
          <w:b/>
          <w:sz w:val="24"/>
          <w:szCs w:val="24"/>
          <w:lang w:eastAsia="en-US"/>
        </w:rPr>
        <w:t>оговору</w:t>
      </w:r>
    </w:p>
    <w:p w:rsidR="002E137A" w:rsidRPr="002E137A" w:rsidRDefault="00CD3B48" w:rsidP="002E137A">
      <w:pPr>
        <w:pStyle w:val="ad"/>
        <w:jc w:val="both"/>
        <w:rPr>
          <w:rFonts w:ascii="Times New Roman" w:hAnsi="Times New Roman" w:cs="Times New Roman"/>
          <w:color w:val="000000"/>
          <w:sz w:val="24"/>
          <w:szCs w:val="24"/>
        </w:rPr>
      </w:pPr>
      <w:r>
        <w:rPr>
          <w:rFonts w:ascii="Times New Roman" w:hAnsi="Times New Roman"/>
          <w:sz w:val="24"/>
          <w:szCs w:val="24"/>
          <w:lang w:eastAsia="en-US"/>
        </w:rPr>
        <w:t>11</w:t>
      </w:r>
      <w:r w:rsidR="00540473" w:rsidRPr="002C2BA7">
        <w:rPr>
          <w:rFonts w:ascii="Times New Roman" w:hAnsi="Times New Roman"/>
          <w:sz w:val="24"/>
          <w:szCs w:val="24"/>
          <w:lang w:eastAsia="en-US"/>
        </w:rPr>
        <w:t>.1</w:t>
      </w:r>
      <w:r w:rsidR="00540473" w:rsidRPr="002E137A">
        <w:rPr>
          <w:rFonts w:ascii="Times New Roman" w:hAnsi="Times New Roman" w:cs="Times New Roman"/>
          <w:sz w:val="24"/>
          <w:szCs w:val="24"/>
          <w:lang w:eastAsia="en-US"/>
        </w:rPr>
        <w:t>.</w:t>
      </w:r>
      <w:r w:rsidR="002E137A" w:rsidRPr="002E137A">
        <w:rPr>
          <w:rFonts w:ascii="Times New Roman" w:hAnsi="Times New Roman" w:cs="Times New Roman"/>
          <w:color w:val="000000"/>
          <w:sz w:val="24"/>
          <w:szCs w:val="24"/>
        </w:rPr>
        <w:t xml:space="preserve">Договір набуває чинності з моменту підписання Сторонами і діє </w:t>
      </w:r>
      <w:r w:rsidR="002E137A" w:rsidRPr="00CD3B48">
        <w:rPr>
          <w:rFonts w:ascii="Times New Roman" w:hAnsi="Times New Roman" w:cs="Times New Roman"/>
          <w:color w:val="000000"/>
          <w:sz w:val="24"/>
          <w:szCs w:val="24"/>
        </w:rPr>
        <w:t>до 31.12.202</w:t>
      </w:r>
      <w:r w:rsidR="004450C2">
        <w:rPr>
          <w:rFonts w:ascii="Times New Roman" w:hAnsi="Times New Roman" w:cs="Times New Roman"/>
          <w:color w:val="000000"/>
          <w:sz w:val="24"/>
          <w:szCs w:val="24"/>
        </w:rPr>
        <w:t>4</w:t>
      </w:r>
      <w:r w:rsidR="0063572A">
        <w:rPr>
          <w:rFonts w:ascii="Times New Roman" w:hAnsi="Times New Roman" w:cs="Times New Roman"/>
          <w:color w:val="000000"/>
          <w:sz w:val="24"/>
          <w:szCs w:val="24"/>
        </w:rPr>
        <w:t xml:space="preserve"> року</w:t>
      </w:r>
      <w:r w:rsidR="002E137A" w:rsidRPr="002E137A">
        <w:rPr>
          <w:rFonts w:ascii="Times New Roman" w:hAnsi="Times New Roman" w:cs="Times New Roman"/>
          <w:color w:val="000000"/>
          <w:sz w:val="24"/>
          <w:szCs w:val="24"/>
        </w:rPr>
        <w:t>, а в частині взаєморозрахунків – до повного виконання фінансових зобов'язань.</w:t>
      </w:r>
    </w:p>
    <w:p w:rsidR="00540473" w:rsidRDefault="00CD3B48" w:rsidP="002E137A">
      <w:pPr>
        <w:pStyle w:val="ad"/>
        <w:jc w:val="both"/>
        <w:rPr>
          <w:rFonts w:ascii="Times New Roman" w:hAnsi="Times New Roman"/>
          <w:sz w:val="24"/>
          <w:szCs w:val="24"/>
          <w:lang w:eastAsia="en-US"/>
        </w:rPr>
      </w:pPr>
      <w:r>
        <w:rPr>
          <w:rFonts w:ascii="Times New Roman" w:hAnsi="Times New Roman"/>
          <w:sz w:val="24"/>
          <w:szCs w:val="24"/>
          <w:lang w:eastAsia="en-US"/>
        </w:rPr>
        <w:t>11</w:t>
      </w:r>
      <w:r w:rsidR="00540473" w:rsidRPr="002C2BA7">
        <w:rPr>
          <w:rFonts w:ascii="Times New Roman" w:hAnsi="Times New Roman"/>
          <w:sz w:val="24"/>
          <w:szCs w:val="24"/>
          <w:lang w:eastAsia="en-US"/>
        </w:rPr>
        <w:t>.2</w:t>
      </w:r>
      <w:r w:rsidR="00BB6235">
        <w:rPr>
          <w:rFonts w:ascii="Times New Roman" w:hAnsi="Times New Roman"/>
          <w:sz w:val="24"/>
          <w:szCs w:val="24"/>
          <w:lang w:eastAsia="en-US"/>
        </w:rPr>
        <w:t>.</w:t>
      </w:r>
      <w:r w:rsidR="00540473" w:rsidRPr="00892962">
        <w:rPr>
          <w:rFonts w:ascii="Times New Roman" w:hAnsi="Times New Roman"/>
          <w:sz w:val="24"/>
          <w:szCs w:val="24"/>
          <w:lang w:eastAsia="en-US"/>
        </w:rPr>
        <w:t>Договір укладається і підписується у 2 (двох) автентичних примірниках, що мають однакову юридичну силу, по одному примірнику для кожної із Сторін.</w:t>
      </w:r>
    </w:p>
    <w:p w:rsidR="007B3E1B" w:rsidRDefault="00CD3B48" w:rsidP="0056053A">
      <w:pPr>
        <w:pStyle w:val="ad"/>
        <w:rPr>
          <w:rFonts w:ascii="Times New Roman" w:hAnsi="Times New Roman" w:cs="Times New Roman"/>
          <w:sz w:val="24"/>
          <w:szCs w:val="24"/>
        </w:rPr>
      </w:pPr>
      <w:r>
        <w:rPr>
          <w:rFonts w:ascii="Times New Roman" w:hAnsi="Times New Roman" w:cs="Times New Roman"/>
          <w:sz w:val="24"/>
          <w:szCs w:val="24"/>
        </w:rPr>
        <w:t>11</w:t>
      </w:r>
      <w:r w:rsidR="00142A88" w:rsidRPr="00142A88">
        <w:rPr>
          <w:rFonts w:ascii="Times New Roman" w:hAnsi="Times New Roman" w:cs="Times New Roman"/>
          <w:sz w:val="24"/>
          <w:szCs w:val="24"/>
        </w:rPr>
        <w:t>.3.Дострокове розірвання Договору може мати місце за взаємною згодою Сторін.</w:t>
      </w:r>
    </w:p>
    <w:p w:rsidR="0023500B" w:rsidRPr="0056053A" w:rsidRDefault="0023500B" w:rsidP="0056053A">
      <w:pPr>
        <w:pStyle w:val="ad"/>
        <w:rPr>
          <w:rFonts w:ascii="Times New Roman" w:hAnsi="Times New Roman" w:cs="Times New Roman"/>
          <w:sz w:val="24"/>
          <w:szCs w:val="24"/>
        </w:rPr>
      </w:pPr>
    </w:p>
    <w:p w:rsidR="007B13D9" w:rsidRPr="007B13D9" w:rsidRDefault="00CD3B48" w:rsidP="007B13D9">
      <w:pPr>
        <w:pStyle w:val="a9"/>
        <w:spacing w:after="0" w:line="240" w:lineRule="auto"/>
        <w:ind w:left="562"/>
        <w:jc w:val="center"/>
        <w:rPr>
          <w:rFonts w:ascii="Times New Roman" w:hAnsi="Times New Roman"/>
          <w:b/>
          <w:sz w:val="24"/>
          <w:szCs w:val="24"/>
        </w:rPr>
      </w:pPr>
      <w:r>
        <w:rPr>
          <w:rFonts w:ascii="Times New Roman" w:hAnsi="Times New Roman"/>
          <w:b/>
          <w:sz w:val="24"/>
          <w:szCs w:val="24"/>
        </w:rPr>
        <w:t>12</w:t>
      </w:r>
      <w:r w:rsidR="00540473" w:rsidRPr="00BB6235">
        <w:rPr>
          <w:rFonts w:ascii="Times New Roman" w:hAnsi="Times New Roman"/>
          <w:b/>
          <w:sz w:val="24"/>
          <w:szCs w:val="24"/>
        </w:rPr>
        <w:t>.</w:t>
      </w:r>
      <w:r w:rsidR="005862E1">
        <w:rPr>
          <w:rFonts w:ascii="Times New Roman" w:hAnsi="Times New Roman"/>
          <w:b/>
          <w:sz w:val="24"/>
          <w:szCs w:val="24"/>
        </w:rPr>
        <w:t xml:space="preserve"> </w:t>
      </w:r>
      <w:r w:rsidR="00BB6235" w:rsidRPr="00BB6235">
        <w:rPr>
          <w:rFonts w:ascii="Times New Roman" w:hAnsi="Times New Roman"/>
          <w:b/>
          <w:sz w:val="24"/>
          <w:szCs w:val="24"/>
        </w:rPr>
        <w:t>І</w:t>
      </w:r>
      <w:r w:rsidR="00BB6235">
        <w:rPr>
          <w:rFonts w:ascii="Times New Roman" w:hAnsi="Times New Roman"/>
          <w:b/>
          <w:sz w:val="24"/>
          <w:szCs w:val="24"/>
        </w:rPr>
        <w:t>н</w:t>
      </w:r>
      <w:r w:rsidR="00BB6235" w:rsidRPr="00BB6235">
        <w:rPr>
          <w:rFonts w:ascii="Times New Roman" w:hAnsi="Times New Roman"/>
          <w:b/>
          <w:sz w:val="24"/>
          <w:szCs w:val="24"/>
        </w:rPr>
        <w:t>ші умови Договору</w:t>
      </w:r>
    </w:p>
    <w:p w:rsidR="00DB7BB4" w:rsidRPr="00DB7BB4" w:rsidRDefault="00CD3B48" w:rsidP="00DB7BB4">
      <w:pPr>
        <w:pStyle w:val="ad"/>
        <w:jc w:val="both"/>
        <w:rPr>
          <w:rFonts w:ascii="Times New Roman" w:hAnsi="Times New Roman" w:cs="Times New Roman"/>
          <w:sz w:val="24"/>
          <w:szCs w:val="24"/>
        </w:rPr>
      </w:pPr>
      <w:r>
        <w:rPr>
          <w:rFonts w:ascii="Times New Roman" w:hAnsi="Times New Roman" w:cs="Times New Roman"/>
          <w:sz w:val="24"/>
          <w:szCs w:val="24"/>
        </w:rPr>
        <w:t>12</w:t>
      </w:r>
      <w:r w:rsidR="00BB6235">
        <w:rPr>
          <w:rFonts w:ascii="Times New Roman" w:hAnsi="Times New Roman" w:cs="Times New Roman"/>
          <w:sz w:val="24"/>
          <w:szCs w:val="24"/>
        </w:rPr>
        <w:t>.1.</w:t>
      </w:r>
      <w:r w:rsidR="00DB7BB4" w:rsidRPr="00DB7BB4">
        <w:rPr>
          <w:rFonts w:ascii="Times New Roman" w:hAnsi="Times New Roman" w:cs="Times New Roman"/>
          <w:sz w:val="24"/>
          <w:szCs w:val="24"/>
        </w:rPr>
        <w:t xml:space="preserve">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rsidR="00DB7BB4" w:rsidRDefault="00CD3B48" w:rsidP="00DB7BB4">
      <w:pPr>
        <w:pStyle w:val="ad"/>
        <w:jc w:val="both"/>
        <w:rPr>
          <w:rFonts w:ascii="Times New Roman" w:hAnsi="Times New Roman" w:cs="Times New Roman"/>
          <w:sz w:val="24"/>
          <w:szCs w:val="24"/>
        </w:rPr>
      </w:pPr>
      <w:r>
        <w:rPr>
          <w:rFonts w:ascii="Times New Roman" w:hAnsi="Times New Roman" w:cs="Times New Roman"/>
          <w:sz w:val="24"/>
          <w:szCs w:val="24"/>
        </w:rPr>
        <w:t>12</w:t>
      </w:r>
      <w:r w:rsidR="00DB7BB4" w:rsidRPr="00142A88">
        <w:rPr>
          <w:rFonts w:ascii="Times New Roman" w:hAnsi="Times New Roman" w:cs="Times New Roman"/>
          <w:sz w:val="24"/>
          <w:szCs w:val="24"/>
        </w:rPr>
        <w:t>.2</w:t>
      </w:r>
      <w:r w:rsidR="00DB7BB4" w:rsidRPr="00DB7BB4">
        <w:rPr>
          <w:rFonts w:ascii="Times New Roman" w:hAnsi="Times New Roman" w:cs="Times New Roman"/>
          <w:b/>
          <w:sz w:val="24"/>
          <w:szCs w:val="24"/>
        </w:rPr>
        <w:t>.</w:t>
      </w:r>
      <w:r w:rsidR="00DB7BB4" w:rsidRPr="00DB7BB4">
        <w:rPr>
          <w:rFonts w:ascii="Times New Roman" w:hAnsi="Times New Roman" w:cs="Times New Roman"/>
          <w:sz w:val="24"/>
          <w:szCs w:val="24"/>
        </w:rPr>
        <w:t>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rsidR="00117391" w:rsidRPr="00117391" w:rsidRDefault="00CD3B48" w:rsidP="00117391">
      <w:pPr>
        <w:pStyle w:val="ad"/>
        <w:jc w:val="both"/>
        <w:rPr>
          <w:rFonts w:ascii="Times New Roman" w:hAnsi="Times New Roman" w:cs="Times New Roman"/>
          <w:sz w:val="24"/>
          <w:szCs w:val="24"/>
        </w:rPr>
      </w:pPr>
      <w:r>
        <w:rPr>
          <w:rFonts w:ascii="Times New Roman" w:hAnsi="Times New Roman" w:cs="Times New Roman"/>
          <w:sz w:val="24"/>
          <w:szCs w:val="24"/>
        </w:rPr>
        <w:t>12</w:t>
      </w:r>
      <w:r w:rsidR="00C16665">
        <w:rPr>
          <w:rFonts w:ascii="Times New Roman" w:hAnsi="Times New Roman" w:cs="Times New Roman"/>
          <w:sz w:val="24"/>
          <w:szCs w:val="24"/>
        </w:rPr>
        <w:t>.3.</w:t>
      </w:r>
      <w:r w:rsidR="00117391" w:rsidRPr="00117391">
        <w:rPr>
          <w:rFonts w:ascii="Times New Roman" w:hAnsi="Times New Roman" w:cs="Times New Roman"/>
          <w:sz w:val="24"/>
          <w:szCs w:val="24"/>
        </w:rPr>
        <w:t>Істотні умови договору про закупівлю</w:t>
      </w:r>
      <w:r w:rsidR="00117391">
        <w:rPr>
          <w:rFonts w:ascii="Times New Roman" w:hAnsi="Times New Roman" w:cs="Times New Roman"/>
          <w:sz w:val="24"/>
          <w:szCs w:val="24"/>
        </w:rPr>
        <w:t xml:space="preserve"> </w:t>
      </w:r>
      <w:r w:rsidR="00117391" w:rsidRPr="00117391">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4) продовження строку дії договору про закупівлю та/або строку виконання зобов’язань щодо</w:t>
      </w:r>
      <w:r>
        <w:rPr>
          <w:rFonts w:ascii="Times New Roman" w:hAnsi="Times New Roman" w:cs="Times New Roman"/>
          <w:sz w:val="24"/>
          <w:szCs w:val="24"/>
        </w:rPr>
        <w:t xml:space="preserve"> виконання робіт</w:t>
      </w:r>
      <w:r w:rsidRPr="00117391">
        <w:rPr>
          <w:rFonts w:ascii="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w:t>
      </w:r>
      <w:r w:rsidRPr="00117391">
        <w:rPr>
          <w:rFonts w:ascii="Times New Roman" w:hAnsi="Times New Roman" w:cs="Times New Roman"/>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8) зміни умов у зв’язку із застосуванням положень частини шостої</w:t>
      </w:r>
      <w:r w:rsidRPr="00117391">
        <w:rPr>
          <w:rFonts w:ascii="Times New Roman" w:hAnsi="Times New Roman" w:cs="Times New Roman"/>
          <w:sz w:val="24"/>
          <w:szCs w:val="24"/>
        </w:rPr>
        <w:br/>
        <w:t>статті 41 Закону.</w:t>
      </w:r>
    </w:p>
    <w:p w:rsidR="00973F6E" w:rsidRPr="00973F6E" w:rsidRDefault="00973F6E" w:rsidP="00117391">
      <w:pPr>
        <w:pStyle w:val="a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9) </w:t>
      </w:r>
      <w:r w:rsidRPr="00973F6E">
        <w:rPr>
          <w:rFonts w:ascii="Times New Roman" w:hAnsi="Times New Roman" w:cs="Times New Roman"/>
          <w:color w:val="000000" w:themeColor="text1"/>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973F6E">
          <w:rPr>
            <w:rStyle w:val="af3"/>
            <w:rFonts w:ascii="Times New Roman" w:hAnsi="Times New Roman" w:cs="Times New Roman"/>
            <w:color w:val="000000" w:themeColor="text1"/>
            <w:sz w:val="24"/>
            <w:szCs w:val="24"/>
            <w:shd w:val="clear" w:color="auto" w:fill="FFFFFF"/>
          </w:rPr>
          <w:t>№ 382</w:t>
        </w:r>
      </w:hyperlink>
      <w:r w:rsidRPr="00973F6E">
        <w:rPr>
          <w:rFonts w:ascii="Times New Roman" w:hAnsi="Times New Roman" w:cs="Times New Roman"/>
          <w:color w:val="000000" w:themeColor="text1"/>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B7BB4" w:rsidRPr="00DB7BB4" w:rsidRDefault="00CD3B48" w:rsidP="00117391">
      <w:pPr>
        <w:pStyle w:val="ad"/>
        <w:jc w:val="both"/>
        <w:rPr>
          <w:rFonts w:ascii="Times New Roman" w:hAnsi="Times New Roman" w:cs="Times New Roman"/>
          <w:sz w:val="24"/>
          <w:szCs w:val="24"/>
        </w:rPr>
      </w:pPr>
      <w:r>
        <w:rPr>
          <w:rFonts w:ascii="Times New Roman" w:hAnsi="Times New Roman" w:cs="Times New Roman"/>
          <w:sz w:val="24"/>
          <w:szCs w:val="24"/>
        </w:rPr>
        <w:t>12</w:t>
      </w:r>
      <w:r w:rsidR="00DB7BB4" w:rsidRPr="00142A88">
        <w:rPr>
          <w:rFonts w:ascii="Times New Roman" w:hAnsi="Times New Roman" w:cs="Times New Roman"/>
          <w:sz w:val="24"/>
          <w:szCs w:val="24"/>
        </w:rPr>
        <w:t>.</w:t>
      </w:r>
      <w:r w:rsidR="00C16665">
        <w:rPr>
          <w:rFonts w:ascii="Times New Roman" w:hAnsi="Times New Roman" w:cs="Times New Roman"/>
          <w:sz w:val="24"/>
          <w:szCs w:val="24"/>
        </w:rPr>
        <w:t>4</w:t>
      </w:r>
      <w:r w:rsidR="00DB7BB4" w:rsidRPr="00142A88">
        <w:rPr>
          <w:rFonts w:ascii="Times New Roman" w:hAnsi="Times New Roman" w:cs="Times New Roman"/>
          <w:sz w:val="24"/>
          <w:szCs w:val="24"/>
        </w:rPr>
        <w:t>.</w:t>
      </w:r>
      <w:r w:rsidR="00DB7BB4" w:rsidRPr="00DB7BB4">
        <w:rPr>
          <w:rFonts w:ascii="Times New Roman" w:hAnsi="Times New Roman" w:cs="Times New Roman"/>
          <w:sz w:val="24"/>
          <w:szCs w:val="24"/>
        </w:rPr>
        <w:t>Після підписання даного Договору будь-які попередні домовленості стосовно предмету Договору втрачають силу.</w:t>
      </w:r>
    </w:p>
    <w:p w:rsidR="007B3E1B" w:rsidRDefault="004A1E2B" w:rsidP="0056053A">
      <w:pPr>
        <w:pStyle w:val="ad"/>
        <w:jc w:val="both"/>
        <w:rPr>
          <w:rFonts w:ascii="Times New Roman" w:hAnsi="Times New Roman" w:cs="Times New Roman"/>
          <w:sz w:val="24"/>
          <w:szCs w:val="24"/>
        </w:rPr>
      </w:pPr>
      <w:r>
        <w:rPr>
          <w:rFonts w:ascii="Times New Roman" w:hAnsi="Times New Roman" w:cs="Times New Roman"/>
          <w:sz w:val="24"/>
          <w:szCs w:val="24"/>
        </w:rPr>
        <w:t>1</w:t>
      </w:r>
      <w:r w:rsidR="00CD3B48">
        <w:rPr>
          <w:rFonts w:ascii="Times New Roman" w:hAnsi="Times New Roman" w:cs="Times New Roman"/>
          <w:sz w:val="24"/>
          <w:szCs w:val="24"/>
        </w:rPr>
        <w:t>2</w:t>
      </w:r>
      <w:r w:rsidR="00DB7BB4" w:rsidRPr="00142A88">
        <w:rPr>
          <w:rFonts w:ascii="Times New Roman" w:hAnsi="Times New Roman" w:cs="Times New Roman"/>
          <w:sz w:val="24"/>
          <w:szCs w:val="24"/>
        </w:rPr>
        <w:t>.</w:t>
      </w:r>
      <w:r w:rsidR="00C16665">
        <w:rPr>
          <w:rFonts w:ascii="Times New Roman" w:hAnsi="Times New Roman" w:cs="Times New Roman"/>
          <w:sz w:val="24"/>
          <w:szCs w:val="24"/>
        </w:rPr>
        <w:t>5</w:t>
      </w:r>
      <w:r w:rsidR="00DB7BB4" w:rsidRPr="00DB7BB4">
        <w:rPr>
          <w:rFonts w:ascii="Times New Roman" w:hAnsi="Times New Roman" w:cs="Times New Roman"/>
          <w:b/>
          <w:sz w:val="24"/>
          <w:szCs w:val="24"/>
        </w:rPr>
        <w:t>.</w:t>
      </w:r>
      <w:r w:rsidR="00DB7BB4" w:rsidRPr="00DB7BB4">
        <w:rPr>
          <w:rFonts w:ascii="Times New Roman" w:hAnsi="Times New Roman" w:cs="Times New Roman"/>
          <w:sz w:val="24"/>
          <w:szCs w:val="24"/>
        </w:rPr>
        <w:t>Сторони в 3-денний термін з дня зміни будь-яких з від</w:t>
      </w:r>
      <w:r w:rsidR="00545261">
        <w:rPr>
          <w:rFonts w:ascii="Times New Roman" w:hAnsi="Times New Roman" w:cs="Times New Roman"/>
          <w:sz w:val="24"/>
          <w:szCs w:val="24"/>
        </w:rPr>
        <w:t xml:space="preserve">омостей, зазначених в Розділі </w:t>
      </w:r>
      <w:r w:rsidRPr="00CD3B48">
        <w:rPr>
          <w:rFonts w:ascii="Times New Roman" w:hAnsi="Times New Roman" w:cs="Times New Roman"/>
          <w:sz w:val="24"/>
          <w:szCs w:val="24"/>
        </w:rPr>
        <w:t>1</w:t>
      </w:r>
      <w:r w:rsidR="00CD3B48">
        <w:rPr>
          <w:rFonts w:ascii="Times New Roman" w:hAnsi="Times New Roman" w:cs="Times New Roman"/>
          <w:sz w:val="24"/>
          <w:szCs w:val="24"/>
        </w:rPr>
        <w:t>4</w:t>
      </w:r>
      <w:r w:rsidR="00DB7BB4" w:rsidRPr="00DB7BB4">
        <w:rPr>
          <w:rFonts w:ascii="Times New Roman" w:hAnsi="Times New Roman" w:cs="Times New Roman"/>
          <w:sz w:val="24"/>
          <w:szCs w:val="24"/>
        </w:rPr>
        <w:t xml:space="preserve"> (</w:t>
      </w:r>
      <w:r w:rsidR="00BB6235" w:rsidRPr="00BB6235">
        <w:rPr>
          <w:rFonts w:ascii="Times New Roman" w:eastAsia="Times New Roman" w:hAnsi="Times New Roman" w:cs="Times New Roman"/>
          <w:spacing w:val="-7"/>
          <w:sz w:val="24"/>
          <w:szCs w:val="24"/>
        </w:rPr>
        <w:t>Місцезнаходження  та банківські реквізити</w:t>
      </w:r>
      <w:r w:rsidR="0063572A">
        <w:rPr>
          <w:rFonts w:ascii="Times New Roman" w:eastAsia="Times New Roman" w:hAnsi="Times New Roman" w:cs="Times New Roman"/>
          <w:spacing w:val="-7"/>
          <w:sz w:val="24"/>
          <w:szCs w:val="24"/>
        </w:rPr>
        <w:t xml:space="preserve"> </w:t>
      </w:r>
      <w:r w:rsidR="00BB6235">
        <w:rPr>
          <w:rFonts w:ascii="Times New Roman" w:hAnsi="Times New Roman" w:cs="Times New Roman"/>
          <w:sz w:val="24"/>
          <w:szCs w:val="24"/>
        </w:rPr>
        <w:t>Сторін</w:t>
      </w:r>
      <w:r w:rsidR="00DB7BB4" w:rsidRPr="00DB7BB4">
        <w:rPr>
          <w:rFonts w:ascii="Times New Roman" w:hAnsi="Times New Roman" w:cs="Times New Roman"/>
          <w:sz w:val="24"/>
          <w:szCs w:val="24"/>
        </w:rPr>
        <w:t xml:space="preserve">),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rsidR="0023500B" w:rsidRPr="0056053A" w:rsidRDefault="0023500B" w:rsidP="0056053A">
      <w:pPr>
        <w:pStyle w:val="ad"/>
        <w:jc w:val="both"/>
        <w:rPr>
          <w:rFonts w:ascii="Times New Roman" w:hAnsi="Times New Roman" w:cs="Times New Roman"/>
          <w:sz w:val="24"/>
          <w:szCs w:val="24"/>
        </w:rPr>
      </w:pPr>
    </w:p>
    <w:p w:rsidR="007B13D9" w:rsidRPr="00825EA1" w:rsidRDefault="00CD3B48" w:rsidP="00825EA1">
      <w:pPr>
        <w:pStyle w:val="ad"/>
        <w:jc w:val="center"/>
        <w:rPr>
          <w:rFonts w:ascii="Times New Roman" w:eastAsia="Arial Unicode MS" w:hAnsi="Times New Roman" w:cs="Times New Roman"/>
          <w:b/>
          <w:kern w:val="3"/>
          <w:sz w:val="24"/>
          <w:szCs w:val="24"/>
          <w:lang w:bidi="hi-IN"/>
        </w:rPr>
      </w:pPr>
      <w:r>
        <w:rPr>
          <w:rFonts w:ascii="Times New Roman" w:eastAsia="Arial Unicode MS" w:hAnsi="Times New Roman" w:cs="Times New Roman"/>
          <w:b/>
          <w:kern w:val="3"/>
          <w:sz w:val="24"/>
          <w:szCs w:val="24"/>
          <w:lang w:bidi="hi-IN"/>
        </w:rPr>
        <w:t>13</w:t>
      </w:r>
      <w:r w:rsidR="0028347F" w:rsidRPr="00825EA1">
        <w:rPr>
          <w:rFonts w:ascii="Times New Roman" w:eastAsia="Arial Unicode MS" w:hAnsi="Times New Roman" w:cs="Times New Roman"/>
          <w:b/>
          <w:kern w:val="3"/>
          <w:sz w:val="24"/>
          <w:szCs w:val="24"/>
          <w:lang w:bidi="hi-IN"/>
        </w:rPr>
        <w:t xml:space="preserve">. </w:t>
      </w:r>
      <w:r w:rsidR="00BB6235" w:rsidRPr="00825EA1">
        <w:rPr>
          <w:rFonts w:ascii="Times New Roman" w:eastAsia="Arial Unicode MS" w:hAnsi="Times New Roman" w:cs="Times New Roman"/>
          <w:b/>
          <w:kern w:val="3"/>
          <w:sz w:val="24"/>
          <w:szCs w:val="24"/>
          <w:lang w:bidi="hi-IN"/>
        </w:rPr>
        <w:t>Додатки до Договору</w:t>
      </w:r>
    </w:p>
    <w:p w:rsidR="0028347F" w:rsidRDefault="0028347F" w:rsidP="00526F1E">
      <w:pPr>
        <w:pStyle w:val="ad"/>
        <w:rPr>
          <w:rFonts w:ascii="Times New Roman" w:eastAsia="Arial Unicode MS" w:hAnsi="Times New Roman" w:cs="Times New Roman"/>
          <w:sz w:val="24"/>
          <w:szCs w:val="24"/>
          <w:shd w:val="clear" w:color="auto" w:fill="FFFFFF"/>
          <w:lang w:bidi="hi-IN"/>
        </w:rPr>
      </w:pPr>
      <w:r w:rsidRPr="00526F1E">
        <w:rPr>
          <w:rFonts w:ascii="Times New Roman" w:eastAsia="Arial Unicode MS" w:hAnsi="Times New Roman" w:cs="Times New Roman"/>
          <w:sz w:val="24"/>
          <w:szCs w:val="24"/>
          <w:shd w:val="clear" w:color="auto" w:fill="FFFFFF"/>
          <w:lang w:bidi="hi-IN"/>
        </w:rPr>
        <w:t xml:space="preserve"> Невід'ємною частиною цього Договору є:</w:t>
      </w:r>
    </w:p>
    <w:p w:rsidR="00526F1E" w:rsidRPr="00526F1E" w:rsidRDefault="00526F1E" w:rsidP="00526F1E">
      <w:pPr>
        <w:pStyle w:val="ad"/>
        <w:rPr>
          <w:rFonts w:ascii="Times New Roman" w:eastAsia="Arial Unicode MS" w:hAnsi="Times New Roman" w:cs="Times New Roman"/>
          <w:sz w:val="24"/>
          <w:szCs w:val="24"/>
          <w:shd w:val="clear" w:color="auto" w:fill="FFFFFF"/>
          <w:lang w:bidi="hi-IN"/>
        </w:rPr>
      </w:pPr>
      <w:r>
        <w:rPr>
          <w:rFonts w:ascii="Times New Roman" w:eastAsia="Arial Unicode MS" w:hAnsi="Times New Roman" w:cs="Times New Roman"/>
          <w:sz w:val="24"/>
          <w:szCs w:val="24"/>
          <w:shd w:val="clear" w:color="auto" w:fill="FFFFFF"/>
          <w:lang w:bidi="hi-IN"/>
        </w:rPr>
        <w:t xml:space="preserve">       - Дефектний акт</w:t>
      </w:r>
      <w:r w:rsidR="00745B2D">
        <w:rPr>
          <w:rFonts w:ascii="Times New Roman" w:eastAsia="Arial Unicode MS" w:hAnsi="Times New Roman" w:cs="Times New Roman"/>
          <w:sz w:val="24"/>
          <w:szCs w:val="24"/>
          <w:shd w:val="clear" w:color="auto" w:fill="FFFFFF"/>
          <w:lang w:bidi="hi-IN"/>
        </w:rPr>
        <w:t xml:space="preserve"> (Додаток № 1).</w:t>
      </w:r>
    </w:p>
    <w:p w:rsidR="0028347F" w:rsidRPr="00526F1E" w:rsidRDefault="0028347F" w:rsidP="00526F1E">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 </w:t>
      </w:r>
      <w:r w:rsidR="00526F1E" w:rsidRPr="00526F1E">
        <w:rPr>
          <w:rFonts w:ascii="Times New Roman" w:eastAsia="Arial Unicode MS" w:hAnsi="Times New Roman" w:cs="Times New Roman"/>
          <w:sz w:val="24"/>
          <w:szCs w:val="24"/>
          <w:shd w:val="clear" w:color="auto" w:fill="FFFFFF"/>
          <w:lang w:eastAsia="hi-IN" w:bidi="hi-IN"/>
        </w:rPr>
        <w:t>Договірна ціна</w:t>
      </w:r>
      <w:r w:rsidR="00745B2D">
        <w:rPr>
          <w:rFonts w:ascii="Times New Roman" w:eastAsia="Arial Unicode MS" w:hAnsi="Times New Roman" w:cs="Times New Roman"/>
          <w:sz w:val="24"/>
          <w:szCs w:val="24"/>
          <w:shd w:val="clear" w:color="auto" w:fill="FFFFFF"/>
          <w:lang w:eastAsia="hi-IN" w:bidi="hi-IN"/>
        </w:rPr>
        <w:t xml:space="preserve"> (Додаток №</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2).</w:t>
      </w:r>
    </w:p>
    <w:p w:rsidR="00F968A1" w:rsidRDefault="00526F1E" w:rsidP="00526F1E">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w:t>
      </w:r>
      <w:r w:rsidR="0063572A">
        <w:rPr>
          <w:rFonts w:ascii="Times New Roman" w:eastAsia="Arial Unicode MS" w:hAnsi="Times New Roman" w:cs="Times New Roman"/>
          <w:sz w:val="24"/>
          <w:szCs w:val="24"/>
          <w:shd w:val="clear" w:color="auto" w:fill="FFFFFF"/>
          <w:lang w:eastAsia="hi-IN" w:bidi="hi-IN"/>
        </w:rPr>
        <w:t xml:space="preserve">     </w:t>
      </w:r>
      <w:r w:rsidRPr="00526F1E">
        <w:rPr>
          <w:rFonts w:ascii="Times New Roman" w:eastAsia="Arial Unicode MS" w:hAnsi="Times New Roman" w:cs="Times New Roman"/>
          <w:sz w:val="24"/>
          <w:szCs w:val="24"/>
          <w:shd w:val="clear" w:color="auto" w:fill="FFFFFF"/>
          <w:lang w:eastAsia="hi-IN" w:bidi="hi-IN"/>
        </w:rPr>
        <w:t>- Локальний кошторис</w:t>
      </w:r>
      <w:r w:rsidR="00745B2D">
        <w:rPr>
          <w:rFonts w:ascii="Times New Roman" w:eastAsia="Arial Unicode MS" w:hAnsi="Times New Roman" w:cs="Times New Roman"/>
          <w:sz w:val="24"/>
          <w:szCs w:val="24"/>
          <w:shd w:val="clear" w:color="auto" w:fill="FFFFFF"/>
          <w:lang w:eastAsia="hi-IN" w:bidi="hi-IN"/>
        </w:rPr>
        <w:t xml:space="preserve"> (Додаток </w:t>
      </w:r>
      <w:r w:rsidR="001A443E">
        <w:rPr>
          <w:rFonts w:ascii="Times New Roman" w:eastAsia="Arial Unicode MS" w:hAnsi="Times New Roman" w:cs="Times New Roman"/>
          <w:sz w:val="24"/>
          <w:szCs w:val="24"/>
          <w:shd w:val="clear" w:color="auto" w:fill="FFFFFF"/>
          <w:lang w:eastAsia="hi-IN" w:bidi="hi-IN"/>
        </w:rPr>
        <w:t>№</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3).</w:t>
      </w:r>
    </w:p>
    <w:p w:rsidR="0028347F" w:rsidRDefault="00526F1E" w:rsidP="007B13D9">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 </w:t>
      </w:r>
      <w:r w:rsidR="005D7EF3">
        <w:rPr>
          <w:rFonts w:ascii="Times New Roman" w:eastAsia="Arial Unicode MS" w:hAnsi="Times New Roman" w:cs="Times New Roman"/>
          <w:sz w:val="24"/>
          <w:szCs w:val="24"/>
          <w:shd w:val="clear" w:color="auto" w:fill="FFFFFF"/>
          <w:lang w:eastAsia="hi-IN" w:bidi="hi-IN"/>
        </w:rPr>
        <w:t>В</w:t>
      </w:r>
      <w:r w:rsidRPr="00526F1E">
        <w:rPr>
          <w:rFonts w:ascii="Times New Roman" w:eastAsia="Arial Unicode MS" w:hAnsi="Times New Roman" w:cs="Times New Roman"/>
          <w:sz w:val="24"/>
          <w:szCs w:val="24"/>
          <w:shd w:val="clear" w:color="auto" w:fill="FFFFFF"/>
          <w:lang w:eastAsia="hi-IN" w:bidi="hi-IN"/>
        </w:rPr>
        <w:t>ідомість ресурсів</w:t>
      </w:r>
      <w:r w:rsidR="005D7EF3">
        <w:rPr>
          <w:rFonts w:ascii="Times New Roman" w:eastAsia="Arial Unicode MS" w:hAnsi="Times New Roman" w:cs="Times New Roman"/>
          <w:sz w:val="24"/>
          <w:szCs w:val="24"/>
          <w:shd w:val="clear" w:color="auto" w:fill="FFFFFF"/>
          <w:lang w:eastAsia="hi-IN" w:bidi="hi-IN"/>
        </w:rPr>
        <w:t xml:space="preserve"> до локального кошторису</w:t>
      </w:r>
      <w:r w:rsidR="00745B2D">
        <w:rPr>
          <w:rFonts w:ascii="Times New Roman" w:eastAsia="Arial Unicode MS" w:hAnsi="Times New Roman" w:cs="Times New Roman"/>
          <w:sz w:val="24"/>
          <w:szCs w:val="24"/>
          <w:shd w:val="clear" w:color="auto" w:fill="FFFFFF"/>
          <w:lang w:eastAsia="hi-IN" w:bidi="hi-IN"/>
        </w:rPr>
        <w:t xml:space="preserve"> (Додаток</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4)</w:t>
      </w:r>
      <w:r w:rsidR="005D7EF3">
        <w:rPr>
          <w:rFonts w:ascii="Times New Roman" w:eastAsia="Arial Unicode MS" w:hAnsi="Times New Roman" w:cs="Times New Roman"/>
          <w:sz w:val="24"/>
          <w:szCs w:val="24"/>
          <w:shd w:val="clear" w:color="auto" w:fill="FFFFFF"/>
          <w:lang w:eastAsia="hi-IN" w:bidi="hi-IN"/>
        </w:rPr>
        <w:t>.</w:t>
      </w:r>
    </w:p>
    <w:p w:rsidR="00BB403F" w:rsidRDefault="00C16665" w:rsidP="007B13D9">
      <w:pPr>
        <w:pStyle w:val="ad"/>
        <w:rPr>
          <w:rFonts w:ascii="Times New Roman" w:hAnsi="Times New Roman" w:cs="Times New Roman"/>
          <w:color w:val="000000"/>
          <w:sz w:val="24"/>
          <w:szCs w:val="24"/>
        </w:rPr>
      </w:pPr>
      <w:r>
        <w:rPr>
          <w:rFonts w:ascii="Times New Roman" w:eastAsia="Arial Unicode MS" w:hAnsi="Times New Roman" w:cs="Times New Roman"/>
          <w:sz w:val="24"/>
          <w:szCs w:val="24"/>
          <w:shd w:val="clear" w:color="auto" w:fill="FFFFFF"/>
          <w:lang w:eastAsia="hi-IN" w:bidi="hi-IN"/>
        </w:rPr>
        <w:t xml:space="preserve">       - </w:t>
      </w:r>
      <w:r w:rsidRPr="00C16665">
        <w:rPr>
          <w:rFonts w:ascii="Times New Roman" w:hAnsi="Times New Roman" w:cs="Times New Roman"/>
          <w:color w:val="000000"/>
          <w:sz w:val="24"/>
          <w:szCs w:val="24"/>
        </w:rPr>
        <w:t>Календарний графік виконання робіт</w:t>
      </w:r>
      <w:r>
        <w:rPr>
          <w:rFonts w:ascii="Times New Roman" w:hAnsi="Times New Roman" w:cs="Times New Roman"/>
          <w:color w:val="000000"/>
          <w:sz w:val="24"/>
          <w:szCs w:val="24"/>
        </w:rPr>
        <w:t xml:space="preserve"> (Додаток № 5)</w:t>
      </w:r>
    </w:p>
    <w:p w:rsidR="0023500B" w:rsidRDefault="00F20632" w:rsidP="007B13D9">
      <w:pPr>
        <w:pStyle w:val="ad"/>
        <w:rPr>
          <w:rFonts w:ascii="Times New Roman" w:eastAsia="Arial" w:hAnsi="Times New Roman" w:cs="Times New Roman"/>
          <w:sz w:val="24"/>
          <w:szCs w:val="24"/>
        </w:rPr>
      </w:pPr>
      <w:r>
        <w:rPr>
          <w:rFonts w:ascii="Times New Roman" w:eastAsia="Arial Unicode MS" w:hAnsi="Times New Roman" w:cs="Times New Roman"/>
          <w:sz w:val="24"/>
          <w:szCs w:val="24"/>
          <w:shd w:val="clear" w:color="auto" w:fill="FFFFFF"/>
          <w:lang w:eastAsia="hi-IN" w:bidi="hi-IN"/>
        </w:rPr>
        <w:t xml:space="preserve">       </w:t>
      </w:r>
      <w:r w:rsidRPr="00F20632">
        <w:rPr>
          <w:rFonts w:ascii="Times New Roman" w:eastAsia="Arial Unicode MS" w:hAnsi="Times New Roman" w:cs="Times New Roman"/>
          <w:sz w:val="24"/>
          <w:szCs w:val="24"/>
          <w:shd w:val="clear" w:color="auto" w:fill="FFFFFF"/>
          <w:lang w:eastAsia="hi-IN" w:bidi="hi-IN"/>
        </w:rPr>
        <w:t xml:space="preserve">- </w:t>
      </w:r>
      <w:r w:rsidR="008D387C">
        <w:rPr>
          <w:rFonts w:ascii="Times New Roman" w:eastAsia="Arial" w:hAnsi="Times New Roman" w:cs="Times New Roman"/>
          <w:sz w:val="24"/>
          <w:szCs w:val="24"/>
        </w:rPr>
        <w:t>П</w:t>
      </w:r>
      <w:r w:rsidRPr="00F20632">
        <w:rPr>
          <w:rFonts w:ascii="Times New Roman" w:eastAsia="Arial" w:hAnsi="Times New Roman" w:cs="Times New Roman"/>
          <w:sz w:val="24"/>
          <w:szCs w:val="24"/>
        </w:rPr>
        <w:t>лан фінансування робіт (Додаток № 6)</w:t>
      </w:r>
      <w:r w:rsidR="008D387C">
        <w:rPr>
          <w:rFonts w:ascii="Times New Roman" w:eastAsia="Arial" w:hAnsi="Times New Roman" w:cs="Times New Roman"/>
          <w:sz w:val="24"/>
          <w:szCs w:val="24"/>
        </w:rPr>
        <w:t xml:space="preserve"> </w:t>
      </w:r>
    </w:p>
    <w:p w:rsidR="008D387C" w:rsidRPr="00F20632" w:rsidRDefault="008D387C" w:rsidP="007B13D9">
      <w:pPr>
        <w:pStyle w:val="ad"/>
        <w:rPr>
          <w:rFonts w:ascii="Times New Roman" w:eastAsia="Arial Unicode MS" w:hAnsi="Times New Roman" w:cs="Times New Roman"/>
          <w:sz w:val="24"/>
          <w:szCs w:val="24"/>
          <w:shd w:val="clear" w:color="auto" w:fill="FFFFFF"/>
          <w:lang w:eastAsia="hi-IN" w:bidi="hi-IN"/>
        </w:rPr>
      </w:pPr>
    </w:p>
    <w:p w:rsidR="0028347F" w:rsidRPr="009C2A75" w:rsidRDefault="00CD3B48" w:rsidP="0028347F">
      <w:pPr>
        <w:tabs>
          <w:tab w:val="left" w:pos="1134"/>
        </w:tabs>
        <w:jc w:val="center"/>
        <w:rPr>
          <w:rFonts w:ascii="Times New Roman" w:eastAsia="Times New Roman" w:hAnsi="Times New Roman" w:cs="Times New Roman"/>
          <w:b/>
          <w:spacing w:val="-7"/>
          <w:sz w:val="24"/>
          <w:szCs w:val="24"/>
        </w:rPr>
      </w:pPr>
      <w:r>
        <w:rPr>
          <w:rFonts w:ascii="Times New Roman" w:eastAsia="Times New Roman" w:hAnsi="Times New Roman" w:cs="Times New Roman"/>
          <w:b/>
          <w:spacing w:val="-7"/>
          <w:sz w:val="24"/>
          <w:szCs w:val="24"/>
        </w:rPr>
        <w:t>14</w:t>
      </w:r>
      <w:r w:rsidR="00BB6235">
        <w:rPr>
          <w:rFonts w:ascii="Times New Roman" w:eastAsia="Times New Roman" w:hAnsi="Times New Roman" w:cs="Times New Roman"/>
          <w:b/>
          <w:spacing w:val="-7"/>
          <w:sz w:val="24"/>
          <w:szCs w:val="24"/>
        </w:rPr>
        <w:t>. Місце</w:t>
      </w:r>
      <w:r w:rsidR="00BE5B27">
        <w:rPr>
          <w:rFonts w:ascii="Times New Roman" w:eastAsia="Times New Roman" w:hAnsi="Times New Roman" w:cs="Times New Roman"/>
          <w:b/>
          <w:spacing w:val="-7"/>
          <w:sz w:val="24"/>
          <w:szCs w:val="24"/>
        </w:rPr>
        <w:t xml:space="preserve"> </w:t>
      </w:r>
      <w:r w:rsidR="00BB6235">
        <w:rPr>
          <w:rFonts w:ascii="Times New Roman" w:eastAsia="Times New Roman" w:hAnsi="Times New Roman" w:cs="Times New Roman"/>
          <w:b/>
          <w:spacing w:val="-7"/>
          <w:sz w:val="24"/>
          <w:szCs w:val="24"/>
        </w:rPr>
        <w:t>знаходження та</w:t>
      </w:r>
      <w:r w:rsidR="0063572A">
        <w:rPr>
          <w:rFonts w:ascii="Times New Roman" w:eastAsia="Times New Roman" w:hAnsi="Times New Roman" w:cs="Times New Roman"/>
          <w:b/>
          <w:spacing w:val="-7"/>
          <w:sz w:val="24"/>
          <w:szCs w:val="24"/>
        </w:rPr>
        <w:t xml:space="preserve"> </w:t>
      </w:r>
      <w:r w:rsidR="00BB6235">
        <w:rPr>
          <w:rFonts w:ascii="Times New Roman" w:eastAsia="Times New Roman" w:hAnsi="Times New Roman" w:cs="Times New Roman"/>
          <w:b/>
          <w:spacing w:val="-7"/>
          <w:sz w:val="24"/>
          <w:szCs w:val="24"/>
        </w:rPr>
        <w:t>банківські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2"/>
        <w:gridCol w:w="4933"/>
      </w:tblGrid>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spacing w:after="0" w:line="240" w:lineRule="auto"/>
              <w:jc w:val="center"/>
              <w:rPr>
                <w:rFonts w:ascii="Times New Roman" w:eastAsia="Times New Roman" w:hAnsi="Times New Roman" w:cs="Times New Roman"/>
                <w:b/>
                <w:sz w:val="24"/>
                <w:szCs w:val="24"/>
              </w:rPr>
            </w:pPr>
            <w:r w:rsidRPr="009C2A75">
              <w:rPr>
                <w:rFonts w:ascii="Times New Roman" w:eastAsia="Times New Roman" w:hAnsi="Times New Roman" w:cs="Times New Roman"/>
                <w:b/>
                <w:sz w:val="24"/>
                <w:szCs w:val="24"/>
              </w:rPr>
              <w:t>ЗАМОВНИК:</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9C2A75" w:rsidRDefault="00BE5B27" w:rsidP="002D0D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ПІДРЯДНИК</w:t>
            </w:r>
            <w:r w:rsidR="0028347F" w:rsidRPr="009C2A75">
              <w:rPr>
                <w:rFonts w:ascii="Times New Roman" w:eastAsia="Times New Roman" w:hAnsi="Times New Roman" w:cs="Times New Roman"/>
                <w:b/>
                <w:sz w:val="24"/>
                <w:szCs w:val="24"/>
              </w:rPr>
              <w:t>:</w:t>
            </w: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pStyle w:val="3"/>
              <w:spacing w:before="0" w:after="0" w:line="276" w:lineRule="auto"/>
              <w:jc w:val="left"/>
              <w:outlineLvl w:val="0"/>
              <w:rPr>
                <w:sz w:val="24"/>
                <w:szCs w:val="24"/>
                <w:lang w:val="uk-UA"/>
              </w:rPr>
            </w:pPr>
            <w:r w:rsidRPr="009C2A75">
              <w:rPr>
                <w:sz w:val="24"/>
                <w:szCs w:val="24"/>
                <w:lang w:val="uk-UA"/>
              </w:rPr>
              <w:t>Відділ з питань будівництва, житлово-комунального господарства та інфраструктури Ананьївської міської ради.</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7B3E1B" w:rsidRDefault="0028347F" w:rsidP="00A47CAD">
            <w:pPr>
              <w:pStyle w:val="3"/>
              <w:spacing w:before="0" w:after="0" w:line="276" w:lineRule="auto"/>
              <w:jc w:val="left"/>
              <w:outlineLvl w:val="0"/>
              <w:rPr>
                <w:sz w:val="24"/>
                <w:szCs w:val="24"/>
                <w:lang w:val="ru-RU"/>
              </w:rPr>
            </w:pP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342BB6">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 xml:space="preserve">66401, вул. Незалежності, 20, </w:t>
            </w:r>
            <w:r w:rsidR="00342BB6" w:rsidRPr="009C2A75">
              <w:rPr>
                <w:rFonts w:ascii="Times New Roman" w:eastAsia="Times New Roman" w:hAnsi="Times New Roman" w:cs="Times New Roman"/>
                <w:sz w:val="24"/>
                <w:szCs w:val="24"/>
              </w:rPr>
              <w:t xml:space="preserve">м. Ананьїв, </w:t>
            </w:r>
            <w:r w:rsidRPr="009C2A75">
              <w:rPr>
                <w:rFonts w:ascii="Times New Roman" w:eastAsia="Times New Roman" w:hAnsi="Times New Roman" w:cs="Times New Roman"/>
                <w:sz w:val="24"/>
                <w:szCs w:val="24"/>
              </w:rPr>
              <w:t>Подільськ</w:t>
            </w:r>
            <w:r w:rsidR="00342BB6">
              <w:rPr>
                <w:rFonts w:ascii="Times New Roman" w:eastAsia="Times New Roman" w:hAnsi="Times New Roman" w:cs="Times New Roman"/>
                <w:sz w:val="24"/>
                <w:szCs w:val="24"/>
              </w:rPr>
              <w:t>ий</w:t>
            </w:r>
            <w:r w:rsidRPr="009C2A75">
              <w:rPr>
                <w:rFonts w:ascii="Times New Roman" w:eastAsia="Times New Roman" w:hAnsi="Times New Roman" w:cs="Times New Roman"/>
                <w:sz w:val="24"/>
                <w:szCs w:val="24"/>
              </w:rPr>
              <w:t xml:space="preserve"> р-н, Одеськ</w:t>
            </w:r>
            <w:r w:rsidR="00342BB6">
              <w:rPr>
                <w:rFonts w:ascii="Times New Roman" w:eastAsia="Times New Roman" w:hAnsi="Times New Roman" w:cs="Times New Roman"/>
                <w:sz w:val="24"/>
                <w:szCs w:val="24"/>
              </w:rPr>
              <w:t>а</w:t>
            </w:r>
            <w:r w:rsidRPr="009C2A75">
              <w:rPr>
                <w:rFonts w:ascii="Times New Roman" w:eastAsia="Times New Roman" w:hAnsi="Times New Roman" w:cs="Times New Roman"/>
                <w:sz w:val="24"/>
                <w:szCs w:val="24"/>
              </w:rPr>
              <w:t xml:space="preserve"> області</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Місцезнаходження</w:t>
            </w: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Р/Р</w:t>
            </w:r>
          </w:p>
          <w:p w:rsidR="0028347F" w:rsidRPr="009C2A75" w:rsidRDefault="0028347F" w:rsidP="002D0DE4">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Державна казначейська служба України,    м. Київ МФО 820172</w:t>
            </w:r>
          </w:p>
          <w:p w:rsidR="0028347F" w:rsidRPr="009C2A75" w:rsidRDefault="0028347F" w:rsidP="002D0DE4">
            <w:pPr>
              <w:pStyle w:val="ad"/>
              <w:rPr>
                <w:rFonts w:ascii="Times New Roman" w:eastAsia="Times New Roman" w:hAnsi="Times New Roman" w:cs="Times New Roman"/>
                <w:b/>
                <w:sz w:val="24"/>
                <w:szCs w:val="24"/>
              </w:rPr>
            </w:pPr>
            <w:r w:rsidRPr="009C2A75">
              <w:rPr>
                <w:rFonts w:ascii="Times New Roman" w:eastAsia="Times New Roman" w:hAnsi="Times New Roman" w:cs="Times New Roman"/>
                <w:sz w:val="24"/>
                <w:szCs w:val="24"/>
              </w:rPr>
              <w:t>ЄДРПОУ 43919503</w:t>
            </w:r>
          </w:p>
        </w:tc>
        <w:tc>
          <w:tcPr>
            <w:tcW w:w="5069" w:type="dxa"/>
            <w:tcBorders>
              <w:top w:val="single" w:sz="4" w:space="0" w:color="000000"/>
              <w:left w:val="single" w:sz="4" w:space="0" w:color="000000"/>
              <w:bottom w:val="single" w:sz="4" w:space="0" w:color="000000"/>
              <w:right w:val="single" w:sz="4" w:space="0" w:color="000000"/>
            </w:tcBorders>
            <w:hideMark/>
          </w:tcPr>
          <w:p w:rsidR="007B3E1B"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Р/Р</w:t>
            </w:r>
          </w:p>
          <w:p w:rsidR="00CC2432" w:rsidRPr="00CC2432" w:rsidRDefault="00CC2432" w:rsidP="001E7B26">
            <w:pPr>
              <w:pStyle w:val="ad"/>
              <w:rPr>
                <w:rFonts w:ascii="Times New Roman" w:eastAsia="Times New Roman" w:hAnsi="Times New Roman" w:cs="Times New Roman"/>
                <w:sz w:val="24"/>
                <w:szCs w:val="24"/>
              </w:rPr>
            </w:pPr>
          </w:p>
          <w:p w:rsidR="00CC2432"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МФО 820172</w:t>
            </w:r>
          </w:p>
          <w:p w:rsidR="00CC2432"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Код ЄДРПОУ</w:t>
            </w:r>
          </w:p>
        </w:tc>
      </w:tr>
    </w:tbl>
    <w:p w:rsidR="0028347F" w:rsidRDefault="0028347F" w:rsidP="00F775A9">
      <w:pPr>
        <w:rPr>
          <w:rFonts w:ascii="Times New Roman" w:eastAsia="Times New Roman" w:hAnsi="Times New Roman" w:cs="Times New Roman"/>
          <w:sz w:val="24"/>
          <w:szCs w:val="24"/>
        </w:rPr>
      </w:pPr>
    </w:p>
    <w:p w:rsidR="0028347F" w:rsidRDefault="002430AC" w:rsidP="002834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28347F">
        <w:rPr>
          <w:rFonts w:ascii="Times New Roman" w:eastAsia="Times New Roman" w:hAnsi="Times New Roman" w:cs="Times New Roman"/>
          <w:b/>
          <w:sz w:val="24"/>
          <w:szCs w:val="24"/>
        </w:rPr>
        <w:t>ачальник</w:t>
      </w:r>
      <w:r w:rsidR="00C16665">
        <w:rPr>
          <w:rFonts w:ascii="Times New Roman" w:eastAsia="Times New Roman" w:hAnsi="Times New Roman" w:cs="Times New Roman"/>
          <w:b/>
          <w:sz w:val="24"/>
          <w:szCs w:val="24"/>
        </w:rPr>
        <w:t xml:space="preserve"> </w:t>
      </w:r>
      <w:r w:rsidR="0028347F">
        <w:rPr>
          <w:rFonts w:ascii="Times New Roman" w:eastAsia="Times New Roman" w:hAnsi="Times New Roman" w:cs="Times New Roman"/>
          <w:b/>
          <w:sz w:val="24"/>
          <w:szCs w:val="24"/>
        </w:rPr>
        <w:t xml:space="preserve">відділу                                                      </w:t>
      </w:r>
    </w:p>
    <w:p w:rsidR="0028347F" w:rsidRDefault="0028347F" w:rsidP="0028347F">
      <w:pPr>
        <w:pStyle w:val="ad"/>
        <w:rPr>
          <w:rFonts w:ascii="Times New Roman" w:eastAsia="Times New Roman" w:hAnsi="Times New Roman" w:cs="Times New Roman"/>
          <w:b/>
          <w:sz w:val="24"/>
          <w:szCs w:val="24"/>
        </w:rPr>
      </w:pPr>
    </w:p>
    <w:p w:rsidR="007D2178" w:rsidRDefault="007D2178" w:rsidP="0028347F">
      <w:pPr>
        <w:pStyle w:val="ad"/>
        <w:rPr>
          <w:rFonts w:ascii="Times New Roman" w:eastAsia="Times New Roman" w:hAnsi="Times New Roman" w:cs="Times New Roman"/>
          <w:b/>
          <w:sz w:val="24"/>
          <w:szCs w:val="24"/>
        </w:rPr>
      </w:pPr>
    </w:p>
    <w:p w:rsidR="00A47CAD" w:rsidRDefault="0028347F" w:rsidP="0028347F">
      <w:pPr>
        <w:pStyle w:val="ad"/>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 </w:t>
      </w:r>
      <w:r w:rsidR="008E4365">
        <w:rPr>
          <w:rFonts w:ascii="Times New Roman" w:eastAsia="Times New Roman" w:hAnsi="Times New Roman" w:cs="Times New Roman"/>
          <w:b/>
          <w:sz w:val="24"/>
          <w:szCs w:val="24"/>
        </w:rPr>
        <w:t>Надія ТКАЧ</w:t>
      </w:r>
      <w:r w:rsidR="006357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_____________ </w:t>
      </w:r>
    </w:p>
    <w:p w:rsidR="0028347F" w:rsidRPr="00BB6235" w:rsidRDefault="0063572A" w:rsidP="0028347F">
      <w:pPr>
        <w:pStyle w:val="ad"/>
        <w:rPr>
          <w:rFonts w:ascii="Times New Roman" w:eastAsia="Times New Roman" w:hAnsi="Times New Roman" w:cs="Times New Roman"/>
          <w:b/>
          <w:sz w:val="24"/>
          <w:szCs w:val="24"/>
        </w:rPr>
      </w:pPr>
      <w:r>
        <w:rPr>
          <w:rFonts w:ascii="Times New Roman" w:eastAsia="Times New Roman" w:hAnsi="Times New Roman" w:cs="Times New Roman"/>
          <w:b/>
        </w:rPr>
        <w:t xml:space="preserve"> </w:t>
      </w:r>
      <w:r w:rsidR="0028347F" w:rsidRPr="00BB6235">
        <w:rPr>
          <w:rFonts w:ascii="Times New Roman" w:eastAsia="Times New Roman" w:hAnsi="Times New Roman" w:cs="Times New Roman"/>
          <w:b/>
        </w:rPr>
        <w:t xml:space="preserve">М.П.                                                             </w:t>
      </w:r>
      <w:bookmarkStart w:id="7" w:name="_GoBack"/>
      <w:bookmarkEnd w:id="7"/>
      <w:r w:rsidR="0028347F" w:rsidRPr="00BB623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28347F" w:rsidRPr="00BB6235">
        <w:rPr>
          <w:rFonts w:ascii="Times New Roman" w:eastAsia="Times New Roman" w:hAnsi="Times New Roman" w:cs="Times New Roman"/>
          <w:b/>
        </w:rPr>
        <w:t xml:space="preserve">  М.П.</w:t>
      </w:r>
    </w:p>
    <w:p w:rsidR="00EE34F6" w:rsidRPr="000725A0" w:rsidRDefault="00EE34F6" w:rsidP="00EE34F6">
      <w:pPr>
        <w:pStyle w:val="a6"/>
        <w:rPr>
          <w:sz w:val="22"/>
          <w:szCs w:val="22"/>
        </w:rPr>
      </w:pPr>
    </w:p>
    <w:sectPr w:rsidR="00EE34F6" w:rsidRPr="000725A0" w:rsidSect="00CB33FD">
      <w:footerReference w:type="even" r:id="rId12"/>
      <w:footerReference w:type="default" r:id="rId13"/>
      <w:pgSz w:w="11906" w:h="16838"/>
      <w:pgMar w:top="851"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700" w:rsidRDefault="00603700" w:rsidP="00AD4991">
      <w:pPr>
        <w:spacing w:after="0" w:line="240" w:lineRule="auto"/>
      </w:pPr>
      <w:r>
        <w:separator/>
      </w:r>
    </w:p>
  </w:endnote>
  <w:endnote w:type="continuationSeparator" w:id="0">
    <w:p w:rsidR="00603700" w:rsidRDefault="00603700" w:rsidP="00AD4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81" w:rsidRDefault="008E127E">
    <w:pPr>
      <w:pStyle w:val="a3"/>
      <w:framePr w:wrap="around" w:vAnchor="text" w:hAnchor="margin" w:xAlign="right" w:y="1"/>
      <w:rPr>
        <w:rStyle w:val="a5"/>
      </w:rPr>
    </w:pPr>
    <w:r>
      <w:rPr>
        <w:rStyle w:val="a5"/>
      </w:rPr>
      <w:fldChar w:fldCharType="begin"/>
    </w:r>
    <w:r w:rsidR="00BB4F45">
      <w:rPr>
        <w:rStyle w:val="a5"/>
      </w:rPr>
      <w:instrText xml:space="preserve">PAGE  </w:instrText>
    </w:r>
    <w:r>
      <w:rPr>
        <w:rStyle w:val="a5"/>
      </w:rPr>
      <w:fldChar w:fldCharType="end"/>
    </w:r>
  </w:p>
  <w:p w:rsidR="00712181" w:rsidRDefault="006037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81" w:rsidRDefault="008E127E">
    <w:pPr>
      <w:pStyle w:val="a3"/>
      <w:framePr w:wrap="around" w:vAnchor="text" w:hAnchor="margin" w:xAlign="right" w:y="1"/>
      <w:rPr>
        <w:rStyle w:val="a5"/>
      </w:rPr>
    </w:pPr>
    <w:r>
      <w:rPr>
        <w:rStyle w:val="a5"/>
      </w:rPr>
      <w:fldChar w:fldCharType="begin"/>
    </w:r>
    <w:r w:rsidR="00BB4F45">
      <w:rPr>
        <w:rStyle w:val="a5"/>
      </w:rPr>
      <w:instrText xml:space="preserve">PAGE  </w:instrText>
    </w:r>
    <w:r>
      <w:rPr>
        <w:rStyle w:val="a5"/>
      </w:rPr>
      <w:fldChar w:fldCharType="separate"/>
    </w:r>
    <w:r w:rsidR="00343BC9">
      <w:rPr>
        <w:rStyle w:val="a5"/>
        <w:noProof/>
      </w:rPr>
      <w:t>1</w:t>
    </w:r>
    <w:r>
      <w:rPr>
        <w:rStyle w:val="a5"/>
      </w:rPr>
      <w:fldChar w:fldCharType="end"/>
    </w:r>
  </w:p>
  <w:p w:rsidR="00712181" w:rsidRDefault="0060370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700" w:rsidRDefault="00603700" w:rsidP="00AD4991">
      <w:pPr>
        <w:spacing w:after="0" w:line="240" w:lineRule="auto"/>
      </w:pPr>
      <w:r>
        <w:separator/>
      </w:r>
    </w:p>
  </w:footnote>
  <w:footnote w:type="continuationSeparator" w:id="0">
    <w:p w:rsidR="00603700" w:rsidRDefault="00603700" w:rsidP="00AD4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841"/>
    <w:multiLevelType w:val="hybridMultilevel"/>
    <w:tmpl w:val="E57A3E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0F7560"/>
    <w:multiLevelType w:val="multilevel"/>
    <w:tmpl w:val="70C6D15C"/>
    <w:lvl w:ilvl="0">
      <w:start w:val="1"/>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862"/>
        </w:tabs>
        <w:ind w:left="64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7741950"/>
    <w:multiLevelType w:val="multilevel"/>
    <w:tmpl w:val="94506C98"/>
    <w:lvl w:ilvl="0">
      <w:start w:val="1"/>
      <w:numFmt w:val="decimal"/>
      <w:lvlText w:val="%1."/>
      <w:lvlJc w:val="left"/>
      <w:pPr>
        <w:tabs>
          <w:tab w:val="num" w:pos="1495"/>
        </w:tabs>
        <w:ind w:left="1495" w:hanging="360"/>
      </w:pPr>
      <w:rPr>
        <w:rFonts w:hint="default"/>
        <w:b/>
        <w:sz w:val="24"/>
        <w:szCs w:val="24"/>
        <w:u w:val="none"/>
      </w:rPr>
    </w:lvl>
    <w:lvl w:ilvl="1">
      <w:start w:val="1"/>
      <w:numFmt w:val="decimal"/>
      <w:lvlText w:val="%1.%2."/>
      <w:lvlJc w:val="left"/>
      <w:pPr>
        <w:tabs>
          <w:tab w:val="num" w:pos="432"/>
        </w:tabs>
        <w:ind w:left="432" w:hanging="432"/>
      </w:pPr>
      <w:rPr>
        <w:rFonts w:ascii="Times New Roman" w:hAnsi="Times New Roman" w:cs="Times New Roman" w:hint="default"/>
        <w:b w:val="0"/>
        <w:i w:val="0"/>
        <w:color w:val="auto"/>
        <w:sz w:val="22"/>
        <w:szCs w:val="24"/>
      </w:rPr>
    </w:lvl>
    <w:lvl w:ilvl="2">
      <w:start w:val="1"/>
      <w:numFmt w:val="decimal"/>
      <w:lvlText w:val="%1.%2.%3."/>
      <w:lvlJc w:val="left"/>
      <w:pPr>
        <w:tabs>
          <w:tab w:val="num" w:pos="504"/>
        </w:tabs>
        <w:ind w:left="504" w:hanging="504"/>
      </w:pPr>
      <w:rPr>
        <w:rFonts w:ascii="Times New Roman" w:hAnsi="Times New Roman" w:cs="Times New Roman" w:hint="default"/>
        <w:b w:val="0"/>
        <w:sz w:val="20"/>
        <w:szCs w:val="20"/>
      </w:rPr>
    </w:lvl>
    <w:lvl w:ilvl="3">
      <w:start w:val="1"/>
      <w:numFmt w:val="decimal"/>
      <w:lvlText w:val="%1.%2.%3.%4."/>
      <w:lvlJc w:val="left"/>
      <w:pPr>
        <w:tabs>
          <w:tab w:val="num" w:pos="648"/>
        </w:tabs>
        <w:ind w:left="648" w:hanging="648"/>
      </w:pPr>
      <w:rPr>
        <w:rFonts w:hint="default"/>
        <w:b w:val="0"/>
        <w:i/>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62744A11"/>
    <w:multiLevelType w:val="multilevel"/>
    <w:tmpl w:val="75B4D828"/>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4">
    <w:nsid w:val="65C5758C"/>
    <w:multiLevelType w:val="multilevel"/>
    <w:tmpl w:val="6EDEC50A"/>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9213EE7"/>
    <w:multiLevelType w:val="multilevel"/>
    <w:tmpl w:val="CD720B6C"/>
    <w:lvl w:ilvl="0">
      <w:start w:val="8"/>
      <w:numFmt w:val="decimal"/>
      <w:lvlText w:val="%1."/>
      <w:lvlJc w:val="left"/>
      <w:pPr>
        <w:ind w:left="562"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1"/>
    <w:footnote w:id="0"/>
  </w:footnotePr>
  <w:endnotePr>
    <w:endnote w:id="-1"/>
    <w:endnote w:id="0"/>
  </w:endnotePr>
  <w:compat>
    <w:useFELayout/>
  </w:compat>
  <w:rsids>
    <w:rsidRoot w:val="00EE34F6"/>
    <w:rsid w:val="000014C6"/>
    <w:rsid w:val="00006002"/>
    <w:rsid w:val="00011175"/>
    <w:rsid w:val="00011A8F"/>
    <w:rsid w:val="00012F58"/>
    <w:rsid w:val="00015078"/>
    <w:rsid w:val="00025D5B"/>
    <w:rsid w:val="00027B40"/>
    <w:rsid w:val="0003361F"/>
    <w:rsid w:val="000409A7"/>
    <w:rsid w:val="00043D10"/>
    <w:rsid w:val="00054D40"/>
    <w:rsid w:val="0006220C"/>
    <w:rsid w:val="000625C1"/>
    <w:rsid w:val="000662B4"/>
    <w:rsid w:val="000725A0"/>
    <w:rsid w:val="000824FC"/>
    <w:rsid w:val="00083B68"/>
    <w:rsid w:val="00093D9B"/>
    <w:rsid w:val="000B04B1"/>
    <w:rsid w:val="000B4AAB"/>
    <w:rsid w:val="000D1795"/>
    <w:rsid w:val="000D5F60"/>
    <w:rsid w:val="0010657B"/>
    <w:rsid w:val="001079AD"/>
    <w:rsid w:val="00114A1F"/>
    <w:rsid w:val="00117391"/>
    <w:rsid w:val="001245C6"/>
    <w:rsid w:val="001257A2"/>
    <w:rsid w:val="001273C2"/>
    <w:rsid w:val="00130520"/>
    <w:rsid w:val="0013093B"/>
    <w:rsid w:val="00142A88"/>
    <w:rsid w:val="00150A5A"/>
    <w:rsid w:val="001518FC"/>
    <w:rsid w:val="001545F1"/>
    <w:rsid w:val="00164608"/>
    <w:rsid w:val="001679C3"/>
    <w:rsid w:val="00175270"/>
    <w:rsid w:val="00176D7C"/>
    <w:rsid w:val="00180231"/>
    <w:rsid w:val="00180F8E"/>
    <w:rsid w:val="00195CDC"/>
    <w:rsid w:val="001A13CB"/>
    <w:rsid w:val="001A2391"/>
    <w:rsid w:val="001A443E"/>
    <w:rsid w:val="001B4B9C"/>
    <w:rsid w:val="001C14A5"/>
    <w:rsid w:val="001C24E2"/>
    <w:rsid w:val="001D1178"/>
    <w:rsid w:val="001D34B0"/>
    <w:rsid w:val="001E32EA"/>
    <w:rsid w:val="001E7B26"/>
    <w:rsid w:val="00202E9A"/>
    <w:rsid w:val="002117C4"/>
    <w:rsid w:val="002124A1"/>
    <w:rsid w:val="00214F6F"/>
    <w:rsid w:val="002163BA"/>
    <w:rsid w:val="00220140"/>
    <w:rsid w:val="00222D06"/>
    <w:rsid w:val="0022631F"/>
    <w:rsid w:val="0023500B"/>
    <w:rsid w:val="002430AC"/>
    <w:rsid w:val="002619BD"/>
    <w:rsid w:val="00270016"/>
    <w:rsid w:val="0027121C"/>
    <w:rsid w:val="0028347F"/>
    <w:rsid w:val="002840BB"/>
    <w:rsid w:val="0028627A"/>
    <w:rsid w:val="002A4999"/>
    <w:rsid w:val="002A538D"/>
    <w:rsid w:val="002B2930"/>
    <w:rsid w:val="002B7215"/>
    <w:rsid w:val="002C2BA7"/>
    <w:rsid w:val="002D1A0C"/>
    <w:rsid w:val="002D3D91"/>
    <w:rsid w:val="002E137A"/>
    <w:rsid w:val="002E5012"/>
    <w:rsid w:val="002F11F1"/>
    <w:rsid w:val="003038C5"/>
    <w:rsid w:val="00305979"/>
    <w:rsid w:val="00315745"/>
    <w:rsid w:val="003163AE"/>
    <w:rsid w:val="00316739"/>
    <w:rsid w:val="003248CE"/>
    <w:rsid w:val="0032796C"/>
    <w:rsid w:val="003306F6"/>
    <w:rsid w:val="00331CF1"/>
    <w:rsid w:val="00342BB6"/>
    <w:rsid w:val="00343BC9"/>
    <w:rsid w:val="00344A79"/>
    <w:rsid w:val="00355BF5"/>
    <w:rsid w:val="00362B39"/>
    <w:rsid w:val="00364B76"/>
    <w:rsid w:val="00367A3B"/>
    <w:rsid w:val="00371EDA"/>
    <w:rsid w:val="0037264E"/>
    <w:rsid w:val="0037657F"/>
    <w:rsid w:val="00392FF9"/>
    <w:rsid w:val="0039454F"/>
    <w:rsid w:val="003950D7"/>
    <w:rsid w:val="003A1586"/>
    <w:rsid w:val="003B202F"/>
    <w:rsid w:val="003B5265"/>
    <w:rsid w:val="003B7B1D"/>
    <w:rsid w:val="003C3D07"/>
    <w:rsid w:val="003E1483"/>
    <w:rsid w:val="003F7351"/>
    <w:rsid w:val="00403D5C"/>
    <w:rsid w:val="00413F48"/>
    <w:rsid w:val="004165B9"/>
    <w:rsid w:val="00432AB3"/>
    <w:rsid w:val="00433A50"/>
    <w:rsid w:val="0044126E"/>
    <w:rsid w:val="004450C2"/>
    <w:rsid w:val="004467F0"/>
    <w:rsid w:val="00460B82"/>
    <w:rsid w:val="0047446D"/>
    <w:rsid w:val="00476ABD"/>
    <w:rsid w:val="0049303A"/>
    <w:rsid w:val="004A1E2B"/>
    <w:rsid w:val="004A75DB"/>
    <w:rsid w:val="004B7253"/>
    <w:rsid w:val="004C4C6D"/>
    <w:rsid w:val="004E19DB"/>
    <w:rsid w:val="004E2CFD"/>
    <w:rsid w:val="0050131B"/>
    <w:rsid w:val="005177FD"/>
    <w:rsid w:val="005244C5"/>
    <w:rsid w:val="00526F1E"/>
    <w:rsid w:val="00540473"/>
    <w:rsid w:val="0054081C"/>
    <w:rsid w:val="005436B2"/>
    <w:rsid w:val="00545261"/>
    <w:rsid w:val="0056053A"/>
    <w:rsid w:val="0056541E"/>
    <w:rsid w:val="00566DB7"/>
    <w:rsid w:val="00581B88"/>
    <w:rsid w:val="005862E1"/>
    <w:rsid w:val="005922E5"/>
    <w:rsid w:val="005A201E"/>
    <w:rsid w:val="005A2448"/>
    <w:rsid w:val="005A66D1"/>
    <w:rsid w:val="005A7053"/>
    <w:rsid w:val="005D7EF3"/>
    <w:rsid w:val="005E7A03"/>
    <w:rsid w:val="00603700"/>
    <w:rsid w:val="0063572A"/>
    <w:rsid w:val="006517DE"/>
    <w:rsid w:val="00652860"/>
    <w:rsid w:val="00663014"/>
    <w:rsid w:val="0066314B"/>
    <w:rsid w:val="00676F44"/>
    <w:rsid w:val="00684991"/>
    <w:rsid w:val="006904D1"/>
    <w:rsid w:val="00694D47"/>
    <w:rsid w:val="00695305"/>
    <w:rsid w:val="00695868"/>
    <w:rsid w:val="0069793F"/>
    <w:rsid w:val="006A7AD8"/>
    <w:rsid w:val="006B04FE"/>
    <w:rsid w:val="006B0A26"/>
    <w:rsid w:val="006B49D8"/>
    <w:rsid w:val="006B79C7"/>
    <w:rsid w:val="006C763D"/>
    <w:rsid w:val="006C7D83"/>
    <w:rsid w:val="006D6826"/>
    <w:rsid w:val="006F32E3"/>
    <w:rsid w:val="006F44FF"/>
    <w:rsid w:val="00704BF5"/>
    <w:rsid w:val="00722E5E"/>
    <w:rsid w:val="00726B15"/>
    <w:rsid w:val="0073101B"/>
    <w:rsid w:val="00733ACE"/>
    <w:rsid w:val="00745B2D"/>
    <w:rsid w:val="00754B23"/>
    <w:rsid w:val="00761432"/>
    <w:rsid w:val="00775FEB"/>
    <w:rsid w:val="0077736E"/>
    <w:rsid w:val="00780FD6"/>
    <w:rsid w:val="00791A82"/>
    <w:rsid w:val="00792940"/>
    <w:rsid w:val="00797575"/>
    <w:rsid w:val="007A0415"/>
    <w:rsid w:val="007A3BB3"/>
    <w:rsid w:val="007B13D9"/>
    <w:rsid w:val="007B3E1B"/>
    <w:rsid w:val="007D1CBF"/>
    <w:rsid w:val="007D2178"/>
    <w:rsid w:val="007D3195"/>
    <w:rsid w:val="007D6574"/>
    <w:rsid w:val="007F1ACA"/>
    <w:rsid w:val="00800421"/>
    <w:rsid w:val="00801B0D"/>
    <w:rsid w:val="00807D8C"/>
    <w:rsid w:val="00815629"/>
    <w:rsid w:val="0082078D"/>
    <w:rsid w:val="00822809"/>
    <w:rsid w:val="00825EA1"/>
    <w:rsid w:val="008360C3"/>
    <w:rsid w:val="008402BA"/>
    <w:rsid w:val="00847D38"/>
    <w:rsid w:val="00855C95"/>
    <w:rsid w:val="00857C44"/>
    <w:rsid w:val="00873A5A"/>
    <w:rsid w:val="00890611"/>
    <w:rsid w:val="00894117"/>
    <w:rsid w:val="0089741A"/>
    <w:rsid w:val="008A0F7D"/>
    <w:rsid w:val="008A22A8"/>
    <w:rsid w:val="008C2CE0"/>
    <w:rsid w:val="008C362C"/>
    <w:rsid w:val="008C5354"/>
    <w:rsid w:val="008C5F55"/>
    <w:rsid w:val="008D35A2"/>
    <w:rsid w:val="008D387C"/>
    <w:rsid w:val="008E127E"/>
    <w:rsid w:val="008E4365"/>
    <w:rsid w:val="008E584E"/>
    <w:rsid w:val="008F2D6D"/>
    <w:rsid w:val="008F3AA2"/>
    <w:rsid w:val="0091712E"/>
    <w:rsid w:val="00920008"/>
    <w:rsid w:val="009370F2"/>
    <w:rsid w:val="0094517B"/>
    <w:rsid w:val="00950D73"/>
    <w:rsid w:val="00955CCD"/>
    <w:rsid w:val="0096188A"/>
    <w:rsid w:val="009637BC"/>
    <w:rsid w:val="00967F7D"/>
    <w:rsid w:val="00972A60"/>
    <w:rsid w:val="00973F6E"/>
    <w:rsid w:val="009778FD"/>
    <w:rsid w:val="009920CF"/>
    <w:rsid w:val="00992AD3"/>
    <w:rsid w:val="009A37D1"/>
    <w:rsid w:val="009B5682"/>
    <w:rsid w:val="009D5D01"/>
    <w:rsid w:val="009D789A"/>
    <w:rsid w:val="009E37BD"/>
    <w:rsid w:val="009F2C4D"/>
    <w:rsid w:val="00A1251C"/>
    <w:rsid w:val="00A15A7D"/>
    <w:rsid w:val="00A15C5F"/>
    <w:rsid w:val="00A232FB"/>
    <w:rsid w:val="00A2350F"/>
    <w:rsid w:val="00A24F61"/>
    <w:rsid w:val="00A274A3"/>
    <w:rsid w:val="00A3211C"/>
    <w:rsid w:val="00A47CAD"/>
    <w:rsid w:val="00A57708"/>
    <w:rsid w:val="00A60643"/>
    <w:rsid w:val="00A6168C"/>
    <w:rsid w:val="00A65498"/>
    <w:rsid w:val="00A6568C"/>
    <w:rsid w:val="00A72929"/>
    <w:rsid w:val="00A76479"/>
    <w:rsid w:val="00A82AA8"/>
    <w:rsid w:val="00A836C7"/>
    <w:rsid w:val="00A841CF"/>
    <w:rsid w:val="00A914F1"/>
    <w:rsid w:val="00A93D97"/>
    <w:rsid w:val="00AA0C6E"/>
    <w:rsid w:val="00AA2DF0"/>
    <w:rsid w:val="00AA4C0B"/>
    <w:rsid w:val="00AA623E"/>
    <w:rsid w:val="00AB07E1"/>
    <w:rsid w:val="00AB1502"/>
    <w:rsid w:val="00AB3622"/>
    <w:rsid w:val="00AC7E65"/>
    <w:rsid w:val="00AD00AA"/>
    <w:rsid w:val="00AD4991"/>
    <w:rsid w:val="00AE457C"/>
    <w:rsid w:val="00AF34D2"/>
    <w:rsid w:val="00B00362"/>
    <w:rsid w:val="00B024EA"/>
    <w:rsid w:val="00B0366E"/>
    <w:rsid w:val="00B12EC8"/>
    <w:rsid w:val="00B20868"/>
    <w:rsid w:val="00B412FE"/>
    <w:rsid w:val="00B44ED8"/>
    <w:rsid w:val="00B56559"/>
    <w:rsid w:val="00B646E1"/>
    <w:rsid w:val="00B845AC"/>
    <w:rsid w:val="00B86CEB"/>
    <w:rsid w:val="00B91250"/>
    <w:rsid w:val="00BA02A3"/>
    <w:rsid w:val="00BA228F"/>
    <w:rsid w:val="00BA3380"/>
    <w:rsid w:val="00BB110D"/>
    <w:rsid w:val="00BB403F"/>
    <w:rsid w:val="00BB4F45"/>
    <w:rsid w:val="00BB533D"/>
    <w:rsid w:val="00BB6235"/>
    <w:rsid w:val="00BC76AA"/>
    <w:rsid w:val="00BD0445"/>
    <w:rsid w:val="00BD3240"/>
    <w:rsid w:val="00BE5B27"/>
    <w:rsid w:val="00BE7AA6"/>
    <w:rsid w:val="00BF2BAB"/>
    <w:rsid w:val="00BF479A"/>
    <w:rsid w:val="00C14C30"/>
    <w:rsid w:val="00C16665"/>
    <w:rsid w:val="00C20C2B"/>
    <w:rsid w:val="00C23033"/>
    <w:rsid w:val="00C31C65"/>
    <w:rsid w:val="00C5277B"/>
    <w:rsid w:val="00C530F9"/>
    <w:rsid w:val="00C547C5"/>
    <w:rsid w:val="00C5686A"/>
    <w:rsid w:val="00C57858"/>
    <w:rsid w:val="00C774D9"/>
    <w:rsid w:val="00C77E72"/>
    <w:rsid w:val="00CA1702"/>
    <w:rsid w:val="00CA4C89"/>
    <w:rsid w:val="00CA6E24"/>
    <w:rsid w:val="00CB3D28"/>
    <w:rsid w:val="00CB6884"/>
    <w:rsid w:val="00CC2432"/>
    <w:rsid w:val="00CC2E3F"/>
    <w:rsid w:val="00CD3B48"/>
    <w:rsid w:val="00CD57D8"/>
    <w:rsid w:val="00CD59D5"/>
    <w:rsid w:val="00CF2641"/>
    <w:rsid w:val="00CF75C3"/>
    <w:rsid w:val="00D0610D"/>
    <w:rsid w:val="00D11CF2"/>
    <w:rsid w:val="00D171E3"/>
    <w:rsid w:val="00D23E44"/>
    <w:rsid w:val="00D300FB"/>
    <w:rsid w:val="00D41C3D"/>
    <w:rsid w:val="00D423F3"/>
    <w:rsid w:val="00D463B0"/>
    <w:rsid w:val="00D5277C"/>
    <w:rsid w:val="00D6310D"/>
    <w:rsid w:val="00D63B6F"/>
    <w:rsid w:val="00D735EF"/>
    <w:rsid w:val="00D81BF8"/>
    <w:rsid w:val="00DA2237"/>
    <w:rsid w:val="00DA2E30"/>
    <w:rsid w:val="00DA7AE0"/>
    <w:rsid w:val="00DB03D0"/>
    <w:rsid w:val="00DB1DB0"/>
    <w:rsid w:val="00DB7BB4"/>
    <w:rsid w:val="00DE1F76"/>
    <w:rsid w:val="00DE59BA"/>
    <w:rsid w:val="00DF6E98"/>
    <w:rsid w:val="00E02979"/>
    <w:rsid w:val="00E0763B"/>
    <w:rsid w:val="00E14B14"/>
    <w:rsid w:val="00E2004C"/>
    <w:rsid w:val="00E36F5D"/>
    <w:rsid w:val="00E45999"/>
    <w:rsid w:val="00E45D31"/>
    <w:rsid w:val="00E4637F"/>
    <w:rsid w:val="00E4758E"/>
    <w:rsid w:val="00E55960"/>
    <w:rsid w:val="00E62347"/>
    <w:rsid w:val="00E67045"/>
    <w:rsid w:val="00E70D22"/>
    <w:rsid w:val="00E77393"/>
    <w:rsid w:val="00E831B1"/>
    <w:rsid w:val="00EA0302"/>
    <w:rsid w:val="00EA15C9"/>
    <w:rsid w:val="00EA6532"/>
    <w:rsid w:val="00EC29EF"/>
    <w:rsid w:val="00EC3333"/>
    <w:rsid w:val="00ED0F4F"/>
    <w:rsid w:val="00ED2492"/>
    <w:rsid w:val="00EE34F6"/>
    <w:rsid w:val="00EE6126"/>
    <w:rsid w:val="00EF2044"/>
    <w:rsid w:val="00EF6D44"/>
    <w:rsid w:val="00F028D7"/>
    <w:rsid w:val="00F067C8"/>
    <w:rsid w:val="00F07506"/>
    <w:rsid w:val="00F1040D"/>
    <w:rsid w:val="00F20504"/>
    <w:rsid w:val="00F20632"/>
    <w:rsid w:val="00F2074B"/>
    <w:rsid w:val="00F22658"/>
    <w:rsid w:val="00F3031D"/>
    <w:rsid w:val="00F31183"/>
    <w:rsid w:val="00F36B69"/>
    <w:rsid w:val="00F4574B"/>
    <w:rsid w:val="00F50320"/>
    <w:rsid w:val="00F61B33"/>
    <w:rsid w:val="00F70862"/>
    <w:rsid w:val="00F76EA4"/>
    <w:rsid w:val="00F775A9"/>
    <w:rsid w:val="00F80375"/>
    <w:rsid w:val="00F949B3"/>
    <w:rsid w:val="00F968A1"/>
    <w:rsid w:val="00FC23FF"/>
    <w:rsid w:val="00FE7C5B"/>
    <w:rsid w:val="00FF2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34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E34F6"/>
    <w:rPr>
      <w:rFonts w:ascii="Times New Roman" w:eastAsia="Times New Roman" w:hAnsi="Times New Roman" w:cs="Times New Roman"/>
      <w:sz w:val="24"/>
      <w:szCs w:val="24"/>
      <w:lang w:eastAsia="ru-RU"/>
    </w:rPr>
  </w:style>
  <w:style w:type="character" w:styleId="a5">
    <w:name w:val="page number"/>
    <w:basedOn w:val="a0"/>
    <w:rsid w:val="00EE34F6"/>
  </w:style>
  <w:style w:type="paragraph" w:styleId="a6">
    <w:name w:val="Body Text"/>
    <w:basedOn w:val="a"/>
    <w:link w:val="a7"/>
    <w:rsid w:val="00EE34F6"/>
    <w:pPr>
      <w:spacing w:after="0" w:line="240" w:lineRule="auto"/>
      <w:ind w:right="-5"/>
      <w:jc w:val="both"/>
    </w:pPr>
    <w:rPr>
      <w:rFonts w:ascii="Times New Roman" w:eastAsia="Times New Roman" w:hAnsi="Times New Roman" w:cs="Times New Roman"/>
      <w:sz w:val="20"/>
      <w:szCs w:val="20"/>
      <w:lang w:eastAsia="en-US"/>
    </w:rPr>
  </w:style>
  <w:style w:type="character" w:customStyle="1" w:styleId="a7">
    <w:name w:val="Основной текст Знак"/>
    <w:basedOn w:val="a0"/>
    <w:link w:val="a6"/>
    <w:rsid w:val="00EE34F6"/>
    <w:rPr>
      <w:rFonts w:ascii="Times New Roman" w:eastAsia="Times New Roman" w:hAnsi="Times New Roman" w:cs="Times New Roman"/>
      <w:sz w:val="20"/>
      <w:szCs w:val="20"/>
      <w:lang w:eastAsia="en-US"/>
    </w:rPr>
  </w:style>
  <w:style w:type="paragraph" w:styleId="2">
    <w:name w:val="Body Text Indent 2"/>
    <w:basedOn w:val="a"/>
    <w:link w:val="20"/>
    <w:rsid w:val="00EE34F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E34F6"/>
    <w:rPr>
      <w:rFonts w:ascii="Times New Roman" w:eastAsia="Times New Roman" w:hAnsi="Times New Roman" w:cs="Times New Roman"/>
      <w:sz w:val="24"/>
      <w:szCs w:val="24"/>
      <w:lang w:eastAsia="ru-RU"/>
    </w:rPr>
  </w:style>
  <w:style w:type="paragraph" w:customStyle="1" w:styleId="FR4">
    <w:name w:val="FR4"/>
    <w:rsid w:val="00EE34F6"/>
    <w:pPr>
      <w:widowControl w:val="0"/>
      <w:spacing w:before="40" w:after="0" w:line="300" w:lineRule="auto"/>
      <w:jc w:val="both"/>
    </w:pPr>
    <w:rPr>
      <w:rFonts w:ascii="Times New Roman" w:eastAsia="Times New Roman" w:hAnsi="Times New Roman" w:cs="Times New Roman"/>
      <w:snapToGrid w:val="0"/>
      <w:szCs w:val="20"/>
      <w:lang w:eastAsia="ru-RU"/>
    </w:rPr>
  </w:style>
  <w:style w:type="paragraph" w:customStyle="1" w:styleId="3">
    <w:name w:val="Ïîäçàã3"/>
    <w:basedOn w:val="a"/>
    <w:qFormat/>
    <w:rsid w:val="00EE34F6"/>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a8">
    <w:name w:val="Знак Знак Знак Знак Знак Знак Знак Знак Знак"/>
    <w:basedOn w:val="a"/>
    <w:rsid w:val="00EE34F6"/>
    <w:pPr>
      <w:spacing w:after="0" w:line="240" w:lineRule="auto"/>
    </w:pPr>
    <w:rPr>
      <w:rFonts w:ascii="Verdana" w:eastAsia="Times New Roman" w:hAnsi="Verdana" w:cs="Verdana"/>
      <w:sz w:val="20"/>
      <w:szCs w:val="20"/>
      <w:lang w:val="en-US" w:eastAsia="en-US"/>
    </w:rPr>
  </w:style>
  <w:style w:type="character" w:customStyle="1" w:styleId="rvts0">
    <w:name w:val="rvts0"/>
    <w:rsid w:val="00EE34F6"/>
  </w:style>
  <w:style w:type="paragraph" w:styleId="21">
    <w:name w:val="Body Text 2"/>
    <w:basedOn w:val="a"/>
    <w:link w:val="22"/>
    <w:rsid w:val="00EE34F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E34F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E3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E34F6"/>
    <w:rPr>
      <w:rFonts w:ascii="Courier New" w:eastAsia="Times New Roman" w:hAnsi="Courier New" w:cs="Courier New"/>
      <w:sz w:val="20"/>
      <w:szCs w:val="20"/>
      <w:lang w:val="ru-RU" w:eastAsia="ru-RU"/>
    </w:rPr>
  </w:style>
  <w:style w:type="paragraph" w:styleId="a9">
    <w:name w:val="List Paragraph"/>
    <w:aliases w:val="название табл/рис,заголовок 1.1,Elenco Normale,Список уровня 2,Chapter10"/>
    <w:basedOn w:val="a"/>
    <w:link w:val="aa"/>
    <w:uiPriority w:val="34"/>
    <w:qFormat/>
    <w:rsid w:val="00EE34F6"/>
    <w:pPr>
      <w:ind w:left="720"/>
      <w:contextualSpacing/>
    </w:pPr>
    <w:rPr>
      <w:rFonts w:ascii="Calibri" w:eastAsia="Calibri" w:hAnsi="Calibri" w:cs="Times New Roman"/>
      <w:lang w:eastAsia="en-US"/>
    </w:rPr>
  </w:style>
  <w:style w:type="character" w:customStyle="1" w:styleId="rvts9">
    <w:name w:val="rvts9"/>
    <w:rsid w:val="00EE34F6"/>
  </w:style>
  <w:style w:type="paragraph" w:customStyle="1" w:styleId="1">
    <w:name w:val="Обычный1"/>
    <w:rsid w:val="00EE34F6"/>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b">
    <w:name w:val="header"/>
    <w:basedOn w:val="a"/>
    <w:link w:val="ac"/>
    <w:uiPriority w:val="99"/>
    <w:semiHidden/>
    <w:unhideWhenUsed/>
    <w:rsid w:val="00BD044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D0445"/>
  </w:style>
  <w:style w:type="paragraph" w:styleId="ad">
    <w:name w:val="No Spacing"/>
    <w:aliases w:val="nado12,Bullet,ToR - tips and questions"/>
    <w:link w:val="ae"/>
    <w:uiPriority w:val="1"/>
    <w:qFormat/>
    <w:rsid w:val="00D63B6F"/>
    <w:pPr>
      <w:spacing w:after="0" w:line="240" w:lineRule="auto"/>
    </w:pPr>
  </w:style>
  <w:style w:type="character" w:customStyle="1" w:styleId="aa">
    <w:name w:val="Абзац списка Знак"/>
    <w:aliases w:val="название табл/рис Знак,заголовок 1.1 Знак,Elenco Normale Знак,Список уровня 2 Знак,Chapter10 Знак"/>
    <w:link w:val="a9"/>
    <w:uiPriority w:val="34"/>
    <w:rsid w:val="00540473"/>
    <w:rPr>
      <w:rFonts w:ascii="Calibri" w:eastAsia="Calibri" w:hAnsi="Calibri" w:cs="Times New Roman"/>
      <w:lang w:eastAsia="en-US"/>
    </w:rPr>
  </w:style>
  <w:style w:type="paragraph" w:customStyle="1" w:styleId="rvps2">
    <w:name w:val="rvps2"/>
    <w:basedOn w:val="a"/>
    <w:qFormat/>
    <w:rsid w:val="00C14C30"/>
    <w:pPr>
      <w:suppressAutoHyphens/>
      <w:spacing w:before="28" w:after="100" w:line="240" w:lineRule="auto"/>
    </w:pPr>
    <w:rPr>
      <w:rFonts w:ascii="Times New Roman" w:eastAsia="Times New Roman" w:hAnsi="Times New Roman" w:cs="Times New Roman"/>
      <w:kern w:val="2"/>
      <w:sz w:val="24"/>
      <w:szCs w:val="24"/>
      <w:lang w:eastAsia="ar-SA"/>
    </w:rPr>
  </w:style>
  <w:style w:type="paragraph" w:styleId="af">
    <w:name w:val="Normal (Web)"/>
    <w:basedOn w:val="a"/>
    <w:uiPriority w:val="99"/>
    <w:semiHidden/>
    <w:unhideWhenUsed/>
    <w:rsid w:val="000B4AA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unhideWhenUsed/>
    <w:rsid w:val="002D3D91"/>
    <w:pPr>
      <w:spacing w:after="120"/>
      <w:ind w:left="283"/>
    </w:pPr>
  </w:style>
  <w:style w:type="character" w:customStyle="1" w:styleId="af1">
    <w:name w:val="Основной текст с отступом Знак"/>
    <w:basedOn w:val="a0"/>
    <w:link w:val="af0"/>
    <w:uiPriority w:val="99"/>
    <w:rsid w:val="002D3D91"/>
  </w:style>
  <w:style w:type="paragraph" w:customStyle="1" w:styleId="af2">
    <w:name w:val="Òåêñò"/>
    <w:rsid w:val="00F80375"/>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character" w:customStyle="1" w:styleId="ae">
    <w:name w:val="Без интервала Знак"/>
    <w:aliases w:val="nado12 Знак,Bullet Знак,ToR - tips and questions Знак"/>
    <w:link w:val="ad"/>
    <w:uiPriority w:val="1"/>
    <w:locked/>
    <w:rsid w:val="004450C2"/>
  </w:style>
  <w:style w:type="character" w:styleId="af3">
    <w:name w:val="Hyperlink"/>
    <w:basedOn w:val="a0"/>
    <w:uiPriority w:val="99"/>
    <w:semiHidden/>
    <w:unhideWhenUsed/>
    <w:rsid w:val="00973F6E"/>
    <w:rPr>
      <w:color w:val="0000FF"/>
      <w:u w:val="single"/>
    </w:rPr>
  </w:style>
</w:styles>
</file>

<file path=word/webSettings.xml><?xml version="1.0" encoding="utf-8"?>
<w:webSettings xmlns:r="http://schemas.openxmlformats.org/officeDocument/2006/relationships" xmlns:w="http://schemas.openxmlformats.org/wordprocessingml/2006/main">
  <w:divs>
    <w:div w:id="935706">
      <w:bodyDiv w:val="1"/>
      <w:marLeft w:val="0"/>
      <w:marRight w:val="0"/>
      <w:marTop w:val="0"/>
      <w:marBottom w:val="0"/>
      <w:divBdr>
        <w:top w:val="none" w:sz="0" w:space="0" w:color="auto"/>
        <w:left w:val="none" w:sz="0" w:space="0" w:color="auto"/>
        <w:bottom w:val="none" w:sz="0" w:space="0" w:color="auto"/>
        <w:right w:val="none" w:sz="0" w:space="0" w:color="auto"/>
      </w:divBdr>
    </w:div>
    <w:div w:id="539974258">
      <w:bodyDiv w:val="1"/>
      <w:marLeft w:val="0"/>
      <w:marRight w:val="0"/>
      <w:marTop w:val="0"/>
      <w:marBottom w:val="0"/>
      <w:divBdr>
        <w:top w:val="none" w:sz="0" w:space="0" w:color="auto"/>
        <w:left w:val="none" w:sz="0" w:space="0" w:color="auto"/>
        <w:bottom w:val="none" w:sz="0" w:space="0" w:color="auto"/>
        <w:right w:val="none" w:sz="0" w:space="0" w:color="auto"/>
      </w:divBdr>
    </w:div>
    <w:div w:id="895970098">
      <w:bodyDiv w:val="1"/>
      <w:marLeft w:val="0"/>
      <w:marRight w:val="0"/>
      <w:marTop w:val="0"/>
      <w:marBottom w:val="0"/>
      <w:divBdr>
        <w:top w:val="none" w:sz="0" w:space="0" w:color="auto"/>
        <w:left w:val="none" w:sz="0" w:space="0" w:color="auto"/>
        <w:bottom w:val="none" w:sz="0" w:space="0" w:color="auto"/>
        <w:right w:val="none" w:sz="0" w:space="0" w:color="auto"/>
      </w:divBdr>
    </w:div>
    <w:div w:id="1048183820">
      <w:bodyDiv w:val="1"/>
      <w:marLeft w:val="0"/>
      <w:marRight w:val="0"/>
      <w:marTop w:val="0"/>
      <w:marBottom w:val="0"/>
      <w:divBdr>
        <w:top w:val="none" w:sz="0" w:space="0" w:color="auto"/>
        <w:left w:val="none" w:sz="0" w:space="0" w:color="auto"/>
        <w:bottom w:val="none" w:sz="0" w:space="0" w:color="auto"/>
        <w:right w:val="none" w:sz="0" w:space="0" w:color="auto"/>
      </w:divBdr>
    </w:div>
    <w:div w:id="1084301651">
      <w:bodyDiv w:val="1"/>
      <w:marLeft w:val="0"/>
      <w:marRight w:val="0"/>
      <w:marTop w:val="0"/>
      <w:marBottom w:val="0"/>
      <w:divBdr>
        <w:top w:val="none" w:sz="0" w:space="0" w:color="auto"/>
        <w:left w:val="none" w:sz="0" w:space="0" w:color="auto"/>
        <w:bottom w:val="none" w:sz="0" w:space="0" w:color="auto"/>
        <w:right w:val="none" w:sz="0" w:space="0" w:color="auto"/>
      </w:divBdr>
    </w:div>
    <w:div w:id="1093015020">
      <w:bodyDiv w:val="1"/>
      <w:marLeft w:val="0"/>
      <w:marRight w:val="0"/>
      <w:marTop w:val="0"/>
      <w:marBottom w:val="0"/>
      <w:divBdr>
        <w:top w:val="none" w:sz="0" w:space="0" w:color="auto"/>
        <w:left w:val="none" w:sz="0" w:space="0" w:color="auto"/>
        <w:bottom w:val="none" w:sz="0" w:space="0" w:color="auto"/>
        <w:right w:val="none" w:sz="0" w:space="0" w:color="auto"/>
      </w:divBdr>
    </w:div>
    <w:div w:id="1101418667">
      <w:bodyDiv w:val="1"/>
      <w:marLeft w:val="0"/>
      <w:marRight w:val="0"/>
      <w:marTop w:val="0"/>
      <w:marBottom w:val="0"/>
      <w:divBdr>
        <w:top w:val="none" w:sz="0" w:space="0" w:color="auto"/>
        <w:left w:val="none" w:sz="0" w:space="0" w:color="auto"/>
        <w:bottom w:val="none" w:sz="0" w:space="0" w:color="auto"/>
        <w:right w:val="none" w:sz="0" w:space="0" w:color="auto"/>
      </w:divBdr>
    </w:div>
    <w:div w:id="1154417579">
      <w:bodyDiv w:val="1"/>
      <w:marLeft w:val="0"/>
      <w:marRight w:val="0"/>
      <w:marTop w:val="0"/>
      <w:marBottom w:val="0"/>
      <w:divBdr>
        <w:top w:val="none" w:sz="0" w:space="0" w:color="auto"/>
        <w:left w:val="none" w:sz="0" w:space="0" w:color="auto"/>
        <w:bottom w:val="none" w:sz="0" w:space="0" w:color="auto"/>
        <w:right w:val="none" w:sz="0" w:space="0" w:color="auto"/>
      </w:divBdr>
    </w:div>
    <w:div w:id="1197231905">
      <w:bodyDiv w:val="1"/>
      <w:marLeft w:val="0"/>
      <w:marRight w:val="0"/>
      <w:marTop w:val="0"/>
      <w:marBottom w:val="0"/>
      <w:divBdr>
        <w:top w:val="none" w:sz="0" w:space="0" w:color="auto"/>
        <w:left w:val="none" w:sz="0" w:space="0" w:color="auto"/>
        <w:bottom w:val="none" w:sz="0" w:space="0" w:color="auto"/>
        <w:right w:val="none" w:sz="0" w:space="0" w:color="auto"/>
      </w:divBdr>
    </w:div>
    <w:div w:id="1222639781">
      <w:bodyDiv w:val="1"/>
      <w:marLeft w:val="0"/>
      <w:marRight w:val="0"/>
      <w:marTop w:val="0"/>
      <w:marBottom w:val="0"/>
      <w:divBdr>
        <w:top w:val="none" w:sz="0" w:space="0" w:color="auto"/>
        <w:left w:val="none" w:sz="0" w:space="0" w:color="auto"/>
        <w:bottom w:val="none" w:sz="0" w:space="0" w:color="auto"/>
        <w:right w:val="none" w:sz="0" w:space="0" w:color="auto"/>
      </w:divBdr>
    </w:div>
    <w:div w:id="1286691627">
      <w:bodyDiv w:val="1"/>
      <w:marLeft w:val="0"/>
      <w:marRight w:val="0"/>
      <w:marTop w:val="0"/>
      <w:marBottom w:val="0"/>
      <w:divBdr>
        <w:top w:val="none" w:sz="0" w:space="0" w:color="auto"/>
        <w:left w:val="none" w:sz="0" w:space="0" w:color="auto"/>
        <w:bottom w:val="none" w:sz="0" w:space="0" w:color="auto"/>
        <w:right w:val="none" w:sz="0" w:space="0" w:color="auto"/>
      </w:divBdr>
    </w:div>
    <w:div w:id="1313489891">
      <w:bodyDiv w:val="1"/>
      <w:marLeft w:val="0"/>
      <w:marRight w:val="0"/>
      <w:marTop w:val="0"/>
      <w:marBottom w:val="0"/>
      <w:divBdr>
        <w:top w:val="none" w:sz="0" w:space="0" w:color="auto"/>
        <w:left w:val="none" w:sz="0" w:space="0" w:color="auto"/>
        <w:bottom w:val="none" w:sz="0" w:space="0" w:color="auto"/>
        <w:right w:val="none" w:sz="0" w:space="0" w:color="auto"/>
      </w:divBdr>
    </w:div>
    <w:div w:id="1434285596">
      <w:bodyDiv w:val="1"/>
      <w:marLeft w:val="0"/>
      <w:marRight w:val="0"/>
      <w:marTop w:val="0"/>
      <w:marBottom w:val="0"/>
      <w:divBdr>
        <w:top w:val="none" w:sz="0" w:space="0" w:color="auto"/>
        <w:left w:val="none" w:sz="0" w:space="0" w:color="auto"/>
        <w:bottom w:val="none" w:sz="0" w:space="0" w:color="auto"/>
        <w:right w:val="none" w:sz="0" w:space="0" w:color="auto"/>
      </w:divBdr>
    </w:div>
    <w:div w:id="1734766567">
      <w:bodyDiv w:val="1"/>
      <w:marLeft w:val="0"/>
      <w:marRight w:val="0"/>
      <w:marTop w:val="0"/>
      <w:marBottom w:val="0"/>
      <w:divBdr>
        <w:top w:val="none" w:sz="0" w:space="0" w:color="auto"/>
        <w:left w:val="none" w:sz="0" w:space="0" w:color="auto"/>
        <w:bottom w:val="none" w:sz="0" w:space="0" w:color="auto"/>
        <w:right w:val="none" w:sz="0" w:space="0" w:color="auto"/>
      </w:divBdr>
    </w:div>
    <w:div w:id="18176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4267-56CE-4375-834F-1DDEF1B1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7592920</TotalTime>
  <Pages>7</Pages>
  <Words>3105</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КористувачА</cp:lastModifiedBy>
  <cp:revision>88</cp:revision>
  <cp:lastPrinted>2023-06-13T13:18:00Z</cp:lastPrinted>
  <dcterms:created xsi:type="dcterms:W3CDTF">2022-11-11T13:31:00Z</dcterms:created>
  <dcterms:modified xsi:type="dcterms:W3CDTF">2023-11-22T08:07:00Z</dcterms:modified>
</cp:coreProperties>
</file>