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4A" w:rsidRPr="001F0F81" w:rsidRDefault="00396674" w:rsidP="0093674A">
      <w:pPr>
        <w:jc w:val="center"/>
        <w:rPr>
          <w:rFonts w:ascii="Times New Roman" w:hAnsi="Times New Roman"/>
          <w:b/>
          <w:bCs/>
          <w:sz w:val="28"/>
          <w:szCs w:val="28"/>
        </w:rPr>
      </w:pPr>
      <w:r w:rsidRPr="00396674">
        <w:rPr>
          <w:rFonts w:ascii="Times New Roman" w:hAnsi="Times New Roman"/>
          <w:b/>
          <w:bCs/>
          <w:noProof/>
          <w:lang w:val="ru-RU" w:eastAsia="ru-RU"/>
        </w:rPr>
        <w:drawing>
          <wp:inline distT="0" distB="0" distL="0" distR="0">
            <wp:extent cx="6757423" cy="916359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8913" cy="9165616"/>
                    </a:xfrm>
                    <a:prstGeom prst="rect">
                      <a:avLst/>
                    </a:prstGeom>
                    <a:noFill/>
                    <a:ln>
                      <a:noFill/>
                    </a:ln>
                  </pic:spPr>
                </pic:pic>
              </a:graphicData>
            </a:graphic>
          </wp:inline>
        </w:drawing>
      </w:r>
      <w:bookmarkStart w:id="0" w:name="_GoBack"/>
      <w:bookmarkEnd w:id="0"/>
    </w:p>
    <w:p w:rsidR="00396674" w:rsidRDefault="003966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Pr="00DA5263" w:rsidRDefault="00101555">
      <w:pPr>
        <w:rPr>
          <w:rFonts w:ascii="Times New Roman" w:eastAsia="Times New Roman" w:hAnsi="Times New Roman" w:cs="Times New Roman"/>
          <w:sz w:val="24"/>
          <w:szCs w:val="24"/>
        </w:rPr>
      </w:pP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DA5263" w:rsidTr="00BE6302">
        <w:tc>
          <w:tcPr>
            <w:tcW w:w="561" w:type="dxa"/>
            <w:shd w:val="clear" w:color="auto" w:fill="FFFFFF"/>
          </w:tcPr>
          <w:p w:rsidR="00101555" w:rsidRPr="00DA5263"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w:t>
            </w:r>
          </w:p>
        </w:tc>
        <w:tc>
          <w:tcPr>
            <w:tcW w:w="9410" w:type="dxa"/>
            <w:gridSpan w:val="3"/>
            <w:shd w:val="clear" w:color="auto" w:fill="FFFFFF"/>
          </w:tcPr>
          <w:p w:rsidR="00101555" w:rsidRPr="00DA5263"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 xml:space="preserve">Розділ 1. </w:t>
            </w:r>
            <w:r w:rsidR="00B1186F" w:rsidRPr="00DA5263">
              <w:rPr>
                <w:rFonts w:ascii="Times New Roman" w:eastAsia="Times New Roman" w:hAnsi="Times New Roman" w:cs="Times New Roman"/>
                <w:b/>
                <w:color w:val="000000" w:themeColor="text1"/>
                <w:sz w:val="24"/>
                <w:szCs w:val="24"/>
              </w:rPr>
              <w:t>Загальні положення</w:t>
            </w:r>
          </w:p>
        </w:tc>
      </w:tr>
      <w:tr w:rsidR="001F0E4E" w:rsidRPr="00DA5263" w:rsidTr="00BE6302">
        <w:tc>
          <w:tcPr>
            <w:tcW w:w="561" w:type="dxa"/>
            <w:shd w:val="clear" w:color="auto" w:fill="FFFFFF"/>
          </w:tcPr>
          <w:p w:rsidR="00101555" w:rsidRPr="00DA5263"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DA5263" w:rsidRDefault="00B1186F" w:rsidP="0029190F">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DA5263"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DA5263">
              <w:rPr>
                <w:rFonts w:ascii="Times New Roman" w:eastAsia="Times New Roman" w:hAnsi="Times New Roman" w:cs="Times New Roman"/>
                <w:color w:val="000000" w:themeColor="text1"/>
                <w:sz w:val="24"/>
                <w:szCs w:val="24"/>
              </w:rPr>
              <w:t>і закупівлі» (далі – Закон) та</w:t>
            </w:r>
            <w:r w:rsidR="00B8498F" w:rsidRPr="00DA5263">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DA5263">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DA5263">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DA5263">
              <w:rPr>
                <w:rFonts w:ascii="Times New Roman" w:eastAsia="Times New Roman" w:hAnsi="Times New Roman" w:cs="Times New Roman"/>
                <w:color w:val="000000" w:themeColor="text1"/>
                <w:sz w:val="24"/>
                <w:szCs w:val="24"/>
              </w:rPr>
              <w:t xml:space="preserve"> п</w:t>
            </w:r>
            <w:r w:rsidR="00B8498F" w:rsidRPr="00DA5263">
              <w:rPr>
                <w:rFonts w:ascii="Times New Roman" w:eastAsia="Times New Roman" w:hAnsi="Times New Roman" w:cs="Times New Roman"/>
                <w:color w:val="000000" w:themeColor="text1"/>
                <w:sz w:val="24"/>
                <w:szCs w:val="24"/>
              </w:rPr>
              <w:t>остановою</w:t>
            </w:r>
            <w:r w:rsidRPr="00DA5263">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DA5263">
              <w:rPr>
                <w:rFonts w:ascii="Times New Roman" w:eastAsia="Times New Roman" w:hAnsi="Times New Roman" w:cs="Times New Roman"/>
                <w:color w:val="000000" w:themeColor="text1"/>
                <w:sz w:val="24"/>
                <w:szCs w:val="24"/>
              </w:rPr>
              <w:t>10.2022 № 1178</w:t>
            </w:r>
            <w:r w:rsidR="00E74AFA" w:rsidRPr="00DA5263">
              <w:rPr>
                <w:rFonts w:ascii="Times New Roman" w:eastAsia="Times New Roman" w:hAnsi="Times New Roman" w:cs="Times New Roman"/>
                <w:color w:val="000000" w:themeColor="text1"/>
                <w:sz w:val="24"/>
                <w:szCs w:val="24"/>
              </w:rPr>
              <w:t xml:space="preserve"> (в редакції постанови Кабінету Міністрів України </w:t>
            </w:r>
            <w:hyperlink r:id="rId10" w:anchor="n18" w:tgtFrame="_blank" w:history="1">
              <w:r w:rsidR="00E74AFA" w:rsidRPr="00DA5263">
                <w:rPr>
                  <w:rFonts w:ascii="Times New Roman" w:eastAsia="Times New Roman" w:hAnsi="Times New Roman" w:cs="Times New Roman"/>
                  <w:color w:val="000000" w:themeColor="text1"/>
                  <w:sz w:val="24"/>
                  <w:szCs w:val="24"/>
                </w:rPr>
                <w:t>від 12 травня 2023 р. № 471</w:t>
              </w:r>
            </w:hyperlink>
            <w:r w:rsidR="00E74AFA" w:rsidRPr="00DA5263">
              <w:rPr>
                <w:rFonts w:ascii="Times New Roman" w:eastAsia="Times New Roman" w:hAnsi="Times New Roman" w:cs="Times New Roman"/>
                <w:color w:val="000000" w:themeColor="text1"/>
                <w:sz w:val="24"/>
                <w:szCs w:val="24"/>
              </w:rPr>
              <w:t>)</w:t>
            </w:r>
            <w:r w:rsidR="002C25D1" w:rsidRPr="00DA5263">
              <w:rPr>
                <w:rFonts w:ascii="Times New Roman" w:eastAsia="Times New Roman" w:hAnsi="Times New Roman" w:cs="Times New Roman"/>
                <w:color w:val="000000" w:themeColor="text1"/>
                <w:sz w:val="24"/>
                <w:szCs w:val="24"/>
              </w:rPr>
              <w:t xml:space="preserve">  (із змінами</w:t>
            </w:r>
            <w:r w:rsidR="00E74AFA" w:rsidRPr="00DA5263">
              <w:rPr>
                <w:rFonts w:ascii="Times New Roman" w:eastAsia="Times New Roman" w:hAnsi="Times New Roman" w:cs="Times New Roman"/>
                <w:color w:val="000000" w:themeColor="text1"/>
                <w:sz w:val="24"/>
                <w:szCs w:val="24"/>
              </w:rPr>
              <w:t xml:space="preserve"> й доповненнями)</w:t>
            </w:r>
            <w:r w:rsidR="002C25D1" w:rsidRPr="00DA5263">
              <w:rPr>
                <w:rFonts w:ascii="Times New Roman" w:eastAsia="Times New Roman" w:hAnsi="Times New Roman" w:cs="Times New Roman"/>
                <w:color w:val="000000" w:themeColor="text1"/>
                <w:sz w:val="24"/>
                <w:szCs w:val="24"/>
              </w:rPr>
              <w:t xml:space="preserve"> </w:t>
            </w:r>
            <w:r w:rsidR="00B8498F" w:rsidRPr="00DA5263">
              <w:rPr>
                <w:rFonts w:ascii="Times New Roman" w:eastAsia="Times New Roman" w:hAnsi="Times New Roman" w:cs="Times New Roman"/>
                <w:color w:val="000000" w:themeColor="text1"/>
                <w:sz w:val="24"/>
                <w:szCs w:val="24"/>
              </w:rPr>
              <w:t xml:space="preserve"> </w:t>
            </w:r>
            <w:r w:rsidRPr="00DA5263">
              <w:rPr>
                <w:rFonts w:ascii="Times New Roman" w:eastAsia="Times New Roman" w:hAnsi="Times New Roman" w:cs="Times New Roman"/>
                <w:color w:val="000000" w:themeColor="text1"/>
                <w:sz w:val="24"/>
                <w:szCs w:val="24"/>
              </w:rPr>
              <w:t xml:space="preserve">(далі – Особливості). </w:t>
            </w:r>
          </w:p>
          <w:p w:rsidR="00101555" w:rsidRPr="00DA5263"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DA5263">
              <w:rPr>
                <w:rFonts w:ascii="Times New Roman" w:eastAsia="Times New Roman" w:hAnsi="Times New Roman" w:cs="Times New Roman"/>
                <w:color w:val="000000" w:themeColor="text1"/>
                <w:sz w:val="24"/>
                <w:szCs w:val="24"/>
              </w:rPr>
              <w:t xml:space="preserve"> та Особливостях</w:t>
            </w:r>
            <w:r w:rsidRPr="00DA5263">
              <w:rPr>
                <w:rFonts w:ascii="Times New Roman" w:eastAsia="Times New Roman" w:hAnsi="Times New Roman" w:cs="Times New Roman"/>
                <w:color w:val="000000" w:themeColor="text1"/>
                <w:sz w:val="24"/>
                <w:szCs w:val="24"/>
              </w:rPr>
              <w:t>.</w:t>
            </w:r>
          </w:p>
        </w:tc>
      </w:tr>
      <w:tr w:rsidR="001F0E4E" w:rsidRPr="00DA5263" w:rsidTr="00BE6302">
        <w:tc>
          <w:tcPr>
            <w:tcW w:w="561" w:type="dxa"/>
            <w:shd w:val="clear" w:color="auto" w:fill="FFFFFF"/>
          </w:tcPr>
          <w:p w:rsidR="00101555" w:rsidRPr="00DA5263"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DA5263" w:rsidRDefault="00B1186F" w:rsidP="0029190F">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DA5263" w:rsidRDefault="00101555" w:rsidP="0029190F">
            <w:pPr>
              <w:spacing w:after="120" w:line="240" w:lineRule="auto"/>
              <w:rPr>
                <w:rFonts w:ascii="Times New Roman" w:eastAsia="Times New Roman" w:hAnsi="Times New Roman" w:cs="Times New Roman"/>
                <w:color w:val="000000" w:themeColor="text1"/>
                <w:sz w:val="24"/>
                <w:szCs w:val="24"/>
              </w:rPr>
            </w:pP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2.1</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93674A" w:rsidRPr="006C59DC" w:rsidRDefault="0093674A" w:rsidP="0093674A">
            <w:pPr>
              <w:widowControl w:val="0"/>
              <w:contextualSpacing/>
              <w:jc w:val="both"/>
            </w:pPr>
            <w:r>
              <w:rPr>
                <w:rFonts w:ascii="Times New Roman" w:hAnsi="Times New Roman"/>
                <w:color w:val="000000"/>
                <w:lang w:eastAsia="uk-UA"/>
              </w:rPr>
              <w:t>Державний науковий центр захисту культурної спадщини від техногенних катастроф</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2.2</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93674A" w:rsidRPr="00BB309B" w:rsidRDefault="0093674A" w:rsidP="0093674A">
            <w:pPr>
              <w:pStyle w:val="af9"/>
              <w:tabs>
                <w:tab w:val="left" w:pos="1200"/>
              </w:tabs>
              <w:spacing w:after="0"/>
              <w:ind w:left="0"/>
              <w:rPr>
                <w:rFonts w:ascii="Times New Roman" w:hAnsi="Times New Roman"/>
                <w:lang w:eastAsia="ru-RU"/>
              </w:rPr>
            </w:pPr>
            <w:r w:rsidRPr="00BB309B">
              <w:rPr>
                <w:rFonts w:ascii="Times New Roman" w:hAnsi="Times New Roman"/>
              </w:rPr>
              <w:t xml:space="preserve">Україна, </w:t>
            </w:r>
            <w:r w:rsidRPr="00BB309B">
              <w:rPr>
                <w:rFonts w:ascii="Times New Roman" w:hAnsi="Times New Roman"/>
                <w:lang w:eastAsia="ru-RU"/>
              </w:rPr>
              <w:t>03057,</w:t>
            </w:r>
          </w:p>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BB309B">
              <w:rPr>
                <w:rFonts w:ascii="Times New Roman" w:hAnsi="Times New Roman"/>
              </w:rPr>
              <w:t>м. Київ. проспект Перемоги, 56</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2.3</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93674A" w:rsidRDefault="0093674A" w:rsidP="0093674A">
            <w:pPr>
              <w:spacing w:after="120" w:line="240" w:lineRule="auto"/>
              <w:rPr>
                <w:rFonts w:ascii="Times New Roman" w:hAnsi="Times New Roman"/>
              </w:rPr>
            </w:pPr>
            <w:r>
              <w:rPr>
                <w:rFonts w:ascii="Times New Roman" w:hAnsi="Times New Roman"/>
              </w:rPr>
              <w:t xml:space="preserve">ПІБ: </w:t>
            </w:r>
            <w:r w:rsidRPr="00BB309B">
              <w:rPr>
                <w:rFonts w:ascii="Times New Roman" w:hAnsi="Times New Roman"/>
              </w:rPr>
              <w:t>Грінчук Микола Степанович,</w:t>
            </w:r>
          </w:p>
          <w:p w:rsidR="0093674A" w:rsidRDefault="0093674A" w:rsidP="0093674A">
            <w:pPr>
              <w:spacing w:after="120" w:line="240" w:lineRule="auto"/>
              <w:rPr>
                <w:rFonts w:ascii="Times New Roman" w:eastAsia="Times New Roman" w:hAnsi="Times New Roman" w:cs="Times New Roman"/>
                <w:color w:val="000000" w:themeColor="text1"/>
                <w:sz w:val="24"/>
                <w:szCs w:val="24"/>
              </w:rPr>
            </w:pPr>
            <w:r>
              <w:rPr>
                <w:rFonts w:ascii="Times New Roman" w:hAnsi="Times New Roman"/>
              </w:rPr>
              <w:t>Посада:</w:t>
            </w:r>
            <w:r w:rsidRPr="00BB309B">
              <w:rPr>
                <w:rFonts w:ascii="Times New Roman" w:hAnsi="Times New Roman"/>
              </w:rPr>
              <w:t xml:space="preserve"> </w:t>
            </w:r>
            <w:r>
              <w:rPr>
                <w:rFonts w:ascii="Times New Roman" w:hAnsi="Times New Roman"/>
              </w:rPr>
              <w:t>заступник директора з економічних та загальних питань</w:t>
            </w:r>
            <w:r w:rsidRPr="00BB309B">
              <w:rPr>
                <w:rFonts w:ascii="Times New Roman" w:hAnsi="Times New Roman"/>
              </w:rPr>
              <w:t xml:space="preserve">, </w:t>
            </w:r>
            <w:r>
              <w:rPr>
                <w:rFonts w:ascii="Times New Roman" w:hAnsi="Times New Roman"/>
              </w:rPr>
              <w:t xml:space="preserve">Електронна адреса: </w:t>
            </w:r>
            <w:hyperlink r:id="rId11" w:history="1">
              <w:r w:rsidRPr="0036607E">
                <w:rPr>
                  <w:rStyle w:val="a4"/>
                  <w:rFonts w:ascii="Times New Roman" w:hAnsi="Times New Roman"/>
                  <w:lang w:val="en-US"/>
                </w:rPr>
                <w:t>dnczkstk</w:t>
              </w:r>
              <w:r w:rsidRPr="0036607E">
                <w:rPr>
                  <w:rStyle w:val="a4"/>
                  <w:rFonts w:ascii="Times New Roman" w:hAnsi="Times New Roman"/>
                </w:rPr>
                <w:t>@</w:t>
              </w:r>
              <w:r w:rsidRPr="0036607E">
                <w:rPr>
                  <w:rStyle w:val="a4"/>
                  <w:rFonts w:ascii="Times New Roman" w:hAnsi="Times New Roman"/>
                  <w:lang w:val="en-US"/>
                </w:rPr>
                <w:t>ukr</w:t>
              </w:r>
              <w:r w:rsidRPr="0036607E">
                <w:rPr>
                  <w:rStyle w:val="a4"/>
                  <w:rFonts w:ascii="Times New Roman" w:hAnsi="Times New Roman"/>
                </w:rPr>
                <w:t>.</w:t>
              </w:r>
              <w:r w:rsidRPr="0036607E">
                <w:rPr>
                  <w:rStyle w:val="a4"/>
                  <w:rFonts w:ascii="Times New Roman" w:hAnsi="Times New Roman"/>
                  <w:lang w:val="en-US"/>
                </w:rPr>
                <w:t>net</w:t>
              </w:r>
            </w:hyperlink>
            <w:r w:rsidRPr="00DA5263">
              <w:rPr>
                <w:rFonts w:ascii="Times New Roman" w:eastAsia="Times New Roman" w:hAnsi="Times New Roman" w:cs="Times New Roman"/>
                <w:color w:val="000000" w:themeColor="text1"/>
                <w:sz w:val="24"/>
                <w:szCs w:val="24"/>
              </w:rPr>
              <w:t xml:space="preserve"> </w:t>
            </w:r>
          </w:p>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Телефон: 0660320317</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3</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Відкриті торги з особливостями</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4.1</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93674A" w:rsidRPr="00B0161A" w:rsidRDefault="0093674A" w:rsidP="00BD7C5C">
            <w:pPr>
              <w:widowControl w:val="0"/>
              <w:spacing w:after="120" w:line="240" w:lineRule="auto"/>
              <w:jc w:val="both"/>
              <w:rPr>
                <w:rFonts w:ascii="Times New Roman" w:eastAsia="Times New Roman" w:hAnsi="Times New Roman" w:cs="Times New Roman"/>
                <w:color w:val="000000" w:themeColor="text1"/>
                <w:sz w:val="24"/>
                <w:szCs w:val="24"/>
                <w:highlight w:val="yellow"/>
                <w:lang w:eastAsia="ru-RU"/>
              </w:rPr>
            </w:pPr>
            <w:r w:rsidRPr="00BD7C5C">
              <w:rPr>
                <w:rFonts w:ascii="Times New Roman" w:eastAsia="Times New Roman" w:hAnsi="Times New Roman" w:cs="Times New Roman"/>
                <w:lang w:eastAsia="ru-RU"/>
              </w:rPr>
              <w:t xml:space="preserve">Код ДК 021:2015: </w:t>
            </w:r>
            <w:r w:rsidR="00BD7C5C" w:rsidRPr="00BD7C5C">
              <w:rPr>
                <w:rFonts w:ascii="Times New Roman" w:eastAsia="Times New Roman" w:hAnsi="Times New Roman" w:cs="Times New Roman"/>
                <w:lang w:eastAsia="ru-RU"/>
              </w:rPr>
              <w:t>55320000-9</w:t>
            </w:r>
            <w:r w:rsidRPr="00BD7C5C">
              <w:rPr>
                <w:rFonts w:ascii="Times New Roman" w:eastAsia="Times New Roman" w:hAnsi="Times New Roman" w:cs="Times New Roman"/>
                <w:lang w:eastAsia="ru-RU"/>
              </w:rPr>
              <w:t xml:space="preserve"> «</w:t>
            </w:r>
            <w:r w:rsidR="00BD7C5C" w:rsidRPr="00BD7C5C">
              <w:rPr>
                <w:rFonts w:ascii="Times New Roman" w:eastAsia="Times New Roman" w:hAnsi="Times New Roman" w:cs="Times New Roman"/>
                <w:lang w:eastAsia="ru-RU"/>
              </w:rPr>
              <w:t>Послуги з організації харчування</w:t>
            </w:r>
            <w:r w:rsidRPr="00BD7C5C">
              <w:rPr>
                <w:rFonts w:ascii="Times New Roman" w:eastAsia="Times New Roman" w:hAnsi="Times New Roman" w:cs="Times New Roman"/>
                <w:lang w:eastAsia="ru-RU"/>
              </w:rPr>
              <w:t>» (</w:t>
            </w:r>
            <w:r w:rsidR="00BD7C5C" w:rsidRPr="00BD7C5C">
              <w:rPr>
                <w:rFonts w:ascii="Times New Roman" w:eastAsia="Times New Roman" w:hAnsi="Times New Roman" w:cs="Times New Roman"/>
                <w:lang w:eastAsia="ru-RU"/>
              </w:rPr>
              <w:t>Послуги із забезпечення 3-х разового лікувально-профілактичного харчування</w:t>
            </w:r>
            <w:r w:rsidRPr="00BD7C5C">
              <w:rPr>
                <w:rFonts w:ascii="Times New Roman" w:eastAsia="Times New Roman" w:hAnsi="Times New Roman" w:cs="Times New Roman"/>
                <w:lang w:eastAsia="ru-RU"/>
              </w:rPr>
              <w:t>)</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4.2</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опис окремої частини або частини предмета закупівлі (лота), щодо якої можуть бути подані тендерні пропозиції</w:t>
            </w:r>
          </w:p>
        </w:tc>
        <w:tc>
          <w:tcPr>
            <w:tcW w:w="6662" w:type="dxa"/>
            <w:gridSpan w:val="2"/>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Закупівля здійснюється щодо предмету закупівлі в цілому, без поділу на частини (лоти)</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4.3</w:t>
            </w:r>
          </w:p>
        </w:tc>
        <w:tc>
          <w:tcPr>
            <w:tcW w:w="2748" w:type="dxa"/>
            <w:shd w:val="clear" w:color="auto" w:fill="FFFFFF"/>
          </w:tcPr>
          <w:p w:rsidR="0093674A" w:rsidRPr="00DA5263" w:rsidRDefault="0093674A" w:rsidP="003A4A9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кількість </w:t>
            </w:r>
            <w:r w:rsidR="00BD7C5C">
              <w:rPr>
                <w:rFonts w:ascii="Times New Roman" w:eastAsia="Times New Roman" w:hAnsi="Times New Roman" w:cs="Times New Roman"/>
                <w:color w:val="000000" w:themeColor="text1"/>
                <w:sz w:val="24"/>
                <w:szCs w:val="24"/>
              </w:rPr>
              <w:t>послуг</w:t>
            </w:r>
            <w:r w:rsidRPr="00DA5263">
              <w:rPr>
                <w:rFonts w:ascii="Times New Roman" w:eastAsia="Times New Roman" w:hAnsi="Times New Roman" w:cs="Times New Roman"/>
                <w:color w:val="000000" w:themeColor="text1"/>
                <w:sz w:val="24"/>
                <w:szCs w:val="24"/>
              </w:rPr>
              <w:t xml:space="preserve"> та місце </w:t>
            </w:r>
            <w:r w:rsidR="003A4A9A">
              <w:rPr>
                <w:rFonts w:ascii="Times New Roman" w:eastAsia="Times New Roman" w:hAnsi="Times New Roman" w:cs="Times New Roman"/>
                <w:color w:val="000000" w:themeColor="text1"/>
                <w:sz w:val="24"/>
                <w:szCs w:val="24"/>
              </w:rPr>
              <w:t>їх</w:t>
            </w:r>
            <w:r w:rsidRPr="00DA5263">
              <w:rPr>
                <w:rFonts w:ascii="Times New Roman" w:eastAsia="Times New Roman" w:hAnsi="Times New Roman" w:cs="Times New Roman"/>
                <w:color w:val="000000" w:themeColor="text1"/>
                <w:sz w:val="24"/>
                <w:szCs w:val="24"/>
              </w:rPr>
              <w:t xml:space="preserve"> поставки</w:t>
            </w:r>
          </w:p>
        </w:tc>
        <w:tc>
          <w:tcPr>
            <w:tcW w:w="6662" w:type="dxa"/>
            <w:gridSpan w:val="2"/>
            <w:shd w:val="clear" w:color="auto" w:fill="FFFFFF"/>
          </w:tcPr>
          <w:p w:rsidR="00BD7C5C" w:rsidRDefault="00BD7C5C" w:rsidP="00BD7C5C">
            <w:pPr>
              <w:widowControl w:val="0"/>
              <w:ind w:hanging="2"/>
              <w:contextualSpacing/>
              <w:jc w:val="both"/>
              <w:rPr>
                <w:rFonts w:ascii="Times New Roman" w:hAnsi="Times New Roman"/>
              </w:rPr>
            </w:pPr>
            <w:r w:rsidRPr="00BD7C5C">
              <w:rPr>
                <w:rFonts w:ascii="Times New Roman" w:hAnsi="Times New Roman"/>
              </w:rPr>
              <w:t>Обсяг закупівлі: 120</w:t>
            </w:r>
            <w:r w:rsidR="00A24B73" w:rsidRPr="00A24B73">
              <w:rPr>
                <w:rFonts w:ascii="Times New Roman" w:hAnsi="Times New Roman"/>
                <w:lang w:val="ru-RU"/>
              </w:rPr>
              <w:t>0</w:t>
            </w:r>
            <w:r w:rsidRPr="00BD7C5C">
              <w:rPr>
                <w:rFonts w:ascii="Times New Roman" w:hAnsi="Times New Roman"/>
              </w:rPr>
              <w:t xml:space="preserve"> одиниц</w:t>
            </w:r>
            <w:r w:rsidR="00F05CB6">
              <w:rPr>
                <w:rFonts w:ascii="Times New Roman" w:hAnsi="Times New Roman"/>
              </w:rPr>
              <w:t>я:</w:t>
            </w:r>
            <w:r w:rsidR="00FC743C">
              <w:rPr>
                <w:rFonts w:ascii="Times New Roman" w:hAnsi="Times New Roman"/>
              </w:rPr>
              <w:t xml:space="preserve"> </w:t>
            </w:r>
            <w:r w:rsidR="00F41934">
              <w:rPr>
                <w:rFonts w:ascii="Times New Roman" w:hAnsi="Times New Roman"/>
              </w:rPr>
              <w:t>40</w:t>
            </w:r>
            <w:r w:rsidR="00A24B73" w:rsidRPr="00A24B73">
              <w:rPr>
                <w:rFonts w:ascii="Times New Roman" w:hAnsi="Times New Roman"/>
                <w:lang w:val="ru-RU"/>
              </w:rPr>
              <w:t>0</w:t>
            </w:r>
            <w:r w:rsidR="00F41934">
              <w:rPr>
                <w:rFonts w:ascii="Times New Roman" w:hAnsi="Times New Roman"/>
              </w:rPr>
              <w:t xml:space="preserve"> снідан</w:t>
            </w:r>
            <w:r w:rsidR="00A24B73">
              <w:rPr>
                <w:rFonts w:ascii="Times New Roman" w:hAnsi="Times New Roman"/>
              </w:rPr>
              <w:t>ків</w:t>
            </w:r>
            <w:r w:rsidR="00F41934">
              <w:rPr>
                <w:rFonts w:ascii="Times New Roman" w:hAnsi="Times New Roman"/>
              </w:rPr>
              <w:t>, 400 обідів, 400 вечерь</w:t>
            </w:r>
            <w:r w:rsidRPr="00BD7C5C">
              <w:rPr>
                <w:rFonts w:ascii="Times New Roman" w:hAnsi="Times New Roman"/>
              </w:rPr>
              <w:t xml:space="preserve"> (1 одиниця - </w:t>
            </w:r>
            <w:r w:rsidR="00751563">
              <w:rPr>
                <w:rFonts w:ascii="Times New Roman" w:hAnsi="Times New Roman"/>
              </w:rPr>
              <w:t>одно</w:t>
            </w:r>
            <w:r w:rsidRPr="00BD7C5C">
              <w:rPr>
                <w:rFonts w:ascii="Times New Roman" w:hAnsi="Times New Roman"/>
              </w:rPr>
              <w:t xml:space="preserve">разове харчування 1 людини на добу) </w:t>
            </w:r>
          </w:p>
          <w:p w:rsidR="0093674A" w:rsidRPr="00DA5263" w:rsidRDefault="00FC05F1" w:rsidP="00BD7C5C">
            <w:pPr>
              <w:widowControl w:val="0"/>
              <w:ind w:hanging="2"/>
              <w:contextualSpacing/>
              <w:jc w:val="both"/>
              <w:rPr>
                <w:rFonts w:ascii="Times New Roman" w:eastAsia="Times New Roman" w:hAnsi="Times New Roman" w:cs="Times New Roman"/>
                <w:color w:val="000000" w:themeColor="text1"/>
                <w:sz w:val="24"/>
                <w:szCs w:val="24"/>
              </w:rPr>
            </w:pPr>
            <w:r w:rsidRPr="006C59DC">
              <w:rPr>
                <w:rFonts w:ascii="Times New Roman" w:hAnsi="Times New Roman"/>
              </w:rPr>
              <w:t xml:space="preserve">Місце </w:t>
            </w:r>
            <w:r w:rsidR="00BD7C5C">
              <w:rPr>
                <w:rFonts w:ascii="Times New Roman" w:hAnsi="Times New Roman"/>
              </w:rPr>
              <w:t>надання послуг</w:t>
            </w:r>
            <w:r w:rsidRPr="006C59DC">
              <w:rPr>
                <w:rFonts w:ascii="Times New Roman" w:hAnsi="Times New Roman"/>
              </w:rPr>
              <w:t xml:space="preserve">: </w:t>
            </w:r>
            <w:r w:rsidR="00F05CB6">
              <w:rPr>
                <w:rFonts w:ascii="Times New Roman" w:hAnsi="Times New Roman"/>
                <w:b/>
              </w:rPr>
              <w:t>м. Чорнобиль</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4.4</w:t>
            </w:r>
          </w:p>
        </w:tc>
        <w:tc>
          <w:tcPr>
            <w:tcW w:w="2748" w:type="dxa"/>
            <w:shd w:val="clear" w:color="auto" w:fill="FFFFFF"/>
          </w:tcPr>
          <w:p w:rsidR="0093674A" w:rsidRPr="00DA5263" w:rsidRDefault="0093674A" w:rsidP="00BD7C5C">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строк </w:t>
            </w:r>
            <w:r w:rsidR="00BD7C5C">
              <w:rPr>
                <w:rFonts w:ascii="Times New Roman" w:eastAsia="Times New Roman" w:hAnsi="Times New Roman" w:cs="Times New Roman"/>
                <w:color w:val="000000" w:themeColor="text1"/>
                <w:sz w:val="24"/>
                <w:szCs w:val="24"/>
              </w:rPr>
              <w:t>надання послуг</w:t>
            </w:r>
            <w:r w:rsidRPr="00DA5263">
              <w:rPr>
                <w:rFonts w:ascii="Times New Roman" w:eastAsia="Times New Roman" w:hAnsi="Times New Roman" w:cs="Times New Roman"/>
                <w:color w:val="000000" w:themeColor="text1"/>
                <w:sz w:val="24"/>
                <w:szCs w:val="24"/>
              </w:rPr>
              <w:t xml:space="preserve"> </w:t>
            </w:r>
          </w:p>
        </w:tc>
        <w:tc>
          <w:tcPr>
            <w:tcW w:w="6662" w:type="dxa"/>
            <w:gridSpan w:val="2"/>
            <w:shd w:val="clear" w:color="auto" w:fill="FFFFFF"/>
          </w:tcPr>
          <w:p w:rsidR="0093674A" w:rsidRPr="00464122" w:rsidRDefault="0093674A" w:rsidP="0093674A">
            <w:pPr>
              <w:spacing w:after="120" w:line="240" w:lineRule="auto"/>
              <w:rPr>
                <w:rFonts w:ascii="Times New Roman" w:eastAsia="Times New Roman" w:hAnsi="Times New Roman" w:cs="Times New Roman"/>
                <w:color w:val="000000" w:themeColor="text1"/>
                <w:sz w:val="24"/>
                <w:szCs w:val="24"/>
              </w:rPr>
            </w:pPr>
            <w:r w:rsidRPr="00464122">
              <w:rPr>
                <w:rFonts w:ascii="Times New Roman" w:hAnsi="Times New Roman"/>
                <w:color w:val="000000"/>
                <w:lang w:eastAsia="ru-RU"/>
              </w:rPr>
              <w:t>по 31.12.2024 (включно)</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5</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6</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93674A" w:rsidRPr="00DA5263" w:rsidRDefault="0093674A" w:rsidP="0093674A">
            <w:pPr>
              <w:widowControl w:val="0"/>
              <w:ind w:right="14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Валютою тендерної пропозиції є гривня.</w:t>
            </w:r>
            <w:r w:rsidRPr="00DA5263">
              <w:rPr>
                <w:rFonts w:ascii="Times New Roman" w:eastAsia="Times New Roman" w:hAnsi="Times New Roman" w:cs="Times New Roman"/>
                <w:color w:val="000000" w:themeColor="text1"/>
              </w:rPr>
              <w:t xml:space="preserve"> </w:t>
            </w:r>
            <w:r w:rsidRPr="00DA5263">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0A27F3">
              <w:rPr>
                <w:rFonts w:ascii="Times New Roman" w:eastAsia="Times New Roman" w:hAnsi="Times New Roman" w:cs="Times New Roman"/>
                <w:color w:val="000000" w:themeColor="text1"/>
                <w:sz w:val="24"/>
                <w:szCs w:val="24"/>
              </w:rPr>
              <w:t>,</w:t>
            </w:r>
            <w:r w:rsidRPr="00DA5263">
              <w:rPr>
                <w:rFonts w:ascii="Times New Roman" w:eastAsia="Times New Roman" w:hAnsi="Times New Roman" w:cs="Times New Roman"/>
                <w:b/>
                <w:color w:val="000000" w:themeColor="text1"/>
                <w:sz w:val="24"/>
                <w:szCs w:val="24"/>
              </w:rPr>
              <w:t xml:space="preserve">  </w:t>
            </w:r>
            <w:r w:rsidRPr="00DA5263">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7</w:t>
            </w:r>
          </w:p>
        </w:tc>
        <w:tc>
          <w:tcPr>
            <w:tcW w:w="2748" w:type="dxa"/>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Мова тендерної пропозиції – українська.</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3674A" w:rsidRPr="00DA5263" w:rsidRDefault="0093674A" w:rsidP="0093674A">
            <w:pPr>
              <w:widowControl w:val="0"/>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Виключення:</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DA5263">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93674A" w:rsidRPr="00DA5263" w:rsidTr="00BE6302">
        <w:tc>
          <w:tcPr>
            <w:tcW w:w="9971" w:type="dxa"/>
            <w:gridSpan w:val="4"/>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Фізична/юридична особа має право </w:t>
            </w:r>
            <w:r w:rsidRPr="00DA5263">
              <w:rPr>
                <w:rFonts w:ascii="Times New Roman" w:eastAsia="Times New Roman" w:hAnsi="Times New Roman" w:cs="Times New Roman"/>
                <w:b/>
                <w:i/>
                <w:color w:val="000000" w:themeColor="text1"/>
                <w:sz w:val="24"/>
                <w:szCs w:val="24"/>
              </w:rPr>
              <w:t>не пізніше ніж за три дні</w:t>
            </w:r>
            <w:r w:rsidRPr="00DA5263">
              <w:rPr>
                <w:rFonts w:ascii="Times New Roman" w:eastAsia="Times New Roman" w:hAnsi="Times New Roman" w:cs="Times New Roman"/>
                <w:b/>
                <w:color w:val="000000" w:themeColor="text1"/>
                <w:sz w:val="24"/>
                <w:szCs w:val="24"/>
              </w:rPr>
              <w:t xml:space="preserve"> </w:t>
            </w:r>
            <w:r w:rsidRPr="00DA5263">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Замовник повинен</w:t>
            </w:r>
            <w:r w:rsidRPr="00DA5263">
              <w:rPr>
                <w:rFonts w:ascii="Times New Roman" w:eastAsia="Times New Roman" w:hAnsi="Times New Roman" w:cs="Times New Roman"/>
                <w:b/>
                <w:color w:val="000000" w:themeColor="text1"/>
                <w:sz w:val="24"/>
                <w:szCs w:val="24"/>
              </w:rPr>
              <w:t xml:space="preserve"> </w:t>
            </w:r>
            <w:r w:rsidRPr="00DA5263">
              <w:rPr>
                <w:rFonts w:ascii="Times New Roman" w:eastAsia="Times New Roman" w:hAnsi="Times New Roman" w:cs="Times New Roman"/>
                <w:b/>
                <w:i/>
                <w:color w:val="000000" w:themeColor="text1"/>
                <w:sz w:val="24"/>
                <w:szCs w:val="24"/>
              </w:rPr>
              <w:t>протягом трьох днів</w:t>
            </w:r>
            <w:r w:rsidRPr="00DA5263">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5263">
              <w:rPr>
                <w:rFonts w:ascii="Times New Roman" w:eastAsia="Times New Roman" w:hAnsi="Times New Roman" w:cs="Times New Roman"/>
                <w:b/>
                <w:i/>
                <w:color w:val="000000" w:themeColor="text1"/>
                <w:sz w:val="24"/>
                <w:szCs w:val="24"/>
              </w:rPr>
              <w:t>не менш як на чотири дні.</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A5263">
              <w:rPr>
                <w:rFonts w:ascii="Times New Roman" w:eastAsia="Times New Roman" w:hAnsi="Times New Roman" w:cs="Times New Roman"/>
                <w:b/>
                <w:i/>
                <w:color w:val="000000" w:themeColor="text1"/>
                <w:sz w:val="24"/>
                <w:szCs w:val="24"/>
              </w:rPr>
              <w:t>не менше чотирьох днів.</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A5263">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DA5263">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DA5263">
              <w:rPr>
                <w:rFonts w:ascii="Times New Roman" w:eastAsia="Times New Roman" w:hAnsi="Times New Roman" w:cs="Times New Roman"/>
                <w:b/>
                <w:i/>
                <w:color w:val="000000" w:themeColor="text1"/>
                <w:sz w:val="24"/>
                <w:szCs w:val="24"/>
              </w:rPr>
              <w:t xml:space="preserve">. </w:t>
            </w:r>
            <w:r w:rsidRPr="00DA5263">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DA5263">
              <w:rPr>
                <w:rFonts w:ascii="Times New Roman" w:eastAsia="Times New Roman" w:hAnsi="Times New Roman" w:cs="Times New Roman"/>
                <w:b/>
                <w:i/>
                <w:color w:val="000000" w:themeColor="text1"/>
                <w:sz w:val="24"/>
                <w:szCs w:val="24"/>
              </w:rPr>
              <w:t xml:space="preserve"> перелік змін</w:t>
            </w:r>
            <w:r w:rsidRPr="00DA5263">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674A" w:rsidRPr="00DA5263" w:rsidTr="00BE6302">
        <w:tc>
          <w:tcPr>
            <w:tcW w:w="9971" w:type="dxa"/>
            <w:gridSpan w:val="4"/>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1</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3674A" w:rsidRPr="00DA5263" w:rsidRDefault="0093674A" w:rsidP="0093674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Pr>
                <w:rFonts w:ascii="Times New Roman" w:eastAsia="Times New Roman" w:hAnsi="Times New Roman" w:cs="Times New Roman"/>
                <w:color w:val="000000" w:themeColor="text1"/>
                <w:sz w:val="24"/>
                <w:szCs w:val="24"/>
              </w:rPr>
              <w:t>)</w:t>
            </w:r>
            <w:r w:rsidRPr="00DA5263">
              <w:rPr>
                <w:rFonts w:ascii="Times New Roman" w:eastAsia="Times New Roman" w:hAnsi="Times New Roman" w:cs="Times New Roman"/>
                <w:color w:val="000000" w:themeColor="text1"/>
                <w:sz w:val="24"/>
                <w:szCs w:val="24"/>
              </w:rPr>
              <w:t>, наявність/відсутність підстав, установлених у </w:t>
            </w:r>
            <w:hyperlink r:id="rId12" w:anchor="n615" w:history="1">
              <w:r w:rsidRPr="00DA5263">
                <w:rPr>
                  <w:rFonts w:ascii="Times New Roman" w:eastAsia="Times New Roman" w:hAnsi="Times New Roman" w:cs="Times New Roman"/>
                  <w:color w:val="000000" w:themeColor="text1"/>
                  <w:sz w:val="24"/>
                  <w:szCs w:val="24"/>
                </w:rPr>
                <w:t>пункті 47</w:t>
              </w:r>
            </w:hyperlink>
            <w:r w:rsidRPr="00DA5263">
              <w:rPr>
                <w:rFonts w:ascii="Times New Roman" w:eastAsia="Times New Roman" w:hAnsi="Times New Roman" w:cs="Times New Roman"/>
                <w:color w:val="000000" w:themeColor="text1"/>
                <w:sz w:val="24"/>
                <w:szCs w:val="24"/>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DA5263">
              <w:rPr>
                <w:rFonts w:ascii="Times New Roman" w:hAnsi="Times New Roman" w:cs="Times New Roman"/>
                <w:color w:val="000000" w:themeColor="text1"/>
                <w:sz w:val="24"/>
                <w:szCs w:val="24"/>
                <w:lang w:eastAsia="uk-UA"/>
              </w:rPr>
              <w:t xml:space="preserve">заповненого учасником </w:t>
            </w:r>
            <w:r w:rsidRPr="00DA5263">
              <w:rPr>
                <w:rFonts w:ascii="Times New Roman" w:hAnsi="Times New Roman" w:cs="Times New Roman"/>
                <w:b/>
                <w:i/>
                <w:color w:val="000000" w:themeColor="text1"/>
                <w:sz w:val="24"/>
                <w:szCs w:val="24"/>
                <w:lang w:eastAsia="uk-UA"/>
              </w:rPr>
              <w:t>Додатку №1</w:t>
            </w:r>
            <w:r w:rsidRPr="00DA5263">
              <w:rPr>
                <w:rFonts w:ascii="Times New Roman" w:hAnsi="Times New Roman" w:cs="Times New Roman"/>
                <w:color w:val="000000" w:themeColor="text1"/>
                <w:sz w:val="24"/>
                <w:szCs w:val="24"/>
                <w:lang w:eastAsia="uk-UA"/>
              </w:rPr>
              <w:t xml:space="preserve"> до цієї тендерної документації</w:t>
            </w:r>
            <w:r w:rsidRPr="00DA5263">
              <w:rPr>
                <w:color w:val="000000" w:themeColor="text1"/>
                <w:lang w:eastAsia="uk-UA"/>
              </w:rPr>
              <w:t>;</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інформації про підтвердження відсутності підстав для відмови в участі у процедурі закупівлі, встановлених  в пункті 47 Особливостей, –  </w:t>
            </w:r>
            <w:r w:rsidRPr="00DA5263">
              <w:rPr>
                <w:rFonts w:ascii="Times New Roman" w:eastAsia="Times New Roman" w:hAnsi="Times New Roman" w:cs="Times New Roman"/>
                <w:b/>
                <w:i/>
                <w:color w:val="000000" w:themeColor="text1"/>
                <w:sz w:val="24"/>
                <w:szCs w:val="24"/>
              </w:rPr>
              <w:t>згідно з Додатком № 2 (для учасників)</w:t>
            </w:r>
            <w:r w:rsidRPr="00DA5263">
              <w:rPr>
                <w:rFonts w:ascii="Times New Roman" w:eastAsia="Times New Roman" w:hAnsi="Times New Roman" w:cs="Times New Roman"/>
                <w:color w:val="000000" w:themeColor="text1"/>
                <w:sz w:val="24"/>
                <w:szCs w:val="24"/>
              </w:rPr>
              <w:t xml:space="preserve"> до цієї тендерної документації;</w:t>
            </w:r>
          </w:p>
          <w:p w:rsidR="0093674A" w:rsidRPr="00CA06A8"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CA06A8">
              <w:rPr>
                <w:rFonts w:ascii="Times New Roman" w:eastAsia="Times New Roman" w:hAnsi="Times New Roman" w:cs="Times New Roman"/>
                <w:color w:val="000000" w:themeColor="text1"/>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  </w:t>
            </w:r>
            <w:r w:rsidRPr="00CA06A8">
              <w:rPr>
                <w:rFonts w:ascii="Times New Roman" w:eastAsia="Times New Roman" w:hAnsi="Times New Roman" w:cs="Times New Roman"/>
                <w:b/>
                <w:i/>
                <w:color w:val="000000" w:themeColor="text1"/>
                <w:sz w:val="24"/>
                <w:szCs w:val="24"/>
              </w:rPr>
              <w:t>згідно з  Додатком № 3</w:t>
            </w:r>
            <w:r w:rsidRPr="00CA06A8">
              <w:rPr>
                <w:rFonts w:ascii="Times New Roman" w:eastAsia="Times New Roman" w:hAnsi="Times New Roman" w:cs="Times New Roman"/>
                <w:color w:val="000000" w:themeColor="text1"/>
                <w:sz w:val="24"/>
                <w:szCs w:val="24"/>
              </w:rPr>
              <w:t xml:space="preserve"> до цієї тендерної документації;</w:t>
            </w:r>
          </w:p>
          <w:p w:rsidR="0093674A" w:rsidRPr="007C715D" w:rsidRDefault="0093674A" w:rsidP="0093674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shd w:val="clear" w:color="auto" w:fill="FFFFFF"/>
              </w:rPr>
              <w:t xml:space="preserve">довідки/листа у довільній формі, яка/який підтверджує ознайомлення </w:t>
            </w:r>
            <w:r w:rsidRPr="007635B5">
              <w:rPr>
                <w:rFonts w:ascii="Times New Roman" w:hAnsi="Times New Roman" w:cs="Times New Roman"/>
                <w:sz w:val="24"/>
                <w:szCs w:val="24"/>
              </w:rPr>
              <w:t>у</w:t>
            </w:r>
            <w:r>
              <w:rPr>
                <w:rFonts w:ascii="Times New Roman" w:hAnsi="Times New Roman" w:cs="Times New Roman"/>
                <w:sz w:val="24"/>
                <w:szCs w:val="24"/>
                <w:shd w:val="clear" w:color="auto" w:fill="FFFFFF"/>
              </w:rPr>
              <w:t>часника з проє</w:t>
            </w:r>
            <w:r w:rsidRPr="007635B5">
              <w:rPr>
                <w:rFonts w:ascii="Times New Roman" w:hAnsi="Times New Roman" w:cs="Times New Roman"/>
                <w:sz w:val="24"/>
                <w:szCs w:val="24"/>
                <w:shd w:val="clear" w:color="auto" w:fill="FFFFFF"/>
              </w:rPr>
              <w:t xml:space="preserve">ктом договору,  </w:t>
            </w:r>
            <w:r w:rsidRPr="007635B5">
              <w:rPr>
                <w:rFonts w:ascii="Times New Roman" w:hAnsi="Times New Roman" w:cs="Times New Roman"/>
                <w:sz w:val="24"/>
                <w:szCs w:val="24"/>
                <w:lang w:eastAsia="uk-UA"/>
              </w:rPr>
              <w:t xml:space="preserve">який наведено </w:t>
            </w:r>
            <w:r w:rsidR="00A35AD1">
              <w:rPr>
                <w:rFonts w:ascii="Times New Roman" w:hAnsi="Times New Roman" w:cs="Times New Roman"/>
                <w:sz w:val="24"/>
                <w:szCs w:val="24"/>
                <w:lang w:eastAsia="uk-UA"/>
              </w:rPr>
              <w:t>в окремому файлі</w:t>
            </w:r>
            <w:r w:rsidRPr="007635B5">
              <w:rPr>
                <w:rFonts w:ascii="Times New Roman" w:hAnsi="Times New Roman" w:cs="Times New Roman"/>
                <w:sz w:val="24"/>
                <w:szCs w:val="24"/>
                <w:shd w:val="clear" w:color="auto" w:fill="FFFFFF"/>
              </w:rPr>
              <w:t xml:space="preserve"> </w:t>
            </w:r>
            <w:r w:rsidRPr="007635B5">
              <w:rPr>
                <w:rFonts w:ascii="Times New Roman" w:hAnsi="Times New Roman" w:cs="Times New Roman"/>
                <w:sz w:val="24"/>
                <w:szCs w:val="24"/>
                <w:lang w:eastAsia="uk-UA"/>
              </w:rPr>
              <w:t>до цієї тендерної документації</w:t>
            </w:r>
            <w:r w:rsidRPr="007635B5">
              <w:rPr>
                <w:rFonts w:ascii="Times New Roman" w:hAnsi="Times New Roman" w:cs="Times New Roman"/>
                <w:color w:val="FF0000"/>
                <w:sz w:val="24"/>
                <w:szCs w:val="24"/>
                <w:shd w:val="clear" w:color="auto" w:fill="FFFFFF"/>
              </w:rPr>
              <w:t xml:space="preserve"> </w:t>
            </w:r>
            <w:r w:rsidRPr="007635B5">
              <w:rPr>
                <w:rFonts w:ascii="Times New Roman" w:hAnsi="Times New Roman" w:cs="Times New Roman"/>
                <w:sz w:val="24"/>
                <w:szCs w:val="24"/>
                <w:shd w:val="clear" w:color="auto" w:fill="FFFFFF"/>
              </w:rPr>
              <w:t>та гарантує виконання своїх зобов’язань, у разі підписання з ним дог</w:t>
            </w:r>
            <w:r>
              <w:rPr>
                <w:rFonts w:ascii="Times New Roman" w:hAnsi="Times New Roman" w:cs="Times New Roman"/>
                <w:sz w:val="24"/>
                <w:szCs w:val="24"/>
                <w:shd w:val="clear" w:color="auto" w:fill="FFFFFF"/>
              </w:rPr>
              <w:t>овору на основі зазначеного проє</w:t>
            </w:r>
            <w:r w:rsidRPr="007635B5">
              <w:rPr>
                <w:rFonts w:ascii="Times New Roman" w:hAnsi="Times New Roman" w:cs="Times New Roman"/>
                <w:sz w:val="24"/>
                <w:szCs w:val="24"/>
                <w:shd w:val="clear" w:color="auto" w:fill="FFFFFF"/>
              </w:rPr>
              <w:t xml:space="preserve">кту </w:t>
            </w:r>
            <w:r w:rsidRPr="007635B5">
              <w:rPr>
                <w:rFonts w:ascii="Times New Roman" w:hAnsi="Times New Roman" w:cs="Times New Roman"/>
                <w:sz w:val="24"/>
                <w:szCs w:val="24"/>
              </w:rPr>
              <w:t>д</w:t>
            </w:r>
            <w:r w:rsidRPr="007635B5">
              <w:rPr>
                <w:rFonts w:ascii="Times New Roman" w:hAnsi="Times New Roman" w:cs="Times New Roman"/>
                <w:sz w:val="24"/>
                <w:szCs w:val="24"/>
                <w:shd w:val="clear" w:color="auto" w:fill="FFFFFF"/>
              </w:rPr>
              <w:t>оговору;</w:t>
            </w:r>
          </w:p>
          <w:p w:rsidR="0093674A" w:rsidRPr="007635B5" w:rsidRDefault="0093674A" w:rsidP="0093674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A5263">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Pr>
                <w:rFonts w:ascii="Times New Roman" w:eastAsia="Times New Roman" w:hAnsi="Times New Roman" w:cs="Times New Roman"/>
                <w:color w:val="000000" w:themeColor="text1"/>
                <w:sz w:val="24"/>
                <w:szCs w:val="24"/>
              </w:rPr>
              <w:t xml:space="preserve"> </w:t>
            </w:r>
            <w:r w:rsidRPr="00DA5263">
              <w:rPr>
                <w:rFonts w:ascii="Times New Roman" w:eastAsia="Times New Roman" w:hAnsi="Times New Roman" w:cs="Times New Roman"/>
                <w:color w:val="000000" w:themeColor="text1"/>
                <w:sz w:val="24"/>
                <w:szCs w:val="24"/>
              </w:rPr>
              <w:t>;</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статуту</w:t>
            </w:r>
            <w:r w:rsidRPr="00DA5263">
              <w:rPr>
                <w:rFonts w:ascii="Times New Roman" w:eastAsia="Times New Roman" w:hAnsi="Times New Roman" w:cs="Times New Roman"/>
                <w:color w:val="000000" w:themeColor="text1"/>
                <w:sz w:val="24"/>
                <w:szCs w:val="24"/>
              </w:rPr>
              <w:t xml:space="preserve"> підприємства </w:t>
            </w:r>
            <w:r w:rsidR="00E662DE">
              <w:rPr>
                <w:rFonts w:ascii="Times New Roman" w:eastAsia="Times New Roman" w:hAnsi="Times New Roman" w:cs="Times New Roman"/>
                <w:color w:val="000000" w:themeColor="text1"/>
                <w:sz w:val="24"/>
                <w:szCs w:val="24"/>
              </w:rPr>
              <w:t>чинний на дату подання оголошення закупівлі</w:t>
            </w:r>
            <w:r>
              <w:rPr>
                <w:rFonts w:ascii="Times New Roman" w:eastAsia="Times New Roman" w:hAnsi="Times New Roman" w:cs="Times New Roman"/>
                <w:color w:val="000000" w:themeColor="text1"/>
                <w:sz w:val="24"/>
                <w:szCs w:val="24"/>
              </w:rPr>
              <w:t xml:space="preserve"> (для юридичних осіб)</w:t>
            </w:r>
            <w:r w:rsidRPr="00DA5263">
              <w:rPr>
                <w:rFonts w:ascii="Times New Roman" w:eastAsia="Times New Roman" w:hAnsi="Times New Roman" w:cs="Times New Roman"/>
                <w:color w:val="000000" w:themeColor="text1"/>
                <w:sz w:val="24"/>
                <w:szCs w:val="24"/>
              </w:rPr>
              <w:t>;</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витягу/виписки</w:t>
            </w:r>
            <w:r w:rsidRPr="00DA5263">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 xml:space="preserve">довідки у довільній формі </w:t>
            </w:r>
            <w:r w:rsidRPr="00DA5263">
              <w:rPr>
                <w:rFonts w:ascii="Times New Roman" w:eastAsia="Times New Roman" w:hAnsi="Times New Roman" w:cs="Times New Roman"/>
                <w:color w:val="000000" w:themeColor="text1"/>
                <w:sz w:val="24"/>
                <w:szCs w:val="24"/>
              </w:rPr>
              <w:t xml:space="preserve">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DA5263">
              <w:rPr>
                <w:rFonts w:ascii="Times New Roman" w:eastAsia="Times New Roman" w:hAnsi="Times New Roman" w:cs="Times New Roman"/>
                <w:color w:val="000000" w:themeColor="text1"/>
                <w:sz w:val="24"/>
                <w:szCs w:val="24"/>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3674A" w:rsidRPr="00DA5263" w:rsidRDefault="0093674A" w:rsidP="0093674A">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довідки в довільній формі</w:t>
            </w:r>
            <w:r w:rsidRPr="00DA5263">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DA5263">
              <w:rPr>
                <w:rFonts w:ascii="Times New Roman" w:hAnsi="Times New Roman" w:cs="Times New Roman"/>
                <w:color w:val="000000" w:themeColor="text1"/>
                <w:sz w:val="24"/>
                <w:szCs w:val="24"/>
                <w:lang w:eastAsia="uk-UA"/>
              </w:rPr>
              <w:t>інших документів та/або інформації визначених тендерною документацією та додатками неї;</w:t>
            </w:r>
          </w:p>
          <w:p w:rsidR="0093674A" w:rsidRPr="00DA5263" w:rsidRDefault="0093674A" w:rsidP="0093674A">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DA5263">
              <w:rPr>
                <w:rFonts w:ascii="Times New Roman" w:eastAsia="Times New Roman" w:hAnsi="Times New Roman" w:cs="Times New Roman"/>
                <w:b/>
                <w:i/>
                <w:color w:val="000000" w:themeColor="text1"/>
                <w:sz w:val="24"/>
                <w:szCs w:val="24"/>
              </w:rPr>
              <w:t>документ про створення такого об’єднання</w:t>
            </w:r>
            <w:r w:rsidRPr="00DA5263">
              <w:rPr>
                <w:rFonts w:ascii="Times New Roman" w:eastAsia="Times New Roman" w:hAnsi="Times New Roman" w:cs="Times New Roman"/>
                <w:color w:val="000000" w:themeColor="text1"/>
                <w:sz w:val="24"/>
                <w:szCs w:val="24"/>
              </w:rPr>
              <w:t>.</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Переможець</w:t>
            </w:r>
            <w:r w:rsidRPr="00DA5263">
              <w:rPr>
                <w:rFonts w:ascii="Times New Roman" w:eastAsia="Times New Roman" w:hAnsi="Times New Roman" w:cs="Times New Roman"/>
                <w:color w:val="000000" w:themeColor="text1"/>
                <w:sz w:val="24"/>
                <w:szCs w:val="24"/>
              </w:rPr>
              <w:t xml:space="preserve"> процедури закупівлі у строк, </w:t>
            </w:r>
            <w:r w:rsidRPr="00DA5263">
              <w:rPr>
                <w:rFonts w:ascii="Times New Roman" w:eastAsia="Times New Roman" w:hAnsi="Times New Roman" w:cs="Times New Roman"/>
                <w:b/>
                <w:i/>
                <w:color w:val="000000" w:themeColor="text1"/>
                <w:sz w:val="24"/>
                <w:szCs w:val="24"/>
              </w:rPr>
              <w:t>що не перевищує чотири дні</w:t>
            </w:r>
            <w:r w:rsidRPr="00DA5263">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DA5263">
              <w:rPr>
                <w:rFonts w:ascii="Times New Roman" w:eastAsia="Times New Roman" w:hAnsi="Times New Roman" w:cs="Times New Roman"/>
                <w:b/>
                <w:i/>
                <w:color w:val="000000" w:themeColor="text1"/>
                <w:sz w:val="24"/>
                <w:szCs w:val="24"/>
              </w:rPr>
              <w:t>згідно Додатку № 2 (для переможця)</w:t>
            </w:r>
            <w:r w:rsidRPr="00DA5263">
              <w:rPr>
                <w:rFonts w:ascii="Times New Roman" w:eastAsia="Times New Roman" w:hAnsi="Times New Roman" w:cs="Times New Roman"/>
                <w:b/>
                <w:color w:val="000000" w:themeColor="text1"/>
                <w:sz w:val="24"/>
                <w:szCs w:val="24"/>
              </w:rPr>
              <w:t xml:space="preserve"> </w:t>
            </w:r>
            <w:r w:rsidRPr="00DA5263">
              <w:rPr>
                <w:rFonts w:ascii="Times New Roman" w:eastAsia="Times New Roman" w:hAnsi="Times New Roman" w:cs="Times New Roman"/>
                <w:color w:val="000000" w:themeColor="text1"/>
                <w:sz w:val="24"/>
                <w:szCs w:val="24"/>
              </w:rPr>
              <w:t>до цієї тендерної документації.</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74A" w:rsidRPr="00343C11"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343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color w:val="000000" w:themeColor="text1"/>
                <w:sz w:val="24"/>
                <w:szCs w:val="24"/>
              </w:rPr>
              <w:t>Тендерна пропозиція учасника має відповідати наступним вимогам:</w:t>
            </w:r>
            <w:r w:rsidRPr="00DA5263">
              <w:rPr>
                <w:rFonts w:ascii="Times New Roman" w:eastAsia="Times New Roman" w:hAnsi="Times New Roman" w:cs="Times New Roman"/>
                <w:color w:val="000000" w:themeColor="text1"/>
                <w:sz w:val="24"/>
                <w:szCs w:val="24"/>
              </w:rPr>
              <w:t xml:space="preserve"> </w:t>
            </w:r>
          </w:p>
          <w:p w:rsidR="0093674A" w:rsidRPr="00DA5263" w:rsidRDefault="0093674A" w:rsidP="0093674A">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93674A" w:rsidRPr="00DA5263" w:rsidRDefault="0093674A" w:rsidP="0093674A">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93674A" w:rsidRPr="00DA5263" w:rsidRDefault="0093674A" w:rsidP="0093674A">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74A" w:rsidRPr="00DA5263" w:rsidRDefault="0093674A" w:rsidP="0093674A">
            <w:pPr>
              <w:widowControl w:val="0"/>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DA5263">
              <w:rPr>
                <w:rFonts w:ascii="Times New Roman" w:eastAsia="Times New Roman" w:hAnsi="Times New Roman" w:cs="Times New Roman"/>
                <w:color w:val="000000" w:themeColor="text1"/>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rsidR="0093674A" w:rsidRPr="00DA5263" w:rsidRDefault="0093674A" w:rsidP="0093674A">
            <w:pPr>
              <w:widowControl w:val="0"/>
              <w:jc w:val="both"/>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Опис  та приклади формальних (несуттєвих) помилок:</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пропозицій.</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674A" w:rsidRPr="00DA5263" w:rsidRDefault="0093674A" w:rsidP="0093674A">
            <w:pPr>
              <w:widowControl w:val="0"/>
              <w:jc w:val="both"/>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Опис формальних (несуттєвих) помилок:</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уживання великої літери;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використання слова або мовного звороту, запозичених з іншої мови;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3. Невірна назва документа (документів), що подається </w:t>
            </w:r>
            <w:r w:rsidRPr="00DA5263">
              <w:rPr>
                <w:rFonts w:ascii="Times New Roman" w:eastAsia="Times New Roman" w:hAnsi="Times New Roman" w:cs="Times New Roman"/>
                <w:color w:val="000000" w:themeColor="text1"/>
                <w:sz w:val="24"/>
                <w:szCs w:val="24"/>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74A" w:rsidRPr="00DA5263" w:rsidRDefault="0093674A" w:rsidP="0093674A">
            <w:pPr>
              <w:spacing w:after="120" w:line="240" w:lineRule="auto"/>
              <w:jc w:val="both"/>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Приклади формальних (несуттєвих) помилок:</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w:t>
            </w:r>
            <w:r w:rsidR="00A35AD1">
              <w:rPr>
                <w:rFonts w:ascii="Times New Roman" w:eastAsia="Times New Roman" w:hAnsi="Times New Roman" w:cs="Times New Roman"/>
                <w:color w:val="000000" w:themeColor="text1"/>
                <w:sz w:val="24"/>
                <w:szCs w:val="24"/>
              </w:rPr>
              <w:t>київська</w:t>
            </w:r>
            <w:r w:rsidRPr="00DA5263">
              <w:rPr>
                <w:rFonts w:ascii="Times New Roman" w:eastAsia="Times New Roman" w:hAnsi="Times New Roman" w:cs="Times New Roman"/>
                <w:color w:val="000000" w:themeColor="text1"/>
                <w:sz w:val="24"/>
                <w:szCs w:val="24"/>
              </w:rPr>
              <w:t xml:space="preserve"> область» замість «</w:t>
            </w:r>
            <w:r w:rsidR="00A35AD1">
              <w:rPr>
                <w:rFonts w:ascii="Times New Roman" w:eastAsia="Times New Roman" w:hAnsi="Times New Roman" w:cs="Times New Roman"/>
                <w:color w:val="000000" w:themeColor="text1"/>
                <w:sz w:val="24"/>
                <w:szCs w:val="24"/>
              </w:rPr>
              <w:t>Київська</w:t>
            </w:r>
            <w:r w:rsidRPr="00DA5263">
              <w:rPr>
                <w:rFonts w:ascii="Times New Roman" w:eastAsia="Times New Roman" w:hAnsi="Times New Roman" w:cs="Times New Roman"/>
                <w:color w:val="000000" w:themeColor="text1"/>
                <w:sz w:val="24"/>
                <w:szCs w:val="24"/>
              </w:rPr>
              <w:t xml:space="preserve"> область» або «місто </w:t>
            </w:r>
            <w:r w:rsidR="00A35AD1">
              <w:rPr>
                <w:rFonts w:ascii="Times New Roman" w:eastAsia="Times New Roman" w:hAnsi="Times New Roman" w:cs="Times New Roman"/>
                <w:color w:val="000000" w:themeColor="text1"/>
                <w:sz w:val="24"/>
                <w:szCs w:val="24"/>
              </w:rPr>
              <w:t>київ</w:t>
            </w:r>
            <w:r w:rsidRPr="00DA5263">
              <w:rPr>
                <w:rFonts w:ascii="Times New Roman" w:eastAsia="Times New Roman" w:hAnsi="Times New Roman" w:cs="Times New Roman"/>
                <w:color w:val="000000" w:themeColor="text1"/>
                <w:sz w:val="24"/>
                <w:szCs w:val="24"/>
              </w:rPr>
              <w:t xml:space="preserve">» замість «місто </w:t>
            </w:r>
            <w:r w:rsidR="00A35AD1">
              <w:rPr>
                <w:rFonts w:ascii="Times New Roman" w:eastAsia="Times New Roman" w:hAnsi="Times New Roman" w:cs="Times New Roman"/>
                <w:color w:val="000000" w:themeColor="text1"/>
                <w:sz w:val="24"/>
                <w:szCs w:val="24"/>
              </w:rPr>
              <w:t>Київ</w:t>
            </w:r>
            <w:r w:rsidRPr="00DA5263">
              <w:rPr>
                <w:rFonts w:ascii="Times New Roman" w:eastAsia="Times New Roman" w:hAnsi="Times New Roman" w:cs="Times New Roman"/>
                <w:color w:val="000000" w:themeColor="text1"/>
                <w:sz w:val="24"/>
                <w:szCs w:val="24"/>
              </w:rPr>
              <w:t xml:space="preserve">»; </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технології, обладнання та матеріально-технічної бази»;</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«тендернапропозиція» замість «тендерна пропозиція»;</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«срток поставки» замість «строк поставки»;</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93674A" w:rsidRPr="00DA5263" w:rsidRDefault="0093674A" w:rsidP="0093674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подання документа у форматі  «PDF» замість «JPEG», «JPEG» замість «PDF» тощо.</w:t>
            </w:r>
          </w:p>
          <w:p w:rsidR="0093674A" w:rsidRPr="00DA5263" w:rsidRDefault="0093674A" w:rsidP="0093674A">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3674A" w:rsidRPr="00DA5263" w:rsidRDefault="0093674A" w:rsidP="0093674A">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DA5263">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93674A" w:rsidRPr="00DA5263" w:rsidRDefault="0093674A" w:rsidP="0093674A">
            <w:pPr>
              <w:spacing w:after="120" w:line="240" w:lineRule="auto"/>
              <w:jc w:val="both"/>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вимагається.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передбачається.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DA5263">
              <w:rPr>
                <w:rFonts w:ascii="Times New Roman" w:eastAsia="Times New Roman" w:hAnsi="Times New Roman" w:cs="Times New Roman"/>
                <w:b/>
                <w:i/>
                <w:color w:val="000000" w:themeColor="text1"/>
                <w:sz w:val="24"/>
                <w:szCs w:val="24"/>
              </w:rPr>
              <w:t>протягом 120 днів</w:t>
            </w:r>
            <w:r w:rsidRPr="00DA5263">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5</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513" w:type="dxa"/>
            <w:shd w:val="clear" w:color="auto" w:fill="FFFFFF"/>
          </w:tcPr>
          <w:p w:rsidR="0093674A" w:rsidRPr="00CA06A8" w:rsidRDefault="0093674A" w:rsidP="0093674A">
            <w:pPr>
              <w:jc w:val="both"/>
              <w:rPr>
                <w:rFonts w:ascii="Times New Roman" w:hAnsi="Times New Roman" w:cs="Times New Roman"/>
                <w:sz w:val="24"/>
                <w:szCs w:val="24"/>
              </w:rPr>
            </w:pPr>
            <w:r w:rsidRPr="00CA06A8">
              <w:rPr>
                <w:rFonts w:ascii="Times New Roman" w:hAnsi="Times New Roman" w:cs="Times New Roman"/>
                <w:sz w:val="24"/>
                <w:szCs w:val="24"/>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Підстави для відмови в участі у відкритих торгах, встановлені  пунктом 47 Особливостей, та інформація про </w:t>
            </w:r>
            <w:r w:rsidRPr="00DA5263">
              <w:rPr>
                <w:rFonts w:ascii="Times New Roman" w:eastAsia="Times New Roman" w:hAnsi="Times New Roman" w:cs="Times New Roman"/>
                <w:color w:val="000000" w:themeColor="text1"/>
                <w:sz w:val="24"/>
                <w:szCs w:val="24"/>
              </w:rPr>
              <w:lastRenderedPageBreak/>
              <w:t xml:space="preserve">спосіб підтвердження відсутності підстав для відхилення (у тому числі для об’єднання учасників, як учасника процедури закупівлі) викладені у </w:t>
            </w:r>
            <w:r w:rsidRPr="00DA5263">
              <w:rPr>
                <w:rFonts w:ascii="Times New Roman" w:eastAsia="Times New Roman" w:hAnsi="Times New Roman" w:cs="Times New Roman"/>
                <w:b/>
                <w:i/>
                <w:color w:val="000000" w:themeColor="text1"/>
                <w:sz w:val="24"/>
                <w:szCs w:val="24"/>
              </w:rPr>
              <w:t>Додатку № 2</w:t>
            </w:r>
            <w:r w:rsidRPr="00DA5263">
              <w:rPr>
                <w:rFonts w:ascii="Times New Roman" w:eastAsia="Times New Roman" w:hAnsi="Times New Roman" w:cs="Times New Roman"/>
                <w:color w:val="000000" w:themeColor="text1"/>
                <w:sz w:val="24"/>
                <w:szCs w:val="24"/>
              </w:rPr>
              <w:t xml:space="preserve"> до цієї тендерної документації.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вимоги до предмета закупівлі (інформація про необхідні технічні, якісні та кількісні характеристики предмета закупівлі) зазначено у </w:t>
            </w:r>
            <w:r w:rsidRPr="00DA5263">
              <w:rPr>
                <w:rFonts w:ascii="Times New Roman" w:eastAsia="Times New Roman" w:hAnsi="Times New Roman" w:cs="Times New Roman"/>
                <w:b/>
                <w:i/>
                <w:color w:val="000000" w:themeColor="text1"/>
                <w:sz w:val="24"/>
                <w:szCs w:val="24"/>
              </w:rPr>
              <w:t>Додатку № 3</w:t>
            </w:r>
            <w:r w:rsidRPr="00DA5263">
              <w:rPr>
                <w:rFonts w:ascii="Times New Roman" w:eastAsia="Times New Roman" w:hAnsi="Times New Roman" w:cs="Times New Roman"/>
                <w:color w:val="000000" w:themeColor="text1"/>
                <w:sz w:val="24"/>
                <w:szCs w:val="24"/>
              </w:rPr>
              <w:t xml:space="preserve"> до цієї тендерної документації.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передбачено</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Не застосовується </w:t>
            </w:r>
          </w:p>
        </w:tc>
      </w:tr>
      <w:tr w:rsidR="0093674A" w:rsidRPr="00DA5263" w:rsidTr="00BE6302">
        <w:tc>
          <w:tcPr>
            <w:tcW w:w="9971" w:type="dxa"/>
            <w:gridSpan w:val="4"/>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i/>
                <w:color w:val="000000" w:themeColor="text1"/>
                <w:sz w:val="24"/>
                <w:szCs w:val="24"/>
              </w:rPr>
            </w:pPr>
            <w:r w:rsidRPr="00DA5263">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F433F5" w:rsidRPr="00F433F5">
              <w:rPr>
                <w:rFonts w:ascii="Times New Roman" w:eastAsia="Times New Roman" w:hAnsi="Times New Roman" w:cs="Times New Roman"/>
                <w:color w:val="000000" w:themeColor="text1"/>
                <w:sz w:val="24"/>
                <w:szCs w:val="24"/>
              </w:rPr>
              <w:t>18</w:t>
            </w:r>
            <w:r w:rsidRPr="00F433F5">
              <w:rPr>
                <w:rFonts w:ascii="Times New Roman" w:eastAsia="Times New Roman" w:hAnsi="Times New Roman" w:cs="Times New Roman"/>
                <w:color w:val="000000" w:themeColor="text1"/>
                <w:sz w:val="24"/>
                <w:szCs w:val="24"/>
              </w:rPr>
              <w:t>.1</w:t>
            </w:r>
            <w:r w:rsidR="00343C11" w:rsidRPr="00F433F5">
              <w:rPr>
                <w:rFonts w:ascii="Times New Roman" w:eastAsia="Times New Roman" w:hAnsi="Times New Roman" w:cs="Times New Roman"/>
                <w:color w:val="000000" w:themeColor="text1"/>
                <w:sz w:val="24"/>
                <w:szCs w:val="24"/>
              </w:rPr>
              <w:t>2</w:t>
            </w:r>
            <w:r w:rsidRPr="00F433F5">
              <w:rPr>
                <w:rFonts w:ascii="Times New Roman" w:eastAsia="Times New Roman" w:hAnsi="Times New Roman" w:cs="Times New Roman"/>
                <w:color w:val="000000" w:themeColor="text1"/>
                <w:sz w:val="24"/>
                <w:szCs w:val="24"/>
              </w:rPr>
              <w:t>.202</w:t>
            </w:r>
            <w:r w:rsidR="00343C11" w:rsidRPr="00F433F5">
              <w:rPr>
                <w:rFonts w:ascii="Times New Roman" w:eastAsia="Times New Roman" w:hAnsi="Times New Roman" w:cs="Times New Roman"/>
                <w:color w:val="000000" w:themeColor="text1"/>
                <w:sz w:val="24"/>
                <w:szCs w:val="24"/>
              </w:rPr>
              <w:t>4</w:t>
            </w:r>
            <w:r w:rsidRPr="00F433F5">
              <w:rPr>
                <w:rFonts w:ascii="Times New Roman" w:eastAsia="Times New Roman" w:hAnsi="Times New Roman" w:cs="Times New Roman"/>
                <w:color w:val="000000" w:themeColor="text1"/>
                <w:sz w:val="24"/>
                <w:szCs w:val="24"/>
              </w:rPr>
              <w:t xml:space="preserve">, </w:t>
            </w:r>
            <w:r w:rsidR="000F2234" w:rsidRPr="00F433F5">
              <w:rPr>
                <w:rFonts w:ascii="Times New Roman" w:eastAsia="Times New Roman" w:hAnsi="Times New Roman" w:cs="Times New Roman"/>
                <w:color w:val="000000" w:themeColor="text1"/>
                <w:sz w:val="24"/>
                <w:szCs w:val="24"/>
                <w:lang w:val="ru-RU"/>
              </w:rPr>
              <w:t>09</w:t>
            </w:r>
            <w:r w:rsidRPr="00F433F5">
              <w:rPr>
                <w:rFonts w:ascii="Times New Roman" w:eastAsia="Times New Roman" w:hAnsi="Times New Roman" w:cs="Times New Roman"/>
                <w:color w:val="000000" w:themeColor="text1"/>
                <w:sz w:val="24"/>
                <w:szCs w:val="24"/>
              </w:rPr>
              <w:t>:00.</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513" w:type="dxa"/>
            <w:shd w:val="clear" w:color="auto" w:fill="FFFFFF"/>
          </w:tcPr>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674A" w:rsidRPr="00DA5263" w:rsidRDefault="0093674A" w:rsidP="0093674A">
            <w:pPr>
              <w:widowControl w:val="0"/>
              <w:spacing w:line="240" w:lineRule="auto"/>
              <w:jc w:val="both"/>
              <w:rPr>
                <w:color w:val="000000" w:themeColor="text1"/>
              </w:rPr>
            </w:pPr>
            <w:r w:rsidRPr="00DA5263">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DA5263">
              <w:rPr>
                <w:rFonts w:ascii="Times New Roman" w:eastAsia="Times New Roman" w:hAnsi="Times New Roman" w:cs="Times New Roman"/>
                <w:color w:val="000000" w:themeColor="text1"/>
                <w:sz w:val="24"/>
                <w:szCs w:val="24"/>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A5263">
                <w:rPr>
                  <w:rFonts w:ascii="Times New Roman" w:eastAsia="Times New Roman" w:hAnsi="Times New Roman" w:cs="Times New Roman"/>
                  <w:color w:val="000000" w:themeColor="text1"/>
                  <w:sz w:val="24"/>
                  <w:szCs w:val="24"/>
                </w:rPr>
                <w:t>47</w:t>
              </w:r>
            </w:hyperlink>
            <w:r w:rsidRPr="00DA5263">
              <w:rPr>
                <w:rFonts w:ascii="Times New Roman" w:eastAsia="Times New Roman" w:hAnsi="Times New Roman" w:cs="Times New Roman"/>
                <w:color w:val="000000" w:themeColor="text1"/>
                <w:sz w:val="24"/>
                <w:szCs w:val="24"/>
              </w:rPr>
              <w:t xml:space="preserve"> Особливостей.</w:t>
            </w:r>
          </w:p>
        </w:tc>
      </w:tr>
      <w:tr w:rsidR="0093674A" w:rsidRPr="00DA5263" w:rsidTr="00BE6302">
        <w:tc>
          <w:tcPr>
            <w:tcW w:w="9971" w:type="dxa"/>
            <w:gridSpan w:val="4"/>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Розділ 5. Оцінка тендерної пропозиції</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A5263">
                <w:rPr>
                  <w:rFonts w:ascii="Times New Roman" w:eastAsia="Times New Roman" w:hAnsi="Times New Roman" w:cs="Times New Roman"/>
                  <w:color w:val="000000" w:themeColor="text1"/>
                  <w:sz w:val="24"/>
                  <w:szCs w:val="24"/>
                </w:rPr>
                <w:t>шістнадцятої</w:t>
              </w:r>
            </w:hyperlink>
            <w:r w:rsidRPr="00DA5263">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3674A" w:rsidRPr="00DA5263" w:rsidRDefault="0093674A" w:rsidP="0093674A">
            <w:pPr>
              <w:widowControl w:val="0"/>
              <w:jc w:val="both"/>
              <w:rPr>
                <w:rFonts w:ascii="Times New Roman" w:eastAsia="Times New Roman" w:hAnsi="Times New Roman" w:cs="Times New Roman"/>
                <w:b/>
                <w:sz w:val="24"/>
                <w:szCs w:val="24"/>
              </w:rPr>
            </w:pPr>
            <w:r w:rsidRPr="00DA52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DA5263">
              <w:rPr>
                <w:rFonts w:ascii="Times New Roman" w:eastAsia="Times New Roman" w:hAnsi="Times New Roman" w:cs="Times New Roman"/>
                <w:color w:val="000000" w:themeColor="text1"/>
                <w:sz w:val="24"/>
                <w:szCs w:val="24"/>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674A" w:rsidRPr="00DA5263" w:rsidRDefault="0093674A" w:rsidP="0093674A">
            <w:pPr>
              <w:widowControl w:val="0"/>
              <w:spacing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Єдиний критерій оцінки – «Ціна». Питома вага – 100%.</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 xml:space="preserve">Учасник визначає ціни на </w:t>
            </w:r>
            <w:r w:rsidR="00F22BA1">
              <w:rPr>
                <w:rFonts w:ascii="Times New Roman" w:eastAsia="Times New Roman" w:hAnsi="Times New Roman" w:cs="Times New Roman"/>
                <w:sz w:val="24"/>
                <w:szCs w:val="24"/>
              </w:rPr>
              <w:t>послуги</w:t>
            </w:r>
            <w:r w:rsidRPr="00DA5263">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rPr>
              <w:t>0,5</w:t>
            </w:r>
            <w:r w:rsidRPr="00DA5263">
              <w:rPr>
                <w:rFonts w:ascii="Times New Roman" w:eastAsia="Times New Roman" w:hAnsi="Times New Roman" w:cs="Times New Roman"/>
                <w:b/>
                <w:sz w:val="24"/>
                <w:szCs w:val="24"/>
              </w:rPr>
              <w:t xml:space="preserve"> % </w:t>
            </w:r>
            <w:r w:rsidRPr="00DA5263">
              <w:rPr>
                <w:rFonts w:ascii="Times New Roman" w:eastAsia="Times New Roman" w:hAnsi="Times New Roman" w:cs="Times New Roman"/>
                <w:sz w:val="24"/>
                <w:szCs w:val="24"/>
              </w:rPr>
              <w:t>.</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DA5263">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3674A" w:rsidRPr="00DA5263" w:rsidRDefault="0093674A" w:rsidP="0093674A">
            <w:pPr>
              <w:widowControl w:val="0"/>
              <w:spacing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674A" w:rsidRPr="00DA5263" w:rsidRDefault="0093674A" w:rsidP="0093674A">
            <w:pPr>
              <w:widowControl w:val="0"/>
              <w:spacing w:line="240" w:lineRule="auto"/>
              <w:jc w:val="both"/>
              <w:rPr>
                <w:rFonts w:ascii="Times New Roman" w:eastAsia="Times New Roman" w:hAnsi="Times New Roman" w:cs="Times New Roman"/>
                <w:color w:val="00B050"/>
                <w:sz w:val="24"/>
                <w:szCs w:val="24"/>
              </w:rPr>
            </w:pPr>
            <w:r w:rsidRPr="00DA5263">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A5263">
              <w:rPr>
                <w:rFonts w:ascii="Times New Roman" w:eastAsia="Times New Roman" w:hAnsi="Times New Roman" w:cs="Times New Roman"/>
                <w:b/>
                <w:i/>
                <w:color w:val="000000" w:themeColor="text1"/>
                <w:sz w:val="24"/>
                <w:szCs w:val="24"/>
              </w:rPr>
              <w:t>два робочі дні</w:t>
            </w:r>
            <w:r w:rsidRPr="00DA5263">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DA5263">
              <w:rPr>
                <w:rFonts w:ascii="Times New Roman" w:eastAsia="Times New Roman" w:hAnsi="Times New Roman" w:cs="Times New Roman"/>
                <w:color w:val="000000" w:themeColor="text1"/>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263">
              <w:rPr>
                <w:rFonts w:ascii="Times New Roman" w:eastAsia="Times New Roman" w:hAnsi="Times New Roman" w:cs="Times New Roman"/>
                <w:b/>
                <w:i/>
                <w:color w:val="000000" w:themeColor="text1"/>
                <w:sz w:val="24"/>
                <w:szCs w:val="24"/>
              </w:rPr>
              <w:t xml:space="preserve">протягом 24 годин </w:t>
            </w:r>
            <w:r w:rsidRPr="00DA5263">
              <w:rPr>
                <w:rFonts w:ascii="Times New Roman" w:eastAsia="Times New Roman" w:hAnsi="Times New Roman" w:cs="Times New Roman"/>
                <w:color w:val="000000" w:themeColor="text1"/>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3674A" w:rsidRPr="00DA5263" w:rsidRDefault="0093674A" w:rsidP="0093674A">
            <w:pPr>
              <w:widowControl w:val="0"/>
              <w:jc w:val="both"/>
              <w:rPr>
                <w:rFonts w:ascii="Times New Roman" w:eastAsia="Times New Roman" w:hAnsi="Times New Roman" w:cs="Times New Roman"/>
                <w:sz w:val="24"/>
                <w:szCs w:val="24"/>
              </w:rPr>
            </w:pPr>
            <w:bookmarkStart w:id="2" w:name="n327"/>
            <w:bookmarkEnd w:id="2"/>
            <w:r w:rsidRPr="00DA526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674A" w:rsidRPr="00DA5263" w:rsidRDefault="0093674A" w:rsidP="0093674A">
            <w:pPr>
              <w:widowControl w:val="0"/>
              <w:ind w:right="120"/>
              <w:jc w:val="both"/>
              <w:rPr>
                <w:rFonts w:ascii="Times New Roman" w:eastAsia="Times New Roman" w:hAnsi="Times New Roman" w:cs="Times New Roman"/>
                <w:sz w:val="24"/>
                <w:szCs w:val="24"/>
              </w:rPr>
            </w:pPr>
            <w:r w:rsidRPr="00DA526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A5263">
              <w:rPr>
                <w:rFonts w:ascii="Times New Roman" w:eastAsia="Times New Roman" w:hAnsi="Times New Roman" w:cs="Times New Roman"/>
                <w:color w:val="000000"/>
                <w:sz w:val="24"/>
                <w:szCs w:val="24"/>
              </w:rPr>
              <w:lastRenderedPageBreak/>
              <w:t>статт</w:t>
            </w:r>
            <w:r w:rsidRPr="00DA5263">
              <w:rPr>
                <w:rFonts w:ascii="Times New Roman" w:eastAsia="Times New Roman" w:hAnsi="Times New Roman" w:cs="Times New Roman"/>
                <w:sz w:val="24"/>
                <w:szCs w:val="24"/>
              </w:rPr>
              <w:t>ею</w:t>
            </w:r>
            <w:r w:rsidRPr="00DA5263">
              <w:rPr>
                <w:rFonts w:ascii="Times New Roman" w:eastAsia="Times New Roman" w:hAnsi="Times New Roman" w:cs="Times New Roman"/>
                <w:color w:val="000000"/>
                <w:sz w:val="24"/>
                <w:szCs w:val="24"/>
              </w:rPr>
              <w:t xml:space="preserve"> 358 Кримінального </w:t>
            </w:r>
            <w:r w:rsidRPr="00DA5263">
              <w:rPr>
                <w:rFonts w:ascii="Times New Roman" w:eastAsia="Times New Roman" w:hAnsi="Times New Roman" w:cs="Times New Roman"/>
                <w:sz w:val="24"/>
                <w:szCs w:val="24"/>
              </w:rPr>
              <w:t>к</w:t>
            </w:r>
            <w:r w:rsidRPr="00DA5263">
              <w:rPr>
                <w:rFonts w:ascii="Times New Roman" w:eastAsia="Times New Roman" w:hAnsi="Times New Roman" w:cs="Times New Roman"/>
                <w:color w:val="000000"/>
                <w:sz w:val="24"/>
                <w:szCs w:val="24"/>
              </w:rPr>
              <w:t>одексу України.</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b/>
                <w:i/>
                <w:color w:val="000000"/>
                <w:sz w:val="24"/>
                <w:szCs w:val="24"/>
                <w:u w:val="single"/>
              </w:rPr>
              <w:t>Інші умови тендерної документації:</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3.  Учасники торгів — нерезиденти для виконання вимог щодо подання документів, передбачених Додатком  2 та 3 до тендерної документації, подають  у складі своєї пропозиції, документи, передбачені законодавством країн, де вони зареєстровані.</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 xml:space="preserve">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A526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Pr="00DA5263">
              <w:rPr>
                <w:rFonts w:ascii="Times New Roman" w:eastAsia="Times New Roman" w:hAnsi="Times New Roman" w:cs="Times New Roman"/>
                <w:color w:val="000000"/>
                <w:sz w:val="24"/>
                <w:szCs w:val="24"/>
              </w:rPr>
              <w:t>.</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3674A" w:rsidRPr="00DA5263" w:rsidRDefault="0093674A" w:rsidP="0093674A">
            <w:pPr>
              <w:widowControl w:val="0"/>
              <w:shd w:val="clear" w:color="auto" w:fill="FFFFFF" w:themeFill="background1"/>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93674A" w:rsidRPr="00DA5263" w:rsidRDefault="0093674A" w:rsidP="0093674A">
            <w:pPr>
              <w:widowControl w:val="0"/>
              <w:shd w:val="clear" w:color="auto" w:fill="FFFFFF" w:themeFill="background1"/>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 xml:space="preserve">6. </w:t>
            </w:r>
            <w:r w:rsidRPr="00DA5263">
              <w:rPr>
                <w:rFonts w:ascii="Times New Roman" w:eastAsia="Times New Roman" w:hAnsi="Times New Roman" w:cs="Times New Roman"/>
                <w:color w:val="000000"/>
                <w:sz w:val="24"/>
                <w:szCs w:val="24"/>
                <w:shd w:val="clear" w:color="auto" w:fill="FFFFFF" w:themeFill="background1"/>
              </w:rPr>
              <w:t xml:space="preserve">Учасник, який подав тендерну пропозицію, вважається </w:t>
            </w:r>
            <w:r w:rsidRPr="00DA5263">
              <w:rPr>
                <w:rFonts w:ascii="Times New Roman" w:eastAsia="Times New Roman" w:hAnsi="Times New Roman" w:cs="Times New Roman"/>
                <w:color w:val="000000"/>
                <w:sz w:val="24"/>
                <w:szCs w:val="24"/>
                <w:shd w:val="clear" w:color="auto" w:fill="FFFFFF" w:themeFill="background1"/>
              </w:rPr>
              <w:lastRenderedPageBreak/>
              <w:t>таким, що згодний з про</w:t>
            </w:r>
            <w:r w:rsidRPr="00DA5263">
              <w:rPr>
                <w:rFonts w:ascii="Times New Roman" w:eastAsia="Times New Roman" w:hAnsi="Times New Roman" w:cs="Times New Roman"/>
                <w:sz w:val="24"/>
                <w:szCs w:val="24"/>
                <w:shd w:val="clear" w:color="auto" w:fill="FFFFFF" w:themeFill="background1"/>
              </w:rPr>
              <w:t>є</w:t>
            </w:r>
            <w:r w:rsidRPr="00DA5263">
              <w:rPr>
                <w:rFonts w:ascii="Times New Roman" w:eastAsia="Times New Roman" w:hAnsi="Times New Roman" w:cs="Times New Roman"/>
                <w:color w:val="000000"/>
                <w:sz w:val="24"/>
                <w:szCs w:val="24"/>
                <w:shd w:val="clear" w:color="auto" w:fill="FFFFFF" w:themeFill="background1"/>
              </w:rPr>
              <w:t xml:space="preserve">ктом договору про закупівлю, </w:t>
            </w:r>
            <w:r w:rsidR="003837A4">
              <w:rPr>
                <w:rFonts w:ascii="Times New Roman" w:eastAsia="Times New Roman" w:hAnsi="Times New Roman" w:cs="Times New Roman"/>
                <w:color w:val="000000"/>
                <w:sz w:val="24"/>
                <w:szCs w:val="24"/>
                <w:shd w:val="clear" w:color="auto" w:fill="FFFFFF" w:themeFill="background1"/>
              </w:rPr>
              <w:t>який розміщений окремим файлом</w:t>
            </w:r>
            <w:r w:rsidRPr="00DA5263">
              <w:rPr>
                <w:rFonts w:ascii="Times New Roman" w:eastAsia="Times New Roman" w:hAnsi="Times New Roman" w:cs="Times New Roman"/>
                <w:color w:val="000000"/>
                <w:sz w:val="24"/>
                <w:szCs w:val="24"/>
                <w:shd w:val="clear" w:color="auto" w:fill="FFFFFF" w:themeFill="background1"/>
              </w:rPr>
              <w:t>, та буде дотримуватися умов своєї тендерної пропозиції протягом строку, встановленого в</w:t>
            </w:r>
            <w:r w:rsidRPr="00DA5263">
              <w:rPr>
                <w:rFonts w:ascii="Times New Roman" w:eastAsia="Times New Roman" w:hAnsi="Times New Roman" w:cs="Times New Roman"/>
                <w:b/>
                <w:i/>
                <w:color w:val="000000"/>
                <w:sz w:val="24"/>
                <w:szCs w:val="24"/>
                <w:shd w:val="clear" w:color="auto" w:fill="FFFFFF" w:themeFill="background1"/>
              </w:rPr>
              <w:t xml:space="preserve"> пункті 4 Розділу 3</w:t>
            </w:r>
            <w:r w:rsidRPr="00DA5263">
              <w:rPr>
                <w:rFonts w:ascii="Times New Roman" w:eastAsia="Times New Roman" w:hAnsi="Times New Roman" w:cs="Times New Roman"/>
                <w:color w:val="000000"/>
                <w:sz w:val="24"/>
                <w:szCs w:val="24"/>
                <w:shd w:val="clear" w:color="auto" w:fill="FFFFFF" w:themeFill="background1"/>
              </w:rPr>
              <w:t xml:space="preserve">  цієї тендерної документації.</w:t>
            </w:r>
          </w:p>
          <w:p w:rsidR="0093674A" w:rsidRPr="00DA5263" w:rsidRDefault="0093674A" w:rsidP="009367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 xml:space="preserve">7. Фактом подання тендерної пропозиції учасник підтверджує </w:t>
            </w:r>
            <w:r w:rsidRPr="00DA526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Pr="00DA5263">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93674A" w:rsidRPr="00DA5263" w:rsidRDefault="0093674A" w:rsidP="0093674A">
            <w:pPr>
              <w:widowControl w:val="0"/>
              <w:jc w:val="both"/>
              <w:rPr>
                <w:rFonts w:ascii="Times New Roman" w:eastAsia="Times New Roman" w:hAnsi="Times New Roman" w:cs="Times New Roman"/>
                <w:color w:val="000000"/>
                <w:sz w:val="24"/>
                <w:szCs w:val="24"/>
              </w:rPr>
            </w:pPr>
            <w:r w:rsidRPr="00DA5263">
              <w:rPr>
                <w:rFonts w:ascii="Times New Roman" w:eastAsia="Times New Roman" w:hAnsi="Times New Roman" w:cs="Times New Roman"/>
                <w:color w:val="000000"/>
                <w:sz w:val="24"/>
                <w:szCs w:val="24"/>
              </w:rPr>
              <w:t xml:space="preserve">8. </w:t>
            </w:r>
            <w:r w:rsidRPr="00DA5263">
              <w:rPr>
                <w:rFonts w:ascii="Times New Roman" w:eastAsia="Times New Roman" w:hAnsi="Times New Roman" w:cs="Times New Roman"/>
                <w:sz w:val="24"/>
                <w:szCs w:val="24"/>
              </w:rPr>
              <w:t>Тендерна п</w:t>
            </w:r>
            <w:r w:rsidRPr="00DA526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3674A" w:rsidRPr="00DA5263" w:rsidRDefault="0093674A" w:rsidP="0093674A">
            <w:pPr>
              <w:widowControl w:val="0"/>
              <w:pBdr>
                <w:top w:val="nil"/>
                <w:left w:val="nil"/>
                <w:bottom w:val="nil"/>
                <w:right w:val="nil"/>
                <w:between w:val="nil"/>
              </w:pBdr>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 xml:space="preserve">9. Учасники при поданні тендерної пропозиції повинні враховувати норми </w:t>
            </w:r>
            <w:r w:rsidRPr="00DA5263">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w:t>
            </w:r>
            <w:r w:rsidRPr="00DA5263">
              <w:rPr>
                <w:rFonts w:ascii="Times New Roman" w:eastAsia="Times New Roman" w:hAnsi="Times New Roman" w:cs="Times New Roman"/>
                <w:sz w:val="24"/>
                <w:szCs w:val="24"/>
              </w:rPr>
              <w:t>:</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A5263">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w:t>
            </w:r>
            <w:r w:rsidRPr="00DA5263">
              <w:rPr>
                <w:rFonts w:ascii="Times New Roman" w:eastAsia="Times New Roman" w:hAnsi="Times New Roman" w:cs="Times New Roman"/>
                <w:sz w:val="24"/>
                <w:szCs w:val="24"/>
              </w:rPr>
              <w:t>о окупованій території України» від 15.04.2014 № 1207-VII,</w:t>
            </w:r>
          </w:p>
          <w:p w:rsidR="0093674A" w:rsidRPr="00DA5263" w:rsidRDefault="0093674A" w:rsidP="0093674A">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DA5263">
              <w:rPr>
                <w:rFonts w:ascii="Times New Roman" w:eastAsia="Times New Roman" w:hAnsi="Times New Roman" w:cs="Times New Roman"/>
                <w:color w:val="000000"/>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674A" w:rsidRPr="00DA5263" w:rsidTr="00494923">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93674A" w:rsidRPr="00DA5263" w:rsidRDefault="0093674A" w:rsidP="0093674A">
            <w:pPr>
              <w:widowControl w:val="0"/>
              <w:spacing w:line="228"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b/>
                <w:i/>
                <w:color w:val="000000" w:themeColor="text1"/>
                <w:sz w:val="24"/>
                <w:szCs w:val="24"/>
              </w:rPr>
              <w:t>Замовник відхиляє тендерну пропозицію</w:t>
            </w:r>
            <w:r w:rsidRPr="00DA5263">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93674A" w:rsidRPr="00DA5263" w:rsidRDefault="0093674A" w:rsidP="0093674A">
            <w:pPr>
              <w:widowControl w:val="0"/>
              <w:spacing w:line="228"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sz w:val="24"/>
                <w:szCs w:val="24"/>
              </w:rPr>
              <w:t>1</w:t>
            </w:r>
            <w:r w:rsidRPr="00DA5263">
              <w:rPr>
                <w:rFonts w:ascii="Times New Roman" w:eastAsia="Times New Roman" w:hAnsi="Times New Roman" w:cs="Times New Roman"/>
                <w:b/>
                <w:i/>
                <w:color w:val="000000" w:themeColor="text1"/>
                <w:sz w:val="24"/>
                <w:szCs w:val="24"/>
              </w:rPr>
              <w:t>) учасник процедури закупівлі:</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підпадає під підстави, встановлені пунктом 47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DA5263">
              <w:rPr>
                <w:rFonts w:ascii="Times New Roman" w:eastAsia="Times New Roman" w:hAnsi="Times New Roman" w:cs="Times New Roman"/>
                <w:color w:val="000000" w:themeColor="text1"/>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674A" w:rsidRPr="00DA5263" w:rsidRDefault="0093674A" w:rsidP="0093674A">
            <w:pPr>
              <w:widowControl w:val="0"/>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spacing w:after="0"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2) тендерна пропозиція:</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A5263">
                <w:rPr>
                  <w:rFonts w:ascii="Times New Roman" w:eastAsia="Times New Roman" w:hAnsi="Times New Roman" w:cs="Times New Roman"/>
                  <w:color w:val="000000" w:themeColor="text1"/>
                  <w:sz w:val="24"/>
                  <w:szCs w:val="24"/>
                </w:rPr>
                <w:t>пункту 4</w:t>
              </w:r>
            </w:hyperlink>
            <w:r w:rsidRPr="00DA5263">
              <w:rPr>
                <w:rFonts w:ascii="Times New Roman" w:eastAsia="Times New Roman" w:hAnsi="Times New Roman" w:cs="Times New Roman"/>
                <w:color w:val="000000" w:themeColor="text1"/>
                <w:sz w:val="24"/>
                <w:szCs w:val="24"/>
              </w:rPr>
              <w:t>3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є такою, строк дії якої закінчився;</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3674A" w:rsidRPr="00DA5263" w:rsidRDefault="0093674A" w:rsidP="0093674A">
            <w:pPr>
              <w:widowControl w:val="0"/>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spacing w:after="0"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3) переможець процедури закупівлі:</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3674A" w:rsidRPr="00DA5263" w:rsidRDefault="0093674A" w:rsidP="0093674A">
            <w:pPr>
              <w:widowControl w:val="0"/>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spacing w:line="228"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93674A" w:rsidRPr="00DA5263" w:rsidRDefault="0093674A" w:rsidP="0093674A">
            <w:pPr>
              <w:widowControl w:val="0"/>
              <w:spacing w:line="228"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674A" w:rsidRPr="00DA5263" w:rsidRDefault="0093674A" w:rsidP="0093674A">
            <w:pPr>
              <w:widowControl w:val="0"/>
              <w:spacing w:line="228"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674A" w:rsidRPr="00DA5263" w:rsidRDefault="0093674A" w:rsidP="0093674A">
            <w:pPr>
              <w:widowControl w:val="0"/>
              <w:spacing w:line="228"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674A" w:rsidRPr="00DA5263" w:rsidRDefault="0093674A" w:rsidP="0093674A">
            <w:pPr>
              <w:widowControl w:val="0"/>
              <w:spacing w:line="228"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674A" w:rsidRPr="00DA5263" w:rsidTr="00BE6302">
        <w:tc>
          <w:tcPr>
            <w:tcW w:w="9971" w:type="dxa"/>
            <w:gridSpan w:val="4"/>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lastRenderedPageBreak/>
              <w:t>6. Результати тендеру та укладання договору про закупівлю</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Замовник відміняє відкриті торги у разі:</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скорочення обсягу видатків на здійснення закупівлі товарів, робіт чи послуг;</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93674A" w:rsidRPr="00DA5263" w:rsidRDefault="0093674A" w:rsidP="0093674A">
            <w:pPr>
              <w:widowControl w:val="0"/>
              <w:spacing w:after="0" w:line="240" w:lineRule="auto"/>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674A" w:rsidRPr="00DA5263" w:rsidRDefault="0093674A" w:rsidP="0093674A">
            <w:pPr>
              <w:widowControl w:val="0"/>
              <w:spacing w:after="0" w:line="240" w:lineRule="auto"/>
              <w:jc w:val="both"/>
              <w:rPr>
                <w:rFonts w:ascii="Times New Roman" w:eastAsia="Times New Roman" w:hAnsi="Times New Roman" w:cs="Times New Roman"/>
                <w:color w:val="000000" w:themeColor="text1"/>
                <w:sz w:val="24"/>
                <w:szCs w:val="24"/>
              </w:rPr>
            </w:pPr>
          </w:p>
          <w:p w:rsidR="0093674A" w:rsidRPr="00DA5263" w:rsidRDefault="0093674A" w:rsidP="0093674A">
            <w:pPr>
              <w:spacing w:after="120" w:line="240" w:lineRule="auto"/>
              <w:jc w:val="both"/>
              <w:rPr>
                <w:rFonts w:ascii="Times New Roman" w:eastAsia="Times New Roman" w:hAnsi="Times New Roman" w:cs="Times New Roman"/>
                <w:b/>
                <w:i/>
                <w:color w:val="000000" w:themeColor="text1"/>
                <w:sz w:val="24"/>
                <w:szCs w:val="24"/>
              </w:rPr>
            </w:pPr>
            <w:r w:rsidRPr="00DA526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установлений замовником згідно з  Особливостями.</w:t>
            </w:r>
          </w:p>
          <w:p w:rsidR="0093674A" w:rsidRPr="00DA5263" w:rsidRDefault="0093674A" w:rsidP="0093674A">
            <w:pPr>
              <w:widowControl w:val="0"/>
              <w:spacing w:after="0" w:line="240" w:lineRule="auto"/>
              <w:ind w:left="720"/>
              <w:jc w:val="both"/>
              <w:rPr>
                <w:rFonts w:ascii="Times New Roman" w:eastAsia="Times New Roman" w:hAnsi="Times New Roman" w:cs="Times New Roman"/>
                <w:color w:val="000000" w:themeColor="text1"/>
                <w:sz w:val="24"/>
                <w:szCs w:val="24"/>
              </w:rPr>
            </w:pP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Відкриті торги можуть бути відмінені частково (за лотом).</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DA5263">
              <w:rPr>
                <w:rFonts w:ascii="Times New Roman" w:eastAsia="Times New Roman" w:hAnsi="Times New Roman" w:cs="Times New Roman"/>
                <w:b/>
                <w:i/>
                <w:color w:val="000000" w:themeColor="text1"/>
                <w:sz w:val="24"/>
                <w:szCs w:val="24"/>
              </w:rPr>
              <w:t xml:space="preserve">раніше ніж через п’ять днів </w:t>
            </w:r>
            <w:r w:rsidRPr="00DA5263">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5263">
              <w:rPr>
                <w:rFonts w:ascii="Times New Roman" w:eastAsia="Times New Roman" w:hAnsi="Times New Roman" w:cs="Times New Roman"/>
                <w:b/>
                <w:i/>
                <w:color w:val="000000" w:themeColor="text1"/>
                <w:sz w:val="24"/>
                <w:szCs w:val="24"/>
              </w:rPr>
              <w:t>не пізніше ніж через 15 днів</w:t>
            </w:r>
            <w:r w:rsidRPr="00DA526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DA5263">
              <w:rPr>
                <w:rFonts w:ascii="Times New Roman" w:eastAsia="Times New Roman" w:hAnsi="Times New Roman" w:cs="Times New Roman"/>
                <w:b/>
                <w:i/>
                <w:color w:val="000000" w:themeColor="text1"/>
                <w:sz w:val="24"/>
                <w:szCs w:val="24"/>
              </w:rPr>
              <w:t>продовжений до 60 днів</w:t>
            </w:r>
            <w:r w:rsidRPr="00DA5263">
              <w:rPr>
                <w:rFonts w:ascii="Times New Roman" w:eastAsia="Times New Roman" w:hAnsi="Times New Roman" w:cs="Times New Roman"/>
                <w:color w:val="000000" w:themeColor="text1"/>
                <w:sz w:val="24"/>
                <w:szCs w:val="24"/>
              </w:rPr>
              <w:t xml:space="preserve">. </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Проєкт договору про закупівлю</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Проєкт договору про закупівлю</w:t>
            </w:r>
            <w:r w:rsidR="007E7FEC">
              <w:rPr>
                <w:rFonts w:ascii="Times New Roman" w:eastAsia="Times New Roman" w:hAnsi="Times New Roman" w:cs="Times New Roman"/>
                <w:color w:val="000000" w:themeColor="text1"/>
                <w:sz w:val="24"/>
                <w:szCs w:val="24"/>
              </w:rPr>
              <w:t xml:space="preserve"> -</w:t>
            </w:r>
            <w:r w:rsidRPr="00DA5263">
              <w:rPr>
                <w:rFonts w:ascii="Times New Roman" w:eastAsia="Times New Roman" w:hAnsi="Times New Roman" w:cs="Times New Roman"/>
                <w:color w:val="000000" w:themeColor="text1"/>
                <w:sz w:val="24"/>
                <w:szCs w:val="24"/>
              </w:rPr>
              <w:t xml:space="preserve"> </w:t>
            </w:r>
            <w:r w:rsidR="007E7FEC">
              <w:rPr>
                <w:rFonts w:ascii="Times New Roman" w:eastAsia="Times New Roman" w:hAnsi="Times New Roman" w:cs="Times New Roman"/>
                <w:color w:val="000000" w:themeColor="text1"/>
                <w:sz w:val="24"/>
                <w:szCs w:val="24"/>
              </w:rPr>
              <w:t>розміщений окремим файлом</w:t>
            </w:r>
            <w:r w:rsidRPr="00DA5263">
              <w:rPr>
                <w:rFonts w:ascii="Times New Roman" w:eastAsia="Times New Roman" w:hAnsi="Times New Roman" w:cs="Times New Roman"/>
                <w:color w:val="000000" w:themeColor="text1"/>
                <w:sz w:val="24"/>
                <w:szCs w:val="24"/>
              </w:rPr>
              <w:t>.</w:t>
            </w:r>
          </w:p>
          <w:p w:rsidR="0093674A" w:rsidRPr="00DA5263" w:rsidRDefault="0093674A" w:rsidP="0093674A">
            <w:pPr>
              <w:widowControl w:val="0"/>
              <w:ind w:right="12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w:t>
            </w:r>
            <w:r w:rsidRPr="00DA5263">
              <w:rPr>
                <w:rFonts w:ascii="Times New Roman" w:eastAsia="Times New Roman" w:hAnsi="Times New Roman" w:cs="Times New Roman"/>
                <w:color w:val="000000" w:themeColor="text1"/>
                <w:sz w:val="24"/>
                <w:szCs w:val="24"/>
              </w:rPr>
              <w:lastRenderedPageBreak/>
              <w:t xml:space="preserve">тендерної документації та тендерної пропозиції переможця у письмовій формі у вигляді єдиного документа у строки, визначені </w:t>
            </w:r>
            <w:r w:rsidRPr="00DA5263">
              <w:rPr>
                <w:rFonts w:ascii="Times New Roman" w:eastAsia="Times New Roman" w:hAnsi="Times New Roman" w:cs="Times New Roman"/>
                <w:b/>
                <w:i/>
                <w:color w:val="000000" w:themeColor="text1"/>
                <w:sz w:val="24"/>
                <w:szCs w:val="24"/>
              </w:rPr>
              <w:t>пунктом 2</w:t>
            </w:r>
            <w:r>
              <w:rPr>
                <w:rFonts w:ascii="Times New Roman" w:eastAsia="Times New Roman" w:hAnsi="Times New Roman" w:cs="Times New Roman"/>
                <w:b/>
                <w:i/>
                <w:color w:val="000000" w:themeColor="text1"/>
                <w:sz w:val="24"/>
                <w:szCs w:val="24"/>
              </w:rPr>
              <w:t xml:space="preserve"> </w:t>
            </w:r>
            <w:r w:rsidRPr="00DA5263">
              <w:rPr>
                <w:rFonts w:ascii="Times New Roman" w:eastAsia="Times New Roman" w:hAnsi="Times New Roman" w:cs="Times New Roman"/>
                <w:b/>
                <w:i/>
                <w:color w:val="000000" w:themeColor="text1"/>
                <w:sz w:val="24"/>
                <w:szCs w:val="24"/>
              </w:rPr>
              <w:t>«Строк укладання договору про закупівлю»</w:t>
            </w:r>
            <w:r w:rsidRPr="00DA5263">
              <w:rPr>
                <w:rFonts w:ascii="Times New Roman" w:eastAsia="Times New Roman" w:hAnsi="Times New Roman" w:cs="Times New Roman"/>
                <w:color w:val="000000" w:themeColor="text1"/>
                <w:sz w:val="24"/>
                <w:szCs w:val="24"/>
              </w:rPr>
              <w:t xml:space="preserve"> цього розділу.</w:t>
            </w:r>
          </w:p>
          <w:p w:rsidR="0093674A" w:rsidRPr="00DA5263" w:rsidRDefault="0093674A" w:rsidP="0093674A">
            <w:pPr>
              <w:widowControl w:val="0"/>
              <w:ind w:right="12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lastRenderedPageBreak/>
              <w:t>4</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3674A" w:rsidRPr="00DA5263" w:rsidRDefault="0093674A" w:rsidP="0093674A">
            <w:pPr>
              <w:widowControl w:val="0"/>
              <w:jc w:val="both"/>
              <w:rPr>
                <w:rFonts w:ascii="Times New Roman" w:eastAsia="Times New Roman" w:hAnsi="Times New Roman" w:cs="Times New Roman"/>
                <w:sz w:val="24"/>
                <w:szCs w:val="24"/>
              </w:rPr>
            </w:pPr>
            <w:r w:rsidRPr="00DA526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3674A" w:rsidRPr="00DA5263" w:rsidRDefault="0093674A" w:rsidP="0093674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674A" w:rsidRPr="00DA5263" w:rsidRDefault="0093674A" w:rsidP="0093674A">
            <w:pPr>
              <w:widowControl w:val="0"/>
              <w:numPr>
                <w:ilvl w:val="0"/>
                <w:numId w:val="40"/>
              </w:numPr>
              <w:spacing w:after="0" w:line="240" w:lineRule="auto"/>
              <w:jc w:val="both"/>
              <w:rPr>
                <w:rFonts w:ascii="Times New Roman" w:eastAsia="Times New Roman" w:hAnsi="Times New Roman" w:cs="Times New Roman"/>
                <w:sz w:val="24"/>
                <w:szCs w:val="24"/>
              </w:rPr>
            </w:pPr>
            <w:r w:rsidRPr="00DA526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674A" w:rsidRPr="00DA5263" w:rsidTr="00BE6302">
        <w:tc>
          <w:tcPr>
            <w:tcW w:w="561" w:type="dxa"/>
            <w:shd w:val="clear" w:color="auto" w:fill="FFFFFF"/>
          </w:tcPr>
          <w:p w:rsidR="0093674A" w:rsidRPr="00DA5263" w:rsidRDefault="0093674A" w:rsidP="0093674A">
            <w:pPr>
              <w:spacing w:after="120" w:line="240" w:lineRule="auto"/>
              <w:jc w:val="center"/>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5</w:t>
            </w:r>
          </w:p>
        </w:tc>
        <w:tc>
          <w:tcPr>
            <w:tcW w:w="2897" w:type="dxa"/>
            <w:gridSpan w:val="2"/>
            <w:shd w:val="clear" w:color="auto" w:fill="FFFFFF"/>
          </w:tcPr>
          <w:p w:rsidR="0093674A" w:rsidRPr="00DA5263" w:rsidRDefault="0093674A" w:rsidP="0093674A">
            <w:pPr>
              <w:spacing w:after="120" w:line="240" w:lineRule="auto"/>
              <w:rPr>
                <w:rFonts w:ascii="Times New Roman" w:eastAsia="Times New Roman" w:hAnsi="Times New Roman" w:cs="Times New Roman"/>
                <w:b/>
                <w:color w:val="000000" w:themeColor="text1"/>
                <w:sz w:val="24"/>
                <w:szCs w:val="24"/>
              </w:rPr>
            </w:pPr>
            <w:r w:rsidRPr="00DA5263">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93674A" w:rsidRPr="00DA5263" w:rsidRDefault="0093674A" w:rsidP="0093674A">
            <w:pPr>
              <w:spacing w:after="120" w:line="240" w:lineRule="auto"/>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Не вимагається.</w:t>
            </w:r>
          </w:p>
          <w:p w:rsidR="0093674A" w:rsidRPr="00DA5263" w:rsidRDefault="0093674A" w:rsidP="0093674A">
            <w:pPr>
              <w:spacing w:after="120" w:line="240" w:lineRule="auto"/>
              <w:jc w:val="both"/>
              <w:rPr>
                <w:rFonts w:ascii="Times New Roman" w:eastAsia="Times New Roman" w:hAnsi="Times New Roman" w:cs="Times New Roman"/>
                <w:color w:val="000000" w:themeColor="text1"/>
                <w:sz w:val="24"/>
                <w:szCs w:val="24"/>
              </w:rPr>
            </w:pPr>
          </w:p>
        </w:tc>
      </w:tr>
    </w:tbl>
    <w:p w:rsidR="006A65C2" w:rsidRPr="00DA5263" w:rsidRDefault="00C17512" w:rsidP="006A65C2">
      <w:pPr>
        <w:spacing w:after="0"/>
        <w:jc w:val="both"/>
        <w:rPr>
          <w:rFonts w:ascii="Times New Roman" w:eastAsia="Times New Roman" w:hAnsi="Times New Roman" w:cs="Times New Roman"/>
          <w:b/>
          <w:sz w:val="24"/>
          <w:szCs w:val="24"/>
        </w:rPr>
      </w:pPr>
      <w:r w:rsidRPr="00DA5263">
        <w:rPr>
          <w:rFonts w:ascii="Times New Roman" w:eastAsia="Times New Roman" w:hAnsi="Times New Roman" w:cs="Times New Roman"/>
          <w:b/>
          <w:sz w:val="24"/>
          <w:szCs w:val="24"/>
        </w:rPr>
        <w:t xml:space="preserve">Додатки: </w:t>
      </w:r>
      <w:r w:rsidRPr="00DA5263">
        <w:rPr>
          <w:rFonts w:ascii="Times New Roman" w:eastAsia="Times New Roman" w:hAnsi="Times New Roman" w:cs="Times New Roman"/>
          <w:b/>
          <w:sz w:val="24"/>
          <w:szCs w:val="24"/>
        </w:rPr>
        <w:tab/>
      </w:r>
    </w:p>
    <w:p w:rsidR="00101555" w:rsidRPr="00991897" w:rsidRDefault="00392AB4" w:rsidP="006A65C2">
      <w:pPr>
        <w:spacing w:after="0"/>
        <w:jc w:val="both"/>
        <w:rPr>
          <w:rFonts w:ascii="Times New Roman" w:eastAsia="Times New Roman" w:hAnsi="Times New Roman" w:cs="Times New Roman"/>
          <w:b/>
          <w:sz w:val="24"/>
          <w:szCs w:val="24"/>
        </w:rPr>
      </w:pPr>
      <w:r w:rsidRPr="00991897">
        <w:rPr>
          <w:rFonts w:ascii="Times New Roman" w:eastAsia="Times New Roman" w:hAnsi="Times New Roman" w:cs="Times New Roman"/>
          <w:sz w:val="24"/>
          <w:szCs w:val="24"/>
        </w:rPr>
        <w:t>1. Форма «Тендерна пропозиція»</w:t>
      </w:r>
      <w:r w:rsidR="00991897">
        <w:rPr>
          <w:rFonts w:ascii="Times New Roman" w:eastAsia="Times New Roman" w:hAnsi="Times New Roman" w:cs="Times New Roman"/>
          <w:sz w:val="24"/>
          <w:szCs w:val="24"/>
        </w:rPr>
        <w:t>.</w:t>
      </w:r>
    </w:p>
    <w:p w:rsidR="00392AB4" w:rsidRPr="00991897" w:rsidRDefault="00392AB4" w:rsidP="00392AB4">
      <w:pPr>
        <w:spacing w:after="0"/>
        <w:jc w:val="both"/>
        <w:rPr>
          <w:rFonts w:ascii="Times New Roman" w:eastAsia="Times New Roman" w:hAnsi="Times New Roman" w:cs="Times New Roman"/>
          <w:sz w:val="24"/>
          <w:szCs w:val="24"/>
        </w:rPr>
      </w:pPr>
      <w:r w:rsidRPr="00991897">
        <w:rPr>
          <w:rFonts w:ascii="Times New Roman" w:eastAsia="Times New Roman" w:hAnsi="Times New Roman" w:cs="Times New Roman"/>
          <w:sz w:val="24"/>
          <w:szCs w:val="24"/>
        </w:rPr>
        <w:t>2. Підстави для відмови в участі у процедурі</w:t>
      </w:r>
      <w:r w:rsidR="00A5066F" w:rsidRPr="00991897">
        <w:rPr>
          <w:rFonts w:ascii="Times New Roman" w:eastAsia="Times New Roman" w:hAnsi="Times New Roman" w:cs="Times New Roman"/>
          <w:sz w:val="24"/>
          <w:szCs w:val="24"/>
        </w:rPr>
        <w:t xml:space="preserve"> закупівлі, визначені пунктом 47</w:t>
      </w:r>
      <w:r w:rsidRPr="00991897">
        <w:rPr>
          <w:rFonts w:ascii="Times New Roman" w:eastAsia="Times New Roman" w:hAnsi="Times New Roman" w:cs="Times New Roman"/>
          <w:sz w:val="24"/>
          <w:szCs w:val="24"/>
        </w:rPr>
        <w:t xml:space="preserve">  Особливостей, та інформація про спосіб підтвердження відсутності підстав для відхилення</w:t>
      </w:r>
      <w:r w:rsidR="00991897">
        <w:rPr>
          <w:rFonts w:ascii="Times New Roman" w:eastAsia="Times New Roman" w:hAnsi="Times New Roman" w:cs="Times New Roman"/>
          <w:sz w:val="24"/>
          <w:szCs w:val="24"/>
        </w:rPr>
        <w:t>.</w:t>
      </w:r>
    </w:p>
    <w:p w:rsidR="00062669" w:rsidRPr="00991897" w:rsidRDefault="00062669" w:rsidP="006A65C2">
      <w:pPr>
        <w:spacing w:after="0"/>
        <w:jc w:val="both"/>
        <w:rPr>
          <w:rFonts w:ascii="Times New Roman" w:eastAsia="Times New Roman" w:hAnsi="Times New Roman" w:cs="Times New Roman"/>
          <w:sz w:val="24"/>
          <w:szCs w:val="24"/>
        </w:rPr>
      </w:pPr>
      <w:r w:rsidRPr="00991897">
        <w:rPr>
          <w:rFonts w:ascii="Times New Roman" w:eastAsia="Times New Roman" w:hAnsi="Times New Roman" w:cs="Times New Roman"/>
          <w:sz w:val="24"/>
          <w:szCs w:val="24"/>
        </w:rPr>
        <w:t>3. Інформація про необхідні технічні, якісні та кількісні ха</w:t>
      </w:r>
      <w:r w:rsidR="00991897">
        <w:rPr>
          <w:rFonts w:ascii="Times New Roman" w:eastAsia="Times New Roman" w:hAnsi="Times New Roman" w:cs="Times New Roman"/>
          <w:sz w:val="24"/>
          <w:szCs w:val="24"/>
        </w:rPr>
        <w:t>рактеристики предмета закупівлі.</w:t>
      </w:r>
    </w:p>
    <w:p w:rsidR="002040E9" w:rsidRDefault="002040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40E9" w:rsidRPr="00830F31" w:rsidRDefault="002040E9" w:rsidP="002040E9">
      <w:pPr>
        <w:spacing w:after="0"/>
        <w:jc w:val="right"/>
        <w:rPr>
          <w:rFonts w:ascii="Times New Roman" w:hAnsi="Times New Roman"/>
          <w:bCs/>
        </w:rPr>
      </w:pPr>
      <w:r w:rsidRPr="00830F31">
        <w:rPr>
          <w:rFonts w:ascii="Times New Roman" w:hAnsi="Times New Roman"/>
          <w:b/>
          <w:lang w:eastAsia="ar-SA"/>
        </w:rPr>
        <w:lastRenderedPageBreak/>
        <w:t>Додаток № 1</w:t>
      </w:r>
    </w:p>
    <w:p w:rsidR="002040E9" w:rsidRPr="00830F31" w:rsidRDefault="002040E9" w:rsidP="002040E9">
      <w:pPr>
        <w:spacing w:after="0"/>
        <w:jc w:val="right"/>
        <w:rPr>
          <w:rFonts w:ascii="Times New Roman" w:eastAsia="SimSun" w:hAnsi="Times New Roman"/>
          <w:b/>
          <w:bCs/>
          <w:kern w:val="1"/>
        </w:rPr>
      </w:pPr>
      <w:r w:rsidRPr="00830F31">
        <w:rPr>
          <w:rFonts w:ascii="Times New Roman" w:hAnsi="Times New Roman"/>
          <w:bCs/>
        </w:rPr>
        <w:t>до тендерної документації</w:t>
      </w:r>
    </w:p>
    <w:p w:rsidR="002040E9" w:rsidRDefault="002040E9" w:rsidP="002040E9">
      <w:pPr>
        <w:spacing w:after="0"/>
        <w:jc w:val="center"/>
        <w:rPr>
          <w:rFonts w:ascii="Times New Roman" w:eastAsia="SimSun" w:hAnsi="Times New Roman"/>
          <w:b/>
          <w:bCs/>
          <w:kern w:val="1"/>
        </w:rPr>
      </w:pPr>
      <w:r w:rsidRPr="006C59DC">
        <w:rPr>
          <w:rFonts w:ascii="Times New Roman" w:eastAsia="SimSun" w:hAnsi="Times New Roman"/>
          <w:b/>
          <w:bCs/>
          <w:kern w:val="1"/>
        </w:rPr>
        <w:t>"ТЕНДЕРНА ПРОПОЗИЦІЯ"</w:t>
      </w:r>
    </w:p>
    <w:p w:rsidR="002040E9" w:rsidRPr="006C59DC" w:rsidRDefault="002040E9" w:rsidP="002040E9">
      <w:pPr>
        <w:spacing w:after="0"/>
        <w:ind w:firstLine="284"/>
        <w:jc w:val="both"/>
        <w:rPr>
          <w:rFonts w:ascii="Times New Roman" w:eastAsia="SimSun" w:hAnsi="Times New Roman"/>
          <w:kern w:val="1"/>
        </w:rPr>
      </w:pPr>
      <w:r w:rsidRPr="006C59DC">
        <w:rPr>
          <w:rFonts w:ascii="Times New Roman" w:eastAsia="SimSun" w:hAnsi="Times New Roman"/>
          <w:kern w:val="1"/>
        </w:rPr>
        <w:t xml:space="preserve">Ми, (назва Учасника), надаємо свою пропозицію щодо участі у торгах на закупівлю за предметом: </w:t>
      </w:r>
      <w:r w:rsidRPr="006C59DC">
        <w:rPr>
          <w:rFonts w:ascii="Times New Roman" w:eastAsia="SimSun" w:hAnsi="Times New Roman"/>
          <w:b/>
          <w:bCs/>
          <w:kern w:val="1"/>
        </w:rPr>
        <w:t xml:space="preserve">Код ЄЗС ДК ЄЗС 021:2015 -  </w:t>
      </w:r>
      <w:r w:rsidR="00F41934" w:rsidRPr="00BD7C5C">
        <w:rPr>
          <w:rFonts w:ascii="Times New Roman" w:eastAsia="Times New Roman" w:hAnsi="Times New Roman" w:cs="Times New Roman"/>
          <w:lang w:eastAsia="ru-RU"/>
        </w:rPr>
        <w:t>55320000-9 «Послуги з організації харчування» (Послуги із забезпечення 3-х разового лікувально-профілактичного харчування)</w:t>
      </w:r>
      <w:r w:rsidRPr="006C59DC">
        <w:t xml:space="preserve"> </w:t>
      </w:r>
      <w:r w:rsidRPr="006C59DC">
        <w:rPr>
          <w:rFonts w:ascii="Times New Roman" w:eastAsia="SimSun" w:hAnsi="Times New Roman"/>
          <w:bCs/>
          <w:kern w:val="1"/>
        </w:rPr>
        <w:t>згідно з технічним завданням та іншими вимогами Замовника торгів.</w:t>
      </w:r>
    </w:p>
    <w:p w:rsidR="002040E9" w:rsidRPr="006C59DC" w:rsidRDefault="002040E9" w:rsidP="002040E9">
      <w:pPr>
        <w:spacing w:after="0"/>
        <w:ind w:firstLine="284"/>
        <w:jc w:val="both"/>
        <w:rPr>
          <w:rFonts w:ascii="Times New Roman" w:eastAsia="SimSun" w:hAnsi="Times New Roman"/>
          <w:kern w:val="1"/>
        </w:rPr>
      </w:pPr>
      <w:r w:rsidRPr="006C59DC">
        <w:rPr>
          <w:rFonts w:ascii="Times New Roman" w:eastAsia="SimSun" w:hAnsi="Times New Roman"/>
          <w:kern w:val="1"/>
        </w:rPr>
        <w:t>Повне найменування Учасника: _________________________________________;</w:t>
      </w:r>
    </w:p>
    <w:p w:rsidR="002040E9" w:rsidRPr="006C59DC" w:rsidRDefault="002040E9" w:rsidP="002040E9">
      <w:pPr>
        <w:tabs>
          <w:tab w:val="left" w:pos="0"/>
          <w:tab w:val="center" w:pos="4153"/>
          <w:tab w:val="right" w:pos="8306"/>
        </w:tabs>
        <w:spacing w:after="0"/>
        <w:ind w:firstLine="284"/>
        <w:jc w:val="both"/>
        <w:rPr>
          <w:rFonts w:ascii="Times New Roman" w:eastAsia="SimSun" w:hAnsi="Times New Roman"/>
          <w:kern w:val="1"/>
        </w:rPr>
      </w:pPr>
      <w:r w:rsidRPr="006C59DC">
        <w:rPr>
          <w:rFonts w:ascii="Times New Roman" w:eastAsia="SimSun" w:hAnsi="Times New Roman"/>
          <w:kern w:val="1"/>
        </w:rPr>
        <w:t>Адреса (фактична, юридична, поштова):__________________________________;</w:t>
      </w:r>
    </w:p>
    <w:p w:rsidR="002040E9" w:rsidRPr="006C59DC" w:rsidRDefault="002040E9" w:rsidP="002040E9">
      <w:pPr>
        <w:tabs>
          <w:tab w:val="left" w:pos="-142"/>
          <w:tab w:val="center" w:pos="4153"/>
          <w:tab w:val="right" w:pos="8306"/>
        </w:tabs>
        <w:spacing w:after="0"/>
        <w:ind w:firstLine="284"/>
        <w:jc w:val="both"/>
        <w:rPr>
          <w:rFonts w:ascii="Times New Roman" w:eastAsia="SimSun" w:hAnsi="Times New Roman"/>
          <w:kern w:val="1"/>
        </w:rPr>
      </w:pPr>
      <w:r w:rsidRPr="006C59DC">
        <w:rPr>
          <w:rFonts w:ascii="Times New Roman" w:eastAsia="SimSun" w:hAnsi="Times New Roman"/>
          <w:kern w:val="1"/>
        </w:rPr>
        <w:t>Тел./факс:____________________________________________________________;</w:t>
      </w:r>
    </w:p>
    <w:p w:rsidR="002040E9" w:rsidRPr="006C59DC" w:rsidRDefault="002040E9" w:rsidP="002040E9">
      <w:pPr>
        <w:tabs>
          <w:tab w:val="left" w:pos="0"/>
          <w:tab w:val="center" w:pos="4153"/>
          <w:tab w:val="right" w:pos="8306"/>
        </w:tabs>
        <w:spacing w:after="0"/>
        <w:ind w:firstLine="284"/>
        <w:jc w:val="both"/>
      </w:pPr>
      <w:r w:rsidRPr="006C59DC">
        <w:rPr>
          <w:rFonts w:ascii="Times New Roman" w:eastAsia="SimSun" w:hAnsi="Times New Roman"/>
          <w:kern w:val="1"/>
        </w:rPr>
        <w:t>Керівник: ____________________________________________________________.</w:t>
      </w:r>
    </w:p>
    <w:p w:rsidR="002040E9" w:rsidRDefault="002040E9" w:rsidP="002040E9">
      <w:pPr>
        <w:tabs>
          <w:tab w:val="left" w:pos="0"/>
          <w:tab w:val="center" w:pos="4153"/>
          <w:tab w:val="right" w:pos="8306"/>
        </w:tabs>
        <w:spacing w:after="0"/>
        <w:ind w:firstLine="284"/>
        <w:jc w:val="both"/>
        <w:rPr>
          <w:rFonts w:ascii="Times New Roman" w:hAnsi="Times New Roman"/>
        </w:rPr>
      </w:pPr>
      <w:r w:rsidRPr="006C59DC">
        <w:tab/>
      </w:r>
      <w:r w:rsidRPr="00255C3D">
        <w:rPr>
          <w:rFonts w:ascii="Times New Roman" w:hAnsi="Times New Roman"/>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2E6650" w:rsidRDefault="002040E9" w:rsidP="002E6650">
      <w:pPr>
        <w:widowControl w:val="0"/>
        <w:ind w:hanging="2"/>
        <w:contextualSpacing/>
        <w:jc w:val="both"/>
        <w:rPr>
          <w:rFonts w:ascii="Times New Roman" w:hAnsi="Times New Roman"/>
        </w:rPr>
      </w:pPr>
      <w:r w:rsidRPr="00830F31">
        <w:rPr>
          <w:rFonts w:ascii="Times New Roman" w:hAnsi="Times New Roman"/>
          <w:b/>
          <w:lang w:eastAsia="ru-RU"/>
        </w:rPr>
        <w:t xml:space="preserve">1. Обсяг </w:t>
      </w:r>
      <w:r w:rsidR="00F41934">
        <w:rPr>
          <w:rFonts w:ascii="Times New Roman" w:hAnsi="Times New Roman"/>
          <w:b/>
          <w:lang w:eastAsia="ru-RU"/>
        </w:rPr>
        <w:t>закупівлі</w:t>
      </w:r>
      <w:r w:rsidRPr="00830F31">
        <w:rPr>
          <w:rFonts w:ascii="Times New Roman" w:hAnsi="Times New Roman"/>
          <w:b/>
          <w:lang w:eastAsia="ru-RU"/>
        </w:rPr>
        <w:t xml:space="preserve"> – </w:t>
      </w:r>
      <w:r w:rsidR="002E6650" w:rsidRPr="00BD7C5C">
        <w:rPr>
          <w:rFonts w:ascii="Times New Roman" w:hAnsi="Times New Roman"/>
        </w:rPr>
        <w:t>120</w:t>
      </w:r>
      <w:r w:rsidR="000A289E">
        <w:rPr>
          <w:rFonts w:ascii="Times New Roman" w:hAnsi="Times New Roman"/>
        </w:rPr>
        <w:t>0</w:t>
      </w:r>
      <w:r w:rsidR="002E6650" w:rsidRPr="00BD7C5C">
        <w:rPr>
          <w:rFonts w:ascii="Times New Roman" w:hAnsi="Times New Roman"/>
        </w:rPr>
        <w:t xml:space="preserve"> одиниць</w:t>
      </w:r>
      <w:r w:rsidR="002E6650">
        <w:rPr>
          <w:rFonts w:ascii="Times New Roman" w:hAnsi="Times New Roman"/>
        </w:rPr>
        <w:t>: 40</w:t>
      </w:r>
      <w:r w:rsidR="000A289E">
        <w:rPr>
          <w:rFonts w:ascii="Times New Roman" w:hAnsi="Times New Roman"/>
        </w:rPr>
        <w:t>0</w:t>
      </w:r>
      <w:r w:rsidR="002E6650">
        <w:rPr>
          <w:rFonts w:ascii="Times New Roman" w:hAnsi="Times New Roman"/>
        </w:rPr>
        <w:t xml:space="preserve"> сніданок, 400 обідів, 400 вечерь</w:t>
      </w:r>
      <w:r w:rsidR="002E6650" w:rsidRPr="00BD7C5C">
        <w:rPr>
          <w:rFonts w:ascii="Times New Roman" w:hAnsi="Times New Roman"/>
        </w:rPr>
        <w:t xml:space="preserve"> (1 одиниця - разове харчування 1 людини на добу) </w:t>
      </w:r>
    </w:p>
    <w:p w:rsidR="002040E9" w:rsidRPr="00830F31" w:rsidRDefault="002040E9" w:rsidP="002040E9">
      <w:pPr>
        <w:spacing w:after="0"/>
        <w:ind w:firstLine="567"/>
        <w:jc w:val="both"/>
        <w:rPr>
          <w:rFonts w:ascii="Times New Roman" w:hAnsi="Times New Roman"/>
          <w:b/>
          <w:lang w:eastAsia="ru-RU"/>
        </w:rPr>
      </w:pPr>
      <w:r w:rsidRPr="00830F31">
        <w:rPr>
          <w:rFonts w:ascii="Times New Roman" w:hAnsi="Times New Roman"/>
          <w:b/>
          <w:lang w:eastAsia="ru-RU"/>
        </w:rPr>
        <w:t>2. Термін постачання: по</w:t>
      </w:r>
      <w:r>
        <w:rPr>
          <w:rFonts w:ascii="Times New Roman" w:hAnsi="Times New Roman"/>
          <w:b/>
          <w:lang w:eastAsia="ru-RU"/>
        </w:rPr>
        <w:t xml:space="preserve"> </w:t>
      </w:r>
      <w:r w:rsidRPr="00830F31">
        <w:rPr>
          <w:rFonts w:ascii="Times New Roman" w:hAnsi="Times New Roman"/>
          <w:b/>
          <w:lang w:eastAsia="ru-RU"/>
        </w:rPr>
        <w:t>31.12.202</w:t>
      </w:r>
      <w:r>
        <w:rPr>
          <w:rFonts w:ascii="Times New Roman" w:hAnsi="Times New Roman"/>
          <w:b/>
          <w:lang w:eastAsia="ru-RU"/>
        </w:rPr>
        <w:t>4</w:t>
      </w:r>
      <w:r w:rsidRPr="00830F31">
        <w:rPr>
          <w:rFonts w:ascii="Times New Roman" w:hAnsi="Times New Roman"/>
          <w:b/>
          <w:lang w:eastAsia="ru-RU"/>
        </w:rPr>
        <w:t xml:space="preserve"> року.</w:t>
      </w:r>
    </w:p>
    <w:p w:rsidR="002040E9" w:rsidRPr="00830F31" w:rsidRDefault="004D2AC6" w:rsidP="0020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b/>
          <w:iCs/>
        </w:rPr>
      </w:pPr>
      <w:r>
        <w:rPr>
          <w:rFonts w:ascii="Times New Roman" w:hAnsi="Times New Roman"/>
          <w:b/>
          <w:color w:val="000000"/>
          <w:lang w:eastAsia="ru-RU"/>
        </w:rPr>
        <w:t>3</w:t>
      </w:r>
      <w:r w:rsidR="002040E9" w:rsidRPr="00830F31">
        <w:rPr>
          <w:rFonts w:ascii="Times New Roman" w:hAnsi="Times New Roman"/>
          <w:b/>
          <w:color w:val="000000"/>
          <w:lang w:eastAsia="ru-RU"/>
        </w:rPr>
        <w:t xml:space="preserve">. Місце постачання:   </w:t>
      </w:r>
    </w:p>
    <w:p w:rsidR="002040E9" w:rsidRPr="00830F31" w:rsidRDefault="002040E9" w:rsidP="002040E9">
      <w:pPr>
        <w:spacing w:after="0"/>
        <w:ind w:firstLine="567"/>
        <w:rPr>
          <w:rFonts w:ascii="Times New Roman" w:hAnsi="Times New Roman"/>
        </w:rPr>
      </w:pPr>
      <w:r>
        <w:rPr>
          <w:rFonts w:ascii="Times New Roman" w:hAnsi="Times New Roman"/>
        </w:rPr>
        <w:t>Київська обл., м. Чорнобиль</w:t>
      </w:r>
    </w:p>
    <w:tbl>
      <w:tblPr>
        <w:tblW w:w="10061" w:type="dxa"/>
        <w:tblInd w:w="-15" w:type="dxa"/>
        <w:tblLayout w:type="fixed"/>
        <w:tblLook w:val="0000" w:firstRow="0" w:lastRow="0" w:firstColumn="0" w:lastColumn="0" w:noHBand="0" w:noVBand="0"/>
      </w:tblPr>
      <w:tblGrid>
        <w:gridCol w:w="543"/>
        <w:gridCol w:w="4414"/>
        <w:gridCol w:w="695"/>
        <w:gridCol w:w="1340"/>
        <w:gridCol w:w="1602"/>
        <w:gridCol w:w="1467"/>
      </w:tblGrid>
      <w:tr w:rsidR="002040E9" w:rsidRPr="006C59DC" w:rsidTr="009C0086">
        <w:trPr>
          <w:trHeight w:val="828"/>
        </w:trPr>
        <w:tc>
          <w:tcPr>
            <w:tcW w:w="543" w:type="dxa"/>
            <w:tcBorders>
              <w:top w:val="single" w:sz="4" w:space="0" w:color="000000"/>
              <w:left w:val="single" w:sz="4" w:space="0" w:color="000000"/>
              <w:bottom w:val="single" w:sz="4" w:space="0" w:color="000000"/>
            </w:tcBorders>
            <w:shd w:val="clear" w:color="auto" w:fill="auto"/>
            <w:vAlign w:val="center"/>
          </w:tcPr>
          <w:p w:rsidR="002040E9" w:rsidRPr="006C59DC" w:rsidRDefault="002040E9" w:rsidP="00494923">
            <w:pPr>
              <w:jc w:val="center"/>
              <w:rPr>
                <w:rFonts w:ascii="Times New Roman" w:eastAsia="SimSun" w:hAnsi="Times New Roman"/>
                <w:b/>
                <w:kern w:val="1"/>
              </w:rPr>
            </w:pPr>
            <w:r w:rsidRPr="006C59DC">
              <w:rPr>
                <w:rFonts w:ascii="Times New Roman" w:hAnsi="Times New Roman"/>
                <w:b/>
                <w:kern w:val="1"/>
              </w:rPr>
              <w:t>№</w:t>
            </w:r>
          </w:p>
          <w:p w:rsidR="002040E9" w:rsidRPr="006C59DC" w:rsidRDefault="002040E9" w:rsidP="00494923">
            <w:pPr>
              <w:tabs>
                <w:tab w:val="left" w:pos="2715"/>
              </w:tabs>
              <w:jc w:val="center"/>
            </w:pPr>
            <w:r w:rsidRPr="006C59DC">
              <w:rPr>
                <w:rFonts w:ascii="Times New Roman" w:eastAsia="SimSun" w:hAnsi="Times New Roman"/>
                <w:b/>
                <w:kern w:val="1"/>
              </w:rPr>
              <w:t>з/п</w:t>
            </w:r>
          </w:p>
        </w:tc>
        <w:tc>
          <w:tcPr>
            <w:tcW w:w="4414" w:type="dxa"/>
            <w:tcBorders>
              <w:top w:val="single" w:sz="4" w:space="0" w:color="000000"/>
              <w:left w:val="single" w:sz="4" w:space="0" w:color="000000"/>
              <w:bottom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b/>
                <w:kern w:val="1"/>
              </w:rPr>
              <w:t>Найменування предмета закупівлі</w:t>
            </w:r>
          </w:p>
        </w:tc>
        <w:tc>
          <w:tcPr>
            <w:tcW w:w="695" w:type="dxa"/>
            <w:tcBorders>
              <w:top w:val="single" w:sz="4" w:space="0" w:color="000000"/>
              <w:left w:val="single" w:sz="4" w:space="0" w:color="000000"/>
              <w:bottom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b/>
                <w:kern w:val="1"/>
              </w:rPr>
              <w:t>Од. виміру</w:t>
            </w:r>
          </w:p>
        </w:tc>
        <w:tc>
          <w:tcPr>
            <w:tcW w:w="1340" w:type="dxa"/>
            <w:tcBorders>
              <w:top w:val="single" w:sz="4" w:space="0" w:color="000000"/>
              <w:left w:val="single" w:sz="4" w:space="0" w:color="000000"/>
              <w:bottom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b/>
                <w:kern w:val="1"/>
              </w:rPr>
              <w:t xml:space="preserve">К-ть, </w:t>
            </w:r>
          </w:p>
        </w:tc>
        <w:tc>
          <w:tcPr>
            <w:tcW w:w="1602" w:type="dxa"/>
            <w:tcBorders>
              <w:top w:val="single" w:sz="4" w:space="0" w:color="000000"/>
              <w:left w:val="single" w:sz="4" w:space="0" w:color="000000"/>
              <w:bottom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b/>
                <w:kern w:val="1"/>
              </w:rPr>
              <w:t xml:space="preserve">Ціна за одиницю, грн. з ПДВ </w:t>
            </w:r>
            <w:r w:rsidRPr="006C59DC">
              <w:rPr>
                <w:rFonts w:ascii="Times New Roman" w:eastAsia="SimSun" w:hAnsi="Times New Roman"/>
                <w:b/>
                <w:bCs/>
                <w:kern w:val="1"/>
              </w:rPr>
              <w:t>(або без ПДВ – якщо учасник не є платником ПДВ)</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b/>
                <w:kern w:val="1"/>
              </w:rPr>
              <w:t xml:space="preserve">Всього, грн. з ПДВ </w:t>
            </w:r>
            <w:r w:rsidRPr="006C59DC">
              <w:rPr>
                <w:rFonts w:ascii="Times New Roman" w:eastAsia="SimSun" w:hAnsi="Times New Roman"/>
                <w:b/>
                <w:bCs/>
                <w:kern w:val="1"/>
              </w:rPr>
              <w:t>(або без ПДВ – якщо учасник не є платником ПДВ)</w:t>
            </w:r>
          </w:p>
        </w:tc>
      </w:tr>
      <w:tr w:rsidR="009C0086" w:rsidRPr="006C59DC" w:rsidTr="009C0086">
        <w:trPr>
          <w:trHeight w:val="374"/>
        </w:trPr>
        <w:tc>
          <w:tcPr>
            <w:tcW w:w="543" w:type="dxa"/>
            <w:tcBorders>
              <w:top w:val="single" w:sz="4" w:space="0" w:color="000000"/>
              <w:left w:val="single" w:sz="4" w:space="0" w:color="000000"/>
              <w:bottom w:val="single" w:sz="4" w:space="0" w:color="000000"/>
            </w:tcBorders>
            <w:shd w:val="clear" w:color="auto" w:fill="auto"/>
            <w:vAlign w:val="center"/>
          </w:tcPr>
          <w:p w:rsidR="009C0086" w:rsidRPr="006C59DC" w:rsidRDefault="009C0086" w:rsidP="009C0086">
            <w:pPr>
              <w:tabs>
                <w:tab w:val="left" w:pos="2715"/>
              </w:tabs>
            </w:pPr>
            <w:r w:rsidRPr="006C59DC">
              <w:rPr>
                <w:rFonts w:ascii="Times New Roman" w:eastAsia="SimSun" w:hAnsi="Times New Roman"/>
                <w:kern w:val="1"/>
              </w:rPr>
              <w:t>1.</w:t>
            </w:r>
          </w:p>
        </w:tc>
        <w:tc>
          <w:tcPr>
            <w:tcW w:w="4414" w:type="dxa"/>
            <w:tcBorders>
              <w:top w:val="single" w:sz="4" w:space="0" w:color="000000"/>
              <w:left w:val="single" w:sz="4" w:space="0" w:color="000000"/>
              <w:bottom w:val="single" w:sz="4" w:space="0" w:color="000000"/>
            </w:tcBorders>
            <w:shd w:val="clear" w:color="auto" w:fill="auto"/>
            <w:vAlign w:val="center"/>
          </w:tcPr>
          <w:p w:rsidR="009C0086" w:rsidRPr="006C59DC" w:rsidRDefault="009C0086" w:rsidP="009C0086">
            <w:pPr>
              <w:tabs>
                <w:tab w:val="left" w:pos="2715"/>
              </w:tabs>
            </w:pPr>
            <w:r w:rsidRPr="006C59DC">
              <w:rPr>
                <w:rFonts w:ascii="Times New Roman" w:eastAsia="SimSun" w:hAnsi="Times New Roman"/>
                <w:bCs/>
                <w:kern w:val="1"/>
              </w:rPr>
              <w:t xml:space="preserve">Код ЄЗС ДК ЄЗС 021:2015 -  </w:t>
            </w:r>
            <w:r w:rsidRPr="00BD7C5C">
              <w:rPr>
                <w:rFonts w:ascii="Times New Roman" w:eastAsia="Times New Roman" w:hAnsi="Times New Roman" w:cs="Times New Roman"/>
                <w:lang w:eastAsia="ru-RU"/>
              </w:rPr>
              <w:t>55320000-9 «Послуги з організації харчування» (Послуги із забезпечення 3-х разового лікувально-профілактичного харчування)</w:t>
            </w:r>
          </w:p>
        </w:tc>
        <w:tc>
          <w:tcPr>
            <w:tcW w:w="695" w:type="dxa"/>
            <w:tcBorders>
              <w:top w:val="single" w:sz="4" w:space="0" w:color="000000"/>
              <w:left w:val="single" w:sz="4" w:space="0" w:color="000000"/>
              <w:bottom w:val="single" w:sz="4" w:space="0" w:color="000000"/>
            </w:tcBorders>
            <w:shd w:val="clear" w:color="auto" w:fill="auto"/>
            <w:vAlign w:val="center"/>
          </w:tcPr>
          <w:p w:rsidR="009C0086" w:rsidRPr="00C15E81" w:rsidRDefault="009C0086" w:rsidP="009C0086">
            <w:pPr>
              <w:tabs>
                <w:tab w:val="left" w:pos="2715"/>
              </w:tabs>
              <w:jc w:val="center"/>
              <w:rPr>
                <w:rFonts w:ascii="Times New Roman" w:hAnsi="Times New Roman"/>
              </w:rPr>
            </w:pPr>
            <w:r>
              <w:rPr>
                <w:rFonts w:ascii="Times New Roman" w:hAnsi="Times New Roman"/>
              </w:rPr>
              <w:t>од</w:t>
            </w:r>
          </w:p>
        </w:tc>
        <w:tc>
          <w:tcPr>
            <w:tcW w:w="1340" w:type="dxa"/>
            <w:tcBorders>
              <w:top w:val="single" w:sz="4" w:space="0" w:color="00000A"/>
              <w:left w:val="single" w:sz="4" w:space="0" w:color="00000A"/>
              <w:bottom w:val="single" w:sz="4" w:space="0" w:color="00000A"/>
            </w:tcBorders>
            <w:shd w:val="clear" w:color="auto" w:fill="auto"/>
            <w:vAlign w:val="center"/>
          </w:tcPr>
          <w:p w:rsidR="009C0086" w:rsidRPr="008E2F5A" w:rsidRDefault="009C0086" w:rsidP="009C0086">
            <w:pPr>
              <w:tabs>
                <w:tab w:val="left" w:pos="2715"/>
              </w:tabs>
              <w:snapToGrid w:val="0"/>
              <w:jc w:val="both"/>
              <w:rPr>
                <w:rFonts w:ascii="Times New Roman" w:hAnsi="Times New Roman"/>
                <w:lang w:val="en-US"/>
              </w:rPr>
            </w:pPr>
            <w:r>
              <w:rPr>
                <w:rFonts w:ascii="Times New Roman" w:hAnsi="Times New Roman"/>
              </w:rPr>
              <w:t>Сніданок - 40</w:t>
            </w:r>
            <w:r w:rsidR="008E2F5A">
              <w:rPr>
                <w:rFonts w:ascii="Times New Roman" w:hAnsi="Times New Roman"/>
                <w:lang w:val="en-US"/>
              </w:rPr>
              <w:t>0</w:t>
            </w:r>
          </w:p>
          <w:p w:rsidR="009C0086" w:rsidRDefault="009C0086" w:rsidP="009C0086">
            <w:pPr>
              <w:tabs>
                <w:tab w:val="left" w:pos="2715"/>
              </w:tabs>
              <w:snapToGrid w:val="0"/>
              <w:jc w:val="both"/>
              <w:rPr>
                <w:rFonts w:ascii="Times New Roman" w:hAnsi="Times New Roman"/>
              </w:rPr>
            </w:pPr>
            <w:r>
              <w:rPr>
                <w:rFonts w:ascii="Times New Roman" w:hAnsi="Times New Roman"/>
              </w:rPr>
              <w:t>Обід - 400</w:t>
            </w:r>
          </w:p>
          <w:p w:rsidR="009C0086" w:rsidRPr="00C15E81" w:rsidRDefault="009C0086" w:rsidP="009C0086">
            <w:pPr>
              <w:tabs>
                <w:tab w:val="left" w:pos="2715"/>
              </w:tabs>
              <w:snapToGrid w:val="0"/>
              <w:jc w:val="both"/>
              <w:rPr>
                <w:rFonts w:ascii="Times New Roman" w:hAnsi="Times New Roman"/>
              </w:rPr>
            </w:pPr>
            <w:r>
              <w:rPr>
                <w:rFonts w:ascii="Times New Roman" w:hAnsi="Times New Roman"/>
              </w:rPr>
              <w:t>Вечеря - 400</w:t>
            </w:r>
          </w:p>
        </w:tc>
        <w:tc>
          <w:tcPr>
            <w:tcW w:w="1602" w:type="dxa"/>
            <w:tcBorders>
              <w:top w:val="single" w:sz="4" w:space="0" w:color="000000"/>
              <w:left w:val="single" w:sz="4" w:space="0" w:color="000000"/>
              <w:bottom w:val="single" w:sz="4" w:space="0" w:color="000000"/>
            </w:tcBorders>
            <w:shd w:val="clear" w:color="auto" w:fill="auto"/>
            <w:vAlign w:val="center"/>
          </w:tcPr>
          <w:p w:rsidR="009C0086" w:rsidRDefault="009C0086" w:rsidP="009C0086">
            <w:pPr>
              <w:tabs>
                <w:tab w:val="left" w:pos="2715"/>
              </w:tabs>
              <w:snapToGrid w:val="0"/>
              <w:jc w:val="both"/>
              <w:rPr>
                <w:rFonts w:ascii="Times New Roman" w:hAnsi="Times New Roman"/>
              </w:rPr>
            </w:pPr>
            <w:r>
              <w:rPr>
                <w:rFonts w:ascii="Times New Roman" w:hAnsi="Times New Roman"/>
              </w:rPr>
              <w:t>Сніданок -</w:t>
            </w:r>
          </w:p>
          <w:p w:rsidR="009C0086" w:rsidRDefault="009C0086" w:rsidP="009C0086">
            <w:pPr>
              <w:tabs>
                <w:tab w:val="left" w:pos="2715"/>
              </w:tabs>
              <w:snapToGrid w:val="0"/>
              <w:jc w:val="both"/>
              <w:rPr>
                <w:rFonts w:ascii="Times New Roman" w:hAnsi="Times New Roman"/>
              </w:rPr>
            </w:pPr>
            <w:r>
              <w:rPr>
                <w:rFonts w:ascii="Times New Roman" w:hAnsi="Times New Roman"/>
              </w:rPr>
              <w:t>Обід -</w:t>
            </w:r>
          </w:p>
          <w:p w:rsidR="009C0086" w:rsidRPr="00C15E81" w:rsidRDefault="009C0086" w:rsidP="009C0086">
            <w:pPr>
              <w:tabs>
                <w:tab w:val="left" w:pos="2715"/>
              </w:tabs>
              <w:snapToGrid w:val="0"/>
              <w:jc w:val="both"/>
              <w:rPr>
                <w:rFonts w:ascii="Times New Roman" w:hAnsi="Times New Roman"/>
              </w:rPr>
            </w:pPr>
            <w:r>
              <w:rPr>
                <w:rFonts w:ascii="Times New Roman" w:hAnsi="Times New Roman"/>
              </w:rPr>
              <w:t>Вечеря -</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86" w:rsidRPr="00C15E81" w:rsidRDefault="009C0086" w:rsidP="009C0086">
            <w:pPr>
              <w:tabs>
                <w:tab w:val="left" w:pos="2715"/>
              </w:tabs>
              <w:snapToGrid w:val="0"/>
              <w:jc w:val="center"/>
              <w:rPr>
                <w:rFonts w:ascii="Times New Roman" w:hAnsi="Times New Roman"/>
              </w:rPr>
            </w:pPr>
          </w:p>
        </w:tc>
      </w:tr>
      <w:tr w:rsidR="002040E9" w:rsidRPr="006C59DC" w:rsidTr="00494923">
        <w:trPr>
          <w:trHeight w:val="1111"/>
        </w:trPr>
        <w:tc>
          <w:tcPr>
            <w:tcW w:w="4957" w:type="dxa"/>
            <w:gridSpan w:val="2"/>
            <w:tcBorders>
              <w:top w:val="single" w:sz="4" w:space="0" w:color="000000"/>
              <w:left w:val="single" w:sz="4" w:space="0" w:color="000000"/>
              <w:bottom w:val="single" w:sz="4" w:space="0" w:color="000000"/>
            </w:tcBorders>
            <w:shd w:val="clear" w:color="auto" w:fill="auto"/>
          </w:tcPr>
          <w:p w:rsidR="002040E9" w:rsidRPr="006C59DC" w:rsidRDefault="002040E9" w:rsidP="00494923">
            <w:pPr>
              <w:jc w:val="both"/>
            </w:pPr>
            <w:r w:rsidRPr="006C59DC">
              <w:rPr>
                <w:rFonts w:ascii="Times New Roman" w:eastAsia="SimSun" w:hAnsi="Times New Roman"/>
                <w:b/>
                <w:kern w:val="1"/>
              </w:rPr>
              <w:t xml:space="preserve">Загальна вартість тендерної пропозиції, грн. з ПДВ </w:t>
            </w:r>
            <w:r w:rsidRPr="006C59DC">
              <w:rPr>
                <w:rFonts w:ascii="Times New Roman" w:eastAsia="SimSun" w:hAnsi="Times New Roman"/>
                <w:i/>
                <w:kern w:val="1"/>
              </w:rPr>
              <w:t>(</w:t>
            </w:r>
            <w:r w:rsidRPr="006C59DC">
              <w:rPr>
                <w:rFonts w:ascii="Times New Roman" w:eastAsia="SimSun" w:hAnsi="Times New Roman"/>
                <w:i/>
                <w:kern w:val="1"/>
                <w:u w:val="single"/>
              </w:rPr>
              <w:t>якщо учасник не є платником ПДВ поруч з ціною має бути зазначено: «без ПДВ»</w:t>
            </w:r>
            <w:r w:rsidRPr="006C59DC">
              <w:rPr>
                <w:rFonts w:ascii="Times New Roman" w:eastAsia="SimSun" w:hAnsi="Times New Roman"/>
                <w:i/>
                <w:kern w:val="1"/>
              </w:rPr>
              <w:t>)</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40E9" w:rsidRPr="006C59DC" w:rsidRDefault="002040E9" w:rsidP="00494923">
            <w:pPr>
              <w:tabs>
                <w:tab w:val="left" w:pos="2715"/>
              </w:tabs>
              <w:jc w:val="center"/>
            </w:pPr>
            <w:r w:rsidRPr="006C59DC">
              <w:rPr>
                <w:rFonts w:ascii="Times New Roman" w:eastAsia="SimSun" w:hAnsi="Times New Roman"/>
                <w:i/>
                <w:kern w:val="1"/>
              </w:rPr>
              <w:t>(цифрами та словами)</w:t>
            </w:r>
          </w:p>
        </w:tc>
      </w:tr>
    </w:tbl>
    <w:p w:rsidR="002040E9" w:rsidRPr="006C59DC" w:rsidRDefault="002040E9" w:rsidP="002040E9">
      <w:pPr>
        <w:tabs>
          <w:tab w:val="left" w:pos="540"/>
        </w:tabs>
        <w:spacing w:after="0"/>
        <w:ind w:firstLine="567"/>
        <w:jc w:val="both"/>
        <w:rPr>
          <w:rFonts w:ascii="Times New Roman" w:eastAsia="SimSun" w:hAnsi="Times New Roman"/>
          <w:kern w:val="1"/>
        </w:rPr>
      </w:pPr>
      <w:r w:rsidRPr="006C59DC">
        <w:rPr>
          <w:rFonts w:ascii="Times New Roman" w:eastAsia="SimSun" w:hAnsi="Times New Roman"/>
          <w:kern w:val="1"/>
        </w:rPr>
        <w:t>1. Ціна вказуються з урахуванням податків і зборів, що спла</w:t>
      </w:r>
      <w:r w:rsidR="007914B5">
        <w:rPr>
          <w:rFonts w:ascii="Times New Roman" w:eastAsia="SimSun" w:hAnsi="Times New Roman"/>
          <w:kern w:val="1"/>
        </w:rPr>
        <w:t>чуються або мають бути сплачені</w:t>
      </w:r>
      <w:r w:rsidRPr="00A66BB2">
        <w:rPr>
          <w:rFonts w:ascii="Times New Roman" w:eastAsia="SimSun" w:hAnsi="Times New Roman"/>
          <w:b/>
          <w:kern w:val="1"/>
        </w:rPr>
        <w:t>.</w:t>
      </w:r>
      <w:r w:rsidRPr="00534C67">
        <w:rPr>
          <w:rFonts w:ascii="Times New Roman" w:eastAsia="SimSun" w:hAnsi="Times New Roman"/>
          <w:b/>
          <w:kern w:val="1"/>
        </w:rPr>
        <w:t xml:space="preserve"> </w:t>
      </w:r>
    </w:p>
    <w:p w:rsidR="002040E9" w:rsidRPr="006C59DC" w:rsidRDefault="002040E9" w:rsidP="002040E9">
      <w:pPr>
        <w:tabs>
          <w:tab w:val="left" w:pos="540"/>
        </w:tabs>
        <w:spacing w:after="0"/>
        <w:ind w:firstLine="567"/>
        <w:jc w:val="both"/>
        <w:rPr>
          <w:rFonts w:ascii="Times New Roman" w:eastAsia="SimSun" w:hAnsi="Times New Roman"/>
          <w:kern w:val="1"/>
        </w:rPr>
      </w:pPr>
      <w:r w:rsidRPr="006C59DC">
        <w:rPr>
          <w:rFonts w:ascii="Times New Roman" w:eastAsia="SimSun" w:hAnsi="Times New Roman"/>
          <w:kern w:val="1"/>
        </w:rPr>
        <w:t>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40E9" w:rsidRPr="006C59DC" w:rsidRDefault="002040E9" w:rsidP="002040E9">
      <w:pPr>
        <w:tabs>
          <w:tab w:val="left" w:pos="540"/>
        </w:tabs>
        <w:spacing w:after="0"/>
        <w:ind w:firstLine="567"/>
        <w:jc w:val="both"/>
        <w:rPr>
          <w:rFonts w:ascii="Times New Roman" w:eastAsia="SimSun" w:hAnsi="Times New Roman"/>
          <w:kern w:val="1"/>
        </w:rPr>
      </w:pPr>
      <w:r w:rsidRPr="00B31FA8">
        <w:rPr>
          <w:rFonts w:ascii="Times New Roman" w:eastAsia="SimSun" w:hAnsi="Times New Roman"/>
          <w:kern w:val="1"/>
        </w:rPr>
        <w:t>3. У разі визначення нас переможцем торгів, ми беремо на себе зобов’язання у строк, що не перевищує чотирьох днів з дати оприлюднення на веб-порталі Уповноваженого органу повідомлення про намір укласти договір</w:t>
      </w:r>
      <w:r w:rsidR="00B31FA8" w:rsidRPr="00B31FA8">
        <w:rPr>
          <w:rFonts w:ascii="Times New Roman" w:eastAsia="SimSun" w:hAnsi="Times New Roman"/>
          <w:kern w:val="1"/>
        </w:rPr>
        <w:t>,</w:t>
      </w:r>
      <w:r w:rsidRPr="00B31FA8">
        <w:rPr>
          <w:rFonts w:ascii="Times New Roman" w:eastAsia="SimSun" w:hAnsi="Times New Roman"/>
          <w:kern w:val="1"/>
        </w:rPr>
        <w:t xml:space="preserve"> </w:t>
      </w:r>
      <w:r w:rsidR="00B31FA8" w:rsidRPr="00B31FA8">
        <w:rPr>
          <w:rFonts w:ascii="Times New Roman" w:eastAsia="SimSun" w:hAnsi="Times New Roman"/>
          <w:kern w:val="1"/>
        </w:rPr>
        <w:t>завантажити</w:t>
      </w:r>
      <w:r w:rsidRPr="00B31FA8">
        <w:rPr>
          <w:rFonts w:ascii="Times New Roman" w:eastAsia="SimSun" w:hAnsi="Times New Roman"/>
          <w:kern w:val="1"/>
        </w:rPr>
        <w:t xml:space="preserve"> документи, передбачені відповідною тендерною документацією </w:t>
      </w:r>
      <w:r w:rsidR="00B31FA8" w:rsidRPr="00B31FA8">
        <w:rPr>
          <w:rFonts w:ascii="Times New Roman" w:eastAsia="SimSun" w:hAnsi="Times New Roman"/>
          <w:kern w:val="1"/>
        </w:rPr>
        <w:t xml:space="preserve">на веб-портал Уповноваженого органу, </w:t>
      </w:r>
      <w:r w:rsidRPr="00B31FA8">
        <w:rPr>
          <w:rFonts w:ascii="Times New Roman" w:eastAsia="SimSun" w:hAnsi="Times New Roman"/>
          <w:kern w:val="1"/>
        </w:rPr>
        <w:t>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2040E9" w:rsidRPr="006C59DC" w:rsidRDefault="002040E9" w:rsidP="002040E9">
      <w:pPr>
        <w:tabs>
          <w:tab w:val="left" w:pos="540"/>
        </w:tabs>
        <w:spacing w:after="0"/>
        <w:ind w:firstLine="567"/>
        <w:jc w:val="both"/>
        <w:rPr>
          <w:rFonts w:ascii="Times New Roman" w:eastAsia="SimSun" w:hAnsi="Times New Roman"/>
          <w:kern w:val="1"/>
        </w:rPr>
      </w:pPr>
      <w:r w:rsidRPr="006C59DC">
        <w:rPr>
          <w:rFonts w:ascii="Times New Roman" w:eastAsia="SimSun" w:hAnsi="Times New Roman"/>
          <w:kern w:val="1"/>
        </w:rPr>
        <w:t>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2040E9" w:rsidRPr="006C59DC" w:rsidRDefault="002040E9" w:rsidP="002040E9">
      <w:pPr>
        <w:tabs>
          <w:tab w:val="left" w:pos="540"/>
        </w:tabs>
        <w:spacing w:after="0"/>
        <w:ind w:firstLine="567"/>
        <w:jc w:val="center"/>
      </w:pPr>
      <w:r w:rsidRPr="006C59DC">
        <w:rPr>
          <w:rFonts w:ascii="Times New Roman" w:eastAsia="SimSun" w:hAnsi="Times New Roman"/>
          <w:b/>
          <w:i/>
          <w:kern w:val="1"/>
        </w:rPr>
        <w:t>Посада, прізвище, ініціали, підпис уповноваженої особи Учасника</w:t>
      </w:r>
      <w:r w:rsidRPr="006C59DC">
        <w:t xml:space="preserve"> </w:t>
      </w:r>
      <w:r w:rsidRPr="006C59DC">
        <w:rPr>
          <w:rFonts w:ascii="Times New Roman" w:eastAsia="SimSun" w:hAnsi="Times New Roman"/>
          <w:b/>
          <w:i/>
          <w:kern w:val="1"/>
        </w:rPr>
        <w:t>з відбитком печатки Учасника (у разі її використання)</w:t>
      </w:r>
    </w:p>
    <w:p w:rsidR="00255504" w:rsidRPr="00D82161" w:rsidRDefault="00255504" w:rsidP="007914B5">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D82161">
        <w:rPr>
          <w:rFonts w:ascii="Times New Roman" w:eastAsia="Times New Roman" w:hAnsi="Times New Roman" w:cs="Times New Roman"/>
          <w:b/>
          <w:sz w:val="24"/>
          <w:szCs w:val="24"/>
        </w:rPr>
        <w:lastRenderedPageBreak/>
        <w:t xml:space="preserve">Додаток № 2 </w:t>
      </w:r>
    </w:p>
    <w:p w:rsidR="00255504" w:rsidRPr="00D82161" w:rsidRDefault="00255504" w:rsidP="00255504">
      <w:pPr>
        <w:spacing w:after="0" w:line="240" w:lineRule="auto"/>
        <w:jc w:val="right"/>
        <w:rPr>
          <w:rFonts w:ascii="Times New Roman" w:eastAsia="Times New Roman" w:hAnsi="Times New Roman" w:cs="Times New Roman"/>
          <w:sz w:val="24"/>
          <w:szCs w:val="24"/>
        </w:rPr>
      </w:pPr>
      <w:r w:rsidRPr="00D82161">
        <w:rPr>
          <w:rFonts w:ascii="Times New Roman" w:eastAsia="Times New Roman" w:hAnsi="Times New Roman" w:cs="Times New Roman"/>
          <w:sz w:val="24"/>
          <w:szCs w:val="24"/>
        </w:rPr>
        <w:t>до тендерної документації</w:t>
      </w:r>
    </w:p>
    <w:p w:rsidR="00255504" w:rsidRPr="00255504" w:rsidRDefault="00255504" w:rsidP="00255504">
      <w:pPr>
        <w:widowControl w:val="0"/>
        <w:spacing w:after="0" w:line="240" w:lineRule="auto"/>
        <w:rPr>
          <w:rFonts w:ascii="Times New Roman" w:eastAsia="Times New Roman" w:hAnsi="Times New Roman" w:cs="Times New Roman"/>
          <w:b/>
          <w:sz w:val="24"/>
          <w:szCs w:val="24"/>
          <w:lang w:eastAsia="ru-RU"/>
        </w:rPr>
      </w:pPr>
    </w:p>
    <w:p w:rsidR="00255504" w:rsidRPr="00D82161" w:rsidRDefault="00255504" w:rsidP="00255504">
      <w:pPr>
        <w:spacing w:after="0" w:line="240" w:lineRule="auto"/>
        <w:jc w:val="center"/>
        <w:rPr>
          <w:rFonts w:ascii="Times New Roman" w:eastAsia="Times New Roman" w:hAnsi="Times New Roman" w:cs="Times New Roman"/>
          <w:b/>
          <w:i/>
          <w:sz w:val="24"/>
          <w:szCs w:val="24"/>
          <w:u w:val="single"/>
        </w:rPr>
      </w:pPr>
      <w:r w:rsidRPr="00D82161">
        <w:rPr>
          <w:rFonts w:ascii="Times New Roman" w:eastAsia="Times New Roman" w:hAnsi="Times New Roman" w:cs="Times New Roman"/>
          <w:sz w:val="24"/>
          <w:szCs w:val="24"/>
          <w:u w:val="single"/>
          <w:lang w:eastAsia="ru-RU"/>
        </w:rPr>
        <w:t xml:space="preserve">Код ДК 021:2015: 09310000-5 </w:t>
      </w:r>
      <w:r w:rsidR="00D82161" w:rsidRPr="00D82161">
        <w:rPr>
          <w:rFonts w:ascii="Times New Roman" w:eastAsia="Times New Roman" w:hAnsi="Times New Roman" w:cs="Times New Roman"/>
          <w:u w:val="single"/>
          <w:lang w:eastAsia="ru-RU"/>
        </w:rPr>
        <w:t>55320000-9 «Послуги з організації харчування» (Послуги із забезпечення 3-х разового лікувально-профілактичного харчування)</w:t>
      </w:r>
    </w:p>
    <w:p w:rsidR="00D82161" w:rsidRDefault="00D82161" w:rsidP="00255504">
      <w:pPr>
        <w:spacing w:after="0" w:line="240" w:lineRule="auto"/>
        <w:jc w:val="center"/>
        <w:rPr>
          <w:rFonts w:ascii="Times New Roman" w:eastAsia="Times New Roman" w:hAnsi="Times New Roman" w:cs="Times New Roman"/>
          <w:b/>
          <w:sz w:val="24"/>
          <w:szCs w:val="24"/>
        </w:rPr>
      </w:pPr>
    </w:p>
    <w:p w:rsidR="00255504" w:rsidRPr="00255504" w:rsidRDefault="00255504" w:rsidP="00255504">
      <w:pPr>
        <w:spacing w:after="0" w:line="240" w:lineRule="auto"/>
        <w:jc w:val="center"/>
        <w:rPr>
          <w:rFonts w:ascii="Times New Roman" w:eastAsia="Times New Roman" w:hAnsi="Times New Roman" w:cs="Times New Roman"/>
          <w:b/>
          <w:sz w:val="24"/>
          <w:szCs w:val="24"/>
        </w:rPr>
      </w:pPr>
      <w:r w:rsidRPr="00255504">
        <w:rPr>
          <w:rFonts w:ascii="Times New Roman" w:eastAsia="Times New Roman" w:hAnsi="Times New Roman" w:cs="Times New Roman"/>
          <w:b/>
          <w:sz w:val="24"/>
          <w:szCs w:val="24"/>
        </w:rPr>
        <w:t xml:space="preserve">ПІДСТАВИ </w:t>
      </w:r>
    </w:p>
    <w:p w:rsidR="00255504" w:rsidRPr="00255504" w:rsidRDefault="00255504" w:rsidP="00255504">
      <w:pPr>
        <w:spacing w:after="0" w:line="240" w:lineRule="auto"/>
        <w:jc w:val="center"/>
        <w:rPr>
          <w:rFonts w:ascii="Times New Roman" w:eastAsia="Times New Roman" w:hAnsi="Times New Roman" w:cs="Times New Roman"/>
          <w:b/>
          <w:sz w:val="24"/>
          <w:szCs w:val="24"/>
        </w:rPr>
      </w:pPr>
      <w:r w:rsidRPr="00255504">
        <w:rPr>
          <w:rFonts w:ascii="Times New Roman" w:eastAsia="Times New Roman" w:hAnsi="Times New Roman" w:cs="Times New Roman"/>
          <w:b/>
          <w:sz w:val="24"/>
          <w:szCs w:val="24"/>
        </w:rPr>
        <w:t xml:space="preserve">для відмови в участі у процедурі закупівлі, </w:t>
      </w:r>
    </w:p>
    <w:p w:rsidR="00255504" w:rsidRPr="00255504" w:rsidRDefault="00255504" w:rsidP="00255504">
      <w:pPr>
        <w:spacing w:after="0" w:line="240" w:lineRule="auto"/>
        <w:jc w:val="center"/>
        <w:rPr>
          <w:rFonts w:ascii="Times New Roman" w:eastAsia="Times New Roman" w:hAnsi="Times New Roman" w:cs="Times New Roman"/>
          <w:b/>
          <w:sz w:val="24"/>
          <w:szCs w:val="24"/>
        </w:rPr>
      </w:pPr>
      <w:r w:rsidRPr="00255504">
        <w:rPr>
          <w:rFonts w:ascii="Times New Roman" w:eastAsia="Times New Roman" w:hAnsi="Times New Roman" w:cs="Times New Roman"/>
          <w:b/>
          <w:sz w:val="24"/>
          <w:szCs w:val="24"/>
        </w:rPr>
        <w:t>визначені пунктом 47  Особливостей,</w:t>
      </w:r>
    </w:p>
    <w:p w:rsidR="00255504" w:rsidRPr="00255504" w:rsidRDefault="00255504" w:rsidP="00255504">
      <w:pPr>
        <w:spacing w:after="0" w:line="240" w:lineRule="auto"/>
        <w:jc w:val="center"/>
        <w:rPr>
          <w:rFonts w:ascii="Times New Roman" w:eastAsia="Times New Roman" w:hAnsi="Times New Roman" w:cs="Times New Roman"/>
          <w:b/>
          <w:sz w:val="24"/>
          <w:szCs w:val="24"/>
          <w:lang w:val="ru-RU"/>
        </w:rPr>
      </w:pPr>
      <w:r w:rsidRPr="00255504">
        <w:rPr>
          <w:rFonts w:ascii="Times New Roman" w:eastAsia="Times New Roman" w:hAnsi="Times New Roman" w:cs="Times New Roman"/>
          <w:b/>
          <w:sz w:val="24"/>
          <w:szCs w:val="24"/>
        </w:rPr>
        <w:t>та інформація про спосіб підтвердження відсутності підстав для відхилення</w:t>
      </w:r>
    </w:p>
    <w:p w:rsidR="00255504" w:rsidRPr="00255504" w:rsidRDefault="00255504" w:rsidP="00255504">
      <w:pPr>
        <w:spacing w:after="0" w:line="240" w:lineRule="auto"/>
        <w:rPr>
          <w:rFonts w:ascii="Times New Roman" w:eastAsia="Times New Roman" w:hAnsi="Times New Roman" w:cs="Times New Roman"/>
          <w:b/>
          <w:sz w:val="24"/>
          <w:szCs w:val="24"/>
          <w:u w:val="single"/>
        </w:rPr>
      </w:pPr>
    </w:p>
    <w:p w:rsidR="00255504" w:rsidRPr="00255504" w:rsidRDefault="00255504" w:rsidP="00255504">
      <w:pPr>
        <w:pStyle w:val="a5"/>
        <w:numPr>
          <w:ilvl w:val="0"/>
          <w:numId w:val="42"/>
        </w:numPr>
        <w:spacing w:after="0" w:line="240" w:lineRule="auto"/>
        <w:ind w:left="0"/>
        <w:rPr>
          <w:rFonts w:ascii="Times New Roman" w:eastAsia="Times New Roman" w:hAnsi="Times New Roman" w:cs="Times New Roman"/>
          <w:b/>
          <w:sz w:val="24"/>
          <w:szCs w:val="24"/>
          <w:u w:val="single"/>
        </w:rPr>
      </w:pPr>
      <w:r w:rsidRPr="00255504">
        <w:rPr>
          <w:rFonts w:ascii="Times New Roman" w:eastAsia="Times New Roman" w:hAnsi="Times New Roman" w:cs="Times New Roman"/>
          <w:b/>
          <w:sz w:val="24"/>
          <w:szCs w:val="24"/>
          <w:u w:val="single"/>
        </w:rPr>
        <w:t>Для учасників:</w:t>
      </w:r>
    </w:p>
    <w:p w:rsidR="00255504" w:rsidRPr="00255504" w:rsidRDefault="00255504" w:rsidP="00255504">
      <w:pPr>
        <w:spacing w:after="0" w:line="360" w:lineRule="auto"/>
        <w:ind w:firstLine="360"/>
        <w:jc w:val="both"/>
        <w:rPr>
          <w:rFonts w:ascii="Times New Roman" w:eastAsia="Times New Roman" w:hAnsi="Times New Roman" w:cs="Times New Roman"/>
          <w:b/>
          <w:sz w:val="24"/>
          <w:szCs w:val="24"/>
          <w:u w:val="single"/>
        </w:rPr>
      </w:pPr>
      <w:r w:rsidRPr="00255504">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55504" w:rsidRPr="00255504" w:rsidRDefault="00255504" w:rsidP="00255504">
      <w:pPr>
        <w:spacing w:after="0" w:line="360" w:lineRule="auto"/>
        <w:ind w:firstLine="360"/>
        <w:jc w:val="both"/>
        <w:rPr>
          <w:rFonts w:ascii="Times New Roman" w:eastAsia="Times New Roman" w:hAnsi="Times New Roman" w:cs="Times New Roman"/>
          <w:sz w:val="24"/>
          <w:szCs w:val="24"/>
          <w:lang w:eastAsia="uk-UA"/>
        </w:rPr>
      </w:pPr>
      <w:r w:rsidRPr="00255504">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5504" w:rsidRPr="00255504" w:rsidRDefault="00255504" w:rsidP="00255504">
      <w:pPr>
        <w:spacing w:after="0" w:line="360" w:lineRule="auto"/>
        <w:ind w:firstLine="360"/>
        <w:jc w:val="both"/>
        <w:rPr>
          <w:rFonts w:ascii="Times New Roman" w:eastAsia="Times New Roman" w:hAnsi="Times New Roman" w:cs="Times New Roman"/>
          <w:sz w:val="24"/>
          <w:szCs w:val="24"/>
          <w:lang w:eastAsia="uk-UA"/>
        </w:rPr>
      </w:pPr>
      <w:r w:rsidRPr="00255504">
        <w:rPr>
          <w:rFonts w:ascii="Times New Roman" w:eastAsia="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5504" w:rsidRPr="00255504" w:rsidRDefault="00255504" w:rsidP="00255504">
      <w:pPr>
        <w:spacing w:after="0" w:line="360" w:lineRule="auto"/>
        <w:ind w:firstLine="360"/>
        <w:jc w:val="both"/>
        <w:rPr>
          <w:rFonts w:ascii="Times New Roman" w:eastAsia="Times New Roman" w:hAnsi="Times New Roman" w:cs="Times New Roman"/>
          <w:sz w:val="24"/>
          <w:szCs w:val="24"/>
          <w:lang w:eastAsia="uk-UA"/>
        </w:rPr>
      </w:pPr>
      <w:r w:rsidRPr="00255504">
        <w:rPr>
          <w:rFonts w:ascii="Times New Roman" w:eastAsia="Times New Roman" w:hAnsi="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5504" w:rsidRPr="00255504" w:rsidRDefault="00255504" w:rsidP="00255504">
      <w:pPr>
        <w:spacing w:after="0" w:line="360" w:lineRule="auto"/>
        <w:ind w:firstLine="360"/>
        <w:jc w:val="both"/>
        <w:rPr>
          <w:rFonts w:ascii="Times New Roman" w:eastAsia="Times New Roman" w:hAnsi="Times New Roman" w:cs="Times New Roman"/>
          <w:i/>
          <w:sz w:val="24"/>
          <w:szCs w:val="24"/>
          <w:lang w:eastAsia="uk-UA"/>
        </w:rPr>
      </w:pPr>
      <w:r w:rsidRPr="00255504">
        <w:rPr>
          <w:rFonts w:ascii="Times New Roman" w:eastAsia="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255504">
        <w:rPr>
          <w:sz w:val="24"/>
          <w:szCs w:val="24"/>
        </w:rPr>
        <w:br w:type="page"/>
      </w:r>
    </w:p>
    <w:p w:rsidR="00255504" w:rsidRPr="00D82161" w:rsidRDefault="00255504" w:rsidP="00255504">
      <w:pPr>
        <w:pStyle w:val="a5"/>
        <w:numPr>
          <w:ilvl w:val="0"/>
          <w:numId w:val="42"/>
        </w:numPr>
        <w:spacing w:after="0" w:line="240" w:lineRule="auto"/>
        <w:rPr>
          <w:rFonts w:ascii="Times New Roman" w:eastAsia="Times New Roman" w:hAnsi="Times New Roman" w:cs="Times New Roman"/>
          <w:b/>
          <w:sz w:val="24"/>
          <w:szCs w:val="24"/>
          <w:u w:val="single"/>
        </w:rPr>
      </w:pPr>
      <w:r w:rsidRPr="00D82161">
        <w:rPr>
          <w:rFonts w:ascii="Times New Roman" w:eastAsia="Times New Roman" w:hAnsi="Times New Roman" w:cs="Times New Roman"/>
          <w:b/>
          <w:sz w:val="24"/>
          <w:szCs w:val="24"/>
          <w:u w:val="single"/>
        </w:rPr>
        <w:lastRenderedPageBreak/>
        <w:t>Для переможця:</w:t>
      </w:r>
    </w:p>
    <w:p w:rsidR="00255504" w:rsidRPr="00D82161" w:rsidRDefault="00255504" w:rsidP="00255504">
      <w:pPr>
        <w:spacing w:line="240" w:lineRule="auto"/>
        <w:jc w:val="both"/>
        <w:rPr>
          <w:rFonts w:ascii="Times New Roman" w:hAnsi="Times New Roman" w:cs="Times New Roman"/>
          <w:sz w:val="24"/>
          <w:szCs w:val="24"/>
          <w:shd w:val="clear" w:color="auto" w:fill="FFFFFF"/>
        </w:rPr>
      </w:pPr>
      <w:r w:rsidRPr="00D82161">
        <w:rPr>
          <w:rFonts w:ascii="Times New Roman" w:hAnsi="Times New Roman" w:cs="Times New Roman"/>
          <w:sz w:val="24"/>
          <w:szCs w:val="24"/>
          <w:shd w:val="clear" w:color="auto" w:fill="FFFFFF"/>
        </w:rPr>
        <w:t>2.1. Переможець процедури закупівлі  (в тому числі об’єднання учасників як переможець процедури)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p>
    <w:p w:rsidR="00255504" w:rsidRPr="005175D9" w:rsidRDefault="00255504" w:rsidP="00255504">
      <w:pPr>
        <w:spacing w:after="0" w:line="240" w:lineRule="auto"/>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2.1.1 Документи, які надаються  переможцем </w:t>
      </w:r>
      <w:r w:rsidRPr="005175D9">
        <w:rPr>
          <w:rFonts w:ascii="Times New Roman" w:eastAsia="Times New Roman" w:hAnsi="Times New Roman" w:cs="Times New Roman"/>
          <w:b/>
          <w:i/>
          <w:sz w:val="24"/>
          <w:szCs w:val="24"/>
          <w:lang w:eastAsia="uk-UA"/>
        </w:rPr>
        <w:t>(юридичною особою)</w:t>
      </w:r>
      <w:r w:rsidRPr="005175D9">
        <w:rPr>
          <w:rFonts w:ascii="Times New Roman" w:eastAsia="Times New Roman" w:hAnsi="Times New Roman" w:cs="Times New Roman"/>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255504" w:rsidRPr="005175D9" w:rsidTr="00494923">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lang w:eastAsia="uk-UA"/>
              </w:rPr>
              <w:t>№</w:t>
            </w:r>
          </w:p>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504" w:rsidRPr="005175D9" w:rsidRDefault="00255504" w:rsidP="00494923">
            <w:pPr>
              <w:spacing w:after="0" w:line="240" w:lineRule="auto"/>
              <w:jc w:val="center"/>
              <w:rPr>
                <w:rFonts w:ascii="Times New Roman" w:eastAsia="Times New Roman" w:hAnsi="Times New Roman" w:cs="Times New Roman"/>
                <w:b/>
                <w:sz w:val="24"/>
                <w:szCs w:val="24"/>
              </w:rPr>
            </w:pPr>
            <w:r w:rsidRPr="005175D9">
              <w:rPr>
                <w:rFonts w:ascii="Times New Roman" w:eastAsia="Times New Roman" w:hAnsi="Times New Roman" w:cs="Times New Roman"/>
                <w:b/>
                <w:sz w:val="24"/>
                <w:szCs w:val="24"/>
              </w:rPr>
              <w:t>підстави</w:t>
            </w:r>
          </w:p>
          <w:p w:rsidR="00255504" w:rsidRPr="005175D9" w:rsidRDefault="00255504" w:rsidP="00494923">
            <w:pPr>
              <w:spacing w:after="0" w:line="240" w:lineRule="auto"/>
              <w:jc w:val="center"/>
              <w:rPr>
                <w:rFonts w:ascii="Times New Roman" w:eastAsia="Times New Roman" w:hAnsi="Times New Roman" w:cs="Times New Roman"/>
                <w:b/>
                <w:sz w:val="24"/>
                <w:szCs w:val="24"/>
              </w:rPr>
            </w:pPr>
            <w:r w:rsidRPr="005175D9">
              <w:rPr>
                <w:rFonts w:ascii="Times New Roman" w:eastAsia="Times New Roman" w:hAnsi="Times New Roman" w:cs="Times New Roman"/>
                <w:b/>
                <w:sz w:val="24"/>
                <w:szCs w:val="24"/>
              </w:rPr>
              <w:t>для відмови в участі у процедурі закупівлі, визначені пунктом 47  Особливостей</w:t>
            </w:r>
          </w:p>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255504" w:rsidRPr="005175D9" w:rsidTr="00494923">
        <w:trPr>
          <w:trHeight w:val="89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175D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right="140"/>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55504" w:rsidRPr="005175D9" w:rsidRDefault="00255504" w:rsidP="00494923">
            <w:pPr>
              <w:spacing w:after="0" w:line="276" w:lineRule="auto"/>
              <w:ind w:right="140"/>
              <w:jc w:val="both"/>
              <w:rPr>
                <w:rFonts w:ascii="Times New Roman" w:eastAsia="Times New Roman" w:hAnsi="Times New Roman" w:cs="Times New Roman"/>
                <w:i/>
                <w:sz w:val="20"/>
                <w:szCs w:val="20"/>
              </w:rPr>
            </w:pPr>
            <w:r w:rsidRPr="005175D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175D9">
                <w:rPr>
                  <w:rFonts w:ascii="Times New Roman" w:eastAsia="Times New Roman" w:hAnsi="Times New Roman" w:cs="Times New Roman"/>
                  <w:i/>
                  <w:sz w:val="20"/>
                  <w:szCs w:val="20"/>
                </w:rPr>
                <w:t>підпунктах 3</w:t>
              </w:r>
            </w:hyperlink>
            <w:r w:rsidRPr="005175D9">
              <w:rPr>
                <w:rFonts w:ascii="Times New Roman" w:eastAsia="Times New Roman" w:hAnsi="Times New Roman" w:cs="Times New Roman"/>
                <w:i/>
                <w:sz w:val="20"/>
                <w:szCs w:val="20"/>
              </w:rPr>
              <w:t xml:space="preserve">, </w:t>
            </w:r>
            <w:hyperlink r:id="rId17" w:anchor="n620">
              <w:r w:rsidRPr="005175D9">
                <w:rPr>
                  <w:rFonts w:ascii="Times New Roman" w:eastAsia="Times New Roman" w:hAnsi="Times New Roman" w:cs="Times New Roman"/>
                  <w:i/>
                  <w:sz w:val="20"/>
                  <w:szCs w:val="20"/>
                </w:rPr>
                <w:t>5</w:t>
              </w:r>
            </w:hyperlink>
            <w:r w:rsidRPr="005175D9">
              <w:rPr>
                <w:rFonts w:ascii="Times New Roman" w:eastAsia="Times New Roman" w:hAnsi="Times New Roman" w:cs="Times New Roman"/>
                <w:i/>
                <w:sz w:val="20"/>
                <w:szCs w:val="20"/>
              </w:rPr>
              <w:t xml:space="preserve">, </w:t>
            </w:r>
            <w:hyperlink r:id="rId18" w:anchor="n621">
              <w:r w:rsidRPr="005175D9">
                <w:rPr>
                  <w:rFonts w:ascii="Times New Roman" w:eastAsia="Times New Roman" w:hAnsi="Times New Roman" w:cs="Times New Roman"/>
                  <w:i/>
                  <w:sz w:val="20"/>
                  <w:szCs w:val="20"/>
                </w:rPr>
                <w:t>6</w:t>
              </w:r>
            </w:hyperlink>
            <w:r w:rsidRPr="005175D9">
              <w:rPr>
                <w:rFonts w:ascii="Times New Roman" w:eastAsia="Times New Roman" w:hAnsi="Times New Roman" w:cs="Times New Roman"/>
                <w:i/>
                <w:sz w:val="20"/>
                <w:szCs w:val="20"/>
              </w:rPr>
              <w:t xml:space="preserve"> і </w:t>
            </w:r>
            <w:hyperlink r:id="rId19" w:anchor="n627">
              <w:r w:rsidRPr="005175D9">
                <w:rPr>
                  <w:rFonts w:ascii="Times New Roman" w:eastAsia="Times New Roman" w:hAnsi="Times New Roman" w:cs="Times New Roman"/>
                  <w:i/>
                  <w:sz w:val="20"/>
                  <w:szCs w:val="20"/>
                </w:rPr>
                <w:t>12</w:t>
              </w:r>
            </w:hyperlink>
            <w:r w:rsidRPr="005175D9">
              <w:rPr>
                <w:rFonts w:ascii="Times New Roman" w:eastAsia="Times New Roman" w:hAnsi="Times New Roman" w:cs="Times New Roman"/>
                <w:i/>
                <w:sz w:val="20"/>
                <w:szCs w:val="20"/>
              </w:rPr>
              <w:t xml:space="preserve"> та в </w:t>
            </w:r>
            <w:hyperlink r:id="rId20" w:anchor="n628">
              <w:r w:rsidRPr="005175D9">
                <w:rPr>
                  <w:rFonts w:ascii="Times New Roman" w:eastAsia="Times New Roman" w:hAnsi="Times New Roman" w:cs="Times New Roman"/>
                  <w:i/>
                  <w:sz w:val="20"/>
                  <w:szCs w:val="20"/>
                </w:rPr>
                <w:t>абзаці чотирнадцятому</w:t>
              </w:r>
            </w:hyperlink>
            <w:r w:rsidRPr="005175D9">
              <w:rPr>
                <w:rFonts w:ascii="Times New Roman" w:eastAsia="Times New Roman" w:hAnsi="Times New Roman" w:cs="Times New Roman"/>
                <w:i/>
                <w:sz w:val="20"/>
                <w:szCs w:val="20"/>
              </w:rPr>
              <w:t xml:space="preserve"> цього пункту.</w:t>
            </w:r>
          </w:p>
          <w:p w:rsidR="00255504" w:rsidRPr="005175D9" w:rsidRDefault="00255504" w:rsidP="00494923">
            <w:pPr>
              <w:spacing w:after="0" w:line="276" w:lineRule="auto"/>
              <w:ind w:right="140"/>
              <w:jc w:val="both"/>
              <w:rPr>
                <w:rFonts w:ascii="Times New Roman" w:eastAsia="Times New Roman" w:hAnsi="Times New Roman" w:cs="Times New Roman"/>
                <w:i/>
                <w:sz w:val="20"/>
                <w:szCs w:val="20"/>
              </w:rPr>
            </w:pPr>
            <w:r w:rsidRPr="005175D9">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175D9">
                <w:rPr>
                  <w:rFonts w:ascii="Times New Roman" w:eastAsia="Times New Roman" w:hAnsi="Times New Roman" w:cs="Times New Roman"/>
                  <w:i/>
                  <w:sz w:val="20"/>
                  <w:szCs w:val="20"/>
                </w:rPr>
                <w:t>підпунктах 3</w:t>
              </w:r>
            </w:hyperlink>
            <w:r w:rsidRPr="005175D9">
              <w:rPr>
                <w:rFonts w:ascii="Times New Roman" w:eastAsia="Times New Roman" w:hAnsi="Times New Roman" w:cs="Times New Roman"/>
                <w:i/>
                <w:sz w:val="20"/>
                <w:szCs w:val="20"/>
              </w:rPr>
              <w:t xml:space="preserve">, </w:t>
            </w:r>
            <w:hyperlink r:id="rId22" w:anchor="n620">
              <w:r w:rsidRPr="005175D9">
                <w:rPr>
                  <w:rFonts w:ascii="Times New Roman" w:eastAsia="Times New Roman" w:hAnsi="Times New Roman" w:cs="Times New Roman"/>
                  <w:i/>
                  <w:sz w:val="20"/>
                  <w:szCs w:val="20"/>
                </w:rPr>
                <w:t>5</w:t>
              </w:r>
            </w:hyperlink>
            <w:r w:rsidRPr="005175D9">
              <w:rPr>
                <w:rFonts w:ascii="Times New Roman" w:eastAsia="Times New Roman" w:hAnsi="Times New Roman" w:cs="Times New Roman"/>
                <w:i/>
                <w:sz w:val="20"/>
                <w:szCs w:val="20"/>
              </w:rPr>
              <w:t xml:space="preserve">, </w:t>
            </w:r>
            <w:hyperlink r:id="rId23" w:anchor="n621">
              <w:r w:rsidRPr="005175D9">
                <w:rPr>
                  <w:rFonts w:ascii="Times New Roman" w:eastAsia="Times New Roman" w:hAnsi="Times New Roman" w:cs="Times New Roman"/>
                  <w:i/>
                  <w:sz w:val="20"/>
                  <w:szCs w:val="20"/>
                </w:rPr>
                <w:t>6</w:t>
              </w:r>
            </w:hyperlink>
            <w:r w:rsidRPr="005175D9">
              <w:rPr>
                <w:rFonts w:ascii="Times New Roman" w:eastAsia="Times New Roman" w:hAnsi="Times New Roman" w:cs="Times New Roman"/>
                <w:i/>
                <w:sz w:val="20"/>
                <w:szCs w:val="20"/>
              </w:rPr>
              <w:t xml:space="preserve"> і </w:t>
            </w:r>
            <w:hyperlink r:id="rId24" w:anchor="n627">
              <w:r w:rsidRPr="005175D9">
                <w:rPr>
                  <w:rFonts w:ascii="Times New Roman" w:eastAsia="Times New Roman" w:hAnsi="Times New Roman" w:cs="Times New Roman"/>
                  <w:i/>
                  <w:sz w:val="20"/>
                  <w:szCs w:val="20"/>
                </w:rPr>
                <w:t>12</w:t>
              </w:r>
            </w:hyperlink>
            <w:r w:rsidRPr="005175D9">
              <w:rPr>
                <w:rFonts w:ascii="Times New Roman" w:eastAsia="Times New Roman" w:hAnsi="Times New Roman" w:cs="Times New Roman"/>
                <w:i/>
                <w:sz w:val="20"/>
                <w:szCs w:val="20"/>
              </w:rPr>
              <w:t xml:space="preserve"> та в </w:t>
            </w:r>
            <w:hyperlink r:id="rId25" w:anchor="n628">
              <w:r w:rsidRPr="005175D9">
                <w:rPr>
                  <w:rFonts w:ascii="Times New Roman" w:eastAsia="Times New Roman" w:hAnsi="Times New Roman" w:cs="Times New Roman"/>
                  <w:i/>
                  <w:sz w:val="20"/>
                  <w:szCs w:val="20"/>
                </w:rPr>
                <w:t>абзаці чотирнадцятому</w:t>
              </w:r>
            </w:hyperlink>
            <w:r w:rsidRPr="005175D9">
              <w:rPr>
                <w:rFonts w:ascii="Times New Roman" w:eastAsia="Times New Roman" w:hAnsi="Times New Roman" w:cs="Times New Roman"/>
                <w:i/>
                <w:sz w:val="20"/>
                <w:szCs w:val="20"/>
              </w:rPr>
              <w:t xml:space="preserve"> пункту 47 Особливостей.</w:t>
            </w:r>
          </w:p>
          <w:p w:rsidR="00255504" w:rsidRPr="005175D9" w:rsidRDefault="00255504" w:rsidP="00494923">
            <w:pPr>
              <w:spacing w:after="0" w:line="256" w:lineRule="auto"/>
              <w:ind w:right="140"/>
              <w:jc w:val="both"/>
              <w:rPr>
                <w:rFonts w:ascii="Times New Roman" w:eastAsia="Times New Roman" w:hAnsi="Times New Roman" w:cs="Times New Roman"/>
                <w:i/>
                <w:sz w:val="20"/>
                <w:szCs w:val="20"/>
              </w:rPr>
            </w:pPr>
            <w:r w:rsidRPr="005175D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175D9">
              <w:rPr>
                <w:rFonts w:ascii="Times New Roman" w:eastAsia="Times New Roman" w:hAnsi="Times New Roman" w:cs="Times New Roman"/>
                <w:b/>
                <w:i/>
                <w:sz w:val="20"/>
                <w:szCs w:val="20"/>
              </w:rPr>
              <w:t xml:space="preserve"> </w:t>
            </w:r>
            <w:r w:rsidRPr="005175D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55504" w:rsidRPr="005175D9" w:rsidRDefault="00255504" w:rsidP="00494923">
            <w:pPr>
              <w:spacing w:after="0" w:line="240" w:lineRule="auto"/>
              <w:ind w:right="140"/>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55504" w:rsidRPr="005175D9" w:rsidTr="00494923">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lastRenderedPageBreak/>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 </w:t>
            </w:r>
          </w:p>
        </w:tc>
      </w:tr>
      <w:tr w:rsidR="00255504" w:rsidRPr="005175D9" w:rsidTr="00494923">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255504" w:rsidRPr="005175D9" w:rsidRDefault="00255504" w:rsidP="00494923">
            <w:pPr>
              <w:spacing w:after="0" w:line="240" w:lineRule="auto"/>
              <w:ind w:left="100"/>
              <w:jc w:val="both"/>
              <w:rPr>
                <w:rFonts w:ascii="Times New Roman" w:hAnsi="Times New Roman" w:cs="Times New Roman"/>
                <w:sz w:val="24"/>
                <w:szCs w:val="24"/>
                <w:shd w:val="clear" w:color="auto" w:fill="FFFFFF"/>
              </w:rPr>
            </w:pPr>
            <w:r w:rsidRPr="005175D9">
              <w:rPr>
                <w:rFonts w:ascii="Times New Roman" w:hAnsi="Times New Roman" w:cs="Times New Roman"/>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255504" w:rsidRPr="005175D9" w:rsidRDefault="00255504" w:rsidP="00494923">
            <w:pPr>
              <w:spacing w:after="0" w:line="240" w:lineRule="auto"/>
              <w:rPr>
                <w:rFonts w:ascii="Times New Roman" w:eastAsia="Times New Roman" w:hAnsi="Times New Roman" w:cs="Times New Roman"/>
                <w:sz w:val="24"/>
                <w:szCs w:val="24"/>
                <w:lang w:eastAsia="uk-UA"/>
              </w:rPr>
            </w:pPr>
          </w:p>
        </w:tc>
      </w:tr>
      <w:tr w:rsidR="00255504" w:rsidRPr="005175D9" w:rsidTr="00494923">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255504" w:rsidRPr="005175D9" w:rsidRDefault="00255504" w:rsidP="00255504">
      <w:pPr>
        <w:spacing w:after="0" w:line="240" w:lineRule="auto"/>
        <w:rPr>
          <w:rFonts w:ascii="Times New Roman" w:eastAsia="Times New Roman" w:hAnsi="Times New Roman" w:cs="Times New Roman"/>
          <w:b/>
          <w:sz w:val="20"/>
          <w:szCs w:val="20"/>
          <w:lang w:eastAsia="uk-UA"/>
        </w:rPr>
      </w:pPr>
    </w:p>
    <w:p w:rsidR="00255504" w:rsidRPr="005175D9" w:rsidRDefault="00255504" w:rsidP="00255504">
      <w:pPr>
        <w:spacing w:after="0" w:line="240" w:lineRule="auto"/>
        <w:rPr>
          <w:rFonts w:ascii="Times New Roman" w:eastAsia="Times New Roman" w:hAnsi="Times New Roman" w:cs="Times New Roman"/>
          <w:b/>
          <w:sz w:val="20"/>
          <w:szCs w:val="20"/>
          <w:lang w:eastAsia="uk-UA"/>
        </w:rPr>
      </w:pPr>
    </w:p>
    <w:p w:rsidR="007E7FEC" w:rsidRDefault="007E7FE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255504" w:rsidRPr="005175D9" w:rsidRDefault="00255504" w:rsidP="00255504">
      <w:pPr>
        <w:spacing w:after="0" w:line="240" w:lineRule="auto"/>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lastRenderedPageBreak/>
        <w:t xml:space="preserve">2.1.2 Документи, які надаються  переможцем </w:t>
      </w:r>
      <w:r w:rsidRPr="005175D9">
        <w:rPr>
          <w:rFonts w:ascii="Times New Roman" w:eastAsia="Times New Roman" w:hAnsi="Times New Roman" w:cs="Times New Roman"/>
          <w:b/>
          <w:i/>
          <w:sz w:val="24"/>
          <w:szCs w:val="24"/>
          <w:lang w:eastAsia="uk-UA"/>
        </w:rPr>
        <w:t>(фізичною особою)</w:t>
      </w:r>
      <w:r w:rsidRPr="005175D9">
        <w:rPr>
          <w:rFonts w:ascii="Times New Roman" w:eastAsia="Times New Roman" w:hAnsi="Times New Roman" w:cs="Times New Roman"/>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255504" w:rsidRPr="005175D9" w:rsidTr="00494923">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lang w:eastAsia="uk-UA"/>
              </w:rPr>
              <w:t>№</w:t>
            </w:r>
          </w:p>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504" w:rsidRPr="005175D9" w:rsidRDefault="00255504" w:rsidP="00494923">
            <w:pPr>
              <w:spacing w:after="0" w:line="240" w:lineRule="auto"/>
              <w:jc w:val="center"/>
              <w:rPr>
                <w:rFonts w:ascii="Times New Roman" w:eastAsia="Times New Roman" w:hAnsi="Times New Roman" w:cs="Times New Roman"/>
                <w:b/>
                <w:sz w:val="24"/>
                <w:szCs w:val="24"/>
              </w:rPr>
            </w:pPr>
            <w:r w:rsidRPr="005175D9">
              <w:rPr>
                <w:rFonts w:ascii="Times New Roman" w:eastAsia="Times New Roman" w:hAnsi="Times New Roman" w:cs="Times New Roman"/>
                <w:b/>
                <w:sz w:val="24"/>
                <w:szCs w:val="24"/>
              </w:rPr>
              <w:t>підстави</w:t>
            </w:r>
          </w:p>
          <w:p w:rsidR="00255504" w:rsidRPr="005175D9" w:rsidRDefault="00255504" w:rsidP="00494923">
            <w:pPr>
              <w:spacing w:after="0" w:line="240" w:lineRule="auto"/>
              <w:jc w:val="center"/>
              <w:rPr>
                <w:rFonts w:ascii="Times New Roman" w:eastAsia="Times New Roman" w:hAnsi="Times New Roman" w:cs="Times New Roman"/>
                <w:b/>
                <w:sz w:val="24"/>
                <w:szCs w:val="24"/>
              </w:rPr>
            </w:pPr>
            <w:r w:rsidRPr="005175D9">
              <w:rPr>
                <w:rFonts w:ascii="Times New Roman" w:eastAsia="Times New Roman" w:hAnsi="Times New Roman" w:cs="Times New Roman"/>
                <w:b/>
                <w:sz w:val="24"/>
                <w:szCs w:val="24"/>
              </w:rPr>
              <w:t>для відмови в участі у процедурі закупівлі, визначені пунктом 47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255504" w:rsidRPr="005175D9" w:rsidTr="00494923">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175D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right="140"/>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55504" w:rsidRPr="005175D9" w:rsidRDefault="00255504" w:rsidP="00494923">
            <w:pPr>
              <w:spacing w:after="0" w:line="276" w:lineRule="auto"/>
              <w:ind w:right="140"/>
              <w:jc w:val="both"/>
              <w:rPr>
                <w:rFonts w:ascii="Times New Roman" w:eastAsia="Times New Roman" w:hAnsi="Times New Roman" w:cs="Times New Roman"/>
                <w:i/>
                <w:sz w:val="20"/>
                <w:szCs w:val="20"/>
                <w:lang w:eastAsia="uk-UA"/>
              </w:rPr>
            </w:pPr>
            <w:r w:rsidRPr="005175D9">
              <w:rPr>
                <w:rFonts w:ascii="Times New Roman" w:eastAsia="Times New Roman" w:hAnsi="Times New Roman" w:cs="Times New Roman"/>
                <w:i/>
                <w:sz w:val="20"/>
                <w:szCs w:val="20"/>
                <w:lang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5175D9">
                <w:rPr>
                  <w:rFonts w:ascii="Times New Roman" w:eastAsia="Times New Roman" w:hAnsi="Times New Roman" w:cs="Times New Roman"/>
                  <w:i/>
                  <w:sz w:val="20"/>
                  <w:szCs w:val="20"/>
                  <w:lang w:eastAsia="uk-UA"/>
                </w:rPr>
                <w:t>підпунктах 3</w:t>
              </w:r>
            </w:hyperlink>
            <w:r w:rsidRPr="005175D9">
              <w:rPr>
                <w:rFonts w:ascii="Times New Roman" w:eastAsia="Times New Roman" w:hAnsi="Times New Roman" w:cs="Times New Roman"/>
                <w:i/>
                <w:sz w:val="20"/>
                <w:szCs w:val="20"/>
                <w:lang w:eastAsia="uk-UA"/>
              </w:rPr>
              <w:t xml:space="preserve">, </w:t>
            </w:r>
            <w:hyperlink r:id="rId27" w:anchor="n620">
              <w:r w:rsidRPr="005175D9">
                <w:rPr>
                  <w:rFonts w:ascii="Times New Roman" w:eastAsia="Times New Roman" w:hAnsi="Times New Roman" w:cs="Times New Roman"/>
                  <w:i/>
                  <w:sz w:val="20"/>
                  <w:szCs w:val="20"/>
                  <w:lang w:eastAsia="uk-UA"/>
                </w:rPr>
                <w:t>5</w:t>
              </w:r>
            </w:hyperlink>
            <w:r w:rsidRPr="005175D9">
              <w:rPr>
                <w:rFonts w:ascii="Times New Roman" w:eastAsia="Times New Roman" w:hAnsi="Times New Roman" w:cs="Times New Roman"/>
                <w:i/>
                <w:sz w:val="20"/>
                <w:szCs w:val="20"/>
                <w:lang w:eastAsia="uk-UA"/>
              </w:rPr>
              <w:t xml:space="preserve">, </w:t>
            </w:r>
            <w:hyperlink r:id="rId28" w:anchor="n621">
              <w:r w:rsidRPr="005175D9">
                <w:rPr>
                  <w:rFonts w:ascii="Times New Roman" w:eastAsia="Times New Roman" w:hAnsi="Times New Roman" w:cs="Times New Roman"/>
                  <w:i/>
                  <w:sz w:val="20"/>
                  <w:szCs w:val="20"/>
                  <w:lang w:eastAsia="uk-UA"/>
                </w:rPr>
                <w:t>6</w:t>
              </w:r>
            </w:hyperlink>
            <w:r w:rsidRPr="005175D9">
              <w:rPr>
                <w:rFonts w:ascii="Times New Roman" w:eastAsia="Times New Roman" w:hAnsi="Times New Roman" w:cs="Times New Roman"/>
                <w:i/>
                <w:sz w:val="20"/>
                <w:szCs w:val="20"/>
                <w:lang w:eastAsia="uk-UA"/>
              </w:rPr>
              <w:t xml:space="preserve"> і </w:t>
            </w:r>
            <w:hyperlink r:id="rId29" w:anchor="n627">
              <w:r w:rsidRPr="005175D9">
                <w:rPr>
                  <w:rFonts w:ascii="Times New Roman" w:eastAsia="Times New Roman" w:hAnsi="Times New Roman" w:cs="Times New Roman"/>
                  <w:i/>
                  <w:sz w:val="20"/>
                  <w:szCs w:val="20"/>
                  <w:lang w:eastAsia="uk-UA"/>
                </w:rPr>
                <w:t>12</w:t>
              </w:r>
            </w:hyperlink>
            <w:r w:rsidRPr="005175D9">
              <w:rPr>
                <w:rFonts w:ascii="Times New Roman" w:eastAsia="Times New Roman" w:hAnsi="Times New Roman" w:cs="Times New Roman"/>
                <w:i/>
                <w:sz w:val="20"/>
                <w:szCs w:val="20"/>
                <w:lang w:eastAsia="uk-UA"/>
              </w:rPr>
              <w:t xml:space="preserve"> та в </w:t>
            </w:r>
            <w:hyperlink r:id="rId30" w:anchor="n628">
              <w:r w:rsidRPr="005175D9">
                <w:rPr>
                  <w:rFonts w:ascii="Times New Roman" w:eastAsia="Times New Roman" w:hAnsi="Times New Roman" w:cs="Times New Roman"/>
                  <w:i/>
                  <w:sz w:val="20"/>
                  <w:szCs w:val="20"/>
                  <w:lang w:eastAsia="uk-UA"/>
                </w:rPr>
                <w:t>абзаці чотирнадцятому</w:t>
              </w:r>
            </w:hyperlink>
            <w:r w:rsidRPr="005175D9">
              <w:rPr>
                <w:rFonts w:ascii="Times New Roman" w:eastAsia="Times New Roman" w:hAnsi="Times New Roman" w:cs="Times New Roman"/>
                <w:i/>
                <w:sz w:val="20"/>
                <w:szCs w:val="20"/>
                <w:lang w:eastAsia="uk-UA"/>
              </w:rPr>
              <w:t xml:space="preserve"> цього пункту.</w:t>
            </w:r>
          </w:p>
          <w:p w:rsidR="00255504" w:rsidRPr="005175D9" w:rsidRDefault="00255504" w:rsidP="00494923">
            <w:pPr>
              <w:spacing w:after="0" w:line="276" w:lineRule="auto"/>
              <w:ind w:right="140"/>
              <w:jc w:val="both"/>
              <w:rPr>
                <w:rFonts w:ascii="Times New Roman" w:eastAsia="Times New Roman" w:hAnsi="Times New Roman" w:cs="Times New Roman"/>
                <w:i/>
                <w:sz w:val="20"/>
                <w:szCs w:val="20"/>
                <w:lang w:eastAsia="uk-UA"/>
              </w:rPr>
            </w:pPr>
            <w:r w:rsidRPr="005175D9">
              <w:rPr>
                <w:rFonts w:ascii="Times New Roman" w:eastAsia="Times New Roman" w:hAnsi="Times New Roman" w:cs="Times New Roman"/>
                <w:i/>
                <w:sz w:val="20"/>
                <w:szCs w:val="20"/>
                <w:lang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5175D9">
                <w:rPr>
                  <w:rFonts w:ascii="Times New Roman" w:eastAsia="Times New Roman" w:hAnsi="Times New Roman" w:cs="Times New Roman"/>
                  <w:i/>
                  <w:sz w:val="20"/>
                  <w:szCs w:val="20"/>
                  <w:lang w:eastAsia="uk-UA"/>
                </w:rPr>
                <w:t>підпунктах 3</w:t>
              </w:r>
            </w:hyperlink>
            <w:r w:rsidRPr="005175D9">
              <w:rPr>
                <w:rFonts w:ascii="Times New Roman" w:eastAsia="Times New Roman" w:hAnsi="Times New Roman" w:cs="Times New Roman"/>
                <w:i/>
                <w:sz w:val="20"/>
                <w:szCs w:val="20"/>
                <w:lang w:eastAsia="uk-UA"/>
              </w:rPr>
              <w:t xml:space="preserve">, </w:t>
            </w:r>
            <w:hyperlink r:id="rId32" w:anchor="n620">
              <w:r w:rsidRPr="005175D9">
                <w:rPr>
                  <w:rFonts w:ascii="Times New Roman" w:eastAsia="Times New Roman" w:hAnsi="Times New Roman" w:cs="Times New Roman"/>
                  <w:i/>
                  <w:sz w:val="20"/>
                  <w:szCs w:val="20"/>
                  <w:lang w:eastAsia="uk-UA"/>
                </w:rPr>
                <w:t>5</w:t>
              </w:r>
            </w:hyperlink>
            <w:r w:rsidRPr="005175D9">
              <w:rPr>
                <w:rFonts w:ascii="Times New Roman" w:eastAsia="Times New Roman" w:hAnsi="Times New Roman" w:cs="Times New Roman"/>
                <w:i/>
                <w:sz w:val="20"/>
                <w:szCs w:val="20"/>
                <w:lang w:eastAsia="uk-UA"/>
              </w:rPr>
              <w:t xml:space="preserve">, </w:t>
            </w:r>
            <w:hyperlink r:id="rId33" w:anchor="n621">
              <w:r w:rsidRPr="005175D9">
                <w:rPr>
                  <w:rFonts w:ascii="Times New Roman" w:eastAsia="Times New Roman" w:hAnsi="Times New Roman" w:cs="Times New Roman"/>
                  <w:i/>
                  <w:sz w:val="20"/>
                  <w:szCs w:val="20"/>
                  <w:lang w:eastAsia="uk-UA"/>
                </w:rPr>
                <w:t>6</w:t>
              </w:r>
            </w:hyperlink>
            <w:r w:rsidRPr="005175D9">
              <w:rPr>
                <w:rFonts w:ascii="Times New Roman" w:eastAsia="Times New Roman" w:hAnsi="Times New Roman" w:cs="Times New Roman"/>
                <w:i/>
                <w:sz w:val="20"/>
                <w:szCs w:val="20"/>
                <w:lang w:eastAsia="uk-UA"/>
              </w:rPr>
              <w:t xml:space="preserve"> і </w:t>
            </w:r>
            <w:hyperlink r:id="rId34" w:anchor="n627">
              <w:r w:rsidRPr="005175D9">
                <w:rPr>
                  <w:rFonts w:ascii="Times New Roman" w:eastAsia="Times New Roman" w:hAnsi="Times New Roman" w:cs="Times New Roman"/>
                  <w:i/>
                  <w:sz w:val="20"/>
                  <w:szCs w:val="20"/>
                  <w:lang w:eastAsia="uk-UA"/>
                </w:rPr>
                <w:t>12</w:t>
              </w:r>
            </w:hyperlink>
            <w:r w:rsidRPr="005175D9">
              <w:rPr>
                <w:rFonts w:ascii="Times New Roman" w:eastAsia="Times New Roman" w:hAnsi="Times New Roman" w:cs="Times New Roman"/>
                <w:i/>
                <w:sz w:val="20"/>
                <w:szCs w:val="20"/>
                <w:lang w:eastAsia="uk-UA"/>
              </w:rPr>
              <w:t xml:space="preserve"> та в </w:t>
            </w:r>
            <w:hyperlink r:id="rId35" w:anchor="n628">
              <w:r w:rsidRPr="005175D9">
                <w:rPr>
                  <w:rFonts w:ascii="Times New Roman" w:eastAsia="Times New Roman" w:hAnsi="Times New Roman" w:cs="Times New Roman"/>
                  <w:i/>
                  <w:sz w:val="20"/>
                  <w:szCs w:val="20"/>
                  <w:lang w:eastAsia="uk-UA"/>
                </w:rPr>
                <w:t>абзаці чотирнадцятому</w:t>
              </w:r>
            </w:hyperlink>
            <w:r w:rsidRPr="005175D9">
              <w:rPr>
                <w:rFonts w:ascii="Times New Roman" w:eastAsia="Times New Roman" w:hAnsi="Times New Roman" w:cs="Times New Roman"/>
                <w:i/>
                <w:sz w:val="20"/>
                <w:szCs w:val="20"/>
                <w:lang w:eastAsia="uk-UA"/>
              </w:rPr>
              <w:t xml:space="preserve"> пункту 47 Особливостей.</w:t>
            </w:r>
          </w:p>
          <w:p w:rsidR="00255504" w:rsidRPr="005175D9" w:rsidRDefault="00255504" w:rsidP="00494923">
            <w:pPr>
              <w:spacing w:after="0" w:line="256" w:lineRule="auto"/>
              <w:ind w:right="140"/>
              <w:jc w:val="both"/>
              <w:rPr>
                <w:rFonts w:ascii="Times New Roman" w:eastAsia="Times New Roman" w:hAnsi="Times New Roman" w:cs="Times New Roman"/>
                <w:i/>
                <w:sz w:val="20"/>
                <w:szCs w:val="20"/>
                <w:lang w:eastAsia="uk-UA"/>
              </w:rPr>
            </w:pPr>
            <w:r w:rsidRPr="005175D9">
              <w:rPr>
                <w:rFonts w:ascii="Times New Roman" w:eastAsia="Times New Roman" w:hAnsi="Times New Roman" w:cs="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55504" w:rsidRPr="005175D9" w:rsidRDefault="00255504" w:rsidP="00494923">
            <w:pPr>
              <w:spacing w:after="0" w:line="240" w:lineRule="auto"/>
              <w:ind w:right="140"/>
              <w:jc w:val="both"/>
              <w:rPr>
                <w:rFonts w:ascii="Times New Roman" w:eastAsia="Times New Roman" w:hAnsi="Times New Roman" w:cs="Times New Roman"/>
                <w:sz w:val="24"/>
                <w:szCs w:val="24"/>
                <w:lang w:eastAsia="uk-UA"/>
              </w:rPr>
            </w:pPr>
            <w:r w:rsidRPr="00FA4434">
              <w:rPr>
                <w:rFonts w:ascii="Times New Roman" w:eastAsia="Times New Roman" w:hAnsi="Times New Roman" w:cs="Times New Roman"/>
                <w:i/>
                <w:sz w:val="20"/>
                <w:szCs w:val="20"/>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55504" w:rsidRPr="005175D9" w:rsidTr="00494923">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right="14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5175D9">
              <w:rPr>
                <w:rFonts w:ascii="Times New Roman" w:hAnsi="Times New Roman" w:cs="Times New Roman"/>
                <w:sz w:val="24"/>
                <w:szCs w:val="24"/>
                <w:shd w:val="clear" w:color="auto" w:fill="FFFFFF"/>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p>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p>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p>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p>
          <w:p w:rsidR="00255504" w:rsidRPr="005175D9" w:rsidRDefault="00255504" w:rsidP="00494923">
            <w:pPr>
              <w:spacing w:after="0" w:line="240" w:lineRule="auto"/>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Повний витяг з інформаційно-аналітичної </w:t>
            </w:r>
            <w:r w:rsidRPr="005175D9">
              <w:rPr>
                <w:rFonts w:ascii="Times New Roman" w:eastAsia="Times New Roman" w:hAnsi="Times New Roman" w:cs="Times New Roman"/>
                <w:sz w:val="24"/>
                <w:szCs w:val="24"/>
                <w:lang w:eastAsia="uk-UA"/>
              </w:rPr>
              <w:lastRenderedPageBreak/>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255504" w:rsidRPr="005175D9" w:rsidTr="00494923">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hAnsi="Times New Roman" w:cs="Times New Roman"/>
                <w:sz w:val="24"/>
                <w:szCs w:val="24"/>
                <w:shd w:val="clear" w:color="auto" w:fill="FFFFFF"/>
              </w:rPr>
            </w:pPr>
            <w:r w:rsidRPr="005175D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255504" w:rsidRPr="005175D9" w:rsidRDefault="00255504" w:rsidP="00494923">
            <w:pPr>
              <w:spacing w:after="0" w:line="240" w:lineRule="auto"/>
              <w:rPr>
                <w:rFonts w:ascii="Times New Roman" w:eastAsia="Times New Roman" w:hAnsi="Times New Roman" w:cs="Times New Roman"/>
                <w:sz w:val="24"/>
                <w:szCs w:val="24"/>
                <w:lang w:eastAsia="uk-UA"/>
              </w:rPr>
            </w:pPr>
          </w:p>
        </w:tc>
      </w:tr>
      <w:tr w:rsidR="00255504" w:rsidRPr="005175D9" w:rsidTr="00494923">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center"/>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494923">
            <w:pPr>
              <w:spacing w:after="0" w:line="240" w:lineRule="auto"/>
              <w:ind w:left="100"/>
              <w:jc w:val="both"/>
              <w:rPr>
                <w:rFonts w:ascii="Times New Roman" w:eastAsia="Times New Roman" w:hAnsi="Times New Roman" w:cs="Times New Roman"/>
                <w:sz w:val="24"/>
                <w:szCs w:val="24"/>
                <w:lang w:eastAsia="uk-UA"/>
              </w:rPr>
            </w:pPr>
            <w:r w:rsidRPr="005175D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w:t>
            </w:r>
            <w:r w:rsidR="00494923">
              <w:rPr>
                <w:rFonts w:ascii="Times New Roman" w:eastAsia="Times New Roman" w:hAnsi="Times New Roman" w:cs="Times New Roman"/>
                <w:sz w:val="24"/>
                <w:szCs w:val="24"/>
                <w:lang w:eastAsia="uk-UA"/>
              </w:rPr>
              <w:t>:</w:t>
            </w:r>
            <w:r w:rsidRPr="005175D9">
              <w:rPr>
                <w:rFonts w:ascii="Times New Roman" w:eastAsia="Times New Roman" w:hAnsi="Times New Roman" w:cs="Times New Roman"/>
                <w:sz w:val="24"/>
                <w:szCs w:val="24"/>
                <w:lang w:eastAsia="uk-UA"/>
              </w:rPr>
              <w:t xml:space="preserve"> </w:t>
            </w:r>
          </w:p>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255504" w:rsidRPr="005175D9" w:rsidRDefault="00255504" w:rsidP="00255504">
            <w:pPr>
              <w:pStyle w:val="a5"/>
              <w:numPr>
                <w:ilvl w:val="0"/>
                <w:numId w:val="43"/>
              </w:numPr>
              <w:spacing w:after="0" w:line="240" w:lineRule="auto"/>
              <w:ind w:left="325" w:right="140" w:hanging="284"/>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255504" w:rsidRPr="005175D9" w:rsidRDefault="00255504" w:rsidP="00255504">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255504" w:rsidRPr="00D82161" w:rsidRDefault="00255504" w:rsidP="00255504">
      <w:pPr>
        <w:spacing w:line="240" w:lineRule="auto"/>
        <w:ind w:firstLine="720"/>
        <w:jc w:val="both"/>
        <w:rPr>
          <w:rFonts w:ascii="Times New Roman" w:hAnsi="Times New Roman" w:cs="Times New Roman"/>
          <w:b/>
          <w:i/>
          <w:sz w:val="24"/>
          <w:szCs w:val="24"/>
          <w:shd w:val="clear" w:color="auto" w:fill="FFFFFF"/>
        </w:rPr>
      </w:pPr>
      <w:r w:rsidRPr="00D82161">
        <w:rPr>
          <w:rFonts w:ascii="Times New Roman" w:hAnsi="Times New Roman" w:cs="Times New Roman"/>
          <w:b/>
          <w:i/>
          <w:sz w:val="24"/>
          <w:szCs w:val="24"/>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його тендерна пропозиція буде відхилена.</w:t>
      </w:r>
    </w:p>
    <w:p w:rsidR="00240B86" w:rsidRDefault="00240B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40B86" w:rsidRPr="004B3CD9" w:rsidRDefault="00240B86" w:rsidP="00240B86">
      <w:pPr>
        <w:spacing w:after="0"/>
        <w:jc w:val="right"/>
        <w:rPr>
          <w:rFonts w:ascii="Times New Roman" w:hAnsi="Times New Roman"/>
          <w:bCs/>
        </w:rPr>
      </w:pPr>
      <w:r w:rsidRPr="004B3CD9">
        <w:rPr>
          <w:rFonts w:ascii="Times New Roman" w:hAnsi="Times New Roman"/>
          <w:b/>
          <w:lang w:eastAsia="ar-SA"/>
        </w:rPr>
        <w:lastRenderedPageBreak/>
        <w:t>Додаток № 3</w:t>
      </w:r>
    </w:p>
    <w:p w:rsidR="00240B86" w:rsidRPr="004B3CD9" w:rsidRDefault="00240B86" w:rsidP="00240B86">
      <w:pPr>
        <w:spacing w:after="0"/>
        <w:jc w:val="right"/>
        <w:rPr>
          <w:rFonts w:ascii="Times New Roman" w:hAnsi="Times New Roman"/>
          <w:b/>
          <w:bCs/>
        </w:rPr>
      </w:pPr>
      <w:r w:rsidRPr="004B3CD9">
        <w:rPr>
          <w:rFonts w:ascii="Times New Roman" w:hAnsi="Times New Roman"/>
          <w:bCs/>
        </w:rPr>
        <w:t>до тендерної документації</w:t>
      </w:r>
    </w:p>
    <w:p w:rsidR="00240B86" w:rsidRPr="006C59DC" w:rsidRDefault="00240B86" w:rsidP="00240B86">
      <w:pPr>
        <w:spacing w:after="0"/>
        <w:jc w:val="center"/>
        <w:rPr>
          <w:rFonts w:ascii="Times New Roman" w:hAnsi="Times New Roman"/>
          <w:b/>
          <w:bCs/>
          <w:i/>
        </w:rPr>
      </w:pPr>
    </w:p>
    <w:p w:rsidR="00240B86" w:rsidRPr="006C59DC" w:rsidRDefault="00240B86" w:rsidP="00240B86">
      <w:pPr>
        <w:spacing w:after="0"/>
        <w:jc w:val="center"/>
        <w:rPr>
          <w:rFonts w:ascii="Times New Roman" w:hAnsi="Times New Roman"/>
          <w:bCs/>
          <w:i/>
        </w:rPr>
      </w:pPr>
      <w:r w:rsidRPr="006C59DC">
        <w:rPr>
          <w:rFonts w:ascii="Times New Roman" w:hAnsi="Times New Roman"/>
          <w:b/>
        </w:rPr>
        <w:t xml:space="preserve">ІНФОРМАЦІЯ ПРО НЕОБХІДНІ ТЕХНІЧНІ, ЯКІСНІ ТА КІЛЬКІСНІ ХАРАКТЕРИСТИКИ ПРЕДМЕТА ЗАКУПІВЛІ </w:t>
      </w:r>
    </w:p>
    <w:p w:rsidR="00240B86" w:rsidRPr="006C59DC" w:rsidRDefault="00240B86" w:rsidP="00240B86">
      <w:pPr>
        <w:spacing w:after="0"/>
        <w:jc w:val="right"/>
        <w:rPr>
          <w:rFonts w:ascii="Times New Roman" w:hAnsi="Times New Roman"/>
          <w:bCs/>
          <w:i/>
        </w:rPr>
      </w:pPr>
    </w:p>
    <w:p w:rsidR="00240B86" w:rsidRPr="006C59DC" w:rsidRDefault="00240B86" w:rsidP="00240B86">
      <w:pPr>
        <w:spacing w:after="0" w:line="0" w:lineRule="atLeast"/>
        <w:jc w:val="center"/>
        <w:rPr>
          <w:rFonts w:ascii="Times New Roman CYR" w:hAnsi="Times New Roman CYR" w:cs="Times New Roman CYR"/>
          <w:b/>
          <w:sz w:val="18"/>
          <w:szCs w:val="18"/>
        </w:rPr>
      </w:pPr>
      <w:r w:rsidRPr="006C59DC">
        <w:rPr>
          <w:rFonts w:ascii="Times New Roman CYR" w:hAnsi="Times New Roman CYR" w:cs="Times New Roman CYR"/>
          <w:b/>
        </w:rPr>
        <w:t>Технічні вимоги</w:t>
      </w:r>
    </w:p>
    <w:p w:rsidR="00240B86" w:rsidRPr="006C59DC" w:rsidRDefault="00240B86" w:rsidP="00240B86">
      <w:pPr>
        <w:spacing w:after="0" w:line="0" w:lineRule="atLeast"/>
        <w:jc w:val="center"/>
        <w:rPr>
          <w:rFonts w:ascii="Times New Roman CYR" w:hAnsi="Times New Roman CYR" w:cs="Times New Roman CYR"/>
          <w:b/>
          <w:sz w:val="18"/>
          <w:szCs w:val="18"/>
        </w:rPr>
      </w:pPr>
    </w:p>
    <w:tbl>
      <w:tblPr>
        <w:tblW w:w="0" w:type="auto"/>
        <w:tblInd w:w="-313" w:type="dxa"/>
        <w:tblLayout w:type="fixed"/>
        <w:tblLook w:val="0000" w:firstRow="0" w:lastRow="0" w:firstColumn="0" w:lastColumn="0" w:noHBand="0" w:noVBand="0"/>
      </w:tblPr>
      <w:tblGrid>
        <w:gridCol w:w="2836"/>
        <w:gridCol w:w="7416"/>
      </w:tblGrid>
      <w:tr w:rsidR="00240B86" w:rsidRPr="006C59DC" w:rsidTr="00494923">
        <w:trPr>
          <w:trHeight w:val="552"/>
        </w:trPr>
        <w:tc>
          <w:tcPr>
            <w:tcW w:w="2836" w:type="dxa"/>
            <w:tcBorders>
              <w:top w:val="single" w:sz="6" w:space="0" w:color="000000"/>
              <w:left w:val="single" w:sz="6" w:space="0" w:color="000000"/>
              <w:bottom w:val="single" w:sz="6" w:space="0" w:color="000000"/>
            </w:tcBorders>
            <w:shd w:val="clear" w:color="auto" w:fill="auto"/>
            <w:vAlign w:val="center"/>
          </w:tcPr>
          <w:p w:rsidR="00240B86" w:rsidRPr="006C59DC" w:rsidRDefault="00240B86" w:rsidP="00494923">
            <w:pPr>
              <w:jc w:val="both"/>
            </w:pPr>
            <w:r w:rsidRPr="006C59DC">
              <w:rPr>
                <w:rFonts w:ascii="Times New Roman" w:hAnsi="Times New Roman"/>
              </w:rPr>
              <w:t xml:space="preserve">Конкретне </w:t>
            </w:r>
            <w:r w:rsidRPr="006C59DC">
              <w:rPr>
                <w:rFonts w:ascii="Times New Roman" w:hAnsi="Times New Roman"/>
                <w:lang w:eastAsia="uk-UA"/>
              </w:rPr>
              <w:t>найменування закупівлі</w:t>
            </w:r>
          </w:p>
        </w:tc>
        <w:tc>
          <w:tcPr>
            <w:tcW w:w="74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0B86" w:rsidRPr="006C59DC" w:rsidRDefault="000B326B" w:rsidP="00494923">
            <w:pPr>
              <w:spacing w:line="0" w:lineRule="atLeast"/>
              <w:jc w:val="both"/>
            </w:pPr>
            <w:r w:rsidRPr="00BD7C5C">
              <w:rPr>
                <w:rFonts w:ascii="Times New Roman" w:eastAsia="Times New Roman" w:hAnsi="Times New Roman" w:cs="Times New Roman"/>
                <w:lang w:eastAsia="ru-RU"/>
              </w:rPr>
              <w:t xml:space="preserve"> «Послуги з організації харчування» (Послуги із забезпечення 3-х разового лікувально-профілактичного харчування)</w:t>
            </w:r>
          </w:p>
        </w:tc>
      </w:tr>
      <w:tr w:rsidR="00240B86" w:rsidRPr="006C59DC" w:rsidTr="00494923">
        <w:trPr>
          <w:trHeight w:val="552"/>
        </w:trPr>
        <w:tc>
          <w:tcPr>
            <w:tcW w:w="2836" w:type="dxa"/>
            <w:tcBorders>
              <w:top w:val="single" w:sz="6" w:space="0" w:color="000000"/>
              <w:left w:val="single" w:sz="6" w:space="0" w:color="000000"/>
              <w:bottom w:val="single" w:sz="6" w:space="0" w:color="000000"/>
            </w:tcBorders>
            <w:shd w:val="clear" w:color="auto" w:fill="auto"/>
            <w:vAlign w:val="center"/>
          </w:tcPr>
          <w:p w:rsidR="00240B86" w:rsidRPr="006C59DC" w:rsidRDefault="00240B86" w:rsidP="00494923">
            <w:pPr>
              <w:jc w:val="both"/>
            </w:pPr>
            <w:r w:rsidRPr="006C59DC">
              <w:rPr>
                <w:rFonts w:ascii="Times New Roman" w:hAnsi="Times New Roman"/>
              </w:rPr>
              <w:t>Код ДК 021:2015</w:t>
            </w:r>
          </w:p>
        </w:tc>
        <w:tc>
          <w:tcPr>
            <w:tcW w:w="74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0B86" w:rsidRPr="006C59DC" w:rsidRDefault="000B326B" w:rsidP="00494923">
            <w:pPr>
              <w:spacing w:line="0" w:lineRule="atLeast"/>
              <w:jc w:val="both"/>
            </w:pPr>
            <w:r w:rsidRPr="00BD7C5C">
              <w:rPr>
                <w:rFonts w:ascii="Times New Roman" w:eastAsia="Times New Roman" w:hAnsi="Times New Roman" w:cs="Times New Roman"/>
                <w:lang w:eastAsia="ru-RU"/>
              </w:rPr>
              <w:t>55320000-9 «Послуги з організації харчування»</w:t>
            </w:r>
          </w:p>
        </w:tc>
      </w:tr>
      <w:tr w:rsidR="00240B86" w:rsidRPr="006C59DC" w:rsidTr="00494923">
        <w:trPr>
          <w:trHeight w:val="552"/>
        </w:trPr>
        <w:tc>
          <w:tcPr>
            <w:tcW w:w="2836" w:type="dxa"/>
            <w:tcBorders>
              <w:top w:val="single" w:sz="6" w:space="0" w:color="000000"/>
              <w:left w:val="single" w:sz="6" w:space="0" w:color="000000"/>
              <w:bottom w:val="single" w:sz="6" w:space="0" w:color="000000"/>
            </w:tcBorders>
            <w:shd w:val="clear" w:color="auto" w:fill="auto"/>
            <w:vAlign w:val="center"/>
          </w:tcPr>
          <w:p w:rsidR="00240B86" w:rsidRPr="006C59DC" w:rsidRDefault="00240B86" w:rsidP="00A21D65">
            <w:pPr>
              <w:jc w:val="both"/>
            </w:pPr>
            <w:r w:rsidRPr="006C59DC">
              <w:rPr>
                <w:rFonts w:ascii="Times New Roman CYR" w:hAnsi="Times New Roman CYR" w:cs="Times New Roman CYR"/>
              </w:rPr>
              <w:t xml:space="preserve">Місце </w:t>
            </w:r>
            <w:r w:rsidR="00A21D65">
              <w:rPr>
                <w:rFonts w:ascii="Times New Roman CYR" w:hAnsi="Times New Roman CYR" w:cs="Times New Roman CYR"/>
              </w:rPr>
              <w:t>надання послуг</w:t>
            </w: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rsidR="00240B86" w:rsidRPr="006C59DC" w:rsidRDefault="00240B86" w:rsidP="004C76CF">
            <w:pPr>
              <w:spacing w:line="0" w:lineRule="atLeast"/>
              <w:jc w:val="both"/>
            </w:pPr>
            <w:r>
              <w:rPr>
                <w:rFonts w:ascii="Times New Roman" w:hAnsi="Times New Roman"/>
                <w:lang w:eastAsia="uk-UA"/>
              </w:rPr>
              <w:t>м. Чорнобиль</w:t>
            </w:r>
          </w:p>
        </w:tc>
      </w:tr>
      <w:tr w:rsidR="00240B86" w:rsidRPr="006C59DC" w:rsidTr="00494923">
        <w:trPr>
          <w:trHeight w:val="632"/>
        </w:trPr>
        <w:tc>
          <w:tcPr>
            <w:tcW w:w="2836" w:type="dxa"/>
            <w:tcBorders>
              <w:top w:val="single" w:sz="6" w:space="0" w:color="000000"/>
              <w:left w:val="single" w:sz="6" w:space="0" w:color="000000"/>
              <w:bottom w:val="single" w:sz="6" w:space="0" w:color="000000"/>
            </w:tcBorders>
            <w:shd w:val="clear" w:color="auto" w:fill="auto"/>
            <w:vAlign w:val="center"/>
          </w:tcPr>
          <w:p w:rsidR="00240B86" w:rsidRPr="006C59DC" w:rsidRDefault="00240B86" w:rsidP="00A21D65">
            <w:pPr>
              <w:jc w:val="both"/>
            </w:pPr>
            <w:r w:rsidRPr="006C59DC">
              <w:rPr>
                <w:rFonts w:ascii="Times New Roman CYR" w:hAnsi="Times New Roman CYR" w:cs="Times New Roman CYR"/>
              </w:rPr>
              <w:t xml:space="preserve">Строк </w:t>
            </w:r>
            <w:r w:rsidR="00A21D65">
              <w:rPr>
                <w:rFonts w:ascii="Times New Roman CYR" w:hAnsi="Times New Roman CYR" w:cs="Times New Roman CYR"/>
              </w:rPr>
              <w:t>надання послуг</w:t>
            </w: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rsidR="00240B86" w:rsidRPr="006C59DC" w:rsidRDefault="00240B86" w:rsidP="00A21D65">
            <w:pPr>
              <w:spacing w:line="0" w:lineRule="atLeast"/>
              <w:jc w:val="both"/>
            </w:pPr>
            <w:r>
              <w:rPr>
                <w:rFonts w:ascii="Times New Roman" w:hAnsi="Times New Roman"/>
                <w:color w:val="000000"/>
              </w:rPr>
              <w:t>до 31.12.2024</w:t>
            </w:r>
            <w:r w:rsidRPr="006C59DC">
              <w:rPr>
                <w:rFonts w:ascii="Times New Roman" w:hAnsi="Times New Roman"/>
                <w:color w:val="000000"/>
              </w:rPr>
              <w:t xml:space="preserve">. </w:t>
            </w:r>
          </w:p>
        </w:tc>
      </w:tr>
    </w:tbl>
    <w:p w:rsidR="00240B86" w:rsidRPr="006C59DC" w:rsidRDefault="00240B86" w:rsidP="00240B86">
      <w:pPr>
        <w:spacing w:line="0" w:lineRule="atLeast"/>
        <w:jc w:val="center"/>
        <w:rPr>
          <w:rFonts w:ascii="Times New Roman CYR" w:hAnsi="Times New Roman CYR" w:cs="Times New Roman CYR"/>
          <w:b/>
          <w:sz w:val="16"/>
          <w:szCs w:val="16"/>
        </w:rPr>
      </w:pPr>
    </w:p>
    <w:p w:rsidR="00240B86" w:rsidRPr="002833A8" w:rsidRDefault="00240B86" w:rsidP="00240B86">
      <w:pPr>
        <w:spacing w:after="120" w:line="0" w:lineRule="atLeast"/>
        <w:jc w:val="center"/>
        <w:rPr>
          <w:rFonts w:ascii="Times New Roman" w:hAnsi="Times New Roman"/>
          <w:b/>
        </w:rPr>
      </w:pPr>
      <w:r w:rsidRPr="002833A8">
        <w:rPr>
          <w:rFonts w:ascii="Times New Roman" w:hAnsi="Times New Roman"/>
        </w:rPr>
        <w:t>Детальний опис предмета закупівлі та вимоги щодо якості</w:t>
      </w:r>
    </w:p>
    <w:p w:rsidR="00240B86" w:rsidRPr="006C59DC" w:rsidRDefault="00240B86" w:rsidP="00240B86">
      <w:pPr>
        <w:autoSpaceDE w:val="0"/>
        <w:ind w:firstLine="720"/>
        <w:contextualSpacing/>
        <w:jc w:val="both"/>
        <w:rPr>
          <w:rFonts w:ascii="Times New Roman" w:hAnsi="Times New Roman"/>
          <w:sz w:val="16"/>
          <w:szCs w:val="16"/>
        </w:rPr>
      </w:pPr>
    </w:p>
    <w:p w:rsidR="00240B86" w:rsidRPr="002F0FC9" w:rsidRDefault="00240B86" w:rsidP="00240B86">
      <w:pPr>
        <w:tabs>
          <w:tab w:val="left" w:pos="993"/>
          <w:tab w:val="left" w:pos="1560"/>
        </w:tabs>
        <w:spacing w:after="0" w:line="0" w:lineRule="atLeast"/>
        <w:ind w:firstLine="567"/>
        <w:jc w:val="both"/>
        <w:rPr>
          <w:rFonts w:ascii="Times New Roman" w:hAnsi="Times New Roman"/>
        </w:rPr>
      </w:pPr>
      <w:r w:rsidRPr="002F0FC9">
        <w:rPr>
          <w:rFonts w:ascii="Times New Roman" w:hAnsi="Times New Roman"/>
          <w:b/>
        </w:rPr>
        <w:t>1. Особливі вимоги до предмету закупівлі.</w:t>
      </w:r>
    </w:p>
    <w:p w:rsidR="002F0FC9" w:rsidRDefault="002F0FC9" w:rsidP="00240B86">
      <w:pPr>
        <w:tabs>
          <w:tab w:val="left" w:pos="993"/>
          <w:tab w:val="left" w:pos="1560"/>
        </w:tabs>
        <w:spacing w:after="0" w:line="0" w:lineRule="atLeast"/>
        <w:ind w:firstLine="567"/>
        <w:jc w:val="both"/>
        <w:rPr>
          <w:rFonts w:ascii="Times New Roman" w:hAnsi="Times New Roman" w:cs="Times New Roman"/>
          <w:color w:val="2F4858"/>
          <w:shd w:val="clear" w:color="auto" w:fill="FFFFFF"/>
        </w:rPr>
      </w:pPr>
      <w:r>
        <w:rPr>
          <w:rFonts w:ascii="Times New Roman" w:hAnsi="Times New Roman"/>
        </w:rPr>
        <w:t>3</w:t>
      </w:r>
      <w:r w:rsidRPr="002F0FC9">
        <w:rPr>
          <w:rFonts w:ascii="Times New Roman" w:hAnsi="Times New Roman"/>
        </w:rPr>
        <w:t>-х разове лікувально-профілактичне харчування для працівників</w:t>
      </w:r>
      <w:r>
        <w:rPr>
          <w:rFonts w:ascii="Times New Roman" w:hAnsi="Times New Roman"/>
        </w:rPr>
        <w:t xml:space="preserve"> зони відчуження та безумовного (обов’язкового) відселення</w:t>
      </w:r>
      <w:r w:rsidRPr="002F0FC9">
        <w:rPr>
          <w:rFonts w:ascii="Times New Roman" w:hAnsi="Times New Roman"/>
        </w:rPr>
        <w:t xml:space="preserve">, що працюють з </w:t>
      </w:r>
      <w:r w:rsidRPr="002F0FC9">
        <w:rPr>
          <w:rFonts w:ascii="Times New Roman" w:hAnsi="Times New Roman" w:cs="Times New Roman"/>
          <w:color w:val="2F4858"/>
          <w:shd w:val="clear" w:color="auto" w:fill="FFFFFF"/>
        </w:rPr>
        <w:t xml:space="preserve"> радiонуклiдами та джерелами iонiзуючого випромінювання</w:t>
      </w:r>
      <w:r>
        <w:rPr>
          <w:rFonts w:ascii="Times New Roman" w:hAnsi="Times New Roman" w:cs="Times New Roman"/>
          <w:color w:val="2F4858"/>
          <w:shd w:val="clear" w:color="auto" w:fill="FFFFFF"/>
        </w:rPr>
        <w:t>.</w:t>
      </w:r>
    </w:p>
    <w:p w:rsidR="002F0FC9" w:rsidRPr="002F0FC9" w:rsidRDefault="002F0FC9" w:rsidP="00240B86">
      <w:pPr>
        <w:tabs>
          <w:tab w:val="left" w:pos="993"/>
          <w:tab w:val="left" w:pos="1560"/>
        </w:tabs>
        <w:spacing w:after="0" w:line="0" w:lineRule="atLeast"/>
        <w:ind w:firstLine="567"/>
        <w:jc w:val="both"/>
        <w:rPr>
          <w:rFonts w:ascii="Times New Roman" w:hAnsi="Times New Roman" w:cs="Times New Roman"/>
          <w:b/>
        </w:rPr>
      </w:pPr>
    </w:p>
    <w:p w:rsidR="00240B86" w:rsidRPr="006C59DC" w:rsidRDefault="00240B86" w:rsidP="00240B86">
      <w:pPr>
        <w:tabs>
          <w:tab w:val="left" w:pos="993"/>
          <w:tab w:val="left" w:pos="1560"/>
        </w:tabs>
        <w:spacing w:after="0" w:line="0" w:lineRule="atLeast"/>
        <w:ind w:firstLine="567"/>
        <w:jc w:val="both"/>
        <w:rPr>
          <w:rFonts w:ascii="Times New Roman" w:hAnsi="Times New Roman"/>
          <w:b/>
        </w:rPr>
      </w:pPr>
      <w:r w:rsidRPr="006C59DC">
        <w:rPr>
          <w:rFonts w:ascii="Times New Roman" w:hAnsi="Times New Roman"/>
          <w:b/>
        </w:rPr>
        <w:t xml:space="preserve">2. Мета використання </w:t>
      </w:r>
      <w:r w:rsidR="00FB2CE9">
        <w:rPr>
          <w:rFonts w:ascii="Times New Roman" w:hAnsi="Times New Roman"/>
          <w:b/>
        </w:rPr>
        <w:t>послуг</w:t>
      </w:r>
      <w:r w:rsidRPr="006C59DC">
        <w:rPr>
          <w:rFonts w:ascii="Times New Roman" w:hAnsi="Times New Roman"/>
        </w:rPr>
        <w:t xml:space="preserve">: для </w:t>
      </w:r>
      <w:r w:rsidR="00FB2CE9">
        <w:rPr>
          <w:rFonts w:ascii="Times New Roman" w:hAnsi="Times New Roman"/>
        </w:rPr>
        <w:t>забезпечення 3-разового лікувально-профілактичного харчування працівників</w:t>
      </w:r>
      <w:r w:rsidRPr="006C59DC">
        <w:rPr>
          <w:rFonts w:ascii="Times New Roman" w:hAnsi="Times New Roman"/>
        </w:rPr>
        <w:t xml:space="preserve"> Замомовника.</w:t>
      </w:r>
    </w:p>
    <w:p w:rsidR="00FB2CE9" w:rsidRDefault="00FB2CE9" w:rsidP="00240B86">
      <w:pPr>
        <w:tabs>
          <w:tab w:val="left" w:pos="993"/>
          <w:tab w:val="left" w:pos="1560"/>
        </w:tabs>
        <w:spacing w:after="0" w:line="0" w:lineRule="atLeast"/>
        <w:ind w:firstLine="567"/>
        <w:jc w:val="both"/>
        <w:rPr>
          <w:rFonts w:ascii="Times New Roman" w:hAnsi="Times New Roman"/>
          <w:b/>
        </w:rPr>
      </w:pPr>
    </w:p>
    <w:p w:rsidR="00240B86" w:rsidRPr="006C59DC" w:rsidRDefault="00FB2CE9" w:rsidP="00240B86">
      <w:pPr>
        <w:tabs>
          <w:tab w:val="left" w:pos="993"/>
          <w:tab w:val="left" w:pos="1560"/>
        </w:tabs>
        <w:spacing w:after="0" w:line="0" w:lineRule="atLeast"/>
        <w:ind w:firstLine="567"/>
        <w:jc w:val="both"/>
        <w:rPr>
          <w:rFonts w:ascii="Times New Roman" w:hAnsi="Times New Roman"/>
          <w:b/>
        </w:rPr>
      </w:pPr>
      <w:r>
        <w:rPr>
          <w:rFonts w:ascii="Times New Roman" w:hAnsi="Times New Roman"/>
          <w:b/>
        </w:rPr>
        <w:t>3</w:t>
      </w:r>
      <w:r w:rsidR="00240B86" w:rsidRPr="006C59DC">
        <w:rPr>
          <w:rFonts w:ascii="Times New Roman" w:hAnsi="Times New Roman"/>
          <w:b/>
        </w:rPr>
        <w:t xml:space="preserve">. Оплата вартості </w:t>
      </w:r>
      <w:r>
        <w:rPr>
          <w:rFonts w:ascii="Times New Roman" w:hAnsi="Times New Roman"/>
          <w:b/>
        </w:rPr>
        <w:t>наданих послуг</w:t>
      </w:r>
      <w:r w:rsidR="00240B86" w:rsidRPr="006C59DC">
        <w:rPr>
          <w:rFonts w:ascii="Times New Roman" w:hAnsi="Times New Roman"/>
          <w:b/>
        </w:rPr>
        <w:t>:</w:t>
      </w:r>
    </w:p>
    <w:p w:rsidR="00D06866" w:rsidRPr="00D06866" w:rsidRDefault="00D06866" w:rsidP="00D06866">
      <w:pPr>
        <w:spacing w:after="0"/>
        <w:ind w:left="10" w:firstLine="699"/>
        <w:jc w:val="both"/>
        <w:rPr>
          <w:rFonts w:ascii="Times New Roman" w:hAnsi="Times New Roman" w:cs="Times New Roman"/>
        </w:rPr>
      </w:pPr>
      <w:r w:rsidRPr="00D06866">
        <w:rPr>
          <w:rFonts w:ascii="Times New Roman" w:hAnsi="Times New Roman" w:cs="Times New Roman"/>
        </w:rPr>
        <w:tab/>
        <w:t>Оплата послуг здійснюється Замовником щомісяця на підставі рахунку-фактури та Акту наданих послуг, у національній грошовій одиниці шляхом перерахування Замовником безготівкових коштів на поточний рахунок Виконавця.</w:t>
      </w:r>
    </w:p>
    <w:p w:rsidR="00D06866" w:rsidRPr="00D06866" w:rsidRDefault="00D06866" w:rsidP="00D06866">
      <w:pPr>
        <w:ind w:left="10" w:firstLine="699"/>
        <w:jc w:val="both"/>
        <w:rPr>
          <w:rFonts w:ascii="Times New Roman" w:hAnsi="Times New Roman" w:cs="Times New Roman"/>
        </w:rPr>
      </w:pPr>
      <w:r w:rsidRPr="00D06866">
        <w:rPr>
          <w:rFonts w:ascii="Times New Roman" w:hAnsi="Times New Roman" w:cs="Times New Roman"/>
        </w:rPr>
        <w:t xml:space="preserve"> Розрахунки за звітний місяць здійснюються до 10 числа місяця, наступного за звітним, на підставі Акту наданих послуг (далі-Акт).</w:t>
      </w:r>
    </w:p>
    <w:p w:rsidR="001B19A3" w:rsidRDefault="001B19A3" w:rsidP="00240B86">
      <w:pPr>
        <w:tabs>
          <w:tab w:val="left" w:pos="540"/>
        </w:tabs>
        <w:spacing w:after="0"/>
        <w:ind w:firstLine="567"/>
        <w:jc w:val="center"/>
        <w:rPr>
          <w:rFonts w:ascii="Times New Roman" w:eastAsia="SimSun" w:hAnsi="Times New Roman"/>
          <w:b/>
          <w:i/>
          <w:kern w:val="1"/>
        </w:rPr>
      </w:pPr>
    </w:p>
    <w:p w:rsidR="00240B86" w:rsidRPr="006C59DC" w:rsidRDefault="00240B86" w:rsidP="00240B86">
      <w:pPr>
        <w:tabs>
          <w:tab w:val="left" w:pos="540"/>
        </w:tabs>
        <w:spacing w:after="0"/>
        <w:ind w:firstLine="567"/>
        <w:jc w:val="center"/>
        <w:rPr>
          <w:rFonts w:ascii="Times New Roman" w:hAnsi="Times New Roman"/>
          <w:i/>
          <w:color w:val="FF0000"/>
        </w:rPr>
      </w:pPr>
      <w:r w:rsidRPr="006C59DC">
        <w:rPr>
          <w:rFonts w:ascii="Times New Roman" w:eastAsia="SimSun" w:hAnsi="Times New Roman"/>
          <w:b/>
          <w:i/>
          <w:kern w:val="1"/>
        </w:rPr>
        <w:t>Посада, прізвище, ініціали, підпис уповноваженої особи Учасника</w:t>
      </w:r>
      <w:r w:rsidRPr="006C59DC">
        <w:t xml:space="preserve"> </w:t>
      </w:r>
      <w:r w:rsidRPr="006C59DC">
        <w:rPr>
          <w:rFonts w:ascii="Times New Roman" w:eastAsia="SimSun" w:hAnsi="Times New Roman"/>
          <w:b/>
          <w:i/>
          <w:kern w:val="1"/>
        </w:rPr>
        <w:t>з відбитком печатки Учасника (у разі її використання)</w:t>
      </w:r>
    </w:p>
    <w:p w:rsidR="00240B86" w:rsidRPr="006C59DC" w:rsidRDefault="00240B86" w:rsidP="00240B86">
      <w:pPr>
        <w:tabs>
          <w:tab w:val="left" w:pos="365"/>
        </w:tabs>
        <w:spacing w:after="0"/>
        <w:ind w:firstLine="426"/>
        <w:jc w:val="both"/>
        <w:rPr>
          <w:rFonts w:ascii="Times New Roman" w:hAnsi="Times New Roman"/>
          <w:i/>
          <w:color w:val="FF0000"/>
        </w:rPr>
      </w:pPr>
    </w:p>
    <w:p w:rsidR="00392AB4" w:rsidRDefault="00240B86" w:rsidP="00240B86">
      <w:pPr>
        <w:spacing w:after="0"/>
        <w:jc w:val="both"/>
        <w:rPr>
          <w:rFonts w:ascii="Times New Roman" w:eastAsia="Times New Roman" w:hAnsi="Times New Roman" w:cs="Times New Roman"/>
          <w:sz w:val="24"/>
          <w:szCs w:val="24"/>
        </w:rPr>
      </w:pPr>
      <w:r w:rsidRPr="006C59DC">
        <w:rPr>
          <w:rFonts w:ascii="Times New Roman CYR" w:eastAsia="Times New Roman CYR" w:hAnsi="Times New Roman CYR" w:cs="Times New Roman CYR"/>
        </w:rPr>
        <w:t xml:space="preserve">      </w:t>
      </w:r>
      <w:r w:rsidRPr="006C59DC">
        <w:rPr>
          <w:rFonts w:ascii="Times New Roman" w:hAnsi="Times New Roman"/>
          <w:b/>
          <w:bCs/>
          <w:i/>
        </w:rPr>
        <w:t>Якщо пропозиція Учасника не відповідає Технічним вимогам, то вона буде відхилена, як така, що не відповідає вимогам тендерної документації</w:t>
      </w:r>
    </w:p>
    <w:sectPr w:rsidR="00392AB4" w:rsidSect="00241C95">
      <w:footerReference w:type="even" r:id="rId36"/>
      <w:footerReference w:type="default" r:id="rId37"/>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27" w:rsidRDefault="00FE4427" w:rsidP="00B1186F">
      <w:pPr>
        <w:spacing w:after="0" w:line="240" w:lineRule="auto"/>
      </w:pPr>
      <w:r>
        <w:separator/>
      </w:r>
    </w:p>
  </w:endnote>
  <w:endnote w:type="continuationSeparator" w:id="0">
    <w:p w:rsidR="00FE4427" w:rsidRDefault="00FE4427"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A1" w:rsidRDefault="00F22BA1"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22BA1" w:rsidRDefault="00F22BA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F22BA1" w:rsidRPr="002D63DD" w:rsidRDefault="00F22BA1">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396674">
              <w:rPr>
                <w:rFonts w:ascii="Times New Roman" w:hAnsi="Times New Roman" w:cs="Times New Roman"/>
                <w:bCs/>
                <w:noProof/>
                <w:sz w:val="16"/>
                <w:szCs w:val="16"/>
              </w:rPr>
              <w:t>3</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396674">
              <w:rPr>
                <w:rFonts w:ascii="Times New Roman" w:hAnsi="Times New Roman" w:cs="Times New Roman"/>
                <w:bCs/>
                <w:noProof/>
                <w:sz w:val="16"/>
                <w:szCs w:val="16"/>
              </w:rPr>
              <w:t>29</w:t>
            </w:r>
            <w:r w:rsidRPr="002D63DD">
              <w:rPr>
                <w:rFonts w:ascii="Times New Roman" w:hAnsi="Times New Roman" w:cs="Times New Roman"/>
                <w:bCs/>
                <w:sz w:val="16"/>
                <w:szCs w:val="16"/>
              </w:rPr>
              <w:fldChar w:fldCharType="end"/>
            </w:r>
          </w:p>
        </w:sdtContent>
      </w:sdt>
    </w:sdtContent>
  </w:sdt>
  <w:p w:rsidR="00F22BA1" w:rsidRDefault="00F22BA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27" w:rsidRDefault="00FE4427" w:rsidP="00B1186F">
      <w:pPr>
        <w:spacing w:after="0" w:line="240" w:lineRule="auto"/>
      </w:pPr>
      <w:r>
        <w:separator/>
      </w:r>
    </w:p>
  </w:footnote>
  <w:footnote w:type="continuationSeparator" w:id="0">
    <w:p w:rsidR="00FE4427" w:rsidRDefault="00FE4427" w:rsidP="00B1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BF475D"/>
    <w:multiLevelType w:val="multilevel"/>
    <w:tmpl w:val="1E84076A"/>
    <w:lvl w:ilvl="0">
      <w:start w:val="1"/>
      <w:numFmt w:val="decimal"/>
      <w:lvlText w:val="%1."/>
      <w:lvlJc w:val="left"/>
      <w:pPr>
        <w:ind w:left="720" w:hanging="360"/>
      </w:pPr>
      <w:rPr>
        <w:color w:val="auto"/>
      </w:rPr>
    </w:lvl>
    <w:lvl w:ilvl="1">
      <w:start w:val="1"/>
      <w:numFmt w:val="decimal"/>
      <w:lvlText w:val="%1.%2."/>
      <w:lvlJc w:val="left"/>
      <w:pPr>
        <w:ind w:left="24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21CE5"/>
    <w:multiLevelType w:val="multilevel"/>
    <w:tmpl w:val="013CC3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15:restartNumberingAfterBreak="0">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15:restartNumberingAfterBreak="0">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15:restartNumberingAfterBreak="0">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6" w15:restartNumberingAfterBreak="0">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42" w15:restartNumberingAfterBreak="0">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3"/>
  </w:num>
  <w:num w:numId="3">
    <w:abstractNumId w:val="26"/>
  </w:num>
  <w:num w:numId="4">
    <w:abstractNumId w:val="35"/>
  </w:num>
  <w:num w:numId="5">
    <w:abstractNumId w:val="42"/>
  </w:num>
  <w:num w:numId="6">
    <w:abstractNumId w:val="15"/>
  </w:num>
  <w:num w:numId="7">
    <w:abstractNumId w:val="3"/>
  </w:num>
  <w:num w:numId="8">
    <w:abstractNumId w:val="21"/>
  </w:num>
  <w:num w:numId="9">
    <w:abstractNumId w:val="40"/>
  </w:num>
  <w:num w:numId="10">
    <w:abstractNumId w:val="20"/>
  </w:num>
  <w:num w:numId="11">
    <w:abstractNumId w:val="11"/>
  </w:num>
  <w:num w:numId="12">
    <w:abstractNumId w:val="12"/>
  </w:num>
  <w:num w:numId="13">
    <w:abstractNumId w:val="7"/>
  </w:num>
  <w:num w:numId="14">
    <w:abstractNumId w:val="36"/>
  </w:num>
  <w:num w:numId="15">
    <w:abstractNumId w:val="9"/>
  </w:num>
  <w:num w:numId="16">
    <w:abstractNumId w:val="33"/>
  </w:num>
  <w:num w:numId="17">
    <w:abstractNumId w:val="23"/>
  </w:num>
  <w:num w:numId="18">
    <w:abstractNumId w:val="17"/>
  </w:num>
  <w:num w:numId="19">
    <w:abstractNumId w:val="4"/>
  </w:num>
  <w:num w:numId="20">
    <w:abstractNumId w:val="22"/>
  </w:num>
  <w:num w:numId="21">
    <w:abstractNumId w:val="8"/>
  </w:num>
  <w:num w:numId="22">
    <w:abstractNumId w:val="27"/>
  </w:num>
  <w:num w:numId="23">
    <w:abstractNumId w:val="39"/>
  </w:num>
  <w:num w:numId="24">
    <w:abstractNumId w:val="29"/>
  </w:num>
  <w:num w:numId="25">
    <w:abstractNumId w:val="6"/>
  </w:num>
  <w:num w:numId="26">
    <w:abstractNumId w:val="13"/>
  </w:num>
  <w:num w:numId="27">
    <w:abstractNumId w:val="30"/>
  </w:num>
  <w:num w:numId="28">
    <w:abstractNumId w:val="32"/>
  </w:num>
  <w:num w:numId="29">
    <w:abstractNumId w:val="5"/>
  </w:num>
  <w:num w:numId="30">
    <w:abstractNumId w:val="34"/>
  </w:num>
  <w:num w:numId="31">
    <w:abstractNumId w:val="2"/>
  </w:num>
  <w:num w:numId="32">
    <w:abstractNumId w:val="31"/>
  </w:num>
  <w:num w:numId="33">
    <w:abstractNumId w:val="25"/>
  </w:num>
  <w:num w:numId="34">
    <w:abstractNumId w:val="14"/>
  </w:num>
  <w:num w:numId="35">
    <w:abstractNumId w:val="24"/>
  </w:num>
  <w:num w:numId="36">
    <w:abstractNumId w:val="16"/>
  </w:num>
  <w:num w:numId="37">
    <w:abstractNumId w:val="44"/>
  </w:num>
  <w:num w:numId="38">
    <w:abstractNumId w:val="19"/>
  </w:num>
  <w:num w:numId="39">
    <w:abstractNumId w:val="38"/>
  </w:num>
  <w:num w:numId="40">
    <w:abstractNumId w:val="10"/>
  </w:num>
  <w:num w:numId="41">
    <w:abstractNumId w:val="28"/>
  </w:num>
  <w:num w:numId="42">
    <w:abstractNumId w:val="18"/>
  </w:num>
  <w:num w:numId="43">
    <w:abstractNumId w:val="41"/>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17177"/>
    <w:rsid w:val="00023E70"/>
    <w:rsid w:val="00033E7F"/>
    <w:rsid w:val="00040722"/>
    <w:rsid w:val="00044D55"/>
    <w:rsid w:val="000520E4"/>
    <w:rsid w:val="0006177D"/>
    <w:rsid w:val="00061FD4"/>
    <w:rsid w:val="00062669"/>
    <w:rsid w:val="0007079D"/>
    <w:rsid w:val="000745D4"/>
    <w:rsid w:val="000802A9"/>
    <w:rsid w:val="000839AF"/>
    <w:rsid w:val="000903A0"/>
    <w:rsid w:val="00092530"/>
    <w:rsid w:val="000A106B"/>
    <w:rsid w:val="000A27F3"/>
    <w:rsid w:val="000A289E"/>
    <w:rsid w:val="000A429A"/>
    <w:rsid w:val="000A7178"/>
    <w:rsid w:val="000B1B2D"/>
    <w:rsid w:val="000B326B"/>
    <w:rsid w:val="000B5024"/>
    <w:rsid w:val="000C2042"/>
    <w:rsid w:val="000C575D"/>
    <w:rsid w:val="000E7528"/>
    <w:rsid w:val="000F1307"/>
    <w:rsid w:val="000F2234"/>
    <w:rsid w:val="000F57E7"/>
    <w:rsid w:val="00100AF1"/>
    <w:rsid w:val="00101555"/>
    <w:rsid w:val="0010165E"/>
    <w:rsid w:val="001077E9"/>
    <w:rsid w:val="00120088"/>
    <w:rsid w:val="001213C7"/>
    <w:rsid w:val="00123D8B"/>
    <w:rsid w:val="00125103"/>
    <w:rsid w:val="001264D7"/>
    <w:rsid w:val="001273E1"/>
    <w:rsid w:val="00140A4D"/>
    <w:rsid w:val="001445AD"/>
    <w:rsid w:val="00155ACA"/>
    <w:rsid w:val="001569E1"/>
    <w:rsid w:val="00160131"/>
    <w:rsid w:val="00171ECD"/>
    <w:rsid w:val="00175489"/>
    <w:rsid w:val="00181866"/>
    <w:rsid w:val="0019175D"/>
    <w:rsid w:val="00193E63"/>
    <w:rsid w:val="001A02CC"/>
    <w:rsid w:val="001B19A3"/>
    <w:rsid w:val="001B3829"/>
    <w:rsid w:val="001C647D"/>
    <w:rsid w:val="001D1CC5"/>
    <w:rsid w:val="001D4CD4"/>
    <w:rsid w:val="001D5E51"/>
    <w:rsid w:val="001E010A"/>
    <w:rsid w:val="001E5B77"/>
    <w:rsid w:val="001F0E4E"/>
    <w:rsid w:val="001F0F81"/>
    <w:rsid w:val="0020273F"/>
    <w:rsid w:val="00202B4F"/>
    <w:rsid w:val="00203B03"/>
    <w:rsid w:val="002040E9"/>
    <w:rsid w:val="00212830"/>
    <w:rsid w:val="00216505"/>
    <w:rsid w:val="00221B83"/>
    <w:rsid w:val="00224196"/>
    <w:rsid w:val="00224FAE"/>
    <w:rsid w:val="00233A75"/>
    <w:rsid w:val="00240B86"/>
    <w:rsid w:val="00241505"/>
    <w:rsid w:val="00241C95"/>
    <w:rsid w:val="0025217F"/>
    <w:rsid w:val="00255504"/>
    <w:rsid w:val="002605C4"/>
    <w:rsid w:val="00263EEF"/>
    <w:rsid w:val="0026604A"/>
    <w:rsid w:val="002754E5"/>
    <w:rsid w:val="00276585"/>
    <w:rsid w:val="00277545"/>
    <w:rsid w:val="00282EB2"/>
    <w:rsid w:val="00285180"/>
    <w:rsid w:val="00285D64"/>
    <w:rsid w:val="0029190F"/>
    <w:rsid w:val="002932FF"/>
    <w:rsid w:val="00295AE1"/>
    <w:rsid w:val="002B11DA"/>
    <w:rsid w:val="002B42DA"/>
    <w:rsid w:val="002C10D2"/>
    <w:rsid w:val="002C25D1"/>
    <w:rsid w:val="002D09FC"/>
    <w:rsid w:val="002D1572"/>
    <w:rsid w:val="002D2ED3"/>
    <w:rsid w:val="002D63DD"/>
    <w:rsid w:val="002D6C36"/>
    <w:rsid w:val="002D7479"/>
    <w:rsid w:val="002E151E"/>
    <w:rsid w:val="002E6650"/>
    <w:rsid w:val="002F0FC9"/>
    <w:rsid w:val="002F557D"/>
    <w:rsid w:val="003075B9"/>
    <w:rsid w:val="003128BE"/>
    <w:rsid w:val="0031293F"/>
    <w:rsid w:val="003162ED"/>
    <w:rsid w:val="00320B45"/>
    <w:rsid w:val="003222A6"/>
    <w:rsid w:val="00342EAA"/>
    <w:rsid w:val="00343C11"/>
    <w:rsid w:val="00352C2F"/>
    <w:rsid w:val="00353839"/>
    <w:rsid w:val="00353EAB"/>
    <w:rsid w:val="00354AFB"/>
    <w:rsid w:val="00370DCE"/>
    <w:rsid w:val="00381422"/>
    <w:rsid w:val="003833DF"/>
    <w:rsid w:val="003837A4"/>
    <w:rsid w:val="00383A28"/>
    <w:rsid w:val="003865B2"/>
    <w:rsid w:val="00391432"/>
    <w:rsid w:val="00392AB4"/>
    <w:rsid w:val="00396674"/>
    <w:rsid w:val="003A433E"/>
    <w:rsid w:val="003A4A9A"/>
    <w:rsid w:val="003B7AFA"/>
    <w:rsid w:val="003C336D"/>
    <w:rsid w:val="003C3981"/>
    <w:rsid w:val="003C4D41"/>
    <w:rsid w:val="003C5711"/>
    <w:rsid w:val="003D07AD"/>
    <w:rsid w:val="003D311F"/>
    <w:rsid w:val="003E0BAD"/>
    <w:rsid w:val="003E2411"/>
    <w:rsid w:val="003F4623"/>
    <w:rsid w:val="004004AD"/>
    <w:rsid w:val="00400D1C"/>
    <w:rsid w:val="004065B2"/>
    <w:rsid w:val="00415D76"/>
    <w:rsid w:val="004215D3"/>
    <w:rsid w:val="00425C71"/>
    <w:rsid w:val="004325D6"/>
    <w:rsid w:val="004333DA"/>
    <w:rsid w:val="004339F5"/>
    <w:rsid w:val="0043478F"/>
    <w:rsid w:val="004369A9"/>
    <w:rsid w:val="00444F83"/>
    <w:rsid w:val="0044657B"/>
    <w:rsid w:val="00447F62"/>
    <w:rsid w:val="004523D8"/>
    <w:rsid w:val="004550D3"/>
    <w:rsid w:val="00455D7D"/>
    <w:rsid w:val="004615DB"/>
    <w:rsid w:val="00464122"/>
    <w:rsid w:val="0047062F"/>
    <w:rsid w:val="00472A78"/>
    <w:rsid w:val="00476C79"/>
    <w:rsid w:val="00481139"/>
    <w:rsid w:val="00482C99"/>
    <w:rsid w:val="00494923"/>
    <w:rsid w:val="004A2A53"/>
    <w:rsid w:val="004A3228"/>
    <w:rsid w:val="004A4E68"/>
    <w:rsid w:val="004B27D3"/>
    <w:rsid w:val="004C0687"/>
    <w:rsid w:val="004C1116"/>
    <w:rsid w:val="004C1D5D"/>
    <w:rsid w:val="004C76CF"/>
    <w:rsid w:val="004D2AC6"/>
    <w:rsid w:val="004F1D70"/>
    <w:rsid w:val="00502C47"/>
    <w:rsid w:val="0051744E"/>
    <w:rsid w:val="00517B46"/>
    <w:rsid w:val="00521109"/>
    <w:rsid w:val="005234DF"/>
    <w:rsid w:val="0052744D"/>
    <w:rsid w:val="00532731"/>
    <w:rsid w:val="0053617D"/>
    <w:rsid w:val="005363A2"/>
    <w:rsid w:val="00536587"/>
    <w:rsid w:val="00553096"/>
    <w:rsid w:val="0056767C"/>
    <w:rsid w:val="00581FE4"/>
    <w:rsid w:val="00593FF4"/>
    <w:rsid w:val="00595BC0"/>
    <w:rsid w:val="005A069C"/>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144AB"/>
    <w:rsid w:val="00616517"/>
    <w:rsid w:val="00620D70"/>
    <w:rsid w:val="006277BE"/>
    <w:rsid w:val="00632FFD"/>
    <w:rsid w:val="00635365"/>
    <w:rsid w:val="006405C1"/>
    <w:rsid w:val="0064327D"/>
    <w:rsid w:val="00643B28"/>
    <w:rsid w:val="006467B7"/>
    <w:rsid w:val="006540AE"/>
    <w:rsid w:val="006561C5"/>
    <w:rsid w:val="006615F6"/>
    <w:rsid w:val="00663EFA"/>
    <w:rsid w:val="00666A8E"/>
    <w:rsid w:val="00670CD8"/>
    <w:rsid w:val="00682F7A"/>
    <w:rsid w:val="006919AC"/>
    <w:rsid w:val="006935CD"/>
    <w:rsid w:val="0069445F"/>
    <w:rsid w:val="006A070E"/>
    <w:rsid w:val="006A4C46"/>
    <w:rsid w:val="006A5C90"/>
    <w:rsid w:val="006A65C2"/>
    <w:rsid w:val="006C2FCE"/>
    <w:rsid w:val="006C6382"/>
    <w:rsid w:val="006D0B08"/>
    <w:rsid w:val="006D14D3"/>
    <w:rsid w:val="006D49E0"/>
    <w:rsid w:val="006D570D"/>
    <w:rsid w:val="006D58D1"/>
    <w:rsid w:val="006E20B7"/>
    <w:rsid w:val="006E2B43"/>
    <w:rsid w:val="006E5CCE"/>
    <w:rsid w:val="006E5F95"/>
    <w:rsid w:val="006F1A77"/>
    <w:rsid w:val="006F1A79"/>
    <w:rsid w:val="006F1BFF"/>
    <w:rsid w:val="006F40B6"/>
    <w:rsid w:val="006F7829"/>
    <w:rsid w:val="00703A67"/>
    <w:rsid w:val="00707341"/>
    <w:rsid w:val="00725E60"/>
    <w:rsid w:val="0073037E"/>
    <w:rsid w:val="0073371A"/>
    <w:rsid w:val="00751563"/>
    <w:rsid w:val="007635B5"/>
    <w:rsid w:val="00766B1B"/>
    <w:rsid w:val="00775EFF"/>
    <w:rsid w:val="00781F72"/>
    <w:rsid w:val="00782D63"/>
    <w:rsid w:val="00784451"/>
    <w:rsid w:val="007914B5"/>
    <w:rsid w:val="00791DD3"/>
    <w:rsid w:val="00793E93"/>
    <w:rsid w:val="00796B46"/>
    <w:rsid w:val="00797432"/>
    <w:rsid w:val="007B23A2"/>
    <w:rsid w:val="007C09F6"/>
    <w:rsid w:val="007C4F97"/>
    <w:rsid w:val="007C715D"/>
    <w:rsid w:val="007D35B7"/>
    <w:rsid w:val="007D5447"/>
    <w:rsid w:val="007E0866"/>
    <w:rsid w:val="007E15DF"/>
    <w:rsid w:val="007E503F"/>
    <w:rsid w:val="007E712D"/>
    <w:rsid w:val="007E73DE"/>
    <w:rsid w:val="007E7FEC"/>
    <w:rsid w:val="007F4646"/>
    <w:rsid w:val="007F4BEB"/>
    <w:rsid w:val="008028CC"/>
    <w:rsid w:val="008052BF"/>
    <w:rsid w:val="008105E0"/>
    <w:rsid w:val="00814119"/>
    <w:rsid w:val="008151EA"/>
    <w:rsid w:val="008167F4"/>
    <w:rsid w:val="008227E2"/>
    <w:rsid w:val="0082318C"/>
    <w:rsid w:val="00830806"/>
    <w:rsid w:val="008357BC"/>
    <w:rsid w:val="00836012"/>
    <w:rsid w:val="00837022"/>
    <w:rsid w:val="00844B00"/>
    <w:rsid w:val="008462F0"/>
    <w:rsid w:val="008540F6"/>
    <w:rsid w:val="00860524"/>
    <w:rsid w:val="0086377A"/>
    <w:rsid w:val="00871DE4"/>
    <w:rsid w:val="008732D2"/>
    <w:rsid w:val="008770F4"/>
    <w:rsid w:val="0088002B"/>
    <w:rsid w:val="00881C24"/>
    <w:rsid w:val="0088280C"/>
    <w:rsid w:val="0088756C"/>
    <w:rsid w:val="00894488"/>
    <w:rsid w:val="00895D2C"/>
    <w:rsid w:val="008A154B"/>
    <w:rsid w:val="008A3112"/>
    <w:rsid w:val="008B2B71"/>
    <w:rsid w:val="008B4857"/>
    <w:rsid w:val="008B6796"/>
    <w:rsid w:val="008C5268"/>
    <w:rsid w:val="008C7094"/>
    <w:rsid w:val="008D3E93"/>
    <w:rsid w:val="008D480A"/>
    <w:rsid w:val="008E2F5A"/>
    <w:rsid w:val="008F77D6"/>
    <w:rsid w:val="009051AC"/>
    <w:rsid w:val="009213C6"/>
    <w:rsid w:val="00922AFF"/>
    <w:rsid w:val="00923E99"/>
    <w:rsid w:val="00926709"/>
    <w:rsid w:val="00936187"/>
    <w:rsid w:val="0093674A"/>
    <w:rsid w:val="00942DCB"/>
    <w:rsid w:val="009436E4"/>
    <w:rsid w:val="00953AD2"/>
    <w:rsid w:val="00961077"/>
    <w:rsid w:val="00966C23"/>
    <w:rsid w:val="00970D71"/>
    <w:rsid w:val="0098071A"/>
    <w:rsid w:val="009808EA"/>
    <w:rsid w:val="00982C6C"/>
    <w:rsid w:val="00990211"/>
    <w:rsid w:val="00991897"/>
    <w:rsid w:val="009945EB"/>
    <w:rsid w:val="009A0EFA"/>
    <w:rsid w:val="009A46D1"/>
    <w:rsid w:val="009A471F"/>
    <w:rsid w:val="009A7CD1"/>
    <w:rsid w:val="009B4098"/>
    <w:rsid w:val="009B52ED"/>
    <w:rsid w:val="009C0086"/>
    <w:rsid w:val="009C7ACF"/>
    <w:rsid w:val="009D412F"/>
    <w:rsid w:val="009E765C"/>
    <w:rsid w:val="00A21D65"/>
    <w:rsid w:val="00A24B73"/>
    <w:rsid w:val="00A35AD1"/>
    <w:rsid w:val="00A36924"/>
    <w:rsid w:val="00A41205"/>
    <w:rsid w:val="00A43D5B"/>
    <w:rsid w:val="00A46194"/>
    <w:rsid w:val="00A5066F"/>
    <w:rsid w:val="00A52B1B"/>
    <w:rsid w:val="00A5625E"/>
    <w:rsid w:val="00A6249B"/>
    <w:rsid w:val="00A66BB2"/>
    <w:rsid w:val="00A7406E"/>
    <w:rsid w:val="00A834CC"/>
    <w:rsid w:val="00A83576"/>
    <w:rsid w:val="00A8439E"/>
    <w:rsid w:val="00A86B79"/>
    <w:rsid w:val="00A8757E"/>
    <w:rsid w:val="00A90825"/>
    <w:rsid w:val="00A9088D"/>
    <w:rsid w:val="00AA1DA4"/>
    <w:rsid w:val="00AA2933"/>
    <w:rsid w:val="00AA38F7"/>
    <w:rsid w:val="00AA76A3"/>
    <w:rsid w:val="00AB372B"/>
    <w:rsid w:val="00AB41CA"/>
    <w:rsid w:val="00AC079F"/>
    <w:rsid w:val="00AD1DB0"/>
    <w:rsid w:val="00AE12BE"/>
    <w:rsid w:val="00AF26CB"/>
    <w:rsid w:val="00AF31DF"/>
    <w:rsid w:val="00AF5A59"/>
    <w:rsid w:val="00AF7772"/>
    <w:rsid w:val="00B00509"/>
    <w:rsid w:val="00B005C5"/>
    <w:rsid w:val="00B00B9D"/>
    <w:rsid w:val="00B0161A"/>
    <w:rsid w:val="00B074CF"/>
    <w:rsid w:val="00B1186F"/>
    <w:rsid w:val="00B127E2"/>
    <w:rsid w:val="00B1336D"/>
    <w:rsid w:val="00B20AA2"/>
    <w:rsid w:val="00B31C01"/>
    <w:rsid w:val="00B31FA8"/>
    <w:rsid w:val="00B34175"/>
    <w:rsid w:val="00B41E8C"/>
    <w:rsid w:val="00B535E5"/>
    <w:rsid w:val="00B6170D"/>
    <w:rsid w:val="00B65BC5"/>
    <w:rsid w:val="00B65EB9"/>
    <w:rsid w:val="00B66E70"/>
    <w:rsid w:val="00B704B4"/>
    <w:rsid w:val="00B75A88"/>
    <w:rsid w:val="00B8344B"/>
    <w:rsid w:val="00B83D63"/>
    <w:rsid w:val="00B8498F"/>
    <w:rsid w:val="00B87B87"/>
    <w:rsid w:val="00B97561"/>
    <w:rsid w:val="00BA25BA"/>
    <w:rsid w:val="00BA6DD7"/>
    <w:rsid w:val="00BB1962"/>
    <w:rsid w:val="00BB543D"/>
    <w:rsid w:val="00BC04A3"/>
    <w:rsid w:val="00BC05DA"/>
    <w:rsid w:val="00BC3988"/>
    <w:rsid w:val="00BD13D2"/>
    <w:rsid w:val="00BD2C59"/>
    <w:rsid w:val="00BD7C5C"/>
    <w:rsid w:val="00BE2851"/>
    <w:rsid w:val="00BE6302"/>
    <w:rsid w:val="00BF30E8"/>
    <w:rsid w:val="00C005A0"/>
    <w:rsid w:val="00C02B67"/>
    <w:rsid w:val="00C04E9F"/>
    <w:rsid w:val="00C11D43"/>
    <w:rsid w:val="00C17512"/>
    <w:rsid w:val="00C22925"/>
    <w:rsid w:val="00C23BA3"/>
    <w:rsid w:val="00C26093"/>
    <w:rsid w:val="00C26581"/>
    <w:rsid w:val="00C33775"/>
    <w:rsid w:val="00C40F79"/>
    <w:rsid w:val="00C5536E"/>
    <w:rsid w:val="00C6031D"/>
    <w:rsid w:val="00C63C3B"/>
    <w:rsid w:val="00C70036"/>
    <w:rsid w:val="00C76798"/>
    <w:rsid w:val="00C85421"/>
    <w:rsid w:val="00C92348"/>
    <w:rsid w:val="00C95162"/>
    <w:rsid w:val="00C97B51"/>
    <w:rsid w:val="00CA06A8"/>
    <w:rsid w:val="00CB16D0"/>
    <w:rsid w:val="00CB50A3"/>
    <w:rsid w:val="00CB596B"/>
    <w:rsid w:val="00CC19EC"/>
    <w:rsid w:val="00CC66EA"/>
    <w:rsid w:val="00CC7699"/>
    <w:rsid w:val="00CD173D"/>
    <w:rsid w:val="00CD389B"/>
    <w:rsid w:val="00CD6BA1"/>
    <w:rsid w:val="00CE3BE3"/>
    <w:rsid w:val="00CE4D72"/>
    <w:rsid w:val="00D06866"/>
    <w:rsid w:val="00D10EF0"/>
    <w:rsid w:val="00D147B8"/>
    <w:rsid w:val="00D15AFA"/>
    <w:rsid w:val="00D15DC4"/>
    <w:rsid w:val="00D30AC0"/>
    <w:rsid w:val="00D33D13"/>
    <w:rsid w:val="00D33E8B"/>
    <w:rsid w:val="00D3524D"/>
    <w:rsid w:val="00D3716E"/>
    <w:rsid w:val="00D41DE7"/>
    <w:rsid w:val="00D43115"/>
    <w:rsid w:val="00D45528"/>
    <w:rsid w:val="00D602D6"/>
    <w:rsid w:val="00D621F5"/>
    <w:rsid w:val="00D66EB8"/>
    <w:rsid w:val="00D72458"/>
    <w:rsid w:val="00D7254A"/>
    <w:rsid w:val="00D72D79"/>
    <w:rsid w:val="00D74512"/>
    <w:rsid w:val="00D811E2"/>
    <w:rsid w:val="00D82161"/>
    <w:rsid w:val="00D87A98"/>
    <w:rsid w:val="00D904D5"/>
    <w:rsid w:val="00D911C3"/>
    <w:rsid w:val="00D91316"/>
    <w:rsid w:val="00D913AE"/>
    <w:rsid w:val="00D914B9"/>
    <w:rsid w:val="00D9559B"/>
    <w:rsid w:val="00DA3383"/>
    <w:rsid w:val="00DA51D5"/>
    <w:rsid w:val="00DA5263"/>
    <w:rsid w:val="00DA5764"/>
    <w:rsid w:val="00DB2BD4"/>
    <w:rsid w:val="00DD4EC0"/>
    <w:rsid w:val="00DE200B"/>
    <w:rsid w:val="00DE4DE9"/>
    <w:rsid w:val="00DE6436"/>
    <w:rsid w:val="00DF1C71"/>
    <w:rsid w:val="00DF40EB"/>
    <w:rsid w:val="00E004CA"/>
    <w:rsid w:val="00E14E98"/>
    <w:rsid w:val="00E17EC1"/>
    <w:rsid w:val="00E216D5"/>
    <w:rsid w:val="00E2292A"/>
    <w:rsid w:val="00E25B1D"/>
    <w:rsid w:val="00E32349"/>
    <w:rsid w:val="00E360B2"/>
    <w:rsid w:val="00E43EA3"/>
    <w:rsid w:val="00E4542F"/>
    <w:rsid w:val="00E4580C"/>
    <w:rsid w:val="00E5151D"/>
    <w:rsid w:val="00E527BB"/>
    <w:rsid w:val="00E57449"/>
    <w:rsid w:val="00E623C6"/>
    <w:rsid w:val="00E662DE"/>
    <w:rsid w:val="00E74AFA"/>
    <w:rsid w:val="00E74CA5"/>
    <w:rsid w:val="00E867D3"/>
    <w:rsid w:val="00E97116"/>
    <w:rsid w:val="00EA3D5C"/>
    <w:rsid w:val="00EA7E60"/>
    <w:rsid w:val="00EB2EC2"/>
    <w:rsid w:val="00EB43EE"/>
    <w:rsid w:val="00EC0AF3"/>
    <w:rsid w:val="00EC2109"/>
    <w:rsid w:val="00ED4A38"/>
    <w:rsid w:val="00EE3B45"/>
    <w:rsid w:val="00EE60C1"/>
    <w:rsid w:val="00EF1191"/>
    <w:rsid w:val="00F05CB6"/>
    <w:rsid w:val="00F13F50"/>
    <w:rsid w:val="00F22A3B"/>
    <w:rsid w:val="00F22BA1"/>
    <w:rsid w:val="00F23D0E"/>
    <w:rsid w:val="00F34543"/>
    <w:rsid w:val="00F35949"/>
    <w:rsid w:val="00F35CDA"/>
    <w:rsid w:val="00F366D9"/>
    <w:rsid w:val="00F37491"/>
    <w:rsid w:val="00F41934"/>
    <w:rsid w:val="00F433F5"/>
    <w:rsid w:val="00F51E2C"/>
    <w:rsid w:val="00F53F29"/>
    <w:rsid w:val="00F5687E"/>
    <w:rsid w:val="00F63CDE"/>
    <w:rsid w:val="00F85147"/>
    <w:rsid w:val="00F903DA"/>
    <w:rsid w:val="00F94013"/>
    <w:rsid w:val="00FA04CE"/>
    <w:rsid w:val="00FA3610"/>
    <w:rsid w:val="00FA3877"/>
    <w:rsid w:val="00FA57FD"/>
    <w:rsid w:val="00FB2C73"/>
    <w:rsid w:val="00FB2CE9"/>
    <w:rsid w:val="00FB7597"/>
    <w:rsid w:val="00FC05F1"/>
    <w:rsid w:val="00FC112E"/>
    <w:rsid w:val="00FC743C"/>
    <w:rsid w:val="00FD3CBB"/>
    <w:rsid w:val="00FD42D1"/>
    <w:rsid w:val="00FD6DE1"/>
    <w:rsid w:val="00FE4427"/>
    <w:rsid w:val="00FE5F71"/>
    <w:rsid w:val="00FE75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A92D4-62EE-4F91-AFFD-D5554C6A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 w:type="paragraph" w:styleId="af9">
    <w:name w:val="Body Text Indent"/>
    <w:basedOn w:val="a"/>
    <w:link w:val="afa"/>
    <w:rsid w:val="0093674A"/>
    <w:pPr>
      <w:suppressAutoHyphens/>
      <w:spacing w:after="120" w:line="240" w:lineRule="auto"/>
      <w:ind w:left="283"/>
    </w:pPr>
    <w:rPr>
      <w:rFonts w:eastAsia="Times New Roman" w:cs="Times New Roman"/>
      <w:sz w:val="24"/>
      <w:szCs w:val="24"/>
      <w:lang w:val="x-none" w:eastAsia="zh-CN"/>
    </w:rPr>
  </w:style>
  <w:style w:type="character" w:customStyle="1" w:styleId="afa">
    <w:name w:val="Основной текст с отступом Знак"/>
    <w:basedOn w:val="a0"/>
    <w:link w:val="af9"/>
    <w:rsid w:val="0093674A"/>
    <w:rPr>
      <w:rFonts w:eastAsia="Times New Roman" w:cs="Times New Roman"/>
      <w:sz w:val="24"/>
      <w:szCs w:val="24"/>
      <w:lang w:val="x-none" w:eastAsia="zh-CN"/>
    </w:rPr>
  </w:style>
  <w:style w:type="paragraph" w:customStyle="1" w:styleId="afb">
    <w:name w:val="Абзац списку"/>
    <w:basedOn w:val="a"/>
    <w:rsid w:val="00AE12BE"/>
    <w:pPr>
      <w:suppressAutoHyphens/>
      <w:autoSpaceDN w:val="0"/>
      <w:spacing w:after="0" w:line="240" w:lineRule="auto"/>
      <w:ind w:left="720"/>
    </w:pPr>
    <w:rPr>
      <w:rFonts w:eastAsia="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czkstk@ukr.net"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471-2023-%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A89565-B380-4671-8273-13EF4BAD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29</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110</cp:revision>
  <cp:lastPrinted>2023-11-21T10:40:00Z</cp:lastPrinted>
  <dcterms:created xsi:type="dcterms:W3CDTF">2023-06-01T13:03:00Z</dcterms:created>
  <dcterms:modified xsi:type="dcterms:W3CDTF">2024-01-09T14:53:00Z</dcterms:modified>
</cp:coreProperties>
</file>