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w:t>
      </w:r>
      <w:r w:rsidR="006F717A">
        <w:rPr>
          <w:b/>
          <w:color w:val="auto"/>
          <w:lang w:val="uk-UA" w:eastAsia="uk-UA"/>
        </w:rPr>
        <w:t xml:space="preserve">КП </w:t>
      </w: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tbl>
      <w:tblPr>
        <w:tblW w:w="9956" w:type="dxa"/>
        <w:tblLook w:val="0000" w:firstRow="0" w:lastRow="0" w:firstColumn="0" w:lastColumn="0" w:noHBand="0" w:noVBand="0"/>
      </w:tblPr>
      <w:tblGrid>
        <w:gridCol w:w="4978"/>
        <w:gridCol w:w="4978"/>
      </w:tblGrid>
      <w:tr w:rsidR="00580AC9" w:rsidRPr="00580AC9" w:rsidTr="00580AC9">
        <w:trPr>
          <w:trHeight w:val="1189"/>
        </w:trPr>
        <w:tc>
          <w:tcPr>
            <w:tcW w:w="4831" w:type="dxa"/>
          </w:tcPr>
          <w:p w:rsidR="00580AC9" w:rsidRPr="0079474A" w:rsidRDefault="00580AC9" w:rsidP="00580AC9">
            <w:pPr>
              <w:widowControl w:val="0"/>
              <w:autoSpaceDE w:val="0"/>
              <w:autoSpaceDN w:val="0"/>
              <w:ind w:right="142"/>
              <w:rPr>
                <w:b/>
                <w:sz w:val="22"/>
                <w:szCs w:val="22"/>
                <w:lang w:val="uk-UA"/>
              </w:rPr>
            </w:pPr>
          </w:p>
        </w:tc>
        <w:tc>
          <w:tcPr>
            <w:tcW w:w="4831" w:type="dxa"/>
          </w:tcPr>
          <w:p w:rsidR="00580AC9" w:rsidRPr="0079474A" w:rsidRDefault="00580AC9" w:rsidP="00580AC9">
            <w:pPr>
              <w:widowControl w:val="0"/>
              <w:autoSpaceDE w:val="0"/>
              <w:autoSpaceDN w:val="0"/>
              <w:ind w:right="142"/>
              <w:rPr>
                <w:b/>
                <w:noProof/>
                <w:sz w:val="22"/>
                <w:szCs w:val="22"/>
                <w:lang w:val="uk-UA"/>
              </w:rPr>
            </w:pPr>
            <w:r w:rsidRPr="0079474A">
              <w:rPr>
                <w:b/>
                <w:noProof/>
                <w:sz w:val="22"/>
                <w:szCs w:val="22"/>
                <w:lang w:val="uk-UA"/>
              </w:rPr>
              <w:t>ЗАТВЕРДЖЕНО</w:t>
            </w:r>
          </w:p>
          <w:p w:rsidR="00580AC9" w:rsidRPr="0079474A" w:rsidRDefault="00580AC9" w:rsidP="00580AC9">
            <w:pPr>
              <w:widowControl w:val="0"/>
              <w:ind w:right="142"/>
              <w:rPr>
                <w:snapToGrid w:val="0"/>
                <w:sz w:val="22"/>
                <w:szCs w:val="22"/>
                <w:lang w:val="uk-UA"/>
              </w:rPr>
            </w:pPr>
            <w:r w:rsidRPr="0079474A">
              <w:rPr>
                <w:snapToGrid w:val="0"/>
                <w:sz w:val="22"/>
                <w:szCs w:val="22"/>
                <w:lang w:val="uk-UA"/>
              </w:rPr>
              <w:t>рішенням уповноваженої особи</w:t>
            </w:r>
          </w:p>
          <w:p w:rsidR="00580AC9" w:rsidRDefault="00580AC9" w:rsidP="00580AC9">
            <w:pPr>
              <w:widowControl w:val="0"/>
              <w:ind w:right="142"/>
              <w:rPr>
                <w:snapToGrid w:val="0"/>
                <w:sz w:val="22"/>
                <w:szCs w:val="22"/>
                <w:lang w:val="uk-UA"/>
              </w:rPr>
            </w:pPr>
            <w:r w:rsidRPr="0079474A">
              <w:rPr>
                <w:snapToGrid w:val="0"/>
                <w:sz w:val="22"/>
                <w:szCs w:val="22"/>
                <w:lang w:val="uk-UA"/>
              </w:rPr>
              <w:t>від «</w:t>
            </w:r>
            <w:r w:rsidR="00444E74">
              <w:rPr>
                <w:snapToGrid w:val="0"/>
                <w:sz w:val="22"/>
                <w:szCs w:val="22"/>
                <w:lang w:val="uk-UA"/>
              </w:rPr>
              <w:t>01</w:t>
            </w:r>
            <w:r w:rsidR="00603E87">
              <w:rPr>
                <w:snapToGrid w:val="0"/>
                <w:sz w:val="22"/>
                <w:szCs w:val="22"/>
                <w:lang w:val="uk-UA"/>
              </w:rPr>
              <w:t>»</w:t>
            </w:r>
            <w:r w:rsidRPr="0079474A">
              <w:rPr>
                <w:b/>
                <w:snapToGrid w:val="0"/>
                <w:sz w:val="22"/>
                <w:szCs w:val="22"/>
                <w:lang w:val="uk-UA"/>
              </w:rPr>
              <w:t xml:space="preserve"> </w:t>
            </w:r>
            <w:r w:rsidR="00444E74" w:rsidRPr="00DA7E12">
              <w:rPr>
                <w:snapToGrid w:val="0"/>
                <w:sz w:val="22"/>
                <w:szCs w:val="22"/>
                <w:lang w:val="uk-UA"/>
              </w:rPr>
              <w:t>травня</w:t>
            </w:r>
            <w:r w:rsidRPr="00DA7E12">
              <w:rPr>
                <w:snapToGrid w:val="0"/>
                <w:sz w:val="22"/>
                <w:szCs w:val="22"/>
                <w:lang w:val="uk-UA"/>
              </w:rPr>
              <w:t xml:space="preserve"> </w:t>
            </w:r>
            <w:r w:rsidRPr="0079474A">
              <w:rPr>
                <w:snapToGrid w:val="0"/>
                <w:sz w:val="22"/>
                <w:szCs w:val="22"/>
                <w:lang w:val="uk-UA"/>
              </w:rPr>
              <w:t xml:space="preserve"> 202</w:t>
            </w:r>
            <w:r>
              <w:rPr>
                <w:snapToGrid w:val="0"/>
                <w:sz w:val="22"/>
                <w:szCs w:val="22"/>
                <w:lang w:val="uk-UA"/>
              </w:rPr>
              <w:t>4</w:t>
            </w:r>
            <w:r w:rsidRPr="0079474A">
              <w:rPr>
                <w:snapToGrid w:val="0"/>
                <w:sz w:val="22"/>
                <w:szCs w:val="22"/>
                <w:lang w:val="uk-UA"/>
              </w:rPr>
              <w:t xml:space="preserve"> року № </w:t>
            </w:r>
            <w:r w:rsidR="00444E74">
              <w:rPr>
                <w:snapToGrid w:val="0"/>
                <w:sz w:val="22"/>
                <w:szCs w:val="22"/>
                <w:lang w:val="uk-UA"/>
              </w:rPr>
              <w:t>44</w:t>
            </w:r>
          </w:p>
          <w:p w:rsidR="00580AC9" w:rsidRPr="00580AC9" w:rsidRDefault="00580AC9" w:rsidP="00580AC9">
            <w:pPr>
              <w:widowControl w:val="0"/>
              <w:ind w:right="142"/>
              <w:rPr>
                <w:snapToGrid w:val="0"/>
                <w:sz w:val="22"/>
                <w:szCs w:val="22"/>
              </w:rPr>
            </w:pPr>
          </w:p>
        </w:tc>
      </w:tr>
      <w:tr w:rsidR="00580AC9" w:rsidRPr="00C0096B" w:rsidTr="00580AC9">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tc>
      </w:tr>
      <w:tr w:rsidR="00580AC9" w:rsidRPr="00C0096B" w:rsidTr="00580AC9">
        <w:trPr>
          <w:trHeight w:val="851"/>
        </w:trPr>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p w:rsidR="00580AC9" w:rsidRPr="00C0096B" w:rsidRDefault="00580AC9" w:rsidP="00580AC9">
            <w:pPr>
              <w:widowControl w:val="0"/>
              <w:autoSpaceDE w:val="0"/>
              <w:autoSpaceDN w:val="0"/>
              <w:ind w:right="142"/>
              <w:rPr>
                <w:b/>
                <w:sz w:val="22"/>
                <w:szCs w:val="22"/>
                <w:lang w:val="uk-UA"/>
              </w:rPr>
            </w:pPr>
            <w:r w:rsidRPr="00C0096B">
              <w:rPr>
                <w:b/>
                <w:sz w:val="22"/>
                <w:szCs w:val="22"/>
                <w:lang w:val="uk-UA"/>
              </w:rPr>
              <w:t>_____________    /М.В. Галушка/</w:t>
            </w:r>
          </w:p>
          <w:p w:rsidR="00580AC9" w:rsidRPr="00C0096B" w:rsidRDefault="00580AC9" w:rsidP="00580AC9">
            <w:pPr>
              <w:widowControl w:val="0"/>
              <w:autoSpaceDE w:val="0"/>
              <w:autoSpaceDN w:val="0"/>
              <w:ind w:right="142"/>
              <w:rPr>
                <w:sz w:val="22"/>
                <w:szCs w:val="22"/>
                <w:lang w:val="uk-UA"/>
              </w:rPr>
            </w:pPr>
            <w:r w:rsidRPr="00C0096B">
              <w:rPr>
                <w:sz w:val="22"/>
                <w:szCs w:val="22"/>
                <w:lang w:val="uk-UA"/>
              </w:rPr>
              <w:t>підпис</w:t>
            </w:r>
          </w:p>
        </w:tc>
      </w:tr>
    </w:tbl>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Pr="00186A10" w:rsidRDefault="00186A10" w:rsidP="00186A10">
      <w:pPr>
        <w:spacing w:before="240"/>
        <w:jc w:val="center"/>
        <w:rPr>
          <w:color w:val="4A86E8"/>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186A10" w:rsidRDefault="00186A10" w:rsidP="00186A10">
      <w:pPr>
        <w:spacing w:before="240"/>
        <w:jc w:val="center"/>
        <w:rPr>
          <w:b/>
          <w:color w:val="auto"/>
          <w:lang w:val="uk-UA" w:eastAsia="uk-UA"/>
        </w:rPr>
      </w:pPr>
      <w:r w:rsidRPr="00186A10">
        <w:rPr>
          <w:lang w:val="uk-UA" w:eastAsia="uk-UA"/>
        </w:rPr>
        <w:t xml:space="preserve">на закупівлю </w:t>
      </w:r>
      <w:r>
        <w:rPr>
          <w:b/>
          <w:color w:val="auto"/>
          <w:lang w:val="uk-UA" w:eastAsia="uk-UA"/>
        </w:rPr>
        <w:t>товару</w:t>
      </w:r>
    </w:p>
    <w:p w:rsidR="00EE4498" w:rsidRPr="00186A10" w:rsidRDefault="00EE4498" w:rsidP="00186A10">
      <w:pPr>
        <w:spacing w:before="240"/>
        <w:jc w:val="center"/>
        <w:rPr>
          <w:b/>
          <w:lang w:val="uk-UA" w:eastAsia="uk-UA"/>
        </w:rPr>
      </w:pPr>
    </w:p>
    <w:p w:rsidR="00EE4498" w:rsidRPr="00516103" w:rsidRDefault="00EE4498" w:rsidP="00EE4498">
      <w:pPr>
        <w:jc w:val="center"/>
        <w:rPr>
          <w:color w:val="auto"/>
        </w:rPr>
      </w:pPr>
      <w:r w:rsidRPr="007F7B96">
        <w:rPr>
          <w:color w:val="auto"/>
          <w:lang w:val="uk-UA"/>
        </w:rPr>
        <w:t xml:space="preserve">за кодом ДК 021:2015 – </w:t>
      </w:r>
      <w:r w:rsidRPr="00516103">
        <w:rPr>
          <w:color w:val="auto"/>
        </w:rPr>
        <w:t>34330000-9 Запасні частини до вантажних транспортних засобів, фургонів та легкових автомобілів (Зап</w:t>
      </w:r>
      <w:r>
        <w:rPr>
          <w:color w:val="auto"/>
        </w:rPr>
        <w:t xml:space="preserve">асні частини до автомобілів </w:t>
      </w:r>
      <w:r>
        <w:rPr>
          <w:color w:val="auto"/>
          <w:lang w:val="uk-UA"/>
        </w:rPr>
        <w:t>«</w:t>
      </w:r>
      <w:r w:rsidR="00444E74">
        <w:rPr>
          <w:color w:val="auto"/>
          <w:lang w:val="uk-UA"/>
        </w:rPr>
        <w:t>ГАЗ</w:t>
      </w:r>
      <w:r>
        <w:rPr>
          <w:color w:val="auto"/>
          <w:lang w:val="uk-UA"/>
        </w:rPr>
        <w:t>»</w:t>
      </w:r>
      <w:r w:rsidR="00444E74">
        <w:rPr>
          <w:color w:val="auto"/>
          <w:lang w:val="uk-UA"/>
        </w:rPr>
        <w:t>, «ЗІЛ»</w:t>
      </w:r>
      <w:r w:rsidRPr="00516103">
        <w:rPr>
          <w:color w:val="auto"/>
        </w:rPr>
        <w:t>)</w:t>
      </w:r>
    </w:p>
    <w:p w:rsidR="00603E87" w:rsidRPr="00EE4498" w:rsidRDefault="00603E87" w:rsidP="00603E87">
      <w:pPr>
        <w:spacing w:line="20" w:lineRule="atLeast"/>
        <w:ind w:left="180" w:right="324"/>
        <w:jc w:val="center"/>
        <w:rPr>
          <w:b/>
          <w:color w:val="auto"/>
          <w:sz w:val="22"/>
          <w:szCs w:val="22"/>
        </w:rPr>
      </w:pPr>
    </w:p>
    <w:p w:rsidR="00186A10" w:rsidRPr="00603E87" w:rsidRDefault="00186A10" w:rsidP="00603E87">
      <w:pPr>
        <w:spacing w:line="20" w:lineRule="atLeast"/>
        <w:ind w:left="180" w:right="324"/>
        <w:jc w:val="center"/>
        <w:rPr>
          <w:color w:val="auto"/>
          <w:lang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CF74D5" w:rsidRDefault="00CF74D5"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857160" w:rsidRPr="00186A10" w:rsidRDefault="00857160" w:rsidP="00186A10">
      <w:pPr>
        <w:spacing w:before="240"/>
        <w:jc w:val="center"/>
        <w:rPr>
          <w:lang w:val="uk-UA" w:eastAsia="uk-UA"/>
        </w:rPr>
      </w:pPr>
    </w:p>
    <w:p w:rsidR="00186A10" w:rsidRDefault="00186A10" w:rsidP="00186A10">
      <w:pPr>
        <w:jc w:val="both"/>
        <w:rPr>
          <w:color w:val="auto"/>
          <w:lang w:val="uk-UA" w:eastAsia="uk-UA"/>
        </w:rPr>
      </w:pPr>
    </w:p>
    <w:p w:rsidR="007D0785" w:rsidRDefault="007D0785" w:rsidP="00186A10">
      <w:pPr>
        <w:jc w:val="both"/>
        <w:rPr>
          <w:color w:val="auto"/>
          <w:lang w:val="uk-UA" w:eastAsia="uk-UA"/>
        </w:rPr>
      </w:pPr>
    </w:p>
    <w:p w:rsidR="00603E87" w:rsidRDefault="00603E87"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lastRenderedPageBreak/>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proofErr w:type="gramStart"/>
            <w:r w:rsidRPr="000C260F">
              <w:rPr>
                <w:snapToGrid w:val="0"/>
              </w:rPr>
              <w:t>вул</w:t>
            </w:r>
            <w:proofErr w:type="gramEnd"/>
            <w:r w:rsidRPr="000C260F">
              <w:rPr>
                <w:snapToGrid w:val="0"/>
              </w:rPr>
              <w:t>.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336E" w:rsidRPr="00EA336E" w:rsidRDefault="00EA336E" w:rsidP="00EA336E">
            <w:pPr>
              <w:spacing w:line="20" w:lineRule="atLeast"/>
              <w:ind w:firstLine="57"/>
              <w:jc w:val="both"/>
              <w:rPr>
                <w:color w:val="auto"/>
                <w:lang w:val="uk-UA"/>
              </w:rPr>
            </w:pPr>
            <w:r w:rsidRPr="00EA336E">
              <w:rPr>
                <w:color w:val="auto"/>
                <w:lang w:val="uk-UA"/>
              </w:rPr>
              <w:t>У</w:t>
            </w:r>
            <w:r w:rsidRPr="00EA336E">
              <w:rPr>
                <w:color w:val="auto"/>
              </w:rPr>
              <w:t>повноважена особа</w:t>
            </w:r>
            <w:r w:rsidRPr="00EA336E">
              <w:rPr>
                <w:color w:val="auto"/>
                <w:lang w:val="uk-UA"/>
              </w:rPr>
              <w:t>: Галушка Михайло Васил</w:t>
            </w:r>
            <w:r w:rsidR="009F55F1">
              <w:rPr>
                <w:color w:val="auto"/>
                <w:lang w:val="uk-UA"/>
              </w:rPr>
              <w:t>ь</w:t>
            </w:r>
            <w:r w:rsidRPr="00EA336E">
              <w:rPr>
                <w:color w:val="auto"/>
                <w:lang w:val="uk-UA"/>
              </w:rPr>
              <w:t>ович;</w:t>
            </w:r>
          </w:p>
          <w:p w:rsidR="00EA336E" w:rsidRPr="00EA336E" w:rsidRDefault="00EA336E" w:rsidP="00EA336E">
            <w:pPr>
              <w:spacing w:line="20" w:lineRule="atLeast"/>
              <w:ind w:firstLine="57"/>
              <w:jc w:val="both"/>
              <w:rPr>
                <w:color w:val="auto"/>
                <w:lang w:val="uk-UA"/>
              </w:rPr>
            </w:pPr>
            <w:r w:rsidRPr="00EA336E">
              <w:rPr>
                <w:color w:val="auto"/>
                <w:lang w:val="en-US"/>
              </w:rPr>
              <w:t>e-mail:</w:t>
            </w:r>
            <w:r w:rsidRPr="00EA336E">
              <w:rPr>
                <w:color w:val="auto"/>
                <w:lang w:val="uk-UA"/>
              </w:rPr>
              <w:t xml:space="preserve"> </w:t>
            </w:r>
            <w:r w:rsidRPr="00EA336E">
              <w:rPr>
                <w:b/>
                <w:bCs/>
                <w:color w:val="auto"/>
                <w:lang w:val="en-US"/>
              </w:rPr>
              <w:t>sheudesn@ukr.net</w:t>
            </w:r>
            <w:r w:rsidRPr="00EA336E">
              <w:rPr>
                <w:color w:val="auto"/>
                <w:lang w:val="uk-UA"/>
              </w:rPr>
              <w:t>;</w:t>
            </w:r>
          </w:p>
          <w:p w:rsidR="00EA336E" w:rsidRPr="00EA336E" w:rsidRDefault="00EA336E" w:rsidP="00EA336E">
            <w:pPr>
              <w:spacing w:line="20" w:lineRule="atLeast"/>
              <w:ind w:firstLine="57"/>
              <w:jc w:val="both"/>
              <w:rPr>
                <w:color w:val="auto"/>
                <w:lang w:val="uk-UA"/>
              </w:rPr>
            </w:pPr>
            <w:r w:rsidRPr="00EA336E">
              <w:rPr>
                <w:color w:val="auto"/>
              </w:rPr>
              <w:t>тел.</w:t>
            </w:r>
            <w:r w:rsidRPr="00EA336E">
              <w:rPr>
                <w:color w:val="auto"/>
                <w:lang w:val="uk-UA"/>
              </w:rPr>
              <w:t>:</w:t>
            </w:r>
            <w:r w:rsidRPr="00EA336E">
              <w:rPr>
                <w:color w:val="auto"/>
              </w:rPr>
              <w:t xml:space="preserve"> (044) 546-61-53</w:t>
            </w:r>
          </w:p>
          <w:p w:rsidR="00EA336E" w:rsidRPr="00EA336E" w:rsidRDefault="00EA336E" w:rsidP="00EA336E">
            <w:pPr>
              <w:spacing w:line="20" w:lineRule="atLeast"/>
              <w:ind w:firstLine="57"/>
              <w:jc w:val="both"/>
              <w:rPr>
                <w:color w:val="auto"/>
                <w:lang w:val="uk-UA"/>
              </w:rPr>
            </w:pPr>
            <w:r w:rsidRPr="00EA336E">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EA336E" w:rsidP="00EA336E">
            <w:pPr>
              <w:jc w:val="both"/>
              <w:rPr>
                <w:i/>
                <w:color w:val="FF0000"/>
                <w:highlight w:val="yellow"/>
                <w:lang w:val="uk-UA" w:eastAsia="uk-UA"/>
              </w:rPr>
            </w:pPr>
            <w:r w:rsidRPr="00EA336E">
              <w:rPr>
                <w:color w:val="auto"/>
                <w:lang w:val="uk-UA"/>
              </w:rPr>
              <w:t>Усі відповіді стосовно проведення торгів надаються через електронну систему закупівел</w:t>
            </w:r>
            <w:r w:rsidRPr="00EA336E">
              <w:rPr>
                <w:color w:val="auto"/>
              </w:rPr>
              <w:t>ь</w:t>
            </w:r>
            <w:r w:rsidRPr="00EA336E">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603E87"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EE4498" w:rsidRPr="00516103" w:rsidRDefault="00EE4498" w:rsidP="009979FC">
            <w:pPr>
              <w:rPr>
                <w:color w:val="auto"/>
              </w:rPr>
            </w:pPr>
            <w:r w:rsidRPr="007F7B96">
              <w:rPr>
                <w:color w:val="auto"/>
                <w:lang w:val="uk-UA"/>
              </w:rPr>
              <w:t xml:space="preserve">ДК 021:2015 – </w:t>
            </w:r>
            <w:r w:rsidRPr="00516103">
              <w:rPr>
                <w:color w:val="auto"/>
              </w:rPr>
              <w:t xml:space="preserve">34330000-9 Запасні частини до вантажних транспортних засобів, фургонів та легкових автомобілів </w:t>
            </w:r>
            <w:r w:rsidR="00444E74" w:rsidRPr="00516103">
              <w:rPr>
                <w:color w:val="auto"/>
              </w:rPr>
              <w:t>(Зап</w:t>
            </w:r>
            <w:r w:rsidR="00444E74">
              <w:rPr>
                <w:color w:val="auto"/>
              </w:rPr>
              <w:t xml:space="preserve">асні частини до автомобілів </w:t>
            </w:r>
            <w:r w:rsidR="00444E74">
              <w:rPr>
                <w:color w:val="auto"/>
                <w:lang w:val="uk-UA"/>
              </w:rPr>
              <w:t>«ГАЗ», «ЗІЛ»</w:t>
            </w:r>
            <w:r w:rsidR="00444E74" w:rsidRPr="00516103">
              <w:rPr>
                <w:color w:val="auto"/>
              </w:rPr>
              <w:t>)</w:t>
            </w:r>
          </w:p>
          <w:p w:rsidR="00186A10" w:rsidRPr="00603E87" w:rsidRDefault="00186A10" w:rsidP="00167159">
            <w:pPr>
              <w:spacing w:line="20" w:lineRule="atLeast"/>
              <w:ind w:right="324"/>
              <w:jc w:val="both"/>
              <w:rPr>
                <w:b/>
                <w:sz w:val="22"/>
                <w:szCs w:val="20"/>
              </w:rPr>
            </w:pPr>
          </w:p>
        </w:tc>
      </w:tr>
      <w:tr w:rsidR="00E50AB9" w:rsidRPr="00167159" w:rsidTr="00186A10">
        <w:trPr>
          <w:trHeight w:val="1119"/>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186A10" w:rsidRDefault="00E50AB9" w:rsidP="00E50AB9">
            <w:pPr>
              <w:widowControl w:val="0"/>
              <w:ind w:right="120"/>
              <w:jc w:val="both"/>
              <w:rPr>
                <w:color w:val="auto"/>
                <w:lang w:val="uk-UA" w:eastAsia="uk-UA"/>
              </w:rPr>
            </w:pPr>
            <w:r w:rsidRPr="00186A10">
              <w:rPr>
                <w:lang w:val="uk-UA" w:eastAsia="uk-UA"/>
              </w:rPr>
              <w:t>Закупівля здійснюється щодо предмет</w:t>
            </w:r>
            <w:r w:rsidRPr="00186A10">
              <w:rPr>
                <w:color w:val="auto"/>
                <w:lang w:val="uk-UA" w:eastAsia="uk-UA"/>
              </w:rPr>
              <w:t>а</w:t>
            </w:r>
            <w:r w:rsidRPr="00186A10">
              <w:rPr>
                <w:lang w:val="uk-UA" w:eastAsia="uk-UA"/>
              </w:rPr>
              <w:t xml:space="preserve"> закупівлі в цілому.</w:t>
            </w:r>
          </w:p>
          <w:p w:rsidR="00E50AB9" w:rsidRPr="00186A10" w:rsidRDefault="00E50AB9" w:rsidP="00E50AB9">
            <w:pPr>
              <w:widowControl w:val="0"/>
              <w:ind w:right="120"/>
              <w:jc w:val="both"/>
              <w:rPr>
                <w:i/>
                <w:color w:val="FF0000"/>
                <w:highlight w:val="yellow"/>
                <w:lang w:val="uk-UA" w:eastAsia="uk-UA"/>
              </w:rPr>
            </w:pPr>
          </w:p>
        </w:tc>
      </w:tr>
      <w:tr w:rsidR="00E50AB9" w:rsidRPr="00186A10" w:rsidTr="00EE4498">
        <w:trPr>
          <w:trHeight w:val="7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4.3</w:t>
            </w:r>
          </w:p>
        </w:tc>
        <w:tc>
          <w:tcPr>
            <w:tcW w:w="2805" w:type="dxa"/>
          </w:tcPr>
          <w:p w:rsidR="00E50AB9" w:rsidRPr="00A02C3A" w:rsidRDefault="00E50AB9" w:rsidP="00E50AB9">
            <w:pPr>
              <w:widowControl w:val="0"/>
              <w:rPr>
                <w:lang w:val="uk-UA" w:eastAsia="uk-UA"/>
              </w:rPr>
            </w:pPr>
            <w:r w:rsidRPr="00A02C3A">
              <w:rPr>
                <w:lang w:val="uk-UA" w:eastAsia="uk-UA"/>
              </w:rPr>
              <w:t xml:space="preserve">кількість товару та місце його поставки </w:t>
            </w:r>
          </w:p>
        </w:tc>
        <w:tc>
          <w:tcPr>
            <w:tcW w:w="6450" w:type="dxa"/>
          </w:tcPr>
          <w:p w:rsidR="00EE4498" w:rsidRDefault="00EA336E" w:rsidP="00EA336E">
            <w:pPr>
              <w:rPr>
                <w:lang w:val="uk-UA"/>
              </w:rPr>
            </w:pPr>
            <w:r w:rsidRPr="00EA336E">
              <w:rPr>
                <w:lang w:val="uk-UA"/>
              </w:rPr>
              <w:t xml:space="preserve">Кількість, обсяг:  </w:t>
            </w:r>
          </w:p>
          <w:p w:rsidR="00EA336E" w:rsidRDefault="009979FC" w:rsidP="00EA336E">
            <w:pPr>
              <w:rPr>
                <w:lang w:val="uk-UA"/>
              </w:rPr>
            </w:pPr>
            <w:r>
              <w:rPr>
                <w:lang w:val="uk-UA"/>
              </w:rPr>
              <w:t>333</w:t>
            </w:r>
            <w:r w:rsidR="00603E87">
              <w:rPr>
                <w:lang w:val="uk-UA"/>
              </w:rPr>
              <w:t xml:space="preserve"> шт.</w:t>
            </w:r>
          </w:p>
          <w:p w:rsidR="00EE4498" w:rsidRDefault="009979FC" w:rsidP="00EA336E">
            <w:pPr>
              <w:rPr>
                <w:lang w:val="uk-UA"/>
              </w:rPr>
            </w:pPr>
            <w:r>
              <w:rPr>
                <w:lang w:val="uk-UA"/>
              </w:rPr>
              <w:t>21</w:t>
            </w:r>
            <w:r w:rsidR="00EE4498">
              <w:rPr>
                <w:lang w:val="uk-UA"/>
              </w:rPr>
              <w:t xml:space="preserve"> комплекти</w:t>
            </w:r>
          </w:p>
          <w:p w:rsidR="00E50AB9" w:rsidRPr="009979FC" w:rsidRDefault="009F55F1" w:rsidP="009979FC">
            <w:pPr>
              <w:pStyle w:val="ad"/>
              <w:spacing w:line="20" w:lineRule="atLeast"/>
              <w:jc w:val="both"/>
              <w:rPr>
                <w:lang w:val="uk-UA"/>
              </w:rPr>
            </w:pPr>
            <w:r w:rsidRPr="009F55F1">
              <w:rPr>
                <w:lang w:val="uk-UA"/>
              </w:rPr>
              <w:t xml:space="preserve">Місце поставки: </w:t>
            </w:r>
            <w:r w:rsidRPr="009F55F1">
              <w:t>м. Київ, вул. Електротехнічна, 6</w:t>
            </w:r>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673F11">
            <w:pPr>
              <w:widowControl w:val="0"/>
              <w:rPr>
                <w:color w:val="auto"/>
                <w:highlight w:val="cyan"/>
                <w:lang w:val="uk-UA" w:eastAsia="uk-UA"/>
              </w:rPr>
            </w:pPr>
            <w:r w:rsidRPr="00362E73">
              <w:rPr>
                <w:bCs/>
              </w:rPr>
              <w:t>Строк поставки товарів –</w:t>
            </w:r>
            <w:r w:rsidR="00673F11">
              <w:rPr>
                <w:bCs/>
                <w:lang w:val="uk-UA"/>
              </w:rPr>
              <w:t xml:space="preserve"> до</w:t>
            </w:r>
            <w:r w:rsidRPr="00362E73">
              <w:rPr>
                <w:bCs/>
              </w:rPr>
              <w:t xml:space="preserve"> </w:t>
            </w:r>
            <w:r w:rsidR="00673F11">
              <w:rPr>
                <w:bCs/>
              </w:rPr>
              <w:t>31</w:t>
            </w:r>
            <w:r w:rsidR="00673F11" w:rsidRPr="00362E73">
              <w:rPr>
                <w:bCs/>
              </w:rPr>
              <w:t>.</w:t>
            </w:r>
            <w:r w:rsidR="00673F11">
              <w:rPr>
                <w:bCs/>
              </w:rPr>
              <w:t>12.2024</w:t>
            </w:r>
            <w:r w:rsidR="00673F11" w:rsidRPr="00362E73">
              <w:rPr>
                <w:bCs/>
              </w:rPr>
              <w:t xml:space="preserve"> року</w:t>
            </w:r>
            <w:r w:rsidR="00673F11">
              <w:rPr>
                <w:bCs/>
                <w:lang w:val="uk-UA"/>
              </w:rPr>
              <w:t xml:space="preserve"> від</w:t>
            </w:r>
            <w:r w:rsidRPr="00362E73">
              <w:rPr>
                <w:bCs/>
              </w:rPr>
              <w:t xml:space="preserve"> дати укл</w:t>
            </w:r>
            <w:r w:rsidR="00673F11">
              <w:rPr>
                <w:bCs/>
              </w:rPr>
              <w:t>адання Договору.</w:t>
            </w:r>
            <w:r w:rsidR="00673F11">
              <w:rPr>
                <w:bCs/>
                <w:lang w:val="uk-UA"/>
              </w:rPr>
              <w:t xml:space="preserve"> </w:t>
            </w:r>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E50AB9" w:rsidRPr="00390EFC"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A336E"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979FC" w:rsidRDefault="009979FC" w:rsidP="00E50AB9">
            <w:pPr>
              <w:widowControl w:val="0"/>
              <w:jc w:val="both"/>
              <w:rPr>
                <w:color w:val="auto"/>
                <w:lang w:val="uk-UA" w:eastAsia="uk-UA"/>
              </w:rPr>
            </w:pPr>
          </w:p>
          <w:p w:rsidR="009979FC" w:rsidRDefault="009979FC" w:rsidP="00E50AB9">
            <w:pPr>
              <w:widowControl w:val="0"/>
              <w:jc w:val="both"/>
              <w:rPr>
                <w:color w:val="auto"/>
                <w:lang w:val="uk-UA" w:eastAsia="uk-UA"/>
              </w:rPr>
            </w:pPr>
          </w:p>
          <w:p w:rsidR="009979FC" w:rsidRDefault="009979FC" w:rsidP="00E50AB9">
            <w:pPr>
              <w:widowControl w:val="0"/>
              <w:jc w:val="both"/>
              <w:rPr>
                <w:color w:val="auto"/>
                <w:lang w:val="uk-UA" w:eastAsia="uk-UA"/>
              </w:rPr>
            </w:pPr>
          </w:p>
          <w:p w:rsidR="009979FC" w:rsidRDefault="009979FC" w:rsidP="00E50AB9">
            <w:pPr>
              <w:widowControl w:val="0"/>
              <w:jc w:val="both"/>
              <w:rPr>
                <w:color w:val="auto"/>
                <w:lang w:val="uk-UA" w:eastAsia="uk-UA"/>
              </w:rPr>
            </w:pPr>
          </w:p>
          <w:p w:rsidR="009979FC" w:rsidRDefault="009979FC" w:rsidP="00E50AB9">
            <w:pPr>
              <w:widowControl w:val="0"/>
              <w:jc w:val="both"/>
              <w:rPr>
                <w:color w:val="auto"/>
                <w:lang w:val="uk-UA" w:eastAsia="uk-UA"/>
              </w:rPr>
            </w:pPr>
          </w:p>
          <w:p w:rsidR="009979FC" w:rsidRDefault="009979FC" w:rsidP="00E50AB9">
            <w:pPr>
              <w:widowControl w:val="0"/>
              <w:jc w:val="both"/>
              <w:rPr>
                <w:color w:val="auto"/>
                <w:lang w:val="uk-UA" w:eastAsia="uk-UA"/>
              </w:rPr>
            </w:pPr>
          </w:p>
          <w:p w:rsidR="009979FC" w:rsidRPr="00186A10" w:rsidRDefault="009979FC" w:rsidP="00E50AB9">
            <w:pPr>
              <w:widowControl w:val="0"/>
              <w:jc w:val="both"/>
              <w:rPr>
                <w:color w:val="auto"/>
                <w:lang w:val="uk-UA" w:eastAsia="uk-UA"/>
              </w:rPr>
            </w:pP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390EFC"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w:t>
            </w:r>
            <w:r w:rsidRPr="00186A10">
              <w:rPr>
                <w:color w:val="auto"/>
                <w:highlight w:val="white"/>
                <w:lang w:val="uk-UA" w:eastAsia="uk-UA"/>
              </w:rPr>
              <w:lastRenderedPageBreak/>
              <w:t>оприлюднення надати роз’яснення на звернення шляхом оприлюднення його в електронній системі закупівель.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023B">
        <w:trPr>
          <w:trHeight w:val="70"/>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використання слова або мовного 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«м.київ» замість «м.Київ»;</w:t>
            </w:r>
          </w:p>
          <w:p w:rsidR="00E50AB9" w:rsidRPr="00186A10" w:rsidRDefault="00E50AB9" w:rsidP="00E50AB9">
            <w:pPr>
              <w:widowControl w:val="0"/>
              <w:jc w:val="both"/>
              <w:rPr>
                <w:color w:val="auto"/>
                <w:lang w:val="uk-UA" w:eastAsia="uk-UA"/>
              </w:rPr>
            </w:pPr>
            <w:r w:rsidRPr="00186A10">
              <w:rPr>
                <w:color w:val="auto"/>
                <w:lang w:val="uk-UA" w:eastAsia="uk-UA"/>
              </w:rPr>
              <w:t>— «поряд -ок» замість «поря – док»;</w:t>
            </w:r>
          </w:p>
          <w:p w:rsidR="00E50AB9" w:rsidRPr="00186A10" w:rsidRDefault="00E50AB9" w:rsidP="00E50AB9">
            <w:pPr>
              <w:widowControl w:val="0"/>
              <w:jc w:val="both"/>
              <w:rPr>
                <w:color w:val="auto"/>
                <w:lang w:val="uk-UA" w:eastAsia="uk-UA"/>
              </w:rPr>
            </w:pPr>
            <w:r w:rsidRPr="00186A10">
              <w:rPr>
                <w:color w:val="auto"/>
                <w:lang w:val="uk-UA" w:eastAsia="uk-UA"/>
              </w:rPr>
              <w:t>— «ненадається»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E50AB9"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18023B" w:rsidRDefault="0018023B" w:rsidP="0018023B">
            <w:pPr>
              <w:widowControl w:val="0"/>
              <w:jc w:val="both"/>
              <w:rPr>
                <w:lang w:val="uk-UA" w:eastAsia="uk-UA"/>
              </w:rPr>
            </w:pPr>
          </w:p>
          <w:p w:rsidR="0018023B" w:rsidRPr="00186A10" w:rsidRDefault="0018023B" w:rsidP="0018023B">
            <w:pPr>
              <w:widowControl w:val="0"/>
              <w:jc w:val="both"/>
              <w:rPr>
                <w:lang w:val="uk-UA" w:eastAsia="uk-UA"/>
              </w:rPr>
            </w:pP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1" w:name="_heading=h.3znysh7" w:colFirst="0" w:colLast="0"/>
            <w:bookmarkEnd w:id="1"/>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2" w:name="_heading=h.2et92p0" w:colFirst="0" w:colLast="0"/>
            <w:bookmarkEnd w:id="2"/>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3" w:name="_heading=h.hjqm8skarbdr" w:colFirst="0" w:colLast="0"/>
            <w:bookmarkEnd w:id="3"/>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4" w:name="_heading=h.ftj7vaqoric" w:colFirst="0" w:colLast="0"/>
            <w:bookmarkEnd w:id="4"/>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bookmarkStart w:id="5" w:name="_heading=h.tyjcwt" w:colFirst="0" w:colLast="0"/>
            <w:bookmarkEnd w:id="5"/>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390EFC"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AB9" w:rsidRPr="00390EFC" w:rsidTr="0018023B">
        <w:trPr>
          <w:trHeight w:val="153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2">
              <w:r w:rsidRPr="00186A10">
                <w:rPr>
                  <w:color w:val="auto"/>
                  <w:lang w:val="uk-UA" w:eastAsia="uk-UA"/>
                </w:rPr>
                <w:t xml:space="preserve"> пунктом третім </w:t>
              </w:r>
            </w:hyperlink>
            <w:hyperlink r:id="rId13">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390EFC"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8263CF">
              <w:rPr>
                <w:b/>
                <w:color w:val="auto"/>
                <w:lang w:val="uk-UA" w:eastAsia="uk-UA"/>
              </w:rPr>
              <w:t>09</w:t>
            </w:r>
            <w:r w:rsidR="000F7BCD" w:rsidRPr="000F7BCD">
              <w:rPr>
                <w:b/>
                <w:color w:val="auto"/>
                <w:lang w:val="uk-UA" w:eastAsia="uk-UA"/>
              </w:rPr>
              <w:t>.0</w:t>
            </w:r>
            <w:r w:rsidR="008263CF">
              <w:rPr>
                <w:b/>
                <w:color w:val="auto"/>
                <w:lang w:val="uk-UA" w:eastAsia="uk-UA"/>
              </w:rPr>
              <w:t>5</w:t>
            </w:r>
            <w:r w:rsidR="00612E18">
              <w:rPr>
                <w:b/>
                <w:color w:val="auto"/>
                <w:lang w:val="uk-UA" w:eastAsia="uk-UA"/>
              </w:rPr>
              <w:t>.2024 року, 08</w:t>
            </w:r>
            <w:r w:rsidRPr="000F7BCD">
              <w:rPr>
                <w:b/>
                <w:color w:val="auto"/>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лектронною системою закупівель.</w:t>
            </w:r>
          </w:p>
        </w:tc>
      </w:tr>
      <w:tr w:rsidR="00E50AB9" w:rsidRPr="00390EFC"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електронного аукціону – </w:t>
            </w:r>
            <w:r w:rsidR="00920074">
              <w:rPr>
                <w:b/>
                <w:color w:val="auto"/>
                <w:highlight w:val="white"/>
                <w:lang w:val="uk-UA" w:eastAsia="uk-UA"/>
              </w:rPr>
              <w:t>1</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444E74"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AB9" w:rsidRPr="00186A10" w:rsidRDefault="00E50AB9" w:rsidP="00E50AB9">
            <w:pPr>
              <w:widowControl w:val="0"/>
              <w:jc w:val="both"/>
              <w:rPr>
                <w:lang w:val="uk-UA" w:eastAsia="uk-UA"/>
              </w:rPr>
            </w:pPr>
            <w:r w:rsidRPr="00186A10">
              <w:rPr>
                <w:lang w:val="uk-UA" w:eastAsia="uk-UA"/>
              </w:rPr>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91415D">
              <w:rPr>
                <w:color w:val="auto"/>
                <w:lang w:val="uk-UA" w:eastAsia="uk-UA"/>
              </w:rPr>
              <w:t>.</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AB9" w:rsidRPr="00193A74" w:rsidRDefault="00E50AB9" w:rsidP="00E50AB9">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 xml:space="preserve">замовникам забороняється здійснювати публічні закупівлі товарів, робіт і послуг у громадян </w:t>
            </w:r>
            <w:r w:rsidR="00193A74" w:rsidRPr="00193A74">
              <w:rPr>
                <w:color w:val="auto"/>
                <w:highlight w:val="white"/>
                <w:lang w:eastAsia="uk-UA"/>
              </w:rPr>
              <w:t> </w:t>
            </w:r>
            <w:r w:rsidR="00193A74" w:rsidRPr="00193A74">
              <w:rPr>
                <w:color w:val="auto"/>
                <w:highlight w:val="white"/>
                <w:lang w:val="uk-UA" w:eastAsia="uk-UA"/>
              </w:rPr>
              <w:t>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193A74" w:rsidRPr="00193A74">
              <w:rPr>
                <w:color w:val="auto"/>
                <w:highlight w:val="white"/>
                <w:lang w:eastAsia="uk-UA"/>
              </w:rPr>
              <w:t> </w:t>
            </w:r>
            <w:hyperlink r:id="rId16" w:anchor="n2" w:history="1">
              <w:r w:rsidR="00193A74" w:rsidRPr="00193A74">
                <w:rPr>
                  <w:rStyle w:val="a5"/>
                  <w:highlight w:val="white"/>
                  <w:lang w:val="uk-UA" w:eastAsia="uk-UA"/>
                </w:rPr>
                <w:t>№ 1178</w:t>
              </w:r>
            </w:hyperlink>
            <w:r w:rsidR="00193A74" w:rsidRPr="00193A74">
              <w:rPr>
                <w:color w:val="auto"/>
                <w:highlight w:val="white"/>
                <w:lang w:eastAsia="uk-UA"/>
              </w:rPr>
              <w:t> </w:t>
            </w:r>
            <w:r w:rsidR="00193A74" w:rsidRPr="00193A74">
              <w:rPr>
                <w:color w:val="auto"/>
                <w:highlight w:val="white"/>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93A74">
              <w:rPr>
                <w:color w:val="auto"/>
                <w:lang w:val="uk-UA" w:eastAsia="uk-UA"/>
              </w:rPr>
              <w:t>.</w:t>
            </w:r>
          </w:p>
        </w:tc>
      </w:tr>
      <w:tr w:rsidR="00E50AB9" w:rsidRPr="00390EFC"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193A7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w:t>
            </w:r>
            <w:r w:rsidR="00193A74">
              <w:rPr>
                <w:color w:val="auto"/>
                <w:highlight w:val="white"/>
                <w:lang w:val="uk-UA" w:eastAsia="uk-UA"/>
              </w:rPr>
              <w:t xml:space="preserve"> (п. </w:t>
            </w:r>
            <w:r w:rsidR="006438F8">
              <w:rPr>
                <w:color w:val="auto"/>
                <w:highlight w:val="white"/>
                <w:lang w:val="uk-UA" w:eastAsia="uk-UA"/>
              </w:rPr>
              <w:t>44 особливостей</w:t>
            </w:r>
            <w:r w:rsidR="00193A74">
              <w:rPr>
                <w:color w:val="auto"/>
                <w:highlight w:val="white"/>
                <w:lang w:val="uk-UA" w:eastAsia="uk-UA"/>
              </w:rPr>
              <w:t>)</w:t>
            </w:r>
            <w:r w:rsidRPr="00BE4124">
              <w:rPr>
                <w:color w:val="auto"/>
                <w:highlight w:val="white"/>
                <w:lang w:val="uk-UA" w:eastAsia="uk-UA"/>
              </w:rPr>
              <w:t xml:space="preserve">; </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67373" w:rsidRPr="006802E6" w:rsidRDefault="00E50AB9" w:rsidP="00E50AB9">
            <w:pPr>
              <w:shd w:val="clear" w:color="auto" w:fill="FFFFFF"/>
              <w:ind w:firstLine="567"/>
              <w:jc w:val="both"/>
              <w:rPr>
                <w:color w:val="auto"/>
                <w:lang w:val="uk-UA" w:eastAsia="uk-UA"/>
              </w:rPr>
            </w:pPr>
            <w:r w:rsidRPr="00760C82">
              <w:rPr>
                <w:color w:val="auto"/>
                <w:lang w:val="uk-UA" w:eastAsia="uk-UA"/>
              </w:rPr>
              <w:t xml:space="preserve">не надав у спосіб, зазначений в тендерній </w:t>
            </w:r>
            <w:r w:rsidRPr="006802E6">
              <w:rPr>
                <w:color w:val="auto"/>
                <w:lang w:val="uk-UA" w:eastAsia="uk-UA"/>
              </w:rPr>
              <w:t>документації, документи, що підтверджують відсутність підстав, визначених у підпунктах 3, 5, 6 і 12</w:t>
            </w:r>
            <w:r w:rsidR="00E67627" w:rsidRPr="006802E6">
              <w:rPr>
                <w:color w:val="auto"/>
                <w:lang w:val="uk-UA" w:eastAsia="uk-UA"/>
              </w:rPr>
              <w:t>;</w:t>
            </w:r>
            <w:r w:rsidRPr="006802E6">
              <w:rPr>
                <w:color w:val="auto"/>
                <w:lang w:val="uk-UA" w:eastAsia="uk-UA"/>
              </w:rPr>
              <w:t xml:space="preserve"> </w:t>
            </w:r>
          </w:p>
          <w:p w:rsidR="00E50AB9" w:rsidRPr="006802E6" w:rsidRDefault="00E50AB9" w:rsidP="00E50AB9">
            <w:pPr>
              <w:shd w:val="clear" w:color="auto" w:fill="FFFFFF"/>
              <w:ind w:firstLine="567"/>
              <w:jc w:val="both"/>
              <w:rPr>
                <w:color w:val="auto"/>
                <w:lang w:val="uk-UA" w:eastAsia="uk-UA"/>
              </w:rPr>
            </w:pPr>
            <w:r w:rsidRPr="006802E6">
              <w:rPr>
                <w:color w:val="auto"/>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6802E6">
              <w:rPr>
                <w:color w:val="auto"/>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w:t>
            </w:r>
            <w:r w:rsidRPr="007E7945">
              <w:rPr>
                <w:color w:val="auto"/>
                <w:highlight w:val="white"/>
                <w:lang w:val="uk-UA" w:eastAsia="uk-UA"/>
              </w:rPr>
              <w:t>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AB9" w:rsidRDefault="00E50AB9" w:rsidP="00E50AB9">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10CD9" w:rsidRPr="00186A10" w:rsidRDefault="00910CD9" w:rsidP="00E50AB9">
            <w:pPr>
              <w:jc w:val="both"/>
              <w:rPr>
                <w:color w:val="auto"/>
                <w:highlight w:val="white"/>
                <w:lang w:val="uk-UA" w:eastAsia="uk-UA"/>
              </w:rPr>
            </w:pP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E50AB9" w:rsidRPr="007E7945" w:rsidRDefault="00E50AB9" w:rsidP="00E50AB9">
            <w:pPr>
              <w:widowControl w:val="0"/>
              <w:ind w:right="120"/>
              <w:jc w:val="both"/>
              <w:rPr>
                <w:color w:val="auto"/>
                <w:lang w:val="uk-UA" w:eastAsia="uk-UA"/>
              </w:rPr>
            </w:pPr>
            <w:r w:rsidRPr="007E7945">
              <w:rPr>
                <w:color w:val="auto"/>
                <w:lang w:val="uk-UA" w:eastAsia="uk-UA"/>
              </w:rPr>
              <w:t>Забезпечення виконання договору про закупівлю не вимагається.</w:t>
            </w:r>
          </w:p>
          <w:p w:rsidR="00E50AB9" w:rsidRPr="00186A10" w:rsidRDefault="00E50AB9" w:rsidP="00E50AB9">
            <w:pPr>
              <w:widowControl w:val="0"/>
              <w:jc w:val="both"/>
              <w:rPr>
                <w:color w:val="auto"/>
                <w:lang w:val="uk-UA" w:eastAsia="uk-UA"/>
              </w:rPr>
            </w:pPr>
          </w:p>
        </w:tc>
      </w:tr>
    </w:tbl>
    <w:p w:rsidR="00186A10" w:rsidRPr="00186A10" w:rsidRDefault="00186A10" w:rsidP="00186A10">
      <w:pPr>
        <w:widowControl w:val="0"/>
        <w:jc w:val="both"/>
        <w:rPr>
          <w:color w:val="auto"/>
          <w:highlight w:val="green"/>
          <w:lang w:val="uk-UA" w:eastAsia="uk-UA"/>
        </w:rPr>
      </w:pPr>
      <w:bookmarkStart w:id="6" w:name="_heading=h.2s8eyo1" w:colFirst="0" w:colLast="0"/>
      <w:bookmarkEnd w:id="6"/>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00743931">
        <w:rPr>
          <w:color w:val="auto"/>
          <w:lang w:val="uk-UA" w:eastAsia="uk-UA"/>
        </w:rPr>
        <w:t>3</w:t>
      </w:r>
      <w:r w:rsidRPr="00784DBA">
        <w:rPr>
          <w:color w:val="auto"/>
          <w:lang w:val="uk-UA" w:eastAsia="uk-UA"/>
        </w:rPr>
        <w:t>. Додаток</w:t>
      </w:r>
      <w:r w:rsidR="00743931">
        <w:rPr>
          <w:color w:val="auto"/>
          <w:lang w:val="uk-UA" w:eastAsia="uk-UA"/>
        </w:rPr>
        <w:t xml:space="preserve"> 3 до тендерної документації </w:t>
      </w:r>
    </w:p>
    <w:p w:rsidR="00784DBA" w:rsidRDefault="00743931" w:rsidP="00784DBA">
      <w:pPr>
        <w:tabs>
          <w:tab w:val="left" w:pos="1276"/>
        </w:tabs>
        <w:spacing w:after="160" w:line="259" w:lineRule="auto"/>
        <w:rPr>
          <w:color w:val="auto"/>
          <w:lang w:val="uk-UA" w:eastAsia="uk-UA"/>
        </w:rPr>
      </w:pPr>
      <w:r>
        <w:rPr>
          <w:color w:val="auto"/>
          <w:highlight w:val="white"/>
          <w:lang w:val="uk-UA" w:eastAsia="uk-UA"/>
        </w:rPr>
        <w:tab/>
        <w:t xml:space="preserve">  4</w:t>
      </w:r>
      <w:r w:rsidR="00EF0F60">
        <w:rPr>
          <w:color w:val="auto"/>
          <w:highlight w:val="white"/>
          <w:lang w:val="uk-UA" w:eastAsia="uk-UA"/>
        </w:rPr>
        <w:t>.</w:t>
      </w:r>
      <w:r w:rsidR="00784DBA">
        <w:rPr>
          <w:color w:val="auto"/>
          <w:highlight w:val="white"/>
          <w:lang w:val="uk-UA" w:eastAsia="uk-UA"/>
        </w:rPr>
        <w:t xml:space="preserve"> </w:t>
      </w:r>
      <w:r>
        <w:rPr>
          <w:color w:val="auto"/>
          <w:lang w:val="uk-UA" w:eastAsia="uk-UA"/>
        </w:rPr>
        <w:t>Додаток 4</w:t>
      </w:r>
      <w:r w:rsidR="00784DBA" w:rsidRPr="00784DBA">
        <w:rPr>
          <w:color w:val="auto"/>
          <w:lang w:val="uk-UA" w:eastAsia="uk-UA"/>
        </w:rPr>
        <w:t xml:space="preserve"> до тендерної документації </w:t>
      </w:r>
    </w:p>
    <w:p w:rsidR="00910CD9" w:rsidRDefault="00910CD9" w:rsidP="00784DBA">
      <w:pPr>
        <w:tabs>
          <w:tab w:val="left" w:pos="1276"/>
        </w:tabs>
        <w:spacing w:after="160" w:line="259" w:lineRule="auto"/>
        <w:rPr>
          <w:color w:val="auto"/>
          <w:lang w:val="uk-UA" w:eastAsia="uk-UA"/>
        </w:rPr>
      </w:pPr>
    </w:p>
    <w:p w:rsidR="00910CD9" w:rsidRDefault="00910CD9" w:rsidP="00784DBA">
      <w:pPr>
        <w:tabs>
          <w:tab w:val="left" w:pos="1276"/>
        </w:tabs>
        <w:spacing w:after="160" w:line="259" w:lineRule="auto"/>
        <w:rPr>
          <w:color w:val="auto"/>
          <w:lang w:val="uk-UA" w:eastAsia="uk-UA"/>
        </w:rPr>
      </w:pPr>
    </w:p>
    <w:p w:rsidR="00910CD9" w:rsidRDefault="00910CD9" w:rsidP="00784DBA">
      <w:pPr>
        <w:tabs>
          <w:tab w:val="left" w:pos="1276"/>
        </w:tabs>
        <w:spacing w:after="160" w:line="259" w:lineRule="auto"/>
        <w:rPr>
          <w:color w:val="auto"/>
          <w:lang w:val="uk-UA" w:eastAsia="uk-UA"/>
        </w:rPr>
      </w:pPr>
    </w:p>
    <w:p w:rsidR="00910CD9" w:rsidRDefault="00910CD9" w:rsidP="00784DBA">
      <w:pPr>
        <w:tabs>
          <w:tab w:val="left" w:pos="1276"/>
        </w:tabs>
        <w:spacing w:after="160" w:line="259" w:lineRule="auto"/>
        <w:rPr>
          <w:color w:val="auto"/>
          <w:lang w:val="uk-UA" w:eastAsia="uk-UA"/>
        </w:rPr>
      </w:pPr>
    </w:p>
    <w:p w:rsidR="00910CD9" w:rsidRDefault="00910CD9" w:rsidP="00784DBA">
      <w:pPr>
        <w:tabs>
          <w:tab w:val="left" w:pos="1276"/>
        </w:tabs>
        <w:spacing w:after="160" w:line="259" w:lineRule="auto"/>
        <w:rPr>
          <w:color w:val="auto"/>
          <w:lang w:val="uk-UA" w:eastAsia="uk-UA"/>
        </w:rPr>
      </w:pPr>
    </w:p>
    <w:p w:rsidR="00910CD9" w:rsidRDefault="00910CD9" w:rsidP="00784DBA">
      <w:pPr>
        <w:tabs>
          <w:tab w:val="left" w:pos="1276"/>
        </w:tabs>
        <w:spacing w:after="160" w:line="259" w:lineRule="auto"/>
        <w:rPr>
          <w:color w:val="auto"/>
          <w:lang w:val="uk-UA" w:eastAsia="uk-UA"/>
        </w:rPr>
      </w:pPr>
    </w:p>
    <w:p w:rsidR="00910CD9" w:rsidRDefault="00910CD9" w:rsidP="00784DBA">
      <w:pPr>
        <w:tabs>
          <w:tab w:val="left" w:pos="1276"/>
        </w:tabs>
        <w:spacing w:after="160" w:line="259" w:lineRule="auto"/>
        <w:rPr>
          <w:color w:val="auto"/>
          <w:lang w:val="uk-UA" w:eastAsia="uk-UA"/>
        </w:rPr>
      </w:pPr>
    </w:p>
    <w:p w:rsidR="00910CD9" w:rsidRDefault="00910CD9" w:rsidP="00784DBA">
      <w:pPr>
        <w:tabs>
          <w:tab w:val="left" w:pos="1276"/>
        </w:tabs>
        <w:spacing w:after="160" w:line="259" w:lineRule="auto"/>
        <w:rPr>
          <w:color w:val="auto"/>
          <w:lang w:val="uk-UA" w:eastAsia="uk-UA"/>
        </w:rPr>
      </w:pPr>
    </w:p>
    <w:p w:rsidR="00910CD9" w:rsidRDefault="00910CD9" w:rsidP="00784DBA">
      <w:pPr>
        <w:tabs>
          <w:tab w:val="left" w:pos="1276"/>
        </w:tabs>
        <w:spacing w:after="160" w:line="259" w:lineRule="auto"/>
        <w:rPr>
          <w:color w:val="auto"/>
          <w:lang w:val="uk-UA" w:eastAsia="uk-UA"/>
        </w:rPr>
      </w:pPr>
    </w:p>
    <w:p w:rsidR="00910CD9" w:rsidRDefault="00910CD9" w:rsidP="00784DBA">
      <w:pPr>
        <w:tabs>
          <w:tab w:val="left" w:pos="1276"/>
        </w:tabs>
        <w:spacing w:after="160" w:line="259" w:lineRule="auto"/>
        <w:rPr>
          <w:color w:val="auto"/>
          <w:sz w:val="22"/>
          <w:szCs w:val="22"/>
          <w:highlight w:val="white"/>
          <w:lang w:val="uk-UA" w:eastAsia="uk-UA"/>
        </w:rPr>
      </w:pPr>
    </w:p>
    <w:p w:rsidR="006438F8" w:rsidRDefault="006438F8" w:rsidP="00784DBA">
      <w:pPr>
        <w:tabs>
          <w:tab w:val="left" w:pos="1276"/>
        </w:tabs>
        <w:spacing w:after="160" w:line="259" w:lineRule="auto"/>
        <w:rPr>
          <w:color w:val="auto"/>
          <w:sz w:val="22"/>
          <w:szCs w:val="22"/>
          <w:highlight w:val="white"/>
          <w:lang w:val="uk-UA" w:eastAsia="uk-UA"/>
        </w:rPr>
      </w:pPr>
    </w:p>
    <w:p w:rsidR="006438F8" w:rsidRDefault="006438F8" w:rsidP="00784DBA">
      <w:pPr>
        <w:tabs>
          <w:tab w:val="left" w:pos="1276"/>
        </w:tabs>
        <w:spacing w:after="160" w:line="259" w:lineRule="auto"/>
        <w:rPr>
          <w:color w:val="auto"/>
          <w:sz w:val="22"/>
          <w:szCs w:val="22"/>
          <w:highlight w:val="white"/>
          <w:lang w:val="uk-UA" w:eastAsia="uk-UA"/>
        </w:rPr>
      </w:pPr>
    </w:p>
    <w:p w:rsidR="006438F8" w:rsidRDefault="006438F8" w:rsidP="00784DBA">
      <w:pPr>
        <w:tabs>
          <w:tab w:val="left" w:pos="1276"/>
        </w:tabs>
        <w:spacing w:after="160" w:line="259" w:lineRule="auto"/>
        <w:rPr>
          <w:color w:val="auto"/>
          <w:sz w:val="22"/>
          <w:szCs w:val="22"/>
          <w:highlight w:val="white"/>
          <w:lang w:val="uk-UA" w:eastAsia="uk-UA"/>
        </w:rPr>
      </w:pPr>
    </w:p>
    <w:p w:rsidR="006438F8" w:rsidRDefault="006438F8" w:rsidP="00784DBA">
      <w:pPr>
        <w:tabs>
          <w:tab w:val="left" w:pos="1276"/>
        </w:tabs>
        <w:spacing w:after="160" w:line="259" w:lineRule="auto"/>
        <w:rPr>
          <w:color w:val="auto"/>
          <w:sz w:val="22"/>
          <w:szCs w:val="22"/>
          <w:highlight w:val="white"/>
          <w:lang w:val="uk-UA" w:eastAsia="uk-UA"/>
        </w:rPr>
      </w:pPr>
    </w:p>
    <w:p w:rsidR="006438F8" w:rsidRDefault="006438F8" w:rsidP="00784DBA">
      <w:pPr>
        <w:tabs>
          <w:tab w:val="left" w:pos="1276"/>
        </w:tabs>
        <w:spacing w:after="160" w:line="259" w:lineRule="auto"/>
        <w:rPr>
          <w:color w:val="auto"/>
          <w:sz w:val="22"/>
          <w:szCs w:val="22"/>
          <w:highlight w:val="white"/>
          <w:lang w:val="uk-UA" w:eastAsia="uk-UA"/>
        </w:rPr>
      </w:pPr>
    </w:p>
    <w:p w:rsidR="006438F8" w:rsidRDefault="006438F8" w:rsidP="00784DBA">
      <w:pPr>
        <w:tabs>
          <w:tab w:val="left" w:pos="1276"/>
        </w:tabs>
        <w:spacing w:after="160" w:line="259" w:lineRule="auto"/>
        <w:rPr>
          <w:color w:val="auto"/>
          <w:sz w:val="22"/>
          <w:szCs w:val="22"/>
          <w:highlight w:val="white"/>
          <w:lang w:val="uk-UA" w:eastAsia="uk-UA"/>
        </w:rPr>
      </w:pPr>
    </w:p>
    <w:p w:rsidR="006438F8" w:rsidRDefault="006438F8" w:rsidP="00784DBA">
      <w:pPr>
        <w:tabs>
          <w:tab w:val="left" w:pos="1276"/>
        </w:tabs>
        <w:spacing w:after="160" w:line="259" w:lineRule="auto"/>
        <w:rPr>
          <w:color w:val="auto"/>
          <w:sz w:val="22"/>
          <w:szCs w:val="22"/>
          <w:highlight w:val="white"/>
          <w:lang w:val="uk-UA" w:eastAsia="uk-UA"/>
        </w:rPr>
      </w:pPr>
    </w:p>
    <w:p w:rsidR="006438F8" w:rsidRDefault="006438F8" w:rsidP="00784DBA">
      <w:pPr>
        <w:tabs>
          <w:tab w:val="left" w:pos="1276"/>
        </w:tabs>
        <w:spacing w:after="160" w:line="259" w:lineRule="auto"/>
        <w:rPr>
          <w:color w:val="auto"/>
          <w:sz w:val="22"/>
          <w:szCs w:val="22"/>
          <w:highlight w:val="white"/>
          <w:lang w:val="uk-UA" w:eastAsia="uk-UA"/>
        </w:rPr>
      </w:pPr>
    </w:p>
    <w:p w:rsidR="006438F8" w:rsidRDefault="006438F8" w:rsidP="00784DBA">
      <w:pPr>
        <w:tabs>
          <w:tab w:val="left" w:pos="1276"/>
        </w:tabs>
        <w:spacing w:after="160" w:line="259" w:lineRule="auto"/>
        <w:rPr>
          <w:color w:val="auto"/>
          <w:sz w:val="22"/>
          <w:szCs w:val="22"/>
          <w:highlight w:val="white"/>
          <w:lang w:val="uk-UA" w:eastAsia="uk-UA"/>
        </w:rPr>
      </w:pPr>
    </w:p>
    <w:p w:rsidR="006438F8" w:rsidRDefault="006438F8" w:rsidP="00784DBA">
      <w:pPr>
        <w:tabs>
          <w:tab w:val="left" w:pos="1276"/>
        </w:tabs>
        <w:spacing w:after="160" w:line="259" w:lineRule="auto"/>
        <w:rPr>
          <w:color w:val="auto"/>
          <w:sz w:val="22"/>
          <w:szCs w:val="22"/>
          <w:highlight w:val="white"/>
          <w:lang w:val="uk-UA" w:eastAsia="uk-UA"/>
        </w:rPr>
      </w:pPr>
    </w:p>
    <w:p w:rsidR="006438F8" w:rsidRPr="00186A10" w:rsidRDefault="006438F8" w:rsidP="00784DBA">
      <w:pPr>
        <w:tabs>
          <w:tab w:val="left" w:pos="1276"/>
        </w:tabs>
        <w:spacing w:after="160" w:line="259" w:lineRule="auto"/>
        <w:rPr>
          <w:color w:val="auto"/>
          <w:sz w:val="22"/>
          <w:szCs w:val="22"/>
          <w:highlight w:val="white"/>
          <w:lang w:val="uk-UA" w:eastAsia="uk-UA"/>
        </w:rPr>
      </w:pPr>
    </w:p>
    <w:p w:rsidR="00743931" w:rsidRDefault="00784DBA" w:rsidP="00174656">
      <w:pPr>
        <w:widowControl w:val="0"/>
        <w:jc w:val="right"/>
        <w:rPr>
          <w:color w:val="auto"/>
          <w:lang w:val="uk-UA" w:eastAsia="uk-UA"/>
        </w:rPr>
      </w:pPr>
      <w:r>
        <w:rPr>
          <w:color w:val="auto"/>
          <w:lang w:val="uk-UA" w:eastAsia="uk-UA"/>
        </w:rPr>
        <w:tab/>
      </w:r>
      <w:r>
        <w:rPr>
          <w:color w:val="auto"/>
          <w:lang w:val="uk-UA" w:eastAsia="uk-UA"/>
        </w:rPr>
        <w:tab/>
      </w:r>
    </w:p>
    <w:p w:rsidR="007E7945" w:rsidRPr="00B92BAC" w:rsidRDefault="007E7945" w:rsidP="00174656">
      <w:pPr>
        <w:widowControl w:val="0"/>
        <w:jc w:val="right"/>
        <w:rPr>
          <w:b/>
          <w:color w:val="auto"/>
          <w:lang w:eastAsia="uk-UA"/>
        </w:rPr>
      </w:pPr>
      <w:r w:rsidRPr="00B92BAC">
        <w:rPr>
          <w:b/>
          <w:lang w:eastAsia="uk-UA"/>
        </w:rPr>
        <w:t>ДОДАТОК 1</w:t>
      </w:r>
    </w:p>
    <w:p w:rsidR="007E7945" w:rsidRPr="00B92BAC" w:rsidRDefault="007E7945" w:rsidP="007E7945">
      <w:pPr>
        <w:ind w:left="5660" w:firstLine="700"/>
        <w:jc w:val="right"/>
        <w:rPr>
          <w:color w:val="auto"/>
          <w:lang w:eastAsia="uk-UA"/>
        </w:rPr>
      </w:pPr>
      <w:proofErr w:type="gramStart"/>
      <w:r w:rsidRPr="00B92BAC">
        <w:rPr>
          <w:i/>
          <w:lang w:eastAsia="uk-UA"/>
        </w:rPr>
        <w:t>до</w:t>
      </w:r>
      <w:proofErr w:type="gramEnd"/>
      <w:r w:rsidRPr="00B92BAC">
        <w:rPr>
          <w:i/>
          <w:lang w:eastAsia="uk-UA"/>
        </w:rPr>
        <w:t xml:space="preserve"> тендерної документації</w:t>
      </w:r>
    </w:p>
    <w:p w:rsidR="007E7945" w:rsidRPr="00B92BAC" w:rsidRDefault="007E7945" w:rsidP="007E7945">
      <w:pPr>
        <w:ind w:left="5660" w:firstLine="700"/>
        <w:jc w:val="both"/>
        <w:rPr>
          <w:color w:val="auto"/>
          <w:lang w:eastAsia="uk-UA"/>
        </w:rPr>
      </w:pPr>
      <w:r w:rsidRPr="00B92BAC">
        <w:rPr>
          <w:i/>
          <w:lang w:eastAsia="uk-UA"/>
        </w:rPr>
        <w:t> </w:t>
      </w:r>
    </w:p>
    <w:p w:rsidR="007E7945" w:rsidRPr="00B92BAC" w:rsidRDefault="007E7945" w:rsidP="007E7945">
      <w:pPr>
        <w:numPr>
          <w:ilvl w:val="0"/>
          <w:numId w:val="14"/>
        </w:numPr>
        <w:shd w:val="clear" w:color="auto" w:fill="FFFFFF"/>
        <w:spacing w:after="160" w:line="259" w:lineRule="auto"/>
        <w:ind w:left="502"/>
        <w:jc w:val="both"/>
        <w:rPr>
          <w:lang w:eastAsia="uk-UA"/>
        </w:rPr>
      </w:pPr>
      <w:r w:rsidRPr="00B92BAC">
        <w:rPr>
          <w:lang w:eastAsia="uk-UA"/>
        </w:rPr>
        <w:t xml:space="preserve">Перелік документів та </w:t>
      </w:r>
      <w:proofErr w:type="gramStart"/>
      <w:r w:rsidRPr="00B92BAC">
        <w:rPr>
          <w:lang w:eastAsia="uk-UA"/>
        </w:rPr>
        <w:t>інформації  для</w:t>
      </w:r>
      <w:proofErr w:type="gramEnd"/>
      <w:r w:rsidRPr="00B92BAC">
        <w:rPr>
          <w:lang w:eastAsia="uk-UA"/>
        </w:rPr>
        <w:t xml:space="preserve"> підтвердження відповідності УЧАСНИКА  кваліфікаційним критеріям, визначеним у статті 16 Закону “Про публічні закупівлі”:</w:t>
      </w:r>
    </w:p>
    <w:p w:rsidR="001B66AA" w:rsidRPr="00B404F6" w:rsidRDefault="001B66AA" w:rsidP="001B66AA">
      <w:pPr>
        <w:widowControl w:val="0"/>
        <w:overflowPunct w:val="0"/>
        <w:autoSpaceDE w:val="0"/>
        <w:autoSpaceDN w:val="0"/>
        <w:adjustRightInd w:val="0"/>
        <w:ind w:firstLine="568"/>
        <w:jc w:val="both"/>
        <w:rPr>
          <w:b/>
          <w:sz w:val="20"/>
          <w:szCs w:val="20"/>
          <w:lang w:val="uk-UA"/>
        </w:rPr>
      </w:pPr>
      <w:r w:rsidRPr="00B404F6">
        <w:rPr>
          <w:b/>
          <w:sz w:val="20"/>
          <w:szCs w:val="20"/>
          <w:lang w:val="uk-UA"/>
        </w:rPr>
        <w:t>1.</w:t>
      </w:r>
      <w:r>
        <w:rPr>
          <w:b/>
          <w:sz w:val="20"/>
          <w:szCs w:val="20"/>
          <w:lang w:val="uk-UA"/>
        </w:rPr>
        <w:t>1</w:t>
      </w:r>
      <w:r w:rsidRPr="00B404F6">
        <w:rPr>
          <w:b/>
          <w:sz w:val="20"/>
          <w:szCs w:val="20"/>
          <w:lang w:val="uk-UA"/>
        </w:rPr>
        <w:t xml:space="preserve">. Наявність обладнання та матеріально-технічної бази: </w:t>
      </w:r>
    </w:p>
    <w:p w:rsidR="001B66AA" w:rsidRDefault="001B66AA" w:rsidP="001B66AA">
      <w:pPr>
        <w:shd w:val="clear" w:color="auto" w:fill="FFFFFF"/>
        <w:spacing w:line="180" w:lineRule="atLeast"/>
        <w:ind w:firstLine="568"/>
        <w:jc w:val="both"/>
        <w:rPr>
          <w:sz w:val="20"/>
          <w:szCs w:val="20"/>
          <w:lang w:val="uk-UA"/>
        </w:rPr>
      </w:pPr>
      <w:r w:rsidRPr="00B404F6">
        <w:rPr>
          <w:sz w:val="20"/>
          <w:szCs w:val="20"/>
          <w:lang w:val="uk-UA"/>
        </w:rPr>
        <w:t>1.</w:t>
      </w:r>
      <w:r>
        <w:rPr>
          <w:sz w:val="20"/>
          <w:szCs w:val="20"/>
          <w:lang w:val="uk-UA"/>
        </w:rPr>
        <w:t>1</w:t>
      </w:r>
      <w:r w:rsidRPr="00B404F6">
        <w:rPr>
          <w:sz w:val="20"/>
          <w:szCs w:val="20"/>
          <w:lang w:val="uk-UA"/>
        </w:rPr>
        <w:t xml:space="preserve">.1. Надати скановану довідку в довільній формі про наявність обладнання та матеріально-технічної бази  з зазначенням адреси (місцезнаходження) та надати </w:t>
      </w:r>
      <w:r w:rsidR="0032423C">
        <w:rPr>
          <w:sz w:val="20"/>
          <w:szCs w:val="20"/>
          <w:lang w:val="uk-UA"/>
        </w:rPr>
        <w:t xml:space="preserve">підтверджуючі документи на право володіння або </w:t>
      </w:r>
      <w:r w:rsidRPr="00B404F6">
        <w:rPr>
          <w:sz w:val="20"/>
          <w:szCs w:val="20"/>
          <w:lang w:val="uk-UA"/>
        </w:rPr>
        <w:t>скановану розшифровку основних засобів у вигляді виписок за рахунками обліку основних засобів з прогр</w:t>
      </w:r>
      <w:r w:rsidR="00997E43">
        <w:rPr>
          <w:sz w:val="20"/>
          <w:szCs w:val="20"/>
          <w:lang w:val="uk-UA"/>
        </w:rPr>
        <w:t xml:space="preserve">ами бухгалтерського обліку (1С: </w:t>
      </w:r>
      <w:r w:rsidRPr="00B404F6">
        <w:rPr>
          <w:sz w:val="20"/>
          <w:szCs w:val="20"/>
          <w:lang w:val="uk-UA"/>
        </w:rPr>
        <w:t>Бухгалтерія чи інше) за підписом керівника та головного бухгалтера (</w:t>
      </w:r>
      <w:r w:rsidRPr="00B404F6">
        <w:rPr>
          <w:i/>
          <w:sz w:val="20"/>
          <w:szCs w:val="20"/>
          <w:lang w:val="uk-UA"/>
        </w:rPr>
        <w:t>дата формування – не раніше одного місяця до  дня подачі пропозиції</w:t>
      </w:r>
      <w:r w:rsidRPr="00B404F6">
        <w:rPr>
          <w:sz w:val="20"/>
          <w:szCs w:val="20"/>
          <w:lang w:val="uk-UA"/>
        </w:rPr>
        <w:t>) та документальне підтвердження право власності на матеріально-технічну базу.</w:t>
      </w:r>
    </w:p>
    <w:p w:rsidR="001B66AA" w:rsidRPr="00B404F6" w:rsidRDefault="00BC061E" w:rsidP="001B66AA">
      <w:pPr>
        <w:shd w:val="clear" w:color="auto" w:fill="FFFFFF"/>
        <w:spacing w:line="180" w:lineRule="atLeast"/>
        <w:ind w:firstLine="568"/>
        <w:jc w:val="both"/>
        <w:rPr>
          <w:sz w:val="20"/>
          <w:szCs w:val="20"/>
          <w:shd w:val="clear" w:color="auto" w:fill="FFFFFF"/>
          <w:lang w:val="uk-UA"/>
        </w:rPr>
      </w:pPr>
      <w:r>
        <w:rPr>
          <w:sz w:val="20"/>
          <w:szCs w:val="20"/>
          <w:shd w:val="clear" w:color="auto" w:fill="FFFFFF"/>
          <w:lang w:val="uk-UA"/>
        </w:rPr>
        <w:t>У разі, якщо учасник використовує не власне обладнання /</w:t>
      </w:r>
      <w:r w:rsidR="00DD3220">
        <w:rPr>
          <w:sz w:val="20"/>
          <w:szCs w:val="20"/>
          <w:shd w:val="clear" w:color="auto" w:fill="FFFFFF"/>
          <w:lang w:val="uk-UA"/>
        </w:rPr>
        <w:t>матеріально-технічну базу, д</w:t>
      </w:r>
      <w:r w:rsidR="001B66AA" w:rsidRPr="00B404F6">
        <w:rPr>
          <w:sz w:val="20"/>
          <w:szCs w:val="20"/>
          <w:shd w:val="clear" w:color="auto" w:fill="FFFFFF"/>
          <w:lang w:val="uk-UA"/>
        </w:rPr>
        <w:t>ля документального підтвердження  орендованого обладнання Учасник повинен надати копію чинного договору оренди</w:t>
      </w:r>
      <w:r w:rsidR="00183418">
        <w:rPr>
          <w:sz w:val="20"/>
          <w:szCs w:val="20"/>
          <w:shd w:val="clear" w:color="auto" w:fill="FFFFFF"/>
          <w:lang w:val="uk-UA"/>
        </w:rPr>
        <w:t>, користування, лізингу чи і</w:t>
      </w:r>
      <w:r w:rsidR="00161518">
        <w:rPr>
          <w:sz w:val="20"/>
          <w:szCs w:val="20"/>
          <w:shd w:val="clear" w:color="auto" w:fill="FFFFFF"/>
          <w:lang w:val="uk-UA"/>
        </w:rPr>
        <w:t xml:space="preserve">нший підтверджуючий документ, в якому зазначаються </w:t>
      </w:r>
      <w:r w:rsidR="001B66AA" w:rsidRPr="00B404F6">
        <w:rPr>
          <w:sz w:val="20"/>
          <w:szCs w:val="20"/>
          <w:shd w:val="clear" w:color="auto" w:fill="FFFFFF"/>
          <w:lang w:val="uk-UA"/>
        </w:rPr>
        <w:t xml:space="preserve"> </w:t>
      </w:r>
      <w:r w:rsidR="00161518">
        <w:rPr>
          <w:sz w:val="20"/>
          <w:szCs w:val="20"/>
          <w:shd w:val="clear" w:color="auto" w:fill="FFFFFF"/>
          <w:lang w:val="uk-UA"/>
        </w:rPr>
        <w:t>обладнання/матеріально технічна</w:t>
      </w:r>
      <w:r w:rsidR="001B66AA" w:rsidRPr="00B404F6">
        <w:rPr>
          <w:sz w:val="20"/>
          <w:szCs w:val="20"/>
          <w:shd w:val="clear" w:color="auto" w:fill="FFFFFF"/>
          <w:lang w:val="uk-UA"/>
        </w:rPr>
        <w:t xml:space="preserve"> бази</w:t>
      </w:r>
      <w:r w:rsidR="00161518">
        <w:rPr>
          <w:sz w:val="20"/>
          <w:szCs w:val="20"/>
          <w:shd w:val="clear" w:color="auto" w:fill="FFFFFF"/>
          <w:lang w:val="uk-UA"/>
        </w:rPr>
        <w:t>, що використовується учасником</w:t>
      </w:r>
      <w:r w:rsidR="001B66AA" w:rsidRPr="00B404F6">
        <w:rPr>
          <w:sz w:val="20"/>
          <w:szCs w:val="20"/>
          <w:shd w:val="clear" w:color="auto" w:fill="FFFFFF"/>
          <w:lang w:val="uk-UA"/>
        </w:rPr>
        <w:t xml:space="preserve">. </w:t>
      </w:r>
    </w:p>
    <w:p w:rsidR="001B66AA" w:rsidRPr="00B404F6" w:rsidRDefault="001B66AA" w:rsidP="001B66AA">
      <w:pPr>
        <w:widowControl w:val="0"/>
        <w:overflowPunct w:val="0"/>
        <w:autoSpaceDE w:val="0"/>
        <w:autoSpaceDN w:val="0"/>
        <w:adjustRightInd w:val="0"/>
        <w:jc w:val="both"/>
        <w:rPr>
          <w:b/>
          <w:sz w:val="20"/>
          <w:szCs w:val="20"/>
          <w:lang w:val="uk-UA"/>
        </w:rPr>
      </w:pPr>
    </w:p>
    <w:p w:rsidR="001B66AA" w:rsidRPr="00B404F6" w:rsidRDefault="001B66AA" w:rsidP="001B66AA">
      <w:pPr>
        <w:widowControl w:val="0"/>
        <w:overflowPunct w:val="0"/>
        <w:autoSpaceDE w:val="0"/>
        <w:autoSpaceDN w:val="0"/>
        <w:adjustRightInd w:val="0"/>
        <w:ind w:firstLine="568"/>
        <w:jc w:val="both"/>
        <w:rPr>
          <w:b/>
          <w:sz w:val="20"/>
          <w:szCs w:val="20"/>
          <w:lang w:val="uk-UA"/>
        </w:rPr>
      </w:pPr>
      <w:r>
        <w:rPr>
          <w:b/>
          <w:sz w:val="20"/>
          <w:szCs w:val="20"/>
          <w:lang w:val="uk-UA"/>
        </w:rPr>
        <w:t>1.3</w:t>
      </w:r>
      <w:r w:rsidRPr="00B404F6">
        <w:rPr>
          <w:b/>
          <w:sz w:val="20"/>
          <w:szCs w:val="20"/>
          <w:lang w:val="uk-UA"/>
        </w:rPr>
        <w:t>. Наявність документального підтвердження досвіду виконання аналогічного договору:</w:t>
      </w:r>
    </w:p>
    <w:p w:rsidR="001B66AA" w:rsidRPr="00B404F6" w:rsidRDefault="001B66AA" w:rsidP="001B66AA">
      <w:pPr>
        <w:shd w:val="clear" w:color="auto" w:fill="FFFFFF"/>
        <w:spacing w:line="216" w:lineRule="atLeast"/>
        <w:ind w:firstLine="568"/>
        <w:jc w:val="both"/>
        <w:rPr>
          <w:sz w:val="20"/>
          <w:szCs w:val="20"/>
          <w:lang w:val="uk-UA"/>
        </w:rPr>
      </w:pPr>
      <w:r w:rsidRPr="00B404F6">
        <w:rPr>
          <w:bCs/>
          <w:sz w:val="20"/>
          <w:szCs w:val="20"/>
          <w:lang w:val="uk-UA"/>
        </w:rPr>
        <w:t>1</w:t>
      </w:r>
      <w:r>
        <w:rPr>
          <w:bCs/>
          <w:sz w:val="20"/>
          <w:szCs w:val="20"/>
          <w:lang w:val="uk-UA"/>
        </w:rPr>
        <w:t>.3.</w:t>
      </w:r>
      <w:r w:rsidRPr="00B404F6">
        <w:rPr>
          <w:bCs/>
          <w:sz w:val="20"/>
          <w:szCs w:val="20"/>
          <w:lang w:val="uk-UA"/>
        </w:rPr>
        <w:t xml:space="preserve">1. </w:t>
      </w:r>
      <w:r w:rsidRPr="00B404F6">
        <w:rPr>
          <w:sz w:val="20"/>
          <w:szCs w:val="20"/>
          <w:lang w:val="uk-UA"/>
        </w:rPr>
        <w:t>Учасник повинен надати скановану довідку за зразком,</w:t>
      </w:r>
      <w:r w:rsidRPr="00B404F6">
        <w:rPr>
          <w:bCs/>
          <w:sz w:val="20"/>
          <w:szCs w:val="20"/>
          <w:lang w:val="uk-UA"/>
        </w:rPr>
        <w:t xml:space="preserve"> </w:t>
      </w:r>
      <w:r w:rsidRPr="00B404F6">
        <w:rPr>
          <w:sz w:val="20"/>
          <w:szCs w:val="20"/>
          <w:lang w:val="uk-UA"/>
        </w:rPr>
        <w:t>що містить інформацію про досвід постача</w:t>
      </w:r>
      <w:r>
        <w:rPr>
          <w:sz w:val="20"/>
          <w:szCs w:val="20"/>
          <w:lang w:val="uk-UA"/>
        </w:rPr>
        <w:t>ння аналогічного  товару за 2021</w:t>
      </w:r>
      <w:r w:rsidRPr="00B404F6">
        <w:rPr>
          <w:sz w:val="20"/>
          <w:szCs w:val="20"/>
          <w:lang w:val="uk-UA"/>
        </w:rPr>
        <w:t xml:space="preserve"> -202</w:t>
      </w:r>
      <w:r>
        <w:rPr>
          <w:sz w:val="20"/>
          <w:szCs w:val="20"/>
          <w:lang w:val="uk-UA"/>
        </w:rPr>
        <w:t>3</w:t>
      </w:r>
      <w:r w:rsidRPr="00B404F6">
        <w:rPr>
          <w:sz w:val="20"/>
          <w:szCs w:val="20"/>
          <w:lang w:val="uk-UA"/>
        </w:rPr>
        <w:t>рр.: </w:t>
      </w:r>
    </w:p>
    <w:tbl>
      <w:tblPr>
        <w:tblW w:w="93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3"/>
        <w:gridCol w:w="1738"/>
        <w:gridCol w:w="1605"/>
        <w:gridCol w:w="1739"/>
        <w:gridCol w:w="2006"/>
      </w:tblGrid>
      <w:tr w:rsidR="001B66AA" w:rsidRPr="00B404F6" w:rsidTr="00E17B9F">
        <w:trPr>
          <w:trHeight w:val="950"/>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w:t>
            </w:r>
          </w:p>
          <w:p w:rsidR="001B66AA" w:rsidRPr="00B404F6" w:rsidRDefault="001B66AA" w:rsidP="00E17B9F">
            <w:pPr>
              <w:spacing w:line="216" w:lineRule="atLeast"/>
              <w:jc w:val="center"/>
              <w:rPr>
                <w:sz w:val="20"/>
                <w:szCs w:val="20"/>
                <w:lang w:val="uk-UA"/>
              </w:rPr>
            </w:pPr>
            <w:r w:rsidRPr="00B404F6">
              <w:rPr>
                <w:sz w:val="20"/>
                <w:szCs w:val="20"/>
                <w:lang w:val="uk-UA"/>
              </w:rPr>
              <w:t>з/п</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Предмет договору</w:t>
            </w:r>
          </w:p>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/контракту</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Найменування замовника (повна адреса замовника, телефони)</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Кількість поставленого товару за договором</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Дата укладання договору</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Дата завершення договору</w:t>
            </w:r>
          </w:p>
        </w:tc>
      </w:tr>
      <w:tr w:rsidR="001B66AA" w:rsidRPr="00B404F6" w:rsidTr="00E17B9F">
        <w:trPr>
          <w:trHeight w:val="219"/>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1</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2</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3</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4</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5</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6</w:t>
            </w:r>
          </w:p>
        </w:tc>
      </w:tr>
    </w:tbl>
    <w:p w:rsidR="001B66AA" w:rsidRPr="00B404F6" w:rsidRDefault="001B66AA" w:rsidP="001B66AA">
      <w:pPr>
        <w:shd w:val="clear" w:color="auto" w:fill="FFFFFF"/>
        <w:spacing w:line="216" w:lineRule="atLeast"/>
        <w:jc w:val="both"/>
        <w:rPr>
          <w:b/>
          <w:sz w:val="20"/>
          <w:szCs w:val="20"/>
          <w:lang w:val="uk-UA"/>
        </w:rPr>
      </w:pP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1.4.2. Для документального підтвердження інформації, наданої на вимогу пункту 1.</w:t>
      </w:r>
      <w:r w:rsidR="00DD250E">
        <w:rPr>
          <w:sz w:val="20"/>
          <w:szCs w:val="20"/>
          <w:lang w:val="uk-UA"/>
        </w:rPr>
        <w:t>3</w:t>
      </w:r>
      <w:r w:rsidRPr="00B404F6">
        <w:rPr>
          <w:sz w:val="20"/>
          <w:szCs w:val="20"/>
          <w:lang w:val="uk-UA"/>
        </w:rPr>
        <w:t>.1, Учасник повинен надати:</w:t>
      </w: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листа-відгуку від замовника, якого зазначено в довідці про виконання аналогічного договору, яка повинна містити №, дату, предмет Договору, найменування, обсяги, строк поставки та якість поставленого Товару;</w:t>
      </w:r>
    </w:p>
    <w:p w:rsidR="001B66AA"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аналогічного договору ;</w:t>
      </w:r>
    </w:p>
    <w:p w:rsidR="001B66AA" w:rsidRPr="00B404F6" w:rsidRDefault="001B66AA" w:rsidP="001B66AA">
      <w:pPr>
        <w:widowControl w:val="0"/>
        <w:overflowPunct w:val="0"/>
        <w:autoSpaceDE w:val="0"/>
        <w:autoSpaceDN w:val="0"/>
        <w:adjustRightInd w:val="0"/>
        <w:jc w:val="both"/>
        <w:rPr>
          <w:b/>
          <w:sz w:val="18"/>
          <w:szCs w:val="20"/>
          <w:lang w:val="uk-UA"/>
        </w:rPr>
      </w:pPr>
    </w:p>
    <w:p w:rsidR="001B66AA" w:rsidRPr="00B404F6" w:rsidRDefault="001B66AA" w:rsidP="001B66AA">
      <w:pPr>
        <w:widowControl w:val="0"/>
        <w:tabs>
          <w:tab w:val="left" w:pos="454"/>
          <w:tab w:val="left" w:pos="1093"/>
        </w:tabs>
        <w:overflowPunct w:val="0"/>
        <w:autoSpaceDE w:val="0"/>
        <w:autoSpaceDN w:val="0"/>
        <w:adjustRightInd w:val="0"/>
        <w:spacing w:after="120"/>
        <w:ind w:left="34" w:firstLine="580"/>
        <w:rPr>
          <w:sz w:val="20"/>
          <w:szCs w:val="20"/>
          <w:lang w:val="uk-UA"/>
        </w:rPr>
      </w:pPr>
      <w:r w:rsidRPr="00B404F6">
        <w:rPr>
          <w:sz w:val="20"/>
          <w:szCs w:val="20"/>
          <w:lang w:val="uk-UA"/>
        </w:rPr>
        <w:t xml:space="preserve">Якщо в документі зазначено термін дії до року постачання з автоматичною пролонгацією, </w:t>
      </w:r>
      <w:r w:rsidRPr="00E16D72">
        <w:rPr>
          <w:sz w:val="20"/>
          <w:szCs w:val="20"/>
          <w:lang w:val="uk-UA"/>
        </w:rPr>
        <w:t>надати підтвердження пролонгації</w:t>
      </w:r>
      <w:r w:rsidRPr="00B404F6">
        <w:rPr>
          <w:sz w:val="20"/>
          <w:szCs w:val="20"/>
          <w:lang w:val="uk-UA"/>
        </w:rPr>
        <w:t xml:space="preserve"> цього документу від виробника.</w:t>
      </w:r>
    </w:p>
    <w:p w:rsidR="001B66AA" w:rsidRDefault="001B66AA" w:rsidP="001B66AA">
      <w:pPr>
        <w:widowControl w:val="0"/>
        <w:overflowPunct w:val="0"/>
        <w:autoSpaceDE w:val="0"/>
        <w:autoSpaceDN w:val="0"/>
        <w:adjustRightInd w:val="0"/>
        <w:ind w:firstLine="567"/>
        <w:jc w:val="both"/>
        <w:rPr>
          <w:sz w:val="20"/>
          <w:szCs w:val="20"/>
          <w:lang w:val="uk-UA"/>
        </w:rPr>
      </w:pPr>
      <w:r w:rsidRPr="00B404F6">
        <w:rPr>
          <w:b/>
          <w:sz w:val="20"/>
          <w:szCs w:val="20"/>
          <w:lang w:val="uk-UA"/>
        </w:rPr>
        <w:t>1.5.</w:t>
      </w:r>
      <w:r w:rsidRPr="00B404F6">
        <w:rPr>
          <w:sz w:val="20"/>
          <w:szCs w:val="20"/>
          <w:lang w:val="uk-UA"/>
        </w:rPr>
        <w:t xml:space="preserve"> Надати скановані к</w:t>
      </w:r>
      <w:r>
        <w:rPr>
          <w:sz w:val="20"/>
          <w:szCs w:val="20"/>
          <w:lang w:val="uk-UA"/>
        </w:rPr>
        <w:t>опії сертифікатів відповідності та/чи/або</w:t>
      </w:r>
      <w:r w:rsidRPr="00B404F6">
        <w:rPr>
          <w:sz w:val="20"/>
          <w:szCs w:val="20"/>
          <w:lang w:val="uk-UA"/>
        </w:rPr>
        <w:t xml:space="preserve"> сертифікатів якості на запропонований товар.</w:t>
      </w:r>
    </w:p>
    <w:p w:rsidR="00AC7E6A" w:rsidRPr="00B404F6" w:rsidRDefault="00AC7E6A" w:rsidP="00AC7E6A">
      <w:pPr>
        <w:shd w:val="clear" w:color="auto" w:fill="FFFFFF"/>
        <w:ind w:firstLine="567"/>
        <w:jc w:val="both"/>
        <w:rPr>
          <w:sz w:val="20"/>
          <w:szCs w:val="20"/>
          <w:lang w:val="uk-UA"/>
        </w:rPr>
      </w:pPr>
      <w:r w:rsidRPr="00B404F6">
        <w:rPr>
          <w:b/>
          <w:sz w:val="20"/>
          <w:szCs w:val="20"/>
          <w:lang w:val="uk-UA"/>
        </w:rPr>
        <w:t>1.6.</w:t>
      </w:r>
      <w:r w:rsidRPr="00B404F6">
        <w:rPr>
          <w:sz w:val="20"/>
          <w:szCs w:val="20"/>
          <w:lang w:val="uk-UA"/>
        </w:rPr>
        <w:t xml:space="preserve"> Довідка, 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AC7E6A" w:rsidRPr="00B404F6" w:rsidRDefault="00AC7E6A" w:rsidP="00AC7E6A">
      <w:pPr>
        <w:widowControl w:val="0"/>
        <w:overflowPunct w:val="0"/>
        <w:autoSpaceDE w:val="0"/>
        <w:autoSpaceDN w:val="0"/>
        <w:adjustRightInd w:val="0"/>
        <w:ind w:firstLine="397"/>
        <w:jc w:val="both"/>
        <w:rPr>
          <w:sz w:val="20"/>
          <w:szCs w:val="20"/>
          <w:bdr w:val="none" w:sz="0" w:space="0" w:color="auto" w:frame="1"/>
          <w:lang w:val="uk-UA" w:eastAsia="uk-UA"/>
        </w:rPr>
      </w:pPr>
      <w:r w:rsidRPr="00B404F6">
        <w:rPr>
          <w:sz w:val="20"/>
          <w:szCs w:val="20"/>
          <w:lang w:val="uk-UA"/>
        </w:rPr>
        <w:t xml:space="preserve">   - керівництво (посада, прізвище, ім’я, по батькові, </w:t>
      </w:r>
      <w:r w:rsidRPr="00B404F6">
        <w:rPr>
          <w:sz w:val="20"/>
          <w:szCs w:val="20"/>
          <w:bdr w:val="none" w:sz="0" w:space="0" w:color="auto" w:frame="1"/>
          <w:lang w:val="uk-UA" w:eastAsia="uk-UA"/>
        </w:rPr>
        <w:t>зразок підпису</w:t>
      </w:r>
      <w:r w:rsidRPr="00B404F6">
        <w:rPr>
          <w:sz w:val="20"/>
          <w:szCs w:val="20"/>
          <w:lang w:val="uk-UA"/>
        </w:rPr>
        <w:t>)</w:t>
      </w:r>
      <w:r w:rsidRPr="00B404F6">
        <w:rPr>
          <w:sz w:val="20"/>
          <w:szCs w:val="20"/>
          <w:bdr w:val="none" w:sz="0" w:space="0" w:color="auto" w:frame="1"/>
          <w:lang w:val="uk-UA" w:eastAsia="uk-UA"/>
        </w:rPr>
        <w:t xml:space="preserve">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AC7E6A" w:rsidRDefault="00AC7E6A" w:rsidP="00AC7E6A">
      <w:pPr>
        <w:keepNext/>
        <w:keepLines/>
        <w:ind w:firstLine="567"/>
        <w:rPr>
          <w:sz w:val="20"/>
          <w:szCs w:val="20"/>
          <w:bdr w:val="none" w:sz="0" w:space="0" w:color="auto" w:frame="1"/>
          <w:lang w:val="uk-UA" w:eastAsia="uk-UA"/>
        </w:rPr>
      </w:pPr>
      <w:r w:rsidRPr="00B404F6">
        <w:rPr>
          <w:sz w:val="20"/>
          <w:szCs w:val="20"/>
          <w:bdr w:val="none" w:sz="0" w:space="0" w:color="auto" w:frame="1"/>
          <w:lang w:val="uk-UA" w:eastAsia="uk-UA"/>
        </w:rPr>
        <w:t>- форму власності та юридичний статус, організаційно-правова форма (для юридичних осіб);</w:t>
      </w:r>
    </w:p>
    <w:p w:rsidR="00E73BCE" w:rsidRPr="00E73BCE" w:rsidRDefault="00E73BCE" w:rsidP="00125AC3">
      <w:pPr>
        <w:keepNext/>
        <w:keepLines/>
        <w:ind w:firstLine="567"/>
        <w:rPr>
          <w:sz w:val="20"/>
          <w:szCs w:val="20"/>
          <w:bdr w:val="none" w:sz="0" w:space="0" w:color="auto" w:frame="1"/>
          <w:lang w:eastAsia="uk-UA"/>
        </w:rPr>
      </w:pPr>
      <w:r>
        <w:rPr>
          <w:sz w:val="20"/>
          <w:szCs w:val="20"/>
          <w:bdr w:val="none" w:sz="0" w:space="0" w:color="auto" w:frame="1"/>
          <w:lang w:val="uk-UA" w:eastAsia="uk-UA"/>
        </w:rPr>
        <w:t xml:space="preserve">- </w:t>
      </w:r>
      <w:r w:rsidRPr="00E73BCE">
        <w:rPr>
          <w:sz w:val="20"/>
          <w:szCs w:val="20"/>
          <w:bdr w:val="none" w:sz="0" w:space="0" w:color="auto" w:frame="1"/>
          <w:lang w:eastAsia="uk-UA"/>
        </w:rPr>
        <w:t>“Класифікація суб'єктів господарювання”, обравши одне зі зна</w:t>
      </w:r>
      <w:r w:rsidR="00125AC3">
        <w:rPr>
          <w:sz w:val="20"/>
          <w:szCs w:val="20"/>
          <w:bdr w:val="none" w:sz="0" w:space="0" w:color="auto" w:frame="1"/>
          <w:lang w:eastAsia="uk-UA"/>
        </w:rPr>
        <w:t xml:space="preserve">чень з запропонованого переліку, </w:t>
      </w:r>
      <w:r w:rsidRPr="00E73BCE">
        <w:rPr>
          <w:sz w:val="20"/>
          <w:szCs w:val="20"/>
          <w:bdr w:val="none" w:sz="0" w:space="0" w:color="auto" w:frame="1"/>
          <w:lang w:eastAsia="uk-UA"/>
        </w:rPr>
        <w:t>одне з таких значень:</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мікропідприємництва;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малого 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середнього 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великого підприємництва</w:t>
      </w:r>
    </w:p>
    <w:p w:rsidR="00E73BCE" w:rsidRPr="00E73BCE" w:rsidRDefault="00E73BCE" w:rsidP="00E73BCE">
      <w:pPr>
        <w:keepNext/>
        <w:keepLines/>
        <w:numPr>
          <w:ilvl w:val="0"/>
          <w:numId w:val="24"/>
        </w:numPr>
        <w:rPr>
          <w:sz w:val="20"/>
          <w:szCs w:val="20"/>
          <w:bdr w:val="none" w:sz="0" w:space="0" w:color="auto" w:frame="1"/>
          <w:lang w:eastAsia="uk-UA"/>
        </w:rPr>
      </w:pPr>
      <w:r w:rsidRPr="00E73BCE">
        <w:rPr>
          <w:sz w:val="20"/>
          <w:szCs w:val="20"/>
          <w:bdr w:val="none" w:sz="0" w:space="0" w:color="auto" w:frame="1"/>
          <w:lang w:eastAsia="uk-UA"/>
        </w:rPr>
        <w:t>Не є суб'єктом господарювання (можливість доступна з 22.08.2019)</w:t>
      </w:r>
    </w:p>
    <w:p w:rsidR="00E73BCE" w:rsidRPr="00E73BCE" w:rsidRDefault="00E73BCE" w:rsidP="00AC7E6A">
      <w:pPr>
        <w:keepNext/>
        <w:keepLines/>
        <w:ind w:firstLine="567"/>
        <w:rPr>
          <w:sz w:val="20"/>
          <w:szCs w:val="20"/>
        </w:rPr>
      </w:pPr>
    </w:p>
    <w:p w:rsidR="001B66AA" w:rsidRPr="00B404F6" w:rsidRDefault="006F717A" w:rsidP="001B66AA">
      <w:pPr>
        <w:shd w:val="clear" w:color="auto" w:fill="FFFFFF"/>
        <w:ind w:left="-284" w:firstLine="568"/>
        <w:jc w:val="both"/>
        <w:rPr>
          <w:sz w:val="20"/>
          <w:szCs w:val="20"/>
          <w:lang w:val="uk-UA"/>
        </w:rPr>
      </w:pPr>
      <w:r>
        <w:rPr>
          <w:b/>
          <w:sz w:val="20"/>
          <w:szCs w:val="20"/>
          <w:lang w:val="uk-UA"/>
        </w:rPr>
        <w:t xml:space="preserve">      1.7</w:t>
      </w:r>
      <w:r w:rsidR="001B66AA" w:rsidRPr="00B404F6">
        <w:rPr>
          <w:b/>
          <w:sz w:val="20"/>
          <w:szCs w:val="20"/>
          <w:lang w:val="uk-UA"/>
        </w:rPr>
        <w:t>.</w:t>
      </w:r>
      <w:r w:rsidR="001B66AA" w:rsidRPr="00B404F6">
        <w:rPr>
          <w:sz w:val="20"/>
          <w:szCs w:val="20"/>
          <w:lang w:val="uk-UA"/>
        </w:rPr>
        <w:t xml:space="preserve"> Учасник повинен надати скановану довідку у довільній формі, яка підтверджує застосування заходів із захисту довкілля.</w:t>
      </w:r>
    </w:p>
    <w:p w:rsidR="007E7945" w:rsidRPr="001B66AA" w:rsidRDefault="007E7945" w:rsidP="00DD250E">
      <w:pPr>
        <w:spacing w:before="240"/>
        <w:jc w:val="both"/>
        <w:rPr>
          <w:color w:val="auto"/>
          <w:sz w:val="20"/>
          <w:szCs w:val="20"/>
          <w:lang w:val="uk-UA" w:eastAsia="uk-UA"/>
        </w:rPr>
      </w:pPr>
      <w:r w:rsidRPr="001B66AA">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667A" w:rsidRDefault="002C667A" w:rsidP="007E7945">
      <w:pPr>
        <w:spacing w:before="20" w:after="20"/>
        <w:jc w:val="both"/>
        <w:rPr>
          <w:b/>
          <w:color w:val="auto"/>
          <w:sz w:val="20"/>
          <w:szCs w:val="20"/>
          <w:lang w:val="uk-UA" w:eastAsia="uk-UA"/>
        </w:rPr>
      </w:pPr>
    </w:p>
    <w:p w:rsidR="007E7945" w:rsidRPr="007E7945" w:rsidRDefault="007E7945" w:rsidP="007E7945">
      <w:pPr>
        <w:spacing w:before="20" w:after="20"/>
        <w:jc w:val="both"/>
        <w:rPr>
          <w:b/>
          <w:color w:val="auto"/>
          <w:highlight w:val="white"/>
          <w:lang w:eastAsia="uk-UA"/>
        </w:rPr>
      </w:pPr>
      <w:r w:rsidRPr="007E7945">
        <w:rPr>
          <w:b/>
          <w:color w:val="auto"/>
          <w:lang w:eastAsia="uk-UA"/>
        </w:rPr>
        <w:t xml:space="preserve">2. </w:t>
      </w:r>
      <w:r w:rsidRPr="007E7945">
        <w:rPr>
          <w:b/>
          <w:lang w:eastAsia="uk-UA"/>
        </w:rPr>
        <w:t xml:space="preserve">Підтвердження відповідності УЧАСНИКА </w:t>
      </w:r>
      <w:r w:rsidRPr="007E7945">
        <w:rPr>
          <w:b/>
          <w:color w:val="auto"/>
          <w:lang w:eastAsia="uk-UA"/>
        </w:rPr>
        <w:t xml:space="preserve">(в тому числі для об’єднання учасників як учасника </w:t>
      </w:r>
      <w:proofErr w:type="gramStart"/>
      <w:r w:rsidRPr="007E7945">
        <w:rPr>
          <w:b/>
          <w:color w:val="auto"/>
          <w:lang w:eastAsia="uk-UA"/>
        </w:rPr>
        <w:t>процедури)  вимогам</w:t>
      </w:r>
      <w:proofErr w:type="gramEnd"/>
      <w:r w:rsidRPr="007E7945">
        <w:rPr>
          <w:b/>
          <w:color w:val="auto"/>
          <w:lang w:eastAsia="uk-UA"/>
        </w:rPr>
        <w:t>, визначени</w:t>
      </w:r>
      <w:r w:rsidRPr="007E7945">
        <w:rPr>
          <w:b/>
          <w:color w:val="auto"/>
          <w:highlight w:val="white"/>
          <w:lang w:eastAsia="uk-UA"/>
        </w:rPr>
        <w:t>м у пункті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 xml:space="preserve">Учасник процедури закупівлі підтверджує відсутність підстав, зазначених в пункті 47 </w:t>
      </w:r>
      <w:proofErr w:type="gramStart"/>
      <w:r w:rsidRPr="007E7945">
        <w:rPr>
          <w:color w:val="auto"/>
          <w:highlight w:val="white"/>
          <w:lang w:eastAsia="uk-UA"/>
        </w:rPr>
        <w:t>Особливостей  (</w:t>
      </w:r>
      <w:proofErr w:type="gramEnd"/>
      <w:r w:rsidRPr="007E7945">
        <w:rPr>
          <w:color w:val="auto"/>
          <w:highlight w:val="white"/>
          <w:lang w:eastAsia="uk-UA"/>
        </w:rPr>
        <w:t>к</w:t>
      </w:r>
      <w:r w:rsidR="00132ABF">
        <w:rPr>
          <w:color w:val="auto"/>
          <w:highlight w:val="white"/>
          <w:lang w:eastAsia="uk-UA"/>
        </w:rPr>
        <w:t>рім підпунктів 1 і 7</w:t>
      </w:r>
      <w:r w:rsidRPr="007E7945">
        <w:rPr>
          <w:color w:val="auto"/>
          <w:highlight w:val="white"/>
          <w:lang w:eastAsia="uk-UA"/>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E7945" w:rsidRPr="007E7945" w:rsidRDefault="007E7945" w:rsidP="007E7945">
      <w:pPr>
        <w:widowControl w:val="0"/>
        <w:pBdr>
          <w:top w:val="nil"/>
          <w:left w:val="nil"/>
          <w:bottom w:val="nil"/>
          <w:right w:val="nil"/>
          <w:between w:val="nil"/>
        </w:pBdr>
        <w:ind w:firstLine="567"/>
        <w:jc w:val="both"/>
        <w:rPr>
          <w:i/>
          <w:color w:val="auto"/>
          <w:lang w:eastAsia="uk-UA"/>
        </w:rPr>
      </w:pPr>
      <w:r w:rsidRPr="007E7945">
        <w:rPr>
          <w:i/>
          <w:color w:val="auto"/>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E7945" w:rsidRPr="007E7945" w:rsidRDefault="007E7945" w:rsidP="007E7945">
      <w:pPr>
        <w:spacing w:after="80" w:line="259" w:lineRule="auto"/>
        <w:jc w:val="both"/>
        <w:rPr>
          <w:color w:val="00B050"/>
          <w:highlight w:val="yellow"/>
          <w:lang w:eastAsia="uk-UA"/>
        </w:rPr>
      </w:pP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lang w:eastAsia="uk-UA"/>
        </w:rPr>
        <w:t xml:space="preserve">3. </w:t>
      </w:r>
      <w:r w:rsidRPr="007E7945">
        <w:rPr>
          <w:b/>
          <w:lang w:eastAsia="uk-UA"/>
        </w:rPr>
        <w:t xml:space="preserve">Перелік документів та </w:t>
      </w:r>
      <w:proofErr w:type="gramStart"/>
      <w:r w:rsidRPr="007E7945">
        <w:rPr>
          <w:b/>
          <w:lang w:eastAsia="uk-UA"/>
        </w:rPr>
        <w:t>інформації  для</w:t>
      </w:r>
      <w:proofErr w:type="gramEnd"/>
      <w:r w:rsidRPr="007E7945">
        <w:rPr>
          <w:b/>
          <w:lang w:eastAsia="uk-UA"/>
        </w:rPr>
        <w:t xml:space="preserve"> підтвердження відповідності ПЕРЕМОЖЦЯ вимогам, </w:t>
      </w:r>
      <w:r w:rsidRPr="007E7945">
        <w:rPr>
          <w:b/>
          <w:color w:val="auto"/>
          <w:lang w:eastAsia="uk-UA"/>
        </w:rPr>
        <w:t>визначеним у пун</w:t>
      </w:r>
      <w:r w:rsidRPr="007E7945">
        <w:rPr>
          <w:b/>
          <w:color w:val="auto"/>
          <w:highlight w:val="white"/>
          <w:lang w:eastAsia="uk-UA"/>
        </w:rPr>
        <w:t xml:space="preserve">кті </w:t>
      </w:r>
      <w:r w:rsidRPr="007E7945">
        <w:rPr>
          <w:color w:val="auto"/>
          <w:highlight w:val="white"/>
          <w:lang w:eastAsia="uk-UA"/>
        </w:rPr>
        <w:t>47</w:t>
      </w:r>
      <w:r w:rsidRPr="007E7945">
        <w:rPr>
          <w:b/>
          <w:color w:val="auto"/>
          <w:highlight w:val="white"/>
          <w:lang w:eastAsia="uk-UA"/>
        </w:rPr>
        <w:t xml:space="preserve"> Особливостей:</w:t>
      </w:r>
    </w:p>
    <w:p w:rsidR="007E7945" w:rsidRPr="00D53DCD" w:rsidRDefault="007E7945" w:rsidP="007E7945">
      <w:pPr>
        <w:widowControl w:val="0"/>
        <w:pBdr>
          <w:top w:val="nil"/>
          <w:left w:val="nil"/>
          <w:bottom w:val="nil"/>
          <w:right w:val="nil"/>
          <w:between w:val="nil"/>
        </w:pBdr>
        <w:ind w:firstLine="567"/>
        <w:jc w:val="both"/>
        <w:rPr>
          <w:color w:val="auto"/>
          <w:highlight w:val="white"/>
          <w:lang w:val="uk-UA" w:eastAsia="uk-UA"/>
        </w:rPr>
      </w:pPr>
      <w:r w:rsidRPr="007E7945">
        <w:rPr>
          <w:color w:val="auto"/>
          <w:highlight w:val="white"/>
          <w:lang w:eastAsia="uk-UA"/>
        </w:rPr>
        <w:t xml:space="preserve">Переможець процедури закупівлі у строк, що </w:t>
      </w:r>
      <w:r w:rsidRPr="007E7945">
        <w:rPr>
          <w:b/>
          <w:i/>
          <w:color w:val="auto"/>
          <w:highlight w:val="white"/>
          <w:lang w:eastAsia="uk-UA"/>
        </w:rPr>
        <w:t xml:space="preserve">не перевищує чотири дні </w:t>
      </w:r>
      <w:r w:rsidRPr="007E7945">
        <w:rPr>
          <w:color w:val="auto"/>
          <w:highlight w:val="white"/>
          <w:lang w:eastAsia="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w:t>
      </w:r>
      <w:r w:rsidR="00D53DCD">
        <w:rPr>
          <w:color w:val="auto"/>
          <w:highlight w:val="white"/>
          <w:lang w:eastAsia="uk-UA"/>
        </w:rPr>
        <w:t>чених у підпунктах 3, 5, 6 і 12</w:t>
      </w:r>
      <w:r w:rsidR="00562ED8">
        <w:rPr>
          <w:color w:val="auto"/>
          <w:highlight w:val="white"/>
          <w:lang w:val="uk-UA" w:eastAsia="uk-UA"/>
        </w:rPr>
        <w:t xml:space="preserve"> </w:t>
      </w:r>
      <w:r w:rsidR="00562ED8" w:rsidRPr="00562ED8">
        <w:rPr>
          <w:color w:val="auto"/>
          <w:shd w:val="clear" w:color="auto" w:fill="FFFFFF"/>
        </w:rPr>
        <w:t>пункту 47 цих особливостей;</w:t>
      </w:r>
    </w:p>
    <w:p w:rsidR="007E7945" w:rsidRDefault="007E7945" w:rsidP="007E7945">
      <w:pPr>
        <w:widowControl w:val="0"/>
        <w:pBdr>
          <w:top w:val="nil"/>
          <w:left w:val="nil"/>
          <w:bottom w:val="nil"/>
          <w:right w:val="nil"/>
          <w:between w:val="nil"/>
        </w:pBdr>
        <w:ind w:firstLine="567"/>
        <w:jc w:val="both"/>
        <w:rPr>
          <w:color w:val="auto"/>
          <w:lang w:eastAsia="uk-UA"/>
        </w:rPr>
      </w:pPr>
      <w:r w:rsidRPr="007E7945">
        <w:rPr>
          <w:color w:val="auto"/>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53DCD" w:rsidRDefault="00D53DCD" w:rsidP="007E7945">
      <w:pPr>
        <w:widowControl w:val="0"/>
        <w:pBdr>
          <w:top w:val="nil"/>
          <w:left w:val="nil"/>
          <w:bottom w:val="nil"/>
          <w:right w:val="nil"/>
          <w:between w:val="nil"/>
        </w:pBdr>
        <w:ind w:firstLine="567"/>
        <w:jc w:val="both"/>
        <w:rPr>
          <w:color w:val="auto"/>
          <w:lang w:eastAsia="uk-UA"/>
        </w:rPr>
      </w:pPr>
    </w:p>
    <w:p w:rsidR="00D53DCD" w:rsidRDefault="00D53DCD" w:rsidP="007E7945">
      <w:pPr>
        <w:widowControl w:val="0"/>
        <w:pBdr>
          <w:top w:val="nil"/>
          <w:left w:val="nil"/>
          <w:bottom w:val="nil"/>
          <w:right w:val="nil"/>
          <w:between w:val="nil"/>
        </w:pBdr>
        <w:ind w:firstLine="567"/>
        <w:jc w:val="both"/>
        <w:rPr>
          <w:color w:val="auto"/>
          <w:lang w:eastAsia="uk-UA"/>
        </w:rPr>
      </w:pPr>
    </w:p>
    <w:p w:rsidR="00D53DCD" w:rsidRDefault="00D53DCD" w:rsidP="007E7945">
      <w:pPr>
        <w:widowControl w:val="0"/>
        <w:pBdr>
          <w:top w:val="nil"/>
          <w:left w:val="nil"/>
          <w:bottom w:val="nil"/>
          <w:right w:val="nil"/>
          <w:between w:val="nil"/>
        </w:pBdr>
        <w:ind w:firstLine="567"/>
        <w:jc w:val="both"/>
        <w:rPr>
          <w:color w:val="auto"/>
          <w:lang w:eastAsia="uk-UA"/>
        </w:rPr>
      </w:pPr>
    </w:p>
    <w:p w:rsidR="00D53DCD" w:rsidRDefault="00D53DCD" w:rsidP="007E7945">
      <w:pPr>
        <w:widowControl w:val="0"/>
        <w:pBdr>
          <w:top w:val="nil"/>
          <w:left w:val="nil"/>
          <w:bottom w:val="nil"/>
          <w:right w:val="nil"/>
          <w:between w:val="nil"/>
        </w:pBdr>
        <w:ind w:firstLine="567"/>
        <w:jc w:val="both"/>
        <w:rPr>
          <w:color w:val="auto"/>
          <w:lang w:eastAsia="uk-UA"/>
        </w:rPr>
      </w:pPr>
    </w:p>
    <w:p w:rsidR="00D53DCD" w:rsidRDefault="00D53DCD" w:rsidP="007E7945">
      <w:pPr>
        <w:widowControl w:val="0"/>
        <w:pBdr>
          <w:top w:val="nil"/>
          <w:left w:val="nil"/>
          <w:bottom w:val="nil"/>
          <w:right w:val="nil"/>
          <w:between w:val="nil"/>
        </w:pBdr>
        <w:ind w:firstLine="567"/>
        <w:jc w:val="both"/>
        <w:rPr>
          <w:color w:val="auto"/>
          <w:lang w:eastAsia="uk-UA"/>
        </w:rPr>
      </w:pPr>
    </w:p>
    <w:p w:rsidR="00D53DCD" w:rsidRDefault="00D53DCD"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562ED8" w:rsidRDefault="00562ED8" w:rsidP="007E7945">
      <w:pPr>
        <w:widowControl w:val="0"/>
        <w:pBdr>
          <w:top w:val="nil"/>
          <w:left w:val="nil"/>
          <w:bottom w:val="nil"/>
          <w:right w:val="nil"/>
          <w:between w:val="nil"/>
        </w:pBdr>
        <w:ind w:firstLine="567"/>
        <w:jc w:val="both"/>
        <w:rPr>
          <w:color w:val="auto"/>
          <w:lang w:eastAsia="uk-UA"/>
        </w:rPr>
      </w:pPr>
    </w:p>
    <w:p w:rsidR="00562ED8" w:rsidRDefault="00562ED8" w:rsidP="007E7945">
      <w:pPr>
        <w:widowControl w:val="0"/>
        <w:pBdr>
          <w:top w:val="nil"/>
          <w:left w:val="nil"/>
          <w:bottom w:val="nil"/>
          <w:right w:val="nil"/>
          <w:between w:val="nil"/>
        </w:pBdr>
        <w:ind w:firstLine="567"/>
        <w:jc w:val="both"/>
        <w:rPr>
          <w:color w:val="auto"/>
          <w:lang w:eastAsia="uk-UA"/>
        </w:rPr>
      </w:pPr>
    </w:p>
    <w:p w:rsidR="00562ED8" w:rsidRDefault="00562ED8" w:rsidP="007E7945">
      <w:pPr>
        <w:widowControl w:val="0"/>
        <w:pBdr>
          <w:top w:val="nil"/>
          <w:left w:val="nil"/>
          <w:bottom w:val="nil"/>
          <w:right w:val="nil"/>
          <w:between w:val="nil"/>
        </w:pBdr>
        <w:ind w:firstLine="567"/>
        <w:jc w:val="both"/>
        <w:rPr>
          <w:color w:val="auto"/>
          <w:lang w:eastAsia="uk-UA"/>
        </w:rPr>
      </w:pPr>
    </w:p>
    <w:p w:rsidR="00562ED8" w:rsidRDefault="00562ED8" w:rsidP="007E7945">
      <w:pPr>
        <w:widowControl w:val="0"/>
        <w:pBdr>
          <w:top w:val="nil"/>
          <w:left w:val="nil"/>
          <w:bottom w:val="nil"/>
          <w:right w:val="nil"/>
          <w:between w:val="nil"/>
        </w:pBdr>
        <w:ind w:firstLine="567"/>
        <w:jc w:val="both"/>
        <w:rPr>
          <w:color w:val="auto"/>
          <w:lang w:eastAsia="uk-UA"/>
        </w:rPr>
      </w:pPr>
    </w:p>
    <w:p w:rsidR="00DD250E" w:rsidRPr="007E7945" w:rsidRDefault="00DD250E" w:rsidP="007E7945">
      <w:pPr>
        <w:widowControl w:val="0"/>
        <w:pBdr>
          <w:top w:val="nil"/>
          <w:left w:val="nil"/>
          <w:bottom w:val="nil"/>
          <w:right w:val="nil"/>
          <w:between w:val="nil"/>
        </w:pBdr>
        <w:ind w:firstLine="567"/>
        <w:jc w:val="both"/>
        <w:rPr>
          <w:color w:val="auto"/>
          <w:lang w:eastAsia="uk-UA"/>
        </w:rPr>
      </w:pPr>
    </w:p>
    <w:p w:rsidR="007E7945" w:rsidRPr="007E7945" w:rsidRDefault="007E7945" w:rsidP="007E7945">
      <w:pPr>
        <w:rPr>
          <w:b/>
          <w:color w:val="auto"/>
          <w:highlight w:val="white"/>
          <w:lang w:eastAsia="uk-UA"/>
        </w:rPr>
      </w:pPr>
    </w:p>
    <w:p w:rsidR="007E7945" w:rsidRDefault="007E7945" w:rsidP="007E7945">
      <w:pPr>
        <w:rPr>
          <w:b/>
          <w:highlight w:val="white"/>
          <w:lang w:val="uk-UA" w:eastAsia="uk-UA"/>
        </w:rPr>
      </w:pPr>
      <w:r w:rsidRPr="007E7945">
        <w:rPr>
          <w:highlight w:val="white"/>
          <w:lang w:eastAsia="uk-UA"/>
        </w:rPr>
        <w:t> </w:t>
      </w:r>
      <w:r w:rsidRPr="007E7945">
        <w:rPr>
          <w:b/>
          <w:highlight w:val="white"/>
          <w:lang w:eastAsia="uk-UA"/>
        </w:rPr>
        <w:t xml:space="preserve">3.1. Документи, які </w:t>
      </w:r>
      <w:proofErr w:type="gramStart"/>
      <w:r w:rsidRPr="007E7945">
        <w:rPr>
          <w:b/>
          <w:highlight w:val="white"/>
          <w:lang w:eastAsia="uk-UA"/>
        </w:rPr>
        <w:t>надаються  ПЕРЕМОЖЦЕМ</w:t>
      </w:r>
      <w:proofErr w:type="gramEnd"/>
      <w:r w:rsidRPr="007E7945">
        <w:rPr>
          <w:b/>
          <w:highlight w:val="white"/>
          <w:lang w:eastAsia="uk-UA"/>
        </w:rPr>
        <w:t xml:space="preserve"> (юридичною особою):</w:t>
      </w:r>
    </w:p>
    <w:p w:rsidR="008A2983" w:rsidRPr="007E7945" w:rsidRDefault="008A2983" w:rsidP="007E7945">
      <w:pPr>
        <w:rPr>
          <w:b/>
          <w:sz w:val="16"/>
          <w:szCs w:val="16"/>
          <w:highlight w:val="white"/>
          <w:lang w:val="uk-UA" w:eastAsia="uk-UA"/>
        </w:rPr>
      </w:pPr>
    </w:p>
    <w:tbl>
      <w:tblPr>
        <w:tblW w:w="9839" w:type="dxa"/>
        <w:tblInd w:w="-100" w:type="dxa"/>
        <w:tblLayout w:type="fixed"/>
        <w:tblLook w:val="0400" w:firstRow="0" w:lastRow="0" w:firstColumn="0" w:lastColumn="0" w:noHBand="0" w:noVBand="1"/>
      </w:tblPr>
      <w:tblGrid>
        <w:gridCol w:w="765"/>
        <w:gridCol w:w="4350"/>
        <w:gridCol w:w="4724"/>
      </w:tblGrid>
      <w:tr w:rsidR="007E7945" w:rsidRPr="007E7945" w:rsidTr="008A29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w:t>
            </w:r>
          </w:p>
          <w:p w:rsidR="007E7945" w:rsidRPr="007E7945" w:rsidRDefault="007E7945" w:rsidP="007E7945">
            <w:pPr>
              <w:ind w:left="100"/>
              <w:jc w:val="center"/>
              <w:rPr>
                <w:color w:val="auto"/>
                <w:highlight w:val="white"/>
                <w:lang w:eastAsia="uk-UA"/>
              </w:rPr>
            </w:pPr>
            <w:proofErr w:type="gramStart"/>
            <w:r w:rsidRPr="007E7945">
              <w:rPr>
                <w:b/>
                <w:color w:val="auto"/>
                <w:highlight w:val="white"/>
                <w:lang w:eastAsia="uk-UA"/>
              </w:rPr>
              <w:t>з</w:t>
            </w:r>
            <w:proofErr w:type="gramEnd"/>
            <w:r w:rsidRPr="007E7945">
              <w:rPr>
                <w:b/>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 47 Особливостей</w:t>
            </w:r>
          </w:p>
          <w:p w:rsidR="007E7945" w:rsidRPr="007E7945" w:rsidRDefault="007E7945" w:rsidP="007E7945">
            <w:pPr>
              <w:ind w:left="100"/>
              <w:jc w:val="center"/>
              <w:rPr>
                <w:b/>
                <w:color w:val="auto"/>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7E7945" w:rsidRPr="007E7945" w:rsidTr="004225F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highlight w:val="white"/>
                <w:lang w:eastAsia="uk-UA"/>
              </w:rPr>
            </w:pPr>
            <w:r w:rsidRPr="007E7945">
              <w:rPr>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7945">
              <w:rPr>
                <w:color w:val="auto"/>
                <w:highlight w:val="white"/>
                <w:lang w:eastAsia="uk-UA"/>
              </w:rPr>
              <w:t>керівника</w:t>
            </w:r>
            <w:r w:rsidRPr="007E7945">
              <w:rPr>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4225F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7945" w:rsidRPr="007E7945" w:rsidRDefault="007E7945" w:rsidP="007E7945">
            <w:pPr>
              <w:ind w:right="140"/>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6 пункт</w:t>
            </w:r>
            <w:r w:rsidRPr="007E7945">
              <w:rPr>
                <w:b/>
                <w:color w:val="00B050"/>
                <w:highlight w:val="white"/>
                <w:lang w:eastAsia="uk-UA"/>
              </w:rPr>
              <w:t xml:space="preserve"> </w:t>
            </w:r>
            <w:r w:rsidRPr="007E7945">
              <w:rPr>
                <w:b/>
                <w:color w:val="auto"/>
                <w:highlight w:val="white"/>
                <w:lang w:eastAsia="uk-UA"/>
              </w:rPr>
              <w:t>47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color w:val="auto"/>
                <w:highlight w:val="white"/>
                <w:lang w:eastAsia="uk-UA"/>
              </w:rPr>
            </w:pPr>
            <w:r w:rsidRPr="007E7945">
              <w:rPr>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E7945" w:rsidRPr="007E7945" w:rsidRDefault="007E7945" w:rsidP="007E7945">
            <w:pPr>
              <w:jc w:val="both"/>
              <w:rPr>
                <w:b/>
                <w:color w:val="auto"/>
                <w:highlight w:val="white"/>
                <w:lang w:eastAsia="uk-UA"/>
              </w:rPr>
            </w:pPr>
          </w:p>
          <w:p w:rsidR="007E7945" w:rsidRPr="00562ED8" w:rsidRDefault="003807D1" w:rsidP="00562ED8">
            <w:pPr>
              <w:jc w:val="both"/>
              <w:rPr>
                <w:b/>
                <w:color w:val="auto"/>
                <w:highlight w:val="white"/>
                <w:u w:val="single"/>
                <w:lang w:val="uk-UA" w:eastAsia="uk-UA"/>
              </w:rPr>
            </w:pPr>
            <w:r w:rsidRPr="003807D1">
              <w:rPr>
                <w:b/>
                <w:color w:val="auto"/>
                <w:highlight w:val="white"/>
                <w:u w:val="single"/>
                <w:lang w:eastAsia="uk-UA"/>
              </w:rPr>
              <w:t>Документ виданий не більше 30 днів</w:t>
            </w:r>
            <w:r w:rsidR="007E7945" w:rsidRPr="003807D1">
              <w:rPr>
                <w:b/>
                <w:color w:val="auto"/>
                <w:highlight w:val="white"/>
                <w:u w:val="single"/>
                <w:lang w:eastAsia="uk-UA"/>
              </w:rPr>
              <w:t> </w:t>
            </w:r>
            <w:r w:rsidR="00562ED8">
              <w:rPr>
                <w:b/>
                <w:color w:val="auto"/>
                <w:highlight w:val="white"/>
                <w:u w:val="single"/>
                <w:lang w:val="uk-UA" w:eastAsia="uk-UA"/>
              </w:rPr>
              <w:t>івд дати оприлюдення оголошення.</w:t>
            </w:r>
          </w:p>
        </w:tc>
      </w:tr>
      <w:tr w:rsidR="007E7945" w:rsidRPr="007E7945" w:rsidTr="004225F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color w:val="auto"/>
                <w:highlight w:val="white"/>
                <w:lang w:eastAsia="uk-UA"/>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12 пункт 47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b/>
                <w:color w:val="auto"/>
                <w:lang w:eastAsia="uk-UA"/>
              </w:rPr>
            </w:pPr>
          </w:p>
        </w:tc>
      </w:tr>
    </w:tbl>
    <w:p w:rsidR="007E7945" w:rsidRDefault="007E7945" w:rsidP="007E7945">
      <w:pPr>
        <w:rPr>
          <w:b/>
          <w:sz w:val="20"/>
          <w:szCs w:val="20"/>
          <w:lang w:eastAsia="uk-UA"/>
        </w:rPr>
      </w:pPr>
    </w:p>
    <w:p w:rsidR="004225FE" w:rsidRDefault="004225FE" w:rsidP="007E7945">
      <w:pPr>
        <w:rPr>
          <w:b/>
          <w:sz w:val="20"/>
          <w:szCs w:val="20"/>
          <w:lang w:eastAsia="uk-UA"/>
        </w:rPr>
      </w:pPr>
    </w:p>
    <w:p w:rsidR="004225FE" w:rsidRDefault="004225FE" w:rsidP="007E7945">
      <w:pPr>
        <w:rPr>
          <w:b/>
          <w:sz w:val="20"/>
          <w:szCs w:val="20"/>
          <w:lang w:eastAsia="uk-UA"/>
        </w:rPr>
      </w:pPr>
    </w:p>
    <w:p w:rsidR="004225FE" w:rsidRDefault="004225FE" w:rsidP="007E7945">
      <w:pPr>
        <w:rPr>
          <w:b/>
          <w:sz w:val="20"/>
          <w:szCs w:val="20"/>
          <w:lang w:eastAsia="uk-UA"/>
        </w:rPr>
      </w:pPr>
    </w:p>
    <w:p w:rsidR="004225FE" w:rsidRDefault="004225FE" w:rsidP="007E7945">
      <w:pPr>
        <w:rPr>
          <w:b/>
          <w:sz w:val="20"/>
          <w:szCs w:val="20"/>
          <w:lang w:eastAsia="uk-UA"/>
        </w:rPr>
      </w:pPr>
    </w:p>
    <w:p w:rsidR="004225FE" w:rsidRDefault="004225FE" w:rsidP="007E7945">
      <w:pPr>
        <w:rPr>
          <w:b/>
          <w:sz w:val="20"/>
          <w:szCs w:val="20"/>
          <w:lang w:eastAsia="uk-UA"/>
        </w:rPr>
      </w:pPr>
    </w:p>
    <w:p w:rsidR="004225FE" w:rsidRDefault="004225FE" w:rsidP="007E7945">
      <w:pPr>
        <w:rPr>
          <w:b/>
          <w:sz w:val="20"/>
          <w:szCs w:val="20"/>
          <w:lang w:eastAsia="uk-UA"/>
        </w:rPr>
      </w:pPr>
    </w:p>
    <w:p w:rsidR="00D53DCD" w:rsidRDefault="00D53DCD" w:rsidP="007E7945">
      <w:pPr>
        <w:rPr>
          <w:b/>
          <w:sz w:val="20"/>
          <w:szCs w:val="20"/>
          <w:lang w:eastAsia="uk-UA"/>
        </w:rPr>
      </w:pPr>
    </w:p>
    <w:p w:rsidR="00D53DCD" w:rsidRDefault="00D53DCD" w:rsidP="007E7945">
      <w:pPr>
        <w:rPr>
          <w:b/>
          <w:sz w:val="20"/>
          <w:szCs w:val="20"/>
          <w:lang w:eastAsia="uk-UA"/>
        </w:rPr>
      </w:pPr>
    </w:p>
    <w:p w:rsidR="00D53DCD" w:rsidRDefault="00D53DCD" w:rsidP="007E7945">
      <w:pPr>
        <w:rPr>
          <w:b/>
          <w:sz w:val="20"/>
          <w:szCs w:val="20"/>
          <w:lang w:eastAsia="uk-UA"/>
        </w:rPr>
      </w:pPr>
    </w:p>
    <w:p w:rsidR="00D53DCD" w:rsidRDefault="00D53DCD" w:rsidP="007E7945">
      <w:pPr>
        <w:rPr>
          <w:b/>
          <w:sz w:val="20"/>
          <w:szCs w:val="20"/>
          <w:lang w:eastAsia="uk-UA"/>
        </w:rPr>
      </w:pPr>
    </w:p>
    <w:p w:rsidR="004225FE" w:rsidRDefault="004225FE" w:rsidP="007E7945">
      <w:pPr>
        <w:rPr>
          <w:b/>
          <w:sz w:val="20"/>
          <w:szCs w:val="20"/>
          <w:lang w:eastAsia="uk-UA"/>
        </w:rPr>
      </w:pPr>
    </w:p>
    <w:p w:rsidR="00793792" w:rsidRPr="007E7945" w:rsidRDefault="00793792" w:rsidP="007E7945">
      <w:pPr>
        <w:rPr>
          <w:b/>
          <w:sz w:val="20"/>
          <w:szCs w:val="20"/>
          <w:lang w:eastAsia="uk-UA"/>
        </w:rPr>
      </w:pPr>
    </w:p>
    <w:p w:rsidR="007E7945" w:rsidRDefault="007E7945" w:rsidP="007E7945">
      <w:pPr>
        <w:spacing w:before="240"/>
        <w:jc w:val="center"/>
        <w:rPr>
          <w:b/>
          <w:lang w:val="uk-UA" w:eastAsia="uk-UA"/>
        </w:rPr>
      </w:pPr>
      <w:r w:rsidRPr="007E7945">
        <w:rPr>
          <w:b/>
          <w:lang w:eastAsia="uk-UA"/>
        </w:rPr>
        <w:t>3.2. Документи, які надаються ПЕРЕМОЖЦЕМ (фізичною особою чи фізичною особою</w:t>
      </w:r>
      <w:r w:rsidR="008A2983">
        <w:rPr>
          <w:b/>
          <w:lang w:val="uk-UA" w:eastAsia="uk-UA"/>
        </w:rPr>
        <w:t>-</w:t>
      </w:r>
      <w:r w:rsidRPr="007E7945">
        <w:rPr>
          <w:b/>
          <w:lang w:eastAsia="uk-UA"/>
        </w:rPr>
        <w:t>підприємцем):</w:t>
      </w:r>
    </w:p>
    <w:p w:rsidR="008A2983" w:rsidRPr="007E7945" w:rsidRDefault="008A2983" w:rsidP="008A2983">
      <w:pPr>
        <w:jc w:val="center"/>
        <w:rPr>
          <w:color w:val="auto"/>
          <w:sz w:val="16"/>
          <w:szCs w:val="16"/>
          <w:lang w:val="uk-UA" w:eastAsia="uk-UA"/>
        </w:rPr>
      </w:pPr>
    </w:p>
    <w:tbl>
      <w:tblPr>
        <w:tblW w:w="9839" w:type="dxa"/>
        <w:tblInd w:w="-100" w:type="dxa"/>
        <w:tblLayout w:type="fixed"/>
        <w:tblLook w:val="0400" w:firstRow="0" w:lastRow="0" w:firstColumn="0" w:lastColumn="0" w:noHBand="0" w:noVBand="1"/>
      </w:tblPr>
      <w:tblGrid>
        <w:gridCol w:w="767"/>
        <w:gridCol w:w="4247"/>
        <w:gridCol w:w="4825"/>
      </w:tblGrid>
      <w:tr w:rsidR="007E7945" w:rsidRPr="007E7945" w:rsidTr="008A2983">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w:t>
            </w:r>
          </w:p>
          <w:p w:rsidR="007E7945" w:rsidRPr="007E7945" w:rsidRDefault="007E7945" w:rsidP="007E7945">
            <w:pPr>
              <w:ind w:left="100"/>
              <w:jc w:val="center"/>
              <w:rPr>
                <w:color w:val="auto"/>
                <w:lang w:eastAsia="uk-UA"/>
              </w:rPr>
            </w:pPr>
            <w:proofErr w:type="gramStart"/>
            <w:r w:rsidRPr="007E7945">
              <w:rPr>
                <w:b/>
                <w:color w:val="auto"/>
                <w:lang w:eastAsia="uk-UA"/>
              </w:rPr>
              <w:t>з</w:t>
            </w:r>
            <w:proofErr w:type="gramEnd"/>
            <w:r w:rsidRPr="007E7945">
              <w:rPr>
                <w:b/>
                <w:lang w:eastAsia="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пункту 47 Особливостей</w:t>
            </w:r>
          </w:p>
          <w:p w:rsidR="007E7945" w:rsidRPr="007E7945" w:rsidRDefault="007E7945" w:rsidP="007E7945">
            <w:pPr>
              <w:ind w:left="100"/>
              <w:jc w:val="center"/>
              <w:rPr>
                <w:color w:val="auto"/>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 xml:space="preserve">Переможець </w:t>
            </w:r>
            <w:r w:rsidRPr="007E7945">
              <w:rPr>
                <w:b/>
                <w:color w:val="auto"/>
                <w:highlight w:val="white"/>
                <w:lang w:eastAsia="uk-UA"/>
              </w:rPr>
              <w:t>торгів на виконання вимоги згідно пункту 47 Особ</w:t>
            </w:r>
            <w:r w:rsidRPr="007E7945">
              <w:rPr>
                <w:b/>
                <w:color w:val="auto"/>
                <w:lang w:eastAsia="uk-UA"/>
              </w:rPr>
              <w:t>ливостей (підтвердження відсутності підстав) повинен надати таку інформацію:</w:t>
            </w:r>
          </w:p>
        </w:tc>
      </w:tr>
      <w:tr w:rsidR="007E7945" w:rsidRPr="007E7945" w:rsidTr="00A93801">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lang w:eastAsia="uk-UA"/>
              </w:rPr>
            </w:pPr>
            <w:r w:rsidRPr="007E7945">
              <w:rPr>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E7945">
              <w:rPr>
                <w:b/>
                <w:color w:val="auto"/>
                <w:lang w:eastAsia="uk-UA"/>
              </w:rPr>
              <w:t>є  учасником</w:t>
            </w:r>
            <w:proofErr w:type="gramEnd"/>
            <w:r w:rsidRPr="007E7945">
              <w:rPr>
                <w:b/>
                <w:color w:val="auto"/>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A93801">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7945" w:rsidRPr="007E7945" w:rsidRDefault="007E7945" w:rsidP="007E7945">
            <w:pPr>
              <w:widowControl w:val="0"/>
              <w:pBdr>
                <w:top w:val="nil"/>
                <w:left w:val="nil"/>
                <w:bottom w:val="nil"/>
                <w:right w:val="nil"/>
                <w:between w:val="nil"/>
              </w:pBdr>
              <w:spacing w:before="120"/>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5 пункт 47 Особливостей)</w:t>
            </w:r>
          </w:p>
        </w:tc>
        <w:tc>
          <w:tcPr>
            <w:tcW w:w="4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Default="007E7945" w:rsidP="007E7945">
            <w:pPr>
              <w:jc w:val="both"/>
              <w:rPr>
                <w:b/>
                <w:lang w:eastAsia="uk-UA"/>
              </w:rPr>
            </w:pPr>
            <w:r w:rsidRPr="007E7945">
              <w:rPr>
                <w:b/>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807D1" w:rsidRPr="007E7945" w:rsidRDefault="003807D1" w:rsidP="007E7945">
            <w:pPr>
              <w:jc w:val="both"/>
              <w:rPr>
                <w:b/>
                <w:lang w:eastAsia="uk-UA"/>
              </w:rPr>
            </w:pPr>
          </w:p>
          <w:p w:rsidR="007E7945" w:rsidRPr="007E7945" w:rsidRDefault="00562ED8" w:rsidP="007E7945">
            <w:pPr>
              <w:jc w:val="both"/>
              <w:rPr>
                <w:color w:val="auto"/>
                <w:lang w:eastAsia="uk-UA"/>
              </w:rPr>
            </w:pPr>
            <w:r w:rsidRPr="003807D1">
              <w:rPr>
                <w:b/>
                <w:color w:val="auto"/>
                <w:highlight w:val="white"/>
                <w:u w:val="single"/>
                <w:lang w:eastAsia="uk-UA"/>
              </w:rPr>
              <w:t>Документ виданий не більше 30 днів </w:t>
            </w:r>
            <w:r>
              <w:rPr>
                <w:b/>
                <w:color w:val="auto"/>
                <w:highlight w:val="white"/>
                <w:u w:val="single"/>
                <w:lang w:val="uk-UA" w:eastAsia="uk-UA"/>
              </w:rPr>
              <w:t>івд дати оприлюдення оголошення.</w:t>
            </w:r>
          </w:p>
        </w:tc>
      </w:tr>
      <w:tr w:rsidR="007E7945" w:rsidRPr="007E7945" w:rsidTr="00A93801">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3</w:t>
            </w:r>
          </w:p>
        </w:tc>
        <w:tc>
          <w:tcPr>
            <w:tcW w:w="42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12 пункт 47 Особливостей)</w:t>
            </w:r>
          </w:p>
        </w:tc>
        <w:tc>
          <w:tcPr>
            <w:tcW w:w="482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color w:val="auto"/>
                <w:lang w:eastAsia="uk-UA"/>
              </w:rPr>
            </w:pPr>
          </w:p>
        </w:tc>
      </w:tr>
    </w:tbl>
    <w:p w:rsidR="007E7945" w:rsidRPr="007E7945" w:rsidRDefault="007E7945" w:rsidP="007E7945">
      <w:pPr>
        <w:shd w:val="clear" w:color="auto" w:fill="FFFFFF"/>
        <w:rPr>
          <w:color w:val="auto"/>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7E7945" w:rsidRDefault="007E7945" w:rsidP="007E7945">
      <w:pPr>
        <w:shd w:val="clear" w:color="auto" w:fill="FFFFFF"/>
        <w:rPr>
          <w:b/>
          <w:color w:val="auto"/>
          <w:lang w:val="uk-UA" w:eastAsia="uk-UA"/>
        </w:rPr>
      </w:pPr>
      <w:r w:rsidRPr="007E7945">
        <w:rPr>
          <w:b/>
          <w:lang w:eastAsia="uk-UA"/>
        </w:rPr>
        <w:t xml:space="preserve">4. Інша інформація встановлена відповідно до законодавства (для УЧАСНИКІВ </w:t>
      </w:r>
      <w:r w:rsidRPr="007E7945">
        <w:rPr>
          <w:b/>
          <w:color w:val="auto"/>
          <w:lang w:eastAsia="uk-UA"/>
        </w:rPr>
        <w:t>—</w:t>
      </w:r>
      <w:r w:rsidRPr="007E7945">
        <w:rPr>
          <w:b/>
          <w:lang w:eastAsia="uk-UA"/>
        </w:rPr>
        <w:t xml:space="preserve"> юридичних осіб, фізичних осіб та фізичних осіб</w:t>
      </w:r>
      <w:r w:rsidRPr="007E7945">
        <w:rPr>
          <w:b/>
          <w:color w:val="auto"/>
          <w:lang w:eastAsia="uk-UA"/>
        </w:rPr>
        <w:t xml:space="preserve"> </w:t>
      </w:r>
      <w:r w:rsidR="008A2983">
        <w:rPr>
          <w:b/>
          <w:color w:val="auto"/>
          <w:lang w:val="uk-UA" w:eastAsia="uk-UA"/>
        </w:rPr>
        <w:t>-</w:t>
      </w:r>
      <w:r w:rsidRPr="007E7945">
        <w:rPr>
          <w:b/>
          <w:lang w:eastAsia="uk-UA"/>
        </w:rPr>
        <w:t>підприємців)</w:t>
      </w:r>
      <w:r w:rsidRPr="007E7945">
        <w:rPr>
          <w:b/>
          <w:color w:val="auto"/>
          <w:lang w:eastAsia="uk-UA"/>
        </w:rPr>
        <w:t>.</w:t>
      </w:r>
    </w:p>
    <w:p w:rsidR="008A2983" w:rsidRPr="007E7945" w:rsidRDefault="008A2983" w:rsidP="007E7945">
      <w:pPr>
        <w:shd w:val="clear" w:color="auto" w:fill="FFFFFF"/>
        <w:rPr>
          <w:color w:val="auto"/>
          <w:sz w:val="16"/>
          <w:szCs w:val="16"/>
          <w:lang w:val="uk-UA" w:eastAsia="uk-UA"/>
        </w:rPr>
      </w:pPr>
    </w:p>
    <w:tbl>
      <w:tblPr>
        <w:tblW w:w="9639" w:type="dxa"/>
        <w:tblInd w:w="100" w:type="dxa"/>
        <w:tblLayout w:type="fixed"/>
        <w:tblLook w:val="0400" w:firstRow="0" w:lastRow="0" w:firstColumn="0" w:lastColumn="0" w:noHBand="0" w:noVBand="1"/>
      </w:tblPr>
      <w:tblGrid>
        <w:gridCol w:w="400"/>
        <w:gridCol w:w="9239"/>
      </w:tblGrid>
      <w:tr w:rsidR="007E7945" w:rsidRPr="00EE12C2" w:rsidTr="001A5E1D">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7945" w:rsidRPr="00EE12C2" w:rsidRDefault="007E7945" w:rsidP="007E7945">
            <w:pPr>
              <w:ind w:left="100"/>
              <w:jc w:val="center"/>
              <w:rPr>
                <w:color w:val="auto"/>
                <w:sz w:val="22"/>
                <w:szCs w:val="22"/>
                <w:lang w:eastAsia="uk-UA"/>
              </w:rPr>
            </w:pPr>
            <w:r w:rsidRPr="00EE12C2">
              <w:rPr>
                <w:b/>
                <w:sz w:val="22"/>
                <w:szCs w:val="22"/>
                <w:lang w:eastAsia="uk-UA"/>
              </w:rPr>
              <w:t>Інші документи від Учасника:</w:t>
            </w:r>
          </w:p>
        </w:tc>
      </w:tr>
      <w:tr w:rsidR="007E7945" w:rsidRPr="00EE12C2" w:rsidTr="001A5E1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Pr>
                <w:b/>
                <w:color w:val="auto"/>
                <w:sz w:val="22"/>
                <w:szCs w:val="22"/>
                <w:lang w:eastAsia="uk-UA"/>
              </w:rPr>
            </w:pPr>
            <w:r w:rsidRPr="00EE12C2">
              <w:rPr>
                <w:b/>
                <w:sz w:val="22"/>
                <w:szCs w:val="22"/>
                <w:lang w:eastAsia="uk-UA"/>
              </w:rPr>
              <w:t>1</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EE12C2" w:rsidP="008A2983">
            <w:pPr>
              <w:ind w:left="100"/>
              <w:jc w:val="both"/>
              <w:rPr>
                <w:color w:val="auto"/>
                <w:sz w:val="22"/>
                <w:szCs w:val="22"/>
                <w:lang w:eastAsia="uk-UA"/>
              </w:rPr>
            </w:pPr>
            <w:r w:rsidRPr="00EE12C2">
              <w:rPr>
                <w:sz w:val="22"/>
                <w:szCs w:val="22"/>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7E7945"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color w:val="auto"/>
                <w:sz w:val="22"/>
                <w:szCs w:val="22"/>
                <w:lang w:eastAsia="uk-UA"/>
              </w:rPr>
            </w:pPr>
            <w:r w:rsidRPr="00EE12C2">
              <w:rPr>
                <w:b/>
                <w:sz w:val="22"/>
                <w:szCs w:val="22"/>
                <w:lang w:eastAsia="uk-UA"/>
              </w:rPr>
              <w:t>2</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ight="120" w:hanging="20"/>
              <w:jc w:val="both"/>
              <w:rPr>
                <w:color w:val="auto"/>
                <w:sz w:val="22"/>
                <w:szCs w:val="22"/>
                <w:lang w:eastAsia="uk-UA"/>
              </w:rPr>
            </w:pPr>
            <w:r w:rsidRPr="00EE12C2">
              <w:rPr>
                <w:sz w:val="22"/>
                <w:szCs w:val="22"/>
                <w:lang w:eastAsia="uk-UA"/>
              </w:rPr>
              <w:t>Достовірна інформація у вигляді довідки довільної форми,</w:t>
            </w:r>
            <w:r w:rsidRPr="00EE12C2">
              <w:rPr>
                <w:b/>
                <w:sz w:val="22"/>
                <w:szCs w:val="22"/>
                <w:lang w:eastAsia="uk-UA"/>
              </w:rPr>
              <w:t xml:space="preserve"> </w:t>
            </w:r>
            <w:r w:rsidRPr="00EE12C2">
              <w:rPr>
                <w:color w:val="auto"/>
                <w:sz w:val="22"/>
                <w:szCs w:val="22"/>
                <w:lang w:eastAsia="uk-UA"/>
              </w:rPr>
              <w:t>у</w:t>
            </w:r>
            <w:r w:rsidRPr="00EE12C2">
              <w:rPr>
                <w:sz w:val="22"/>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12C2">
              <w:rPr>
                <w:i/>
                <w:sz w:val="22"/>
                <w:szCs w:val="22"/>
                <w:lang w:eastAsia="uk-UA"/>
              </w:rPr>
              <w:t>Замість довідки довільної форми учасник може надати чинну ліцензію або документ дозвільного характеру.</w:t>
            </w:r>
          </w:p>
        </w:tc>
      </w:tr>
      <w:tr w:rsidR="007E7945" w:rsidRPr="00EE12C2" w:rsidTr="00DD250E">
        <w:trPr>
          <w:trHeight w:val="45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sz w:val="22"/>
                <w:szCs w:val="22"/>
                <w:lang w:eastAsia="uk-UA"/>
              </w:rPr>
            </w:pPr>
            <w:r w:rsidRPr="00EE12C2">
              <w:rPr>
                <w:b/>
                <w:color w:val="auto"/>
                <w:sz w:val="22"/>
                <w:szCs w:val="22"/>
                <w:lang w:eastAsia="uk-UA"/>
              </w:rPr>
              <w:t>3</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jc w:val="both"/>
              <w:rPr>
                <w:color w:val="auto"/>
                <w:sz w:val="22"/>
                <w:szCs w:val="22"/>
                <w:lang w:eastAsia="uk-UA"/>
              </w:rPr>
            </w:pPr>
            <w:r w:rsidRPr="00EE12C2">
              <w:rPr>
                <w:color w:val="auto"/>
                <w:sz w:val="22"/>
                <w:szCs w:val="22"/>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D084A">
              <w:rPr>
                <w:color w:val="auto"/>
                <w:sz w:val="22"/>
                <w:szCs w:val="22"/>
                <w:lang w:val="uk-UA" w:eastAsia="uk-UA"/>
              </w:rPr>
              <w:t xml:space="preserve">/ </w:t>
            </w:r>
            <w:r w:rsidR="005F3D7C" w:rsidRPr="005F3D7C">
              <w:rPr>
                <w:color w:val="auto"/>
                <w:sz w:val="22"/>
                <w:szCs w:val="22"/>
                <w:lang w:val="uk-UA" w:eastAsia="uk-UA"/>
              </w:rPr>
              <w:t>Ісламської Республіки Іран</w:t>
            </w:r>
            <w:r w:rsidR="005F3D7C" w:rsidRPr="005F3D7C">
              <w:rPr>
                <w:color w:val="auto"/>
                <w:sz w:val="22"/>
                <w:szCs w:val="22"/>
                <w:lang w:eastAsia="uk-UA"/>
              </w:rPr>
              <w:t xml:space="preserve"> </w:t>
            </w:r>
            <w:r w:rsidRPr="00EE12C2">
              <w:rPr>
                <w:color w:val="auto"/>
                <w:sz w:val="22"/>
                <w:szCs w:val="22"/>
                <w:lang w:eastAsia="uk-UA"/>
              </w:rPr>
              <w:t>та проживає на території України на законних підставах, то учасник у складі тендерної пропозиції має надати стосовно таких осіб:</w:t>
            </w:r>
          </w:p>
          <w:p w:rsidR="007E7945" w:rsidRPr="00EE12C2" w:rsidRDefault="007E7945" w:rsidP="007E7945">
            <w:pPr>
              <w:numPr>
                <w:ilvl w:val="0"/>
                <w:numId w:val="16"/>
              </w:numPr>
              <w:spacing w:after="160" w:line="259" w:lineRule="auto"/>
              <w:ind w:left="283" w:hanging="283"/>
              <w:jc w:val="both"/>
              <w:rPr>
                <w:color w:val="auto"/>
                <w:sz w:val="22"/>
                <w:szCs w:val="22"/>
                <w:lang w:eastAsia="uk-UA"/>
              </w:rPr>
            </w:pPr>
            <w:proofErr w:type="gramStart"/>
            <w:r w:rsidRPr="00EE12C2">
              <w:rPr>
                <w:color w:val="auto"/>
                <w:sz w:val="22"/>
                <w:szCs w:val="22"/>
                <w:lang w:eastAsia="uk-UA"/>
              </w:rPr>
              <w:t>військовий</w:t>
            </w:r>
            <w:proofErr w:type="gramEnd"/>
            <w:r w:rsidRPr="00EE12C2">
              <w:rPr>
                <w:color w:val="auto"/>
                <w:sz w:val="22"/>
                <w:szCs w:val="22"/>
                <w:lang w:eastAsia="uk-UA"/>
              </w:rPr>
              <w:t xml:space="preserve">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посвідчення біженця чи документ, що підтверджує надання притулку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 xml:space="preserve"> посвідчення особи, яка потребує додаткового захисту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посвідчення особи, якій надано тимчасовий захист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EE12C2" w:rsidRDefault="007E7945" w:rsidP="00DD250E">
            <w:pPr>
              <w:pStyle w:val="2"/>
            </w:pPr>
            <w:r w:rsidRPr="00DD250E">
              <w:rPr>
                <w:rFonts w:ascii="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2983" w:rsidRPr="00E50AB9"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4</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CA6F8F" w:rsidRDefault="008A2983" w:rsidP="00CA6F8F">
            <w:pPr>
              <w:jc w:val="both"/>
              <w:rPr>
                <w:lang w:val="uk-UA"/>
              </w:rPr>
            </w:pPr>
            <w:r w:rsidRPr="00EE12C2">
              <w:rPr>
                <w:lang w:val="uk-UA"/>
              </w:rPr>
              <w:t>Учасник повинен надати гарантійний лист щодо згоди з технічним завданням</w:t>
            </w:r>
            <w:r w:rsidR="003553C9" w:rsidRPr="00EE12C2">
              <w:rPr>
                <w:lang w:val="uk-UA"/>
              </w:rPr>
              <w:t xml:space="preserve">, підтвердивши в табличній формі та надавши затребувані документи відповідно </w:t>
            </w:r>
            <w:r w:rsidR="003553C9" w:rsidRPr="00CA6F8F">
              <w:rPr>
                <w:lang w:val="uk-UA"/>
              </w:rPr>
              <w:t xml:space="preserve">до </w:t>
            </w:r>
            <w:r w:rsidR="003553C9" w:rsidRPr="00CA6F8F">
              <w:rPr>
                <w:b/>
                <w:lang w:val="uk-UA"/>
              </w:rPr>
              <w:t>Додатку № 2</w:t>
            </w:r>
            <w:r w:rsidR="00CA6F8F" w:rsidRPr="00CA6F8F">
              <w:rPr>
                <w:lang w:val="uk-UA"/>
              </w:rPr>
              <w:t xml:space="preserve">, </w:t>
            </w:r>
            <w:r w:rsidR="00CA6F8F">
              <w:rPr>
                <w:lang w:val="uk-UA"/>
              </w:rPr>
              <w:t xml:space="preserve"> </w:t>
            </w:r>
            <w:r w:rsidR="003553C9" w:rsidRPr="00CA6F8F">
              <w:rPr>
                <w:lang w:val="uk-UA"/>
              </w:rPr>
              <w:t>за підписом уповноваженої особи Учасника.</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5</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21380A" w:rsidRDefault="008A2983" w:rsidP="007E7945">
            <w:pPr>
              <w:spacing w:before="240"/>
              <w:ind w:left="100"/>
              <w:rPr>
                <w:b/>
                <w:color w:val="auto"/>
                <w:sz w:val="22"/>
                <w:szCs w:val="22"/>
                <w:lang w:val="uk-UA" w:eastAsia="uk-UA"/>
              </w:rPr>
            </w:pPr>
            <w:r w:rsidRPr="0021380A">
              <w:rPr>
                <w:b/>
                <w:color w:val="auto"/>
                <w:sz w:val="22"/>
                <w:szCs w:val="22"/>
                <w:lang w:val="uk-UA" w:eastAsia="uk-UA"/>
              </w:rPr>
              <w:t>6</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eastAsia="uk-UA"/>
              </w:rPr>
              <w:t xml:space="preserve">Довідка в довільній формі з підписом і печаткою уповноваженої особи Учасника про погодження з умовами проєкту договору відповідно до </w:t>
            </w:r>
            <w:r w:rsidRPr="00EE12C2">
              <w:rPr>
                <w:b/>
                <w:i/>
                <w:color w:val="auto"/>
                <w:sz w:val="22"/>
                <w:szCs w:val="22"/>
                <w:lang w:val="uk-UA" w:eastAsia="uk-UA"/>
              </w:rPr>
              <w:t>Додатку 3</w:t>
            </w:r>
            <w:r w:rsidRPr="00EE12C2">
              <w:rPr>
                <w:color w:val="auto"/>
                <w:sz w:val="22"/>
                <w:szCs w:val="22"/>
                <w:lang w:val="uk-UA" w:eastAsia="uk-UA"/>
              </w:rPr>
              <w:t xml:space="preserve"> цієї документації.</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spacing w:before="240"/>
              <w:ind w:left="100"/>
              <w:rPr>
                <w:b/>
                <w:color w:val="auto"/>
                <w:sz w:val="22"/>
                <w:szCs w:val="22"/>
                <w:lang w:val="uk-UA" w:eastAsia="uk-UA"/>
              </w:rPr>
            </w:pPr>
            <w:r w:rsidRPr="00EE12C2">
              <w:rPr>
                <w:b/>
                <w:color w:val="auto"/>
                <w:sz w:val="22"/>
                <w:szCs w:val="22"/>
                <w:lang w:val="uk-UA" w:eastAsia="uk-UA"/>
              </w:rPr>
              <w:t>7</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jc w:val="both"/>
              <w:rPr>
                <w:color w:val="auto"/>
                <w:sz w:val="22"/>
                <w:szCs w:val="22"/>
                <w:lang w:val="uk-UA" w:eastAsia="uk-UA"/>
              </w:rPr>
            </w:pPr>
            <w:r w:rsidRPr="00EE12C2">
              <w:rPr>
                <w:color w:val="auto"/>
                <w:sz w:val="22"/>
                <w:szCs w:val="22"/>
                <w:lang w:val="uk-UA" w:eastAsia="uk-UA"/>
              </w:rPr>
              <w:t>З</w:t>
            </w:r>
            <w:r w:rsidRPr="00EE12C2">
              <w:rPr>
                <w:color w:val="auto"/>
                <w:sz w:val="22"/>
                <w:szCs w:val="22"/>
                <w:lang w:eastAsia="uk-UA"/>
              </w:rPr>
              <w:t xml:space="preserve">аявку-пропозицію відповідно до </w:t>
            </w:r>
            <w:r w:rsidRPr="00EE12C2">
              <w:rPr>
                <w:b/>
                <w:i/>
                <w:color w:val="auto"/>
                <w:sz w:val="22"/>
                <w:szCs w:val="22"/>
                <w:lang w:eastAsia="uk-UA"/>
              </w:rPr>
              <w:t>Додатку 4</w:t>
            </w:r>
            <w:r w:rsidRPr="00EE12C2">
              <w:rPr>
                <w:color w:val="auto"/>
                <w:sz w:val="22"/>
                <w:szCs w:val="22"/>
                <w:lang w:eastAsia="uk-UA"/>
              </w:rPr>
              <w:t xml:space="preserve"> до цієї тендерної документації</w:t>
            </w:r>
            <w:r w:rsidRPr="00EE12C2">
              <w:rPr>
                <w:color w:val="auto"/>
                <w:sz w:val="22"/>
                <w:szCs w:val="22"/>
                <w:lang w:val="uk-UA" w:eastAsia="uk-UA"/>
              </w:rPr>
              <w:t>.</w:t>
            </w:r>
          </w:p>
        </w:tc>
      </w:tr>
      <w:tr w:rsidR="00EE12C2" w:rsidRPr="00EE12C2" w:rsidTr="00DD250E">
        <w:trPr>
          <w:trHeight w:val="4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7E7945">
            <w:pPr>
              <w:spacing w:before="240"/>
              <w:ind w:left="100"/>
              <w:rPr>
                <w:b/>
                <w:color w:val="auto"/>
                <w:sz w:val="22"/>
                <w:szCs w:val="22"/>
                <w:lang w:val="uk-UA" w:eastAsia="uk-UA"/>
              </w:rPr>
            </w:pPr>
            <w:r w:rsidRPr="00EE12C2">
              <w:rPr>
                <w:b/>
                <w:color w:val="auto"/>
                <w:sz w:val="22"/>
                <w:szCs w:val="22"/>
                <w:lang w:val="uk-UA" w:eastAsia="uk-UA"/>
              </w:rPr>
              <w:t>8</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EE12C2">
            <w:pPr>
              <w:pStyle w:val="a7"/>
              <w:rPr>
                <w:rFonts w:ascii="Times New Roman" w:hAnsi="Times New Roman"/>
              </w:rPr>
            </w:pPr>
            <w:r w:rsidRPr="00EE12C2">
              <w:rPr>
                <w:rFonts w:ascii="Times New Roman" w:hAnsi="Times New Roman"/>
              </w:rPr>
              <w:t>Довідка, складена у довільній формі, щодо надання згоди:</w:t>
            </w:r>
          </w:p>
          <w:p w:rsidR="00EE12C2" w:rsidRPr="00EE12C2" w:rsidRDefault="00EE12C2" w:rsidP="00EE12C2">
            <w:pPr>
              <w:pStyle w:val="a7"/>
              <w:rPr>
                <w:rFonts w:ascii="Times New Roman" w:hAnsi="Times New Roman"/>
              </w:rPr>
            </w:pPr>
            <w:r w:rsidRPr="00EE12C2">
              <w:rPr>
                <w:rFonts w:ascii="Times New Roman" w:hAnsi="Times New Roman"/>
              </w:rPr>
              <w:t>- застосовувати заходи з екологічної безпеки та захисту довкілля;</w:t>
            </w:r>
          </w:p>
          <w:p w:rsidR="00EE12C2" w:rsidRPr="00EE12C2" w:rsidRDefault="00EE12C2" w:rsidP="00EE12C2">
            <w:pPr>
              <w:jc w:val="both"/>
              <w:rPr>
                <w:color w:val="auto"/>
                <w:sz w:val="22"/>
                <w:szCs w:val="22"/>
                <w:lang w:val="uk-UA" w:eastAsia="uk-UA"/>
              </w:rPr>
            </w:pPr>
            <w:r w:rsidRPr="00EE12C2">
              <w:rPr>
                <w:sz w:val="22"/>
                <w:szCs w:val="22"/>
              </w:rPr>
              <w:t>-  запобігати утворенню (зменшувати обсяги утворення) відходів.</w:t>
            </w:r>
          </w:p>
        </w:tc>
      </w:tr>
    </w:tbl>
    <w:p w:rsidR="00BC5AF9" w:rsidRDefault="00BC5AF9" w:rsidP="00EE12C2">
      <w:pPr>
        <w:rPr>
          <w:b/>
          <w:lang w:val="uk-UA" w:eastAsia="uk-UA"/>
        </w:rPr>
      </w:pPr>
    </w:p>
    <w:p w:rsidR="003E30DC" w:rsidRDefault="003E30DC" w:rsidP="00CF74D5">
      <w:pPr>
        <w:ind w:left="5660"/>
        <w:jc w:val="right"/>
        <w:rPr>
          <w:b/>
          <w:lang w:val="uk-UA" w:eastAsia="uk-UA"/>
        </w:rPr>
      </w:pPr>
    </w:p>
    <w:p w:rsidR="00CF74D5" w:rsidRPr="00CF74D5" w:rsidRDefault="00CF74D5" w:rsidP="00CF74D5">
      <w:pPr>
        <w:ind w:left="5660"/>
        <w:jc w:val="right"/>
        <w:rPr>
          <w:color w:val="auto"/>
          <w:lang w:val="uk-UA" w:eastAsia="uk-UA"/>
        </w:rPr>
      </w:pPr>
      <w:r w:rsidRPr="00CF74D5">
        <w:rPr>
          <w:b/>
          <w:lang w:val="uk-UA" w:eastAsia="uk-UA"/>
        </w:rPr>
        <w:t>ДОДАТОК  2</w:t>
      </w:r>
    </w:p>
    <w:p w:rsidR="00CF74D5" w:rsidRPr="00CF74D5" w:rsidRDefault="00CF74D5" w:rsidP="00CF74D5">
      <w:pPr>
        <w:ind w:left="5660"/>
        <w:jc w:val="right"/>
        <w:rPr>
          <w:color w:val="auto"/>
          <w:lang w:val="uk-UA" w:eastAsia="uk-UA"/>
        </w:rPr>
      </w:pPr>
      <w:r w:rsidRPr="00CF74D5">
        <w:rPr>
          <w:i/>
          <w:lang w:val="uk-UA" w:eastAsia="uk-UA"/>
        </w:rPr>
        <w:t>до тендерної документації</w:t>
      </w:r>
      <w:r w:rsidRPr="00CF74D5">
        <w:rPr>
          <w:lang w:val="uk-UA" w:eastAsia="uk-UA"/>
        </w:rPr>
        <w:t> </w:t>
      </w:r>
    </w:p>
    <w:p w:rsidR="00B32411" w:rsidRDefault="00B32411" w:rsidP="00B32411">
      <w:pPr>
        <w:rPr>
          <w:rFonts w:eastAsia="Calibri"/>
          <w:b/>
          <w:color w:val="auto"/>
          <w:sz w:val="16"/>
          <w:szCs w:val="16"/>
          <w:u w:val="single"/>
        </w:rPr>
      </w:pPr>
    </w:p>
    <w:p w:rsidR="000D2AF9" w:rsidRDefault="000D2AF9" w:rsidP="000D2AF9">
      <w:pPr>
        <w:rPr>
          <w:b/>
          <w:color w:val="auto"/>
          <w:lang w:val="uk-UA"/>
        </w:rPr>
      </w:pPr>
    </w:p>
    <w:p w:rsidR="00607C85" w:rsidRPr="002D666E" w:rsidRDefault="00607C85" w:rsidP="00607C85">
      <w:pPr>
        <w:suppressAutoHyphens/>
        <w:jc w:val="center"/>
        <w:rPr>
          <w:b/>
          <w:color w:val="auto"/>
          <w:sz w:val="28"/>
          <w:szCs w:val="28"/>
          <w:lang w:val="uk-UA" w:eastAsia="zh-CN"/>
        </w:rPr>
      </w:pPr>
      <w:r w:rsidRPr="002D666E">
        <w:rPr>
          <w:b/>
          <w:color w:val="auto"/>
          <w:sz w:val="28"/>
          <w:szCs w:val="28"/>
          <w:lang w:val="uk-UA" w:eastAsia="zh-CN"/>
        </w:rPr>
        <w:t xml:space="preserve">Технічні, якісні та кількісні характеристики предмета закупівлі </w:t>
      </w:r>
    </w:p>
    <w:p w:rsidR="00607C85" w:rsidRPr="001F106F" w:rsidRDefault="00607C85" w:rsidP="00607C85">
      <w:pPr>
        <w:keepNext/>
        <w:ind w:right="56"/>
        <w:jc w:val="center"/>
        <w:rPr>
          <w:b/>
          <w:lang w:val="uk-UA"/>
        </w:rPr>
      </w:pPr>
      <w:r w:rsidRPr="002D666E">
        <w:rPr>
          <w:b/>
          <w:color w:val="auto"/>
          <w:lang w:val="uk-UA"/>
        </w:rPr>
        <w:t xml:space="preserve">ДК 021:2015: </w:t>
      </w:r>
      <w:r w:rsidRPr="002D666E">
        <w:rPr>
          <w:b/>
          <w:lang w:val="uk-UA"/>
        </w:rPr>
        <w:t xml:space="preserve">34330000-9 </w:t>
      </w:r>
      <w:r w:rsidRPr="001F106F">
        <w:rPr>
          <w:b/>
          <w:lang w:val="uk-UA"/>
        </w:rPr>
        <w:t xml:space="preserve">Запасні частини до вантажних транспортних засобів, </w:t>
      </w:r>
    </w:p>
    <w:p w:rsidR="00607C85" w:rsidRPr="002D666E" w:rsidRDefault="00607C85" w:rsidP="00607C85">
      <w:pPr>
        <w:keepNext/>
        <w:ind w:right="56"/>
        <w:jc w:val="center"/>
        <w:rPr>
          <w:b/>
          <w:lang w:val="uk-UA"/>
        </w:rPr>
      </w:pPr>
      <w:r w:rsidRPr="001F106F">
        <w:rPr>
          <w:b/>
          <w:lang w:val="uk-UA"/>
        </w:rPr>
        <w:t xml:space="preserve">фургонів та легкових автомобілів  </w:t>
      </w:r>
      <w:r w:rsidR="001F106F" w:rsidRPr="001F106F">
        <w:rPr>
          <w:b/>
        </w:rPr>
        <w:t xml:space="preserve">(Запасні частини до автомобілів </w:t>
      </w:r>
      <w:r w:rsidR="001F106F" w:rsidRPr="001F106F">
        <w:rPr>
          <w:b/>
          <w:lang w:val="uk-UA"/>
        </w:rPr>
        <w:t>«ГАЗ», «ЗІЛ»</w:t>
      </w:r>
      <w:r w:rsidR="001F106F" w:rsidRPr="001F106F">
        <w:rPr>
          <w:b/>
        </w:rPr>
        <w:t>)</w:t>
      </w:r>
    </w:p>
    <w:p w:rsidR="00607C85" w:rsidRPr="002D666E" w:rsidRDefault="00607C85" w:rsidP="00607C85">
      <w:pPr>
        <w:tabs>
          <w:tab w:val="left" w:pos="708"/>
          <w:tab w:val="center" w:pos="4153"/>
          <w:tab w:val="right" w:pos="8306"/>
        </w:tabs>
        <w:suppressAutoHyphens/>
        <w:jc w:val="center"/>
        <w:rPr>
          <w:b/>
          <w:color w:val="auto"/>
          <w:lang w:val="uk-UA" w:eastAsia="zh-CN"/>
        </w:rPr>
      </w:pPr>
    </w:p>
    <w:tbl>
      <w:tblPr>
        <w:tblW w:w="9923" w:type="dxa"/>
        <w:tblInd w:w="108" w:type="dxa"/>
        <w:tblLayout w:type="fixed"/>
        <w:tblLook w:val="0000" w:firstRow="0" w:lastRow="0" w:firstColumn="0" w:lastColumn="0" w:noHBand="0" w:noVBand="0"/>
      </w:tblPr>
      <w:tblGrid>
        <w:gridCol w:w="573"/>
        <w:gridCol w:w="7170"/>
        <w:gridCol w:w="2180"/>
      </w:tblGrid>
      <w:tr w:rsidR="00607C85" w:rsidRPr="002D666E" w:rsidTr="00444E74">
        <w:trPr>
          <w:trHeight w:val="818"/>
        </w:trPr>
        <w:tc>
          <w:tcPr>
            <w:tcW w:w="573" w:type="dxa"/>
            <w:tcBorders>
              <w:top w:val="single" w:sz="4" w:space="0" w:color="000000"/>
              <w:left w:val="single" w:sz="4" w:space="0" w:color="000000"/>
              <w:bottom w:val="single" w:sz="4" w:space="0" w:color="000000"/>
            </w:tcBorders>
            <w:shd w:val="clear" w:color="auto" w:fill="auto"/>
          </w:tcPr>
          <w:p w:rsidR="00607C85" w:rsidRPr="002D666E" w:rsidRDefault="00607C85" w:rsidP="00444E74">
            <w:pPr>
              <w:snapToGrid w:val="0"/>
              <w:spacing w:after="200" w:line="276" w:lineRule="auto"/>
              <w:jc w:val="center"/>
              <w:rPr>
                <w:rFonts w:eastAsia="Calibri"/>
                <w:color w:val="auto"/>
                <w:sz w:val="22"/>
                <w:szCs w:val="22"/>
                <w:lang w:val="uk-UA" w:eastAsia="en-US"/>
              </w:rPr>
            </w:pPr>
          </w:p>
        </w:tc>
        <w:tc>
          <w:tcPr>
            <w:tcW w:w="7170" w:type="dxa"/>
            <w:tcBorders>
              <w:top w:val="single" w:sz="4" w:space="0" w:color="000000"/>
              <w:left w:val="single" w:sz="4" w:space="0" w:color="000000"/>
              <w:bottom w:val="single" w:sz="4" w:space="0" w:color="000000"/>
            </w:tcBorders>
            <w:shd w:val="clear" w:color="auto" w:fill="auto"/>
            <w:vAlign w:val="center"/>
          </w:tcPr>
          <w:p w:rsidR="00607C85" w:rsidRPr="002D666E" w:rsidRDefault="00607C85" w:rsidP="00444E74">
            <w:pPr>
              <w:spacing w:after="200" w:line="276" w:lineRule="auto"/>
              <w:jc w:val="center"/>
              <w:rPr>
                <w:rFonts w:eastAsia="Calibri"/>
                <w:b/>
                <w:color w:val="auto"/>
                <w:sz w:val="22"/>
                <w:szCs w:val="22"/>
                <w:lang w:val="uk-UA" w:eastAsia="en-US"/>
              </w:rPr>
            </w:pPr>
            <w:r w:rsidRPr="002D666E">
              <w:rPr>
                <w:rFonts w:eastAsia="Calibri"/>
                <w:b/>
                <w:color w:val="auto"/>
                <w:sz w:val="22"/>
                <w:szCs w:val="22"/>
                <w:lang w:val="uk-UA" w:eastAsia="en-US"/>
              </w:rPr>
              <w:t xml:space="preserve"> Вимоги Замовника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C85" w:rsidRPr="002D666E" w:rsidRDefault="00607C85" w:rsidP="00444E74">
            <w:pPr>
              <w:spacing w:after="200" w:line="276" w:lineRule="auto"/>
              <w:jc w:val="center"/>
              <w:rPr>
                <w:rFonts w:eastAsia="Calibri"/>
                <w:b/>
                <w:bCs/>
                <w:color w:val="auto"/>
                <w:sz w:val="22"/>
                <w:szCs w:val="22"/>
                <w:lang w:val="uk-UA" w:eastAsia="en-US"/>
              </w:rPr>
            </w:pPr>
            <w:r w:rsidRPr="002D666E">
              <w:rPr>
                <w:rFonts w:eastAsia="Calibri"/>
                <w:b/>
                <w:color w:val="auto"/>
                <w:sz w:val="22"/>
                <w:szCs w:val="22"/>
                <w:lang w:val="uk-UA" w:eastAsia="en-US"/>
              </w:rPr>
              <w:t xml:space="preserve"> Редакція Учасника</w:t>
            </w:r>
          </w:p>
        </w:tc>
      </w:tr>
      <w:tr w:rsidR="00607C85" w:rsidRPr="002D666E" w:rsidTr="00444E74">
        <w:trPr>
          <w:trHeight w:val="226"/>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E6E6E6"/>
          </w:tcPr>
          <w:p w:rsidR="00607C85" w:rsidRPr="002D666E" w:rsidRDefault="00607C85" w:rsidP="00444E74">
            <w:pPr>
              <w:spacing w:line="276" w:lineRule="auto"/>
              <w:jc w:val="center"/>
              <w:rPr>
                <w:rFonts w:eastAsia="Calibri"/>
                <w:color w:val="auto"/>
                <w:sz w:val="22"/>
                <w:szCs w:val="22"/>
                <w:lang w:val="uk-UA" w:eastAsia="en-US"/>
              </w:rPr>
            </w:pPr>
            <w:r w:rsidRPr="002D666E">
              <w:rPr>
                <w:rFonts w:eastAsia="Calibri"/>
                <w:b/>
                <w:bCs/>
                <w:color w:val="auto"/>
                <w:sz w:val="22"/>
                <w:szCs w:val="22"/>
                <w:lang w:val="uk-UA" w:eastAsia="en-US"/>
              </w:rPr>
              <w:t>КІЛЬКІСНІ ПОЛОЖЕННЯ</w:t>
            </w:r>
          </w:p>
        </w:tc>
      </w:tr>
      <w:tr w:rsidR="00607C85" w:rsidRPr="002D666E" w:rsidTr="00444E74">
        <w:trPr>
          <w:trHeight w:val="234"/>
        </w:trPr>
        <w:tc>
          <w:tcPr>
            <w:tcW w:w="573" w:type="dxa"/>
            <w:tcBorders>
              <w:top w:val="single" w:sz="4" w:space="0" w:color="000000"/>
              <w:left w:val="single" w:sz="4" w:space="0" w:color="000000"/>
              <w:bottom w:val="single" w:sz="4" w:space="0" w:color="000000"/>
            </w:tcBorders>
            <w:shd w:val="clear" w:color="auto" w:fill="auto"/>
          </w:tcPr>
          <w:p w:rsidR="00607C85" w:rsidRPr="002D666E" w:rsidRDefault="00607C85" w:rsidP="00444E74">
            <w:pPr>
              <w:widowControl w:val="0"/>
              <w:autoSpaceDE w:val="0"/>
              <w:spacing w:line="276" w:lineRule="auto"/>
              <w:jc w:val="both"/>
              <w:rPr>
                <w:rFonts w:eastAsia="Calibri"/>
                <w:color w:val="auto"/>
                <w:sz w:val="22"/>
                <w:szCs w:val="22"/>
                <w:u w:val="single"/>
                <w:lang w:val="uk-UA" w:eastAsia="en-US"/>
              </w:rPr>
            </w:pPr>
            <w:r w:rsidRPr="002D666E">
              <w:rPr>
                <w:rFonts w:eastAsia="Calibri"/>
                <w:color w:val="auto"/>
                <w:sz w:val="22"/>
                <w:szCs w:val="22"/>
                <w:lang w:val="uk-UA" w:eastAsia="en-US"/>
              </w:rPr>
              <w:t>1.1.</w:t>
            </w:r>
          </w:p>
        </w:tc>
        <w:tc>
          <w:tcPr>
            <w:tcW w:w="7170" w:type="dxa"/>
            <w:tcBorders>
              <w:top w:val="single" w:sz="4" w:space="0" w:color="000000"/>
              <w:left w:val="single" w:sz="4" w:space="0" w:color="000000"/>
              <w:bottom w:val="single" w:sz="4" w:space="0" w:color="000000"/>
            </w:tcBorders>
            <w:shd w:val="clear" w:color="auto" w:fill="auto"/>
          </w:tcPr>
          <w:p w:rsidR="00607C85" w:rsidRPr="002D666E" w:rsidRDefault="00607C85" w:rsidP="00444E74">
            <w:pPr>
              <w:ind w:left="-748" w:right="-465" w:firstLine="748"/>
              <w:jc w:val="both"/>
              <w:rPr>
                <w:rFonts w:eastAsia="Calibri"/>
                <w:color w:val="auto"/>
                <w:sz w:val="22"/>
                <w:szCs w:val="22"/>
                <w:lang w:val="uk-UA" w:eastAsia="en-US"/>
              </w:rPr>
            </w:pPr>
            <w:r w:rsidRPr="002D666E">
              <w:rPr>
                <w:rFonts w:eastAsia="Calibri"/>
                <w:color w:val="auto"/>
                <w:sz w:val="22"/>
                <w:szCs w:val="22"/>
                <w:lang w:val="uk-UA" w:eastAsia="en-US"/>
              </w:rPr>
              <w:t xml:space="preserve">Закупівля товару буде здійснюватись відповідно до виробничих потреб </w:t>
            </w:r>
          </w:p>
          <w:p w:rsidR="00607C85" w:rsidRPr="002D666E" w:rsidRDefault="00607C85" w:rsidP="00444E74">
            <w:pPr>
              <w:ind w:left="-748" w:right="-465" w:firstLine="748"/>
              <w:jc w:val="both"/>
              <w:rPr>
                <w:rFonts w:eastAsia="Calibri"/>
                <w:color w:val="auto"/>
                <w:sz w:val="22"/>
                <w:szCs w:val="22"/>
                <w:lang w:val="uk-UA" w:eastAsia="en-US"/>
              </w:rPr>
            </w:pPr>
            <w:r w:rsidRPr="002D666E">
              <w:rPr>
                <w:rFonts w:eastAsia="Calibri"/>
                <w:color w:val="auto"/>
                <w:sz w:val="22"/>
                <w:szCs w:val="22"/>
                <w:lang w:val="uk-UA" w:eastAsia="en-US"/>
              </w:rPr>
              <w:t>Замовника.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07C85" w:rsidRPr="002D666E" w:rsidRDefault="00607C85" w:rsidP="00444E74">
            <w:pPr>
              <w:snapToGrid w:val="0"/>
              <w:spacing w:line="276" w:lineRule="auto"/>
              <w:jc w:val="both"/>
              <w:rPr>
                <w:rFonts w:eastAsia="Calibri"/>
                <w:color w:val="auto"/>
                <w:sz w:val="22"/>
                <w:szCs w:val="22"/>
                <w:lang w:val="uk-UA" w:eastAsia="en-US"/>
              </w:rPr>
            </w:pPr>
          </w:p>
        </w:tc>
      </w:tr>
      <w:tr w:rsidR="00607C85" w:rsidRPr="002D666E" w:rsidTr="00444E74">
        <w:trPr>
          <w:trHeight w:val="234"/>
        </w:trPr>
        <w:tc>
          <w:tcPr>
            <w:tcW w:w="573" w:type="dxa"/>
            <w:tcBorders>
              <w:top w:val="single" w:sz="4" w:space="0" w:color="000000"/>
              <w:left w:val="single" w:sz="4" w:space="0" w:color="000000"/>
              <w:bottom w:val="single" w:sz="4" w:space="0" w:color="000000"/>
            </w:tcBorders>
            <w:shd w:val="clear" w:color="auto" w:fill="auto"/>
          </w:tcPr>
          <w:p w:rsidR="00607C85" w:rsidRPr="002D666E" w:rsidRDefault="00607C85" w:rsidP="00444E74">
            <w:pPr>
              <w:spacing w:line="276" w:lineRule="auto"/>
              <w:rPr>
                <w:rFonts w:eastAsia="Calibri"/>
                <w:color w:val="auto"/>
                <w:sz w:val="22"/>
                <w:szCs w:val="22"/>
                <w:lang w:val="uk-UA" w:eastAsia="en-US"/>
              </w:rPr>
            </w:pPr>
            <w:r w:rsidRPr="002D666E">
              <w:rPr>
                <w:rFonts w:eastAsia="Calibri"/>
                <w:color w:val="auto"/>
                <w:sz w:val="22"/>
                <w:szCs w:val="22"/>
                <w:lang w:val="uk-UA" w:eastAsia="en-US"/>
              </w:rPr>
              <w:t>1.2.</w:t>
            </w:r>
          </w:p>
        </w:tc>
        <w:tc>
          <w:tcPr>
            <w:tcW w:w="7170" w:type="dxa"/>
            <w:tcBorders>
              <w:top w:val="single" w:sz="4" w:space="0" w:color="000000"/>
              <w:left w:val="single" w:sz="4" w:space="0" w:color="000000"/>
              <w:bottom w:val="single" w:sz="4" w:space="0" w:color="000000"/>
            </w:tcBorders>
            <w:shd w:val="clear" w:color="auto" w:fill="auto"/>
          </w:tcPr>
          <w:p w:rsidR="00607C85" w:rsidRPr="002D666E" w:rsidRDefault="00607C85" w:rsidP="00444E74">
            <w:pPr>
              <w:widowControl w:val="0"/>
              <w:autoSpaceDE w:val="0"/>
              <w:jc w:val="both"/>
              <w:rPr>
                <w:rFonts w:eastAsia="Calibri"/>
                <w:color w:val="auto"/>
                <w:sz w:val="22"/>
                <w:szCs w:val="22"/>
                <w:lang w:val="uk-UA" w:eastAsia="en-US"/>
              </w:rPr>
            </w:pPr>
            <w:r w:rsidRPr="002D666E">
              <w:rPr>
                <w:rFonts w:eastAsia="Calibri"/>
                <w:color w:val="auto"/>
                <w:sz w:val="22"/>
                <w:szCs w:val="22"/>
                <w:lang w:val="uk-UA" w:eastAsia="en-US"/>
              </w:rPr>
              <w:t>Постачальник має забезпечити поставку товару партіями, відповідно до потреб Замовника,</w:t>
            </w:r>
            <w:r w:rsidRPr="002D666E">
              <w:rPr>
                <w:rFonts w:eastAsia="Times New Roman CYR"/>
                <w:color w:val="auto"/>
                <w:sz w:val="22"/>
                <w:szCs w:val="22"/>
                <w:lang w:val="uk-UA" w:eastAsia="en-US"/>
              </w:rPr>
              <w:t xml:space="preserve"> </w:t>
            </w:r>
            <w:r w:rsidRPr="002D666E">
              <w:rPr>
                <w:rFonts w:eastAsia="Calibri"/>
                <w:color w:val="auto"/>
                <w:sz w:val="22"/>
                <w:szCs w:val="22"/>
                <w:lang w:val="uk-UA" w:eastAsia="en-US"/>
              </w:rPr>
              <w:t>впродовж одного робочого дня</w:t>
            </w:r>
            <w:r w:rsidRPr="002D666E">
              <w:rPr>
                <w:rFonts w:eastAsia="Times New Roman CYR"/>
                <w:color w:val="auto"/>
                <w:sz w:val="22"/>
                <w:szCs w:val="22"/>
                <w:lang w:val="uk-UA" w:eastAsia="en-US"/>
              </w:rPr>
              <w:t xml:space="preserve"> </w:t>
            </w:r>
            <w:r w:rsidRPr="002D666E">
              <w:rPr>
                <w:rFonts w:eastAsia="Calibri"/>
                <w:color w:val="auto"/>
                <w:sz w:val="22"/>
                <w:szCs w:val="22"/>
                <w:lang w:val="uk-UA" w:eastAsia="en-US"/>
              </w:rPr>
              <w:t>з</w:t>
            </w:r>
            <w:r w:rsidRPr="002D666E">
              <w:rPr>
                <w:rFonts w:eastAsia="Times New Roman CYR"/>
                <w:color w:val="auto"/>
                <w:sz w:val="22"/>
                <w:szCs w:val="22"/>
                <w:lang w:val="uk-UA" w:eastAsia="en-US"/>
              </w:rPr>
              <w:t xml:space="preserve"> </w:t>
            </w:r>
            <w:r w:rsidRPr="002D666E">
              <w:rPr>
                <w:rFonts w:eastAsia="Calibri"/>
                <w:color w:val="auto"/>
                <w:sz w:val="22"/>
                <w:szCs w:val="22"/>
                <w:lang w:val="uk-UA" w:eastAsia="en-US"/>
              </w:rPr>
              <w:t xml:space="preserve">моменту отримання ним </w:t>
            </w:r>
            <w:r w:rsidRPr="002D666E">
              <w:rPr>
                <w:rFonts w:eastAsia="Times New Roman CYR"/>
                <w:color w:val="auto"/>
                <w:sz w:val="22"/>
                <w:szCs w:val="22"/>
                <w:lang w:val="uk-UA" w:eastAsia="en-US"/>
              </w:rPr>
              <w:t xml:space="preserve">письмової </w:t>
            </w:r>
            <w:r w:rsidRPr="002D666E">
              <w:rPr>
                <w:rFonts w:eastAsia="Calibri"/>
                <w:color w:val="auto"/>
                <w:sz w:val="22"/>
                <w:szCs w:val="22"/>
                <w:lang w:val="uk-UA" w:eastAsia="en-US"/>
              </w:rPr>
              <w:t xml:space="preserve">заявки від Замовника </w:t>
            </w:r>
            <w:r w:rsidRPr="002D666E">
              <w:rPr>
                <w:color w:val="auto"/>
                <w:sz w:val="22"/>
                <w:szCs w:val="22"/>
                <w:lang w:val="uk-UA" w:eastAsia="zh-CN"/>
              </w:rPr>
              <w:t>на електронну адресу: ____________,</w:t>
            </w:r>
            <w:r w:rsidRPr="002D666E">
              <w:rPr>
                <w:color w:val="auto"/>
                <w:lang w:val="uk-UA" w:eastAsia="zh-CN"/>
              </w:rPr>
              <w:t xml:space="preserve"> </w:t>
            </w:r>
            <w:r w:rsidRPr="002D666E">
              <w:rPr>
                <w:rFonts w:eastAsia="Calibri"/>
                <w:color w:val="auto"/>
                <w:sz w:val="22"/>
                <w:szCs w:val="22"/>
                <w:lang w:val="uk-UA" w:eastAsia="en-US"/>
              </w:rPr>
              <w:t>на виробничу базу Замовника (м. Київ, вул. Електротехнічна, 6) за рахунок Постачальника.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07C85" w:rsidRPr="002D666E" w:rsidRDefault="00607C85" w:rsidP="00444E74">
            <w:pPr>
              <w:snapToGrid w:val="0"/>
              <w:spacing w:line="276" w:lineRule="auto"/>
              <w:jc w:val="both"/>
              <w:rPr>
                <w:rFonts w:eastAsia="Calibri"/>
                <w:color w:val="auto"/>
                <w:sz w:val="22"/>
                <w:szCs w:val="22"/>
                <w:lang w:val="uk-UA" w:eastAsia="en-US"/>
              </w:rPr>
            </w:pPr>
          </w:p>
        </w:tc>
      </w:tr>
      <w:tr w:rsidR="00607C85" w:rsidRPr="002D666E" w:rsidTr="00444E74">
        <w:trPr>
          <w:trHeight w:val="234"/>
        </w:trPr>
        <w:tc>
          <w:tcPr>
            <w:tcW w:w="573" w:type="dxa"/>
            <w:tcBorders>
              <w:top w:val="single" w:sz="4" w:space="0" w:color="000000"/>
              <w:left w:val="single" w:sz="4" w:space="0" w:color="000000"/>
              <w:bottom w:val="single" w:sz="4" w:space="0" w:color="000000"/>
            </w:tcBorders>
            <w:shd w:val="clear" w:color="auto" w:fill="auto"/>
          </w:tcPr>
          <w:p w:rsidR="00607C85" w:rsidRPr="002D666E" w:rsidRDefault="00607C85" w:rsidP="00444E74">
            <w:pPr>
              <w:spacing w:line="276" w:lineRule="auto"/>
              <w:rPr>
                <w:rFonts w:eastAsia="Calibri"/>
                <w:color w:val="auto"/>
                <w:sz w:val="22"/>
                <w:szCs w:val="22"/>
                <w:lang w:val="uk-UA" w:eastAsia="en-US"/>
              </w:rPr>
            </w:pPr>
            <w:r w:rsidRPr="002D666E">
              <w:rPr>
                <w:rFonts w:eastAsia="Calibri"/>
                <w:color w:val="auto"/>
                <w:sz w:val="22"/>
                <w:szCs w:val="22"/>
                <w:lang w:val="uk-UA" w:eastAsia="en-US"/>
              </w:rPr>
              <w:t>1.3.</w:t>
            </w:r>
          </w:p>
        </w:tc>
        <w:tc>
          <w:tcPr>
            <w:tcW w:w="7170" w:type="dxa"/>
            <w:tcBorders>
              <w:top w:val="single" w:sz="4" w:space="0" w:color="000000"/>
              <w:left w:val="single" w:sz="4" w:space="0" w:color="000000"/>
              <w:bottom w:val="single" w:sz="4" w:space="0" w:color="000000"/>
            </w:tcBorders>
            <w:shd w:val="clear" w:color="auto" w:fill="auto"/>
          </w:tcPr>
          <w:p w:rsidR="00607C85" w:rsidRPr="002D666E" w:rsidRDefault="00607C85" w:rsidP="00444E74">
            <w:pPr>
              <w:widowControl w:val="0"/>
              <w:autoSpaceDE w:val="0"/>
              <w:jc w:val="both"/>
              <w:rPr>
                <w:rFonts w:eastAsia="Calibri"/>
                <w:color w:val="auto"/>
                <w:sz w:val="22"/>
                <w:szCs w:val="22"/>
                <w:lang w:val="uk-UA" w:eastAsia="en-US"/>
              </w:rPr>
            </w:pPr>
            <w:r w:rsidRPr="002D666E">
              <w:rPr>
                <w:rFonts w:eastAsia="Calibri"/>
                <w:color w:val="auto"/>
                <w:sz w:val="22"/>
                <w:szCs w:val="22"/>
                <w:lang w:val="uk-UA" w:eastAsia="en-US"/>
              </w:rPr>
              <w:t>Постачальник має забезпечити відпуск (поставку) товару Замовнику у вихідні та святкові дні.</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07C85" w:rsidRPr="002D666E" w:rsidRDefault="00607C85" w:rsidP="00444E74">
            <w:pPr>
              <w:snapToGrid w:val="0"/>
              <w:spacing w:line="276" w:lineRule="auto"/>
              <w:jc w:val="both"/>
              <w:rPr>
                <w:rFonts w:eastAsia="Calibri"/>
                <w:color w:val="auto"/>
                <w:sz w:val="22"/>
                <w:szCs w:val="22"/>
                <w:lang w:val="uk-UA" w:eastAsia="en-US"/>
              </w:rPr>
            </w:pPr>
          </w:p>
        </w:tc>
      </w:tr>
      <w:tr w:rsidR="00607C85" w:rsidRPr="002D666E" w:rsidTr="00444E74">
        <w:trPr>
          <w:trHeight w:val="226"/>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E6E6E6"/>
          </w:tcPr>
          <w:p w:rsidR="00607C85" w:rsidRPr="002D666E" w:rsidRDefault="00607C85" w:rsidP="00444E74">
            <w:pPr>
              <w:spacing w:line="276" w:lineRule="auto"/>
              <w:jc w:val="center"/>
              <w:rPr>
                <w:rFonts w:eastAsia="Calibri"/>
                <w:color w:val="auto"/>
                <w:sz w:val="22"/>
                <w:szCs w:val="22"/>
                <w:lang w:val="uk-UA" w:eastAsia="en-US"/>
              </w:rPr>
            </w:pPr>
            <w:r w:rsidRPr="002D666E">
              <w:rPr>
                <w:rFonts w:eastAsia="Calibri"/>
                <w:b/>
                <w:bCs/>
                <w:color w:val="auto"/>
                <w:sz w:val="22"/>
                <w:szCs w:val="22"/>
                <w:lang w:val="uk-UA" w:eastAsia="en-US"/>
              </w:rPr>
              <w:t>ЯКІСНІ ПОЛОЖЕННЯ</w:t>
            </w:r>
          </w:p>
        </w:tc>
      </w:tr>
      <w:tr w:rsidR="00607C85" w:rsidRPr="002D666E" w:rsidTr="00444E74">
        <w:trPr>
          <w:trHeight w:val="679"/>
        </w:trPr>
        <w:tc>
          <w:tcPr>
            <w:tcW w:w="573" w:type="dxa"/>
            <w:tcBorders>
              <w:top w:val="single" w:sz="4" w:space="0" w:color="000000"/>
              <w:left w:val="single" w:sz="4" w:space="0" w:color="000000"/>
              <w:bottom w:val="single" w:sz="4" w:space="0" w:color="000000"/>
            </w:tcBorders>
            <w:shd w:val="clear" w:color="auto" w:fill="auto"/>
          </w:tcPr>
          <w:p w:rsidR="00607C85" w:rsidRPr="002D666E" w:rsidRDefault="00607C85" w:rsidP="00444E74">
            <w:pPr>
              <w:spacing w:after="200" w:line="276" w:lineRule="auto"/>
              <w:rPr>
                <w:rFonts w:eastAsia="Calibri"/>
                <w:color w:val="auto"/>
                <w:sz w:val="22"/>
                <w:szCs w:val="22"/>
                <w:lang w:val="uk-UA" w:eastAsia="en-US"/>
              </w:rPr>
            </w:pPr>
            <w:r w:rsidRPr="002D666E">
              <w:rPr>
                <w:rFonts w:eastAsia="Calibri"/>
                <w:color w:val="auto"/>
                <w:sz w:val="22"/>
                <w:szCs w:val="22"/>
                <w:lang w:val="uk-UA" w:eastAsia="en-US"/>
              </w:rPr>
              <w:t xml:space="preserve">1.4. </w:t>
            </w:r>
          </w:p>
        </w:tc>
        <w:tc>
          <w:tcPr>
            <w:tcW w:w="7170" w:type="dxa"/>
            <w:tcBorders>
              <w:top w:val="single" w:sz="4" w:space="0" w:color="000000"/>
              <w:left w:val="single" w:sz="4" w:space="0" w:color="000000"/>
              <w:bottom w:val="single" w:sz="4" w:space="0" w:color="000000"/>
            </w:tcBorders>
            <w:shd w:val="clear" w:color="auto" w:fill="auto"/>
          </w:tcPr>
          <w:p w:rsidR="00607C85" w:rsidRPr="002D666E" w:rsidRDefault="00607C85" w:rsidP="00444E74">
            <w:pPr>
              <w:rPr>
                <w:rFonts w:eastAsia="Calibri"/>
                <w:color w:val="auto"/>
                <w:sz w:val="22"/>
                <w:szCs w:val="22"/>
                <w:lang w:val="uk-UA" w:eastAsia="en-US"/>
              </w:rPr>
            </w:pPr>
            <w:r w:rsidRPr="002D666E">
              <w:rPr>
                <w:rFonts w:eastAsia="Calibri"/>
                <w:color w:val="auto"/>
                <w:sz w:val="22"/>
                <w:szCs w:val="22"/>
                <w:lang w:val="uk-UA" w:eastAsia="en-US"/>
              </w:rPr>
              <w:t xml:space="preserve">Запасні частини повинні бути </w:t>
            </w:r>
            <w:r w:rsidRPr="002D666E">
              <w:rPr>
                <w:rFonts w:eastAsia="Calibri"/>
                <w:b/>
                <w:color w:val="auto"/>
                <w:sz w:val="22"/>
                <w:szCs w:val="22"/>
                <w:lang w:val="uk-UA" w:eastAsia="en-US"/>
              </w:rPr>
              <w:t>нові</w:t>
            </w:r>
            <w:r w:rsidRPr="002D666E">
              <w:rPr>
                <w:rFonts w:eastAsia="Calibri"/>
                <w:color w:val="auto"/>
                <w:sz w:val="22"/>
                <w:szCs w:val="22"/>
                <w:lang w:val="uk-UA" w:eastAsia="en-US"/>
              </w:rPr>
              <w:t>, виготовлені заводським способом та відповідати вимогам, що висуваються до даного виду товару.</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07C85" w:rsidRPr="002D666E" w:rsidRDefault="00607C85" w:rsidP="00444E74">
            <w:pPr>
              <w:spacing w:after="200" w:line="276" w:lineRule="auto"/>
              <w:rPr>
                <w:rFonts w:eastAsia="Calibri"/>
                <w:color w:val="auto"/>
                <w:sz w:val="22"/>
                <w:szCs w:val="22"/>
                <w:lang w:val="uk-UA" w:eastAsia="en-US"/>
              </w:rPr>
            </w:pPr>
          </w:p>
        </w:tc>
      </w:tr>
      <w:tr w:rsidR="00607C85" w:rsidRPr="002D666E" w:rsidTr="00444E74">
        <w:trPr>
          <w:trHeight w:val="679"/>
        </w:trPr>
        <w:tc>
          <w:tcPr>
            <w:tcW w:w="573" w:type="dxa"/>
            <w:tcBorders>
              <w:top w:val="single" w:sz="4" w:space="0" w:color="000000"/>
              <w:left w:val="single" w:sz="4" w:space="0" w:color="000000"/>
              <w:bottom w:val="single" w:sz="4" w:space="0" w:color="000000"/>
            </w:tcBorders>
            <w:shd w:val="clear" w:color="auto" w:fill="auto"/>
          </w:tcPr>
          <w:p w:rsidR="00607C85" w:rsidRPr="002D666E" w:rsidRDefault="00607C85" w:rsidP="00444E74">
            <w:pPr>
              <w:spacing w:after="200" w:line="276" w:lineRule="auto"/>
              <w:rPr>
                <w:rFonts w:eastAsia="Calibri"/>
                <w:color w:val="auto"/>
                <w:sz w:val="22"/>
                <w:szCs w:val="22"/>
                <w:lang w:val="uk-UA" w:eastAsia="en-US"/>
              </w:rPr>
            </w:pPr>
            <w:r w:rsidRPr="002D666E">
              <w:rPr>
                <w:rFonts w:eastAsia="Calibri"/>
                <w:color w:val="auto"/>
                <w:sz w:val="22"/>
                <w:szCs w:val="22"/>
                <w:lang w:val="uk-UA" w:eastAsia="en-US"/>
              </w:rPr>
              <w:t>1.5.</w:t>
            </w:r>
          </w:p>
        </w:tc>
        <w:tc>
          <w:tcPr>
            <w:tcW w:w="7170" w:type="dxa"/>
            <w:tcBorders>
              <w:top w:val="single" w:sz="4" w:space="0" w:color="000000"/>
              <w:left w:val="single" w:sz="4" w:space="0" w:color="000000"/>
              <w:bottom w:val="single" w:sz="4" w:space="0" w:color="000000"/>
            </w:tcBorders>
            <w:shd w:val="clear" w:color="auto" w:fill="auto"/>
          </w:tcPr>
          <w:p w:rsidR="00607C85" w:rsidRPr="002D666E" w:rsidRDefault="00607C85" w:rsidP="00444E74">
            <w:pPr>
              <w:rPr>
                <w:rFonts w:eastAsia="Calibri"/>
                <w:color w:val="auto"/>
                <w:sz w:val="22"/>
                <w:szCs w:val="22"/>
                <w:lang w:val="uk-UA" w:eastAsia="en-US"/>
              </w:rPr>
            </w:pPr>
            <w:r w:rsidRPr="002D666E">
              <w:rPr>
                <w:rFonts w:eastAsia="Calibri"/>
                <w:color w:val="auto"/>
                <w:sz w:val="22"/>
                <w:szCs w:val="22"/>
                <w:lang w:val="uk-UA" w:eastAsia="en-US"/>
              </w:rPr>
              <w:t>Учасник повинен:</w:t>
            </w:r>
          </w:p>
          <w:p w:rsidR="00607C85" w:rsidRPr="002D666E" w:rsidRDefault="00607C85" w:rsidP="00444E74">
            <w:pPr>
              <w:rPr>
                <w:rFonts w:eastAsia="Calibri"/>
                <w:color w:val="auto"/>
                <w:sz w:val="22"/>
                <w:szCs w:val="22"/>
                <w:lang w:val="uk-UA" w:eastAsia="en-US"/>
              </w:rPr>
            </w:pPr>
            <w:r w:rsidRPr="002D666E">
              <w:rPr>
                <w:rFonts w:eastAsia="Calibri"/>
                <w:color w:val="auto"/>
                <w:sz w:val="22"/>
                <w:szCs w:val="22"/>
                <w:lang w:val="uk-UA" w:eastAsia="en-US"/>
              </w:rPr>
              <w:t>- забезпечити поставку товару належної якості;</w:t>
            </w:r>
          </w:p>
          <w:p w:rsidR="00607C85" w:rsidRPr="002D666E" w:rsidRDefault="00607C85" w:rsidP="00444E74">
            <w:pPr>
              <w:rPr>
                <w:rFonts w:eastAsia="Calibri"/>
                <w:color w:val="auto"/>
                <w:sz w:val="22"/>
                <w:szCs w:val="22"/>
                <w:lang w:val="uk-UA" w:eastAsia="en-US"/>
              </w:rPr>
            </w:pPr>
            <w:r w:rsidRPr="002D666E">
              <w:rPr>
                <w:rFonts w:eastAsia="Calibri"/>
                <w:color w:val="auto"/>
                <w:sz w:val="22"/>
                <w:szCs w:val="22"/>
                <w:lang w:val="uk-UA" w:eastAsia="en-US"/>
              </w:rPr>
              <w:t>- забезпечити надання відповідних документів, що посвідчують якість на кожну партію Товару, що постачається</w:t>
            </w:r>
            <w:r w:rsidRPr="002D666E">
              <w:rPr>
                <w:rFonts w:eastAsia="Calibri"/>
                <w:color w:val="auto"/>
                <w:sz w:val="22"/>
                <w:szCs w:val="22"/>
                <w:lang w:val="en-US" w:eastAsia="en-US"/>
              </w:rPr>
              <w:t>.</w:t>
            </w:r>
            <w:r w:rsidRPr="002D666E">
              <w:rPr>
                <w:rFonts w:eastAsia="Calibri"/>
                <w:color w:val="auto"/>
                <w:sz w:val="22"/>
                <w:szCs w:val="22"/>
                <w:lang w:val="uk-UA" w:eastAsia="en-US"/>
              </w:rPr>
              <w:t xml:space="preserve">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07C85" w:rsidRPr="002D666E" w:rsidRDefault="00607C85" w:rsidP="00444E74">
            <w:pPr>
              <w:spacing w:after="200" w:line="276" w:lineRule="auto"/>
              <w:rPr>
                <w:rFonts w:eastAsia="Calibri"/>
                <w:color w:val="auto"/>
                <w:sz w:val="22"/>
                <w:szCs w:val="22"/>
                <w:lang w:val="uk-UA" w:eastAsia="en-US"/>
              </w:rPr>
            </w:pPr>
          </w:p>
        </w:tc>
      </w:tr>
      <w:tr w:rsidR="00607C85" w:rsidRPr="002D666E" w:rsidTr="00444E74">
        <w:trPr>
          <w:trHeight w:val="679"/>
        </w:trPr>
        <w:tc>
          <w:tcPr>
            <w:tcW w:w="573" w:type="dxa"/>
            <w:tcBorders>
              <w:top w:val="single" w:sz="4" w:space="0" w:color="000000"/>
              <w:left w:val="single" w:sz="4" w:space="0" w:color="000000"/>
              <w:bottom w:val="single" w:sz="4" w:space="0" w:color="000000"/>
            </w:tcBorders>
            <w:shd w:val="clear" w:color="auto" w:fill="auto"/>
          </w:tcPr>
          <w:p w:rsidR="00607C85" w:rsidRPr="002D666E" w:rsidRDefault="00607C85" w:rsidP="00444E74">
            <w:pPr>
              <w:spacing w:after="200" w:line="276" w:lineRule="auto"/>
              <w:rPr>
                <w:rFonts w:eastAsia="Calibri"/>
                <w:color w:val="auto"/>
                <w:sz w:val="22"/>
                <w:szCs w:val="22"/>
                <w:lang w:val="uk-UA" w:eastAsia="en-US"/>
              </w:rPr>
            </w:pPr>
            <w:r w:rsidRPr="002D666E">
              <w:rPr>
                <w:rFonts w:eastAsia="Calibri"/>
                <w:color w:val="auto"/>
                <w:sz w:val="22"/>
                <w:szCs w:val="22"/>
                <w:lang w:val="uk-UA" w:eastAsia="en-US"/>
              </w:rPr>
              <w:t xml:space="preserve">1.6. </w:t>
            </w:r>
          </w:p>
        </w:tc>
        <w:tc>
          <w:tcPr>
            <w:tcW w:w="7170" w:type="dxa"/>
            <w:tcBorders>
              <w:top w:val="single" w:sz="4" w:space="0" w:color="000000"/>
              <w:left w:val="single" w:sz="4" w:space="0" w:color="000000"/>
              <w:bottom w:val="single" w:sz="4" w:space="0" w:color="000000"/>
            </w:tcBorders>
            <w:shd w:val="clear" w:color="auto" w:fill="auto"/>
          </w:tcPr>
          <w:p w:rsidR="00607C85" w:rsidRPr="002D666E" w:rsidRDefault="00607C85" w:rsidP="00444E74">
            <w:pPr>
              <w:jc w:val="both"/>
              <w:rPr>
                <w:rFonts w:eastAsia="Calibri"/>
                <w:color w:val="auto"/>
                <w:sz w:val="22"/>
                <w:szCs w:val="22"/>
                <w:lang w:val="uk-UA" w:eastAsia="en-US"/>
              </w:rPr>
            </w:pPr>
            <w:r w:rsidRPr="002D666E">
              <w:rPr>
                <w:rFonts w:eastAsia="Calibri"/>
                <w:color w:val="auto"/>
                <w:sz w:val="22"/>
                <w:szCs w:val="22"/>
                <w:lang w:val="uk-UA" w:eastAsia="en-US"/>
              </w:rPr>
              <w:t xml:space="preserve">У разі, якщо учасник не є виробником товару, то в складі тендерної документації надається: </w:t>
            </w:r>
          </w:p>
          <w:p w:rsidR="00607C85" w:rsidRPr="002D666E" w:rsidRDefault="00607C85" w:rsidP="00444E74">
            <w:pPr>
              <w:jc w:val="both"/>
              <w:rPr>
                <w:rFonts w:eastAsia="Calibri"/>
                <w:color w:val="auto"/>
                <w:sz w:val="22"/>
                <w:szCs w:val="22"/>
                <w:lang w:val="uk-UA" w:eastAsia="en-US"/>
              </w:rPr>
            </w:pPr>
            <w:r w:rsidRPr="002D666E">
              <w:rPr>
                <w:rFonts w:eastAsia="Calibri"/>
                <w:color w:val="auto"/>
                <w:sz w:val="22"/>
                <w:szCs w:val="22"/>
                <w:lang w:val="uk-UA" w:eastAsia="en-US"/>
              </w:rPr>
              <w:t xml:space="preserve">- копія договору Учасника із заводом-виробником, що є дійсним на момент подання пропозиції; </w:t>
            </w:r>
          </w:p>
          <w:p w:rsidR="00607C85" w:rsidRDefault="00607C85" w:rsidP="00444E74">
            <w:pPr>
              <w:jc w:val="both"/>
              <w:rPr>
                <w:rFonts w:eastAsia="Calibri"/>
                <w:color w:val="auto"/>
                <w:sz w:val="22"/>
                <w:szCs w:val="22"/>
                <w:lang w:val="uk-UA" w:eastAsia="en-US"/>
              </w:rPr>
            </w:pPr>
            <w:r w:rsidRPr="002D666E">
              <w:rPr>
                <w:rFonts w:eastAsia="Calibri"/>
                <w:color w:val="auto"/>
                <w:sz w:val="22"/>
                <w:szCs w:val="22"/>
                <w:lang w:val="uk-UA" w:eastAsia="en-US"/>
              </w:rPr>
              <w:t>- свідоцтво заводу-виробника на реалізацію запасних частин;</w:t>
            </w:r>
          </w:p>
          <w:p w:rsidR="00607C85" w:rsidRPr="002D666E" w:rsidRDefault="00607C85" w:rsidP="00444E74">
            <w:pPr>
              <w:jc w:val="both"/>
              <w:rPr>
                <w:rFonts w:eastAsia="Calibri"/>
                <w:color w:val="auto"/>
                <w:sz w:val="22"/>
                <w:szCs w:val="22"/>
                <w:lang w:val="uk-UA" w:eastAsia="en-US"/>
              </w:rPr>
            </w:pPr>
            <w:r w:rsidRPr="002D666E">
              <w:rPr>
                <w:rFonts w:eastAsia="Calibri"/>
                <w:color w:val="auto"/>
                <w:sz w:val="22"/>
                <w:szCs w:val="22"/>
                <w:lang w:val="uk-UA" w:eastAsia="en-US"/>
              </w:rPr>
              <w:t xml:space="preserve">- доручення або довідка тощо від заводу-виробника, що надає право Учаснику використовувати документи, засвідчені виробником в публічних закупівлях. </w:t>
            </w:r>
          </w:p>
          <w:p w:rsidR="00607C85" w:rsidRPr="002D666E" w:rsidRDefault="00607C85" w:rsidP="00444E74">
            <w:pPr>
              <w:jc w:val="both"/>
              <w:rPr>
                <w:rFonts w:eastAsia="Calibri"/>
                <w:color w:val="auto"/>
                <w:sz w:val="22"/>
                <w:szCs w:val="22"/>
                <w:lang w:val="uk-UA" w:eastAsia="en-US"/>
              </w:rPr>
            </w:pPr>
            <w:r w:rsidRPr="002D666E">
              <w:rPr>
                <w:rFonts w:eastAsia="Calibri"/>
                <w:color w:val="auto"/>
                <w:sz w:val="22"/>
                <w:szCs w:val="22"/>
                <w:lang w:val="uk-UA" w:eastAsia="en-US"/>
              </w:rPr>
              <w:t>У разі неможливості надати перелічені вище документи Учасником надається лист-розяснення щодо кожного документа окремо.</w:t>
            </w:r>
          </w:p>
          <w:p w:rsidR="00607C85" w:rsidRPr="002D666E" w:rsidRDefault="00607C85" w:rsidP="00444E74">
            <w:pPr>
              <w:jc w:val="both"/>
              <w:rPr>
                <w:rFonts w:eastAsia="Calibri"/>
                <w:color w:val="auto"/>
                <w:sz w:val="10"/>
                <w:szCs w:val="10"/>
                <w:lang w:val="uk-UA" w:eastAsia="en-US"/>
              </w:rPr>
            </w:pPr>
            <w:r w:rsidRPr="002D666E">
              <w:rPr>
                <w:rFonts w:eastAsia="Calibri"/>
                <w:color w:val="auto"/>
                <w:sz w:val="10"/>
                <w:szCs w:val="10"/>
                <w:lang w:val="uk-UA" w:eastAsia="en-US"/>
              </w:rPr>
              <w:tab/>
            </w:r>
          </w:p>
          <w:p w:rsidR="00607C85" w:rsidRPr="002D666E" w:rsidRDefault="00607C85" w:rsidP="00444E74">
            <w:pPr>
              <w:jc w:val="both"/>
              <w:rPr>
                <w:rFonts w:eastAsia="Calibri"/>
                <w:color w:val="auto"/>
                <w:sz w:val="22"/>
                <w:szCs w:val="22"/>
                <w:lang w:val="uk-UA" w:eastAsia="en-US"/>
              </w:rPr>
            </w:pPr>
            <w:r w:rsidRPr="002D666E">
              <w:rPr>
                <w:rFonts w:eastAsia="Calibri"/>
                <w:color w:val="auto"/>
                <w:sz w:val="22"/>
                <w:szCs w:val="22"/>
                <w:lang w:val="uk-UA" w:eastAsia="en-US"/>
              </w:rPr>
              <w:t xml:space="preserve">- Наявність складу (ів) у місті Києві або приміській зоні до 25 км від виробничої бази Замовника (м. Київ, вул. Електротехнічна, 6) – надається довідка в довільній формі. </w:t>
            </w:r>
          </w:p>
          <w:p w:rsidR="00607C85" w:rsidRPr="002D666E" w:rsidRDefault="00607C85" w:rsidP="00444E74">
            <w:pPr>
              <w:jc w:val="both"/>
              <w:rPr>
                <w:rFonts w:eastAsia="Calibri"/>
                <w:color w:val="auto"/>
                <w:sz w:val="10"/>
                <w:szCs w:val="10"/>
                <w:lang w:val="uk-UA" w:eastAsia="en-US"/>
              </w:rPr>
            </w:pPr>
          </w:p>
          <w:p w:rsidR="00607C85" w:rsidRPr="002D666E" w:rsidRDefault="00607C85" w:rsidP="00444E74">
            <w:pPr>
              <w:jc w:val="both"/>
              <w:rPr>
                <w:rFonts w:eastAsia="Calibri"/>
                <w:color w:val="auto"/>
                <w:sz w:val="22"/>
                <w:szCs w:val="22"/>
                <w:lang w:val="uk-UA" w:eastAsia="en-US"/>
              </w:rPr>
            </w:pPr>
            <w:r w:rsidRPr="002D666E">
              <w:rPr>
                <w:rFonts w:eastAsia="Calibri"/>
                <w:color w:val="auto"/>
                <w:sz w:val="22"/>
                <w:szCs w:val="22"/>
                <w:lang w:val="uk-UA" w:eastAsia="en-US"/>
              </w:rPr>
              <w:t xml:space="preserve">- Наявність запасних частин на складі/складах Учасника в обсязі не менше 80 % від заявленої потреби в тендерній документації, згідно з переліком (специфікацією) відповідного лоту - </w:t>
            </w:r>
            <w:r w:rsidRPr="002D666E">
              <w:rPr>
                <w:rFonts w:eastAsia="Calibri"/>
                <w:color w:val="auto"/>
                <w:sz w:val="22"/>
                <w:szCs w:val="22"/>
                <w:u w:val="single"/>
                <w:lang w:val="uk-UA" w:eastAsia="en-US"/>
              </w:rPr>
              <w:t>надається гарантійний лист</w:t>
            </w:r>
            <w:r w:rsidRPr="002D666E">
              <w:rPr>
                <w:rFonts w:eastAsia="Calibri"/>
                <w:color w:val="auto"/>
                <w:sz w:val="22"/>
                <w:szCs w:val="22"/>
                <w:lang w:val="uk-UA" w:eastAsia="en-US"/>
              </w:rPr>
              <w:t xml:space="preserve"> в довільній формі. </w:t>
            </w:r>
          </w:p>
          <w:p w:rsidR="00607C85" w:rsidRPr="002D666E" w:rsidRDefault="00607C85" w:rsidP="00444E74">
            <w:pPr>
              <w:jc w:val="both"/>
              <w:rPr>
                <w:rFonts w:eastAsia="Calibri"/>
                <w:i/>
                <w:color w:val="auto"/>
                <w:sz w:val="22"/>
                <w:szCs w:val="22"/>
                <w:lang w:val="uk-UA" w:eastAsia="en-US"/>
              </w:rPr>
            </w:pPr>
            <w:r w:rsidRPr="002D666E">
              <w:rPr>
                <w:rFonts w:eastAsia="Calibri"/>
                <w:i/>
                <w:color w:val="auto"/>
                <w:sz w:val="22"/>
                <w:szCs w:val="22"/>
                <w:lang w:val="uk-UA" w:eastAsia="en-US"/>
              </w:rPr>
              <w:t>Учасник має забезпечити можливість Замовнику ознайомитись (пересвідчитись) в наявності такого товару шляхом огляду складських приміщень. Невиконання даних умов з боку Учасника може бути розцінене Замовником як зазначення у тендерній пропозиції недостовірної інформації та може бути підставою для відхилення пропозиції такого Учасника.</w:t>
            </w:r>
            <w:r w:rsidRPr="002D666E">
              <w:rPr>
                <w:rFonts w:eastAsia="Calibri"/>
                <w:i/>
                <w:color w:val="auto"/>
                <w:sz w:val="22"/>
                <w:szCs w:val="22"/>
                <w:lang w:val="uk-UA" w:eastAsia="en-US"/>
              </w:rPr>
              <w:tab/>
            </w:r>
            <w:r w:rsidRPr="002D666E">
              <w:rPr>
                <w:rFonts w:eastAsia="Calibri"/>
                <w:i/>
                <w:color w:val="auto"/>
                <w:sz w:val="22"/>
                <w:szCs w:val="22"/>
                <w:lang w:val="uk-UA" w:eastAsia="en-US"/>
              </w:rPr>
              <w:tab/>
            </w:r>
          </w:p>
          <w:p w:rsidR="00607C85" w:rsidRPr="002D666E" w:rsidRDefault="00607C85" w:rsidP="00444E74">
            <w:pPr>
              <w:jc w:val="center"/>
              <w:rPr>
                <w:rFonts w:eastAsia="Calibri"/>
                <w:b/>
                <w:i/>
                <w:color w:val="auto"/>
                <w:sz w:val="22"/>
                <w:szCs w:val="22"/>
                <w:lang w:val="uk-UA" w:eastAsia="en-US"/>
              </w:rPr>
            </w:pPr>
            <w:r w:rsidRPr="002D666E">
              <w:rPr>
                <w:rFonts w:eastAsia="Calibri"/>
                <w:b/>
                <w:i/>
                <w:color w:val="auto"/>
                <w:sz w:val="22"/>
                <w:szCs w:val="22"/>
                <w:lang w:val="uk-UA" w:eastAsia="en-US"/>
              </w:rPr>
              <w:t>Наведені вимоги підтверджуються учасником документально  та завантажується до системи електронних закупівель у  складі тендерної документації</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07C85" w:rsidRPr="002D666E" w:rsidRDefault="00607C85" w:rsidP="00444E74">
            <w:pPr>
              <w:spacing w:after="200" w:line="276" w:lineRule="auto"/>
              <w:rPr>
                <w:rFonts w:eastAsia="Calibri"/>
                <w:color w:val="auto"/>
                <w:sz w:val="22"/>
                <w:szCs w:val="22"/>
                <w:lang w:val="uk-UA" w:eastAsia="en-US"/>
              </w:rPr>
            </w:pPr>
          </w:p>
        </w:tc>
      </w:tr>
    </w:tbl>
    <w:p w:rsidR="00607C85" w:rsidRPr="002D666E" w:rsidRDefault="00607C85" w:rsidP="00607C85">
      <w:pPr>
        <w:tabs>
          <w:tab w:val="left" w:pos="993"/>
        </w:tabs>
        <w:ind w:right="-26"/>
        <w:jc w:val="both"/>
        <w:rPr>
          <w:color w:val="auto"/>
          <w:lang w:eastAsia="uk-UA"/>
        </w:rPr>
      </w:pPr>
    </w:p>
    <w:p w:rsidR="00607C85" w:rsidRPr="003553C9" w:rsidRDefault="00607C85" w:rsidP="00607C85">
      <w:pPr>
        <w:tabs>
          <w:tab w:val="left" w:pos="993"/>
        </w:tabs>
        <w:ind w:right="-26"/>
        <w:jc w:val="both"/>
        <w:rPr>
          <w:color w:val="auto"/>
          <w:sz w:val="16"/>
          <w:szCs w:val="16"/>
          <w:lang w:val="uk-UA" w:eastAsia="uk-UA"/>
        </w:rPr>
      </w:pPr>
    </w:p>
    <w:p w:rsidR="00607C85" w:rsidRDefault="00336BE4" w:rsidP="00607C85">
      <w:pPr>
        <w:pStyle w:val="aa"/>
        <w:framePr w:w="9917" w:wrap="notBeside" w:vAnchor="text" w:hAnchor="text" w:xAlign="center" w:y="1"/>
        <w:shd w:val="clear" w:color="auto" w:fill="auto"/>
        <w:spacing w:line="278" w:lineRule="exact"/>
      </w:pPr>
      <w:r>
        <w:rPr>
          <w:rStyle w:val="ab"/>
        </w:rPr>
        <w:t xml:space="preserve">       </w:t>
      </w:r>
      <w:r w:rsidR="00607C85">
        <w:rPr>
          <w:rStyle w:val="ab"/>
        </w:rPr>
        <w:t xml:space="preserve"> 1.</w:t>
      </w:r>
      <w:r>
        <w:rPr>
          <w:rStyle w:val="ab"/>
        </w:rPr>
        <w:t xml:space="preserve">  </w:t>
      </w:r>
      <w:r w:rsidR="00607C85">
        <w:rPr>
          <w:rStyle w:val="ab"/>
        </w:rPr>
        <w:t xml:space="preserve"> </w:t>
      </w:r>
      <w:r w:rsidR="00607C85">
        <w:t xml:space="preserve">Запропонований Учасником товар повинен </w:t>
      </w:r>
      <w:r w:rsidR="00607C85">
        <w:rPr>
          <w:lang w:val="uk-UA"/>
        </w:rPr>
        <w:t xml:space="preserve"> </w:t>
      </w:r>
      <w:r w:rsidR="00607C85">
        <w:t xml:space="preserve"> відповідати вимогам цієї документації щодо його технічним, якісним та кількісним вимогам.</w:t>
      </w:r>
    </w:p>
    <w:p w:rsidR="00607C85" w:rsidRDefault="00607C85" w:rsidP="00607C85">
      <w:pPr>
        <w:rPr>
          <w:sz w:val="2"/>
          <w:szCs w:val="2"/>
        </w:rPr>
      </w:pPr>
    </w:p>
    <w:p w:rsidR="00607C85" w:rsidRDefault="00607C85" w:rsidP="00607C85">
      <w:pPr>
        <w:pStyle w:val="61"/>
        <w:shd w:val="clear" w:color="auto" w:fill="auto"/>
        <w:ind w:right="40" w:firstLine="0"/>
        <w:rPr>
          <w:lang w:val="uk-UA"/>
        </w:rPr>
      </w:pPr>
      <w:r>
        <w:rPr>
          <w:lang w:val="uk-UA"/>
        </w:rPr>
        <w:t xml:space="preserve">          2. </w:t>
      </w:r>
      <w:r w:rsidRPr="00D85405">
        <w:rPr>
          <w:lang w:val="uk-UA"/>
        </w:rPr>
        <w:t xml:space="preserve">Якість та походження Товару при поставці обов’язково підтверджуються відповідними документами </w:t>
      </w:r>
      <w:r>
        <w:rPr>
          <w:lang w:val="uk-UA"/>
        </w:rPr>
        <w:t xml:space="preserve">про якість </w:t>
      </w:r>
      <w:r w:rsidRPr="00CB6C33">
        <w:rPr>
          <w:lang w:val="uk-UA"/>
        </w:rPr>
        <w:t>(</w:t>
      </w:r>
      <w:r>
        <w:rPr>
          <w:lang w:val="uk-UA"/>
        </w:rPr>
        <w:t xml:space="preserve">сертифікатом якості  або сертифікатом відповідності або </w:t>
      </w:r>
      <w:r w:rsidRPr="00CB6C33">
        <w:rPr>
          <w:lang w:val="uk-UA"/>
        </w:rPr>
        <w:t>паспортом заводу виробника, або Висновком Уповноваженого органу з сертифікації та оцінки відповідності, (якщо Товар не підлягає обов’язковій сертифікації на території України, який надається разом з товаром</w:t>
      </w:r>
      <w:r>
        <w:rPr>
          <w:lang w:val="uk-UA"/>
        </w:rPr>
        <w:t>).</w:t>
      </w:r>
      <w:r w:rsidRPr="00CB6C33">
        <w:rPr>
          <w:lang w:val="uk-UA"/>
        </w:rPr>
        <w:t xml:space="preserve"> Товар повинен відповідати діючим ДСТУ та бути відповідним чином сертифіковані органами Державної сертифікації України)</w:t>
      </w:r>
      <w:r w:rsidR="00336BE4">
        <w:rPr>
          <w:lang w:val="uk-UA"/>
        </w:rPr>
        <w:t>.</w:t>
      </w:r>
    </w:p>
    <w:p w:rsidR="00336BE4" w:rsidRPr="00CB6C33" w:rsidRDefault="00336BE4" w:rsidP="00607C85">
      <w:pPr>
        <w:pStyle w:val="61"/>
        <w:shd w:val="clear" w:color="auto" w:fill="auto"/>
        <w:ind w:right="40" w:firstLine="0"/>
        <w:rPr>
          <w:lang w:val="uk-UA"/>
        </w:rPr>
      </w:pPr>
    </w:p>
    <w:p w:rsidR="00607C85" w:rsidRPr="008F1E60" w:rsidRDefault="00607C85" w:rsidP="00607C85">
      <w:pPr>
        <w:pStyle w:val="61"/>
        <w:shd w:val="clear" w:color="auto" w:fill="auto"/>
        <w:ind w:right="40" w:firstLine="0"/>
        <w:rPr>
          <w:lang w:val="uk-UA"/>
        </w:rPr>
      </w:pPr>
      <w:r>
        <w:rPr>
          <w:lang w:val="uk-UA"/>
        </w:rPr>
        <w:t xml:space="preserve">          3. </w:t>
      </w:r>
      <w:r w:rsidRPr="008F1E60">
        <w:rPr>
          <w:lang w:val="uk-UA"/>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тощо.</w:t>
      </w:r>
    </w:p>
    <w:p w:rsidR="00607C85" w:rsidRPr="0090079C" w:rsidRDefault="00607C85" w:rsidP="00607C85">
      <w:pPr>
        <w:jc w:val="center"/>
        <w:rPr>
          <w:rFonts w:eastAsia="Calibri"/>
          <w:b/>
          <w:color w:val="auto"/>
          <w:sz w:val="16"/>
          <w:szCs w:val="16"/>
          <w:u w:val="single"/>
          <w:lang w:val="uk-UA"/>
        </w:rPr>
      </w:pPr>
    </w:p>
    <w:p w:rsidR="00607C85" w:rsidRPr="0090079C" w:rsidRDefault="00607C85" w:rsidP="00607C85">
      <w:pPr>
        <w:jc w:val="center"/>
        <w:rPr>
          <w:rFonts w:eastAsia="Calibri"/>
          <w:b/>
          <w:color w:val="auto"/>
          <w:sz w:val="16"/>
          <w:szCs w:val="16"/>
          <w:u w:val="single"/>
          <w:lang w:val="uk-UA"/>
        </w:rPr>
      </w:pPr>
    </w:p>
    <w:p w:rsidR="00607C85" w:rsidRPr="00932EEF" w:rsidRDefault="00607C85" w:rsidP="00607C85">
      <w:pPr>
        <w:jc w:val="center"/>
        <w:rPr>
          <w:b/>
          <w:color w:val="FF0000"/>
          <w:sz w:val="22"/>
        </w:rPr>
      </w:pPr>
      <w:r w:rsidRPr="00932EEF">
        <w:rPr>
          <w:b/>
          <w:color w:val="FF0000"/>
          <w:sz w:val="22"/>
        </w:rPr>
        <w:t xml:space="preserve">У випадку, коли у вимогах тендерної </w:t>
      </w:r>
      <w:proofErr w:type="gramStart"/>
      <w:r w:rsidRPr="00932EEF">
        <w:rPr>
          <w:b/>
          <w:color w:val="FF0000"/>
          <w:sz w:val="22"/>
        </w:rPr>
        <w:t>документації  наявне</w:t>
      </w:r>
      <w:proofErr w:type="gramEnd"/>
      <w:r w:rsidRPr="00932EEF">
        <w:rPr>
          <w:b/>
          <w:color w:val="FF0000"/>
          <w:sz w:val="22"/>
        </w:rPr>
        <w:t xml:space="preserve"> повторена (задвоєна) вимога про надання того чи іншого документу, учасник надає їх в єдиному екземплярі .</w:t>
      </w:r>
    </w:p>
    <w:p w:rsidR="00607C85" w:rsidRPr="00932EEF" w:rsidRDefault="00607C85" w:rsidP="00607C85">
      <w:pPr>
        <w:jc w:val="right"/>
        <w:rPr>
          <w:b/>
          <w:color w:val="auto"/>
          <w:sz w:val="22"/>
        </w:rPr>
      </w:pPr>
    </w:p>
    <w:p w:rsidR="00607C85" w:rsidRPr="0091254D" w:rsidRDefault="00607C85" w:rsidP="00607C85">
      <w:pPr>
        <w:shd w:val="clear" w:color="auto" w:fill="FFFFFF"/>
        <w:ind w:firstLine="460"/>
        <w:jc w:val="both"/>
        <w:rPr>
          <w:color w:val="auto"/>
          <w:sz w:val="22"/>
          <w:lang w:val="uk-UA" w:eastAsia="uk-UA"/>
        </w:rPr>
      </w:pPr>
      <w:r w:rsidRPr="0091254D">
        <w:rPr>
          <w:b/>
          <w:color w:val="auto"/>
          <w:sz w:val="22"/>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607C85" w:rsidRPr="003553C9" w:rsidRDefault="00607C85" w:rsidP="00607C85">
      <w:pPr>
        <w:spacing w:line="20" w:lineRule="atLeast"/>
        <w:ind w:left="4956"/>
        <w:jc w:val="right"/>
        <w:rPr>
          <w:b/>
          <w:color w:val="auto"/>
          <w:lang w:val="uk-UA"/>
        </w:rPr>
      </w:pPr>
    </w:p>
    <w:p w:rsidR="00607C85" w:rsidRPr="003553C9" w:rsidRDefault="00332E95" w:rsidP="00607C85">
      <w:pPr>
        <w:tabs>
          <w:tab w:val="left" w:pos="0"/>
        </w:tabs>
        <w:spacing w:line="20" w:lineRule="atLeast"/>
        <w:jc w:val="both"/>
        <w:rPr>
          <w:color w:val="auto"/>
          <w:lang w:val="uk-UA"/>
        </w:rPr>
      </w:pPr>
      <w:r>
        <w:rPr>
          <w:color w:val="auto"/>
          <w:lang w:val="uk-UA"/>
        </w:rPr>
        <w:t>«___» _____________ 2024</w:t>
      </w:r>
      <w:r w:rsidR="00607C85" w:rsidRPr="003553C9">
        <w:rPr>
          <w:color w:val="auto"/>
          <w:lang w:val="uk-UA"/>
        </w:rPr>
        <w:t xml:space="preserve"> року                   ______________              / ім’я та ПРІЗВИЩЕ /</w:t>
      </w:r>
    </w:p>
    <w:p w:rsidR="00607C85" w:rsidRPr="003553C9" w:rsidRDefault="00607C85" w:rsidP="00607C85">
      <w:pPr>
        <w:spacing w:line="20" w:lineRule="atLeast"/>
        <w:ind w:left="4956"/>
        <w:rPr>
          <w:b/>
          <w:color w:val="auto"/>
          <w:sz w:val="16"/>
          <w:szCs w:val="16"/>
          <w:lang w:val="uk-UA"/>
        </w:rPr>
      </w:pPr>
      <w:r w:rsidRPr="003553C9">
        <w:rPr>
          <w:color w:val="auto"/>
          <w:sz w:val="16"/>
          <w:szCs w:val="16"/>
          <w:lang w:val="uk-UA"/>
        </w:rPr>
        <w:t xml:space="preserve">    м.п.</w:t>
      </w:r>
      <w:r>
        <w:rPr>
          <w:color w:val="auto"/>
          <w:sz w:val="16"/>
          <w:szCs w:val="16"/>
          <w:lang w:val="uk-UA"/>
        </w:rPr>
        <w:t>*</w:t>
      </w:r>
      <w:r w:rsidRPr="003553C9">
        <w:rPr>
          <w:color w:val="auto"/>
          <w:sz w:val="16"/>
          <w:szCs w:val="16"/>
          <w:lang w:val="uk-UA"/>
        </w:rPr>
        <w:t xml:space="preserve">     підпис</w:t>
      </w:r>
    </w:p>
    <w:p w:rsidR="00607C85" w:rsidRPr="003553C9" w:rsidRDefault="00607C85" w:rsidP="00607C85">
      <w:pPr>
        <w:jc w:val="both"/>
        <w:rPr>
          <w:rFonts w:eastAsia="Calibri"/>
          <w:i/>
          <w:noProof/>
          <w:color w:val="auto"/>
          <w:sz w:val="18"/>
          <w:szCs w:val="18"/>
        </w:rPr>
      </w:pPr>
      <w:r w:rsidRPr="003553C9">
        <w:rPr>
          <w:rFonts w:eastAsia="Calibri"/>
          <w:i/>
          <w:noProof/>
          <w:color w:val="auto"/>
          <w:sz w:val="18"/>
          <w:szCs w:val="18"/>
        </w:rPr>
        <w:t xml:space="preserve">Примітка: </w:t>
      </w:r>
    </w:p>
    <w:p w:rsidR="00607C85" w:rsidRPr="003553C9" w:rsidRDefault="00607C85" w:rsidP="00607C85">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p>
    <w:p w:rsidR="00607C85" w:rsidRPr="009C0C6B" w:rsidRDefault="00607C85" w:rsidP="00607C85">
      <w:pPr>
        <w:shd w:val="clear" w:color="auto" w:fill="FFFFFF"/>
        <w:ind w:firstLine="460"/>
        <w:jc w:val="both"/>
        <w:rPr>
          <w:color w:val="auto"/>
          <w:lang w:eastAsia="uk-UA"/>
        </w:rPr>
      </w:pPr>
    </w:p>
    <w:p w:rsidR="00607C85" w:rsidRPr="00607C85" w:rsidRDefault="00607C85" w:rsidP="000D2AF9">
      <w:pPr>
        <w:rPr>
          <w:b/>
          <w:color w:val="auto"/>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Pr="000D2AF9" w:rsidRDefault="00607C85" w:rsidP="000D2AF9">
      <w:pPr>
        <w:rPr>
          <w:b/>
          <w:color w:val="auto"/>
          <w:lang w:val="uk-UA"/>
        </w:rPr>
      </w:pPr>
    </w:p>
    <w:p w:rsidR="00E114A5" w:rsidRDefault="00E114A5" w:rsidP="000D2AF9">
      <w:pPr>
        <w:rPr>
          <w:color w:val="auto"/>
          <w:lang w:val="uk-UA"/>
        </w:rPr>
      </w:pPr>
    </w:p>
    <w:p w:rsidR="00E114A5" w:rsidRDefault="00E114A5" w:rsidP="000D2AF9">
      <w:pPr>
        <w:rPr>
          <w:color w:val="auto"/>
          <w:lang w:val="uk-UA"/>
        </w:rPr>
      </w:pPr>
    </w:p>
    <w:p w:rsidR="00E114A5" w:rsidRDefault="00E114A5" w:rsidP="000D2AF9">
      <w:pPr>
        <w:rPr>
          <w:color w:val="auto"/>
          <w:lang w:val="uk-UA"/>
        </w:rPr>
      </w:pPr>
    </w:p>
    <w:p w:rsidR="00E114A5" w:rsidRDefault="00E114A5" w:rsidP="000D2AF9">
      <w:pPr>
        <w:rPr>
          <w:color w:val="auto"/>
          <w:lang w:val="uk-UA"/>
        </w:rPr>
      </w:pPr>
    </w:p>
    <w:p w:rsidR="00E114A5" w:rsidRDefault="00E114A5" w:rsidP="000D2AF9">
      <w:pPr>
        <w:rPr>
          <w:color w:val="auto"/>
          <w:lang w:val="uk-UA"/>
        </w:rPr>
      </w:pPr>
    </w:p>
    <w:p w:rsidR="00E114A5" w:rsidRDefault="00E114A5" w:rsidP="000D2AF9">
      <w:pPr>
        <w:rPr>
          <w:color w:val="auto"/>
          <w:lang w:val="uk-UA"/>
        </w:rPr>
      </w:pPr>
    </w:p>
    <w:p w:rsidR="00E114A5" w:rsidRDefault="00E114A5" w:rsidP="000D2AF9">
      <w:pPr>
        <w:rPr>
          <w:color w:val="auto"/>
          <w:lang w:val="uk-UA"/>
        </w:rPr>
      </w:pPr>
    </w:p>
    <w:p w:rsidR="00E114A5" w:rsidRDefault="00E114A5" w:rsidP="000D2AF9">
      <w:pPr>
        <w:rPr>
          <w:rFonts w:eastAsia="Calibri"/>
          <w:b/>
          <w:lang w:val="uk-UA"/>
        </w:rPr>
      </w:pPr>
    </w:p>
    <w:p w:rsidR="00D3762E" w:rsidRDefault="00D3762E" w:rsidP="000D2AF9">
      <w:pPr>
        <w:rPr>
          <w:rFonts w:eastAsia="Calibri"/>
          <w:b/>
          <w:lang w:val="uk-UA"/>
        </w:rPr>
      </w:pPr>
    </w:p>
    <w:p w:rsidR="00D3762E" w:rsidRDefault="00D3762E" w:rsidP="000D2AF9">
      <w:pPr>
        <w:rPr>
          <w:rFonts w:eastAsia="Calibri"/>
          <w:b/>
          <w:lang w:val="uk-UA"/>
        </w:rPr>
      </w:pPr>
    </w:p>
    <w:p w:rsidR="00D3762E" w:rsidRDefault="00D3762E" w:rsidP="000D2AF9">
      <w:pPr>
        <w:rPr>
          <w:rFonts w:eastAsia="Calibri"/>
          <w:b/>
          <w:lang w:val="uk-UA"/>
        </w:rPr>
      </w:pPr>
    </w:p>
    <w:p w:rsidR="00D3762E" w:rsidRDefault="00D3762E" w:rsidP="000D2AF9">
      <w:pPr>
        <w:rPr>
          <w:rFonts w:eastAsia="Calibri"/>
          <w:b/>
          <w:lang w:val="uk-UA"/>
        </w:rPr>
      </w:pPr>
    </w:p>
    <w:p w:rsidR="00D3762E" w:rsidRDefault="00D3762E" w:rsidP="000D2AF9">
      <w:pPr>
        <w:rPr>
          <w:rFonts w:eastAsia="Calibri"/>
          <w:b/>
          <w:lang w:val="uk-UA"/>
        </w:rPr>
      </w:pPr>
    </w:p>
    <w:p w:rsidR="00D3762E" w:rsidRDefault="00D3762E" w:rsidP="000D2AF9">
      <w:pPr>
        <w:rPr>
          <w:rFonts w:eastAsia="Calibri"/>
          <w:b/>
          <w:lang w:val="uk-UA"/>
        </w:rPr>
      </w:pPr>
    </w:p>
    <w:p w:rsidR="00D3762E" w:rsidRDefault="00D3762E" w:rsidP="000D2AF9">
      <w:pPr>
        <w:rPr>
          <w:rFonts w:eastAsia="Calibri"/>
          <w:b/>
          <w:lang w:val="uk-UA"/>
        </w:rPr>
      </w:pPr>
    </w:p>
    <w:p w:rsidR="00D3762E" w:rsidRDefault="00D3762E" w:rsidP="000D2AF9">
      <w:pPr>
        <w:rPr>
          <w:rFonts w:eastAsia="Calibri"/>
          <w:b/>
          <w:lang w:val="uk-UA"/>
        </w:rPr>
      </w:pPr>
    </w:p>
    <w:p w:rsidR="00D3762E" w:rsidRDefault="00D3762E" w:rsidP="000D2AF9">
      <w:pPr>
        <w:rPr>
          <w:rFonts w:eastAsia="Calibri"/>
          <w:b/>
          <w:lang w:val="uk-UA"/>
        </w:rPr>
      </w:pPr>
    </w:p>
    <w:p w:rsidR="00D3762E" w:rsidRDefault="00D3762E" w:rsidP="000D2AF9">
      <w:pPr>
        <w:rPr>
          <w:rFonts w:eastAsia="Calibri"/>
          <w:b/>
          <w:lang w:val="uk-UA"/>
        </w:rPr>
      </w:pPr>
    </w:p>
    <w:p w:rsidR="00D3762E" w:rsidRDefault="00D3762E" w:rsidP="000D2AF9">
      <w:pPr>
        <w:rPr>
          <w:rFonts w:eastAsia="Calibri"/>
          <w:b/>
          <w:lang w:val="uk-UA"/>
        </w:rPr>
      </w:pPr>
    </w:p>
    <w:p w:rsidR="00D3762E" w:rsidRDefault="00D3762E" w:rsidP="000D2AF9">
      <w:pPr>
        <w:rPr>
          <w:rFonts w:eastAsia="Calibri"/>
          <w:b/>
          <w:lang w:val="uk-UA"/>
        </w:rPr>
      </w:pPr>
    </w:p>
    <w:p w:rsidR="00D3762E" w:rsidRDefault="00D3762E" w:rsidP="000D2AF9">
      <w:pPr>
        <w:rPr>
          <w:rFonts w:eastAsia="Calibri"/>
          <w:b/>
          <w:lang w:val="uk-UA"/>
        </w:rPr>
      </w:pPr>
    </w:p>
    <w:p w:rsidR="00D3762E" w:rsidRDefault="00D3762E" w:rsidP="000D2AF9">
      <w:pPr>
        <w:rPr>
          <w:rFonts w:eastAsia="Calibri"/>
          <w:b/>
          <w:lang w:val="uk-UA"/>
        </w:rPr>
      </w:pPr>
    </w:p>
    <w:p w:rsidR="00E114A5" w:rsidRDefault="003920F7" w:rsidP="000D2AF9">
      <w:pPr>
        <w:rPr>
          <w:rFonts w:eastAsia="Calibri"/>
          <w:b/>
          <w:lang w:val="uk-UA"/>
        </w:rPr>
      </w:pPr>
      <w:r>
        <w:rPr>
          <w:rFonts w:eastAsia="Calibri"/>
          <w:b/>
          <w:lang w:val="uk-UA"/>
        </w:rPr>
        <w:t>Перелік запасних частин:</w:t>
      </w:r>
    </w:p>
    <w:p w:rsidR="003920F7" w:rsidRDefault="003920F7" w:rsidP="000D2AF9">
      <w:pPr>
        <w:rPr>
          <w:rFonts w:eastAsia="Calibri"/>
          <w:b/>
          <w:lang w:val="uk-UA"/>
        </w:rPr>
      </w:pPr>
    </w:p>
    <w:tbl>
      <w:tblPr>
        <w:tblW w:w="0" w:type="auto"/>
        <w:tblInd w:w="15" w:type="dxa"/>
        <w:tblLayout w:type="fixed"/>
        <w:tblCellMar>
          <w:left w:w="15" w:type="dxa"/>
          <w:right w:w="15" w:type="dxa"/>
        </w:tblCellMar>
        <w:tblLook w:val="0000" w:firstRow="0" w:lastRow="0" w:firstColumn="0" w:lastColumn="0" w:noHBand="0" w:noVBand="0"/>
      </w:tblPr>
      <w:tblGrid>
        <w:gridCol w:w="522"/>
        <w:gridCol w:w="7275"/>
        <w:gridCol w:w="1275"/>
        <w:gridCol w:w="993"/>
      </w:tblGrid>
      <w:tr w:rsidR="00D3762E" w:rsidRPr="00547815" w:rsidTr="00D3762E">
        <w:trPr>
          <w:trHeight w:hRule="exact" w:val="300"/>
        </w:trPr>
        <w:tc>
          <w:tcPr>
            <w:tcW w:w="522" w:type="dxa"/>
            <w:tcBorders>
              <w:top w:val="single" w:sz="8" w:space="0" w:color="000000"/>
              <w:left w:val="single" w:sz="8" w:space="0" w:color="000000"/>
              <w:bottom w:val="single" w:sz="8" w:space="0" w:color="000000"/>
              <w:right w:val="single" w:sz="8" w:space="0" w:color="000000"/>
            </w:tcBorders>
            <w:shd w:val="clear" w:color="auto" w:fill="CACACA"/>
          </w:tcPr>
          <w:p w:rsidR="00D3762E" w:rsidRPr="00547815" w:rsidRDefault="00D3762E" w:rsidP="00D3762E">
            <w:pPr>
              <w:rPr>
                <w:bCs/>
                <w:sz w:val="20"/>
                <w:szCs w:val="20"/>
                <w:lang w:eastAsia="uk-UA"/>
              </w:rPr>
            </w:pPr>
            <w:r w:rsidRPr="00547815">
              <w:rPr>
                <w:bCs/>
                <w:sz w:val="20"/>
                <w:szCs w:val="20"/>
                <w:lang w:eastAsia="uk-UA"/>
              </w:rPr>
              <w:t>№</w:t>
            </w:r>
          </w:p>
        </w:tc>
        <w:tc>
          <w:tcPr>
            <w:tcW w:w="7275" w:type="dxa"/>
            <w:tcBorders>
              <w:top w:val="single" w:sz="8" w:space="0" w:color="000000"/>
              <w:left w:val="single" w:sz="8" w:space="0" w:color="000000"/>
              <w:bottom w:val="single" w:sz="8" w:space="0" w:color="000000"/>
              <w:right w:val="single" w:sz="8" w:space="0" w:color="000000"/>
            </w:tcBorders>
            <w:shd w:val="clear" w:color="auto" w:fill="CACACA"/>
          </w:tcPr>
          <w:p w:rsidR="00D3762E" w:rsidRPr="00547815" w:rsidRDefault="00D3762E" w:rsidP="00D3762E">
            <w:pPr>
              <w:rPr>
                <w:bCs/>
                <w:sz w:val="20"/>
                <w:szCs w:val="20"/>
                <w:lang w:eastAsia="uk-UA"/>
              </w:rPr>
            </w:pPr>
            <w:r w:rsidRPr="00547815">
              <w:rPr>
                <w:bCs/>
                <w:sz w:val="20"/>
                <w:szCs w:val="20"/>
                <w:lang w:eastAsia="uk-UA"/>
              </w:rPr>
              <w:t>Повна назва товару</w:t>
            </w:r>
          </w:p>
        </w:tc>
        <w:tc>
          <w:tcPr>
            <w:tcW w:w="1275" w:type="dxa"/>
            <w:tcBorders>
              <w:top w:val="single" w:sz="8" w:space="0" w:color="000000"/>
              <w:left w:val="single" w:sz="8" w:space="0" w:color="000000"/>
              <w:bottom w:val="single" w:sz="8" w:space="0" w:color="000000"/>
              <w:right w:val="single" w:sz="8" w:space="0" w:color="000000"/>
            </w:tcBorders>
            <w:shd w:val="clear" w:color="auto" w:fill="CACACA"/>
          </w:tcPr>
          <w:p w:rsidR="00D3762E" w:rsidRPr="00547815" w:rsidRDefault="00D3762E" w:rsidP="00D3762E">
            <w:pPr>
              <w:rPr>
                <w:bCs/>
                <w:sz w:val="20"/>
                <w:szCs w:val="20"/>
                <w:lang w:eastAsia="uk-UA"/>
              </w:rPr>
            </w:pPr>
            <w:r w:rsidRPr="00547815">
              <w:rPr>
                <w:bCs/>
                <w:sz w:val="20"/>
                <w:szCs w:val="20"/>
                <w:lang w:eastAsia="uk-UA"/>
              </w:rPr>
              <w:t>Од.вим.</w:t>
            </w:r>
          </w:p>
        </w:tc>
        <w:tc>
          <w:tcPr>
            <w:tcW w:w="993" w:type="dxa"/>
            <w:tcBorders>
              <w:top w:val="single" w:sz="8" w:space="0" w:color="000000"/>
              <w:left w:val="single" w:sz="8" w:space="0" w:color="000000"/>
              <w:bottom w:val="single" w:sz="8" w:space="0" w:color="000000"/>
              <w:right w:val="single" w:sz="8" w:space="0" w:color="000000"/>
            </w:tcBorders>
            <w:shd w:val="clear" w:color="auto" w:fill="CACACA"/>
          </w:tcPr>
          <w:p w:rsidR="00D3762E" w:rsidRPr="00547815" w:rsidRDefault="00D3762E" w:rsidP="00D3762E">
            <w:pPr>
              <w:rPr>
                <w:bCs/>
                <w:sz w:val="20"/>
                <w:szCs w:val="20"/>
                <w:lang w:eastAsia="uk-UA"/>
              </w:rPr>
            </w:pPr>
            <w:r w:rsidRPr="00547815">
              <w:rPr>
                <w:bCs/>
                <w:sz w:val="20"/>
                <w:szCs w:val="20"/>
                <w:lang w:eastAsia="uk-UA"/>
              </w:rPr>
              <w:t>К-ть</w:t>
            </w:r>
          </w:p>
        </w:tc>
      </w:tr>
      <w:tr w:rsidR="00D3762E" w:rsidRPr="00547815" w:rsidTr="00547815">
        <w:trPr>
          <w:trHeight w:hRule="exact" w:val="312"/>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Щит гальма ГАЗ 3302 задний правий 3302-3502012</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1,00</w:t>
            </w:r>
          </w:p>
        </w:tc>
      </w:tr>
      <w:tr w:rsidR="00D3762E" w:rsidRPr="00547815" w:rsidTr="00547815">
        <w:trPr>
          <w:trHeight w:hRule="exact" w:val="261"/>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2</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Щит гальма ГАЗ 3302 задний лівий 3302-3502013</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1,00</w:t>
            </w:r>
          </w:p>
        </w:tc>
      </w:tr>
      <w:tr w:rsidR="00D3762E" w:rsidRPr="00547815"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3</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Шланг ГУР ГАЗ-2217 16х1.5х20 330242-3408150</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1,00</w:t>
            </w:r>
          </w:p>
        </w:tc>
      </w:tr>
      <w:tr w:rsidR="00D3762E" w:rsidRPr="00547815" w:rsidTr="00547815">
        <w:trPr>
          <w:trHeight w:hRule="exact" w:val="297"/>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4</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Шланг гальмівний проміжний ГАЗ 3302,2217 L=320мм 3302-3506025</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2,00</w:t>
            </w:r>
          </w:p>
        </w:tc>
      </w:tr>
      <w:tr w:rsidR="00D3762E" w:rsidRPr="00547815" w:rsidTr="00547815">
        <w:trPr>
          <w:trHeight w:hRule="exact" w:val="273"/>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5</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Шкворень ГАЗ-3302 повний (к-т) 3302-3000100-02</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компл</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3,00</w:t>
            </w:r>
          </w:p>
        </w:tc>
      </w:tr>
      <w:tr w:rsidR="00D3762E" w:rsidRPr="00547815" w:rsidTr="00547815">
        <w:trPr>
          <w:trHeight w:hRule="exact" w:val="291"/>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6</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Шестерня розподільчого вала ГАЗ-3302 дв.4215 (текстолітова) 417.1006020</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1,00</w:t>
            </w:r>
          </w:p>
        </w:tc>
      </w:tr>
      <w:tr w:rsidR="00D3762E" w:rsidRPr="00547815"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7</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Шатун УАЗ, ГАЗ 4215дв. A305.1004045</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4,00</w:t>
            </w:r>
          </w:p>
        </w:tc>
      </w:tr>
      <w:tr w:rsidR="00D3762E" w:rsidRPr="00547815" w:rsidTr="00547815">
        <w:trPr>
          <w:trHeight w:hRule="exact" w:val="285"/>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8</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Шарнір рульової тяги ГАЗЕЛЬ в зборі 3302-3414029/74 (4шт)</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компл</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2,00</w:t>
            </w:r>
          </w:p>
        </w:tc>
      </w:tr>
      <w:tr w:rsidR="00D3762E" w:rsidRPr="00547815" w:rsidTr="00547815">
        <w:trPr>
          <w:trHeight w:hRule="exact" w:val="289"/>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9</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Циліндр зчеплення головний ГАЗ-</w:t>
            </w:r>
            <w:proofErr w:type="gramStart"/>
            <w:r w:rsidRPr="00547815">
              <w:rPr>
                <w:sz w:val="20"/>
                <w:szCs w:val="20"/>
                <w:lang w:eastAsia="uk-UA"/>
              </w:rPr>
              <w:t>3302  3302</w:t>
            </w:r>
            <w:proofErr w:type="gramEnd"/>
            <w:r w:rsidRPr="00547815">
              <w:rPr>
                <w:sz w:val="20"/>
                <w:szCs w:val="20"/>
                <w:lang w:eastAsia="uk-UA"/>
              </w:rPr>
              <w:t>-1602290 Rider Д-10</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2,00</w:t>
            </w:r>
          </w:p>
        </w:tc>
      </w:tr>
      <w:tr w:rsidR="00D3762E" w:rsidRPr="00547815" w:rsidTr="00D3762E">
        <w:trPr>
          <w:trHeight w:hRule="exact" w:val="495"/>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10</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 xml:space="preserve">Циліндр </w:t>
            </w:r>
            <w:proofErr w:type="gramStart"/>
            <w:r w:rsidRPr="00547815">
              <w:rPr>
                <w:sz w:val="20"/>
                <w:szCs w:val="20"/>
                <w:lang w:eastAsia="uk-UA"/>
              </w:rPr>
              <w:t>зчеплення  робочий</w:t>
            </w:r>
            <w:proofErr w:type="gramEnd"/>
            <w:r w:rsidRPr="00547815">
              <w:rPr>
                <w:sz w:val="20"/>
                <w:szCs w:val="20"/>
                <w:lang w:eastAsia="uk-UA"/>
              </w:rPr>
              <w:t xml:space="preserve"> Волга ,ГАЗЕЛЬ 402,4215 дв. (</w:t>
            </w:r>
            <w:proofErr w:type="gramStart"/>
            <w:r w:rsidRPr="00547815">
              <w:rPr>
                <w:sz w:val="20"/>
                <w:szCs w:val="20"/>
                <w:lang w:eastAsia="uk-UA"/>
              </w:rPr>
              <w:t>штуцер</w:t>
            </w:r>
            <w:proofErr w:type="gramEnd"/>
            <w:r w:rsidRPr="00547815">
              <w:rPr>
                <w:sz w:val="20"/>
                <w:szCs w:val="20"/>
                <w:lang w:eastAsia="uk-UA"/>
              </w:rPr>
              <w:t xml:space="preserve"> прямо) 31029-1602510</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2,00</w:t>
            </w:r>
          </w:p>
        </w:tc>
      </w:tr>
      <w:tr w:rsidR="00D3762E" w:rsidRPr="00547815" w:rsidTr="00547815">
        <w:trPr>
          <w:trHeight w:hRule="exact" w:val="343"/>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11</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Циліндр головний гальмівний ГАЗЕЛЬ, ВОЛГА (з бачком) 2410-3505010-01 RIDER</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2,00</w:t>
            </w:r>
          </w:p>
        </w:tc>
      </w:tr>
      <w:tr w:rsidR="00D3762E" w:rsidRPr="00547815" w:rsidTr="00547815">
        <w:trPr>
          <w:trHeight w:hRule="exact" w:val="291"/>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12</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Циліндр гальмівний робочий задній ГАЗ-2705,</w:t>
            </w:r>
            <w:proofErr w:type="gramStart"/>
            <w:r w:rsidRPr="00547815">
              <w:rPr>
                <w:sz w:val="20"/>
                <w:szCs w:val="20"/>
                <w:lang w:eastAsia="uk-UA"/>
              </w:rPr>
              <w:t>3302  24</w:t>
            </w:r>
            <w:proofErr w:type="gramEnd"/>
            <w:r w:rsidRPr="00547815">
              <w:rPr>
                <w:sz w:val="20"/>
                <w:szCs w:val="20"/>
                <w:lang w:eastAsia="uk-UA"/>
              </w:rPr>
              <w:t>-3501040-01 Д=10</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4,00</w:t>
            </w:r>
          </w:p>
        </w:tc>
      </w:tr>
      <w:tr w:rsidR="00D3762E" w:rsidRPr="00547815" w:rsidTr="00547815">
        <w:trPr>
          <w:trHeight w:hRule="exact" w:val="267"/>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13</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Циліндр гальмівний робочий задній ГАЗ-2401,</w:t>
            </w:r>
            <w:proofErr w:type="gramStart"/>
            <w:r w:rsidRPr="00547815">
              <w:rPr>
                <w:sz w:val="20"/>
                <w:szCs w:val="20"/>
                <w:lang w:eastAsia="uk-UA"/>
              </w:rPr>
              <w:t>3302  24</w:t>
            </w:r>
            <w:proofErr w:type="gramEnd"/>
            <w:r w:rsidRPr="00547815">
              <w:rPr>
                <w:sz w:val="20"/>
                <w:szCs w:val="20"/>
                <w:lang w:eastAsia="uk-UA"/>
              </w:rPr>
              <w:t>-3501040-01 Д=12</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4,00</w:t>
            </w:r>
          </w:p>
        </w:tc>
      </w:tr>
      <w:tr w:rsidR="00D3762E" w:rsidRPr="00547815" w:rsidTr="00336BE4">
        <w:trPr>
          <w:trHeight w:hRule="exact" w:val="285"/>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14</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Амортизатор  3302</w:t>
            </w:r>
            <w:proofErr w:type="gramEnd"/>
            <w:r w:rsidRPr="00547815">
              <w:rPr>
                <w:sz w:val="20"/>
                <w:szCs w:val="20"/>
                <w:lang w:eastAsia="uk-UA"/>
              </w:rPr>
              <w:t>,2705 передній / задній 3302-2905006</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8,00</w:t>
            </w:r>
          </w:p>
        </w:tc>
      </w:tr>
      <w:tr w:rsidR="00D3762E" w:rsidRPr="00547815" w:rsidTr="00336BE4">
        <w:trPr>
          <w:trHeight w:hRule="exact" w:val="289"/>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15</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Бак паливний ГАЗ-2705,3221 (дв.405,3221) 70л горловина з краю 2705-1101010</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1,00</w:t>
            </w:r>
          </w:p>
        </w:tc>
      </w:tr>
      <w:tr w:rsidR="00D3762E" w:rsidRPr="00547815" w:rsidTr="00336BE4">
        <w:trPr>
          <w:trHeight w:hRule="exact" w:val="279"/>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16</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 xml:space="preserve">Барабан гальмівний </w:t>
            </w:r>
            <w:proofErr w:type="gramStart"/>
            <w:r w:rsidRPr="00547815">
              <w:rPr>
                <w:sz w:val="20"/>
                <w:szCs w:val="20"/>
                <w:lang w:eastAsia="uk-UA"/>
              </w:rPr>
              <w:t>ГАЗЕЛЬ  задній</w:t>
            </w:r>
            <w:proofErr w:type="gramEnd"/>
            <w:r w:rsidRPr="00547815">
              <w:rPr>
                <w:sz w:val="20"/>
                <w:szCs w:val="20"/>
                <w:lang w:eastAsia="uk-UA"/>
              </w:rPr>
              <w:t xml:space="preserve"> 3302-3502070</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4,00</w:t>
            </w:r>
          </w:p>
        </w:tc>
      </w:tr>
      <w:tr w:rsidR="00D3762E" w:rsidRPr="00547815" w:rsidTr="00336BE4">
        <w:trPr>
          <w:trHeight w:hRule="exact" w:val="283"/>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17</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 xml:space="preserve">Блок запобіжників </w:t>
            </w:r>
            <w:proofErr w:type="gramStart"/>
            <w:r w:rsidRPr="00547815">
              <w:rPr>
                <w:sz w:val="20"/>
                <w:szCs w:val="20"/>
                <w:lang w:eastAsia="uk-UA"/>
              </w:rPr>
              <w:t>ГАЗЕЛЬ,СОБОЛЬ</w:t>
            </w:r>
            <w:proofErr w:type="gramEnd"/>
            <w:r w:rsidRPr="00547815">
              <w:rPr>
                <w:sz w:val="20"/>
                <w:szCs w:val="20"/>
                <w:lang w:eastAsia="uk-UA"/>
              </w:rPr>
              <w:t xml:space="preserve"> Ф5.3722.005-07</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4,00</w:t>
            </w:r>
          </w:p>
        </w:tc>
      </w:tr>
      <w:tr w:rsidR="00D3762E" w:rsidRPr="00547815" w:rsidTr="00336BE4">
        <w:trPr>
          <w:trHeight w:hRule="exact" w:val="287"/>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18</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Вал карданний ГАЗ-3302,3221,2705 з опорою нов.зразка 3302-2200010-10</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1,00</w:t>
            </w:r>
          </w:p>
        </w:tc>
      </w:tr>
      <w:tr w:rsidR="00D3762E" w:rsidRPr="00547815" w:rsidTr="00336BE4">
        <w:trPr>
          <w:trHeight w:hRule="exact" w:val="277"/>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19</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Вал карданний ГАЗ-3302,3221,2705 з опорою ст.зразка 3302-2200010</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1,00</w:t>
            </w:r>
          </w:p>
        </w:tc>
      </w:tr>
      <w:tr w:rsidR="00D3762E" w:rsidRPr="00547815" w:rsidTr="00336BE4">
        <w:trPr>
          <w:trHeight w:hRule="exact" w:val="281"/>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20</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Вал розподільчий Газель дв.405,406,409 карб. 4061.1006015-10</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2,00</w:t>
            </w:r>
          </w:p>
        </w:tc>
      </w:tr>
      <w:tr w:rsidR="00D3762E" w:rsidRPr="00547815" w:rsidTr="00336BE4">
        <w:trPr>
          <w:trHeight w:hRule="exact" w:val="285"/>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21</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Вентилятор системи охолодження ГАЗ-3302 10лопаст.3302-1308010-10</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3,00</w:t>
            </w:r>
          </w:p>
        </w:tc>
      </w:tr>
      <w:tr w:rsidR="00D3762E" w:rsidRPr="00547815" w:rsidTr="00336BE4">
        <w:trPr>
          <w:trHeight w:hRule="exact" w:val="275"/>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22</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Вінець маховика ГАЗ-</w:t>
            </w:r>
            <w:proofErr w:type="gramStart"/>
            <w:r w:rsidRPr="00547815">
              <w:rPr>
                <w:sz w:val="20"/>
                <w:szCs w:val="20"/>
                <w:lang w:eastAsia="uk-UA"/>
              </w:rPr>
              <w:t>53,ГАЗЕЛЬ</w:t>
            </w:r>
            <w:proofErr w:type="gramEnd"/>
            <w:r w:rsidRPr="00547815">
              <w:rPr>
                <w:sz w:val="20"/>
                <w:szCs w:val="20"/>
                <w:lang w:eastAsia="uk-UA"/>
              </w:rPr>
              <w:t>,УАЗ (дв.4215) 21А-1005125</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1,00</w:t>
            </w:r>
          </w:p>
        </w:tc>
      </w:tr>
      <w:tr w:rsidR="00D3762E" w:rsidRPr="00547815" w:rsidTr="00336BE4">
        <w:trPr>
          <w:trHeight w:hRule="exact" w:val="279"/>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23</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Генератор ГАЗ 3302 (ЗМЗ 402, УМЗ 4215) 14В.65 А &lt;ДК&gt;1641.3701000</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2,00</w:t>
            </w:r>
          </w:p>
        </w:tc>
      </w:tr>
      <w:tr w:rsidR="00D3762E" w:rsidRPr="00547815" w:rsidTr="00336BE4">
        <w:trPr>
          <w:trHeight w:hRule="exact" w:val="283"/>
        </w:trPr>
        <w:tc>
          <w:tcPr>
            <w:tcW w:w="522"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24</w:t>
            </w:r>
          </w:p>
        </w:tc>
        <w:tc>
          <w:tcPr>
            <w:tcW w:w="7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Генератор ГАЗ-31029,-3110,-3302 (ЗМЗ 406) 14В 110А 9422.3701000</w:t>
            </w:r>
          </w:p>
        </w:tc>
        <w:tc>
          <w:tcPr>
            <w:tcW w:w="1275"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proofErr w:type="gramStart"/>
            <w:r w:rsidRPr="00547815">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547815" w:rsidRDefault="00D3762E" w:rsidP="00D3762E">
            <w:pPr>
              <w:rPr>
                <w:sz w:val="20"/>
                <w:szCs w:val="20"/>
                <w:lang w:eastAsia="uk-UA"/>
              </w:rPr>
            </w:pPr>
            <w:r w:rsidRPr="00547815">
              <w:rPr>
                <w:sz w:val="20"/>
                <w:szCs w:val="20"/>
                <w:lang w:eastAsia="uk-UA"/>
              </w:rPr>
              <w:t>2,00</w:t>
            </w:r>
          </w:p>
        </w:tc>
      </w:tr>
    </w:tbl>
    <w:p w:rsidR="00D3762E" w:rsidRPr="00D3762E" w:rsidRDefault="00D3762E" w:rsidP="00D3762E">
      <w:pPr>
        <w:rPr>
          <w:lang w:eastAsia="uk-UA"/>
        </w:rPr>
        <w:sectPr w:rsidR="00D3762E" w:rsidRPr="00D3762E" w:rsidSect="00D3762E">
          <w:pgSz w:w="11926" w:h="16867"/>
          <w:pgMar w:top="282" w:right="1011" w:bottom="282" w:left="84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22"/>
        <w:gridCol w:w="7275"/>
        <w:gridCol w:w="1275"/>
        <w:gridCol w:w="993"/>
      </w:tblGrid>
      <w:tr w:rsidR="00D3762E" w:rsidRPr="00B52D97" w:rsidTr="00B52D97">
        <w:trPr>
          <w:trHeight w:hRule="exact" w:val="316"/>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25</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Гідронатягувач цепа ГАЗЕЛЬ ЗМЗ 406.1006100-21</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6,00</w:t>
            </w:r>
          </w:p>
        </w:tc>
      </w:tr>
      <w:tr w:rsidR="00D3762E" w:rsidRPr="00B52D97" w:rsidTr="00B52D97">
        <w:trPr>
          <w:trHeight w:hRule="exact" w:val="263"/>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26</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Гідроштовхач ЗМЗ 406дв (важка конструкція) 406-1007045</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16,00</w:t>
            </w:r>
          </w:p>
        </w:tc>
      </w:tr>
      <w:tr w:rsidR="00D3762E" w:rsidRPr="00B52D97" w:rsidTr="00B52D97">
        <w:trPr>
          <w:trHeight w:hRule="exact" w:val="295"/>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27</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Глушник ГАЗ вузька горловина довга D=51 центральний вихід</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2,00</w:t>
            </w:r>
          </w:p>
        </w:tc>
      </w:tr>
      <w:tr w:rsidR="00D3762E" w:rsidRPr="00B52D97" w:rsidTr="00B52D97">
        <w:trPr>
          <w:trHeight w:hRule="exact" w:val="272"/>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28</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Глушник ГАЗ-3302 D=63 центральний вихід 33078-1201010-10</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2,00</w:t>
            </w:r>
          </w:p>
        </w:tc>
      </w:tr>
      <w:tr w:rsidR="00D3762E" w:rsidRPr="00B52D97" w:rsidTr="00B52D97">
        <w:trPr>
          <w:trHeight w:hRule="exact" w:val="275"/>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29</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Глушник ГАЗ-3302,3307 D=63 боковий вихід 3302-1201010</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2,00</w:t>
            </w:r>
          </w:p>
        </w:tc>
      </w:tr>
      <w:tr w:rsidR="00D3762E" w:rsidRPr="00B52D97"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30</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Головна пара 8х41 ГАЗ 3302-2402165</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2,00</w:t>
            </w:r>
          </w:p>
        </w:tc>
      </w:tr>
      <w:tr w:rsidR="00D3762E" w:rsidRPr="00B52D97" w:rsidTr="00B52D97">
        <w:trPr>
          <w:trHeight w:hRule="exact" w:val="311"/>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31</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 xml:space="preserve">Головна пара ГАЗ-2217 </w:t>
            </w:r>
            <w:proofErr w:type="gramStart"/>
            <w:r w:rsidRPr="00B52D97">
              <w:rPr>
                <w:sz w:val="20"/>
                <w:szCs w:val="20"/>
                <w:lang w:eastAsia="uk-UA"/>
              </w:rPr>
              <w:t>Соболь  9</w:t>
            </w:r>
            <w:proofErr w:type="gramEnd"/>
            <w:r w:rsidRPr="00B52D97">
              <w:rPr>
                <w:sz w:val="20"/>
                <w:szCs w:val="20"/>
                <w:lang w:eastAsia="uk-UA"/>
              </w:rPr>
              <w:t>х41 широкий шліц 2217-2402165-20</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1,00</w:t>
            </w:r>
          </w:p>
        </w:tc>
      </w:tr>
      <w:tr w:rsidR="00D3762E" w:rsidRPr="00B52D97" w:rsidTr="00236B60">
        <w:trPr>
          <w:trHeight w:hRule="exact" w:val="319"/>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32</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ГПГ ГАЗ-</w:t>
            </w:r>
            <w:proofErr w:type="gramStart"/>
            <w:r w:rsidRPr="00B52D97">
              <w:rPr>
                <w:sz w:val="20"/>
                <w:szCs w:val="20"/>
                <w:lang w:eastAsia="uk-UA"/>
              </w:rPr>
              <w:t>2410,Газель</w:t>
            </w:r>
            <w:proofErr w:type="gramEnd"/>
            <w:r w:rsidRPr="00B52D97">
              <w:rPr>
                <w:sz w:val="20"/>
                <w:szCs w:val="20"/>
                <w:lang w:eastAsia="uk-UA"/>
              </w:rPr>
              <w:t xml:space="preserve"> дв.402 24-1000105-20  92.0 (Г+П+Пал+Кст)4шт</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компл</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2,00</w:t>
            </w:r>
          </w:p>
        </w:tc>
      </w:tr>
      <w:tr w:rsidR="00D3762E" w:rsidRPr="00B52D97" w:rsidTr="00547815">
        <w:trPr>
          <w:trHeight w:hRule="exact" w:val="235"/>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33</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 xml:space="preserve">Датчик масового росходу повітря </w:t>
            </w:r>
            <w:proofErr w:type="gramStart"/>
            <w:r w:rsidRPr="00B52D97">
              <w:rPr>
                <w:sz w:val="20"/>
                <w:szCs w:val="20"/>
                <w:lang w:eastAsia="uk-UA"/>
              </w:rPr>
              <w:t>ГАЗЕЛЬ ,</w:t>
            </w:r>
            <w:proofErr w:type="gramEnd"/>
            <w:r w:rsidRPr="00B52D97">
              <w:rPr>
                <w:sz w:val="20"/>
                <w:szCs w:val="20"/>
                <w:lang w:eastAsia="uk-UA"/>
              </w:rPr>
              <w:t xml:space="preserve"> СОБОЛЬ дв.405 ,4216  20.3855</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1,00</w:t>
            </w:r>
          </w:p>
        </w:tc>
      </w:tr>
      <w:tr w:rsidR="00D3762E" w:rsidRPr="00B52D97" w:rsidTr="00547815">
        <w:trPr>
          <w:trHeight w:hRule="exact" w:val="296"/>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34</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 xml:space="preserve">Датчик тиску масла ГАЗ-3302 під штекер </w:t>
            </w:r>
            <w:proofErr w:type="gramStart"/>
            <w:r w:rsidRPr="00B52D97">
              <w:rPr>
                <w:sz w:val="20"/>
                <w:szCs w:val="20"/>
                <w:lang w:eastAsia="uk-UA"/>
              </w:rPr>
              <w:t>2312.3829010  DECARO</w:t>
            </w:r>
            <w:proofErr w:type="gramEnd"/>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3,00</w:t>
            </w:r>
          </w:p>
        </w:tc>
      </w:tr>
      <w:tr w:rsidR="00D3762E" w:rsidRPr="00B52D97"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35</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Датчик фази ГАЗ дв.405,406,409 406-3847050</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2,00</w:t>
            </w:r>
          </w:p>
        </w:tc>
      </w:tr>
      <w:tr w:rsidR="00D3762E" w:rsidRPr="00B52D97" w:rsidTr="00547815">
        <w:trPr>
          <w:trHeight w:hRule="exact" w:val="290"/>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36</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 xml:space="preserve">Датчик швидкості </w:t>
            </w:r>
            <w:proofErr w:type="gramStart"/>
            <w:r w:rsidRPr="00B52D97">
              <w:rPr>
                <w:sz w:val="20"/>
                <w:szCs w:val="20"/>
                <w:lang w:eastAsia="uk-UA"/>
              </w:rPr>
              <w:t>ГАЗЕЛЬ,Соболь</w:t>
            </w:r>
            <w:proofErr w:type="gramEnd"/>
            <w:r w:rsidRPr="00B52D97">
              <w:rPr>
                <w:sz w:val="20"/>
                <w:szCs w:val="20"/>
                <w:lang w:eastAsia="uk-UA"/>
              </w:rPr>
              <w:t>,Волга ,УАЗ 34.3843 нов.зразка квадрат</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1,00</w:t>
            </w:r>
          </w:p>
        </w:tc>
      </w:tr>
      <w:tr w:rsidR="00D3762E" w:rsidRPr="00B52D97" w:rsidTr="00B52D97">
        <w:trPr>
          <w:trHeight w:hRule="exact" w:val="315"/>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37</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 xml:space="preserve">Демфер-шків вала колінчастого </w:t>
            </w:r>
            <w:proofErr w:type="gramStart"/>
            <w:r w:rsidRPr="00B52D97">
              <w:rPr>
                <w:sz w:val="20"/>
                <w:szCs w:val="20"/>
                <w:lang w:eastAsia="uk-UA"/>
              </w:rPr>
              <w:t>Газель ,</w:t>
            </w:r>
            <w:proofErr w:type="gramEnd"/>
            <w:r w:rsidRPr="00B52D97">
              <w:rPr>
                <w:sz w:val="20"/>
                <w:szCs w:val="20"/>
                <w:lang w:eastAsia="uk-UA"/>
              </w:rPr>
              <w:t xml:space="preserve"> Волга дв.405.,406 406.1005050-30 (372112)</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1,00</w:t>
            </w:r>
          </w:p>
        </w:tc>
      </w:tr>
      <w:tr w:rsidR="00D3762E" w:rsidRPr="00B52D97" w:rsidTr="00236B60">
        <w:trPr>
          <w:trHeight w:hRule="exact" w:val="283"/>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38</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Дзеркало бокове ліве 3302 нов.зразка з поворотов 46.8201021-40</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1,00</w:t>
            </w:r>
          </w:p>
        </w:tc>
      </w:tr>
      <w:tr w:rsidR="00D3762E" w:rsidRPr="00B52D97" w:rsidTr="00236B60">
        <w:trPr>
          <w:trHeight w:hRule="exact" w:val="287"/>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39</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Дзеркало бокове праве 3302 нов.зразка з поворотов 46.8201022-40</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1,00</w:t>
            </w:r>
          </w:p>
        </w:tc>
      </w:tr>
      <w:tr w:rsidR="00D3762E" w:rsidRPr="00B52D97" w:rsidTr="00236B60">
        <w:trPr>
          <w:trHeight w:hRule="exact" w:val="277"/>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40</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Диск гальмівний ГАЗ-3302 передній D=104мм 3302-3501077 Rider</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4,00</w:t>
            </w:r>
          </w:p>
        </w:tc>
      </w:tr>
      <w:tr w:rsidR="00D3762E" w:rsidRPr="00B52D97"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41</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Диск зчеплення ГАЗ 402 дв. 402-1601130 ДК</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1,00</w:t>
            </w:r>
          </w:p>
        </w:tc>
      </w:tr>
      <w:tr w:rsidR="00D3762E" w:rsidRPr="00B52D97" w:rsidTr="00236B60">
        <w:trPr>
          <w:trHeight w:hRule="exact" w:val="299"/>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42</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 xml:space="preserve">Диск зчеплення </w:t>
            </w:r>
            <w:proofErr w:type="gramStart"/>
            <w:r w:rsidRPr="00B52D97">
              <w:rPr>
                <w:sz w:val="20"/>
                <w:szCs w:val="20"/>
                <w:lang w:eastAsia="uk-UA"/>
              </w:rPr>
              <w:t>ГАЗ(</w:t>
            </w:r>
            <w:proofErr w:type="gramEnd"/>
            <w:r w:rsidRPr="00B52D97">
              <w:rPr>
                <w:sz w:val="20"/>
                <w:szCs w:val="20"/>
                <w:lang w:eastAsia="uk-UA"/>
              </w:rPr>
              <w:t>дв.406 , 4215,УАЗ) 421.1601130</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1,00</w:t>
            </w:r>
          </w:p>
        </w:tc>
      </w:tr>
      <w:tr w:rsidR="00D3762E" w:rsidRPr="00B52D97" w:rsidTr="00236B60">
        <w:trPr>
          <w:trHeight w:hRule="exact" w:val="275"/>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43</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Диск колісний 16Н2х5.5 ГАЗ-3302 круглі отвори 3302-3101015-05</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2,00</w:t>
            </w:r>
          </w:p>
        </w:tc>
      </w:tr>
      <w:tr w:rsidR="00D3762E" w:rsidRPr="00B52D97" w:rsidTr="00236B60">
        <w:trPr>
          <w:trHeight w:hRule="exact" w:val="279"/>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44</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236B60">
            <w:pPr>
              <w:rPr>
                <w:sz w:val="20"/>
                <w:szCs w:val="20"/>
                <w:lang w:eastAsia="uk-UA"/>
              </w:rPr>
            </w:pPr>
            <w:r w:rsidRPr="00B52D97">
              <w:rPr>
                <w:sz w:val="20"/>
                <w:szCs w:val="20"/>
                <w:lang w:eastAsia="uk-UA"/>
              </w:rPr>
              <w:t>Дросель Газель,</w:t>
            </w:r>
            <w:r w:rsidR="00236B60" w:rsidRPr="00B52D97">
              <w:rPr>
                <w:sz w:val="20"/>
                <w:szCs w:val="20"/>
                <w:lang w:val="uk-UA" w:eastAsia="uk-UA"/>
              </w:rPr>
              <w:t xml:space="preserve"> </w:t>
            </w:r>
            <w:proofErr w:type="gramStart"/>
            <w:r w:rsidRPr="00B52D97">
              <w:rPr>
                <w:sz w:val="20"/>
                <w:szCs w:val="20"/>
                <w:lang w:eastAsia="uk-UA"/>
              </w:rPr>
              <w:t>Волга,Соболь</w:t>
            </w:r>
            <w:proofErr w:type="gramEnd"/>
            <w:r w:rsidRPr="00B52D97">
              <w:rPr>
                <w:sz w:val="20"/>
                <w:szCs w:val="20"/>
                <w:lang w:eastAsia="uk-UA"/>
              </w:rPr>
              <w:t xml:space="preserve"> дв.406 з датчиком ДР-1</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1,00</w:t>
            </w:r>
          </w:p>
        </w:tc>
      </w:tr>
      <w:tr w:rsidR="00D3762E" w:rsidRPr="00B52D97" w:rsidTr="00D3762E">
        <w:trPr>
          <w:trHeight w:hRule="exact" w:val="495"/>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45</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Електробензонасос (модуль) ГАЗЕЛЬ 505-1139010-10 під защіпку (372165)</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1,00</w:t>
            </w:r>
          </w:p>
        </w:tc>
      </w:tr>
      <w:tr w:rsidR="00D3762E" w:rsidRPr="00B52D97" w:rsidTr="00236B60">
        <w:trPr>
          <w:trHeight w:hRule="exact" w:val="361"/>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46</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Електробензонасос ГАЗ (ЗМЗ 406), ТАВРІЯ зовнішній 0580464038</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1,00</w:t>
            </w:r>
          </w:p>
        </w:tc>
      </w:tr>
      <w:tr w:rsidR="00D3762E" w:rsidRPr="00B52D97" w:rsidTr="00236B60">
        <w:trPr>
          <w:trHeight w:hRule="exact" w:val="295"/>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47</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Електровентилятор ГАЗЕЛЬ (ЗМЗ 406) 38.3780 Decaro</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1,00</w:t>
            </w:r>
          </w:p>
        </w:tc>
      </w:tr>
      <w:tr w:rsidR="00D3762E" w:rsidRPr="00B52D97" w:rsidTr="00236B60">
        <w:trPr>
          <w:trHeight w:hRule="exact" w:val="271"/>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48</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Електродвигун обігрівача ГАЗ 3302, ЗАЗ-1102 12В 90Вт 511.3730</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1,00</w:t>
            </w:r>
          </w:p>
        </w:tc>
      </w:tr>
      <w:tr w:rsidR="00D3762E" w:rsidRPr="00B52D97" w:rsidTr="00236B60">
        <w:trPr>
          <w:trHeight w:hRule="exact" w:val="275"/>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49</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Електронасос обігрівача ГАЗ 3302 (ГАЗЕЛЬ) D=16мм 32.3780</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2,00</w:t>
            </w:r>
          </w:p>
        </w:tc>
      </w:tr>
      <w:tr w:rsidR="00D3762E" w:rsidRPr="00B52D97" w:rsidTr="00236B60">
        <w:trPr>
          <w:trHeight w:hRule="exact" w:val="281"/>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50</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Електронасос обігрівача ГАЗ 3302 (ГАЗЕЛЬ) D=18мм 32.3780-01</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2,00</w:t>
            </w:r>
          </w:p>
        </w:tc>
      </w:tr>
      <w:tr w:rsidR="00D3762E" w:rsidRPr="00B52D97" w:rsidTr="00236B60">
        <w:trPr>
          <w:trHeight w:hRule="exact" w:val="274"/>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51</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Замок запалювання ГАЗЕЛЬ (5 вивод) 32126-3704005-50</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2,00</w:t>
            </w:r>
          </w:p>
        </w:tc>
      </w:tr>
      <w:tr w:rsidR="00D3762E" w:rsidRPr="00B52D97" w:rsidTr="00D3762E">
        <w:trPr>
          <w:trHeight w:hRule="exact" w:val="495"/>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52</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Замок запалювання ГАЗЕЛЬ (7 вивод) 3302-3704000</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2,00</w:t>
            </w:r>
          </w:p>
        </w:tc>
      </w:tr>
      <w:tr w:rsidR="00D3762E" w:rsidRPr="00B52D97" w:rsidTr="00D3762E">
        <w:trPr>
          <w:trHeight w:hRule="exact" w:val="495"/>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53</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Зчеплення в зборі ГАЗ(дв.406) 406-1601090 RIDER</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компл</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1,00</w:t>
            </w:r>
          </w:p>
        </w:tc>
      </w:tr>
      <w:tr w:rsidR="00D3762E" w:rsidRPr="00B52D97" w:rsidTr="00D3762E">
        <w:trPr>
          <w:trHeight w:hRule="exact" w:val="495"/>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54</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Зчеплення ГАЗЕЛЬ в зборі (</w:t>
            </w:r>
            <w:proofErr w:type="gramStart"/>
            <w:r w:rsidRPr="00B52D97">
              <w:rPr>
                <w:sz w:val="20"/>
                <w:szCs w:val="20"/>
                <w:lang w:eastAsia="uk-UA"/>
              </w:rPr>
              <w:t>корз.,</w:t>
            </w:r>
            <w:proofErr w:type="gramEnd"/>
            <w:r w:rsidRPr="00B52D97">
              <w:rPr>
                <w:sz w:val="20"/>
                <w:szCs w:val="20"/>
                <w:lang w:eastAsia="uk-UA"/>
              </w:rPr>
              <w:t>диск,муфта) дв.406 3302-1601000 HORT (389854)</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1,00</w:t>
            </w:r>
          </w:p>
        </w:tc>
      </w:tr>
      <w:tr w:rsidR="00D3762E" w:rsidRPr="00B52D97" w:rsidTr="00B254C3">
        <w:trPr>
          <w:trHeight w:hRule="exact" w:val="365"/>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55</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К-т кріплення кабіни Газель, Валдай 2217-5001300-10 (8 поз.)</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4,00</w:t>
            </w:r>
          </w:p>
        </w:tc>
      </w:tr>
      <w:tr w:rsidR="00D3762E" w:rsidRPr="00B52D97" w:rsidTr="00B254C3">
        <w:trPr>
          <w:trHeight w:hRule="exact" w:val="271"/>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56</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Карбюратор К-126ГМ двигун ЗМЗ 402 ГАЗ-24 К126ГМ-1107010</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1,00</w:t>
            </w:r>
          </w:p>
        </w:tc>
      </w:tr>
      <w:tr w:rsidR="00D3762E" w:rsidRPr="00B52D97" w:rsidTr="00B254C3">
        <w:trPr>
          <w:trHeight w:hRule="exact" w:val="289"/>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57</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 xml:space="preserve">Катушка запалення </w:t>
            </w:r>
            <w:proofErr w:type="gramStart"/>
            <w:r w:rsidRPr="00B52D97">
              <w:rPr>
                <w:sz w:val="20"/>
                <w:szCs w:val="20"/>
                <w:lang w:eastAsia="uk-UA"/>
              </w:rPr>
              <w:t>Волга,Газель</w:t>
            </w:r>
            <w:proofErr w:type="gramEnd"/>
            <w:r w:rsidRPr="00B52D97">
              <w:rPr>
                <w:sz w:val="20"/>
                <w:szCs w:val="20"/>
                <w:lang w:eastAsia="uk-UA"/>
              </w:rPr>
              <w:t>,ЗМЗ 406 дв. 3012.3705</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2,00</w:t>
            </w:r>
          </w:p>
        </w:tc>
      </w:tr>
      <w:tr w:rsidR="00D3762E" w:rsidRPr="00B52D97" w:rsidTr="00B254C3">
        <w:trPr>
          <w:trHeight w:hRule="exact" w:val="279"/>
        </w:trPr>
        <w:tc>
          <w:tcPr>
            <w:tcW w:w="522"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58</w:t>
            </w:r>
          </w:p>
        </w:tc>
        <w:tc>
          <w:tcPr>
            <w:tcW w:w="7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Кільця поршневі 92.0 ГАЗ-2410,</w:t>
            </w:r>
            <w:proofErr w:type="gramStart"/>
            <w:r w:rsidRPr="00B52D97">
              <w:rPr>
                <w:sz w:val="20"/>
                <w:szCs w:val="20"/>
                <w:lang w:eastAsia="uk-UA"/>
              </w:rPr>
              <w:t>3302  СТ</w:t>
            </w:r>
            <w:proofErr w:type="gramEnd"/>
            <w:r w:rsidRPr="00B52D97">
              <w:rPr>
                <w:sz w:val="20"/>
                <w:szCs w:val="20"/>
                <w:lang w:eastAsia="uk-UA"/>
              </w:rPr>
              <w:t>-402-1000100</w:t>
            </w:r>
          </w:p>
        </w:tc>
        <w:tc>
          <w:tcPr>
            <w:tcW w:w="1275"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proofErr w:type="gramStart"/>
            <w:r w:rsidRPr="00B52D97">
              <w:rPr>
                <w:sz w:val="20"/>
                <w:szCs w:val="20"/>
                <w:lang w:eastAsia="uk-UA"/>
              </w:rPr>
              <w:t>компл</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52D97" w:rsidRDefault="00D3762E" w:rsidP="00D3762E">
            <w:pPr>
              <w:rPr>
                <w:sz w:val="20"/>
                <w:szCs w:val="20"/>
                <w:lang w:eastAsia="uk-UA"/>
              </w:rPr>
            </w:pPr>
            <w:r w:rsidRPr="00B52D97">
              <w:rPr>
                <w:sz w:val="20"/>
                <w:szCs w:val="20"/>
                <w:lang w:eastAsia="uk-UA"/>
              </w:rPr>
              <w:t>2,00</w:t>
            </w:r>
          </w:p>
        </w:tc>
      </w:tr>
    </w:tbl>
    <w:p w:rsidR="00D3762E" w:rsidRPr="00D3762E" w:rsidRDefault="00D3762E" w:rsidP="00D3762E">
      <w:pPr>
        <w:rPr>
          <w:lang w:eastAsia="uk-UA"/>
        </w:rPr>
        <w:sectPr w:rsidR="00D3762E" w:rsidRPr="00D3762E">
          <w:pgSz w:w="11926" w:h="16867"/>
          <w:pgMar w:top="282" w:right="282" w:bottom="282" w:left="84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22"/>
        <w:gridCol w:w="7275"/>
        <w:gridCol w:w="1275"/>
        <w:gridCol w:w="993"/>
      </w:tblGrid>
      <w:tr w:rsidR="00D3762E" w:rsidRPr="00B254C3" w:rsidTr="00B254C3">
        <w:trPr>
          <w:trHeight w:hRule="exact" w:val="316"/>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59</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 xml:space="preserve">Колодка </w:t>
            </w:r>
            <w:proofErr w:type="gramStart"/>
            <w:r w:rsidRPr="00B254C3">
              <w:rPr>
                <w:sz w:val="20"/>
                <w:szCs w:val="20"/>
                <w:lang w:eastAsia="uk-UA"/>
              </w:rPr>
              <w:t>гальмівна  ГАЗ</w:t>
            </w:r>
            <w:proofErr w:type="gramEnd"/>
            <w:r w:rsidRPr="00B254C3">
              <w:rPr>
                <w:sz w:val="20"/>
                <w:szCs w:val="20"/>
                <w:lang w:eastAsia="uk-UA"/>
              </w:rPr>
              <w:t>-3302 передня (компл 4 шт) 3302-3501800</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3,00</w:t>
            </w:r>
          </w:p>
        </w:tc>
      </w:tr>
      <w:tr w:rsidR="00D3762E" w:rsidRPr="00B254C3" w:rsidTr="00B254C3">
        <w:trPr>
          <w:trHeight w:hRule="exact" w:val="263"/>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60</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Колодка гальмівна ГАЗ 3302 задня з накл.(4</w:t>
            </w:r>
            <w:proofErr w:type="gramStart"/>
            <w:r w:rsidRPr="00B254C3">
              <w:rPr>
                <w:sz w:val="20"/>
                <w:szCs w:val="20"/>
                <w:lang w:eastAsia="uk-UA"/>
              </w:rPr>
              <w:t>шт)  3302</w:t>
            </w:r>
            <w:proofErr w:type="gramEnd"/>
            <w:r w:rsidRPr="00B254C3">
              <w:rPr>
                <w:sz w:val="20"/>
                <w:szCs w:val="20"/>
                <w:lang w:eastAsia="uk-UA"/>
              </w:rPr>
              <w:t>-3502090 (219152)</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компл</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2,00</w:t>
            </w:r>
          </w:p>
        </w:tc>
      </w:tr>
      <w:tr w:rsidR="00D3762E" w:rsidRPr="00B254C3" w:rsidTr="00B254C3">
        <w:trPr>
          <w:trHeight w:hRule="exact" w:val="295"/>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61</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Кришка шкворня ГАЗ 3302,53 посилена 3307-3001041-10 (4 шт.)</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компл</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4,00</w:t>
            </w:r>
          </w:p>
        </w:tc>
      </w:tr>
      <w:tr w:rsidR="00D3762E" w:rsidRPr="00B254C3" w:rsidTr="00B254C3">
        <w:trPr>
          <w:trHeight w:hRule="exact" w:val="272"/>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62</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Лист ресори № 1 задн. 3302 2-лист. 1588мм з сайлент. 3302-2912015-02</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4,00</w:t>
            </w:r>
          </w:p>
        </w:tc>
      </w:tr>
      <w:tr w:rsidR="00D3762E" w:rsidRPr="00B254C3" w:rsidTr="00B254C3">
        <w:trPr>
          <w:trHeight w:hRule="exact" w:val="275"/>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63</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Лист ресори №2 ГАЗ 3302 перед</w:t>
            </w:r>
            <w:proofErr w:type="gramStart"/>
            <w:r w:rsidRPr="00B254C3">
              <w:rPr>
                <w:sz w:val="20"/>
                <w:szCs w:val="20"/>
                <w:lang w:eastAsia="uk-UA"/>
              </w:rPr>
              <w:t>. посилений</w:t>
            </w:r>
            <w:proofErr w:type="gramEnd"/>
            <w:r w:rsidRPr="00B254C3">
              <w:rPr>
                <w:sz w:val="20"/>
                <w:szCs w:val="20"/>
                <w:lang w:eastAsia="uk-UA"/>
              </w:rPr>
              <w:t xml:space="preserve"> 75х11-1525 3302-2902102</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2,00</w:t>
            </w:r>
          </w:p>
        </w:tc>
      </w:tr>
      <w:tr w:rsidR="00D3762E" w:rsidRPr="00B254C3" w:rsidTr="00B254C3">
        <w:trPr>
          <w:trHeight w:hRule="exact" w:val="294"/>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64</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Насос водяний ГАЗ 405 дв</w:t>
            </w:r>
            <w:proofErr w:type="gramStart"/>
            <w:r w:rsidRPr="00B254C3">
              <w:rPr>
                <w:sz w:val="20"/>
                <w:szCs w:val="20"/>
                <w:lang w:eastAsia="uk-UA"/>
              </w:rPr>
              <w:t>. ел</w:t>
            </w:r>
            <w:proofErr w:type="gramEnd"/>
            <w:r w:rsidRPr="00B254C3">
              <w:rPr>
                <w:sz w:val="20"/>
                <w:szCs w:val="20"/>
                <w:lang w:eastAsia="uk-UA"/>
              </w:rPr>
              <w:t>-магн. муфта 4063-1307007-10 (225107)</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1,00</w:t>
            </w:r>
          </w:p>
        </w:tc>
      </w:tr>
      <w:tr w:rsidR="00D3762E" w:rsidRPr="00B254C3" w:rsidTr="00B254C3">
        <w:trPr>
          <w:trHeight w:hRule="exact" w:val="269"/>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65</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Насос водяний ГАЗ дв.4061 (4061-1307010-02) SQ 008</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1,00</w:t>
            </w:r>
          </w:p>
        </w:tc>
      </w:tr>
      <w:tr w:rsidR="00D3762E" w:rsidRPr="00B254C3" w:rsidTr="00B254C3">
        <w:trPr>
          <w:trHeight w:hRule="exact" w:val="273"/>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66</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Насос водяний Газль дв.4215 100к.с 4215-1307010-10</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1,00</w:t>
            </w:r>
          </w:p>
        </w:tc>
      </w:tr>
      <w:tr w:rsidR="00D3762E" w:rsidRPr="00B254C3"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67</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Насос водяний дв.ЗМЗ-406 4061.1307010</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1,00</w:t>
            </w:r>
          </w:p>
        </w:tc>
      </w:tr>
      <w:tr w:rsidR="00D3762E" w:rsidRPr="00B254C3" w:rsidTr="00B254C3">
        <w:trPr>
          <w:trHeight w:hRule="exact" w:val="296"/>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68</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 xml:space="preserve">Опора карданного вала </w:t>
            </w:r>
            <w:proofErr w:type="gramStart"/>
            <w:r w:rsidRPr="00B254C3">
              <w:rPr>
                <w:sz w:val="20"/>
                <w:szCs w:val="20"/>
                <w:lang w:eastAsia="uk-UA"/>
              </w:rPr>
              <w:t>ГАЗЕЛЬ,ВОЛГА</w:t>
            </w:r>
            <w:proofErr w:type="gramEnd"/>
            <w:r w:rsidRPr="00B254C3">
              <w:rPr>
                <w:sz w:val="20"/>
                <w:szCs w:val="20"/>
                <w:lang w:eastAsia="uk-UA"/>
              </w:rPr>
              <w:t xml:space="preserve"> старого зразка 31029-2202800-122</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2,00</w:t>
            </w:r>
          </w:p>
        </w:tc>
      </w:tr>
      <w:tr w:rsidR="00D3762E" w:rsidRPr="00B254C3" w:rsidTr="00B254C3">
        <w:trPr>
          <w:trHeight w:hRule="exact" w:val="271"/>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69</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Підсилювач вакумних гальм ГАЗ-31029, 2410 24-3510010-02</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1,00</w:t>
            </w:r>
          </w:p>
        </w:tc>
      </w:tr>
      <w:tr w:rsidR="00D3762E" w:rsidRPr="00B254C3" w:rsidTr="00B254C3">
        <w:trPr>
          <w:trHeight w:hRule="exact" w:val="290"/>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70</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Радіатор опалювача ГАЗ-</w:t>
            </w:r>
            <w:proofErr w:type="gramStart"/>
            <w:r w:rsidRPr="00B254C3">
              <w:rPr>
                <w:sz w:val="20"/>
                <w:szCs w:val="20"/>
                <w:lang w:eastAsia="uk-UA"/>
              </w:rPr>
              <w:t>3302  3302</w:t>
            </w:r>
            <w:proofErr w:type="gramEnd"/>
            <w:r w:rsidRPr="00B254C3">
              <w:rPr>
                <w:sz w:val="20"/>
                <w:szCs w:val="20"/>
                <w:lang w:eastAsia="uk-UA"/>
              </w:rPr>
              <w:t>-8101060-10 патрубок 18</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1,00</w:t>
            </w:r>
          </w:p>
        </w:tc>
      </w:tr>
      <w:tr w:rsidR="00D3762E" w:rsidRPr="00B254C3" w:rsidTr="00B254C3">
        <w:trPr>
          <w:trHeight w:hRule="exact" w:val="279"/>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71</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Радіатор опалювача ГАЗ-</w:t>
            </w:r>
            <w:proofErr w:type="gramStart"/>
            <w:r w:rsidRPr="00B254C3">
              <w:rPr>
                <w:sz w:val="20"/>
                <w:szCs w:val="20"/>
                <w:lang w:eastAsia="uk-UA"/>
              </w:rPr>
              <w:t>3302  3302</w:t>
            </w:r>
            <w:proofErr w:type="gramEnd"/>
            <w:r w:rsidRPr="00B254C3">
              <w:rPr>
                <w:sz w:val="20"/>
                <w:szCs w:val="20"/>
                <w:lang w:eastAsia="uk-UA"/>
              </w:rPr>
              <w:t>-8101060-01 патрубок 16</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2,00</w:t>
            </w:r>
          </w:p>
        </w:tc>
      </w:tr>
      <w:tr w:rsidR="00D3762E" w:rsidRPr="00B254C3" w:rsidTr="00B254C3">
        <w:trPr>
          <w:trHeight w:hRule="exact" w:val="283"/>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72</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Радіатор масляний ГАЗ-2705,3302,2217 (2217-1013010)</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1,00</w:t>
            </w:r>
          </w:p>
        </w:tc>
      </w:tr>
      <w:tr w:rsidR="00D3762E" w:rsidRPr="00B254C3" w:rsidTr="00B254C3">
        <w:trPr>
          <w:trHeight w:hRule="exact" w:val="287"/>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73</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Радіатор водяний ГАЗ-3302 (51</w:t>
            </w:r>
            <w:proofErr w:type="gramStart"/>
            <w:r w:rsidRPr="00B254C3">
              <w:rPr>
                <w:sz w:val="20"/>
                <w:szCs w:val="20"/>
                <w:lang w:eastAsia="uk-UA"/>
              </w:rPr>
              <w:t>мм)(</w:t>
            </w:r>
            <w:proofErr w:type="gramEnd"/>
            <w:r w:rsidRPr="00B254C3">
              <w:rPr>
                <w:sz w:val="20"/>
                <w:szCs w:val="20"/>
                <w:lang w:eastAsia="uk-UA"/>
              </w:rPr>
              <w:t>з вухами) 3302-1301010-10</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2,00</w:t>
            </w:r>
          </w:p>
        </w:tc>
      </w:tr>
      <w:tr w:rsidR="00D3762E" w:rsidRPr="00B254C3" w:rsidTr="00B254C3">
        <w:trPr>
          <w:trHeight w:hRule="exact" w:val="277"/>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74</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Радіатор водяний ГАЗ-3302 (3-х рядн.) під рамку 3302-1301010-02</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2,00</w:t>
            </w:r>
          </w:p>
        </w:tc>
      </w:tr>
      <w:tr w:rsidR="00D3762E" w:rsidRPr="00B254C3" w:rsidTr="009A3E8D">
        <w:trPr>
          <w:trHeight w:hRule="exact" w:val="281"/>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75</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Ресора задня ГАЗ-3302 2-лист. 1588мм з сайлентблоками 3302-2912010-02</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2,00</w:t>
            </w:r>
          </w:p>
        </w:tc>
      </w:tr>
      <w:tr w:rsidR="00D3762E" w:rsidRPr="00B254C3" w:rsidTr="009A3E8D">
        <w:trPr>
          <w:trHeight w:hRule="exact" w:val="285"/>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76</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Ресора передня ГАЗ-3302 4-лист. 3302-2902012-01 1588 мм</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2,00</w:t>
            </w:r>
          </w:p>
        </w:tc>
      </w:tr>
      <w:tr w:rsidR="00D3762E" w:rsidRPr="00B254C3" w:rsidTr="009A3E8D">
        <w:trPr>
          <w:trHeight w:hRule="exact" w:val="431"/>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77</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Шпилька переднього колеса ЗІЛ-</w:t>
            </w:r>
            <w:proofErr w:type="gramStart"/>
            <w:r w:rsidRPr="00B254C3">
              <w:rPr>
                <w:sz w:val="20"/>
                <w:szCs w:val="20"/>
                <w:lang w:eastAsia="uk-UA"/>
              </w:rPr>
              <w:t>130,ГАЗ</w:t>
            </w:r>
            <w:proofErr w:type="gramEnd"/>
            <w:r w:rsidRPr="00B254C3">
              <w:rPr>
                <w:sz w:val="20"/>
                <w:szCs w:val="20"/>
                <w:lang w:eastAsia="uk-UA"/>
              </w:rPr>
              <w:t>-53,-3307 ліва різьба (М18х1.5 М20х1.5) 51-31030109-В1</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10,00</w:t>
            </w:r>
          </w:p>
        </w:tc>
      </w:tr>
      <w:tr w:rsidR="00D3762E" w:rsidRPr="00B254C3" w:rsidTr="00D3762E">
        <w:trPr>
          <w:trHeight w:hRule="exact" w:val="495"/>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78</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Шпилька переднього колеса ГАЗ-53,-3307 права різьба (М18х1.5 М20х1.5) 51-3103008-В1</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10,00</w:t>
            </w:r>
          </w:p>
        </w:tc>
      </w:tr>
      <w:tr w:rsidR="00D3762E" w:rsidRPr="00B254C3" w:rsidTr="009A3E8D">
        <w:trPr>
          <w:trHeight w:hRule="exact" w:val="345"/>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79</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Шпилька колісна прицепа ЗІЛ права L=115 ГКБ-813</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20,00</w:t>
            </w:r>
          </w:p>
        </w:tc>
      </w:tr>
      <w:tr w:rsidR="00D3762E" w:rsidRPr="00B254C3" w:rsidTr="009A3E8D">
        <w:trPr>
          <w:trHeight w:hRule="exact" w:val="279"/>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80</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Шпилька колісна прицепа ЗІЛ ліва L=115 ГКБ-813</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20,00</w:t>
            </w:r>
          </w:p>
        </w:tc>
      </w:tr>
      <w:tr w:rsidR="00D3762E" w:rsidRPr="00B254C3"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81</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Шланг ГУР ЗІЛ-130 130-3408020 ДК (163528)</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3,00</w:t>
            </w:r>
          </w:p>
        </w:tc>
      </w:tr>
      <w:tr w:rsidR="00D3762E" w:rsidRPr="00B254C3" w:rsidTr="009A3E8D">
        <w:trPr>
          <w:trHeight w:hRule="exact" w:val="301"/>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82</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Шкворень ЗІЛ-130 комплект на автомобіль 130-3000100-01 (D=38)</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3,00</w:t>
            </w:r>
          </w:p>
        </w:tc>
      </w:tr>
      <w:tr w:rsidR="00D3762E" w:rsidRPr="00B254C3"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83</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Шатун ЗІЛ 130-1004045</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8,00</w:t>
            </w:r>
          </w:p>
        </w:tc>
      </w:tr>
      <w:tr w:rsidR="00D3762E" w:rsidRPr="00B254C3" w:rsidTr="009A3E8D">
        <w:trPr>
          <w:trHeight w:hRule="exact" w:val="281"/>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84</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 xml:space="preserve">Хрестовина кардана </w:t>
            </w:r>
            <w:proofErr w:type="gramStart"/>
            <w:r w:rsidRPr="00B254C3">
              <w:rPr>
                <w:sz w:val="20"/>
                <w:szCs w:val="20"/>
                <w:lang w:eastAsia="uk-UA"/>
              </w:rPr>
              <w:t>ЗІЛ,КАМАЗ</w:t>
            </w:r>
            <w:proofErr w:type="gramEnd"/>
            <w:r w:rsidRPr="00B254C3">
              <w:rPr>
                <w:sz w:val="20"/>
                <w:szCs w:val="20"/>
                <w:lang w:eastAsia="uk-UA"/>
              </w:rPr>
              <w:t xml:space="preserve"> (заднього моста) 5320-2201025 (39х118)</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6,00</w:t>
            </w:r>
          </w:p>
        </w:tc>
      </w:tr>
      <w:tr w:rsidR="00D3762E" w:rsidRPr="00B254C3"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85</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Тяга рульова поздовжня ЗІЛ в зб. 130-3003011</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2,00</w:t>
            </w:r>
          </w:p>
        </w:tc>
      </w:tr>
      <w:tr w:rsidR="00D3762E" w:rsidRPr="00B254C3" w:rsidTr="00D3762E">
        <w:trPr>
          <w:trHeight w:hRule="exact" w:val="495"/>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86</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Трубка паливна ЗІЛ 130 (к-кт 2 шт., МІДНІ, від карбюратора, від бензонасосу) 130-1104050</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1,00</w:t>
            </w:r>
          </w:p>
        </w:tc>
      </w:tr>
      <w:tr w:rsidR="00D3762E" w:rsidRPr="00B254C3"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87</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Труба прийомна ЗІЛ права 130-1203010</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2,00</w:t>
            </w:r>
          </w:p>
        </w:tc>
      </w:tr>
      <w:tr w:rsidR="00D3762E" w:rsidRPr="00B254C3"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88</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Труба прийомна ЗІЛ ліва 130-1203011</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2,00</w:t>
            </w:r>
          </w:p>
        </w:tc>
      </w:tr>
      <w:tr w:rsidR="00D3762E" w:rsidRPr="00B254C3"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89</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Трос спідометра ЗІЛ 2900мм ГВ-128Е</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2,00</w:t>
            </w:r>
          </w:p>
        </w:tc>
      </w:tr>
      <w:tr w:rsidR="00D3762E" w:rsidRPr="00B254C3"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90</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Стартер ЗІЛ-130 ,431410 СТ230К4-3708000 ДК</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2,00</w:t>
            </w:r>
          </w:p>
        </w:tc>
      </w:tr>
      <w:tr w:rsidR="00D3762E" w:rsidRPr="00B254C3"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91</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Склопіднімач ЗІЛ двері правий 130-6104010</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1,00</w:t>
            </w:r>
          </w:p>
        </w:tc>
      </w:tr>
      <w:tr w:rsidR="00D3762E" w:rsidRPr="00B254C3"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92</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Склопіднімач ЗІЛ двері лівий 130-6104011-А</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1,00</w:t>
            </w:r>
          </w:p>
        </w:tc>
      </w:tr>
      <w:tr w:rsidR="00D3762E" w:rsidRPr="00B254C3" w:rsidTr="009A3E8D">
        <w:trPr>
          <w:trHeight w:hRule="exact" w:val="319"/>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93</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Синхронізатор ЗІЛ-130 2-3 передачі 130-1701150-А</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2,00</w:t>
            </w:r>
          </w:p>
        </w:tc>
      </w:tr>
      <w:tr w:rsidR="00D3762E" w:rsidRPr="00B254C3" w:rsidTr="009A3E8D">
        <w:trPr>
          <w:trHeight w:hRule="exact" w:val="282"/>
        </w:trPr>
        <w:tc>
          <w:tcPr>
            <w:tcW w:w="522"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94</w:t>
            </w:r>
          </w:p>
        </w:tc>
        <w:tc>
          <w:tcPr>
            <w:tcW w:w="7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Синхронізатор ЗІЛ 130 4-5 передачі 130-1701151-А</w:t>
            </w:r>
          </w:p>
        </w:tc>
        <w:tc>
          <w:tcPr>
            <w:tcW w:w="1275"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proofErr w:type="gramStart"/>
            <w:r w:rsidRPr="00B254C3">
              <w:rPr>
                <w:sz w:val="20"/>
                <w:szCs w:val="20"/>
                <w:lang w:eastAsia="uk-UA"/>
              </w:rPr>
              <w:t>шт</w:t>
            </w:r>
            <w:proofErr w:type="gramEnd"/>
          </w:p>
        </w:tc>
        <w:tc>
          <w:tcPr>
            <w:tcW w:w="993" w:type="dxa"/>
            <w:tcBorders>
              <w:top w:val="single" w:sz="8" w:space="0" w:color="000000"/>
              <w:left w:val="single" w:sz="8" w:space="0" w:color="000000"/>
              <w:bottom w:val="single" w:sz="8" w:space="0" w:color="000000"/>
              <w:right w:val="single" w:sz="8" w:space="0" w:color="000000"/>
            </w:tcBorders>
          </w:tcPr>
          <w:p w:rsidR="00D3762E" w:rsidRPr="00B254C3" w:rsidRDefault="00D3762E" w:rsidP="00D3762E">
            <w:pPr>
              <w:rPr>
                <w:sz w:val="20"/>
                <w:szCs w:val="20"/>
                <w:lang w:eastAsia="uk-UA"/>
              </w:rPr>
            </w:pPr>
            <w:r w:rsidRPr="00B254C3">
              <w:rPr>
                <w:sz w:val="20"/>
                <w:szCs w:val="20"/>
                <w:lang w:eastAsia="uk-UA"/>
              </w:rPr>
              <w:t>2,00</w:t>
            </w:r>
          </w:p>
        </w:tc>
      </w:tr>
    </w:tbl>
    <w:p w:rsidR="00D3762E" w:rsidRPr="00D3762E" w:rsidRDefault="00D3762E" w:rsidP="00D3762E">
      <w:pPr>
        <w:rPr>
          <w:lang w:eastAsia="uk-UA"/>
        </w:rPr>
        <w:sectPr w:rsidR="00D3762E" w:rsidRPr="00D3762E">
          <w:pgSz w:w="11926" w:h="16867"/>
          <w:pgMar w:top="282" w:right="282" w:bottom="282" w:left="84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22"/>
        <w:gridCol w:w="7275"/>
        <w:gridCol w:w="1275"/>
        <w:gridCol w:w="851"/>
      </w:tblGrid>
      <w:tr w:rsidR="00D3762E" w:rsidRPr="009A3E8D" w:rsidTr="009A3E8D">
        <w:trPr>
          <w:trHeight w:hRule="exact" w:val="316"/>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95</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Розподільник запалення ЗІЛ Р-137-3706000 (контактний)</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9A3E8D">
        <w:trPr>
          <w:trHeight w:hRule="exact" w:val="263"/>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96</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Розподільник запалення ЗІЛ (безконтактний) 24.3706А2</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9A3E8D">
        <w:trPr>
          <w:trHeight w:hRule="exact" w:val="295"/>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97</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Ричаг склоочисника правий в зборі СЛ440-5205500</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9A3E8D">
        <w:trPr>
          <w:trHeight w:hRule="exact" w:val="271"/>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98</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Ричаг склоочисника лівий в зборі СЛ440-5205600-В</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7F205D">
        <w:trPr>
          <w:trHeight w:hRule="exact" w:val="275"/>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99</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Ресора задня додаткова ЗІЛ-130 9листів 130-2913007-02</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2,00</w:t>
            </w:r>
          </w:p>
        </w:tc>
      </w:tr>
      <w:tr w:rsidR="00D3762E" w:rsidRPr="009A3E8D"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 xml:space="preserve">Ресівер </w:t>
            </w:r>
            <w:proofErr w:type="gramStart"/>
            <w:r w:rsidRPr="009A3E8D">
              <w:rPr>
                <w:sz w:val="20"/>
                <w:szCs w:val="20"/>
                <w:lang w:eastAsia="uk-UA"/>
              </w:rPr>
              <w:t>ЗІЛ ,</w:t>
            </w:r>
            <w:proofErr w:type="gramEnd"/>
            <w:r w:rsidRPr="009A3E8D">
              <w:rPr>
                <w:sz w:val="20"/>
                <w:szCs w:val="20"/>
                <w:lang w:eastAsia="uk-UA"/>
              </w:rPr>
              <w:t xml:space="preserve"> КРАЗ, КАМАЗ 130-3513015</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7F205D">
        <w:trPr>
          <w:trHeight w:hRule="exact" w:val="311"/>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101</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Рем к-т диска нажимного ЗІЛ (лапка в зборі) 130-1601086</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компл</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7F205D">
        <w:trPr>
          <w:trHeight w:hRule="exact" w:val="274"/>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102</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Реле поворотів РС-950П 12V ГАЗ-3110,-53 (аналог 572.3777) РС950П-3726010</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3,00</w:t>
            </w:r>
          </w:p>
        </w:tc>
      </w:tr>
      <w:tr w:rsidR="00D3762E" w:rsidRPr="009A3E8D" w:rsidTr="007F205D">
        <w:trPr>
          <w:trHeight w:hRule="exact" w:val="291"/>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103</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Регулятор тиску повітря ЗІЛ (солдатик АР-11) 130-3512010 Україна</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3,00</w:t>
            </w:r>
          </w:p>
        </w:tc>
      </w:tr>
      <w:tr w:rsidR="00D3762E" w:rsidRPr="009A3E8D"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104</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Радіатор опалювача ЗІЛ 130-8101012-А</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105</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Радіатор масляний ЗІЛ 130-1013010</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106</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Радіатор ЗІЛ-</w:t>
            </w:r>
            <w:proofErr w:type="gramStart"/>
            <w:r w:rsidRPr="009A3E8D">
              <w:rPr>
                <w:sz w:val="20"/>
                <w:szCs w:val="20"/>
                <w:lang w:eastAsia="uk-UA"/>
              </w:rPr>
              <w:t>130  130</w:t>
            </w:r>
            <w:proofErr w:type="gramEnd"/>
            <w:r w:rsidRPr="009A3E8D">
              <w:rPr>
                <w:sz w:val="20"/>
                <w:szCs w:val="20"/>
                <w:lang w:eastAsia="uk-UA"/>
              </w:rPr>
              <w:t>-1301010-А</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7F205D">
        <w:trPr>
          <w:trHeight w:hRule="exact" w:val="307"/>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107</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Р/к рульової тяги ЗІЛ-130 продольної (палець з різьб) 120-3003032/22/21</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4,00</w:t>
            </w:r>
          </w:p>
        </w:tc>
      </w:tr>
      <w:tr w:rsidR="00D3762E" w:rsidRPr="009A3E8D" w:rsidTr="007F205D">
        <w:trPr>
          <w:trHeight w:hRule="exact" w:val="283"/>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108</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Р/к рульової тяги ЗІЛ-130 продольної (палець без різьби) 130-3003032</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4,00</w:t>
            </w:r>
          </w:p>
        </w:tc>
      </w:tr>
      <w:tr w:rsidR="00D3762E" w:rsidRPr="009A3E8D"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109</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Р/к рульової тяги ЗІЛ-130 (повний) 120-3003000</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2,00</w:t>
            </w:r>
          </w:p>
        </w:tc>
      </w:tr>
      <w:tr w:rsidR="00D3762E" w:rsidRPr="009A3E8D" w:rsidTr="007F205D">
        <w:trPr>
          <w:trHeight w:hRule="exact" w:val="306"/>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110</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 xml:space="preserve">Р/к компресора </w:t>
            </w:r>
            <w:proofErr w:type="gramStart"/>
            <w:r w:rsidRPr="009A3E8D">
              <w:rPr>
                <w:sz w:val="20"/>
                <w:szCs w:val="20"/>
                <w:lang w:eastAsia="uk-UA"/>
              </w:rPr>
              <w:t>ЗІЛ,МАЗ</w:t>
            </w:r>
            <w:proofErr w:type="gramEnd"/>
            <w:r w:rsidRPr="009A3E8D">
              <w:rPr>
                <w:sz w:val="20"/>
                <w:szCs w:val="20"/>
                <w:lang w:eastAsia="uk-UA"/>
              </w:rPr>
              <w:t>,КАМАЗ (Р1) 5320-3509509</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7F205D">
        <w:trPr>
          <w:trHeight w:hRule="exact" w:val="267"/>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111</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Р/к карбюратора К-88 ЗІЛ-</w:t>
            </w:r>
            <w:proofErr w:type="gramStart"/>
            <w:r w:rsidRPr="009A3E8D">
              <w:rPr>
                <w:sz w:val="20"/>
                <w:szCs w:val="20"/>
                <w:lang w:eastAsia="uk-UA"/>
              </w:rPr>
              <w:t>130  К</w:t>
            </w:r>
            <w:proofErr w:type="gramEnd"/>
            <w:r w:rsidRPr="009A3E8D">
              <w:rPr>
                <w:sz w:val="20"/>
                <w:szCs w:val="20"/>
                <w:lang w:eastAsia="uk-UA"/>
              </w:rPr>
              <w:t>88-1107000 9 деталей</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2,00</w:t>
            </w:r>
          </w:p>
        </w:tc>
      </w:tr>
      <w:tr w:rsidR="00D3762E" w:rsidRPr="009A3E8D" w:rsidTr="007F205D">
        <w:trPr>
          <w:trHeight w:hRule="exact" w:val="285"/>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112</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Провода запалювання ЗІЛ-130 з наконечниками 130-3707250 Jan Mor</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3,00</w:t>
            </w:r>
          </w:p>
        </w:tc>
      </w:tr>
      <w:tr w:rsidR="00D3762E" w:rsidRPr="009A3E8D"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113</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Привід стартера ЗІЛ СТ230К1-3708600-01</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2,00</w:t>
            </w:r>
          </w:p>
        </w:tc>
      </w:tr>
      <w:tr w:rsidR="00D3762E" w:rsidRPr="009A3E8D"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114</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Патрубки радіатора ЗІЛ-130 (3</w:t>
            </w:r>
            <w:proofErr w:type="gramStart"/>
            <w:r w:rsidRPr="009A3E8D">
              <w:rPr>
                <w:sz w:val="20"/>
                <w:szCs w:val="20"/>
                <w:lang w:eastAsia="uk-UA"/>
              </w:rPr>
              <w:t>шт)  130</w:t>
            </w:r>
            <w:proofErr w:type="gramEnd"/>
            <w:r w:rsidRPr="009A3E8D">
              <w:rPr>
                <w:sz w:val="20"/>
                <w:szCs w:val="20"/>
                <w:lang w:eastAsia="uk-UA"/>
              </w:rPr>
              <w:t>-1303000</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компл</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2,00</w:t>
            </w:r>
          </w:p>
        </w:tc>
      </w:tr>
      <w:tr w:rsidR="00D3762E" w:rsidRPr="009A3E8D"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115</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Патрубки радіатора ЗІЛ-130 (3шт) силікон</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7F205D">
        <w:trPr>
          <w:trHeight w:hRule="exact" w:val="329"/>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116</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Опора карданного вала ЗІЛ-130 ,5301 в зборі 130-3502128</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2,00</w:t>
            </w:r>
          </w:p>
        </w:tc>
      </w:tr>
      <w:tr w:rsidR="00D3762E" w:rsidRPr="009A3E8D"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117</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Насос масляний 130-1011010</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7F205D">
        <w:trPr>
          <w:trHeight w:hRule="exact" w:val="296"/>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118</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Насос ГУР ЗІЛ з бачком та шківом 130-3407200-а</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7F205D">
        <w:trPr>
          <w:trHeight w:hRule="exact" w:val="285"/>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119</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Насос водяний ЗІЛ-130 з шківом 130-1307010 RIDER (шків 2+1)</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2,00</w:t>
            </w:r>
          </w:p>
        </w:tc>
      </w:tr>
      <w:tr w:rsidR="00D3762E" w:rsidRPr="009A3E8D" w:rsidTr="007F205D">
        <w:trPr>
          <w:trHeight w:hRule="exact" w:val="276"/>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120</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Наконечник рульової тяги ЗІЛ-130 правий 130-3003056</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7F205D">
        <w:trPr>
          <w:trHeight w:hRule="exact" w:val="279"/>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121</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Наконечник рульової тяги ЗІЛ-130 лівий 130-3003057</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7F205D">
        <w:trPr>
          <w:trHeight w:hRule="exact" w:val="283"/>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122</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Муфта вижимного підшипника ЗІЛ-130 в зборі 130-1601180 (RIDER)</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2,00</w:t>
            </w:r>
          </w:p>
        </w:tc>
      </w:tr>
      <w:tr w:rsidR="00D3762E" w:rsidRPr="009A3E8D" w:rsidTr="007F205D">
        <w:trPr>
          <w:trHeight w:hRule="exact" w:val="273"/>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123</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 xml:space="preserve">Ліхтар </w:t>
            </w:r>
            <w:proofErr w:type="gramStart"/>
            <w:r w:rsidRPr="009A3E8D">
              <w:rPr>
                <w:sz w:val="20"/>
                <w:szCs w:val="20"/>
                <w:lang w:eastAsia="uk-UA"/>
              </w:rPr>
              <w:t>УАЗ ,ЗІЛ</w:t>
            </w:r>
            <w:proofErr w:type="gramEnd"/>
            <w:r w:rsidRPr="009A3E8D">
              <w:rPr>
                <w:sz w:val="20"/>
                <w:szCs w:val="20"/>
                <w:lang w:eastAsia="uk-UA"/>
              </w:rPr>
              <w:t>,ГАЗ,КАМАЗ груз.авто габаритний передній ПФ-130 ДК</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4,00</w:t>
            </w:r>
          </w:p>
        </w:tc>
      </w:tr>
      <w:tr w:rsidR="00D3762E" w:rsidRPr="009A3E8D" w:rsidTr="007F205D">
        <w:trPr>
          <w:trHeight w:hRule="exact" w:val="277"/>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124</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Кран гальмівний 2-секц. ЗІЛ-</w:t>
            </w:r>
            <w:proofErr w:type="gramStart"/>
            <w:r w:rsidRPr="009A3E8D">
              <w:rPr>
                <w:sz w:val="20"/>
                <w:szCs w:val="20"/>
                <w:lang w:eastAsia="uk-UA"/>
              </w:rPr>
              <w:t>130,Т</w:t>
            </w:r>
            <w:proofErr w:type="gramEnd"/>
            <w:r w:rsidRPr="009A3E8D">
              <w:rPr>
                <w:sz w:val="20"/>
                <w:szCs w:val="20"/>
                <w:lang w:eastAsia="uk-UA"/>
              </w:rPr>
              <w:t>-150 131-3514010 (151.64.027)</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125</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 xml:space="preserve">Комбінація </w:t>
            </w:r>
            <w:proofErr w:type="gramStart"/>
            <w:r w:rsidRPr="009A3E8D">
              <w:rPr>
                <w:sz w:val="20"/>
                <w:szCs w:val="20"/>
                <w:lang w:eastAsia="uk-UA"/>
              </w:rPr>
              <w:t>приладів  ЗІЛ</w:t>
            </w:r>
            <w:proofErr w:type="gramEnd"/>
            <w:r w:rsidRPr="009A3E8D">
              <w:rPr>
                <w:sz w:val="20"/>
                <w:szCs w:val="20"/>
                <w:lang w:eastAsia="uk-UA"/>
              </w:rPr>
              <w:t>-130 КП205-3801000</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126</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Катушка запалення Б-114Б-01 ЗІЛ Б114-3705000</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2,00</w:t>
            </w:r>
          </w:p>
        </w:tc>
      </w:tr>
      <w:tr w:rsidR="00D3762E" w:rsidRPr="009A3E8D"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127</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 xml:space="preserve">Карбюратор </w:t>
            </w:r>
            <w:proofErr w:type="gramStart"/>
            <w:r w:rsidRPr="009A3E8D">
              <w:rPr>
                <w:sz w:val="20"/>
                <w:szCs w:val="20"/>
                <w:lang w:eastAsia="uk-UA"/>
              </w:rPr>
              <w:t>ЗІЛ  К</w:t>
            </w:r>
            <w:proofErr w:type="gramEnd"/>
            <w:r w:rsidRPr="009A3E8D">
              <w:rPr>
                <w:sz w:val="20"/>
                <w:szCs w:val="20"/>
                <w:lang w:eastAsia="uk-UA"/>
              </w:rPr>
              <w:t>-88 130-1107010</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128</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Замок двері ЗІЛ правий 130-6105012</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D3762E">
        <w:trPr>
          <w:trHeight w:hRule="exact" w:val="270"/>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129</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Замок двері ЗІЛ лівий 130-6105013</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7F205D">
        <w:trPr>
          <w:trHeight w:hRule="exact" w:val="215"/>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130</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Диск зчеплення ЗіЛ 130 скловолокно 130-1601130-03</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7F205D">
        <w:trPr>
          <w:trHeight w:hRule="exact" w:val="275"/>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131</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Диск зчеплення ЗіЛ 130 на шариках (130-1601130-А8)</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2,00</w:t>
            </w:r>
          </w:p>
        </w:tc>
      </w:tr>
      <w:tr w:rsidR="00D3762E" w:rsidRPr="009A3E8D" w:rsidTr="007F205D">
        <w:trPr>
          <w:trHeight w:hRule="exact" w:val="293"/>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132</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Диск (корзина) ЗІЛ-130,</w:t>
            </w:r>
            <w:proofErr w:type="gramStart"/>
            <w:r w:rsidRPr="009A3E8D">
              <w:rPr>
                <w:sz w:val="20"/>
                <w:szCs w:val="20"/>
                <w:lang w:eastAsia="uk-UA"/>
              </w:rPr>
              <w:t>5301  130</w:t>
            </w:r>
            <w:proofErr w:type="gramEnd"/>
            <w:r w:rsidRPr="009A3E8D">
              <w:rPr>
                <w:sz w:val="20"/>
                <w:szCs w:val="20"/>
                <w:lang w:eastAsia="uk-UA"/>
              </w:rPr>
              <w:t>-1601090-01  RIDER</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1,00</w:t>
            </w:r>
          </w:p>
        </w:tc>
      </w:tr>
      <w:tr w:rsidR="00D3762E" w:rsidRPr="009A3E8D" w:rsidTr="007F205D">
        <w:trPr>
          <w:trHeight w:hRule="exact" w:val="283"/>
        </w:trPr>
        <w:tc>
          <w:tcPr>
            <w:tcW w:w="522"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133</w:t>
            </w:r>
          </w:p>
        </w:tc>
        <w:tc>
          <w:tcPr>
            <w:tcW w:w="7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Дзеркало бокове ЗІЛ-130 (метал) 300х</w:t>
            </w:r>
            <w:proofErr w:type="gramStart"/>
            <w:r w:rsidRPr="009A3E8D">
              <w:rPr>
                <w:sz w:val="20"/>
                <w:szCs w:val="20"/>
                <w:lang w:eastAsia="uk-UA"/>
              </w:rPr>
              <w:t>150  ДК</w:t>
            </w:r>
            <w:proofErr w:type="gramEnd"/>
            <w:r w:rsidRPr="009A3E8D">
              <w:rPr>
                <w:sz w:val="20"/>
                <w:szCs w:val="20"/>
                <w:lang w:eastAsia="uk-UA"/>
              </w:rPr>
              <w:t>-8209</w:t>
            </w:r>
          </w:p>
        </w:tc>
        <w:tc>
          <w:tcPr>
            <w:tcW w:w="1275"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proofErr w:type="gramStart"/>
            <w:r w:rsidRPr="009A3E8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9A3E8D" w:rsidRDefault="00D3762E" w:rsidP="00D3762E">
            <w:pPr>
              <w:rPr>
                <w:sz w:val="20"/>
                <w:szCs w:val="20"/>
                <w:lang w:eastAsia="uk-UA"/>
              </w:rPr>
            </w:pPr>
            <w:r w:rsidRPr="009A3E8D">
              <w:rPr>
                <w:sz w:val="20"/>
                <w:szCs w:val="20"/>
                <w:lang w:eastAsia="uk-UA"/>
              </w:rPr>
              <w:t>4,00</w:t>
            </w:r>
          </w:p>
        </w:tc>
      </w:tr>
    </w:tbl>
    <w:p w:rsidR="00D3762E" w:rsidRDefault="00D3762E" w:rsidP="00D3762E">
      <w:pPr>
        <w:rPr>
          <w:lang w:eastAsia="uk-UA"/>
        </w:rPr>
      </w:pPr>
    </w:p>
    <w:p w:rsidR="00B52D97" w:rsidRPr="00D3762E" w:rsidRDefault="00B52D97" w:rsidP="00D3762E">
      <w:pPr>
        <w:rPr>
          <w:lang w:eastAsia="uk-UA"/>
        </w:rPr>
        <w:sectPr w:rsidR="00B52D97" w:rsidRPr="00D3762E">
          <w:pgSz w:w="11926" w:h="16867"/>
          <w:pgMar w:top="282" w:right="282" w:bottom="282" w:left="847" w:header="720" w:footer="720" w:gutter="0"/>
          <w:cols w:space="720"/>
          <w:noEndnote/>
        </w:sectPr>
      </w:pPr>
    </w:p>
    <w:tbl>
      <w:tblPr>
        <w:tblW w:w="0" w:type="auto"/>
        <w:tblInd w:w="-418" w:type="dxa"/>
        <w:tblLayout w:type="fixed"/>
        <w:tblCellMar>
          <w:left w:w="15" w:type="dxa"/>
          <w:right w:w="15" w:type="dxa"/>
        </w:tblCellMar>
        <w:tblLook w:val="0000" w:firstRow="0" w:lastRow="0" w:firstColumn="0" w:lastColumn="0" w:noHBand="0" w:noVBand="0"/>
      </w:tblPr>
      <w:tblGrid>
        <w:gridCol w:w="522"/>
        <w:gridCol w:w="7275"/>
        <w:gridCol w:w="1275"/>
        <w:gridCol w:w="851"/>
      </w:tblGrid>
      <w:tr w:rsidR="00D3762E" w:rsidRPr="007F205D" w:rsidTr="00236B60">
        <w:trPr>
          <w:trHeight w:hRule="exact" w:val="261"/>
        </w:trPr>
        <w:tc>
          <w:tcPr>
            <w:tcW w:w="522"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134</w:t>
            </w:r>
          </w:p>
        </w:tc>
        <w:tc>
          <w:tcPr>
            <w:tcW w:w="7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Глушник ЗІЛ-130 130-1201010</w:t>
            </w:r>
          </w:p>
        </w:tc>
        <w:tc>
          <w:tcPr>
            <w:tcW w:w="1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proofErr w:type="gramStart"/>
            <w:r w:rsidRPr="007F205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3,00</w:t>
            </w:r>
          </w:p>
        </w:tc>
      </w:tr>
      <w:tr w:rsidR="00D3762E" w:rsidRPr="007F205D" w:rsidTr="00236B60">
        <w:trPr>
          <w:trHeight w:hRule="exact" w:val="261"/>
        </w:trPr>
        <w:tc>
          <w:tcPr>
            <w:tcW w:w="522"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135</w:t>
            </w:r>
          </w:p>
        </w:tc>
        <w:tc>
          <w:tcPr>
            <w:tcW w:w="7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Вушко ресори передньої з втулкою 130-2902020</w:t>
            </w:r>
          </w:p>
        </w:tc>
        <w:tc>
          <w:tcPr>
            <w:tcW w:w="1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proofErr w:type="gramStart"/>
            <w:r w:rsidRPr="007F205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2,00</w:t>
            </w:r>
          </w:p>
        </w:tc>
      </w:tr>
      <w:tr w:rsidR="00D3762E" w:rsidRPr="007F205D" w:rsidTr="00236B60">
        <w:trPr>
          <w:trHeight w:hRule="exact" w:val="261"/>
        </w:trPr>
        <w:tc>
          <w:tcPr>
            <w:tcW w:w="522"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136</w:t>
            </w:r>
          </w:p>
        </w:tc>
        <w:tc>
          <w:tcPr>
            <w:tcW w:w="7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Сошка рульового управління ЗІЛ 130-3401088-Б</w:t>
            </w:r>
          </w:p>
        </w:tc>
        <w:tc>
          <w:tcPr>
            <w:tcW w:w="1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proofErr w:type="gramStart"/>
            <w:r w:rsidRPr="007F205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1,00</w:t>
            </w:r>
          </w:p>
        </w:tc>
      </w:tr>
      <w:tr w:rsidR="00D3762E" w:rsidRPr="007F205D" w:rsidTr="00236B60">
        <w:trPr>
          <w:trHeight w:hRule="exact" w:val="261"/>
        </w:trPr>
        <w:tc>
          <w:tcPr>
            <w:tcW w:w="522"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137</w:t>
            </w:r>
          </w:p>
        </w:tc>
        <w:tc>
          <w:tcPr>
            <w:tcW w:w="7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Прокладки двигуна ЗІЛ-130</w:t>
            </w:r>
          </w:p>
        </w:tc>
        <w:tc>
          <w:tcPr>
            <w:tcW w:w="1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proofErr w:type="gramStart"/>
            <w:r w:rsidRPr="007F205D">
              <w:rPr>
                <w:sz w:val="20"/>
                <w:szCs w:val="20"/>
                <w:lang w:eastAsia="uk-UA"/>
              </w:rPr>
              <w:t>компл</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2,00</w:t>
            </w:r>
          </w:p>
        </w:tc>
      </w:tr>
      <w:tr w:rsidR="00D3762E" w:rsidRPr="007F205D" w:rsidTr="007F205D">
        <w:trPr>
          <w:trHeight w:hRule="exact" w:val="252"/>
        </w:trPr>
        <w:tc>
          <w:tcPr>
            <w:tcW w:w="522"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138</w:t>
            </w:r>
          </w:p>
        </w:tc>
        <w:tc>
          <w:tcPr>
            <w:tcW w:w="7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Прокладка під паук ЗІЛ-130 (к-т) 130-1008180 силікон</w:t>
            </w:r>
          </w:p>
        </w:tc>
        <w:tc>
          <w:tcPr>
            <w:tcW w:w="1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proofErr w:type="gramStart"/>
            <w:r w:rsidRPr="007F205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4,00</w:t>
            </w:r>
          </w:p>
        </w:tc>
      </w:tr>
      <w:tr w:rsidR="00D3762E" w:rsidRPr="007F205D" w:rsidTr="00236B60">
        <w:trPr>
          <w:trHeight w:hRule="exact" w:val="261"/>
        </w:trPr>
        <w:tc>
          <w:tcPr>
            <w:tcW w:w="522"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139</w:t>
            </w:r>
          </w:p>
        </w:tc>
        <w:tc>
          <w:tcPr>
            <w:tcW w:w="7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Перемикач світла ЗІЛ-130 центральний П-306А</w:t>
            </w:r>
          </w:p>
        </w:tc>
        <w:tc>
          <w:tcPr>
            <w:tcW w:w="1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proofErr w:type="gramStart"/>
            <w:r w:rsidRPr="007F205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2,00</w:t>
            </w:r>
          </w:p>
        </w:tc>
      </w:tr>
      <w:tr w:rsidR="00D3762E" w:rsidRPr="007F205D" w:rsidTr="007F205D">
        <w:trPr>
          <w:trHeight w:hRule="exact" w:val="302"/>
        </w:trPr>
        <w:tc>
          <w:tcPr>
            <w:tcW w:w="522"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140</w:t>
            </w:r>
          </w:p>
        </w:tc>
        <w:tc>
          <w:tcPr>
            <w:tcW w:w="7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Колодка гальмівна задня ЗІЛ (алюм) 130-3502090-15</w:t>
            </w:r>
          </w:p>
        </w:tc>
        <w:tc>
          <w:tcPr>
            <w:tcW w:w="1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proofErr w:type="gramStart"/>
            <w:r w:rsidRPr="007F205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4,00</w:t>
            </w:r>
          </w:p>
        </w:tc>
      </w:tr>
      <w:tr w:rsidR="00D3762E" w:rsidRPr="007F205D" w:rsidTr="00B52D97">
        <w:trPr>
          <w:trHeight w:hRule="exact" w:val="279"/>
        </w:trPr>
        <w:tc>
          <w:tcPr>
            <w:tcW w:w="522"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141</w:t>
            </w:r>
          </w:p>
        </w:tc>
        <w:tc>
          <w:tcPr>
            <w:tcW w:w="7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 xml:space="preserve">Клапан захисний одинарний </w:t>
            </w:r>
            <w:proofErr w:type="gramStart"/>
            <w:r w:rsidRPr="007F205D">
              <w:rPr>
                <w:sz w:val="20"/>
                <w:szCs w:val="20"/>
                <w:lang w:eastAsia="uk-UA"/>
              </w:rPr>
              <w:t>ЗІЛ ,</w:t>
            </w:r>
            <w:proofErr w:type="gramEnd"/>
            <w:r w:rsidRPr="007F205D">
              <w:rPr>
                <w:sz w:val="20"/>
                <w:szCs w:val="20"/>
                <w:lang w:eastAsia="uk-UA"/>
              </w:rPr>
              <w:t xml:space="preserve"> МАЗ ,КАМАЗ 100.3515010-01 ПААЗ</w:t>
            </w:r>
          </w:p>
        </w:tc>
        <w:tc>
          <w:tcPr>
            <w:tcW w:w="1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proofErr w:type="gramStart"/>
            <w:r w:rsidRPr="007F205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1,00</w:t>
            </w:r>
          </w:p>
        </w:tc>
      </w:tr>
      <w:tr w:rsidR="00D3762E" w:rsidRPr="007F205D" w:rsidTr="00236B60">
        <w:trPr>
          <w:trHeight w:hRule="exact" w:val="261"/>
        </w:trPr>
        <w:tc>
          <w:tcPr>
            <w:tcW w:w="522"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142</w:t>
            </w:r>
          </w:p>
        </w:tc>
        <w:tc>
          <w:tcPr>
            <w:tcW w:w="7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Гідроциліндр ЗІЛ підйому кузова 4-х штоковий</w:t>
            </w:r>
          </w:p>
        </w:tc>
        <w:tc>
          <w:tcPr>
            <w:tcW w:w="1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proofErr w:type="gramStart"/>
            <w:r w:rsidRPr="007F205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1,00</w:t>
            </w:r>
          </w:p>
        </w:tc>
      </w:tr>
      <w:tr w:rsidR="00D3762E" w:rsidRPr="007F205D" w:rsidTr="00236B60">
        <w:trPr>
          <w:trHeight w:hRule="exact" w:val="261"/>
        </w:trPr>
        <w:tc>
          <w:tcPr>
            <w:tcW w:w="522"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143</w:t>
            </w:r>
          </w:p>
        </w:tc>
        <w:tc>
          <w:tcPr>
            <w:tcW w:w="7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Генератор ЗІЛ-130 14В 65А 1661-3701000</w:t>
            </w:r>
          </w:p>
        </w:tc>
        <w:tc>
          <w:tcPr>
            <w:tcW w:w="1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proofErr w:type="gramStart"/>
            <w:r w:rsidRPr="007F205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1,00</w:t>
            </w:r>
          </w:p>
        </w:tc>
      </w:tr>
      <w:tr w:rsidR="00D3762E" w:rsidRPr="007F205D" w:rsidTr="00236B60">
        <w:trPr>
          <w:trHeight w:hRule="exact" w:val="261"/>
        </w:trPr>
        <w:tc>
          <w:tcPr>
            <w:tcW w:w="522"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144</w:t>
            </w:r>
          </w:p>
        </w:tc>
        <w:tc>
          <w:tcPr>
            <w:tcW w:w="7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Гальмо стояночне з барабаном ЗІЛ 130-3507010</w:t>
            </w:r>
          </w:p>
        </w:tc>
        <w:tc>
          <w:tcPr>
            <w:tcW w:w="1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proofErr w:type="gramStart"/>
            <w:r w:rsidRPr="007F205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1,00</w:t>
            </w:r>
          </w:p>
        </w:tc>
      </w:tr>
      <w:tr w:rsidR="00D3762E" w:rsidRPr="007F205D" w:rsidTr="00B52D97">
        <w:trPr>
          <w:trHeight w:hRule="exact" w:val="350"/>
        </w:trPr>
        <w:tc>
          <w:tcPr>
            <w:tcW w:w="522"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145</w:t>
            </w:r>
          </w:p>
        </w:tc>
        <w:tc>
          <w:tcPr>
            <w:tcW w:w="7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Вал первічний КПП ЗІЛ в зборі з підшипниками 130-1701025-В</w:t>
            </w:r>
          </w:p>
        </w:tc>
        <w:tc>
          <w:tcPr>
            <w:tcW w:w="1275"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proofErr w:type="gramStart"/>
            <w:r w:rsidRPr="007F205D">
              <w:rPr>
                <w:sz w:val="20"/>
                <w:szCs w:val="20"/>
                <w:lang w:eastAsia="uk-UA"/>
              </w:rPr>
              <w:t>шт</w:t>
            </w:r>
            <w:proofErr w:type="gramEnd"/>
          </w:p>
        </w:tc>
        <w:tc>
          <w:tcPr>
            <w:tcW w:w="851" w:type="dxa"/>
            <w:tcBorders>
              <w:top w:val="single" w:sz="8" w:space="0" w:color="000000"/>
              <w:left w:val="single" w:sz="8" w:space="0" w:color="000000"/>
              <w:bottom w:val="single" w:sz="8" w:space="0" w:color="000000"/>
              <w:right w:val="single" w:sz="8" w:space="0" w:color="000000"/>
            </w:tcBorders>
          </w:tcPr>
          <w:p w:rsidR="00D3762E" w:rsidRPr="007F205D" w:rsidRDefault="00D3762E" w:rsidP="00D3762E">
            <w:pPr>
              <w:rPr>
                <w:sz w:val="20"/>
                <w:szCs w:val="20"/>
                <w:lang w:eastAsia="uk-UA"/>
              </w:rPr>
            </w:pPr>
            <w:r w:rsidRPr="007F205D">
              <w:rPr>
                <w:sz w:val="20"/>
                <w:szCs w:val="20"/>
                <w:lang w:eastAsia="uk-UA"/>
              </w:rPr>
              <w:t>1,00</w:t>
            </w:r>
          </w:p>
        </w:tc>
      </w:tr>
    </w:tbl>
    <w:p w:rsidR="00F92C05" w:rsidRDefault="00F92C05" w:rsidP="00D7645B">
      <w:pPr>
        <w:spacing w:line="259" w:lineRule="auto"/>
        <w:ind w:left="5660" w:firstLine="700"/>
        <w:jc w:val="right"/>
        <w:rPr>
          <w:rFonts w:eastAsia="Calibri"/>
          <w:b/>
          <w:lang w:val="uk-UA" w:eastAsia="uk-UA"/>
        </w:rPr>
      </w:pPr>
    </w:p>
    <w:p w:rsidR="00390EFC" w:rsidRPr="00390EFC" w:rsidRDefault="00390EFC" w:rsidP="00390EFC">
      <w:pPr>
        <w:ind w:right="4"/>
        <w:jc w:val="both"/>
        <w:rPr>
          <w:rFonts w:eastAsiaTheme="minorEastAsia"/>
          <w:snapToGrid w:val="0"/>
          <w:color w:val="auto"/>
          <w:sz w:val="22"/>
          <w:szCs w:val="22"/>
          <w:lang w:eastAsia="zh-CN"/>
        </w:rPr>
      </w:pPr>
      <w:r w:rsidRPr="00390EFC">
        <w:rPr>
          <w:rFonts w:eastAsiaTheme="minorEastAsia"/>
          <w:b/>
          <w:snapToGrid w:val="0"/>
          <w:color w:val="auto"/>
          <w:sz w:val="22"/>
          <w:szCs w:val="22"/>
        </w:rPr>
        <w:t xml:space="preserve">        1.</w:t>
      </w:r>
      <w:r w:rsidRPr="00390EFC">
        <w:rPr>
          <w:rFonts w:eastAsiaTheme="minorEastAsia"/>
          <w:snapToGrid w:val="0"/>
          <w:color w:val="auto"/>
          <w:sz w:val="22"/>
          <w:szCs w:val="22"/>
        </w:rPr>
        <w:t xml:space="preserve"> Запропонований Учасником товар повинен</w:t>
      </w:r>
      <w:r w:rsidRPr="00390EFC">
        <w:rPr>
          <w:rFonts w:eastAsiaTheme="minorEastAsia"/>
          <w:b/>
          <w:bCs/>
          <w:snapToGrid w:val="0"/>
          <w:color w:val="auto"/>
          <w:sz w:val="22"/>
          <w:szCs w:val="22"/>
        </w:rPr>
        <w:t xml:space="preserve"> </w:t>
      </w:r>
      <w:r w:rsidRPr="00390EFC">
        <w:rPr>
          <w:rFonts w:eastAsiaTheme="minorEastAsia"/>
          <w:bCs/>
          <w:snapToGrid w:val="0"/>
          <w:color w:val="auto"/>
          <w:sz w:val="22"/>
          <w:szCs w:val="22"/>
        </w:rPr>
        <w:t>чітко</w:t>
      </w:r>
      <w:r w:rsidRPr="00390EFC">
        <w:rPr>
          <w:rFonts w:eastAsiaTheme="minorEastAsia"/>
          <w:snapToGrid w:val="0"/>
          <w:color w:val="auto"/>
          <w:sz w:val="22"/>
          <w:szCs w:val="22"/>
        </w:rPr>
        <w:t xml:space="preserve"> </w:t>
      </w:r>
      <w:r w:rsidRPr="00390EFC">
        <w:rPr>
          <w:rFonts w:eastAsiaTheme="minorEastAsia"/>
          <w:bCs/>
          <w:snapToGrid w:val="0"/>
          <w:color w:val="auto"/>
          <w:sz w:val="22"/>
          <w:szCs w:val="22"/>
        </w:rPr>
        <w:t>відповідати вимогам</w:t>
      </w:r>
      <w:r w:rsidRPr="00390EFC">
        <w:rPr>
          <w:rFonts w:eastAsiaTheme="minorEastAsia"/>
          <w:snapToGrid w:val="0"/>
          <w:color w:val="auto"/>
          <w:sz w:val="22"/>
          <w:szCs w:val="22"/>
        </w:rPr>
        <w:t xml:space="preserve"> цієї документації щодо марки і назви предмету закупівлі, його технічним, якісним та кількісним вимогам</w:t>
      </w:r>
      <w:r w:rsidRPr="00390EFC">
        <w:rPr>
          <w:rFonts w:eastAsiaTheme="minorEastAsia"/>
          <w:snapToGrid w:val="0"/>
          <w:color w:val="auto"/>
          <w:sz w:val="22"/>
          <w:szCs w:val="22"/>
          <w:lang w:eastAsia="zh-CN"/>
        </w:rPr>
        <w:t xml:space="preserve">. </w:t>
      </w:r>
    </w:p>
    <w:p w:rsidR="00390EFC" w:rsidRPr="00390EFC" w:rsidRDefault="00390EFC" w:rsidP="00390EFC">
      <w:pPr>
        <w:ind w:firstLine="708"/>
        <w:jc w:val="both"/>
        <w:rPr>
          <w:rFonts w:eastAsiaTheme="minorEastAsia"/>
          <w:snapToGrid w:val="0"/>
          <w:color w:val="auto"/>
          <w:sz w:val="22"/>
          <w:szCs w:val="22"/>
        </w:rPr>
      </w:pPr>
      <w:r w:rsidRPr="00390EFC">
        <w:rPr>
          <w:rFonts w:eastAsiaTheme="minorEastAsia"/>
          <w:i/>
          <w:iCs/>
          <w:snapToGrid w:val="0"/>
          <w:sz w:val="22"/>
          <w:szCs w:val="22"/>
          <w:shd w:val="clear" w:color="auto" w:fill="FFFFFF"/>
          <w:lang w:val="uk-UA"/>
        </w:rPr>
        <w:t>*</w:t>
      </w:r>
      <w:r w:rsidRPr="00390EFC">
        <w:rPr>
          <w:rFonts w:eastAsiaTheme="minorEastAsia"/>
          <w:i/>
          <w:iCs/>
          <w:snapToGrid w:val="0"/>
          <w:sz w:val="22"/>
          <w:szCs w:val="22"/>
          <w:shd w:val="clear" w:color="auto" w:fill="FFFFFF"/>
        </w:rPr>
        <w:t xml:space="preserve"> Зазначення в Технічній специфікації виробника товару </w:t>
      </w:r>
      <w:r w:rsidRPr="00390EFC">
        <w:rPr>
          <w:rFonts w:eastAsiaTheme="minorEastAsia"/>
          <w:i/>
          <w:snapToGrid w:val="0"/>
          <w:color w:val="auto"/>
          <w:sz w:val="22"/>
          <w:szCs w:val="22"/>
        </w:rPr>
        <w:t xml:space="preserve">(торгову марку, бренд або таке інше) </w:t>
      </w:r>
      <w:r w:rsidRPr="00390EFC">
        <w:rPr>
          <w:rFonts w:eastAsiaTheme="minorEastAsia"/>
          <w:i/>
          <w:iCs/>
          <w:snapToGrid w:val="0"/>
          <w:sz w:val="22"/>
          <w:szCs w:val="22"/>
          <w:shd w:val="clear" w:color="auto" w:fill="FFFFFF"/>
        </w:rPr>
        <w:t xml:space="preserve">обумовлено тим, що технічні характеристики даного виробника товару </w:t>
      </w:r>
      <w:r w:rsidRPr="00390EFC">
        <w:rPr>
          <w:rFonts w:eastAsiaTheme="minorEastAsia"/>
          <w:i/>
          <w:snapToGrid w:val="0"/>
          <w:color w:val="auto"/>
          <w:sz w:val="22"/>
          <w:szCs w:val="22"/>
        </w:rPr>
        <w:t xml:space="preserve">(торгової марки, бренду або таке інше) </w:t>
      </w:r>
      <w:r w:rsidRPr="00390EFC">
        <w:rPr>
          <w:rFonts w:eastAsiaTheme="minorEastAsia"/>
          <w:i/>
          <w:iCs/>
          <w:snapToGrid w:val="0"/>
          <w:sz w:val="22"/>
          <w:szCs w:val="22"/>
          <w:shd w:val="clear" w:color="auto" w:fill="FFFFFF"/>
        </w:rPr>
        <w:t>найбільше відповідають вимогам технічної експлуатації техніки, що використовується Замовником та рекомендовані виробниками техніки до використання.</w:t>
      </w:r>
    </w:p>
    <w:p w:rsidR="00390EFC" w:rsidRPr="00390EFC" w:rsidRDefault="00390EFC" w:rsidP="00390EFC">
      <w:pPr>
        <w:ind w:firstLine="708"/>
        <w:jc w:val="both"/>
        <w:rPr>
          <w:rFonts w:eastAsiaTheme="minorEastAsia"/>
          <w:snapToGrid w:val="0"/>
          <w:color w:val="auto"/>
          <w:sz w:val="22"/>
          <w:szCs w:val="22"/>
        </w:rPr>
      </w:pPr>
      <w:r w:rsidRPr="00390EFC">
        <w:rPr>
          <w:rFonts w:eastAsiaTheme="minorEastAsia"/>
          <w:b/>
          <w:snapToGrid w:val="0"/>
          <w:color w:val="auto"/>
          <w:sz w:val="22"/>
          <w:szCs w:val="22"/>
        </w:rPr>
        <w:t>2.</w:t>
      </w:r>
      <w:r w:rsidRPr="00390EFC">
        <w:rPr>
          <w:rFonts w:eastAsiaTheme="minorEastAsia"/>
          <w:snapToGrid w:val="0"/>
          <w:color w:val="auto"/>
          <w:sz w:val="22"/>
          <w:szCs w:val="22"/>
        </w:rPr>
        <w:t xml:space="preserve"> Якість та походження Товару при поставці обов’язково підтверджуються відповідними документами (та/або сертифікатом якості, сертифікатом відповідності, паспортом заводу виробника, або Висновком Уповноваженого органу з сертифікації та оцінки відповідності, якщо Товар не підлягає обов’язковій сертифікації на території України), який надається разом з товаром. (Товар повинен відповідати діючим ДСТУ та бути відповідним чином сертифіковані органами Державної сертифікації України)</w:t>
      </w:r>
    </w:p>
    <w:p w:rsidR="00390EFC" w:rsidRPr="00390EFC" w:rsidRDefault="00390EFC" w:rsidP="00390EFC">
      <w:pPr>
        <w:ind w:firstLine="708"/>
        <w:jc w:val="both"/>
        <w:rPr>
          <w:rFonts w:eastAsiaTheme="minorEastAsia"/>
          <w:snapToGrid w:val="0"/>
          <w:color w:val="auto"/>
          <w:sz w:val="22"/>
          <w:szCs w:val="22"/>
        </w:rPr>
      </w:pPr>
      <w:r w:rsidRPr="00390EFC">
        <w:rPr>
          <w:rFonts w:eastAsiaTheme="minorEastAsia"/>
          <w:b/>
          <w:snapToGrid w:val="0"/>
          <w:color w:val="auto"/>
          <w:sz w:val="22"/>
          <w:szCs w:val="22"/>
          <w:lang w:val="uk-UA"/>
        </w:rPr>
        <w:t>3</w:t>
      </w:r>
      <w:r w:rsidRPr="00390EFC">
        <w:rPr>
          <w:rFonts w:eastAsiaTheme="minorEastAsia"/>
          <w:b/>
          <w:snapToGrid w:val="0"/>
          <w:color w:val="auto"/>
          <w:sz w:val="22"/>
          <w:szCs w:val="22"/>
        </w:rPr>
        <w:t>.</w:t>
      </w:r>
      <w:r w:rsidRPr="00390EFC">
        <w:rPr>
          <w:rFonts w:eastAsiaTheme="minorEastAsia"/>
          <w:snapToGrid w:val="0"/>
          <w:color w:val="auto"/>
          <w:sz w:val="22"/>
          <w:szCs w:val="22"/>
        </w:rPr>
        <w:t xml:space="preserve"> Гарантійний термін зберігання на весь Товар повинен становити не менше 12 місяців.</w:t>
      </w:r>
    </w:p>
    <w:p w:rsidR="00390EFC" w:rsidRPr="00390EFC" w:rsidRDefault="00390EFC" w:rsidP="00390EFC">
      <w:pPr>
        <w:jc w:val="both"/>
        <w:rPr>
          <w:rFonts w:eastAsiaTheme="minorEastAsia"/>
          <w:color w:val="auto"/>
          <w:sz w:val="22"/>
          <w:szCs w:val="22"/>
        </w:rPr>
      </w:pPr>
      <w:r w:rsidRPr="00390EFC">
        <w:rPr>
          <w:rFonts w:eastAsiaTheme="minorEastAsia"/>
          <w:b/>
          <w:color w:val="auto"/>
          <w:sz w:val="22"/>
          <w:szCs w:val="22"/>
        </w:rPr>
        <w:t xml:space="preserve">      </w:t>
      </w:r>
      <w:r w:rsidRPr="00390EFC">
        <w:rPr>
          <w:rFonts w:eastAsiaTheme="minorEastAsia"/>
          <w:b/>
          <w:color w:val="auto"/>
          <w:sz w:val="22"/>
          <w:szCs w:val="22"/>
        </w:rPr>
        <w:tab/>
        <w:t xml:space="preserve">4.  </w:t>
      </w:r>
      <w:r w:rsidRPr="00390EFC">
        <w:rPr>
          <w:rFonts w:eastAsiaTheme="minorEastAsia"/>
          <w:color w:val="auto"/>
          <w:sz w:val="22"/>
          <w:szCs w:val="22"/>
        </w:rPr>
        <w:t xml:space="preserve">Умови поставки Товару – впродовж двох днів після отримання письмової заявки від Замовника, в т. ч. у вихідні дні, на адресу: </w:t>
      </w:r>
      <w:r w:rsidRPr="00390EFC">
        <w:rPr>
          <w:rFonts w:eastAsiaTheme="minorEastAsia"/>
          <w:color w:val="auto"/>
          <w:sz w:val="22"/>
          <w:szCs w:val="22"/>
          <w:u w:val="single"/>
        </w:rPr>
        <w:t>м. Київ, вул. Електротехнічна, 6</w:t>
      </w:r>
      <w:r w:rsidRPr="00390EFC">
        <w:rPr>
          <w:rFonts w:eastAsiaTheme="minorEastAsia"/>
          <w:color w:val="auto"/>
          <w:sz w:val="22"/>
          <w:szCs w:val="22"/>
        </w:rPr>
        <w:t xml:space="preserve">, з перевіркою комплектності, цілісності та відсутності пошкоджень в присутності представників Замовника. </w:t>
      </w:r>
    </w:p>
    <w:p w:rsidR="00390EFC" w:rsidRPr="00390EFC" w:rsidRDefault="00390EFC" w:rsidP="00390EFC">
      <w:pPr>
        <w:ind w:firstLine="708"/>
        <w:jc w:val="both"/>
        <w:rPr>
          <w:rFonts w:eastAsiaTheme="minorEastAsia"/>
          <w:color w:val="auto"/>
          <w:sz w:val="22"/>
          <w:szCs w:val="22"/>
        </w:rPr>
      </w:pPr>
      <w:r w:rsidRPr="00390EFC">
        <w:rPr>
          <w:rFonts w:eastAsiaTheme="minorEastAsia"/>
          <w:b/>
          <w:color w:val="auto"/>
          <w:sz w:val="22"/>
          <w:szCs w:val="22"/>
          <w:lang w:val="uk-UA"/>
        </w:rPr>
        <w:t>5</w:t>
      </w:r>
      <w:r w:rsidRPr="00390EFC">
        <w:rPr>
          <w:rFonts w:eastAsiaTheme="minorEastAsia"/>
          <w:b/>
          <w:color w:val="auto"/>
          <w:sz w:val="22"/>
          <w:szCs w:val="22"/>
        </w:rPr>
        <w:t xml:space="preserve">. </w:t>
      </w:r>
      <w:r w:rsidRPr="00390EFC">
        <w:rPr>
          <w:rFonts w:eastAsiaTheme="minorEastAsia"/>
          <w:color w:val="auto"/>
          <w:sz w:val="22"/>
          <w:szCs w:val="22"/>
        </w:rPr>
        <w:t xml:space="preserve">Учасник повинен забезпечити контроль якості кожної партії Товару, що постачається та своєчасну заміну неякісного Товару якісним. У разі виникнення суперечностей щодо </w:t>
      </w:r>
      <w:proofErr w:type="gramStart"/>
      <w:r w:rsidRPr="00390EFC">
        <w:rPr>
          <w:rFonts w:eastAsiaTheme="minorEastAsia"/>
          <w:color w:val="auto"/>
          <w:sz w:val="22"/>
          <w:szCs w:val="22"/>
        </w:rPr>
        <w:t>якості  Товару</w:t>
      </w:r>
      <w:proofErr w:type="gramEnd"/>
      <w:r w:rsidRPr="00390EFC">
        <w:rPr>
          <w:rFonts w:eastAsiaTheme="minorEastAsia"/>
          <w:color w:val="auto"/>
          <w:sz w:val="22"/>
          <w:szCs w:val="22"/>
        </w:rPr>
        <w:t xml:space="preserve">  спір  вирішується у порядку,  передбаченому  чинним законодавством України.</w:t>
      </w:r>
    </w:p>
    <w:p w:rsidR="00390EFC" w:rsidRPr="00390EFC" w:rsidRDefault="00390EFC" w:rsidP="00390EFC">
      <w:pPr>
        <w:ind w:firstLine="708"/>
        <w:jc w:val="both"/>
        <w:rPr>
          <w:rFonts w:eastAsiaTheme="minorEastAsia"/>
          <w:color w:val="auto"/>
          <w:sz w:val="22"/>
          <w:szCs w:val="22"/>
        </w:rPr>
      </w:pPr>
      <w:r w:rsidRPr="00390EFC">
        <w:rPr>
          <w:rFonts w:eastAsiaTheme="minorEastAsia"/>
          <w:b/>
          <w:color w:val="auto"/>
          <w:sz w:val="22"/>
          <w:szCs w:val="22"/>
          <w:lang w:val="uk-UA"/>
        </w:rPr>
        <w:t>6</w:t>
      </w:r>
      <w:r w:rsidRPr="00390EFC">
        <w:rPr>
          <w:rFonts w:eastAsiaTheme="minorEastAsia"/>
          <w:b/>
          <w:color w:val="auto"/>
          <w:sz w:val="22"/>
          <w:szCs w:val="22"/>
        </w:rPr>
        <w:t>.</w:t>
      </w:r>
      <w:r w:rsidRPr="00390EFC">
        <w:rPr>
          <w:rFonts w:eastAsiaTheme="minorEastAsia"/>
          <w:color w:val="auto"/>
          <w:sz w:val="22"/>
          <w:szCs w:val="22"/>
        </w:rPr>
        <w:t xml:space="preserve"> 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390EFC" w:rsidRPr="00390EFC" w:rsidRDefault="00390EFC" w:rsidP="00390EFC">
      <w:pPr>
        <w:ind w:firstLine="708"/>
        <w:jc w:val="both"/>
        <w:rPr>
          <w:rFonts w:eastAsiaTheme="minorEastAsia"/>
          <w:color w:val="auto"/>
          <w:sz w:val="22"/>
          <w:szCs w:val="22"/>
        </w:rPr>
      </w:pPr>
      <w:r w:rsidRPr="00390EFC">
        <w:rPr>
          <w:rFonts w:eastAsiaTheme="minorEastAsia"/>
          <w:b/>
          <w:color w:val="auto"/>
          <w:sz w:val="22"/>
          <w:szCs w:val="22"/>
          <w:lang w:val="uk-UA"/>
        </w:rPr>
        <w:t>7</w:t>
      </w:r>
      <w:r w:rsidRPr="00390EFC">
        <w:rPr>
          <w:rFonts w:eastAsiaTheme="minorEastAsia"/>
          <w:b/>
          <w:color w:val="auto"/>
          <w:sz w:val="22"/>
          <w:szCs w:val="22"/>
        </w:rPr>
        <w:t>.</w:t>
      </w:r>
      <w:r w:rsidRPr="00390EFC">
        <w:rPr>
          <w:rFonts w:eastAsiaTheme="minorEastAsia"/>
          <w:color w:val="auto"/>
          <w:sz w:val="22"/>
          <w:szCs w:val="22"/>
        </w:rPr>
        <w:t xml:space="preserve"> Розрахунки за Товар здійснюватимуться за фактом його отримання на підставі видаткової накладної з відтермінуванням платежу до 30 календарних днів.</w:t>
      </w:r>
    </w:p>
    <w:p w:rsidR="00390EFC" w:rsidRPr="00390EFC" w:rsidRDefault="00390EFC" w:rsidP="00390EFC">
      <w:pPr>
        <w:rPr>
          <w:rFonts w:eastAsiaTheme="minorEastAsia"/>
          <w:color w:val="auto"/>
          <w:sz w:val="22"/>
          <w:szCs w:val="22"/>
        </w:rPr>
      </w:pPr>
    </w:p>
    <w:p w:rsidR="00390EFC" w:rsidRPr="00390EFC" w:rsidRDefault="00390EFC" w:rsidP="00390EFC">
      <w:pPr>
        <w:tabs>
          <w:tab w:val="left" w:pos="360"/>
        </w:tabs>
        <w:suppressAutoHyphens/>
        <w:spacing w:before="22" w:line="100" w:lineRule="atLeast"/>
        <w:ind w:firstLine="567"/>
        <w:jc w:val="both"/>
        <w:rPr>
          <w:rFonts w:eastAsiaTheme="minorEastAsia"/>
          <w:i/>
          <w:color w:val="auto"/>
          <w:spacing w:val="-4"/>
          <w:sz w:val="22"/>
          <w:szCs w:val="22"/>
          <w:lang w:eastAsia="zh-CN"/>
        </w:rPr>
      </w:pPr>
      <w:r w:rsidRPr="00390EFC">
        <w:rPr>
          <w:rFonts w:eastAsiaTheme="minorEastAsia"/>
          <w:color w:val="auto"/>
          <w:spacing w:val="-4"/>
          <w:sz w:val="22"/>
          <w:szCs w:val="22"/>
          <w:lang w:eastAsia="zh-CN"/>
        </w:rPr>
        <w:t xml:space="preserve"> </w:t>
      </w:r>
    </w:p>
    <w:p w:rsidR="00390EFC" w:rsidRPr="00390EFC" w:rsidRDefault="00390EFC" w:rsidP="0039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Theme="minorEastAsia"/>
          <w:b/>
          <w:bCs/>
          <w:sz w:val="22"/>
          <w:szCs w:val="22"/>
        </w:rPr>
      </w:pPr>
      <w:r w:rsidRPr="00390EFC">
        <w:rPr>
          <w:rFonts w:eastAsiaTheme="minorEastAsia"/>
          <w:i/>
          <w:sz w:val="22"/>
          <w:szCs w:val="22"/>
          <w:u w:val="single"/>
        </w:rPr>
        <w:t>У разі, якщо товар не відповідає технічним вимогам Замовника або Учасник не в змозі виконати умови поставки, які визначені Замовником, Пропозиція відхиляється.</w:t>
      </w:r>
    </w:p>
    <w:p w:rsidR="00390EFC" w:rsidRPr="00390EFC" w:rsidRDefault="00390EFC" w:rsidP="00390EFC">
      <w:pPr>
        <w:spacing w:after="200" w:line="276" w:lineRule="auto"/>
        <w:rPr>
          <w:rFonts w:asciiTheme="minorHAnsi" w:eastAsiaTheme="minorEastAsia" w:hAnsiTheme="minorHAnsi"/>
          <w:color w:val="auto"/>
          <w:sz w:val="22"/>
          <w:szCs w:val="22"/>
        </w:rPr>
      </w:pPr>
    </w:p>
    <w:p w:rsidR="00F92C05" w:rsidRDefault="00F92C05" w:rsidP="00D7645B">
      <w:pPr>
        <w:spacing w:line="259" w:lineRule="auto"/>
        <w:ind w:left="5660" w:firstLine="700"/>
        <w:jc w:val="right"/>
        <w:rPr>
          <w:rFonts w:eastAsia="Calibri"/>
          <w:b/>
          <w:lang w:val="uk-UA" w:eastAsia="uk-UA"/>
        </w:rPr>
      </w:pPr>
    </w:p>
    <w:p w:rsidR="00F92C05" w:rsidRDefault="00F92C05" w:rsidP="00D7645B">
      <w:pPr>
        <w:spacing w:line="259" w:lineRule="auto"/>
        <w:ind w:left="5660" w:firstLine="700"/>
        <w:jc w:val="right"/>
        <w:rPr>
          <w:rFonts w:eastAsia="Calibri"/>
          <w:b/>
          <w:lang w:val="uk-UA" w:eastAsia="uk-UA"/>
        </w:rPr>
      </w:pPr>
    </w:p>
    <w:p w:rsidR="00F92C05" w:rsidRDefault="00F92C05" w:rsidP="00D7645B">
      <w:pPr>
        <w:spacing w:line="259" w:lineRule="auto"/>
        <w:ind w:left="5660" w:firstLine="700"/>
        <w:jc w:val="right"/>
        <w:rPr>
          <w:rFonts w:eastAsia="Calibri"/>
          <w:b/>
          <w:lang w:val="uk-UA" w:eastAsia="uk-UA"/>
        </w:rPr>
      </w:pPr>
    </w:p>
    <w:p w:rsidR="00F92C05" w:rsidRDefault="00F92C05" w:rsidP="00D7645B">
      <w:pPr>
        <w:spacing w:line="259" w:lineRule="auto"/>
        <w:ind w:left="5660" w:firstLine="700"/>
        <w:jc w:val="right"/>
        <w:rPr>
          <w:rFonts w:eastAsia="Calibri"/>
          <w:b/>
          <w:lang w:val="uk-UA" w:eastAsia="uk-UA"/>
        </w:rPr>
      </w:pPr>
    </w:p>
    <w:p w:rsidR="00F92C05" w:rsidRDefault="00F92C05" w:rsidP="00D7645B">
      <w:pPr>
        <w:spacing w:line="259" w:lineRule="auto"/>
        <w:ind w:left="5660" w:firstLine="700"/>
        <w:jc w:val="right"/>
        <w:rPr>
          <w:rFonts w:eastAsia="Calibri"/>
          <w:b/>
          <w:lang w:val="uk-UA" w:eastAsia="uk-UA"/>
        </w:rPr>
      </w:pPr>
    </w:p>
    <w:p w:rsidR="00F92C05" w:rsidRDefault="00F92C05" w:rsidP="00D7645B">
      <w:pPr>
        <w:spacing w:line="259" w:lineRule="auto"/>
        <w:ind w:left="5660" w:firstLine="700"/>
        <w:jc w:val="right"/>
        <w:rPr>
          <w:rFonts w:eastAsia="Calibri"/>
          <w:b/>
          <w:lang w:val="uk-UA" w:eastAsia="uk-UA"/>
        </w:rPr>
      </w:pPr>
    </w:p>
    <w:p w:rsidR="00F92C05" w:rsidRDefault="00F92C05" w:rsidP="00D7645B">
      <w:pPr>
        <w:spacing w:line="259" w:lineRule="auto"/>
        <w:ind w:left="5660" w:firstLine="700"/>
        <w:jc w:val="right"/>
        <w:rPr>
          <w:rFonts w:eastAsia="Calibri"/>
          <w:b/>
          <w:lang w:val="uk-UA" w:eastAsia="uk-UA"/>
        </w:rPr>
      </w:pPr>
    </w:p>
    <w:p w:rsidR="00F92C05" w:rsidRDefault="00F92C05" w:rsidP="00D7645B">
      <w:pPr>
        <w:spacing w:line="259" w:lineRule="auto"/>
        <w:ind w:left="5660" w:firstLine="700"/>
        <w:jc w:val="right"/>
        <w:rPr>
          <w:rFonts w:eastAsia="Calibri"/>
          <w:b/>
          <w:lang w:val="uk-UA" w:eastAsia="uk-UA"/>
        </w:rPr>
      </w:pPr>
    </w:p>
    <w:p w:rsidR="00F92C05" w:rsidRDefault="00F92C05" w:rsidP="00D7645B">
      <w:pPr>
        <w:spacing w:line="259" w:lineRule="auto"/>
        <w:ind w:left="5660" w:firstLine="700"/>
        <w:jc w:val="right"/>
        <w:rPr>
          <w:rFonts w:eastAsia="Calibri"/>
          <w:b/>
          <w:lang w:val="uk-UA" w:eastAsia="uk-UA"/>
        </w:rPr>
      </w:pPr>
    </w:p>
    <w:p w:rsidR="00F92C05" w:rsidRDefault="00F92C05" w:rsidP="00D7645B">
      <w:pPr>
        <w:spacing w:line="259" w:lineRule="auto"/>
        <w:ind w:left="5660" w:firstLine="700"/>
        <w:jc w:val="right"/>
        <w:rPr>
          <w:rFonts w:eastAsia="Calibri"/>
          <w:b/>
          <w:lang w:val="uk-UA" w:eastAsia="uk-UA"/>
        </w:rPr>
      </w:pPr>
    </w:p>
    <w:p w:rsidR="00F92C05" w:rsidRDefault="00F92C05" w:rsidP="00D7645B">
      <w:pPr>
        <w:spacing w:line="259" w:lineRule="auto"/>
        <w:ind w:left="5660" w:firstLine="700"/>
        <w:jc w:val="right"/>
        <w:rPr>
          <w:rFonts w:eastAsia="Calibri"/>
          <w:b/>
          <w:lang w:val="uk-UA" w:eastAsia="uk-UA"/>
        </w:rPr>
      </w:pPr>
    </w:p>
    <w:p w:rsidR="00F92C05" w:rsidRDefault="00F92C05" w:rsidP="00D7645B">
      <w:pPr>
        <w:spacing w:line="259" w:lineRule="auto"/>
        <w:ind w:left="5660" w:firstLine="700"/>
        <w:jc w:val="right"/>
        <w:rPr>
          <w:rFonts w:eastAsia="Calibri"/>
          <w:b/>
          <w:lang w:val="uk-UA" w:eastAsia="uk-UA"/>
        </w:rPr>
      </w:pPr>
    </w:p>
    <w:p w:rsidR="00D7645B" w:rsidRPr="00D7645B" w:rsidRDefault="00D7645B" w:rsidP="00D7645B">
      <w:pPr>
        <w:spacing w:line="259" w:lineRule="auto"/>
        <w:ind w:left="5660" w:firstLine="700"/>
        <w:jc w:val="right"/>
        <w:rPr>
          <w:rFonts w:eastAsia="Calibri"/>
          <w:b/>
          <w:lang w:val="uk-UA" w:eastAsia="uk-UA"/>
        </w:rPr>
      </w:pPr>
      <w:bookmarkStart w:id="7" w:name="_GoBack"/>
      <w:bookmarkEnd w:id="7"/>
      <w:r w:rsidRPr="00D7645B">
        <w:rPr>
          <w:rFonts w:eastAsia="Calibri"/>
          <w:b/>
          <w:lang w:val="uk-UA" w:eastAsia="uk-UA"/>
        </w:rPr>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Pr="00D7645B" w:rsidRDefault="00D7645B" w:rsidP="00D7645B">
      <w:pPr>
        <w:spacing w:after="160" w:line="259" w:lineRule="auto"/>
        <w:ind w:right="196"/>
        <w:jc w:val="center"/>
        <w:rPr>
          <w:rFonts w:eastAsia="Calibri"/>
          <w:b/>
          <w:caps/>
          <w:color w:val="auto"/>
          <w:lang w:val="uk-UA" w:eastAsia="uk-UA"/>
        </w:rPr>
      </w:pPr>
      <w:r>
        <w:rPr>
          <w:rFonts w:eastAsia="Calibri"/>
          <w:b/>
          <w:color w:val="auto"/>
          <w:lang w:val="uk-UA" w:eastAsia="uk-UA"/>
        </w:rPr>
        <w:t>ЦІНОВА ПРОПОЗИЦІЯ</w:t>
      </w:r>
    </w:p>
    <w:p w:rsidR="00142ECE" w:rsidRDefault="00D7645B" w:rsidP="009B5795">
      <w:pPr>
        <w:jc w:val="center"/>
        <w:rPr>
          <w:snapToGrid w:val="0"/>
          <w:color w:val="auto"/>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надаємо свою пропозицію щодо участі у торгах на закупівлю:</w:t>
      </w:r>
      <w:r w:rsidR="007C2F6B">
        <w:rPr>
          <w:snapToGrid w:val="0"/>
          <w:color w:val="auto"/>
          <w:lang w:val="uk-UA"/>
        </w:rPr>
        <w:t xml:space="preserve"> </w:t>
      </w:r>
    </w:p>
    <w:p w:rsidR="00E148F1" w:rsidRPr="00E148F1" w:rsidRDefault="007C2F6B" w:rsidP="00E148F1">
      <w:pPr>
        <w:jc w:val="center"/>
        <w:rPr>
          <w:b/>
          <w:color w:val="auto"/>
          <w:sz w:val="22"/>
          <w:lang w:val="uk-UA"/>
        </w:rPr>
      </w:pPr>
      <w:r>
        <w:rPr>
          <w:snapToGrid w:val="0"/>
          <w:color w:val="auto"/>
          <w:lang w:val="uk-UA"/>
        </w:rPr>
        <w:t xml:space="preserve"> </w:t>
      </w:r>
      <w:r w:rsidR="00D7645B" w:rsidRPr="00D7645B">
        <w:rPr>
          <w:snapToGrid w:val="0"/>
          <w:color w:val="auto"/>
          <w:lang w:val="uk-UA"/>
        </w:rPr>
        <w:t xml:space="preserve"> </w:t>
      </w:r>
      <w:r w:rsidR="00E148F1" w:rsidRPr="00E148F1">
        <w:rPr>
          <w:b/>
          <w:color w:val="auto"/>
          <w:sz w:val="22"/>
          <w:lang w:val="uk-UA"/>
        </w:rPr>
        <w:t xml:space="preserve">ДК 021:2015: 34330000-9 Запасні частини до вантажних транспортних засобів, </w:t>
      </w:r>
    </w:p>
    <w:p w:rsidR="00E148F1" w:rsidRPr="00E148F1" w:rsidRDefault="00E148F1" w:rsidP="00E148F1">
      <w:pPr>
        <w:jc w:val="center"/>
        <w:rPr>
          <w:b/>
          <w:color w:val="auto"/>
          <w:sz w:val="22"/>
          <w:lang w:val="uk-UA"/>
        </w:rPr>
      </w:pPr>
      <w:r w:rsidRPr="00E148F1">
        <w:rPr>
          <w:b/>
          <w:color w:val="auto"/>
          <w:sz w:val="22"/>
          <w:lang w:val="uk-UA"/>
        </w:rPr>
        <w:t>фургонів та легкових автомобілів  (З</w:t>
      </w:r>
      <w:r w:rsidR="00DA7E12">
        <w:rPr>
          <w:b/>
          <w:color w:val="auto"/>
          <w:sz w:val="22"/>
          <w:lang w:val="uk-UA"/>
        </w:rPr>
        <w:t>апасні частини до автомобілів «Г</w:t>
      </w:r>
      <w:r w:rsidRPr="00E148F1">
        <w:rPr>
          <w:b/>
          <w:color w:val="auto"/>
          <w:sz w:val="22"/>
          <w:lang w:val="uk-UA"/>
        </w:rPr>
        <w:t>АЗ»</w:t>
      </w:r>
      <w:r w:rsidR="00DA7E12">
        <w:rPr>
          <w:b/>
          <w:color w:val="auto"/>
          <w:sz w:val="22"/>
          <w:lang w:val="uk-UA"/>
        </w:rPr>
        <w:t>, «ЗІЛ»</w:t>
      </w:r>
      <w:r w:rsidRPr="00E148F1">
        <w:rPr>
          <w:b/>
          <w:color w:val="auto"/>
          <w:sz w:val="22"/>
          <w:lang w:val="uk-UA"/>
        </w:rPr>
        <w:t xml:space="preserve">) </w:t>
      </w:r>
    </w:p>
    <w:p w:rsidR="00A11F96" w:rsidRPr="000D2AF9" w:rsidRDefault="00A11F96" w:rsidP="00A11F96">
      <w:pPr>
        <w:jc w:val="center"/>
        <w:rPr>
          <w:color w:val="auto"/>
          <w:lang w:val="uk-UA"/>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390EFC"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00CF3396">
              <w:rPr>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7C2F6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2C304E" w:rsidRPr="00A11F96" w:rsidRDefault="00D7645B" w:rsidP="00A11F96">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p w:rsidR="00D23968" w:rsidRDefault="00D23968"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p>
    <w:tbl>
      <w:tblPr>
        <w:tblpPr w:leftFromText="180" w:rightFromText="180" w:vertAnchor="text" w:horzAnchor="margin" w:tblpXSpec="center" w:tblpY="66"/>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3283"/>
        <w:gridCol w:w="1023"/>
        <w:gridCol w:w="708"/>
        <w:gridCol w:w="1276"/>
        <w:gridCol w:w="1418"/>
        <w:gridCol w:w="1224"/>
      </w:tblGrid>
      <w:tr w:rsidR="00336BE4" w:rsidRPr="00336BE4" w:rsidTr="00390EFC">
        <w:trPr>
          <w:trHeight w:val="699"/>
        </w:trPr>
        <w:tc>
          <w:tcPr>
            <w:tcW w:w="651" w:type="dxa"/>
            <w:shd w:val="clear" w:color="auto" w:fill="auto"/>
          </w:tcPr>
          <w:p w:rsidR="00336BE4" w:rsidRPr="00336BE4" w:rsidRDefault="00336BE4" w:rsidP="00336BE4">
            <w:pPr>
              <w:jc w:val="center"/>
              <w:rPr>
                <w:b/>
                <w:color w:val="auto"/>
                <w:lang w:val="uk-UA"/>
              </w:rPr>
            </w:pPr>
            <w:r w:rsidRPr="00336BE4">
              <w:rPr>
                <w:b/>
                <w:color w:val="auto"/>
                <w:lang w:val="uk-UA"/>
              </w:rPr>
              <w:t xml:space="preserve">№ </w:t>
            </w:r>
          </w:p>
          <w:p w:rsidR="00336BE4" w:rsidRPr="00336BE4" w:rsidRDefault="00336BE4" w:rsidP="00336BE4">
            <w:pPr>
              <w:jc w:val="center"/>
              <w:rPr>
                <w:b/>
                <w:color w:val="auto"/>
                <w:lang w:val="uk-UA"/>
              </w:rPr>
            </w:pPr>
            <w:r w:rsidRPr="00336BE4">
              <w:rPr>
                <w:b/>
                <w:color w:val="auto"/>
                <w:lang w:val="uk-UA"/>
              </w:rPr>
              <w:t>п/п</w:t>
            </w:r>
          </w:p>
        </w:tc>
        <w:tc>
          <w:tcPr>
            <w:tcW w:w="3283" w:type="dxa"/>
            <w:shd w:val="clear" w:color="auto" w:fill="auto"/>
          </w:tcPr>
          <w:p w:rsidR="00336BE4" w:rsidRPr="00336BE4" w:rsidRDefault="00336BE4" w:rsidP="00336BE4">
            <w:pPr>
              <w:jc w:val="center"/>
              <w:rPr>
                <w:b/>
                <w:color w:val="auto"/>
                <w:lang w:val="uk-UA"/>
              </w:rPr>
            </w:pPr>
            <w:r w:rsidRPr="00336BE4">
              <w:rPr>
                <w:b/>
                <w:color w:val="auto"/>
                <w:lang w:val="uk-UA"/>
              </w:rPr>
              <w:t>Найменування товару, країна виробника</w:t>
            </w:r>
          </w:p>
        </w:tc>
        <w:tc>
          <w:tcPr>
            <w:tcW w:w="1023" w:type="dxa"/>
          </w:tcPr>
          <w:p w:rsidR="00336BE4" w:rsidRPr="00336BE4" w:rsidRDefault="00336BE4" w:rsidP="00336BE4">
            <w:pPr>
              <w:jc w:val="center"/>
              <w:rPr>
                <w:b/>
                <w:color w:val="auto"/>
                <w:lang w:val="uk-UA"/>
              </w:rPr>
            </w:pPr>
            <w:r w:rsidRPr="00336BE4">
              <w:rPr>
                <w:b/>
                <w:color w:val="auto"/>
                <w:lang w:val="uk-UA"/>
              </w:rPr>
              <w:t>Од. виміру</w:t>
            </w:r>
          </w:p>
        </w:tc>
        <w:tc>
          <w:tcPr>
            <w:tcW w:w="708" w:type="dxa"/>
            <w:shd w:val="clear" w:color="auto" w:fill="auto"/>
          </w:tcPr>
          <w:p w:rsidR="00336BE4" w:rsidRPr="00336BE4" w:rsidRDefault="00336BE4" w:rsidP="00336BE4">
            <w:pPr>
              <w:jc w:val="center"/>
              <w:rPr>
                <w:b/>
                <w:color w:val="auto"/>
                <w:lang w:val="uk-UA"/>
              </w:rPr>
            </w:pPr>
            <w:r w:rsidRPr="00336BE4">
              <w:rPr>
                <w:b/>
                <w:color w:val="auto"/>
                <w:lang w:val="uk-UA"/>
              </w:rPr>
              <w:t>К-ть</w:t>
            </w:r>
          </w:p>
        </w:tc>
        <w:tc>
          <w:tcPr>
            <w:tcW w:w="1276" w:type="dxa"/>
          </w:tcPr>
          <w:p w:rsidR="00336BE4" w:rsidRPr="00336BE4" w:rsidRDefault="00336BE4" w:rsidP="00336BE4">
            <w:pPr>
              <w:jc w:val="center"/>
              <w:rPr>
                <w:b/>
                <w:color w:val="auto"/>
                <w:lang w:val="uk-UA"/>
              </w:rPr>
            </w:pPr>
            <w:r w:rsidRPr="00336BE4">
              <w:rPr>
                <w:b/>
                <w:color w:val="auto"/>
                <w:lang w:val="uk-UA"/>
              </w:rPr>
              <w:t>Ціна за одиницю без ПДВ (грн.)</w:t>
            </w:r>
          </w:p>
        </w:tc>
        <w:tc>
          <w:tcPr>
            <w:tcW w:w="1418" w:type="dxa"/>
          </w:tcPr>
          <w:p w:rsidR="00336BE4" w:rsidRPr="00336BE4" w:rsidRDefault="00336BE4" w:rsidP="00336BE4">
            <w:pPr>
              <w:jc w:val="center"/>
              <w:rPr>
                <w:b/>
                <w:color w:val="auto"/>
                <w:lang w:val="uk-UA"/>
              </w:rPr>
            </w:pPr>
            <w:r w:rsidRPr="00336BE4">
              <w:rPr>
                <w:b/>
                <w:color w:val="auto"/>
                <w:lang w:val="uk-UA"/>
              </w:rPr>
              <w:t>Ціна за одиницю з ПДВ (грн.)</w:t>
            </w:r>
          </w:p>
        </w:tc>
        <w:tc>
          <w:tcPr>
            <w:tcW w:w="1224" w:type="dxa"/>
          </w:tcPr>
          <w:p w:rsidR="00336BE4" w:rsidRPr="00336BE4" w:rsidRDefault="00336BE4" w:rsidP="00336BE4">
            <w:pPr>
              <w:jc w:val="center"/>
              <w:rPr>
                <w:b/>
                <w:color w:val="auto"/>
                <w:lang w:val="uk-UA"/>
              </w:rPr>
            </w:pPr>
            <w:r w:rsidRPr="00336BE4">
              <w:rPr>
                <w:b/>
                <w:color w:val="auto"/>
                <w:lang w:val="uk-UA"/>
              </w:rPr>
              <w:t>Сума без ПДВ (грн.)</w:t>
            </w:r>
          </w:p>
        </w:tc>
      </w:tr>
      <w:tr w:rsidR="00336BE4" w:rsidRPr="00336BE4" w:rsidTr="00390EFC">
        <w:trPr>
          <w:trHeight w:val="255"/>
        </w:trPr>
        <w:tc>
          <w:tcPr>
            <w:tcW w:w="651" w:type="dxa"/>
            <w:shd w:val="clear" w:color="auto" w:fill="auto"/>
          </w:tcPr>
          <w:p w:rsidR="00336BE4" w:rsidRPr="00336BE4" w:rsidRDefault="00336BE4" w:rsidP="00336BE4">
            <w:pPr>
              <w:jc w:val="center"/>
              <w:rPr>
                <w:color w:val="auto"/>
                <w:lang w:val="uk-UA"/>
              </w:rPr>
            </w:pPr>
            <w:r w:rsidRPr="00336BE4">
              <w:rPr>
                <w:color w:val="auto"/>
                <w:lang w:val="uk-UA"/>
              </w:rPr>
              <w:t>1.</w:t>
            </w:r>
          </w:p>
        </w:tc>
        <w:tc>
          <w:tcPr>
            <w:tcW w:w="3283" w:type="dxa"/>
            <w:shd w:val="clear" w:color="auto" w:fill="auto"/>
          </w:tcPr>
          <w:p w:rsidR="00336BE4" w:rsidRPr="00336BE4" w:rsidRDefault="00336BE4" w:rsidP="00336BE4">
            <w:pPr>
              <w:tabs>
                <w:tab w:val="left" w:pos="993"/>
              </w:tabs>
              <w:ind w:right="-26"/>
              <w:jc w:val="both"/>
              <w:rPr>
                <w:color w:val="auto"/>
                <w:lang w:val="uk-UA" w:eastAsia="uk-UA"/>
              </w:rPr>
            </w:pPr>
            <w:r w:rsidRPr="00336BE4">
              <w:rPr>
                <w:lang w:val="uk-UA"/>
              </w:rPr>
              <w:t xml:space="preserve"> </w:t>
            </w:r>
          </w:p>
        </w:tc>
        <w:tc>
          <w:tcPr>
            <w:tcW w:w="1023" w:type="dxa"/>
          </w:tcPr>
          <w:p w:rsidR="00336BE4" w:rsidRPr="00336BE4" w:rsidRDefault="00336BE4" w:rsidP="00336BE4">
            <w:pPr>
              <w:jc w:val="right"/>
              <w:rPr>
                <w:lang w:val="en-US"/>
              </w:rPr>
            </w:pPr>
          </w:p>
        </w:tc>
        <w:tc>
          <w:tcPr>
            <w:tcW w:w="708" w:type="dxa"/>
            <w:shd w:val="clear" w:color="auto" w:fill="auto"/>
          </w:tcPr>
          <w:p w:rsidR="00336BE4" w:rsidRPr="00336BE4" w:rsidRDefault="00336BE4" w:rsidP="00336BE4">
            <w:pPr>
              <w:tabs>
                <w:tab w:val="left" w:pos="993"/>
              </w:tabs>
              <w:ind w:right="-26"/>
              <w:jc w:val="right"/>
              <w:rPr>
                <w:color w:val="auto"/>
                <w:lang w:val="uk-UA" w:eastAsia="uk-UA"/>
              </w:rPr>
            </w:pPr>
          </w:p>
        </w:tc>
        <w:tc>
          <w:tcPr>
            <w:tcW w:w="1276" w:type="dxa"/>
          </w:tcPr>
          <w:p w:rsidR="00336BE4" w:rsidRPr="00336BE4" w:rsidRDefault="00336BE4" w:rsidP="00336BE4">
            <w:pPr>
              <w:jc w:val="right"/>
              <w:rPr>
                <w:color w:val="auto"/>
                <w:lang w:val="uk-UA"/>
              </w:rPr>
            </w:pPr>
          </w:p>
        </w:tc>
        <w:tc>
          <w:tcPr>
            <w:tcW w:w="1418" w:type="dxa"/>
          </w:tcPr>
          <w:p w:rsidR="00336BE4" w:rsidRPr="00336BE4" w:rsidRDefault="00336BE4" w:rsidP="00336BE4">
            <w:pPr>
              <w:jc w:val="right"/>
              <w:rPr>
                <w:color w:val="auto"/>
                <w:lang w:val="uk-UA"/>
              </w:rPr>
            </w:pPr>
          </w:p>
        </w:tc>
        <w:tc>
          <w:tcPr>
            <w:tcW w:w="1224" w:type="dxa"/>
          </w:tcPr>
          <w:p w:rsidR="00336BE4" w:rsidRPr="00336BE4" w:rsidRDefault="00336BE4" w:rsidP="00336BE4">
            <w:pPr>
              <w:jc w:val="right"/>
              <w:rPr>
                <w:color w:val="auto"/>
                <w:lang w:val="uk-UA"/>
              </w:rPr>
            </w:pPr>
          </w:p>
        </w:tc>
      </w:tr>
      <w:tr w:rsidR="00336BE4" w:rsidRPr="00336BE4" w:rsidTr="00390EFC">
        <w:trPr>
          <w:trHeight w:val="255"/>
        </w:trPr>
        <w:tc>
          <w:tcPr>
            <w:tcW w:w="651" w:type="dxa"/>
            <w:shd w:val="clear" w:color="auto" w:fill="auto"/>
          </w:tcPr>
          <w:p w:rsidR="00336BE4" w:rsidRPr="00336BE4" w:rsidRDefault="00336BE4" w:rsidP="00336BE4">
            <w:pPr>
              <w:jc w:val="center"/>
              <w:rPr>
                <w:color w:val="auto"/>
                <w:lang w:val="uk-UA"/>
              </w:rPr>
            </w:pPr>
            <w:r>
              <w:rPr>
                <w:color w:val="auto"/>
                <w:lang w:val="uk-UA"/>
              </w:rPr>
              <w:t>2.</w:t>
            </w:r>
          </w:p>
        </w:tc>
        <w:tc>
          <w:tcPr>
            <w:tcW w:w="3283" w:type="dxa"/>
            <w:shd w:val="clear" w:color="auto" w:fill="auto"/>
          </w:tcPr>
          <w:p w:rsidR="00336BE4" w:rsidRPr="00336BE4" w:rsidRDefault="00336BE4" w:rsidP="00336BE4">
            <w:pPr>
              <w:tabs>
                <w:tab w:val="left" w:pos="993"/>
              </w:tabs>
              <w:ind w:right="-26"/>
              <w:jc w:val="both"/>
              <w:rPr>
                <w:lang w:val="uk-UA"/>
              </w:rPr>
            </w:pPr>
          </w:p>
        </w:tc>
        <w:tc>
          <w:tcPr>
            <w:tcW w:w="1023" w:type="dxa"/>
          </w:tcPr>
          <w:p w:rsidR="00336BE4" w:rsidRPr="00336BE4" w:rsidRDefault="00336BE4" w:rsidP="00336BE4">
            <w:pPr>
              <w:jc w:val="right"/>
              <w:rPr>
                <w:color w:val="auto"/>
                <w:lang w:val="uk-UA" w:eastAsia="uk-UA"/>
              </w:rPr>
            </w:pPr>
          </w:p>
        </w:tc>
        <w:tc>
          <w:tcPr>
            <w:tcW w:w="708" w:type="dxa"/>
            <w:shd w:val="clear" w:color="auto" w:fill="auto"/>
          </w:tcPr>
          <w:p w:rsidR="00336BE4" w:rsidRPr="00336BE4" w:rsidRDefault="00336BE4" w:rsidP="00336BE4">
            <w:pPr>
              <w:tabs>
                <w:tab w:val="left" w:pos="993"/>
              </w:tabs>
              <w:ind w:right="-26"/>
              <w:jc w:val="right"/>
              <w:rPr>
                <w:color w:val="auto"/>
                <w:lang w:val="uk-UA" w:eastAsia="uk-UA"/>
              </w:rPr>
            </w:pPr>
          </w:p>
        </w:tc>
        <w:tc>
          <w:tcPr>
            <w:tcW w:w="1276" w:type="dxa"/>
          </w:tcPr>
          <w:p w:rsidR="00336BE4" w:rsidRPr="00336BE4" w:rsidRDefault="00336BE4" w:rsidP="00336BE4">
            <w:pPr>
              <w:jc w:val="right"/>
              <w:rPr>
                <w:color w:val="auto"/>
                <w:lang w:val="uk-UA"/>
              </w:rPr>
            </w:pPr>
          </w:p>
        </w:tc>
        <w:tc>
          <w:tcPr>
            <w:tcW w:w="1418" w:type="dxa"/>
          </w:tcPr>
          <w:p w:rsidR="00336BE4" w:rsidRPr="00336BE4" w:rsidRDefault="00336BE4" w:rsidP="00336BE4">
            <w:pPr>
              <w:jc w:val="right"/>
              <w:rPr>
                <w:color w:val="auto"/>
                <w:lang w:val="uk-UA"/>
              </w:rPr>
            </w:pPr>
          </w:p>
        </w:tc>
        <w:tc>
          <w:tcPr>
            <w:tcW w:w="1224" w:type="dxa"/>
          </w:tcPr>
          <w:p w:rsidR="00336BE4" w:rsidRPr="00336BE4" w:rsidRDefault="00336BE4" w:rsidP="00336BE4">
            <w:pPr>
              <w:jc w:val="right"/>
              <w:rPr>
                <w:color w:val="auto"/>
                <w:lang w:val="uk-UA"/>
              </w:rPr>
            </w:pPr>
          </w:p>
        </w:tc>
      </w:tr>
      <w:tr w:rsidR="00336BE4" w:rsidRPr="00336BE4" w:rsidTr="00390EFC">
        <w:trPr>
          <w:trHeight w:val="255"/>
        </w:trPr>
        <w:tc>
          <w:tcPr>
            <w:tcW w:w="651" w:type="dxa"/>
            <w:shd w:val="clear" w:color="auto" w:fill="auto"/>
          </w:tcPr>
          <w:p w:rsidR="00336BE4" w:rsidRPr="00336BE4" w:rsidRDefault="00336BE4" w:rsidP="00336BE4">
            <w:pPr>
              <w:jc w:val="center"/>
              <w:rPr>
                <w:color w:val="auto"/>
                <w:lang w:val="uk-UA"/>
              </w:rPr>
            </w:pPr>
            <w:r>
              <w:rPr>
                <w:color w:val="auto"/>
                <w:lang w:val="uk-UA"/>
              </w:rPr>
              <w:t>3.</w:t>
            </w:r>
          </w:p>
        </w:tc>
        <w:tc>
          <w:tcPr>
            <w:tcW w:w="3283" w:type="dxa"/>
            <w:shd w:val="clear" w:color="auto" w:fill="auto"/>
          </w:tcPr>
          <w:p w:rsidR="00336BE4" w:rsidRPr="00336BE4" w:rsidRDefault="00336BE4" w:rsidP="00336BE4">
            <w:pPr>
              <w:tabs>
                <w:tab w:val="left" w:pos="993"/>
              </w:tabs>
              <w:ind w:right="-26"/>
              <w:jc w:val="both"/>
              <w:rPr>
                <w:lang w:val="uk-UA"/>
              </w:rPr>
            </w:pPr>
          </w:p>
        </w:tc>
        <w:tc>
          <w:tcPr>
            <w:tcW w:w="1023" w:type="dxa"/>
          </w:tcPr>
          <w:p w:rsidR="00336BE4" w:rsidRPr="00336BE4" w:rsidRDefault="00336BE4" w:rsidP="00336BE4">
            <w:pPr>
              <w:jc w:val="right"/>
              <w:rPr>
                <w:color w:val="auto"/>
                <w:lang w:val="uk-UA" w:eastAsia="uk-UA"/>
              </w:rPr>
            </w:pPr>
          </w:p>
        </w:tc>
        <w:tc>
          <w:tcPr>
            <w:tcW w:w="708" w:type="dxa"/>
            <w:shd w:val="clear" w:color="auto" w:fill="auto"/>
          </w:tcPr>
          <w:p w:rsidR="00336BE4" w:rsidRPr="00336BE4" w:rsidRDefault="00336BE4" w:rsidP="00336BE4">
            <w:pPr>
              <w:tabs>
                <w:tab w:val="left" w:pos="993"/>
              </w:tabs>
              <w:ind w:right="-26"/>
              <w:jc w:val="right"/>
              <w:rPr>
                <w:color w:val="auto"/>
                <w:lang w:val="uk-UA" w:eastAsia="uk-UA"/>
              </w:rPr>
            </w:pPr>
          </w:p>
        </w:tc>
        <w:tc>
          <w:tcPr>
            <w:tcW w:w="1276" w:type="dxa"/>
          </w:tcPr>
          <w:p w:rsidR="00336BE4" w:rsidRPr="00336BE4" w:rsidRDefault="00336BE4" w:rsidP="00336BE4">
            <w:pPr>
              <w:jc w:val="right"/>
              <w:rPr>
                <w:color w:val="auto"/>
                <w:lang w:val="uk-UA"/>
              </w:rPr>
            </w:pPr>
          </w:p>
        </w:tc>
        <w:tc>
          <w:tcPr>
            <w:tcW w:w="1418" w:type="dxa"/>
          </w:tcPr>
          <w:p w:rsidR="00336BE4" w:rsidRPr="00336BE4" w:rsidRDefault="00336BE4" w:rsidP="00336BE4">
            <w:pPr>
              <w:jc w:val="right"/>
              <w:rPr>
                <w:color w:val="auto"/>
                <w:lang w:val="uk-UA"/>
              </w:rPr>
            </w:pPr>
          </w:p>
        </w:tc>
        <w:tc>
          <w:tcPr>
            <w:tcW w:w="1224" w:type="dxa"/>
          </w:tcPr>
          <w:p w:rsidR="00336BE4" w:rsidRPr="00336BE4" w:rsidRDefault="00336BE4" w:rsidP="00336BE4">
            <w:pPr>
              <w:jc w:val="right"/>
              <w:rPr>
                <w:color w:val="auto"/>
                <w:lang w:val="uk-UA"/>
              </w:rPr>
            </w:pPr>
          </w:p>
        </w:tc>
      </w:tr>
      <w:tr w:rsidR="00336BE4" w:rsidRPr="00336BE4" w:rsidTr="00390EFC">
        <w:trPr>
          <w:trHeight w:val="255"/>
        </w:trPr>
        <w:tc>
          <w:tcPr>
            <w:tcW w:w="8359" w:type="dxa"/>
            <w:gridSpan w:val="6"/>
          </w:tcPr>
          <w:p w:rsidR="00336BE4" w:rsidRPr="00336BE4" w:rsidRDefault="00336BE4" w:rsidP="00336BE4">
            <w:pPr>
              <w:jc w:val="right"/>
              <w:rPr>
                <w:b/>
                <w:color w:val="auto"/>
                <w:lang w:val="uk-UA"/>
              </w:rPr>
            </w:pPr>
            <w:r w:rsidRPr="00336BE4">
              <w:rPr>
                <w:b/>
                <w:color w:val="auto"/>
                <w:lang w:val="uk-UA"/>
              </w:rPr>
              <w:t>Всього без ПДВ, грн.:</w:t>
            </w:r>
          </w:p>
        </w:tc>
        <w:tc>
          <w:tcPr>
            <w:tcW w:w="1224" w:type="dxa"/>
          </w:tcPr>
          <w:p w:rsidR="00336BE4" w:rsidRPr="00336BE4" w:rsidRDefault="00336BE4" w:rsidP="00336BE4">
            <w:pPr>
              <w:jc w:val="right"/>
              <w:rPr>
                <w:b/>
                <w:color w:val="auto"/>
                <w:lang w:val="uk-UA"/>
              </w:rPr>
            </w:pPr>
          </w:p>
        </w:tc>
      </w:tr>
      <w:tr w:rsidR="00336BE4" w:rsidRPr="00336BE4" w:rsidTr="00390EFC">
        <w:trPr>
          <w:trHeight w:val="240"/>
        </w:trPr>
        <w:tc>
          <w:tcPr>
            <w:tcW w:w="8359" w:type="dxa"/>
            <w:gridSpan w:val="6"/>
          </w:tcPr>
          <w:p w:rsidR="00336BE4" w:rsidRPr="00336BE4" w:rsidRDefault="00336BE4" w:rsidP="00336BE4">
            <w:pPr>
              <w:jc w:val="right"/>
              <w:rPr>
                <w:b/>
                <w:color w:val="auto"/>
                <w:lang w:val="uk-UA"/>
              </w:rPr>
            </w:pPr>
            <w:r w:rsidRPr="00336BE4">
              <w:rPr>
                <w:b/>
                <w:color w:val="auto"/>
                <w:lang w:val="uk-UA"/>
              </w:rPr>
              <w:t>ПДВ, грн.:</w:t>
            </w:r>
          </w:p>
        </w:tc>
        <w:tc>
          <w:tcPr>
            <w:tcW w:w="1224" w:type="dxa"/>
          </w:tcPr>
          <w:p w:rsidR="00336BE4" w:rsidRPr="00336BE4" w:rsidRDefault="00336BE4" w:rsidP="00336BE4">
            <w:pPr>
              <w:jc w:val="right"/>
              <w:rPr>
                <w:b/>
                <w:color w:val="auto"/>
                <w:lang w:val="uk-UA"/>
              </w:rPr>
            </w:pPr>
          </w:p>
        </w:tc>
      </w:tr>
      <w:tr w:rsidR="00336BE4" w:rsidRPr="00336BE4" w:rsidTr="00390EFC">
        <w:trPr>
          <w:trHeight w:val="255"/>
        </w:trPr>
        <w:tc>
          <w:tcPr>
            <w:tcW w:w="8359" w:type="dxa"/>
            <w:gridSpan w:val="6"/>
          </w:tcPr>
          <w:p w:rsidR="00336BE4" w:rsidRPr="00336BE4" w:rsidRDefault="00336BE4" w:rsidP="00336BE4">
            <w:pPr>
              <w:jc w:val="right"/>
              <w:rPr>
                <w:color w:val="auto"/>
                <w:lang w:val="uk-UA"/>
              </w:rPr>
            </w:pPr>
            <w:r w:rsidRPr="00336BE4">
              <w:rPr>
                <w:b/>
                <w:color w:val="auto"/>
                <w:lang w:val="uk-UA"/>
              </w:rPr>
              <w:t>РАЗОМ з ПДВ, грн.:</w:t>
            </w:r>
          </w:p>
        </w:tc>
        <w:tc>
          <w:tcPr>
            <w:tcW w:w="1224" w:type="dxa"/>
          </w:tcPr>
          <w:p w:rsidR="00336BE4" w:rsidRPr="00336BE4" w:rsidRDefault="00336BE4" w:rsidP="00336BE4">
            <w:pPr>
              <w:rPr>
                <w:b/>
                <w:color w:val="auto"/>
                <w:lang w:val="uk-UA"/>
              </w:rPr>
            </w:pPr>
          </w:p>
        </w:tc>
      </w:tr>
    </w:tbl>
    <w:p w:rsidR="00336BE4" w:rsidRPr="00336BE4" w:rsidRDefault="00336BE4" w:rsidP="00336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p>
    <w:p w:rsidR="002C304E" w:rsidRPr="007A1D28" w:rsidRDefault="002C304E"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r w:rsidRPr="007A1D28">
        <w:rPr>
          <w:sz w:val="22"/>
          <w:szCs w:val="22"/>
          <w:lang w:val="uk-UA"/>
        </w:rPr>
        <w:t>___________грн. (______________________________________), у тому числі ПДВ* __________грн.</w:t>
      </w: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Default="00D7645B" w:rsidP="00D7645B">
      <w:pPr>
        <w:tabs>
          <w:tab w:val="left" w:pos="2160"/>
          <w:tab w:val="left" w:pos="3600"/>
        </w:tabs>
        <w:rPr>
          <w:i/>
          <w:snapToGrid w:val="0"/>
          <w:color w:val="auto"/>
          <w:sz w:val="20"/>
          <w:szCs w:val="20"/>
          <w:lang w:val="uk-UA"/>
        </w:rPr>
      </w:pP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CF3396" w:rsidRPr="00D7645B" w:rsidRDefault="00CF3396" w:rsidP="00D7645B">
      <w:pPr>
        <w:tabs>
          <w:tab w:val="left" w:pos="2160"/>
          <w:tab w:val="left" w:pos="3600"/>
        </w:tabs>
        <w:rPr>
          <w:i/>
          <w:snapToGrid w:val="0"/>
          <w:color w:val="auto"/>
          <w:sz w:val="20"/>
          <w:szCs w:val="20"/>
          <w:lang w:val="uk-UA"/>
        </w:rPr>
      </w:pPr>
      <w:r>
        <w:rPr>
          <w:i/>
          <w:snapToGrid w:val="0"/>
          <w:color w:val="auto"/>
          <w:sz w:val="20"/>
          <w:szCs w:val="20"/>
          <w:lang w:val="uk-UA"/>
        </w:rPr>
        <w:t>*Для ФОП</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8"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Default="00D7645B" w:rsidP="00D7645B">
      <w:pPr>
        <w:widowControl w:val="0"/>
        <w:autoSpaceDN w:val="0"/>
        <w:ind w:firstLine="426"/>
        <w:jc w:val="both"/>
        <w:textAlignment w:val="baseline"/>
        <w:rPr>
          <w:snapToGrid w:val="0"/>
          <w:color w:val="auto"/>
          <w:szCs w:val="20"/>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336BE4" w:rsidRPr="00D7645B" w:rsidRDefault="00336BE4" w:rsidP="00D7645B">
      <w:pPr>
        <w:widowControl w:val="0"/>
        <w:autoSpaceDN w:val="0"/>
        <w:ind w:firstLine="426"/>
        <w:jc w:val="both"/>
        <w:textAlignment w:val="baseline"/>
        <w:rPr>
          <w:snapToGrid w:val="0"/>
          <w:color w:val="auto"/>
          <w:lang w:val="uk-UA" w:eastAsia="uk-UA"/>
        </w:rPr>
      </w:pP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засвідчені печаткою (у разі її вик</w:t>
      </w:r>
      <w:r w:rsidR="00CF3396">
        <w:rPr>
          <w:rFonts w:eastAsia="Calibri"/>
          <w:b/>
          <w:noProof/>
          <w:color w:val="auto"/>
          <w:lang w:val="uk-UA" w:eastAsia="uk-UA"/>
        </w:rPr>
        <w:t xml:space="preserve">ористання)             </w:t>
      </w:r>
      <w:r w:rsidRPr="00D7645B">
        <w:rPr>
          <w:rFonts w:eastAsia="Calibri"/>
          <w:b/>
          <w:noProof/>
          <w:color w:val="auto"/>
          <w:lang w:val="uk-UA" w:eastAsia="uk-UA"/>
        </w:rPr>
        <w:t xml:space="preserve">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Pr="003553C9"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6513C0" w:rsidRDefault="00D7645B" w:rsidP="00CF74D5">
      <w:pPr>
        <w:shd w:val="clear" w:color="auto" w:fill="FFFFFF"/>
        <w:ind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p>
    <w:p w:rsidR="006513C0" w:rsidRDefault="006513C0" w:rsidP="00CF74D5">
      <w:pPr>
        <w:shd w:val="clear" w:color="auto" w:fill="FFFFFF"/>
        <w:ind w:firstLine="720"/>
        <w:jc w:val="both"/>
        <w:rPr>
          <w:color w:val="auto"/>
          <w:sz w:val="4"/>
          <w:szCs w:val="4"/>
          <w:highlight w:val="white"/>
          <w:lang w:val="uk-UA" w:eastAsia="uk-UA"/>
        </w:rPr>
      </w:pPr>
    </w:p>
    <w:sectPr w:rsidR="006513C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EFC" w:rsidRDefault="00390EFC">
      <w:r>
        <w:separator/>
      </w:r>
    </w:p>
  </w:endnote>
  <w:endnote w:type="continuationSeparator" w:id="0">
    <w:p w:rsidR="00390EFC" w:rsidRDefault="0039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FC" w:rsidRDefault="00390EFC">
    <w:pPr>
      <w:jc w:val="right"/>
    </w:pPr>
    <w:r>
      <w:fldChar w:fldCharType="begin"/>
    </w:r>
    <w:r>
      <w:instrText>PAGE</w:instrText>
    </w:r>
    <w:r>
      <w:fldChar w:fldCharType="separate"/>
    </w:r>
    <w:r w:rsidR="00AF069A">
      <w:rPr>
        <w:noProof/>
      </w:rPr>
      <w:t>2</w:t>
    </w:r>
    <w:r>
      <w:fldChar w:fldCharType="end"/>
    </w:r>
  </w:p>
  <w:p w:rsidR="00390EFC" w:rsidRDefault="00390E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FC" w:rsidRDefault="00390E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EFC" w:rsidRDefault="00390EFC">
      <w:r>
        <w:separator/>
      </w:r>
    </w:p>
  </w:footnote>
  <w:footnote w:type="continuationSeparator" w:id="0">
    <w:p w:rsidR="00390EFC" w:rsidRDefault="0039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FC" w:rsidRDefault="00390EF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3">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5">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12">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16">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6A546334"/>
    <w:multiLevelType w:val="multilevel"/>
    <w:tmpl w:val="3464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22">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23">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9"/>
  </w:num>
  <w:num w:numId="7">
    <w:abstractNumId w:val="21"/>
  </w:num>
  <w:num w:numId="8">
    <w:abstractNumId w:val="2"/>
  </w:num>
  <w:num w:numId="9">
    <w:abstractNumId w:val="7"/>
  </w:num>
  <w:num w:numId="10">
    <w:abstractNumId w:val="6"/>
  </w:num>
  <w:num w:numId="11">
    <w:abstractNumId w:val="18"/>
  </w:num>
  <w:num w:numId="12">
    <w:abstractNumId w:val="1"/>
  </w:num>
  <w:num w:numId="13">
    <w:abstractNumId w:val="14"/>
  </w:num>
  <w:num w:numId="14">
    <w:abstractNumId w:val="12"/>
  </w:num>
  <w:num w:numId="15">
    <w:abstractNumId w:val="10"/>
  </w:num>
  <w:num w:numId="16">
    <w:abstractNumId w:val="16"/>
  </w:num>
  <w:num w:numId="17">
    <w:abstractNumId w:val="8"/>
  </w:num>
  <w:num w:numId="18">
    <w:abstractNumId w:val="13"/>
  </w:num>
  <w:num w:numId="19">
    <w:abstractNumId w:val="11"/>
  </w:num>
  <w:num w:numId="20">
    <w:abstractNumId w:val="17"/>
  </w:num>
  <w:num w:numId="21">
    <w:abstractNumId w:val="3"/>
  </w:num>
  <w:num w:numId="22">
    <w:abstractNumId w:val="5"/>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7C2C"/>
    <w:rsid w:val="00035CCD"/>
    <w:rsid w:val="000424DA"/>
    <w:rsid w:val="00052B2A"/>
    <w:rsid w:val="00055D76"/>
    <w:rsid w:val="000575AE"/>
    <w:rsid w:val="00066628"/>
    <w:rsid w:val="000700BD"/>
    <w:rsid w:val="0008527B"/>
    <w:rsid w:val="000A398B"/>
    <w:rsid w:val="000A7535"/>
    <w:rsid w:val="000C16EA"/>
    <w:rsid w:val="000D2AF9"/>
    <w:rsid w:val="000D327E"/>
    <w:rsid w:val="000D693B"/>
    <w:rsid w:val="000E2515"/>
    <w:rsid w:val="000E5BD1"/>
    <w:rsid w:val="000F6F01"/>
    <w:rsid w:val="000F7BCD"/>
    <w:rsid w:val="00103894"/>
    <w:rsid w:val="00125AC3"/>
    <w:rsid w:val="00131170"/>
    <w:rsid w:val="00132ABF"/>
    <w:rsid w:val="001335EB"/>
    <w:rsid w:val="00133D2D"/>
    <w:rsid w:val="00142ECE"/>
    <w:rsid w:val="001573E1"/>
    <w:rsid w:val="00161518"/>
    <w:rsid w:val="00167159"/>
    <w:rsid w:val="00174656"/>
    <w:rsid w:val="0018023B"/>
    <w:rsid w:val="00183418"/>
    <w:rsid w:val="00185F77"/>
    <w:rsid w:val="00186A10"/>
    <w:rsid w:val="001906CA"/>
    <w:rsid w:val="00193138"/>
    <w:rsid w:val="00193A74"/>
    <w:rsid w:val="001A37C1"/>
    <w:rsid w:val="001A5E1D"/>
    <w:rsid w:val="001B66AA"/>
    <w:rsid w:val="001B7E74"/>
    <w:rsid w:val="001C63BC"/>
    <w:rsid w:val="001D178E"/>
    <w:rsid w:val="001F106F"/>
    <w:rsid w:val="001F6729"/>
    <w:rsid w:val="00210A6D"/>
    <w:rsid w:val="0021380A"/>
    <w:rsid w:val="00217098"/>
    <w:rsid w:val="00217A98"/>
    <w:rsid w:val="00226929"/>
    <w:rsid w:val="002273D1"/>
    <w:rsid w:val="00232678"/>
    <w:rsid w:val="00236B60"/>
    <w:rsid w:val="00237E67"/>
    <w:rsid w:val="00240961"/>
    <w:rsid w:val="00251590"/>
    <w:rsid w:val="002630D1"/>
    <w:rsid w:val="0026485A"/>
    <w:rsid w:val="00267C23"/>
    <w:rsid w:val="00290815"/>
    <w:rsid w:val="00292D46"/>
    <w:rsid w:val="0029664E"/>
    <w:rsid w:val="002A3DBE"/>
    <w:rsid w:val="002C11D3"/>
    <w:rsid w:val="002C304E"/>
    <w:rsid w:val="002C667A"/>
    <w:rsid w:val="002C6CF8"/>
    <w:rsid w:val="002D4995"/>
    <w:rsid w:val="002E3026"/>
    <w:rsid w:val="002E5C2D"/>
    <w:rsid w:val="002F0695"/>
    <w:rsid w:val="002F1BD9"/>
    <w:rsid w:val="002F41D9"/>
    <w:rsid w:val="00305650"/>
    <w:rsid w:val="00305CEF"/>
    <w:rsid w:val="00313739"/>
    <w:rsid w:val="003214B0"/>
    <w:rsid w:val="003222C4"/>
    <w:rsid w:val="0032423C"/>
    <w:rsid w:val="00326B0E"/>
    <w:rsid w:val="00332E95"/>
    <w:rsid w:val="0033470E"/>
    <w:rsid w:val="00336BE4"/>
    <w:rsid w:val="00343087"/>
    <w:rsid w:val="0035448B"/>
    <w:rsid w:val="003553C9"/>
    <w:rsid w:val="00356E58"/>
    <w:rsid w:val="00357C6B"/>
    <w:rsid w:val="003602C9"/>
    <w:rsid w:val="00373B43"/>
    <w:rsid w:val="003807D1"/>
    <w:rsid w:val="00384256"/>
    <w:rsid w:val="00390EFC"/>
    <w:rsid w:val="00391A75"/>
    <w:rsid w:val="003920F7"/>
    <w:rsid w:val="003B1325"/>
    <w:rsid w:val="003B219B"/>
    <w:rsid w:val="003B76C7"/>
    <w:rsid w:val="003C122D"/>
    <w:rsid w:val="003C29AD"/>
    <w:rsid w:val="003C6934"/>
    <w:rsid w:val="003E187D"/>
    <w:rsid w:val="003E30DC"/>
    <w:rsid w:val="004025B5"/>
    <w:rsid w:val="004108D9"/>
    <w:rsid w:val="00411F3B"/>
    <w:rsid w:val="00414F49"/>
    <w:rsid w:val="004220AD"/>
    <w:rsid w:val="004225FE"/>
    <w:rsid w:val="00427E1D"/>
    <w:rsid w:val="00444E74"/>
    <w:rsid w:val="00447E5F"/>
    <w:rsid w:val="0045065D"/>
    <w:rsid w:val="00452298"/>
    <w:rsid w:val="00453D0C"/>
    <w:rsid w:val="00456541"/>
    <w:rsid w:val="00464F98"/>
    <w:rsid w:val="004759CC"/>
    <w:rsid w:val="00493449"/>
    <w:rsid w:val="004961F1"/>
    <w:rsid w:val="004D0EEA"/>
    <w:rsid w:val="004F3005"/>
    <w:rsid w:val="00503FB7"/>
    <w:rsid w:val="00511800"/>
    <w:rsid w:val="00511DD7"/>
    <w:rsid w:val="00512F27"/>
    <w:rsid w:val="00545794"/>
    <w:rsid w:val="00547815"/>
    <w:rsid w:val="00554CF8"/>
    <w:rsid w:val="00562ED8"/>
    <w:rsid w:val="00580AC9"/>
    <w:rsid w:val="005918CA"/>
    <w:rsid w:val="005960DE"/>
    <w:rsid w:val="005A1CE8"/>
    <w:rsid w:val="005C0A81"/>
    <w:rsid w:val="005E3891"/>
    <w:rsid w:val="005F3D7C"/>
    <w:rsid w:val="00600EA3"/>
    <w:rsid w:val="00603E87"/>
    <w:rsid w:val="00607C85"/>
    <w:rsid w:val="00612E18"/>
    <w:rsid w:val="006135E1"/>
    <w:rsid w:val="00630C14"/>
    <w:rsid w:val="006314B1"/>
    <w:rsid w:val="006438F8"/>
    <w:rsid w:val="00644542"/>
    <w:rsid w:val="00650853"/>
    <w:rsid w:val="006513C0"/>
    <w:rsid w:val="006519F5"/>
    <w:rsid w:val="00652B9B"/>
    <w:rsid w:val="00673F11"/>
    <w:rsid w:val="006802E6"/>
    <w:rsid w:val="00685D2B"/>
    <w:rsid w:val="006A6F53"/>
    <w:rsid w:val="006B3655"/>
    <w:rsid w:val="006B74B3"/>
    <w:rsid w:val="006C17F2"/>
    <w:rsid w:val="006D17BD"/>
    <w:rsid w:val="006D6D0A"/>
    <w:rsid w:val="006F10AA"/>
    <w:rsid w:val="006F5FFB"/>
    <w:rsid w:val="006F717A"/>
    <w:rsid w:val="007139BA"/>
    <w:rsid w:val="007264F3"/>
    <w:rsid w:val="00726BEB"/>
    <w:rsid w:val="00736F14"/>
    <w:rsid w:val="00743931"/>
    <w:rsid w:val="00750F35"/>
    <w:rsid w:val="00756B7F"/>
    <w:rsid w:val="00760C82"/>
    <w:rsid w:val="00761C37"/>
    <w:rsid w:val="00767014"/>
    <w:rsid w:val="00771DC1"/>
    <w:rsid w:val="00783CE5"/>
    <w:rsid w:val="00784DBA"/>
    <w:rsid w:val="007902A2"/>
    <w:rsid w:val="00793792"/>
    <w:rsid w:val="007A7018"/>
    <w:rsid w:val="007B195A"/>
    <w:rsid w:val="007B6BAE"/>
    <w:rsid w:val="007B7A9D"/>
    <w:rsid w:val="007C1C99"/>
    <w:rsid w:val="007C2F6B"/>
    <w:rsid w:val="007C49D0"/>
    <w:rsid w:val="007D0785"/>
    <w:rsid w:val="007E1A92"/>
    <w:rsid w:val="007E7945"/>
    <w:rsid w:val="007E7F53"/>
    <w:rsid w:val="007F0708"/>
    <w:rsid w:val="007F205D"/>
    <w:rsid w:val="007F2C8A"/>
    <w:rsid w:val="007F671C"/>
    <w:rsid w:val="007F7B96"/>
    <w:rsid w:val="008011E7"/>
    <w:rsid w:val="008263CF"/>
    <w:rsid w:val="008309F7"/>
    <w:rsid w:val="0083324D"/>
    <w:rsid w:val="008362F1"/>
    <w:rsid w:val="0084354B"/>
    <w:rsid w:val="00853007"/>
    <w:rsid w:val="00857160"/>
    <w:rsid w:val="00875EFD"/>
    <w:rsid w:val="00886232"/>
    <w:rsid w:val="008A2983"/>
    <w:rsid w:val="008B6CD7"/>
    <w:rsid w:val="008B722C"/>
    <w:rsid w:val="008C1E96"/>
    <w:rsid w:val="008D0B5E"/>
    <w:rsid w:val="008E2AB1"/>
    <w:rsid w:val="008E2B17"/>
    <w:rsid w:val="008F6491"/>
    <w:rsid w:val="008F6EA0"/>
    <w:rsid w:val="0090079C"/>
    <w:rsid w:val="009067A1"/>
    <w:rsid w:val="00910CD9"/>
    <w:rsid w:val="00911702"/>
    <w:rsid w:val="0091254D"/>
    <w:rsid w:val="0091415D"/>
    <w:rsid w:val="00915B55"/>
    <w:rsid w:val="00920074"/>
    <w:rsid w:val="00921B69"/>
    <w:rsid w:val="00921EC7"/>
    <w:rsid w:val="009226A7"/>
    <w:rsid w:val="00932EEF"/>
    <w:rsid w:val="0094115F"/>
    <w:rsid w:val="0094210E"/>
    <w:rsid w:val="0094709B"/>
    <w:rsid w:val="00950AC1"/>
    <w:rsid w:val="00963EE8"/>
    <w:rsid w:val="00964DB9"/>
    <w:rsid w:val="00966A2C"/>
    <w:rsid w:val="00971373"/>
    <w:rsid w:val="00982BC0"/>
    <w:rsid w:val="0098436F"/>
    <w:rsid w:val="00987BC5"/>
    <w:rsid w:val="00993D7F"/>
    <w:rsid w:val="009979FC"/>
    <w:rsid w:val="00997C58"/>
    <w:rsid w:val="00997E43"/>
    <w:rsid w:val="009A3E8D"/>
    <w:rsid w:val="009B01B9"/>
    <w:rsid w:val="009B027A"/>
    <w:rsid w:val="009B5795"/>
    <w:rsid w:val="009C0C6B"/>
    <w:rsid w:val="009C2A90"/>
    <w:rsid w:val="009C63AC"/>
    <w:rsid w:val="009D084A"/>
    <w:rsid w:val="009E6774"/>
    <w:rsid w:val="009F55F1"/>
    <w:rsid w:val="00A02C3A"/>
    <w:rsid w:val="00A11F96"/>
    <w:rsid w:val="00A144DA"/>
    <w:rsid w:val="00A30D94"/>
    <w:rsid w:val="00A4357D"/>
    <w:rsid w:val="00A4703F"/>
    <w:rsid w:val="00A553EA"/>
    <w:rsid w:val="00A6383B"/>
    <w:rsid w:val="00A638FE"/>
    <w:rsid w:val="00A67975"/>
    <w:rsid w:val="00A7152A"/>
    <w:rsid w:val="00A87204"/>
    <w:rsid w:val="00A93801"/>
    <w:rsid w:val="00A93FBB"/>
    <w:rsid w:val="00A94188"/>
    <w:rsid w:val="00A97718"/>
    <w:rsid w:val="00AA0E85"/>
    <w:rsid w:val="00AB3DE1"/>
    <w:rsid w:val="00AB74E4"/>
    <w:rsid w:val="00AC7E6A"/>
    <w:rsid w:val="00AE38AA"/>
    <w:rsid w:val="00AE5737"/>
    <w:rsid w:val="00AE6F54"/>
    <w:rsid w:val="00AF069A"/>
    <w:rsid w:val="00B01129"/>
    <w:rsid w:val="00B22467"/>
    <w:rsid w:val="00B254C3"/>
    <w:rsid w:val="00B32411"/>
    <w:rsid w:val="00B37C88"/>
    <w:rsid w:val="00B40085"/>
    <w:rsid w:val="00B4369A"/>
    <w:rsid w:val="00B442FC"/>
    <w:rsid w:val="00B518E7"/>
    <w:rsid w:val="00B5246B"/>
    <w:rsid w:val="00B52D97"/>
    <w:rsid w:val="00B56892"/>
    <w:rsid w:val="00B86459"/>
    <w:rsid w:val="00B92BAC"/>
    <w:rsid w:val="00B9302C"/>
    <w:rsid w:val="00BA7641"/>
    <w:rsid w:val="00BB44C3"/>
    <w:rsid w:val="00BC061E"/>
    <w:rsid w:val="00BC1C5E"/>
    <w:rsid w:val="00BC5AF9"/>
    <w:rsid w:val="00BD30AD"/>
    <w:rsid w:val="00BD41CB"/>
    <w:rsid w:val="00BE4124"/>
    <w:rsid w:val="00C036F2"/>
    <w:rsid w:val="00C0372A"/>
    <w:rsid w:val="00C04FF2"/>
    <w:rsid w:val="00C139C9"/>
    <w:rsid w:val="00C26B99"/>
    <w:rsid w:val="00C35784"/>
    <w:rsid w:val="00C45C7C"/>
    <w:rsid w:val="00C565CD"/>
    <w:rsid w:val="00C96723"/>
    <w:rsid w:val="00CA08C6"/>
    <w:rsid w:val="00CA6F8F"/>
    <w:rsid w:val="00CB2AAF"/>
    <w:rsid w:val="00CB6632"/>
    <w:rsid w:val="00CC1F65"/>
    <w:rsid w:val="00CC7E63"/>
    <w:rsid w:val="00CD0FCC"/>
    <w:rsid w:val="00CE5F41"/>
    <w:rsid w:val="00CF3396"/>
    <w:rsid w:val="00CF52D8"/>
    <w:rsid w:val="00CF72CF"/>
    <w:rsid w:val="00CF74D5"/>
    <w:rsid w:val="00D22C72"/>
    <w:rsid w:val="00D23968"/>
    <w:rsid w:val="00D319BA"/>
    <w:rsid w:val="00D339F2"/>
    <w:rsid w:val="00D36C62"/>
    <w:rsid w:val="00D3762E"/>
    <w:rsid w:val="00D402A3"/>
    <w:rsid w:val="00D52071"/>
    <w:rsid w:val="00D53DA4"/>
    <w:rsid w:val="00D53DCD"/>
    <w:rsid w:val="00D628B8"/>
    <w:rsid w:val="00D63AA3"/>
    <w:rsid w:val="00D67373"/>
    <w:rsid w:val="00D7645B"/>
    <w:rsid w:val="00D814D9"/>
    <w:rsid w:val="00D93C6E"/>
    <w:rsid w:val="00DA7E12"/>
    <w:rsid w:val="00DB3A25"/>
    <w:rsid w:val="00DB6499"/>
    <w:rsid w:val="00DC7374"/>
    <w:rsid w:val="00DD250E"/>
    <w:rsid w:val="00DD3220"/>
    <w:rsid w:val="00DD3F5E"/>
    <w:rsid w:val="00DD7F09"/>
    <w:rsid w:val="00DE33CC"/>
    <w:rsid w:val="00E00C01"/>
    <w:rsid w:val="00E02AF9"/>
    <w:rsid w:val="00E114A5"/>
    <w:rsid w:val="00E12590"/>
    <w:rsid w:val="00E142CF"/>
    <w:rsid w:val="00E148F1"/>
    <w:rsid w:val="00E1666B"/>
    <w:rsid w:val="00E16D72"/>
    <w:rsid w:val="00E175C0"/>
    <w:rsid w:val="00E179A2"/>
    <w:rsid w:val="00E17B9F"/>
    <w:rsid w:val="00E502E5"/>
    <w:rsid w:val="00E50AB9"/>
    <w:rsid w:val="00E60BAE"/>
    <w:rsid w:val="00E67627"/>
    <w:rsid w:val="00E73BCE"/>
    <w:rsid w:val="00E87FA8"/>
    <w:rsid w:val="00E911E5"/>
    <w:rsid w:val="00EA1983"/>
    <w:rsid w:val="00EA336E"/>
    <w:rsid w:val="00EB3CFA"/>
    <w:rsid w:val="00EC5EC1"/>
    <w:rsid w:val="00EE12C2"/>
    <w:rsid w:val="00EE1562"/>
    <w:rsid w:val="00EE4498"/>
    <w:rsid w:val="00EE7458"/>
    <w:rsid w:val="00EF0F60"/>
    <w:rsid w:val="00EF66AF"/>
    <w:rsid w:val="00F12F64"/>
    <w:rsid w:val="00F35E82"/>
    <w:rsid w:val="00F35EED"/>
    <w:rsid w:val="00F53574"/>
    <w:rsid w:val="00F6019F"/>
    <w:rsid w:val="00F72B55"/>
    <w:rsid w:val="00F76207"/>
    <w:rsid w:val="00F826F0"/>
    <w:rsid w:val="00F86526"/>
    <w:rsid w:val="00F90724"/>
    <w:rsid w:val="00F92C05"/>
    <w:rsid w:val="00F96670"/>
    <w:rsid w:val="00FA05CE"/>
    <w:rsid w:val="00FA2248"/>
    <w:rsid w:val="00FA78EB"/>
    <w:rsid w:val="00FC521E"/>
    <w:rsid w:val="00FE6667"/>
    <w:rsid w:val="00FE7B2B"/>
    <w:rsid w:val="00FF0E2B"/>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8"/>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uiPriority w:val="9"/>
    <w:semiHidden/>
    <w:unhideWhenUsed/>
    <w:qFormat/>
    <w:rsid w:val="00B9302C"/>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unhideWhenUsed/>
    <w:rsid w:val="003C6934"/>
    <w:rPr>
      <w:color w:val="0000FF"/>
      <w:u w:val="single"/>
    </w:rPr>
  </w:style>
  <w:style w:type="table" w:styleId="a6">
    <w:name w:val="Table Grid"/>
    <w:basedOn w:val="a1"/>
    <w:uiPriority w:val="39"/>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1"/>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1">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 w:type="paragraph" w:customStyle="1" w:styleId="2">
    <w:name w:val="Без интервала2"/>
    <w:qFormat/>
    <w:rsid w:val="002C304E"/>
    <w:pPr>
      <w:spacing w:after="0" w:line="240" w:lineRule="auto"/>
    </w:pPr>
    <w:rPr>
      <w:rFonts w:ascii="Calibri" w:eastAsia="Calibri" w:hAnsi="Calibri" w:cs="Times New Roman"/>
      <w:sz w:val="22"/>
      <w:lang w:val="uk-UA"/>
    </w:rPr>
  </w:style>
  <w:style w:type="paragraph" w:styleId="ad">
    <w:name w:val="Normal (Web)"/>
    <w:basedOn w:val="a"/>
    <w:uiPriority w:val="99"/>
    <w:unhideWhenUsed/>
    <w:rsid w:val="00E73BCE"/>
  </w:style>
  <w:style w:type="character" w:customStyle="1" w:styleId="60">
    <w:name w:val="Заголовок 6 Знак"/>
    <w:basedOn w:val="a0"/>
    <w:link w:val="6"/>
    <w:uiPriority w:val="9"/>
    <w:semiHidden/>
    <w:rsid w:val="00B9302C"/>
    <w:rPr>
      <w:rFonts w:asciiTheme="majorHAnsi" w:eastAsiaTheme="majorEastAsia" w:hAnsiTheme="majorHAnsi" w:cstheme="majorBidi"/>
      <w:color w:val="243F60" w:themeColor="accent1" w:themeShade="7F"/>
      <w:szCs w:val="24"/>
      <w:lang w:eastAsia="ru-RU"/>
    </w:rPr>
  </w:style>
  <w:style w:type="character" w:styleId="ae">
    <w:name w:val="FollowedHyperlink"/>
    <w:basedOn w:val="a0"/>
    <w:uiPriority w:val="99"/>
    <w:semiHidden/>
    <w:unhideWhenUsed/>
    <w:rsid w:val="003920F7"/>
    <w:rPr>
      <w:color w:val="954F72"/>
      <w:u w:val="single"/>
    </w:rPr>
  </w:style>
  <w:style w:type="paragraph" w:customStyle="1" w:styleId="xl63">
    <w:name w:val="xl63"/>
    <w:basedOn w:val="a"/>
    <w:rsid w:val="003920F7"/>
    <w:pPr>
      <w:spacing w:before="100" w:beforeAutospacing="1" w:after="100" w:afterAutospacing="1"/>
    </w:pPr>
    <w:rPr>
      <w:color w:val="auto"/>
    </w:rPr>
  </w:style>
  <w:style w:type="paragraph" w:customStyle="1" w:styleId="xl64">
    <w:name w:val="xl64"/>
    <w:basedOn w:val="a"/>
    <w:rsid w:val="003920F7"/>
    <w:pPr>
      <w:spacing w:before="100" w:beforeAutospacing="1" w:after="100" w:afterAutospacing="1"/>
      <w:jc w:val="center"/>
    </w:pPr>
    <w:rPr>
      <w:color w:val="auto"/>
    </w:rPr>
  </w:style>
  <w:style w:type="paragraph" w:customStyle="1" w:styleId="xl65">
    <w:name w:val="xl65"/>
    <w:basedOn w:val="a"/>
    <w:rsid w:val="00392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0"/>
      <w:szCs w:val="20"/>
    </w:rPr>
  </w:style>
  <w:style w:type="paragraph" w:customStyle="1" w:styleId="xl66">
    <w:name w:val="xl66"/>
    <w:basedOn w:val="a"/>
    <w:rsid w:val="003920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0"/>
      <w:szCs w:val="20"/>
    </w:rPr>
  </w:style>
  <w:style w:type="paragraph" w:customStyle="1" w:styleId="xl67">
    <w:name w:val="xl67"/>
    <w:basedOn w:val="a"/>
    <w:rsid w:val="003920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0"/>
      <w:szCs w:val="20"/>
    </w:rPr>
  </w:style>
  <w:style w:type="paragraph" w:customStyle="1" w:styleId="xl68">
    <w:name w:val="xl68"/>
    <w:basedOn w:val="a"/>
    <w:rsid w:val="003920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0"/>
      <w:szCs w:val="20"/>
    </w:rPr>
  </w:style>
  <w:style w:type="paragraph" w:customStyle="1" w:styleId="xl69">
    <w:name w:val="xl69"/>
    <w:basedOn w:val="a"/>
    <w:rsid w:val="003920F7"/>
    <w:pPr>
      <w:pBdr>
        <w:top w:val="single" w:sz="8" w:space="0" w:color="auto"/>
        <w:left w:val="single" w:sz="8" w:space="0" w:color="auto"/>
      </w:pBdr>
      <w:shd w:val="clear" w:color="000000" w:fill="FCFAEB"/>
      <w:spacing w:before="100" w:beforeAutospacing="1" w:after="100" w:afterAutospacing="1"/>
      <w:jc w:val="center"/>
      <w:textAlignment w:val="center"/>
    </w:pPr>
    <w:rPr>
      <w:b/>
      <w:bCs/>
      <w:color w:val="auto"/>
      <w:sz w:val="18"/>
      <w:szCs w:val="18"/>
    </w:rPr>
  </w:style>
  <w:style w:type="paragraph" w:customStyle="1" w:styleId="xl70">
    <w:name w:val="xl70"/>
    <w:basedOn w:val="a"/>
    <w:rsid w:val="003920F7"/>
    <w:pPr>
      <w:pBdr>
        <w:left w:val="single" w:sz="8" w:space="0" w:color="auto"/>
      </w:pBdr>
      <w:shd w:val="clear" w:color="000000" w:fill="FCFAEB"/>
      <w:spacing w:before="100" w:beforeAutospacing="1" w:after="100" w:afterAutospacing="1"/>
      <w:jc w:val="center"/>
      <w:textAlignment w:val="center"/>
    </w:pPr>
    <w:rPr>
      <w:b/>
      <w:bCs/>
      <w:color w:val="auto"/>
      <w:sz w:val="18"/>
      <w:szCs w:val="18"/>
    </w:rPr>
  </w:style>
  <w:style w:type="paragraph" w:customStyle="1" w:styleId="xl71">
    <w:name w:val="xl71"/>
    <w:basedOn w:val="a"/>
    <w:rsid w:val="003920F7"/>
    <w:pPr>
      <w:pBdr>
        <w:top w:val="single" w:sz="8" w:space="0" w:color="auto"/>
        <w:left w:val="single" w:sz="4" w:space="0" w:color="auto"/>
      </w:pBdr>
      <w:shd w:val="clear" w:color="000000" w:fill="FCFAEB"/>
      <w:spacing w:before="100" w:beforeAutospacing="1" w:after="100" w:afterAutospacing="1"/>
      <w:jc w:val="center"/>
      <w:textAlignment w:val="center"/>
    </w:pPr>
    <w:rPr>
      <w:b/>
      <w:bCs/>
      <w:color w:val="auto"/>
      <w:sz w:val="18"/>
      <w:szCs w:val="18"/>
    </w:rPr>
  </w:style>
  <w:style w:type="paragraph" w:customStyle="1" w:styleId="xl72">
    <w:name w:val="xl72"/>
    <w:basedOn w:val="a"/>
    <w:rsid w:val="003920F7"/>
    <w:pPr>
      <w:pBdr>
        <w:left w:val="single" w:sz="4" w:space="0" w:color="auto"/>
      </w:pBdr>
      <w:shd w:val="clear" w:color="000000" w:fill="FCFAEB"/>
      <w:spacing w:before="100" w:beforeAutospacing="1" w:after="100" w:afterAutospacing="1"/>
      <w:jc w:val="center"/>
      <w:textAlignment w:val="center"/>
    </w:pPr>
    <w:rPr>
      <w:b/>
      <w:bCs/>
      <w:color w:val="auto"/>
      <w:sz w:val="18"/>
      <w:szCs w:val="18"/>
    </w:rPr>
  </w:style>
  <w:style w:type="paragraph" w:customStyle="1" w:styleId="xl73">
    <w:name w:val="xl73"/>
    <w:basedOn w:val="a"/>
    <w:rsid w:val="003920F7"/>
    <w:pPr>
      <w:pBdr>
        <w:top w:val="single" w:sz="8" w:space="0" w:color="auto"/>
        <w:left w:val="single" w:sz="4" w:space="0" w:color="auto"/>
      </w:pBdr>
      <w:shd w:val="clear" w:color="000000" w:fill="FCFAEB"/>
      <w:spacing w:before="100" w:beforeAutospacing="1" w:after="100" w:afterAutospacing="1"/>
      <w:jc w:val="center"/>
      <w:textAlignment w:val="center"/>
    </w:pPr>
    <w:rPr>
      <w:b/>
      <w:bCs/>
      <w:color w:val="auto"/>
      <w:sz w:val="18"/>
      <w:szCs w:val="18"/>
    </w:rPr>
  </w:style>
  <w:style w:type="paragraph" w:customStyle="1" w:styleId="xl74">
    <w:name w:val="xl74"/>
    <w:basedOn w:val="a"/>
    <w:rsid w:val="003920F7"/>
    <w:pPr>
      <w:pBdr>
        <w:left w:val="single" w:sz="4" w:space="0" w:color="auto"/>
      </w:pBdr>
      <w:shd w:val="clear" w:color="000000" w:fill="FCFAEB"/>
      <w:spacing w:before="100" w:beforeAutospacing="1" w:after="100" w:afterAutospacing="1"/>
      <w:jc w:val="center"/>
      <w:textAlignment w:val="center"/>
    </w:pPr>
    <w:rPr>
      <w:b/>
      <w:bCs/>
      <w:color w:val="auto"/>
      <w:sz w:val="18"/>
      <w:szCs w:val="18"/>
    </w:rPr>
  </w:style>
  <w:style w:type="paragraph" w:customStyle="1" w:styleId="xl75">
    <w:name w:val="xl75"/>
    <w:basedOn w:val="a"/>
    <w:rsid w:val="003920F7"/>
    <w:pPr>
      <w:pBdr>
        <w:top w:val="single" w:sz="4" w:space="0" w:color="auto"/>
        <w:left w:val="single" w:sz="4" w:space="0" w:color="auto"/>
        <w:bottom w:val="single" w:sz="4" w:space="0" w:color="auto"/>
        <w:right w:val="single" w:sz="4" w:space="0" w:color="auto"/>
      </w:pBdr>
      <w:shd w:val="clear" w:color="000000" w:fill="FCFAEB"/>
      <w:spacing w:before="100" w:beforeAutospacing="1" w:after="100" w:afterAutospacing="1"/>
      <w:jc w:val="center"/>
      <w:textAlignment w:val="center"/>
    </w:pPr>
    <w:rPr>
      <w:b/>
      <w:bCs/>
      <w:color w:val="auto"/>
      <w:sz w:val="18"/>
      <w:szCs w:val="18"/>
    </w:rPr>
  </w:style>
  <w:style w:type="paragraph" w:customStyle="1" w:styleId="xl76">
    <w:name w:val="xl76"/>
    <w:basedOn w:val="a"/>
    <w:rsid w:val="003920F7"/>
    <w:pPr>
      <w:pBdr>
        <w:top w:val="single" w:sz="8" w:space="0" w:color="auto"/>
        <w:right w:val="single" w:sz="4" w:space="0" w:color="auto"/>
      </w:pBdr>
      <w:shd w:val="clear" w:color="000000" w:fill="FCFAEB"/>
      <w:spacing w:before="100" w:beforeAutospacing="1" w:after="100" w:afterAutospacing="1"/>
      <w:jc w:val="center"/>
      <w:textAlignment w:val="center"/>
    </w:pPr>
    <w:rPr>
      <w:b/>
      <w:bCs/>
      <w:color w:val="auto"/>
      <w:sz w:val="18"/>
      <w:szCs w:val="18"/>
    </w:rPr>
  </w:style>
  <w:style w:type="paragraph" w:customStyle="1" w:styleId="xl77">
    <w:name w:val="xl77"/>
    <w:basedOn w:val="a"/>
    <w:rsid w:val="003920F7"/>
    <w:pPr>
      <w:pBdr>
        <w:bottom w:val="single" w:sz="4" w:space="0" w:color="auto"/>
        <w:right w:val="single" w:sz="4" w:space="0" w:color="auto"/>
      </w:pBdr>
      <w:shd w:val="clear" w:color="000000" w:fill="FCFAEB"/>
      <w:spacing w:before="100" w:beforeAutospacing="1" w:after="100" w:afterAutospacing="1"/>
      <w:jc w:val="center"/>
      <w:textAlignment w:val="center"/>
    </w:pPr>
    <w:rPr>
      <w:b/>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5786">
      <w:bodyDiv w:val="1"/>
      <w:marLeft w:val="0"/>
      <w:marRight w:val="0"/>
      <w:marTop w:val="0"/>
      <w:marBottom w:val="0"/>
      <w:divBdr>
        <w:top w:val="none" w:sz="0" w:space="0" w:color="auto"/>
        <w:left w:val="none" w:sz="0" w:space="0" w:color="auto"/>
        <w:bottom w:val="none" w:sz="0" w:space="0" w:color="auto"/>
        <w:right w:val="none" w:sz="0" w:space="0" w:color="auto"/>
      </w:divBdr>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45929689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718773661">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1CA5-42AC-4590-9E27-ECFD44B4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10653</TotalTime>
  <Pages>33</Pages>
  <Words>12840</Words>
  <Characters>73193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77</cp:revision>
  <cp:lastPrinted>2023-06-28T10:38:00Z</cp:lastPrinted>
  <dcterms:created xsi:type="dcterms:W3CDTF">2023-06-08T11:43:00Z</dcterms:created>
  <dcterms:modified xsi:type="dcterms:W3CDTF">2024-05-01T06:50:00Z</dcterms:modified>
</cp:coreProperties>
</file>