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79" w:rsidRDefault="00163B79" w:rsidP="00163B7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163B79" w:rsidRDefault="00163B79" w:rsidP="00163B7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0A45FC" w:rsidRDefault="000A45FC" w:rsidP="00A003DF">
      <w:pPr>
        <w:pStyle w:val="a4"/>
        <w:jc w:val="center"/>
        <w:rPr>
          <w:b/>
        </w:rPr>
      </w:pPr>
    </w:p>
    <w:p w:rsidR="00A003DF" w:rsidRPr="00A003DF" w:rsidRDefault="00A003DF" w:rsidP="00A003DF">
      <w:pPr>
        <w:pStyle w:val="a4"/>
        <w:jc w:val="center"/>
        <w:rPr>
          <w:b/>
        </w:rPr>
      </w:pPr>
      <w:r w:rsidRPr="00A003DF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D742A7" w:rsidRPr="00D742A7" w:rsidRDefault="00AA3BD1" w:rsidP="00D742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ДК 021:2015: 42510000-4  Теплообмінники, кондиціонери повітря, холодильне обладнання та фільтрувальні пристрої (42512200-0  Настінні кондиціонери повітря). Кондиціонери настінні, </w:t>
      </w:r>
      <w:proofErr w:type="spellStart"/>
      <w:r w:rsidRPr="00AA3BD1">
        <w:rPr>
          <w:rFonts w:ascii="Times New Roman" w:eastAsia="Times New Roman" w:hAnsi="Times New Roman" w:cs="Times New Roman"/>
          <w:b/>
          <w:bCs/>
          <w:sz w:val="24"/>
          <w:szCs w:val="24"/>
        </w:rPr>
        <w:t>інверторні</w:t>
      </w:r>
      <w:proofErr w:type="spellEnd"/>
      <w:r w:rsidRPr="00AA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монтажем та пуском в роботу</w:t>
      </w:r>
    </w:p>
    <w:tbl>
      <w:tblPr>
        <w:tblW w:w="11055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85"/>
        <w:gridCol w:w="4960"/>
        <w:gridCol w:w="1276"/>
        <w:gridCol w:w="1275"/>
      </w:tblGrid>
      <w:tr w:rsidR="00A003DF" w:rsidRPr="00CD0C03" w:rsidTr="00163B79">
        <w:trPr>
          <w:trHeight w:val="1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DF" w:rsidRPr="00CD0C03" w:rsidRDefault="00A003DF" w:rsidP="001166D5">
            <w:pPr>
              <w:keepNext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DF" w:rsidRPr="00CD0C03" w:rsidRDefault="00A003DF" w:rsidP="0011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C03">
              <w:rPr>
                <w:rFonts w:ascii="Times New Roman" w:hAnsi="Times New Roman" w:cs="Times New Roman"/>
                <w:b/>
              </w:rPr>
              <w:t>Найменування предмету закупівлі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DF" w:rsidRPr="00CD0C03" w:rsidRDefault="00A003DF" w:rsidP="0011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Технічні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DF" w:rsidRPr="00CD0C03" w:rsidRDefault="00A003DF" w:rsidP="001166D5">
            <w:pPr>
              <w:keepNext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DF" w:rsidRPr="00CD0C03" w:rsidRDefault="00A003DF" w:rsidP="001166D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F92094" w:rsidRPr="00D64C00" w:rsidTr="00163B79">
        <w:trPr>
          <w:trHeight w:val="1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94" w:rsidRPr="00F92094" w:rsidRDefault="00F92094" w:rsidP="00163B79">
            <w:pPr>
              <w:keepNext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94" w:rsidRPr="00D64C00" w:rsidRDefault="00F92094" w:rsidP="00AA1704">
            <w:r w:rsidRPr="006B1FD5">
              <w:rPr>
                <w:rFonts w:ascii="Times New Roman" w:hAnsi="Times New Roman"/>
                <w:lang w:eastAsia="ru-RU"/>
              </w:rPr>
              <w:t xml:space="preserve">Кондиціонер настінний (спліт-система) </w:t>
            </w:r>
            <w:proofErr w:type="spellStart"/>
            <w:r w:rsidRPr="006B1FD5">
              <w:rPr>
                <w:rFonts w:ascii="Times New Roman" w:hAnsi="Times New Roman"/>
                <w:lang w:eastAsia="ru-RU"/>
              </w:rPr>
              <w:t>інверторний</w:t>
            </w:r>
            <w:proofErr w:type="spellEnd"/>
            <w:r w:rsidRPr="006B1FD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6B1FD5">
              <w:rPr>
                <w:rFonts w:ascii="Times New Roman" w:hAnsi="Times New Roman"/>
                <w:lang w:eastAsia="ru-RU"/>
              </w:rPr>
              <w:t xml:space="preserve">000 </w:t>
            </w:r>
            <w:r w:rsidRPr="004B36AB">
              <w:rPr>
                <w:rFonts w:ascii="Times New Roman" w:hAnsi="Times New Roman"/>
                <w:lang w:val="en-US" w:eastAsia="ru-RU"/>
              </w:rPr>
              <w:t>BTU</w:t>
            </w:r>
            <w:r w:rsidRPr="004B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монтажем та пуском в роботу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4" w:rsidRPr="001A7DA2" w:rsidRDefault="00F92094" w:rsidP="00AA1704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 xml:space="preserve">Потужність на холод, кВт – </w:t>
            </w:r>
            <w:r>
              <w:rPr>
                <w:sz w:val="23"/>
                <w:szCs w:val="23"/>
                <w:lang w:eastAsia="ru-RU"/>
              </w:rPr>
              <w:t xml:space="preserve">не менше </w:t>
            </w:r>
            <w:r w:rsidRPr="001A7DA2">
              <w:rPr>
                <w:sz w:val="23"/>
                <w:szCs w:val="23"/>
                <w:lang w:eastAsia="ru-RU"/>
              </w:rPr>
              <w:t xml:space="preserve">2,64 </w:t>
            </w:r>
          </w:p>
          <w:p w:rsidR="00F92094" w:rsidRPr="001A7DA2" w:rsidRDefault="00F92094" w:rsidP="00AA1704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>Потужність на тепло, кВт –</w:t>
            </w:r>
            <w:r>
              <w:rPr>
                <w:sz w:val="23"/>
                <w:szCs w:val="23"/>
                <w:lang w:eastAsia="ru-RU"/>
              </w:rPr>
              <w:t>не менше</w:t>
            </w:r>
            <w:r w:rsidRPr="001A7DA2">
              <w:rPr>
                <w:sz w:val="23"/>
                <w:szCs w:val="23"/>
                <w:lang w:eastAsia="ru-RU"/>
              </w:rPr>
              <w:t xml:space="preserve"> 2,78 </w:t>
            </w:r>
          </w:p>
          <w:p w:rsidR="00F92094" w:rsidRPr="001A7DA2" w:rsidRDefault="00F92094" w:rsidP="00AA1704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>Споживна потужність, кВт – 0,8/0,7</w:t>
            </w:r>
          </w:p>
          <w:p w:rsidR="00F92094" w:rsidRPr="001A7DA2" w:rsidRDefault="00F92094" w:rsidP="00AA1704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 xml:space="preserve">Діапазон 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температур,</w:t>
            </w:r>
            <w:r w:rsidRPr="001A7DA2">
              <w:rPr>
                <w:sz w:val="23"/>
                <w:szCs w:val="23"/>
                <w:vertAlign w:val="superscript"/>
                <w:lang w:eastAsia="ru-RU"/>
              </w:rPr>
              <w:t>о</w:t>
            </w:r>
            <w:r w:rsidRPr="001A7DA2">
              <w:rPr>
                <w:sz w:val="23"/>
                <w:szCs w:val="23"/>
                <w:lang w:eastAsia="ru-RU"/>
              </w:rPr>
              <w:t>С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 xml:space="preserve"> – мінус 15…+48 </w:t>
            </w:r>
          </w:p>
          <w:p w:rsidR="00F92094" w:rsidRPr="001A7DA2" w:rsidRDefault="00F92094" w:rsidP="00AA1704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>Рівень шуму внутрішнього блоку (мін/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макс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дБ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>-</w:t>
            </w:r>
            <w:r>
              <w:rPr>
                <w:sz w:val="23"/>
                <w:szCs w:val="23"/>
                <w:lang w:eastAsia="ru-RU"/>
              </w:rPr>
              <w:t>не більше 30/40</w:t>
            </w:r>
          </w:p>
          <w:p w:rsidR="00F92094" w:rsidRPr="001A7DA2" w:rsidRDefault="00F92094" w:rsidP="00AA1704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 xml:space="preserve">Рівень шуму зовнішнього блоку, 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дБ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 xml:space="preserve">від </w:t>
            </w:r>
            <w:r w:rsidRPr="001A7DA2">
              <w:rPr>
                <w:sz w:val="23"/>
                <w:szCs w:val="23"/>
                <w:lang w:eastAsia="ru-RU"/>
              </w:rPr>
              <w:t xml:space="preserve">48 </w:t>
            </w:r>
            <w:r>
              <w:rPr>
                <w:sz w:val="23"/>
                <w:szCs w:val="23"/>
                <w:lang w:eastAsia="ru-RU"/>
              </w:rPr>
              <w:t>до 60</w:t>
            </w:r>
          </w:p>
          <w:p w:rsidR="00F92094" w:rsidRPr="001A7DA2" w:rsidRDefault="00F92094" w:rsidP="00AA1704">
            <w:pPr>
              <w:pStyle w:val="a4"/>
              <w:rPr>
                <w:sz w:val="23"/>
                <w:szCs w:val="23"/>
                <w:lang w:eastAsia="en-US"/>
              </w:rPr>
            </w:pPr>
            <w:r w:rsidRPr="001A7DA2">
              <w:rPr>
                <w:sz w:val="23"/>
                <w:szCs w:val="23"/>
                <w:lang w:eastAsia="ru-RU"/>
              </w:rPr>
              <w:t>Клас енергоефективності – А++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94" w:rsidRPr="00CD0C03" w:rsidRDefault="00F92094" w:rsidP="00163B79">
            <w:pPr>
              <w:keepNext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C0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94" w:rsidRPr="00CD0C03" w:rsidRDefault="00F92094" w:rsidP="001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:rsidR="00A003DF" w:rsidRPr="006218EC" w:rsidRDefault="00A003DF" w:rsidP="00A003DF">
      <w:pPr>
        <w:pStyle w:val="a3"/>
        <w:ind w:firstLine="567"/>
        <w:jc w:val="both"/>
        <w:rPr>
          <w:lang w:val="uk-UA"/>
        </w:rPr>
      </w:pPr>
      <w:r w:rsidRPr="006218EC">
        <w:rPr>
          <w:lang w:val="uk-UA"/>
        </w:rPr>
        <w:t>Загальні характеристики кондиціонерів:</w:t>
      </w:r>
    </w:p>
    <w:p w:rsidR="00A003DF" w:rsidRPr="00AD3A7F" w:rsidRDefault="00A003DF" w:rsidP="00A003DF">
      <w:pPr>
        <w:pStyle w:val="a3"/>
        <w:ind w:firstLine="709"/>
        <w:jc w:val="both"/>
        <w:rPr>
          <w:bdr w:val="none" w:sz="0" w:space="0" w:color="auto" w:frame="1"/>
        </w:rPr>
      </w:pPr>
      <w:r w:rsidRPr="006218EC">
        <w:rPr>
          <w:lang w:val="uk-UA"/>
        </w:rPr>
        <w:t xml:space="preserve">– </w:t>
      </w:r>
      <w:r w:rsidRPr="006218EC">
        <w:rPr>
          <w:bdr w:val="none" w:sz="0" w:space="0" w:color="auto" w:frame="1"/>
          <w:lang w:val="uk-UA"/>
        </w:rPr>
        <w:t>т</w:t>
      </w:r>
      <w:proofErr w:type="spellStart"/>
      <w:r w:rsidRPr="006218EC">
        <w:rPr>
          <w:bdr w:val="none" w:sz="0" w:space="0" w:color="auto" w:frame="1"/>
        </w:rPr>
        <w:t>ип</w:t>
      </w:r>
      <w:proofErr w:type="spellEnd"/>
      <w:r w:rsidRPr="006218EC">
        <w:rPr>
          <w:bdr w:val="none" w:sz="0" w:space="0" w:color="auto" w:frame="1"/>
        </w:rPr>
        <w:t xml:space="preserve"> </w:t>
      </w:r>
      <w:proofErr w:type="spellStart"/>
      <w:r w:rsidRPr="006218EC">
        <w:rPr>
          <w:bdr w:val="none" w:sz="0" w:space="0" w:color="auto" w:frame="1"/>
        </w:rPr>
        <w:t>компресора</w:t>
      </w:r>
      <w:proofErr w:type="spellEnd"/>
      <w:r w:rsidRPr="006218EC">
        <w:rPr>
          <w:bdr w:val="none" w:sz="0" w:space="0" w:color="auto" w:frame="1"/>
          <w:lang w:val="uk-UA"/>
        </w:rPr>
        <w:t xml:space="preserve"> </w:t>
      </w:r>
      <w:r w:rsidRPr="006218EC">
        <w:rPr>
          <w:lang w:val="uk-UA"/>
        </w:rPr>
        <w:t>–</w:t>
      </w:r>
      <w:r w:rsidRPr="006218EC">
        <w:rPr>
          <w:bdr w:val="none" w:sz="0" w:space="0" w:color="auto" w:frame="1"/>
          <w:lang w:val="uk-UA"/>
        </w:rPr>
        <w:t xml:space="preserve"> </w:t>
      </w:r>
      <w:hyperlink r:id="rId5" w:history="1">
        <w:proofErr w:type="spellStart"/>
        <w:r w:rsidRPr="00AD3A7F">
          <w:t>інверторний</w:t>
        </w:r>
        <w:proofErr w:type="spellEnd"/>
      </w:hyperlink>
      <w:r w:rsidRPr="00AD3A7F">
        <w:rPr>
          <w:bdr w:val="none" w:sz="0" w:space="0" w:color="auto" w:frame="1"/>
        </w:rPr>
        <w:t>,</w:t>
      </w:r>
    </w:p>
    <w:p w:rsidR="00A003DF" w:rsidRPr="006218EC" w:rsidRDefault="00A003DF" w:rsidP="00A003DF">
      <w:pPr>
        <w:pStyle w:val="a3"/>
        <w:ind w:firstLine="709"/>
        <w:jc w:val="both"/>
        <w:rPr>
          <w:bdr w:val="none" w:sz="0" w:space="0" w:color="auto" w:frame="1"/>
          <w:lang w:val="uk-UA"/>
        </w:rPr>
      </w:pPr>
      <w:r w:rsidRPr="006218EC">
        <w:rPr>
          <w:lang w:val="uk-UA"/>
        </w:rPr>
        <w:t>–</w:t>
      </w:r>
      <w:r w:rsidRPr="006218EC">
        <w:rPr>
          <w:bdr w:val="none" w:sz="0" w:space="0" w:color="auto" w:frame="1"/>
          <w:lang w:val="uk-UA"/>
        </w:rPr>
        <w:t xml:space="preserve"> т</w:t>
      </w:r>
      <w:proofErr w:type="spellStart"/>
      <w:r w:rsidRPr="006218EC">
        <w:rPr>
          <w:bdr w:val="none" w:sz="0" w:space="0" w:color="auto" w:frame="1"/>
        </w:rPr>
        <w:t>ип</w:t>
      </w:r>
      <w:proofErr w:type="spellEnd"/>
      <w:r w:rsidRPr="006218EC">
        <w:rPr>
          <w:bdr w:val="none" w:sz="0" w:space="0" w:color="auto" w:frame="1"/>
        </w:rPr>
        <w:t xml:space="preserve"> </w:t>
      </w:r>
      <w:r w:rsidRPr="006218EC">
        <w:rPr>
          <w:bdr w:val="none" w:sz="0" w:space="0" w:color="auto" w:frame="1"/>
          <w:lang w:val="uk-UA"/>
        </w:rPr>
        <w:t>встановлення внутрішнього</w:t>
      </w:r>
      <w:r w:rsidRPr="006218EC">
        <w:rPr>
          <w:bdr w:val="none" w:sz="0" w:space="0" w:color="auto" w:frame="1"/>
        </w:rPr>
        <w:t xml:space="preserve"> блока</w:t>
      </w:r>
      <w:r w:rsidRPr="006218EC">
        <w:rPr>
          <w:bdr w:val="none" w:sz="0" w:space="0" w:color="auto" w:frame="1"/>
          <w:lang w:val="uk-UA"/>
        </w:rPr>
        <w:t xml:space="preserve"> </w:t>
      </w:r>
      <w:r w:rsidRPr="006218EC">
        <w:rPr>
          <w:lang w:val="uk-UA"/>
        </w:rPr>
        <w:t>–</w:t>
      </w:r>
      <w:r w:rsidRPr="006218EC">
        <w:rPr>
          <w:bdr w:val="none" w:sz="0" w:space="0" w:color="auto" w:frame="1"/>
          <w:lang w:val="uk-UA"/>
        </w:rPr>
        <w:t xml:space="preserve"> настінний,</w:t>
      </w:r>
    </w:p>
    <w:p w:rsidR="00A003DF" w:rsidRPr="006218EC" w:rsidRDefault="00A003DF" w:rsidP="00A003DF">
      <w:pPr>
        <w:pStyle w:val="a3"/>
        <w:ind w:firstLine="709"/>
        <w:jc w:val="both"/>
        <w:rPr>
          <w:lang w:val="uk-UA" w:eastAsia="ru-RU"/>
        </w:rPr>
      </w:pPr>
      <w:r w:rsidRPr="006218EC">
        <w:rPr>
          <w:lang w:val="uk-UA"/>
        </w:rPr>
        <w:t>–</w:t>
      </w:r>
      <w:r w:rsidRPr="006218EC">
        <w:rPr>
          <w:bdr w:val="none" w:sz="0" w:space="0" w:color="auto" w:frame="1"/>
          <w:lang w:val="uk-UA"/>
        </w:rPr>
        <w:t xml:space="preserve"> </w:t>
      </w:r>
      <w:r w:rsidRPr="006218EC">
        <w:rPr>
          <w:bdr w:val="none" w:sz="0" w:space="0" w:color="auto" w:frame="1"/>
          <w:shd w:val="clear" w:color="auto" w:fill="FFFFFF"/>
          <w:lang w:val="uk-UA" w:eastAsia="ru-RU"/>
        </w:rPr>
        <w:t>комплектація:</w:t>
      </w:r>
      <w:r w:rsidRPr="006218EC">
        <w:rPr>
          <w:lang w:val="uk-UA" w:eastAsia="ru-RU"/>
        </w:rPr>
        <w:t xml:space="preserve"> </w:t>
      </w:r>
      <w:r w:rsidRPr="006218EC">
        <w:rPr>
          <w:bdr w:val="none" w:sz="0" w:space="0" w:color="auto" w:frame="1"/>
          <w:lang w:val="uk-UA" w:eastAsia="ru-RU"/>
        </w:rPr>
        <w:t xml:space="preserve">внутрішній блок, зовнішній блок, пульт ДК, технічний паспорт, </w:t>
      </w:r>
      <w:r w:rsidRPr="006218EC">
        <w:rPr>
          <w:lang w:val="uk-UA"/>
        </w:rPr>
        <w:t xml:space="preserve">інструкція користувача, гарантійний талон в інструкції, елементи живлення ААА (2шт.), </w:t>
      </w:r>
      <w:proofErr w:type="spellStart"/>
      <w:r w:rsidRPr="006218EC">
        <w:rPr>
          <w:lang w:val="uk-UA"/>
        </w:rPr>
        <w:t>мультифільтр</w:t>
      </w:r>
      <w:proofErr w:type="spellEnd"/>
      <w:r w:rsidRPr="006218EC">
        <w:rPr>
          <w:lang w:val="uk-UA"/>
        </w:rPr>
        <w:t>, дренажний шланг, антивібраційні вставки на зовнішній блок, монтажний пластилін, обмотувальна стрічка.</w:t>
      </w:r>
      <w:hyperlink r:id="rId6" w:history="1"/>
    </w:p>
    <w:p w:rsidR="0096595E" w:rsidRPr="000A45FC" w:rsidRDefault="0096595E" w:rsidP="00A003DF">
      <w:pPr>
        <w:pStyle w:val="a3"/>
        <w:ind w:firstLine="567"/>
        <w:jc w:val="both"/>
        <w:rPr>
          <w:sz w:val="16"/>
          <w:szCs w:val="16"/>
          <w:lang w:val="uk-UA"/>
        </w:rPr>
      </w:pPr>
    </w:p>
    <w:p w:rsidR="00A003DF" w:rsidRDefault="00A003DF" w:rsidP="00A003DF">
      <w:pPr>
        <w:pStyle w:val="a3"/>
        <w:ind w:firstLine="567"/>
        <w:jc w:val="both"/>
        <w:rPr>
          <w:lang w:val="uk-UA"/>
        </w:rPr>
      </w:pPr>
      <w:r w:rsidRPr="006218EC">
        <w:rPr>
          <w:lang w:val="uk-UA"/>
        </w:rPr>
        <w:t xml:space="preserve">Вартість кондиціонера </w:t>
      </w:r>
      <w:proofErr w:type="spellStart"/>
      <w:r w:rsidRPr="006218EC">
        <w:rPr>
          <w:lang w:val="uk-UA"/>
        </w:rPr>
        <w:t>інверторного</w:t>
      </w:r>
      <w:proofErr w:type="spellEnd"/>
      <w:r w:rsidRPr="006218EC">
        <w:rPr>
          <w:lang w:val="uk-UA"/>
        </w:rPr>
        <w:t xml:space="preserve"> складається з ціни </w:t>
      </w:r>
      <w:proofErr w:type="spellStart"/>
      <w:r w:rsidRPr="006218EC">
        <w:rPr>
          <w:lang w:val="uk-UA"/>
        </w:rPr>
        <w:t>електроприст</w:t>
      </w:r>
      <w:r w:rsidR="00146B60">
        <w:rPr>
          <w:lang w:val="uk-UA"/>
        </w:rPr>
        <w:t>рою</w:t>
      </w:r>
      <w:proofErr w:type="spellEnd"/>
      <w:r w:rsidR="00146B60">
        <w:rPr>
          <w:lang w:val="uk-UA"/>
        </w:rPr>
        <w:t xml:space="preserve"> , вартості монтажних  та пусконалагоджувальних робіт.</w:t>
      </w:r>
    </w:p>
    <w:p w:rsidR="0096595E" w:rsidRPr="000A45FC" w:rsidRDefault="0096595E" w:rsidP="00A003DF">
      <w:pPr>
        <w:pStyle w:val="a3"/>
        <w:ind w:firstLine="567"/>
        <w:jc w:val="both"/>
        <w:rPr>
          <w:b/>
          <w:sz w:val="16"/>
          <w:szCs w:val="16"/>
          <w:lang w:val="uk-UA"/>
        </w:rPr>
      </w:pPr>
    </w:p>
    <w:p w:rsidR="00146B60" w:rsidRPr="00407E06" w:rsidRDefault="00A003DF" w:rsidP="00A003DF">
      <w:pPr>
        <w:pStyle w:val="a3"/>
        <w:ind w:firstLine="567"/>
        <w:jc w:val="both"/>
        <w:rPr>
          <w:sz w:val="16"/>
          <w:szCs w:val="16"/>
          <w:lang w:val="uk-UA"/>
        </w:rPr>
      </w:pPr>
      <w:r w:rsidRPr="00407E06">
        <w:rPr>
          <w:lang w:val="uk-UA"/>
        </w:rPr>
        <w:t xml:space="preserve">Враховуючи архітектурні особливості будівель та розташування кондиціонерів в них, Учасник, у присутності представника Замовника, з дати оголошення процедури закупівлі до закінчення кінцевого строку подання тендерних пропозицій, може ознайомитись з розташуванням кондиціонерів та здійснити заміри за адресою Замовника. </w:t>
      </w:r>
    </w:p>
    <w:p w:rsidR="0096595E" w:rsidRPr="00FD1FD8" w:rsidRDefault="00A003DF" w:rsidP="00FD1FD8">
      <w:pPr>
        <w:pStyle w:val="a3"/>
        <w:ind w:firstLine="567"/>
        <w:jc w:val="both"/>
        <w:rPr>
          <w:sz w:val="16"/>
          <w:szCs w:val="16"/>
          <w:lang w:val="uk-UA"/>
        </w:rPr>
      </w:pPr>
      <w:r w:rsidRPr="006218EC">
        <w:rPr>
          <w:lang w:val="uk-UA"/>
        </w:rPr>
        <w:t>Місце поставки товарів, виконання робіт, надання послуг</w:t>
      </w:r>
      <w:r w:rsidRPr="00FD1FD8">
        <w:rPr>
          <w:lang w:val="uk-UA"/>
        </w:rPr>
        <w:t xml:space="preserve">: </w:t>
      </w:r>
      <w:r w:rsidR="00FD1FD8" w:rsidRPr="00FD1FD8">
        <w:rPr>
          <w:lang w:val="uk-UA"/>
        </w:rPr>
        <w:t>Комунальне некомерційне підприємство «Криворізька міська лікарня № 7» Криворізької міської ради</w:t>
      </w:r>
    </w:p>
    <w:p w:rsidR="00A003DF" w:rsidRPr="006218EC" w:rsidRDefault="00A003DF" w:rsidP="00A003DF">
      <w:pPr>
        <w:pStyle w:val="a3"/>
        <w:ind w:firstLine="567"/>
        <w:jc w:val="both"/>
        <w:rPr>
          <w:lang w:val="uk-UA"/>
        </w:rPr>
      </w:pPr>
      <w:r w:rsidRPr="006218EC">
        <w:rPr>
          <w:lang w:val="uk-UA"/>
        </w:rPr>
        <w:t xml:space="preserve">Строк поставки товарів – </w:t>
      </w:r>
      <w:r w:rsidRPr="006218EC">
        <w:rPr>
          <w:u w:val="single"/>
          <w:lang w:val="uk-UA"/>
        </w:rPr>
        <w:t xml:space="preserve">протягом </w:t>
      </w:r>
      <w:r w:rsidR="001A36A3">
        <w:rPr>
          <w:u w:val="single"/>
          <w:lang w:val="uk-UA"/>
        </w:rPr>
        <w:t>5</w:t>
      </w:r>
      <w:r w:rsidRPr="006218EC">
        <w:rPr>
          <w:u w:val="single"/>
          <w:lang w:val="uk-UA"/>
        </w:rPr>
        <w:t xml:space="preserve"> днів після отримання заявки</w:t>
      </w:r>
      <w:r w:rsidRPr="006218EC">
        <w:rPr>
          <w:lang w:val="uk-UA"/>
        </w:rPr>
        <w:t>. Ціна доставки входить у ціну товару. Ціна товару зазначається з урахуванням всіх витрат і податків, що повинні бути сплачені згідно з вимогами законодавства України. Товар повинен постачатися транспортом за рахунок постачальника.</w:t>
      </w:r>
    </w:p>
    <w:p w:rsidR="0096595E" w:rsidRPr="000A45FC" w:rsidRDefault="0096595E" w:rsidP="00A003DF">
      <w:pPr>
        <w:pStyle w:val="a3"/>
        <w:ind w:firstLine="567"/>
        <w:jc w:val="both"/>
        <w:rPr>
          <w:sz w:val="16"/>
          <w:szCs w:val="16"/>
          <w:lang w:val="uk-UA"/>
        </w:rPr>
      </w:pPr>
    </w:p>
    <w:p w:rsidR="00A003DF" w:rsidRDefault="00A003DF" w:rsidP="00A003DF">
      <w:pPr>
        <w:pStyle w:val="a3"/>
        <w:ind w:firstLine="567"/>
        <w:jc w:val="both"/>
        <w:rPr>
          <w:lang w:val="uk-UA"/>
        </w:rPr>
      </w:pPr>
      <w:r w:rsidRPr="006218EC">
        <w:rPr>
          <w:lang w:val="uk-UA"/>
        </w:rPr>
        <w:t>Строк поставки товару та проведення монтажу – до 15.12.2023 року (включно).</w:t>
      </w:r>
    </w:p>
    <w:p w:rsidR="0096595E" w:rsidRPr="000A45FC" w:rsidRDefault="0096595E" w:rsidP="00A003DF">
      <w:pPr>
        <w:pStyle w:val="a3"/>
        <w:ind w:firstLine="567"/>
        <w:jc w:val="both"/>
        <w:rPr>
          <w:sz w:val="16"/>
          <w:szCs w:val="16"/>
          <w:lang w:val="uk-UA"/>
        </w:rPr>
      </w:pPr>
    </w:p>
    <w:p w:rsidR="00A003DF" w:rsidRPr="006A7443" w:rsidRDefault="00A003DF" w:rsidP="00A003DF">
      <w:pPr>
        <w:pStyle w:val="a3"/>
        <w:ind w:firstLine="567"/>
        <w:jc w:val="both"/>
        <w:rPr>
          <w:lang w:val="uk-UA"/>
        </w:rPr>
      </w:pPr>
      <w:r w:rsidRPr="006A7443">
        <w:rPr>
          <w:lang w:val="uk-UA"/>
        </w:rPr>
        <w:t>Продукція при транспортуванні повинна бути укладена в тару, яка гарантує її захист від потрапляння вологи та механічних пошкоджень. При поставці товару повинна дотримуватись цілісність упаковки з необхідними реквізитами виробника.</w:t>
      </w:r>
    </w:p>
    <w:p w:rsidR="0096595E" w:rsidRPr="000A45FC" w:rsidRDefault="0096595E" w:rsidP="00A003DF">
      <w:pPr>
        <w:pStyle w:val="a3"/>
        <w:ind w:firstLine="567"/>
        <w:jc w:val="both"/>
        <w:rPr>
          <w:sz w:val="16"/>
          <w:szCs w:val="16"/>
          <w:lang w:val="uk-UA"/>
        </w:rPr>
      </w:pPr>
    </w:p>
    <w:p w:rsidR="00A003DF" w:rsidRPr="006A7443" w:rsidRDefault="00A003DF" w:rsidP="00A003DF">
      <w:pPr>
        <w:pStyle w:val="a3"/>
        <w:ind w:firstLine="567"/>
        <w:jc w:val="both"/>
        <w:rPr>
          <w:lang w:val="uk-UA"/>
        </w:rPr>
      </w:pPr>
      <w:r w:rsidRPr="006A7443">
        <w:rPr>
          <w:lang w:val="uk-UA"/>
        </w:rPr>
        <w:t>Оплата здійснюється у розмірі повної вар</w:t>
      </w:r>
      <w:r w:rsidR="00146B60">
        <w:rPr>
          <w:lang w:val="uk-UA"/>
        </w:rPr>
        <w:t>тості поставленої партії товару (з  монтажем і запуском),</w:t>
      </w:r>
      <w:r w:rsidRPr="006A7443">
        <w:rPr>
          <w:lang w:val="uk-UA"/>
        </w:rPr>
        <w:t xml:space="preserve"> що вказана в видатковій накладній, шляхом безготівкового переказу на поточний рахунок Постачальника протягом 30 календарних днів з дня отримання товару.</w:t>
      </w:r>
    </w:p>
    <w:p w:rsidR="00A003DF" w:rsidRPr="000A45FC" w:rsidRDefault="00A003DF" w:rsidP="00A003DF">
      <w:pPr>
        <w:pStyle w:val="a3"/>
        <w:ind w:firstLine="567"/>
        <w:jc w:val="both"/>
        <w:rPr>
          <w:sz w:val="16"/>
          <w:szCs w:val="16"/>
          <w:lang w:val="uk-UA"/>
        </w:rPr>
      </w:pPr>
    </w:p>
    <w:p w:rsidR="00A003DF" w:rsidRPr="006A7443" w:rsidRDefault="00A003DF" w:rsidP="00A003DF">
      <w:pPr>
        <w:pStyle w:val="a3"/>
        <w:ind w:firstLine="567"/>
        <w:jc w:val="both"/>
        <w:rPr>
          <w:i/>
          <w:lang w:val="uk-UA"/>
        </w:rPr>
      </w:pPr>
      <w:r w:rsidRPr="006A7443">
        <w:rPr>
          <w:i/>
          <w:lang w:val="uk-UA"/>
        </w:rPr>
        <w:t xml:space="preserve">Будь-які посилання в технічних вимогах на конкретну торгівельну марку або тип передбачає можливість надання </w:t>
      </w:r>
      <w:r w:rsidRPr="006A7443">
        <w:rPr>
          <w:i/>
          <w:u w:val="single"/>
          <w:lang w:val="uk-UA"/>
        </w:rPr>
        <w:t>еквіваленту</w:t>
      </w:r>
      <w:r w:rsidRPr="006A7443">
        <w:rPr>
          <w:i/>
          <w:lang w:val="uk-UA"/>
        </w:rPr>
        <w:t xml:space="preserve"> (технічні вимоги еквіваленту не повинні бути гіршими).</w:t>
      </w:r>
    </w:p>
    <w:p w:rsidR="00A003DF" w:rsidRDefault="00A003DF" w:rsidP="00A003DF">
      <w:pPr>
        <w:pStyle w:val="a3"/>
        <w:ind w:firstLine="567"/>
        <w:jc w:val="both"/>
        <w:rPr>
          <w:lang w:val="uk-UA"/>
        </w:rPr>
      </w:pPr>
      <w:r w:rsidRPr="006A7443">
        <w:rPr>
          <w:i/>
          <w:lang w:val="uk-UA"/>
        </w:rPr>
        <w:t xml:space="preserve">У разі надання еквіваленту, Учасник повинен надати у складі своєї пропозиції </w:t>
      </w:r>
      <w:r w:rsidRPr="006A7443">
        <w:rPr>
          <w:i/>
          <w:u w:val="single"/>
          <w:lang w:val="uk-UA"/>
        </w:rPr>
        <w:t>порівняльну таблицю</w:t>
      </w:r>
      <w:r w:rsidRPr="006A7443">
        <w:rPr>
          <w:i/>
          <w:lang w:val="uk-UA"/>
        </w:rPr>
        <w:t xml:space="preserve"> із зазначенням найменування та технічних характеристик запропонованого еквіваленту. Запропонований Учасником еквівалент предмету закупівлі за своїми технічними характеристиками повинен бути не гіршим.</w:t>
      </w:r>
      <w:r>
        <w:rPr>
          <w:i/>
          <w:lang w:val="uk-UA"/>
        </w:rPr>
        <w:t xml:space="preserve"> </w:t>
      </w:r>
    </w:p>
    <w:p w:rsidR="0096595E" w:rsidRPr="000A45FC" w:rsidRDefault="0096595E" w:rsidP="00A003DF">
      <w:pPr>
        <w:pStyle w:val="a3"/>
        <w:ind w:firstLine="567"/>
        <w:jc w:val="both"/>
        <w:rPr>
          <w:sz w:val="16"/>
          <w:szCs w:val="16"/>
          <w:lang w:val="uk-UA"/>
        </w:rPr>
      </w:pPr>
    </w:p>
    <w:p w:rsidR="00A003DF" w:rsidRPr="00823BCC" w:rsidRDefault="00A003DF" w:rsidP="00A003DF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На підтвердження технічних характеристик Учасник надає у складі пропозиції </w:t>
      </w:r>
      <w:proofErr w:type="spellStart"/>
      <w:r>
        <w:rPr>
          <w:lang w:val="uk-UA"/>
        </w:rPr>
        <w:t>сканкопії</w:t>
      </w:r>
      <w:proofErr w:type="spellEnd"/>
      <w:r>
        <w:rPr>
          <w:lang w:val="uk-UA"/>
        </w:rPr>
        <w:t xml:space="preserve"> інструкцій та/або настанов та/або технічних описів виробника, тощо, що підтверджують відповідність технічних характеристик товару, з обов’язковим посиланням на конкретну сторінку (розділ) наданого документу</w:t>
      </w:r>
    </w:p>
    <w:p w:rsidR="00A003DF" w:rsidRDefault="00A003DF" w:rsidP="00A003DF">
      <w:pPr>
        <w:pStyle w:val="a3"/>
        <w:ind w:firstLine="567"/>
        <w:jc w:val="right"/>
        <w:rPr>
          <w:i/>
          <w:lang w:val="uk-UA"/>
        </w:rPr>
      </w:pPr>
      <w:r>
        <w:rPr>
          <w:i/>
          <w:lang w:val="uk-UA"/>
        </w:rPr>
        <w:t>Порівняльна таблиця</w:t>
      </w:r>
    </w:p>
    <w:tbl>
      <w:tblPr>
        <w:tblW w:w="110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85"/>
        <w:gridCol w:w="4961"/>
        <w:gridCol w:w="1276"/>
        <w:gridCol w:w="1275"/>
      </w:tblGrid>
      <w:tr w:rsidR="00146B60" w:rsidRPr="00CD0C03" w:rsidTr="00146B60">
        <w:trPr>
          <w:trHeight w:val="1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0" w:rsidRPr="00CD0C03" w:rsidRDefault="00146B60" w:rsidP="00D918AD">
            <w:pPr>
              <w:keepNext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0" w:rsidRPr="00CD0C03" w:rsidRDefault="00146B60" w:rsidP="00D91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C03">
              <w:rPr>
                <w:rFonts w:ascii="Times New Roman" w:hAnsi="Times New Roman" w:cs="Times New Roman"/>
                <w:b/>
              </w:rPr>
              <w:t>Найменування предмету закупівлі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0" w:rsidRPr="00CD0C03" w:rsidRDefault="00146B60" w:rsidP="00D91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Технічні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0" w:rsidRPr="00CD0C03" w:rsidRDefault="00146B60" w:rsidP="00D918AD">
            <w:pPr>
              <w:keepNext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0" w:rsidRPr="00CD0C03" w:rsidRDefault="00146B60" w:rsidP="00D918A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0C03">
              <w:rPr>
                <w:rFonts w:ascii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4B36AB" w:rsidRPr="00D64C00" w:rsidTr="00146B60">
        <w:trPr>
          <w:trHeight w:val="1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AB" w:rsidRPr="00340D1D" w:rsidRDefault="00F92094" w:rsidP="00F92094">
            <w:pPr>
              <w:keepNext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B" w:rsidRPr="00D64C00" w:rsidRDefault="004B36AB" w:rsidP="003E2CF0">
            <w:r w:rsidRPr="006B1FD5">
              <w:rPr>
                <w:rFonts w:ascii="Times New Roman" w:hAnsi="Times New Roman"/>
                <w:lang w:eastAsia="ru-RU"/>
              </w:rPr>
              <w:t xml:space="preserve">Кондиціонер настінний (спліт-система) </w:t>
            </w:r>
            <w:proofErr w:type="spellStart"/>
            <w:r w:rsidRPr="006B1FD5">
              <w:rPr>
                <w:rFonts w:ascii="Times New Roman" w:hAnsi="Times New Roman"/>
                <w:lang w:eastAsia="ru-RU"/>
              </w:rPr>
              <w:t>інверторний</w:t>
            </w:r>
            <w:proofErr w:type="spellEnd"/>
            <w:r w:rsidRPr="006B1FD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6B1FD5">
              <w:rPr>
                <w:rFonts w:ascii="Times New Roman" w:hAnsi="Times New Roman"/>
                <w:lang w:eastAsia="ru-RU"/>
              </w:rPr>
              <w:t xml:space="preserve">000 </w:t>
            </w:r>
            <w:r w:rsidRPr="004B36AB">
              <w:rPr>
                <w:rFonts w:ascii="Times New Roman" w:hAnsi="Times New Roman"/>
                <w:lang w:val="en-US" w:eastAsia="ru-RU"/>
              </w:rPr>
              <w:t>BTU</w:t>
            </w:r>
            <w:r w:rsidRPr="004B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монтажем та пуском в роботу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B" w:rsidRPr="001A7DA2" w:rsidRDefault="004B36AB" w:rsidP="00D918AD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 xml:space="preserve">Потужність на холод, кВт – </w:t>
            </w:r>
            <w:r>
              <w:rPr>
                <w:sz w:val="23"/>
                <w:szCs w:val="23"/>
                <w:lang w:eastAsia="ru-RU"/>
              </w:rPr>
              <w:t xml:space="preserve">не менше </w:t>
            </w:r>
            <w:r w:rsidRPr="001A7DA2">
              <w:rPr>
                <w:sz w:val="23"/>
                <w:szCs w:val="23"/>
                <w:lang w:eastAsia="ru-RU"/>
              </w:rPr>
              <w:t xml:space="preserve">2,64 </w:t>
            </w:r>
          </w:p>
          <w:p w:rsidR="004B36AB" w:rsidRPr="001A7DA2" w:rsidRDefault="004B36AB" w:rsidP="00D918AD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>Потужність на тепло, кВт –</w:t>
            </w:r>
            <w:r>
              <w:rPr>
                <w:sz w:val="23"/>
                <w:szCs w:val="23"/>
                <w:lang w:eastAsia="ru-RU"/>
              </w:rPr>
              <w:t>не менше</w:t>
            </w:r>
            <w:r w:rsidRPr="001A7DA2">
              <w:rPr>
                <w:sz w:val="23"/>
                <w:szCs w:val="23"/>
                <w:lang w:eastAsia="ru-RU"/>
              </w:rPr>
              <w:t xml:space="preserve"> 2,78 </w:t>
            </w:r>
          </w:p>
          <w:p w:rsidR="004B36AB" w:rsidRPr="001A7DA2" w:rsidRDefault="004B36AB" w:rsidP="00D918AD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>Споживна потужність, кВт – 0,8/0,7</w:t>
            </w:r>
          </w:p>
          <w:p w:rsidR="004B36AB" w:rsidRPr="001A7DA2" w:rsidRDefault="004B36AB" w:rsidP="00D918AD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 xml:space="preserve">Діапазон 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температур,</w:t>
            </w:r>
            <w:r w:rsidRPr="001A7DA2">
              <w:rPr>
                <w:sz w:val="23"/>
                <w:szCs w:val="23"/>
                <w:vertAlign w:val="superscript"/>
                <w:lang w:eastAsia="ru-RU"/>
              </w:rPr>
              <w:t>о</w:t>
            </w:r>
            <w:r w:rsidRPr="001A7DA2">
              <w:rPr>
                <w:sz w:val="23"/>
                <w:szCs w:val="23"/>
                <w:lang w:eastAsia="ru-RU"/>
              </w:rPr>
              <w:t>С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 xml:space="preserve"> – мінус 15…+48 </w:t>
            </w:r>
          </w:p>
          <w:p w:rsidR="004B36AB" w:rsidRPr="001A7DA2" w:rsidRDefault="004B36AB" w:rsidP="00D918AD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>Рівень шуму внутрішнього блоку (мін/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макс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дБ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>-</w:t>
            </w:r>
            <w:r>
              <w:rPr>
                <w:sz w:val="23"/>
                <w:szCs w:val="23"/>
                <w:lang w:eastAsia="ru-RU"/>
              </w:rPr>
              <w:t>не більше 30/40</w:t>
            </w:r>
          </w:p>
          <w:p w:rsidR="004B36AB" w:rsidRPr="001A7DA2" w:rsidRDefault="004B36AB" w:rsidP="00D918AD">
            <w:pPr>
              <w:pStyle w:val="a4"/>
              <w:rPr>
                <w:sz w:val="23"/>
                <w:szCs w:val="23"/>
                <w:lang w:eastAsia="ru-RU"/>
              </w:rPr>
            </w:pPr>
            <w:r w:rsidRPr="001A7DA2">
              <w:rPr>
                <w:sz w:val="23"/>
                <w:szCs w:val="23"/>
                <w:lang w:eastAsia="ru-RU"/>
              </w:rPr>
              <w:t xml:space="preserve">Рівень шуму зовнішнього блоку, </w:t>
            </w:r>
            <w:proofErr w:type="spellStart"/>
            <w:r w:rsidRPr="001A7DA2">
              <w:rPr>
                <w:sz w:val="23"/>
                <w:szCs w:val="23"/>
                <w:lang w:eastAsia="ru-RU"/>
              </w:rPr>
              <w:t>дБ</w:t>
            </w:r>
            <w:proofErr w:type="spellEnd"/>
            <w:r w:rsidRPr="001A7DA2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 xml:space="preserve">від </w:t>
            </w:r>
            <w:r w:rsidRPr="001A7DA2">
              <w:rPr>
                <w:sz w:val="23"/>
                <w:szCs w:val="23"/>
                <w:lang w:eastAsia="ru-RU"/>
              </w:rPr>
              <w:t xml:space="preserve">48 </w:t>
            </w:r>
            <w:r>
              <w:rPr>
                <w:sz w:val="23"/>
                <w:szCs w:val="23"/>
                <w:lang w:eastAsia="ru-RU"/>
              </w:rPr>
              <w:t>до 60</w:t>
            </w:r>
          </w:p>
          <w:p w:rsidR="004B36AB" w:rsidRPr="001A7DA2" w:rsidRDefault="004B36AB" w:rsidP="00D918AD">
            <w:pPr>
              <w:pStyle w:val="a4"/>
              <w:rPr>
                <w:sz w:val="23"/>
                <w:szCs w:val="23"/>
                <w:lang w:eastAsia="en-US"/>
              </w:rPr>
            </w:pPr>
            <w:r w:rsidRPr="001A7DA2">
              <w:rPr>
                <w:sz w:val="23"/>
                <w:szCs w:val="23"/>
                <w:lang w:eastAsia="ru-RU"/>
              </w:rPr>
              <w:t>Клас енергоефективності – А++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B" w:rsidRPr="00CD0C03" w:rsidRDefault="004B36AB" w:rsidP="00D918AD">
            <w:pPr>
              <w:keepNext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C0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B" w:rsidRPr="00CD0C03" w:rsidRDefault="00F92094" w:rsidP="00D9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:rsidR="00163B79" w:rsidRDefault="00163B79" w:rsidP="00A30A7D">
      <w:pPr>
        <w:pStyle w:val="a4"/>
        <w:jc w:val="both"/>
        <w:rPr>
          <w:b/>
        </w:rPr>
      </w:pPr>
    </w:p>
    <w:p w:rsidR="00A003DF" w:rsidRPr="00A30A7D" w:rsidRDefault="00A003DF" w:rsidP="00A30A7D">
      <w:pPr>
        <w:pStyle w:val="a4"/>
        <w:jc w:val="both"/>
        <w:rPr>
          <w:b/>
        </w:rPr>
      </w:pPr>
      <w:r w:rsidRPr="00A30A7D">
        <w:rPr>
          <w:b/>
        </w:rPr>
        <w:t>У разі, якщо запропонований товар не відповідає будь-яким з наведених вище технічних, якісних та кількісних вимог до предмета закупівлі, тендерна пропозиція відхиляється як така, що не відповідає вимогам тендерної документації.</w:t>
      </w:r>
    </w:p>
    <w:p w:rsidR="00A30A7D" w:rsidRDefault="00A30A7D" w:rsidP="00A30A7D">
      <w:pPr>
        <w:pStyle w:val="a4"/>
        <w:rPr>
          <w:rFonts w:cs="Tahoma"/>
          <w:b/>
          <w:kern w:val="3"/>
          <w:lang w:eastAsia="uk-UA"/>
        </w:rPr>
      </w:pPr>
    </w:p>
    <w:p w:rsidR="00A003DF" w:rsidRDefault="00A003DF" w:rsidP="00A30A7D">
      <w:pPr>
        <w:pStyle w:val="a4"/>
        <w:rPr>
          <w:rFonts w:cs="Tahoma"/>
          <w:b/>
          <w:kern w:val="3"/>
          <w:lang w:eastAsia="uk-UA"/>
        </w:rPr>
      </w:pPr>
      <w:r w:rsidRPr="00A30A7D">
        <w:rPr>
          <w:rFonts w:cs="Tahoma"/>
          <w:b/>
          <w:kern w:val="3"/>
          <w:lang w:eastAsia="uk-UA"/>
        </w:rPr>
        <w:t>Загальні вимоги:</w:t>
      </w:r>
      <w:r w:rsidRPr="00A30A7D">
        <w:rPr>
          <w:rFonts w:cs="Tahoma"/>
          <w:b/>
          <w:kern w:val="3"/>
          <w:lang w:eastAsia="uk-UA"/>
        </w:rPr>
        <w:tab/>
      </w:r>
    </w:p>
    <w:p w:rsidR="000A45FC" w:rsidRPr="00A30A7D" w:rsidRDefault="000A45FC" w:rsidP="00A30A7D">
      <w:pPr>
        <w:pStyle w:val="a4"/>
        <w:rPr>
          <w:rFonts w:cs="Tahoma"/>
          <w:b/>
          <w:kern w:val="3"/>
          <w:lang w:eastAsia="uk-UA"/>
        </w:rPr>
      </w:pPr>
    </w:p>
    <w:p w:rsidR="00A003DF" w:rsidRPr="00795B9E" w:rsidRDefault="00A003DF" w:rsidP="00463DD2">
      <w:pPr>
        <w:pStyle w:val="a4"/>
        <w:ind w:left="-284" w:firstLine="284"/>
        <w:jc w:val="both"/>
        <w:rPr>
          <w:b/>
          <w:i/>
        </w:rPr>
      </w:pPr>
      <w:r w:rsidRPr="00A003DF">
        <w:t xml:space="preserve">1.1. Товар, представлений Учасником, має відповідати чинним вітчизняним та міжнародним стандартам якості </w:t>
      </w:r>
      <w:r w:rsidRPr="00795B9E">
        <w:rPr>
          <w:b/>
          <w:i/>
        </w:rPr>
        <w:t>(Учасник в складі пропозиції надає гарантійний лист довільної форми).</w:t>
      </w:r>
    </w:p>
    <w:p w:rsidR="00A003DF" w:rsidRPr="00795B9E" w:rsidRDefault="00A003DF" w:rsidP="00463DD2">
      <w:pPr>
        <w:pStyle w:val="a4"/>
        <w:ind w:left="-284" w:firstLine="284"/>
        <w:jc w:val="both"/>
        <w:rPr>
          <w:b/>
          <w:i/>
        </w:rPr>
      </w:pPr>
      <w:r w:rsidRPr="00A003DF">
        <w:t xml:space="preserve">1.2. Співробітники Учасника які здійснюватимуть монтаж кондиціонерів, повинні мати посвідчення про перевірку знань та присвоєння групи з електробезпеки та посвідчення з допуску виконання робіт на висоті </w:t>
      </w:r>
      <w:r w:rsidRPr="00795B9E">
        <w:rPr>
          <w:b/>
          <w:i/>
        </w:rPr>
        <w:t xml:space="preserve">(Учасник у складі пропозиції надає </w:t>
      </w:r>
      <w:proofErr w:type="spellStart"/>
      <w:r w:rsidRPr="00795B9E">
        <w:rPr>
          <w:b/>
          <w:i/>
        </w:rPr>
        <w:t>скан</w:t>
      </w:r>
      <w:proofErr w:type="spellEnd"/>
      <w:r w:rsidRPr="00795B9E">
        <w:rPr>
          <w:b/>
          <w:i/>
        </w:rPr>
        <w:t>-копії посвідчень співробітників, які будуть задіяні при монтажі товару).</w:t>
      </w:r>
    </w:p>
    <w:p w:rsidR="00A003DF" w:rsidRPr="00795B9E" w:rsidRDefault="00A003DF" w:rsidP="00463DD2">
      <w:pPr>
        <w:pStyle w:val="a4"/>
        <w:ind w:left="-284" w:firstLine="284"/>
        <w:jc w:val="both"/>
        <w:rPr>
          <w:b/>
          <w:i/>
        </w:rPr>
      </w:pPr>
      <w:r w:rsidRPr="00A003DF">
        <w:t xml:space="preserve">1.3. Монтаж кондиціонерів здійснюється з використанням монтажного комплекту Учасника </w:t>
      </w:r>
      <w:r w:rsidRPr="00795B9E">
        <w:rPr>
          <w:b/>
          <w:i/>
        </w:rPr>
        <w:t xml:space="preserve">(Учасник у складі пропозиції надає гарантійний лист довільної форми). </w:t>
      </w:r>
    </w:p>
    <w:p w:rsidR="00463DD2" w:rsidRPr="00795B9E" w:rsidRDefault="00A003DF" w:rsidP="00463DD2">
      <w:pPr>
        <w:pStyle w:val="a4"/>
        <w:ind w:left="-284" w:firstLine="284"/>
        <w:jc w:val="both"/>
        <w:rPr>
          <w:rFonts w:cs="Tahoma"/>
          <w:b/>
          <w:i/>
          <w:kern w:val="3"/>
          <w:lang w:eastAsia="uk-UA"/>
        </w:rPr>
      </w:pPr>
      <w:r w:rsidRPr="00463DD2">
        <w:t xml:space="preserve">1.4. </w:t>
      </w:r>
      <w:r w:rsidR="00463DD2" w:rsidRPr="00463DD2">
        <w:rPr>
          <w:rFonts w:cs="Tahoma"/>
          <w:kern w:val="3"/>
          <w:lang w:eastAsia="uk-UA"/>
        </w:rPr>
        <w:t>Учасник повинен надати оригінал гарантійного листа</w:t>
      </w:r>
      <w:r w:rsidR="00A6436E" w:rsidRPr="00A6436E">
        <w:t xml:space="preserve"> </w:t>
      </w:r>
      <w:r w:rsidR="00A6436E" w:rsidRPr="00A6436E">
        <w:rPr>
          <w:rFonts w:cs="Tahoma"/>
          <w:kern w:val="3"/>
          <w:lang w:eastAsia="uk-UA"/>
        </w:rPr>
        <w:t xml:space="preserve">або оригінал </w:t>
      </w:r>
      <w:proofErr w:type="spellStart"/>
      <w:r w:rsidR="00A6436E" w:rsidRPr="00A6436E">
        <w:rPr>
          <w:rFonts w:cs="Tahoma"/>
          <w:kern w:val="3"/>
          <w:lang w:eastAsia="uk-UA"/>
        </w:rPr>
        <w:t>авторизаційного</w:t>
      </w:r>
      <w:proofErr w:type="spellEnd"/>
      <w:r w:rsidR="00A6436E" w:rsidRPr="00A6436E">
        <w:rPr>
          <w:rFonts w:cs="Tahoma"/>
          <w:kern w:val="3"/>
          <w:lang w:eastAsia="uk-UA"/>
        </w:rPr>
        <w:t xml:space="preserve"> листа</w:t>
      </w:r>
      <w:r w:rsidR="00463DD2" w:rsidRPr="00463DD2">
        <w:rPr>
          <w:rFonts w:cs="Tahoma"/>
          <w:kern w:val="3"/>
          <w:lang w:eastAsia="uk-UA"/>
        </w:rPr>
        <w:t xml:space="preserve"> виробника (представництва, філії виробника на території України) або представника, дилера, дистриб’ютора уповноваженого на це виробником, яким підтверджується можливість поставки товару та гарантійного обслуговування, що є предметом закупівлі цих торгів, у кількості та в терміни, визначені тендерною документацією та пропозицією Учасника торгів. </w:t>
      </w:r>
      <w:r w:rsidR="00463DD2" w:rsidRPr="00795B9E">
        <w:rPr>
          <w:rFonts w:cs="Tahoma"/>
          <w:b/>
          <w:i/>
          <w:kern w:val="3"/>
          <w:lang w:eastAsia="uk-UA"/>
        </w:rPr>
        <w:t>(</w:t>
      </w:r>
      <w:r w:rsidR="00A6436E" w:rsidRPr="00795B9E">
        <w:rPr>
          <w:rFonts w:cs="Tahoma"/>
          <w:b/>
          <w:i/>
          <w:kern w:val="3"/>
          <w:lang w:eastAsia="uk-UA"/>
        </w:rPr>
        <w:t>Л</w:t>
      </w:r>
      <w:r w:rsidR="00463DD2" w:rsidRPr="00795B9E">
        <w:rPr>
          <w:rFonts w:cs="Tahoma"/>
          <w:b/>
          <w:i/>
          <w:kern w:val="3"/>
          <w:lang w:eastAsia="uk-UA"/>
        </w:rPr>
        <w:t>ист повинен включати назву предмета закупівлі, найменування замовника та номер оголошення про проведення процедури закупівлі.)</w:t>
      </w:r>
    </w:p>
    <w:p w:rsidR="00A003DF" w:rsidRPr="00795B9E" w:rsidRDefault="00A003DF" w:rsidP="00463DD2">
      <w:pPr>
        <w:pStyle w:val="a4"/>
        <w:ind w:left="-284" w:firstLine="284"/>
        <w:jc w:val="both"/>
        <w:rPr>
          <w:b/>
          <w:i/>
        </w:rPr>
      </w:pPr>
      <w:r w:rsidRPr="00A003DF">
        <w:t xml:space="preserve">1.5. Гарантійний термін на товар – не менше 60 (шістдесяти) місяців з дати поставки та встановлення товару, на монтажні роботи – не менше </w:t>
      </w:r>
      <w:r w:rsidR="00146B60">
        <w:t>24</w:t>
      </w:r>
      <w:r w:rsidRPr="00A003DF">
        <w:t xml:space="preserve"> (</w:t>
      </w:r>
      <w:r w:rsidR="00146B60">
        <w:t>двадцяти чотирьох</w:t>
      </w:r>
      <w:r w:rsidRPr="00A003DF">
        <w:t xml:space="preserve">) місяців </w:t>
      </w:r>
      <w:r w:rsidRPr="00795B9E">
        <w:rPr>
          <w:b/>
          <w:i/>
        </w:rPr>
        <w:t>(Учасник у складі пропозиції надає гарантійний лист довільної форми).</w:t>
      </w:r>
    </w:p>
    <w:p w:rsidR="00255880" w:rsidRPr="00795B9E" w:rsidRDefault="00A003DF" w:rsidP="00463DD2">
      <w:pPr>
        <w:pStyle w:val="a4"/>
        <w:ind w:left="-284" w:firstLine="284"/>
        <w:jc w:val="both"/>
        <w:rPr>
          <w:b/>
          <w:i/>
        </w:rPr>
      </w:pPr>
      <w:r w:rsidRPr="00A003DF">
        <w:t xml:space="preserve">1.6. Товари повинні мати маркування відповідно до стандартів виробника, яке надає змогу ідентифікувати товари, їх походження, дату виробництва </w:t>
      </w:r>
      <w:r w:rsidRPr="00795B9E">
        <w:rPr>
          <w:b/>
          <w:i/>
        </w:rPr>
        <w:t>(Учасник у складі пропозиції надає гарантійний лист довільної форми).</w:t>
      </w:r>
    </w:p>
    <w:sectPr w:rsidR="00255880" w:rsidRPr="00795B9E" w:rsidSect="000A45F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80"/>
    <w:rsid w:val="00093A1D"/>
    <w:rsid w:val="000A45FC"/>
    <w:rsid w:val="00146B60"/>
    <w:rsid w:val="00163B79"/>
    <w:rsid w:val="001A36A3"/>
    <w:rsid w:val="00236DFE"/>
    <w:rsid w:val="00255880"/>
    <w:rsid w:val="00407E06"/>
    <w:rsid w:val="00463DD2"/>
    <w:rsid w:val="00496452"/>
    <w:rsid w:val="004B36AB"/>
    <w:rsid w:val="00684085"/>
    <w:rsid w:val="006F4642"/>
    <w:rsid w:val="00756E02"/>
    <w:rsid w:val="00795B9E"/>
    <w:rsid w:val="0079685D"/>
    <w:rsid w:val="0096595E"/>
    <w:rsid w:val="00A003DF"/>
    <w:rsid w:val="00A30A7D"/>
    <w:rsid w:val="00A6436E"/>
    <w:rsid w:val="00A75F09"/>
    <w:rsid w:val="00A92EEC"/>
    <w:rsid w:val="00AA1704"/>
    <w:rsid w:val="00AA3BD1"/>
    <w:rsid w:val="00AC0407"/>
    <w:rsid w:val="00AD3A7F"/>
    <w:rsid w:val="00BD15AA"/>
    <w:rsid w:val="00CD0C03"/>
    <w:rsid w:val="00D05A44"/>
    <w:rsid w:val="00D742A7"/>
    <w:rsid w:val="00EC0072"/>
    <w:rsid w:val="00EF159B"/>
    <w:rsid w:val="00EF762B"/>
    <w:rsid w:val="00F54AF7"/>
    <w:rsid w:val="00F87AB3"/>
    <w:rsid w:val="00F92094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3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A003D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paragraph" w:customStyle="1" w:styleId="a4">
    <w:name w:val="Без інтервалів"/>
    <w:uiPriority w:val="1"/>
    <w:qFormat/>
    <w:rsid w:val="00A003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5">
    <w:name w:val="Hyperlink"/>
    <w:basedOn w:val="a0"/>
    <w:uiPriority w:val="99"/>
    <w:semiHidden/>
    <w:rsid w:val="00A003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3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A003D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paragraph" w:customStyle="1" w:styleId="a4">
    <w:name w:val="Без інтервалів"/>
    <w:uiPriority w:val="1"/>
    <w:qFormat/>
    <w:rsid w:val="00A003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5">
    <w:name w:val="Hyperlink"/>
    <w:basedOn w:val="a0"/>
    <w:uiPriority w:val="99"/>
    <w:semiHidden/>
    <w:rsid w:val="00A003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.rozetka.com.ua/air_conditioners/c80133/43264=78874/" TargetMode="External"/><Relationship Id="rId5" Type="http://schemas.openxmlformats.org/officeDocument/2006/relationships/hyperlink" Target="https://bt.rozetka.com.ua/air_conditioners/c80133/43284=789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2023-10-30T10:17:00Z</cp:lastPrinted>
  <dcterms:created xsi:type="dcterms:W3CDTF">2023-10-30T07:45:00Z</dcterms:created>
  <dcterms:modified xsi:type="dcterms:W3CDTF">2023-11-10T12:24:00Z</dcterms:modified>
</cp:coreProperties>
</file>