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075D" w14:textId="24E2A527" w:rsidR="00540E94" w:rsidRDefault="00540E94" w:rsidP="00540E94">
      <w:pPr>
        <w:spacing w:line="240" w:lineRule="auto"/>
        <w:ind w:left="5670"/>
        <w:jc w:val="right"/>
        <w:rPr>
          <w:rFonts w:ascii="Times New Roman" w:eastAsia="Times New Roman" w:hAnsi="Times New Roman" w:cs="Times New Roman"/>
          <w:b/>
          <w:sz w:val="24"/>
          <w:szCs w:val="24"/>
        </w:rPr>
      </w:pPr>
      <w:bookmarkStart w:id="0" w:name="_Hlk68010615"/>
      <w:r w:rsidRPr="007E170D">
        <w:rPr>
          <w:rFonts w:ascii="Times New Roman" w:eastAsia="Times New Roman" w:hAnsi="Times New Roman" w:cs="Times New Roman"/>
          <w:b/>
          <w:sz w:val="24"/>
          <w:szCs w:val="24"/>
        </w:rPr>
        <w:t>ДОДАТОК 3</w:t>
      </w:r>
    </w:p>
    <w:p w14:paraId="25E692D3" w14:textId="54769A83" w:rsidR="009733D4" w:rsidRPr="009733D4" w:rsidRDefault="009733D4" w:rsidP="00540E94">
      <w:pPr>
        <w:spacing w:line="240" w:lineRule="auto"/>
        <w:ind w:left="5670"/>
        <w:jc w:val="right"/>
        <w:rPr>
          <w:rFonts w:ascii="Times New Roman" w:eastAsia="Times New Roman" w:hAnsi="Times New Roman" w:cs="Times New Roman"/>
          <w:i/>
          <w:sz w:val="24"/>
          <w:szCs w:val="24"/>
        </w:rPr>
      </w:pPr>
      <w:r w:rsidRPr="009733D4">
        <w:rPr>
          <w:rFonts w:ascii="Times New Roman" w:eastAsia="Times New Roman" w:hAnsi="Times New Roman" w:cs="Times New Roman"/>
          <w:i/>
          <w:sz w:val="24"/>
          <w:szCs w:val="24"/>
        </w:rPr>
        <w:t>до тендерної документації</w:t>
      </w:r>
    </w:p>
    <w:p w14:paraId="5422548C" w14:textId="262D7EB7" w:rsidR="00540E94" w:rsidRPr="007E170D" w:rsidRDefault="00540E94" w:rsidP="00540E94">
      <w:pPr>
        <w:tabs>
          <w:tab w:val="left" w:pos="-1980"/>
          <w:tab w:val="left" w:pos="-1800"/>
          <w:tab w:val="left" w:pos="540"/>
          <w:tab w:val="left" w:pos="9540"/>
          <w:tab w:val="left" w:pos="10992"/>
          <w:tab w:val="left" w:pos="11908"/>
          <w:tab w:val="left" w:pos="12824"/>
          <w:tab w:val="left" w:pos="13740"/>
          <w:tab w:val="left" w:pos="14656"/>
        </w:tabs>
        <w:spacing w:line="240" w:lineRule="auto"/>
        <w:contextualSpacing/>
        <w:jc w:val="right"/>
        <w:rPr>
          <w:rFonts w:ascii="Times New Roman" w:hAnsi="Times New Roman" w:cs="Times New Roman"/>
        </w:rPr>
      </w:pPr>
      <w:r w:rsidRPr="007E170D">
        <w:rPr>
          <w:rFonts w:ascii="Times New Roman" w:hAnsi="Times New Roman" w:cs="Times New Roman"/>
          <w:i/>
          <w:sz w:val="24"/>
          <w:szCs w:val="24"/>
        </w:rPr>
        <w:t xml:space="preserve">                                                                           </w:t>
      </w:r>
    </w:p>
    <w:p w14:paraId="44126FED" w14:textId="77777777" w:rsidR="00540E94" w:rsidRPr="007E170D" w:rsidRDefault="00540E94" w:rsidP="00540E94">
      <w:pPr>
        <w:pStyle w:val="1"/>
        <w:keepNext w:val="0"/>
        <w:widowControl w:val="0"/>
        <w:spacing w:before="0"/>
        <w:rPr>
          <w:rFonts w:ascii="Times New Roman" w:hAnsi="Times New Roman" w:cs="Times New Roman"/>
          <w:b w:val="0"/>
          <w:bCs/>
          <w:i/>
          <w:sz w:val="24"/>
          <w:szCs w:val="24"/>
          <w:lang w:val="uk-UA"/>
        </w:rPr>
      </w:pPr>
    </w:p>
    <w:p w14:paraId="125CB49C" w14:textId="256B928A" w:rsidR="00540E94" w:rsidRPr="007E170D" w:rsidRDefault="00540E94" w:rsidP="00540E94">
      <w:pPr>
        <w:widowControl w:val="0"/>
        <w:jc w:val="center"/>
        <w:rPr>
          <w:rFonts w:ascii="Times New Roman" w:hAnsi="Times New Roman" w:cs="Times New Roman"/>
          <w:b/>
          <w:bCs/>
          <w:sz w:val="24"/>
          <w:szCs w:val="24"/>
        </w:rPr>
      </w:pPr>
      <w:r w:rsidRPr="007E170D">
        <w:rPr>
          <w:rFonts w:ascii="Times New Roman" w:hAnsi="Times New Roman" w:cs="Times New Roman"/>
          <w:b/>
          <w:bCs/>
        </w:rPr>
        <w:t>ПРОЕКТ ДОГОВОРУ</w:t>
      </w:r>
      <w:r>
        <w:rPr>
          <w:rFonts w:ascii="Times New Roman" w:hAnsi="Times New Roman" w:cs="Times New Roman"/>
          <w:b/>
          <w:bCs/>
        </w:rPr>
        <w:t xml:space="preserve"> №</w:t>
      </w:r>
    </w:p>
    <w:p w14:paraId="322B4836" w14:textId="77777777" w:rsidR="00275ABD" w:rsidRPr="00275ABD" w:rsidRDefault="00275ABD" w:rsidP="00275ABD">
      <w:pPr>
        <w:widowControl w:val="0"/>
        <w:shd w:val="clear" w:color="auto" w:fill="FFFFFF"/>
        <w:tabs>
          <w:tab w:val="left" w:pos="3465"/>
          <w:tab w:val="center" w:pos="4677"/>
        </w:tabs>
        <w:adjustRightInd w:val="0"/>
        <w:spacing w:after="0" w:line="276" w:lineRule="auto"/>
        <w:jc w:val="center"/>
        <w:rPr>
          <w:rFonts w:ascii="Times New Roman" w:eastAsia="Arial" w:hAnsi="Times New Roman" w:cs="Times New Roman"/>
          <w:color w:val="000000"/>
          <w:lang w:eastAsia="ru-RU"/>
        </w:rPr>
      </w:pPr>
    </w:p>
    <w:tbl>
      <w:tblPr>
        <w:tblW w:w="0" w:type="auto"/>
        <w:tblLook w:val="00A0" w:firstRow="1" w:lastRow="0" w:firstColumn="1" w:lastColumn="0" w:noHBand="0" w:noVBand="0"/>
      </w:tblPr>
      <w:tblGrid>
        <w:gridCol w:w="3173"/>
        <w:gridCol w:w="3116"/>
        <w:gridCol w:w="3634"/>
      </w:tblGrid>
      <w:tr w:rsidR="00275ABD" w:rsidRPr="00275ABD" w14:paraId="37706548" w14:textId="77777777" w:rsidTr="00C83309">
        <w:trPr>
          <w:trHeight w:val="366"/>
        </w:trPr>
        <w:tc>
          <w:tcPr>
            <w:tcW w:w="3285" w:type="dxa"/>
            <w:hideMark/>
          </w:tcPr>
          <w:p w14:paraId="417E0E84" w14:textId="37D69FBA" w:rsidR="00275ABD" w:rsidRPr="00275ABD" w:rsidRDefault="00B3035B" w:rsidP="00275ABD">
            <w:pPr>
              <w:widowControl w:val="0"/>
              <w:tabs>
                <w:tab w:val="left" w:pos="3465"/>
                <w:tab w:val="center" w:pos="4677"/>
              </w:tabs>
              <w:adjustRightInd w:val="0"/>
              <w:spacing w:after="0" w:line="276" w:lineRule="auto"/>
              <w:rPr>
                <w:rFonts w:ascii="Times New Roman" w:eastAsia="Arial" w:hAnsi="Times New Roman" w:cs="Times New Roman"/>
                <w:color w:val="000000"/>
              </w:rPr>
            </w:pPr>
            <w:r>
              <w:rPr>
                <w:rFonts w:ascii="Times New Roman" w:eastAsia="Arial" w:hAnsi="Times New Roman" w:cs="Times New Roman"/>
                <w:color w:val="000000"/>
              </w:rPr>
              <w:t xml:space="preserve">с. </w:t>
            </w:r>
            <w:proofErr w:type="spellStart"/>
            <w:r>
              <w:rPr>
                <w:rFonts w:ascii="Times New Roman" w:eastAsia="Arial" w:hAnsi="Times New Roman" w:cs="Times New Roman"/>
                <w:color w:val="000000"/>
              </w:rPr>
              <w:t>Студен</w:t>
            </w:r>
            <w:r w:rsidR="00275ABD" w:rsidRPr="00275ABD">
              <w:rPr>
                <w:rFonts w:ascii="Times New Roman" w:eastAsia="Arial" w:hAnsi="Times New Roman" w:cs="Times New Roman"/>
                <w:color w:val="000000"/>
              </w:rPr>
              <w:t>ики</w:t>
            </w:r>
            <w:proofErr w:type="spellEnd"/>
            <w:r w:rsidR="00275ABD" w:rsidRPr="00275ABD">
              <w:rPr>
                <w:rFonts w:ascii="Times New Roman" w:eastAsia="Arial" w:hAnsi="Times New Roman" w:cs="Times New Roman"/>
                <w:color w:val="000000"/>
              </w:rPr>
              <w:t xml:space="preserve"> </w:t>
            </w:r>
          </w:p>
        </w:tc>
        <w:tc>
          <w:tcPr>
            <w:tcW w:w="3285" w:type="dxa"/>
            <w:hideMark/>
          </w:tcPr>
          <w:p w14:paraId="1BFFC20F" w14:textId="77777777" w:rsidR="00275ABD" w:rsidRPr="00275ABD" w:rsidRDefault="00275ABD" w:rsidP="00275ABD">
            <w:pPr>
              <w:widowControl w:val="0"/>
              <w:tabs>
                <w:tab w:val="left" w:pos="3465"/>
                <w:tab w:val="center" w:pos="4677"/>
              </w:tabs>
              <w:adjustRightInd w:val="0"/>
              <w:spacing w:after="0" w:line="276" w:lineRule="auto"/>
              <w:jc w:val="center"/>
              <w:rPr>
                <w:rFonts w:ascii="Times New Roman" w:eastAsia="Arial" w:hAnsi="Times New Roman" w:cs="Times New Roman"/>
                <w:color w:val="000000"/>
              </w:rPr>
            </w:pPr>
          </w:p>
        </w:tc>
        <w:tc>
          <w:tcPr>
            <w:tcW w:w="3744" w:type="dxa"/>
            <w:hideMark/>
          </w:tcPr>
          <w:p w14:paraId="3DC486B3" w14:textId="22D83BFF" w:rsidR="00275ABD" w:rsidRPr="00275ABD" w:rsidRDefault="00540E94" w:rsidP="009733D4">
            <w:pPr>
              <w:widowControl w:val="0"/>
              <w:tabs>
                <w:tab w:val="left" w:pos="3465"/>
                <w:tab w:val="center" w:pos="4677"/>
              </w:tabs>
              <w:adjustRightInd w:val="0"/>
              <w:spacing w:after="0" w:line="276" w:lineRule="auto"/>
              <w:jc w:val="right"/>
              <w:rPr>
                <w:rFonts w:ascii="Times New Roman" w:eastAsia="Arial" w:hAnsi="Times New Roman" w:cs="Times New Roman"/>
                <w:color w:val="000000"/>
              </w:rPr>
            </w:pPr>
            <w:r>
              <w:rPr>
                <w:rFonts w:ascii="Times New Roman" w:eastAsia="Arial" w:hAnsi="Times New Roman" w:cs="Times New Roman"/>
                <w:color w:val="000000"/>
              </w:rPr>
              <w:t>______________ 202</w:t>
            </w:r>
            <w:r w:rsidR="009733D4">
              <w:rPr>
                <w:rFonts w:ascii="Times New Roman" w:eastAsia="Arial" w:hAnsi="Times New Roman" w:cs="Times New Roman"/>
                <w:color w:val="000000"/>
              </w:rPr>
              <w:t>3</w:t>
            </w:r>
            <w:r w:rsidR="00275ABD" w:rsidRPr="00275ABD">
              <w:rPr>
                <w:rFonts w:ascii="Times New Roman" w:eastAsia="Arial" w:hAnsi="Times New Roman" w:cs="Times New Roman"/>
                <w:color w:val="000000"/>
              </w:rPr>
              <w:t xml:space="preserve"> р.</w:t>
            </w:r>
          </w:p>
        </w:tc>
      </w:tr>
    </w:tbl>
    <w:p w14:paraId="6DEA5657" w14:textId="77777777" w:rsidR="00275ABD" w:rsidRPr="00275ABD" w:rsidRDefault="00275ABD" w:rsidP="00275ABD">
      <w:pPr>
        <w:widowControl w:val="0"/>
        <w:shd w:val="clear" w:color="auto" w:fill="FFFFFF"/>
        <w:tabs>
          <w:tab w:val="left" w:pos="3465"/>
          <w:tab w:val="center" w:pos="4677"/>
        </w:tabs>
        <w:adjustRightInd w:val="0"/>
        <w:spacing w:after="0" w:line="276" w:lineRule="auto"/>
        <w:ind w:firstLine="284"/>
        <w:jc w:val="both"/>
        <w:rPr>
          <w:rFonts w:ascii="Times New Roman" w:eastAsia="Times New Roman" w:hAnsi="Times New Roman" w:cs="Times New Roman"/>
          <w:color w:val="000000"/>
          <w:lang w:eastAsia="ru-RU"/>
        </w:rPr>
      </w:pPr>
    </w:p>
    <w:p w14:paraId="51FF49FB" w14:textId="77777777" w:rsidR="00275ABD" w:rsidRPr="00275ABD" w:rsidRDefault="00275ABD" w:rsidP="00275ABD">
      <w:pPr>
        <w:widowControl w:val="0"/>
        <w:shd w:val="clear" w:color="auto" w:fill="FFFFFF"/>
        <w:tabs>
          <w:tab w:val="left" w:pos="3465"/>
          <w:tab w:val="center" w:pos="4677"/>
        </w:tabs>
        <w:adjustRightInd w:val="0"/>
        <w:spacing w:after="0" w:line="276" w:lineRule="auto"/>
        <w:ind w:firstLine="284"/>
        <w:jc w:val="both"/>
        <w:rPr>
          <w:rFonts w:ascii="Times New Roman" w:eastAsia="Arial" w:hAnsi="Times New Roman" w:cs="Times New Roman"/>
          <w:color w:val="000000"/>
          <w:lang w:eastAsia="ru-RU"/>
        </w:rPr>
      </w:pPr>
    </w:p>
    <w:p w14:paraId="4BB2C03B" w14:textId="291676FD" w:rsidR="00275ABD" w:rsidRPr="00275ABD" w:rsidRDefault="00B3035B" w:rsidP="00275ABD">
      <w:pPr>
        <w:widowControl w:val="0"/>
        <w:shd w:val="clear" w:color="auto" w:fill="FFFFFF"/>
        <w:adjustRightInd w:val="0"/>
        <w:spacing w:after="0" w:line="276" w:lineRule="auto"/>
        <w:ind w:firstLine="284"/>
        <w:jc w:val="both"/>
        <w:rPr>
          <w:rFonts w:ascii="Times New Roman" w:eastAsia="Arial" w:hAnsi="Times New Roman" w:cs="Times New Roman"/>
          <w:color w:val="000000"/>
          <w:lang w:eastAsia="ru-RU"/>
        </w:rPr>
      </w:pPr>
      <w:r>
        <w:rPr>
          <w:rFonts w:ascii="Times New Roman" w:eastAsia="Arial" w:hAnsi="Times New Roman" w:cs="Times New Roman"/>
          <w:b/>
          <w:color w:val="000000"/>
          <w:lang w:eastAsia="ru-RU"/>
        </w:rPr>
        <w:t xml:space="preserve">Виконавчий комітет </w:t>
      </w:r>
      <w:proofErr w:type="spellStart"/>
      <w:r>
        <w:rPr>
          <w:rFonts w:ascii="Times New Roman" w:eastAsia="Arial" w:hAnsi="Times New Roman" w:cs="Times New Roman"/>
          <w:b/>
          <w:color w:val="000000"/>
          <w:lang w:eastAsia="ru-RU"/>
        </w:rPr>
        <w:t>Студениківської</w:t>
      </w:r>
      <w:proofErr w:type="spellEnd"/>
      <w:r>
        <w:rPr>
          <w:rFonts w:ascii="Times New Roman" w:eastAsia="Arial" w:hAnsi="Times New Roman" w:cs="Times New Roman"/>
          <w:b/>
          <w:color w:val="000000"/>
          <w:lang w:eastAsia="ru-RU"/>
        </w:rPr>
        <w:t xml:space="preserve"> сільської ради</w:t>
      </w:r>
      <w:r w:rsidR="00275ABD" w:rsidRPr="00275ABD">
        <w:rPr>
          <w:rFonts w:ascii="Times New Roman" w:eastAsia="Arial" w:hAnsi="Times New Roman" w:cs="Times New Roman"/>
          <w:b/>
          <w:color w:val="000000"/>
          <w:lang w:eastAsia="ru-RU"/>
        </w:rPr>
        <w:t xml:space="preserve"> </w:t>
      </w:r>
      <w:r w:rsidR="00275ABD" w:rsidRPr="00275ABD">
        <w:rPr>
          <w:rFonts w:ascii="Times New Roman" w:eastAsia="Arial" w:hAnsi="Times New Roman" w:cs="Times New Roman"/>
          <w:color w:val="000000"/>
          <w:lang w:eastAsia="ru-RU"/>
        </w:rPr>
        <w:t xml:space="preserve">в особі </w:t>
      </w:r>
      <w:r>
        <w:rPr>
          <w:rFonts w:ascii="Times New Roman" w:eastAsia="Arial" w:hAnsi="Times New Roman" w:cs="Times New Roman"/>
          <w:color w:val="000000"/>
          <w:lang w:eastAsia="ru-RU"/>
        </w:rPr>
        <w:t xml:space="preserve">сільського голови Лях Марії Олександрівни </w:t>
      </w:r>
      <w:r w:rsidR="00275ABD" w:rsidRPr="00275ABD">
        <w:rPr>
          <w:rFonts w:ascii="Times New Roman" w:eastAsia="Arial" w:hAnsi="Times New Roman" w:cs="Times New Roman"/>
          <w:color w:val="000000"/>
          <w:lang w:eastAsia="ru-RU"/>
        </w:rPr>
        <w:t xml:space="preserve">, діючого на підставі </w:t>
      </w:r>
      <w:r>
        <w:rPr>
          <w:rFonts w:ascii="Times New Roman" w:eastAsia="Arial" w:hAnsi="Times New Roman" w:cs="Times New Roman"/>
          <w:color w:val="000000"/>
          <w:lang w:eastAsia="ru-RU"/>
        </w:rPr>
        <w:t>Закону України «Про місцеве самоврядування в Україні»</w:t>
      </w:r>
      <w:r w:rsidR="00275ABD" w:rsidRPr="00275ABD">
        <w:rPr>
          <w:rFonts w:ascii="Times New Roman" w:eastAsia="Arial" w:hAnsi="Times New Roman" w:cs="Times New Roman"/>
          <w:b/>
          <w:color w:val="000000"/>
          <w:lang w:eastAsia="ru-RU"/>
        </w:rPr>
        <w:t>, (далі – Замовник)</w:t>
      </w:r>
      <w:r w:rsidR="00275ABD" w:rsidRPr="00275ABD">
        <w:rPr>
          <w:rFonts w:ascii="Times New Roman" w:eastAsia="Arial" w:hAnsi="Times New Roman" w:cs="Times New Roman"/>
          <w:color w:val="000000"/>
          <w:lang w:eastAsia="ru-RU"/>
        </w:rPr>
        <w:t xml:space="preserve"> з однієї сторони та </w:t>
      </w:r>
    </w:p>
    <w:p w14:paraId="23857087" w14:textId="00AE8535" w:rsidR="00275ABD" w:rsidRPr="00275ABD" w:rsidRDefault="00540E94" w:rsidP="00275ABD">
      <w:pPr>
        <w:widowControl w:val="0"/>
        <w:shd w:val="clear" w:color="auto" w:fill="FFFFFF"/>
        <w:adjustRightInd w:val="0"/>
        <w:spacing w:after="0" w:line="276" w:lineRule="auto"/>
        <w:ind w:firstLine="284"/>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_____________________</w:t>
      </w:r>
      <w:r w:rsidR="00275ABD" w:rsidRPr="00275ABD">
        <w:rPr>
          <w:rFonts w:ascii="Times New Roman" w:eastAsia="Arial" w:hAnsi="Times New Roman" w:cs="Times New Roman"/>
          <w:color w:val="000000"/>
          <w:lang w:eastAsia="ru-RU"/>
        </w:rPr>
        <w:t xml:space="preserve"> (</w:t>
      </w:r>
      <w:r w:rsidR="00275ABD" w:rsidRPr="00275ABD">
        <w:rPr>
          <w:rFonts w:ascii="Times New Roman" w:eastAsia="Arial" w:hAnsi="Times New Roman" w:cs="Times New Roman"/>
          <w:b/>
          <w:color w:val="000000"/>
          <w:lang w:eastAsia="ru-RU"/>
        </w:rPr>
        <w:t>далі – Підрядник</w:t>
      </w:r>
      <w:r w:rsidR="00275ABD" w:rsidRPr="00275ABD">
        <w:rPr>
          <w:rFonts w:ascii="Times New Roman" w:eastAsia="Arial" w:hAnsi="Times New Roman" w:cs="Times New Roman"/>
          <w:color w:val="000000"/>
          <w:lang w:eastAsia="ru-RU"/>
        </w:rPr>
        <w:t xml:space="preserve">), в особі </w:t>
      </w:r>
      <w:r>
        <w:rPr>
          <w:rFonts w:ascii="Times New Roman" w:eastAsia="Arial" w:hAnsi="Times New Roman" w:cs="Times New Roman"/>
          <w:color w:val="000000"/>
          <w:lang w:eastAsia="ru-RU"/>
        </w:rPr>
        <w:t>__________________</w:t>
      </w:r>
      <w:r w:rsidR="00275ABD" w:rsidRPr="00275ABD">
        <w:rPr>
          <w:rFonts w:ascii="Times New Roman" w:eastAsia="Arial" w:hAnsi="Times New Roman" w:cs="Times New Roman"/>
          <w:color w:val="000000"/>
          <w:lang w:eastAsia="ru-RU"/>
        </w:rPr>
        <w:t xml:space="preserve">, що діє на підставі </w:t>
      </w:r>
      <w:r>
        <w:rPr>
          <w:rFonts w:ascii="Times New Roman" w:eastAsia="Arial" w:hAnsi="Times New Roman" w:cs="Times New Roman"/>
          <w:color w:val="000000"/>
          <w:lang w:eastAsia="ru-RU"/>
        </w:rPr>
        <w:t>________</w:t>
      </w:r>
      <w:r w:rsidR="00275ABD" w:rsidRPr="00275ABD">
        <w:rPr>
          <w:rFonts w:ascii="Times New Roman" w:eastAsia="Arial" w:hAnsi="Times New Roman" w:cs="Times New Roman"/>
          <w:color w:val="000000"/>
          <w:lang w:eastAsia="ru-RU"/>
        </w:rPr>
        <w:t>, з іншої сторони (далі - Сторони), уклали цей договір на виконання робіт (далі – договір) про наступне:</w:t>
      </w:r>
    </w:p>
    <w:p w14:paraId="513A9D65" w14:textId="77777777" w:rsidR="00275ABD" w:rsidRPr="00275ABD" w:rsidRDefault="00275ABD" w:rsidP="00275ABD">
      <w:pPr>
        <w:widowControl w:val="0"/>
        <w:shd w:val="clear" w:color="auto" w:fill="FFFFFF"/>
        <w:adjustRightInd w:val="0"/>
        <w:spacing w:after="0" w:line="276" w:lineRule="auto"/>
        <w:ind w:firstLine="284"/>
        <w:jc w:val="both"/>
        <w:rPr>
          <w:rFonts w:ascii="Times New Roman" w:eastAsia="Arial" w:hAnsi="Times New Roman" w:cs="Times New Roman"/>
          <w:b/>
          <w:color w:val="000000"/>
          <w:lang w:eastAsia="ru-RU"/>
        </w:rPr>
      </w:pPr>
    </w:p>
    <w:p w14:paraId="50B507ED"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 Предмет договору</w:t>
      </w:r>
    </w:p>
    <w:p w14:paraId="4BFDFFF0" w14:textId="6A5A562D" w:rsidR="00275ABD" w:rsidRPr="00275ABD" w:rsidRDefault="00275ABD" w:rsidP="00C5389D">
      <w:pPr>
        <w:spacing w:before="240" w:after="0" w:line="240" w:lineRule="auto"/>
        <w:jc w:val="both"/>
        <w:rPr>
          <w:rFonts w:ascii="Times New Roman" w:eastAsia="Arial" w:hAnsi="Times New Roman" w:cs="Times New Roman"/>
          <w:color w:val="000000"/>
          <w:lang w:eastAsia="uk-UA"/>
        </w:rPr>
      </w:pPr>
      <w:r w:rsidRPr="00275ABD">
        <w:rPr>
          <w:rFonts w:ascii="Times New Roman" w:eastAsia="Arial" w:hAnsi="Times New Roman" w:cs="Times New Roman"/>
          <w:color w:val="000000"/>
          <w:spacing w:val="-1"/>
          <w:lang w:eastAsia="ru-RU"/>
        </w:rPr>
        <w:t>1.1. Підрядник зобов’язується у 202</w:t>
      </w:r>
      <w:r w:rsidR="00CF2D5D">
        <w:rPr>
          <w:rFonts w:ascii="Times New Roman" w:eastAsia="Arial" w:hAnsi="Times New Roman" w:cs="Times New Roman"/>
          <w:color w:val="000000"/>
          <w:spacing w:val="-1"/>
          <w:lang w:eastAsia="ru-RU"/>
        </w:rPr>
        <w:t>3</w:t>
      </w:r>
      <w:r w:rsidRPr="00275ABD">
        <w:rPr>
          <w:rFonts w:ascii="Times New Roman" w:eastAsia="Arial" w:hAnsi="Times New Roman" w:cs="Times New Roman"/>
          <w:color w:val="000000"/>
          <w:spacing w:val="-1"/>
          <w:lang w:eastAsia="ru-RU"/>
        </w:rPr>
        <w:t xml:space="preserve"> році в межах твердої договірної ціни (</w:t>
      </w:r>
      <w:r w:rsidRPr="00275ABD">
        <w:rPr>
          <w:rFonts w:ascii="Times New Roman" w:eastAsia="Arial" w:hAnsi="Times New Roman" w:cs="Times New Roman"/>
          <w:b/>
          <w:color w:val="000000"/>
          <w:spacing w:val="-1"/>
          <w:lang w:eastAsia="ru-RU"/>
        </w:rPr>
        <w:t>додаток 1</w:t>
      </w:r>
      <w:r w:rsidRPr="00275ABD">
        <w:rPr>
          <w:rFonts w:ascii="Times New Roman" w:eastAsia="Arial" w:hAnsi="Times New Roman" w:cs="Times New Roman"/>
          <w:color w:val="000000"/>
          <w:spacing w:val="-1"/>
          <w:lang w:eastAsia="ru-RU"/>
        </w:rPr>
        <w:t xml:space="preserve"> до цього договору) виконати на свій ризик власними силами та засобами у строки, обумовлені у цьому договорі </w:t>
      </w:r>
      <w:r w:rsidRPr="00275ABD">
        <w:rPr>
          <w:rFonts w:ascii="Times New Roman" w:eastAsia="Arial" w:hAnsi="Times New Roman" w:cs="Times New Roman"/>
          <w:color w:val="000000"/>
          <w:bdr w:val="none" w:sz="0" w:space="0" w:color="auto" w:frame="1"/>
          <w:lang w:eastAsia="ru-RU"/>
        </w:rPr>
        <w:t xml:space="preserve">роботи:  </w:t>
      </w:r>
      <w:r w:rsidR="00C5389D" w:rsidRPr="00C5389D">
        <w:rPr>
          <w:rFonts w:ascii="Times New Roman" w:eastAsia="Times New Roman" w:hAnsi="Times New Roman" w:cs="Times New Roman"/>
          <w:i/>
          <w:sz w:val="24"/>
          <w:szCs w:val="24"/>
        </w:rPr>
        <w:t xml:space="preserve">Капітальний ремонт благоустрою території Переяславської гімназії за </w:t>
      </w:r>
      <w:proofErr w:type="spellStart"/>
      <w:r w:rsidR="00C5389D" w:rsidRPr="00C5389D">
        <w:rPr>
          <w:rFonts w:ascii="Times New Roman" w:eastAsia="Times New Roman" w:hAnsi="Times New Roman" w:cs="Times New Roman"/>
          <w:i/>
          <w:sz w:val="24"/>
          <w:szCs w:val="24"/>
        </w:rPr>
        <w:t>адресою</w:t>
      </w:r>
      <w:proofErr w:type="spellEnd"/>
      <w:r w:rsidR="00C5389D" w:rsidRPr="00C5389D">
        <w:rPr>
          <w:rFonts w:ascii="Times New Roman" w:eastAsia="Times New Roman" w:hAnsi="Times New Roman" w:cs="Times New Roman"/>
          <w:i/>
          <w:sz w:val="24"/>
          <w:szCs w:val="24"/>
        </w:rPr>
        <w:t xml:space="preserve">: вул. </w:t>
      </w:r>
      <w:r w:rsidR="00C5389D" w:rsidRPr="006F0CE8">
        <w:rPr>
          <w:rFonts w:ascii="Times New Roman" w:eastAsia="Times New Roman" w:hAnsi="Times New Roman" w:cs="Times New Roman"/>
          <w:i/>
          <w:sz w:val="24"/>
          <w:szCs w:val="24"/>
          <w:lang w:val="ru-RU"/>
        </w:rPr>
        <w:t>Центральна, 43-А</w:t>
      </w:r>
      <w:r w:rsidR="00C5389D">
        <w:rPr>
          <w:rFonts w:ascii="Times New Roman" w:eastAsia="Times New Roman" w:hAnsi="Times New Roman" w:cs="Times New Roman"/>
          <w:i/>
          <w:sz w:val="24"/>
          <w:szCs w:val="24"/>
          <w:lang w:val="ru-RU"/>
        </w:rPr>
        <w:t xml:space="preserve"> </w:t>
      </w:r>
      <w:proofErr w:type="spellStart"/>
      <w:r w:rsidR="00C5389D" w:rsidRPr="006F0CE8">
        <w:rPr>
          <w:rFonts w:ascii="Times New Roman" w:eastAsia="Times New Roman" w:hAnsi="Times New Roman" w:cs="Times New Roman"/>
          <w:i/>
          <w:sz w:val="24"/>
          <w:szCs w:val="24"/>
          <w:lang w:val="ru-RU"/>
        </w:rPr>
        <w:t>с.Переяславське</w:t>
      </w:r>
      <w:proofErr w:type="spellEnd"/>
      <w:r w:rsidR="00C5389D" w:rsidRPr="006F0CE8">
        <w:rPr>
          <w:rFonts w:ascii="Times New Roman" w:eastAsia="Times New Roman" w:hAnsi="Times New Roman" w:cs="Times New Roman"/>
          <w:i/>
          <w:sz w:val="24"/>
          <w:szCs w:val="24"/>
          <w:lang w:val="ru-RU"/>
        </w:rPr>
        <w:t xml:space="preserve">, </w:t>
      </w:r>
      <w:proofErr w:type="spellStart"/>
      <w:r w:rsidR="00C5389D" w:rsidRPr="006F0CE8">
        <w:rPr>
          <w:rFonts w:ascii="Times New Roman" w:eastAsia="Times New Roman" w:hAnsi="Times New Roman" w:cs="Times New Roman"/>
          <w:i/>
          <w:sz w:val="24"/>
          <w:szCs w:val="24"/>
          <w:lang w:val="ru-RU"/>
        </w:rPr>
        <w:t>Бориспільський</w:t>
      </w:r>
      <w:proofErr w:type="spellEnd"/>
      <w:r w:rsidR="00C5389D" w:rsidRPr="006F0CE8">
        <w:rPr>
          <w:rFonts w:ascii="Times New Roman" w:eastAsia="Times New Roman" w:hAnsi="Times New Roman" w:cs="Times New Roman"/>
          <w:i/>
          <w:sz w:val="24"/>
          <w:szCs w:val="24"/>
          <w:lang w:val="ru-RU"/>
        </w:rPr>
        <w:t xml:space="preserve"> район, </w:t>
      </w:r>
      <w:proofErr w:type="spellStart"/>
      <w:r w:rsidR="00C5389D" w:rsidRPr="006F0CE8">
        <w:rPr>
          <w:rFonts w:ascii="Times New Roman" w:eastAsia="Times New Roman" w:hAnsi="Times New Roman" w:cs="Times New Roman"/>
          <w:i/>
          <w:sz w:val="24"/>
          <w:szCs w:val="24"/>
          <w:lang w:val="ru-RU"/>
        </w:rPr>
        <w:t>Київська</w:t>
      </w:r>
      <w:proofErr w:type="spellEnd"/>
      <w:r w:rsidR="00C5389D" w:rsidRPr="006F0CE8">
        <w:rPr>
          <w:rFonts w:ascii="Times New Roman" w:eastAsia="Times New Roman" w:hAnsi="Times New Roman" w:cs="Times New Roman"/>
          <w:i/>
          <w:sz w:val="24"/>
          <w:szCs w:val="24"/>
          <w:lang w:val="ru-RU"/>
        </w:rPr>
        <w:t xml:space="preserve"> область (</w:t>
      </w:r>
      <w:proofErr w:type="spellStart"/>
      <w:r w:rsidR="00C5389D" w:rsidRPr="006F0CE8">
        <w:rPr>
          <w:rFonts w:ascii="Times New Roman" w:eastAsia="Times New Roman" w:hAnsi="Times New Roman" w:cs="Times New Roman"/>
          <w:i/>
          <w:sz w:val="24"/>
          <w:szCs w:val="24"/>
          <w:lang w:val="ru-RU"/>
        </w:rPr>
        <w:t>коригування</w:t>
      </w:r>
      <w:proofErr w:type="spellEnd"/>
      <w:r w:rsidR="00C5389D" w:rsidRPr="006F0CE8">
        <w:rPr>
          <w:rFonts w:ascii="Times New Roman" w:eastAsia="Times New Roman" w:hAnsi="Times New Roman" w:cs="Times New Roman"/>
          <w:i/>
          <w:sz w:val="24"/>
          <w:szCs w:val="24"/>
          <w:lang w:val="ru-RU"/>
        </w:rPr>
        <w:t>)</w:t>
      </w:r>
      <w:r w:rsidR="00C5389D" w:rsidRPr="00CF34E5">
        <w:rPr>
          <w:rFonts w:ascii="Times New Roman" w:eastAsia="Times New Roman" w:hAnsi="Times New Roman" w:cs="Times New Roman"/>
          <w:i/>
          <w:sz w:val="24"/>
          <w:szCs w:val="24"/>
        </w:rPr>
        <w:t>;</w:t>
      </w:r>
      <w:r w:rsidR="00C5389D">
        <w:rPr>
          <w:rFonts w:ascii="Times New Roman" w:eastAsia="Times New Roman" w:hAnsi="Times New Roman" w:cs="Times New Roman"/>
          <w:i/>
          <w:sz w:val="24"/>
          <w:szCs w:val="24"/>
        </w:rPr>
        <w:t xml:space="preserve"> </w:t>
      </w:r>
      <w:r w:rsidR="00C5389D" w:rsidRPr="00CF34E5">
        <w:rPr>
          <w:rFonts w:ascii="Times New Roman" w:hAnsi="Times New Roman" w:cs="Times New Roman"/>
          <w:i/>
          <w:color w:val="454545"/>
          <w:sz w:val="24"/>
          <w:szCs w:val="24"/>
        </w:rPr>
        <w:t>45</w:t>
      </w:r>
      <w:r w:rsidR="00C5389D">
        <w:rPr>
          <w:rFonts w:ascii="Times New Roman" w:hAnsi="Times New Roman" w:cs="Times New Roman"/>
          <w:i/>
          <w:color w:val="454545"/>
          <w:sz w:val="24"/>
          <w:szCs w:val="24"/>
        </w:rPr>
        <w:t>453</w:t>
      </w:r>
      <w:r w:rsidR="00C5389D" w:rsidRPr="00CF34E5">
        <w:rPr>
          <w:rFonts w:ascii="Times New Roman" w:hAnsi="Times New Roman" w:cs="Times New Roman"/>
          <w:i/>
          <w:color w:val="454545"/>
          <w:sz w:val="24"/>
          <w:szCs w:val="24"/>
        </w:rPr>
        <w:t>000-</w:t>
      </w:r>
      <w:r w:rsidR="00C5389D">
        <w:rPr>
          <w:rFonts w:ascii="Times New Roman" w:hAnsi="Times New Roman" w:cs="Times New Roman"/>
          <w:i/>
          <w:color w:val="454545"/>
          <w:sz w:val="24"/>
          <w:szCs w:val="24"/>
        </w:rPr>
        <w:t>7</w:t>
      </w:r>
      <w:r w:rsidR="00C5389D" w:rsidRPr="00CF34E5">
        <w:rPr>
          <w:rFonts w:ascii="Times New Roman" w:hAnsi="Times New Roman" w:cs="Times New Roman"/>
          <w:i/>
          <w:color w:val="454545"/>
          <w:sz w:val="24"/>
          <w:szCs w:val="24"/>
        </w:rPr>
        <w:t xml:space="preserve"> - </w:t>
      </w:r>
      <w:r w:rsidR="00C5389D" w:rsidRPr="006F0CE8">
        <w:rPr>
          <w:rFonts w:ascii="Times New Roman" w:hAnsi="Times New Roman" w:cs="Times New Roman"/>
          <w:i/>
          <w:color w:val="454545"/>
          <w:sz w:val="24"/>
          <w:szCs w:val="24"/>
        </w:rPr>
        <w:t>Капітальний ремонт і реставрація</w:t>
      </w:r>
      <w:r w:rsidR="00C5389D">
        <w:rPr>
          <w:rFonts w:ascii="Times New Roman" w:hAnsi="Times New Roman" w:cs="Times New Roman"/>
          <w:i/>
          <w:color w:val="454545"/>
          <w:sz w:val="24"/>
          <w:szCs w:val="24"/>
        </w:rPr>
        <w:t xml:space="preserve"> </w:t>
      </w:r>
      <w:r w:rsidR="00C5389D" w:rsidRPr="00CF34E5">
        <w:rPr>
          <w:rFonts w:ascii="Times New Roman" w:eastAsia="Times New Roman" w:hAnsi="Times New Roman"/>
          <w:bCs/>
          <w:i/>
          <w:sz w:val="24"/>
          <w:szCs w:val="24"/>
        </w:rPr>
        <w:t>за ДК 021:2015 “Єдиний закупівельний словник”.</w:t>
      </w:r>
      <w:r w:rsidR="00C5389D" w:rsidRPr="00275ABD">
        <w:rPr>
          <w:rFonts w:ascii="Times New Roman" w:eastAsia="Arial" w:hAnsi="Times New Roman" w:cs="Times New Roman"/>
          <w:b/>
          <w:color w:val="000000"/>
          <w:spacing w:val="-1"/>
          <w:lang w:eastAsia="ru-RU"/>
        </w:rPr>
        <w:t xml:space="preserve"> </w:t>
      </w:r>
      <w:r w:rsidRPr="00275ABD">
        <w:rPr>
          <w:rFonts w:ascii="Times New Roman" w:eastAsia="Arial" w:hAnsi="Times New Roman" w:cs="Times New Roman"/>
          <w:b/>
          <w:color w:val="000000"/>
          <w:spacing w:val="-1"/>
          <w:lang w:eastAsia="ru-RU"/>
        </w:rPr>
        <w:t>(далі – роботи)</w:t>
      </w:r>
      <w:r w:rsidRPr="00275ABD">
        <w:rPr>
          <w:rFonts w:ascii="Times New Roman" w:eastAsia="Arial" w:hAnsi="Times New Roman" w:cs="Times New Roman"/>
          <w:color w:val="000000"/>
          <w:spacing w:val="-1"/>
          <w:lang w:eastAsia="ru-RU"/>
        </w:rPr>
        <w:t xml:space="preserve"> в обсягах, передбачених кошторисною документацією,  з дотриманням діючих будівельних норм і правил, а Замовник зобов’язується прийняти та оплатити такі роботи. </w:t>
      </w:r>
    </w:p>
    <w:p w14:paraId="6A508927" w14:textId="77777777" w:rsidR="00275ABD" w:rsidRPr="00275ABD" w:rsidRDefault="00275ABD" w:rsidP="00C5389D">
      <w:pPr>
        <w:widowControl w:val="0"/>
        <w:shd w:val="clear" w:color="auto" w:fill="FFFFFF"/>
        <w:tabs>
          <w:tab w:val="left" w:pos="758"/>
        </w:tabs>
        <w:spacing w:after="0" w:line="276" w:lineRule="auto"/>
        <w:ind w:firstLine="284"/>
        <w:jc w:val="both"/>
        <w:rPr>
          <w:rFonts w:ascii="Times New Roman" w:eastAsia="Arial" w:hAnsi="Times New Roman" w:cs="Times New Roman"/>
          <w:spacing w:val="-1"/>
          <w:lang w:eastAsia="ru-RU"/>
        </w:rPr>
      </w:pPr>
      <w:r w:rsidRPr="00275ABD">
        <w:rPr>
          <w:rFonts w:ascii="Times New Roman" w:eastAsia="Arial" w:hAnsi="Times New Roman" w:cs="Times New Roman"/>
          <w:color w:val="000000"/>
          <w:spacing w:val="-1"/>
          <w:lang w:eastAsia="ru-RU"/>
        </w:rPr>
        <w:t>1.2. Обсяги закупівлі робіт можуть бути зменшені залежно від реального фінансування видатків.</w:t>
      </w:r>
    </w:p>
    <w:p w14:paraId="0814E3EC" w14:textId="2733A770" w:rsidR="00540E94" w:rsidRPr="00540E94" w:rsidRDefault="00540E94" w:rsidP="00C5389D">
      <w:pPr>
        <w:widowControl w:val="0"/>
        <w:shd w:val="clear" w:color="auto" w:fill="FFFFFF"/>
        <w:tabs>
          <w:tab w:val="left" w:pos="758"/>
        </w:tabs>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r w:rsidR="00275ABD" w:rsidRPr="00275ABD">
        <w:rPr>
          <w:rFonts w:ascii="Times New Roman" w:eastAsia="Arial" w:hAnsi="Times New Roman" w:cs="Times New Roman"/>
          <w:color w:val="000000"/>
          <w:lang w:eastAsia="ru-RU"/>
        </w:rPr>
        <w:t xml:space="preserve">1.3. </w:t>
      </w:r>
      <w:r w:rsidRPr="00540E94">
        <w:rPr>
          <w:rFonts w:ascii="Times New Roman" w:eastAsia="Arial" w:hAnsi="Times New Roman" w:cs="Times New Roman"/>
          <w:color w:val="000000"/>
          <w:lang w:eastAsia="ru-RU"/>
        </w:rPr>
        <w:t xml:space="preserve">Підрядник повинен виконати на свій ризик власними </w:t>
      </w:r>
      <w:r w:rsidRPr="00540E94">
        <w:rPr>
          <w:rFonts w:ascii="Arial" w:eastAsia="Arial" w:hAnsi="Arial" w:cs="Arial"/>
          <w:color w:val="000000"/>
          <w:lang w:val="ru-RU" w:eastAsia="ru-RU"/>
        </w:rPr>
        <w:t>(</w:t>
      </w:r>
      <w:proofErr w:type="spellStart"/>
      <w:r w:rsidRPr="00540E94">
        <w:rPr>
          <w:rFonts w:ascii="Arial" w:eastAsia="Arial" w:hAnsi="Arial" w:cs="Arial"/>
          <w:color w:val="000000"/>
          <w:lang w:val="ru-RU" w:eastAsia="ru-RU"/>
        </w:rPr>
        <w:t>залученими</w:t>
      </w:r>
      <w:proofErr w:type="spellEnd"/>
      <w:r w:rsidRPr="00540E94">
        <w:rPr>
          <w:rFonts w:ascii="Arial" w:eastAsia="Arial" w:hAnsi="Arial" w:cs="Arial"/>
          <w:color w:val="000000"/>
          <w:lang w:val="ru-RU" w:eastAsia="ru-RU"/>
        </w:rPr>
        <w:t>)</w:t>
      </w:r>
      <w:r w:rsidRPr="00540E94">
        <w:rPr>
          <w:rFonts w:ascii="Times New Roman" w:eastAsia="Arial" w:hAnsi="Times New Roman" w:cs="Times New Roman"/>
          <w:color w:val="FF0000"/>
          <w:lang w:eastAsia="ru-RU"/>
        </w:rPr>
        <w:t xml:space="preserve"> </w:t>
      </w:r>
      <w:r w:rsidRPr="00540E94">
        <w:rPr>
          <w:rFonts w:ascii="Times New Roman" w:eastAsia="Arial" w:hAnsi="Times New Roman" w:cs="Times New Roman"/>
          <w:color w:val="000000"/>
          <w:lang w:eastAsia="ru-RU"/>
        </w:rPr>
        <w:t xml:space="preserve">силами і засобами та у встановлений строк передбачені договором роботи, якість яких відповідає </w:t>
      </w:r>
      <w:r w:rsidRPr="00540E94">
        <w:rPr>
          <w:rFonts w:ascii="Times New Roman" w:eastAsia="Times New Roman" w:hAnsi="Times New Roman" w:cs="Times New Roman"/>
          <w:color w:val="000000"/>
          <w:lang w:val="ru-RU" w:eastAsia="ru-RU"/>
        </w:rPr>
        <w:t>КНУ «</w:t>
      </w:r>
      <w:proofErr w:type="spellStart"/>
      <w:r w:rsidRPr="00540E94">
        <w:rPr>
          <w:rFonts w:ascii="Times New Roman" w:eastAsia="Times New Roman" w:hAnsi="Times New Roman" w:cs="Times New Roman"/>
          <w:color w:val="000000"/>
          <w:lang w:val="ru-RU" w:eastAsia="ru-RU"/>
        </w:rPr>
        <w:t>Настанова</w:t>
      </w:r>
      <w:proofErr w:type="spellEnd"/>
      <w:r w:rsidRPr="00540E94">
        <w:rPr>
          <w:rFonts w:ascii="Times New Roman" w:eastAsia="Times New Roman" w:hAnsi="Times New Roman" w:cs="Times New Roman"/>
          <w:color w:val="000000"/>
          <w:lang w:val="ru-RU" w:eastAsia="ru-RU"/>
        </w:rPr>
        <w:t xml:space="preserve"> з </w:t>
      </w:r>
      <w:proofErr w:type="spellStart"/>
      <w:r w:rsidRPr="00540E94">
        <w:rPr>
          <w:rFonts w:ascii="Times New Roman" w:eastAsia="Times New Roman" w:hAnsi="Times New Roman" w:cs="Times New Roman"/>
          <w:color w:val="000000"/>
          <w:lang w:val="ru-RU" w:eastAsia="ru-RU"/>
        </w:rPr>
        <w:t>визначення</w:t>
      </w:r>
      <w:proofErr w:type="spellEnd"/>
      <w:r w:rsidRPr="00540E94">
        <w:rPr>
          <w:rFonts w:ascii="Times New Roman" w:eastAsia="Times New Roman" w:hAnsi="Times New Roman" w:cs="Times New Roman"/>
          <w:color w:val="000000"/>
          <w:lang w:val="ru-RU" w:eastAsia="ru-RU"/>
        </w:rPr>
        <w:t xml:space="preserve"> </w:t>
      </w:r>
      <w:proofErr w:type="spellStart"/>
      <w:r w:rsidRPr="00540E94">
        <w:rPr>
          <w:rFonts w:ascii="Times New Roman" w:eastAsia="Times New Roman" w:hAnsi="Times New Roman" w:cs="Times New Roman"/>
          <w:color w:val="000000"/>
          <w:lang w:val="ru-RU" w:eastAsia="ru-RU"/>
        </w:rPr>
        <w:t>вартості</w:t>
      </w:r>
      <w:proofErr w:type="spellEnd"/>
      <w:r w:rsidRPr="00540E94">
        <w:rPr>
          <w:rFonts w:ascii="Times New Roman" w:eastAsia="Times New Roman" w:hAnsi="Times New Roman" w:cs="Times New Roman"/>
          <w:color w:val="000000"/>
          <w:lang w:val="ru-RU" w:eastAsia="ru-RU"/>
        </w:rPr>
        <w:t xml:space="preserve"> </w:t>
      </w:r>
      <w:proofErr w:type="spellStart"/>
      <w:r w:rsidRPr="00540E94">
        <w:rPr>
          <w:rFonts w:ascii="Times New Roman" w:eastAsia="Times New Roman" w:hAnsi="Times New Roman" w:cs="Times New Roman"/>
          <w:color w:val="000000"/>
          <w:lang w:val="ru-RU" w:eastAsia="ru-RU"/>
        </w:rPr>
        <w:t>будівництва</w:t>
      </w:r>
      <w:proofErr w:type="spellEnd"/>
      <w:r w:rsidRPr="00540E94">
        <w:rPr>
          <w:rFonts w:ascii="Times New Roman" w:eastAsia="Times New Roman" w:hAnsi="Times New Roman" w:cs="Times New Roman"/>
          <w:color w:val="000000"/>
          <w:lang w:val="ru-RU" w:eastAsia="ru-RU"/>
        </w:rPr>
        <w:t xml:space="preserve">», </w:t>
      </w:r>
      <w:proofErr w:type="spellStart"/>
      <w:r w:rsidRPr="00540E94">
        <w:rPr>
          <w:rFonts w:ascii="Times New Roman" w:eastAsia="Times New Roman" w:hAnsi="Times New Roman" w:cs="Times New Roman"/>
          <w:color w:val="000000"/>
          <w:lang w:val="ru-RU" w:eastAsia="ru-RU"/>
        </w:rPr>
        <w:t>затверджених</w:t>
      </w:r>
      <w:proofErr w:type="spellEnd"/>
      <w:r w:rsidRPr="00540E94">
        <w:rPr>
          <w:rFonts w:ascii="Times New Roman" w:eastAsia="Times New Roman" w:hAnsi="Times New Roman" w:cs="Times New Roman"/>
          <w:color w:val="000000"/>
          <w:lang w:val="ru-RU" w:eastAsia="ru-RU"/>
        </w:rPr>
        <w:t xml:space="preserve"> наказом </w:t>
      </w:r>
      <w:proofErr w:type="spellStart"/>
      <w:r w:rsidRPr="00540E94">
        <w:rPr>
          <w:rFonts w:ascii="Times New Roman" w:eastAsia="Times New Roman" w:hAnsi="Times New Roman" w:cs="Times New Roman"/>
          <w:color w:val="000000"/>
          <w:lang w:val="ru-RU" w:eastAsia="ru-RU"/>
        </w:rPr>
        <w:t>від</w:t>
      </w:r>
      <w:proofErr w:type="spellEnd"/>
      <w:r w:rsidRPr="00540E94">
        <w:rPr>
          <w:rFonts w:ascii="Times New Roman" w:eastAsia="Times New Roman" w:hAnsi="Times New Roman" w:cs="Times New Roman"/>
          <w:color w:val="000000"/>
          <w:lang w:val="ru-RU" w:eastAsia="ru-RU"/>
        </w:rPr>
        <w:t xml:space="preserve"> 01.11.2021 № 281 «Про </w:t>
      </w:r>
      <w:proofErr w:type="spellStart"/>
      <w:r w:rsidRPr="00540E94">
        <w:rPr>
          <w:rFonts w:ascii="Times New Roman" w:eastAsia="Times New Roman" w:hAnsi="Times New Roman" w:cs="Times New Roman"/>
          <w:color w:val="000000"/>
          <w:lang w:val="ru-RU" w:eastAsia="ru-RU"/>
        </w:rPr>
        <w:t>затвердження</w:t>
      </w:r>
      <w:proofErr w:type="spellEnd"/>
      <w:r w:rsidRPr="00540E94">
        <w:rPr>
          <w:rFonts w:ascii="Times New Roman" w:eastAsia="Times New Roman" w:hAnsi="Times New Roman" w:cs="Times New Roman"/>
          <w:color w:val="000000"/>
          <w:lang w:val="ru-RU" w:eastAsia="ru-RU"/>
        </w:rPr>
        <w:t xml:space="preserve"> </w:t>
      </w:r>
      <w:proofErr w:type="spellStart"/>
      <w:r w:rsidRPr="00540E94">
        <w:rPr>
          <w:rFonts w:ascii="Times New Roman" w:eastAsia="Times New Roman" w:hAnsi="Times New Roman" w:cs="Times New Roman"/>
          <w:color w:val="000000"/>
          <w:lang w:val="ru-RU" w:eastAsia="ru-RU"/>
        </w:rPr>
        <w:t>кошторисних</w:t>
      </w:r>
      <w:proofErr w:type="spellEnd"/>
      <w:r w:rsidRPr="00540E94">
        <w:rPr>
          <w:rFonts w:ascii="Times New Roman" w:eastAsia="Times New Roman" w:hAnsi="Times New Roman" w:cs="Times New Roman"/>
          <w:color w:val="000000"/>
          <w:lang w:val="ru-RU" w:eastAsia="ru-RU"/>
        </w:rPr>
        <w:t xml:space="preserve"> норм </w:t>
      </w:r>
      <w:proofErr w:type="spellStart"/>
      <w:r w:rsidRPr="00540E94">
        <w:rPr>
          <w:rFonts w:ascii="Times New Roman" w:eastAsia="Times New Roman" w:hAnsi="Times New Roman" w:cs="Times New Roman"/>
          <w:color w:val="000000"/>
          <w:lang w:val="ru-RU" w:eastAsia="ru-RU"/>
        </w:rPr>
        <w:t>України</w:t>
      </w:r>
      <w:proofErr w:type="spellEnd"/>
      <w:r w:rsidRPr="00540E94">
        <w:rPr>
          <w:rFonts w:ascii="Times New Roman" w:eastAsia="Times New Roman" w:hAnsi="Times New Roman" w:cs="Times New Roman"/>
          <w:color w:val="000000"/>
          <w:lang w:val="ru-RU" w:eastAsia="ru-RU"/>
        </w:rPr>
        <w:t xml:space="preserve"> у </w:t>
      </w:r>
      <w:proofErr w:type="spellStart"/>
      <w:r w:rsidRPr="00540E94">
        <w:rPr>
          <w:rFonts w:ascii="Times New Roman" w:eastAsia="Times New Roman" w:hAnsi="Times New Roman" w:cs="Times New Roman"/>
          <w:color w:val="000000"/>
          <w:lang w:val="ru-RU" w:eastAsia="ru-RU"/>
        </w:rPr>
        <w:t>будівництві</w:t>
      </w:r>
      <w:proofErr w:type="spellEnd"/>
      <w:r w:rsidRPr="00540E94">
        <w:rPr>
          <w:rFonts w:ascii="Times New Roman" w:eastAsia="Times New Roman" w:hAnsi="Times New Roman" w:cs="Times New Roman"/>
          <w:color w:val="000000"/>
          <w:lang w:val="ru-RU" w:eastAsia="ru-RU"/>
        </w:rPr>
        <w:t>»</w:t>
      </w:r>
      <w:r w:rsidRPr="00540E94">
        <w:rPr>
          <w:rFonts w:ascii="Times New Roman" w:eastAsia="Arial" w:hAnsi="Times New Roman" w:cs="Times New Roman"/>
          <w:color w:val="000000"/>
          <w:lang w:eastAsia="ru-RU"/>
        </w:rPr>
        <w:t>, державним стандартам, будівельним нормам і правилам, іншим нормативним документам, договору. Роботи, виконані з використанням матеріальних ресурсів, що не відповідають встановленим вимогам, Замовником не оплачуються.</w:t>
      </w:r>
    </w:p>
    <w:p w14:paraId="62727689" w14:textId="23AEE85C"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p>
    <w:p w14:paraId="5C3A50EA"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2. Строки та порядок виконання робіт</w:t>
      </w:r>
    </w:p>
    <w:p w14:paraId="443F1778" w14:textId="6E918295"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7030A0"/>
          <w:spacing w:val="-1"/>
          <w:lang w:eastAsia="ru-RU"/>
        </w:rPr>
      </w:pPr>
      <w:r w:rsidRPr="00275ABD">
        <w:rPr>
          <w:rFonts w:ascii="Times New Roman" w:eastAsia="Arial" w:hAnsi="Times New Roman" w:cs="Times New Roman"/>
          <w:color w:val="000000"/>
          <w:spacing w:val="-1"/>
          <w:lang w:eastAsia="ru-RU"/>
        </w:rPr>
        <w:t>2.1. Строк виконання робіт</w:t>
      </w:r>
      <w:r w:rsidRPr="00275ABD">
        <w:rPr>
          <w:rFonts w:ascii="Times New Roman" w:eastAsia="Arial" w:hAnsi="Times New Roman" w:cs="Times New Roman"/>
          <w:b/>
          <w:bCs/>
          <w:color w:val="000000"/>
          <w:spacing w:val="-1"/>
          <w:lang w:eastAsia="ru-RU"/>
        </w:rPr>
        <w:t xml:space="preserve">: </w:t>
      </w:r>
      <w:r w:rsidR="001B52F0">
        <w:rPr>
          <w:rFonts w:ascii="Times New Roman" w:eastAsia="Arial" w:hAnsi="Times New Roman" w:cs="Times New Roman"/>
          <w:b/>
          <w:bCs/>
          <w:color w:val="000000"/>
          <w:spacing w:val="-1"/>
          <w:lang w:eastAsia="ru-RU"/>
        </w:rPr>
        <w:t>д</w:t>
      </w:r>
      <w:r w:rsidRPr="00275ABD">
        <w:rPr>
          <w:rFonts w:ascii="Times New Roman" w:eastAsia="Arial" w:hAnsi="Times New Roman" w:cs="Times New Roman"/>
          <w:b/>
          <w:bCs/>
          <w:color w:val="000000"/>
          <w:spacing w:val="-1"/>
          <w:lang w:eastAsia="ru-RU"/>
        </w:rPr>
        <w:t xml:space="preserve">о </w:t>
      </w:r>
      <w:r w:rsidR="00C5389D">
        <w:rPr>
          <w:rFonts w:ascii="Times New Roman" w:eastAsia="Arial" w:hAnsi="Times New Roman" w:cs="Times New Roman"/>
          <w:b/>
          <w:bCs/>
          <w:color w:val="000000"/>
          <w:spacing w:val="-1"/>
          <w:lang w:eastAsia="ru-RU"/>
        </w:rPr>
        <w:t>31</w:t>
      </w:r>
      <w:r w:rsidRPr="00275ABD">
        <w:rPr>
          <w:rFonts w:ascii="Times New Roman" w:eastAsia="Arial" w:hAnsi="Times New Roman" w:cs="Times New Roman"/>
          <w:b/>
          <w:bCs/>
          <w:color w:val="000000"/>
          <w:spacing w:val="-1"/>
          <w:lang w:eastAsia="ru-RU"/>
        </w:rPr>
        <w:t xml:space="preserve"> </w:t>
      </w:r>
      <w:r w:rsidR="00540E94">
        <w:rPr>
          <w:rFonts w:ascii="Times New Roman" w:eastAsia="Arial" w:hAnsi="Times New Roman" w:cs="Times New Roman"/>
          <w:b/>
          <w:bCs/>
          <w:color w:val="000000"/>
          <w:spacing w:val="-1"/>
          <w:lang w:eastAsia="ru-RU"/>
        </w:rPr>
        <w:t>грудня 202</w:t>
      </w:r>
      <w:r w:rsidR="00CF2D5D">
        <w:rPr>
          <w:rFonts w:ascii="Times New Roman" w:eastAsia="Arial" w:hAnsi="Times New Roman" w:cs="Times New Roman"/>
          <w:b/>
          <w:bCs/>
          <w:color w:val="000000"/>
          <w:spacing w:val="-1"/>
          <w:lang w:eastAsia="ru-RU"/>
        </w:rPr>
        <w:t>3</w:t>
      </w:r>
      <w:r w:rsidRPr="00275ABD">
        <w:rPr>
          <w:rFonts w:ascii="Times New Roman" w:eastAsia="Arial" w:hAnsi="Times New Roman" w:cs="Times New Roman"/>
          <w:b/>
          <w:bCs/>
          <w:color w:val="000000"/>
          <w:spacing w:val="-1"/>
          <w:lang w:eastAsia="ru-RU"/>
        </w:rPr>
        <w:t> р.</w:t>
      </w:r>
      <w:r w:rsidR="00B171BE">
        <w:rPr>
          <w:rFonts w:ascii="Times New Roman" w:eastAsia="Arial" w:hAnsi="Times New Roman" w:cs="Times New Roman"/>
          <w:b/>
          <w:bCs/>
          <w:color w:val="000000"/>
          <w:spacing w:val="-1"/>
          <w:lang w:eastAsia="ru-RU"/>
        </w:rPr>
        <w:t xml:space="preserve"> включно.</w:t>
      </w:r>
    </w:p>
    <w:p w14:paraId="4374371A" w14:textId="15BA2439"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2.2. Виконання робіт за договором здійснюється відповідно до календарного графіка (</w:t>
      </w:r>
      <w:r w:rsidRPr="00275ABD">
        <w:rPr>
          <w:rFonts w:ascii="Times New Roman" w:eastAsia="Arial" w:hAnsi="Times New Roman" w:cs="Times New Roman"/>
          <w:b/>
          <w:color w:val="000000"/>
          <w:spacing w:val="-1"/>
          <w:lang w:eastAsia="ru-RU"/>
        </w:rPr>
        <w:t xml:space="preserve">додаток </w:t>
      </w:r>
      <w:r w:rsidR="009733D4">
        <w:rPr>
          <w:rFonts w:ascii="Times New Roman" w:eastAsia="Arial" w:hAnsi="Times New Roman" w:cs="Times New Roman"/>
          <w:b/>
          <w:color w:val="000000"/>
          <w:spacing w:val="-1"/>
          <w:lang w:eastAsia="ru-RU"/>
        </w:rPr>
        <w:t>2</w:t>
      </w:r>
      <w:r w:rsidRPr="00275ABD">
        <w:rPr>
          <w:rFonts w:ascii="Times New Roman" w:eastAsia="Arial" w:hAnsi="Times New Roman" w:cs="Times New Roman"/>
          <w:color w:val="000000"/>
          <w:spacing w:val="-1"/>
          <w:lang w:eastAsia="ru-RU"/>
        </w:rPr>
        <w:t xml:space="preserve"> до цього договору). В будь-якому випадку Підрядник повинен приступити до виконання робіт по даному договору не пізніше п’яти днів з дня підписання договору.</w:t>
      </w:r>
    </w:p>
    <w:p w14:paraId="784A143B" w14:textId="77777777" w:rsidR="00E3418D" w:rsidRDefault="00275ABD" w:rsidP="00275ABD">
      <w:pPr>
        <w:widowControl w:val="0"/>
        <w:shd w:val="clear" w:color="auto" w:fill="FFFFFF"/>
        <w:tabs>
          <w:tab w:val="left" w:pos="758"/>
        </w:tabs>
        <w:spacing w:after="0" w:line="276" w:lineRule="auto"/>
        <w:ind w:firstLine="284"/>
        <w:jc w:val="both"/>
        <w:rPr>
          <w:rFonts w:ascii="Times New Roman" w:hAnsi="Times New Roman" w:cs="Times New Roman"/>
          <w:spacing w:val="-1"/>
        </w:rPr>
      </w:pPr>
      <w:r w:rsidRPr="00275ABD">
        <w:rPr>
          <w:rFonts w:ascii="Times New Roman" w:eastAsia="Arial" w:hAnsi="Times New Roman" w:cs="Times New Roman"/>
          <w:color w:val="000000"/>
          <w:spacing w:val="-1"/>
          <w:lang w:eastAsia="ru-RU"/>
        </w:rPr>
        <w:t xml:space="preserve">2.3. </w:t>
      </w:r>
      <w:r w:rsidR="00E3418D" w:rsidRPr="00F27362">
        <w:rPr>
          <w:rFonts w:ascii="Times New Roman" w:hAnsi="Times New Roman" w:cs="Times New Roman"/>
          <w:spacing w:val="-1"/>
        </w:rPr>
        <w:t>Приймання-передавання виконаних робіт здійснюється та оформлюється Актом виконання будівельних робіт за формою №КБ-2В та Довідкою про вартість виконаних будівельних робіт та витрати за формою №КБ-3.</w:t>
      </w:r>
    </w:p>
    <w:p w14:paraId="324DC7D1" w14:textId="46A32655" w:rsidR="00275ABD" w:rsidRPr="00275ABD" w:rsidRDefault="00275ABD" w:rsidP="00E3418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2.4. Якщо при прийманні-передаванні виконаних робіт будуть виявлені недоліки (дефекти), що виникли з вини Підрядника, Замовник, письмово повідомивши Підрядника, має право не підписувати Акт приймання виконаних будівельних робіт за формою №КБ-2В і затримати здійснення оплати виконаних робіт до усунення Підрядником за власний рахунок виявлених недоліків (дефектів).</w:t>
      </w:r>
    </w:p>
    <w:p w14:paraId="6CF76228" w14:textId="7E2419FE" w:rsidR="00275ABD" w:rsidRPr="00275ABD" w:rsidRDefault="00E3418D" w:rsidP="00275ABD">
      <w:pPr>
        <w:widowControl w:val="0"/>
        <w:shd w:val="clear" w:color="auto" w:fill="FFFFFF"/>
        <w:tabs>
          <w:tab w:val="left" w:pos="758"/>
        </w:tabs>
        <w:spacing w:after="0" w:line="276" w:lineRule="auto"/>
        <w:ind w:firstLine="284"/>
        <w:jc w:val="both"/>
        <w:rPr>
          <w:rFonts w:ascii="Times New Roman" w:eastAsia="Arial" w:hAnsi="Times New Roman" w:cs="Times New Roman"/>
          <w:b/>
          <w:color w:val="000000"/>
          <w:spacing w:val="-1"/>
          <w:lang w:eastAsia="ru-RU"/>
        </w:rPr>
      </w:pPr>
      <w:r>
        <w:rPr>
          <w:rFonts w:ascii="Times New Roman" w:eastAsia="Arial" w:hAnsi="Times New Roman" w:cs="Times New Roman"/>
          <w:color w:val="000000"/>
          <w:spacing w:val="-1"/>
          <w:lang w:eastAsia="ru-RU"/>
        </w:rPr>
        <w:t>2.5</w:t>
      </w:r>
      <w:r w:rsidR="00275ABD" w:rsidRPr="00275ABD">
        <w:rPr>
          <w:rFonts w:ascii="Times New Roman" w:eastAsia="Arial" w:hAnsi="Times New Roman" w:cs="Times New Roman"/>
          <w:color w:val="000000"/>
          <w:spacing w:val="-1"/>
          <w:lang w:eastAsia="ru-RU"/>
        </w:rPr>
        <w:t xml:space="preserve">. </w:t>
      </w:r>
      <w:r w:rsidR="00275ABD" w:rsidRPr="00275ABD">
        <w:rPr>
          <w:rFonts w:ascii="Times New Roman" w:eastAsia="Arial" w:hAnsi="Times New Roman" w:cs="Times New Roman"/>
          <w:color w:val="000000"/>
          <w:lang w:eastAsia="ru-RU"/>
        </w:rPr>
        <w:t>Місце виконання підрядних робіт</w:t>
      </w:r>
      <w:r w:rsidR="00275ABD" w:rsidRPr="00275ABD">
        <w:rPr>
          <w:rFonts w:ascii="Times New Roman" w:eastAsia="Arial" w:hAnsi="Times New Roman" w:cs="Times New Roman"/>
          <w:color w:val="000000"/>
          <w:spacing w:val="-1"/>
          <w:lang w:eastAsia="ru-RU"/>
        </w:rPr>
        <w:t>:</w:t>
      </w:r>
      <w:r w:rsidR="00275ABD" w:rsidRPr="00275ABD">
        <w:rPr>
          <w:rFonts w:ascii="Times New Roman" w:eastAsia="Arial" w:hAnsi="Times New Roman" w:cs="Times New Roman"/>
          <w:b/>
          <w:color w:val="000000"/>
          <w:bdr w:val="none" w:sz="0" w:space="0" w:color="auto" w:frame="1"/>
          <w:lang w:eastAsia="ru-RU"/>
        </w:rPr>
        <w:t xml:space="preserve"> </w:t>
      </w:r>
      <w:r w:rsidR="00C5389D" w:rsidRPr="00923D39">
        <w:rPr>
          <w:rFonts w:ascii="Times New Roman" w:eastAsia="Times New Roman" w:hAnsi="Times New Roman" w:cs="Times New Roman"/>
          <w:i/>
          <w:sz w:val="24"/>
          <w:szCs w:val="24"/>
        </w:rPr>
        <w:t xml:space="preserve">Київська область, Бориспільський район, </w:t>
      </w:r>
      <w:proofErr w:type="spellStart"/>
      <w:r w:rsidR="00C5389D" w:rsidRPr="00923D39">
        <w:rPr>
          <w:rFonts w:ascii="Times New Roman" w:eastAsia="Times New Roman" w:hAnsi="Times New Roman" w:cs="Times New Roman"/>
          <w:i/>
          <w:sz w:val="24"/>
          <w:szCs w:val="24"/>
        </w:rPr>
        <w:t>с.</w:t>
      </w:r>
      <w:r w:rsidR="00C5389D">
        <w:rPr>
          <w:rFonts w:ascii="Times New Roman" w:eastAsia="Times New Roman" w:hAnsi="Times New Roman" w:cs="Times New Roman"/>
          <w:i/>
          <w:sz w:val="24"/>
          <w:szCs w:val="24"/>
        </w:rPr>
        <w:t>Переяславське</w:t>
      </w:r>
      <w:proofErr w:type="spellEnd"/>
      <w:r w:rsidR="00C5389D" w:rsidRPr="00923D39">
        <w:rPr>
          <w:rFonts w:ascii="Times New Roman" w:eastAsia="Times New Roman" w:hAnsi="Times New Roman" w:cs="Times New Roman"/>
          <w:i/>
          <w:sz w:val="24"/>
          <w:szCs w:val="24"/>
        </w:rPr>
        <w:t>, вул.</w:t>
      </w:r>
      <w:r w:rsidR="00C5389D">
        <w:rPr>
          <w:rFonts w:ascii="Times New Roman" w:eastAsia="Times New Roman" w:hAnsi="Times New Roman" w:cs="Times New Roman"/>
          <w:i/>
          <w:sz w:val="24"/>
          <w:szCs w:val="24"/>
        </w:rPr>
        <w:t xml:space="preserve"> Центральна 43-А,</w:t>
      </w:r>
      <w:r w:rsidR="00C5389D" w:rsidRPr="00923D39">
        <w:rPr>
          <w:rFonts w:ascii="Times New Roman" w:eastAsia="Times New Roman" w:hAnsi="Times New Roman" w:cs="Times New Roman"/>
          <w:i/>
          <w:sz w:val="24"/>
          <w:szCs w:val="24"/>
        </w:rPr>
        <w:t xml:space="preserve"> </w:t>
      </w:r>
      <w:bookmarkStart w:id="1" w:name="_GoBack"/>
      <w:r w:rsidR="00C5389D" w:rsidRPr="00C5389D">
        <w:rPr>
          <w:rFonts w:ascii="Times New Roman" w:eastAsia="Times New Roman" w:hAnsi="Times New Roman" w:cs="Times New Roman"/>
          <w:i/>
          <w:sz w:val="24"/>
          <w:szCs w:val="24"/>
        </w:rPr>
        <w:t>08420</w:t>
      </w:r>
      <w:r w:rsidR="00CF2D5D" w:rsidRPr="00C5389D">
        <w:rPr>
          <w:rFonts w:ascii="Times New Roman" w:eastAsia="Arial" w:hAnsi="Times New Roman" w:cs="Times New Roman"/>
          <w:color w:val="000000"/>
          <w:bdr w:val="none" w:sz="0" w:space="0" w:color="auto" w:frame="1"/>
          <w:lang w:eastAsia="ru-RU"/>
        </w:rPr>
        <w:t xml:space="preserve"> </w:t>
      </w:r>
      <w:r w:rsidR="00275ABD" w:rsidRPr="00C5389D">
        <w:rPr>
          <w:rFonts w:ascii="Times New Roman" w:eastAsia="Arial" w:hAnsi="Times New Roman" w:cs="Times New Roman"/>
          <w:color w:val="000000"/>
          <w:spacing w:val="-1"/>
          <w:lang w:eastAsia="ru-RU"/>
        </w:rPr>
        <w:t>(далі – об’єкт).</w:t>
      </w:r>
      <w:bookmarkEnd w:id="1"/>
    </w:p>
    <w:p w14:paraId="697D9270" w14:textId="1C03F696" w:rsidR="00275ABD" w:rsidRPr="00275ABD" w:rsidRDefault="00E3418D" w:rsidP="00275ABD">
      <w:pPr>
        <w:tabs>
          <w:tab w:val="left" w:pos="1440"/>
        </w:tabs>
        <w:spacing w:after="0" w:line="276" w:lineRule="auto"/>
        <w:ind w:firstLine="284"/>
        <w:jc w:val="both"/>
        <w:rPr>
          <w:rFonts w:ascii="Times New Roman" w:eastAsia="Arial" w:hAnsi="Times New Roman" w:cs="Times New Roman"/>
          <w:color w:val="000000"/>
          <w:spacing w:val="-1"/>
          <w:lang w:eastAsia="ru-RU"/>
        </w:rPr>
      </w:pPr>
      <w:r>
        <w:rPr>
          <w:rFonts w:ascii="Times New Roman" w:eastAsia="Arial" w:hAnsi="Times New Roman" w:cs="Times New Roman"/>
          <w:color w:val="000000"/>
          <w:lang w:eastAsia="ru-RU"/>
        </w:rPr>
        <w:t>2.6</w:t>
      </w:r>
      <w:r w:rsidR="00275ABD" w:rsidRPr="00275ABD">
        <w:rPr>
          <w:rFonts w:ascii="Times New Roman" w:eastAsia="Arial" w:hAnsi="Times New Roman" w:cs="Times New Roman"/>
          <w:color w:val="000000"/>
          <w:lang w:eastAsia="ru-RU"/>
        </w:rPr>
        <w:t xml:space="preserve">. Підрядник здійснює замовлення, поставку, приймання, розвантаження, складування, зберігання, подачу на об’єкт матеріалів, конструкцій і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w:t>
      </w:r>
      <w:r w:rsidR="00275ABD" w:rsidRPr="00275ABD">
        <w:rPr>
          <w:rFonts w:ascii="Times New Roman" w:eastAsia="Arial" w:hAnsi="Times New Roman" w:cs="Times New Roman"/>
          <w:color w:val="000000"/>
          <w:lang w:eastAsia="ru-RU"/>
        </w:rPr>
        <w:lastRenderedPageBreak/>
        <w:t>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p>
    <w:p w14:paraId="1167C0E9"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color w:val="000000"/>
          <w:spacing w:val="-1"/>
          <w:lang w:eastAsia="ru-RU"/>
        </w:rPr>
      </w:pPr>
    </w:p>
    <w:p w14:paraId="5460658A"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3. Загальна вартість виконання робіт за договором</w:t>
      </w:r>
    </w:p>
    <w:p w14:paraId="11243022" w14:textId="1164DF32"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 xml:space="preserve">3.1. Загальна вартість робіт за цим договором становить </w:t>
      </w:r>
      <w:r w:rsidR="00E3418D">
        <w:rPr>
          <w:rFonts w:ascii="Times New Roman" w:eastAsia="Arial" w:hAnsi="Times New Roman" w:cs="Times New Roman"/>
          <w:b/>
          <w:color w:val="000000"/>
          <w:lang w:eastAsia="ru-RU"/>
        </w:rPr>
        <w:t>________________</w:t>
      </w:r>
      <w:r w:rsidR="00A1155F">
        <w:rPr>
          <w:rFonts w:ascii="Times New Roman" w:eastAsia="Arial" w:hAnsi="Times New Roman" w:cs="Times New Roman"/>
          <w:b/>
          <w:color w:val="000000"/>
          <w:lang w:eastAsia="ru-RU"/>
        </w:rPr>
        <w:t xml:space="preserve"> грн. (</w:t>
      </w:r>
      <w:r w:rsidR="00E3418D" w:rsidRPr="00E3418D">
        <w:rPr>
          <w:rFonts w:ascii="Times New Roman" w:eastAsia="Arial" w:hAnsi="Times New Roman" w:cs="Times New Roman"/>
          <w:i/>
          <w:color w:val="000000"/>
          <w:lang w:eastAsia="ru-RU"/>
        </w:rPr>
        <w:t xml:space="preserve">прописом </w:t>
      </w:r>
      <w:r w:rsidRPr="00275ABD">
        <w:rPr>
          <w:rFonts w:ascii="Times New Roman" w:eastAsia="Arial" w:hAnsi="Times New Roman" w:cs="Times New Roman"/>
          <w:b/>
          <w:color w:val="000000"/>
          <w:lang w:eastAsia="ru-RU"/>
        </w:rPr>
        <w:t>)</w:t>
      </w:r>
      <w:r w:rsidRPr="00275ABD">
        <w:rPr>
          <w:rFonts w:ascii="Times New Roman" w:eastAsia="Arial" w:hAnsi="Times New Roman" w:cs="Times New Roman"/>
          <w:color w:val="000000"/>
          <w:spacing w:val="-1"/>
          <w:lang w:eastAsia="ru-RU"/>
        </w:rPr>
        <w:t>, відповідно до обсягів, передбачених локальним кошторисом,</w:t>
      </w:r>
      <w:r w:rsidR="005645D9">
        <w:rPr>
          <w:rFonts w:ascii="Times New Roman" w:eastAsia="Arial" w:hAnsi="Times New Roman" w:cs="Times New Roman"/>
          <w:color w:val="000000"/>
          <w:lang w:eastAsia="ru-RU"/>
        </w:rPr>
        <w:t xml:space="preserve">. </w:t>
      </w:r>
      <w:r w:rsidRPr="00275ABD">
        <w:rPr>
          <w:rFonts w:ascii="Times New Roman" w:eastAsia="Arial" w:hAnsi="Times New Roman" w:cs="Times New Roman"/>
          <w:color w:val="000000"/>
          <w:lang w:eastAsia="ru-RU"/>
        </w:rPr>
        <w:t>Договірна ціна встановлюється твердою.</w:t>
      </w:r>
    </w:p>
    <w:p w14:paraId="3457496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3.2. Загальна вартість робіт за цим договором може бути зменшена за взаємною згодою Сторін.</w:t>
      </w:r>
    </w:p>
    <w:p w14:paraId="13A74E48"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1472E88A"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4. Порядок проведення розрахунків</w:t>
      </w:r>
    </w:p>
    <w:p w14:paraId="174FBB7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4.1. Оплата </w:t>
      </w:r>
      <w:r w:rsidRPr="00275ABD">
        <w:rPr>
          <w:rFonts w:ascii="Times New Roman" w:eastAsia="Arial" w:hAnsi="Times New Roman" w:cs="Times New Roman"/>
          <w:color w:val="000000"/>
          <w:lang w:eastAsia="ru-RU"/>
        </w:rPr>
        <w:t>виконаних робіт здійснюється після надходження відповідних бюджетних коштів на рахунок Замовника</w:t>
      </w:r>
      <w:r w:rsidRPr="00275ABD">
        <w:rPr>
          <w:rFonts w:ascii="Times New Roman" w:eastAsia="Arial" w:hAnsi="Times New Roman" w:cs="Times New Roman"/>
          <w:color w:val="000000"/>
          <w:spacing w:val="-1"/>
          <w:lang w:eastAsia="ru-RU"/>
        </w:rPr>
        <w:t>.</w:t>
      </w:r>
    </w:p>
    <w:p w14:paraId="68D6B890" w14:textId="36167613"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 xml:space="preserve">4.2. </w:t>
      </w:r>
      <w:r w:rsidRPr="00275ABD">
        <w:rPr>
          <w:rFonts w:ascii="Times New Roman" w:eastAsia="Arial" w:hAnsi="Times New Roman" w:cs="Times New Roman"/>
          <w:color w:val="000000"/>
          <w:lang w:eastAsia="ru-RU"/>
        </w:rPr>
        <w:t xml:space="preserve">Розрахунки за виконані роботи здійснюються в безготівковій формі шляхом перерахування Замовником </w:t>
      </w:r>
      <w:bookmarkStart w:id="2" w:name="_Hlk37258824"/>
      <w:r w:rsidRPr="00275ABD">
        <w:rPr>
          <w:rFonts w:ascii="Times New Roman" w:eastAsia="Arial" w:hAnsi="Times New Roman" w:cs="Times New Roman"/>
          <w:b/>
          <w:color w:val="000000"/>
          <w:spacing w:val="-1"/>
          <w:lang w:eastAsia="ru-RU"/>
        </w:rPr>
        <w:t xml:space="preserve">протягом </w:t>
      </w:r>
      <w:r w:rsidR="00020506">
        <w:rPr>
          <w:rFonts w:ascii="Times New Roman" w:eastAsia="Arial" w:hAnsi="Times New Roman" w:cs="Times New Roman"/>
          <w:b/>
          <w:color w:val="000000"/>
          <w:spacing w:val="-1"/>
          <w:lang w:eastAsia="ru-RU"/>
        </w:rPr>
        <w:t>2</w:t>
      </w:r>
      <w:r w:rsidRPr="00275ABD">
        <w:rPr>
          <w:rFonts w:ascii="Times New Roman" w:eastAsia="Arial" w:hAnsi="Times New Roman" w:cs="Times New Roman"/>
          <w:b/>
          <w:color w:val="000000"/>
          <w:spacing w:val="-1"/>
          <w:lang w:eastAsia="ru-RU"/>
        </w:rPr>
        <w:t xml:space="preserve">0 календарних днів </w:t>
      </w:r>
      <w:r w:rsidRPr="00275ABD">
        <w:rPr>
          <w:rFonts w:ascii="Times New Roman" w:eastAsia="Arial" w:hAnsi="Times New Roman" w:cs="Times New Roman"/>
          <w:color w:val="000000"/>
          <w:lang w:eastAsia="ru-RU"/>
        </w:rPr>
        <w:t>на банківський поточний рахунок Підрядника коштів у національній валюті України, на підставі підписаних Сторонами актів прийому виконаних будівельних робіт за формою КБ-2в, довідки про вартість виконаних будівельних робіт та витрати за формою КБ-3</w:t>
      </w:r>
      <w:bookmarkEnd w:id="2"/>
      <w:r w:rsidRPr="00275ABD">
        <w:rPr>
          <w:rFonts w:ascii="Times New Roman" w:eastAsia="Arial" w:hAnsi="Times New Roman" w:cs="Times New Roman"/>
          <w:color w:val="000000"/>
          <w:lang w:eastAsia="ru-RU"/>
        </w:rPr>
        <w:t>, або інших відповідних документів, передбачених чинним законодавством.</w:t>
      </w:r>
    </w:p>
    <w:p w14:paraId="1073565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У разі затримки бюджетного фінансування Замовник сплачує вартість виконаних робіт протягом 10 банківських днів з моменту поновлення бюджетного фінансування робіт та  отримання ним коштів на свій розрахунковий рахунок.</w:t>
      </w:r>
    </w:p>
    <w:p w14:paraId="33C3FBE8" w14:textId="6A8C9EE4"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4.3. Вартість використаних Підрядником ресурсів, які надаються Замовником для виконання робіт на об’єкті (електроенергія, вода, зворотні матеріали), утримуються Замовником під час щомісячних розрахунків</w:t>
      </w:r>
      <w:r w:rsidR="00020506">
        <w:rPr>
          <w:rFonts w:ascii="Times New Roman" w:eastAsia="Arial" w:hAnsi="Times New Roman" w:cs="Times New Roman"/>
          <w:color w:val="000000"/>
          <w:spacing w:val="-1"/>
          <w:lang w:eastAsia="ru-RU"/>
        </w:rPr>
        <w:t>.</w:t>
      </w:r>
    </w:p>
    <w:p w14:paraId="00A3C4E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lang w:eastAsia="ru-RU"/>
        </w:rPr>
        <w:t>4.4. Остаточний розрахунок з Підрядником здійснюється протягом 10 (десяти) календарних днів після остаточного виконання робіт та підписання сторонами Акту про відсутність претензій.</w:t>
      </w:r>
    </w:p>
    <w:p w14:paraId="25C4BE29"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color w:val="000000"/>
          <w:spacing w:val="-1"/>
          <w:lang w:eastAsia="ru-RU"/>
        </w:rPr>
      </w:pPr>
    </w:p>
    <w:p w14:paraId="07BFFD3F"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5. Права та обов’язки Сторін</w:t>
      </w:r>
    </w:p>
    <w:p w14:paraId="6B630A6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 Підрядник зобов’язується:</w:t>
      </w:r>
    </w:p>
    <w:p w14:paraId="5192EF91"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5.1.1. Виконати роботи якісно і своєчасно відповідно до умов цього договору, локального кошторису, будівельних норм і правил. </w:t>
      </w:r>
      <w:r w:rsidRPr="00275ABD">
        <w:rPr>
          <w:rFonts w:ascii="Times New Roman" w:eastAsia="Arial" w:hAnsi="Times New Roman" w:cs="Times New Roman"/>
          <w:color w:val="000000"/>
          <w:lang w:eastAsia="ru-RU"/>
        </w:rPr>
        <w:t>Забезпечити виконання робіт у строки, встановлені договором та відповідно до проектно-кошторисної  документації;</w:t>
      </w:r>
    </w:p>
    <w:p w14:paraId="0CFD5D5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5.1.2. Здійснювати своїми силами замовлення, закупівлю, завантаження, розвантаження, складування, охорону та доставку на об’єкт матеріалів для виконання робіт. Контролювати якість, кількість і комплектність матеріальних цінностей, що доставляються на об’єкт, нести ризик їх випадкової втрати і пошкодження до моменту приймання-передавання робіт в повному обсязі Замовнику відповідно до умов договору. </w:t>
      </w:r>
      <w:r w:rsidRPr="00275ABD">
        <w:rPr>
          <w:rFonts w:ascii="Times New Roman" w:eastAsia="Arial" w:hAnsi="Times New Roman" w:cs="Times New Roman"/>
          <w:color w:val="000000"/>
          <w:lang w:eastAsia="ru-RU"/>
        </w:rPr>
        <w:t>Забезпечити відповідність якості будівельних матеріалів, конструкцій, устаткування, що використовуються ним для виконання робіт, специфікаціям, державним стандартам, технічним умовам, а також наявність самих сертифікатів, технічних паспортів, інших документів, які засвідчують їх характеристики та якість;</w:t>
      </w:r>
    </w:p>
    <w:p w14:paraId="6EF2163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5.1.3. Нести майнову відповідальність за всі товарно-матеріальні цінності, обладнання та устаткування Замовника на об’єкті в разі їх втрати або пошкодження в період виконання робіт до моменту приймання-передавання робіт в повному обсязі; </w:t>
      </w:r>
    </w:p>
    <w:p w14:paraId="584B066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5.1.4. Своєчасно усунути за свій рахунок недоліки (дефекти), виявлені в процесі виконання робіт та в гарантійний період;</w:t>
      </w:r>
    </w:p>
    <w:p w14:paraId="5140C5AD"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5.1.5. Отримувати всі погодження і дозволи необхідні для виконання робіт, що стосуються діяльності Підрядника;</w:t>
      </w:r>
    </w:p>
    <w:p w14:paraId="3CEC632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5.1.6. Відповідати за поведінку своїх працівників на місці виконання робіт, не допускати порушень ними громадського порядку та чинного законодавства, забезпечувати дотримання ними трудової та технологічної дисципліни, установлених на об’єкті режимних обмежень, правил пожежної безпеки, порядку виконання робіт, визначених Замовником, вимог техніки безпеки і охорони праці;</w:t>
      </w:r>
    </w:p>
    <w:p w14:paraId="53A498D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5.1.7. На місці виконання робіт забезпечувати дотримання працівниками охайного вигляду з використанням спецодягу;</w:t>
      </w:r>
    </w:p>
    <w:p w14:paraId="6C879F5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lastRenderedPageBreak/>
        <w:t>5.1.8. Дотримуватись конфіденційності щодо отриманої інформації;</w:t>
      </w:r>
    </w:p>
    <w:p w14:paraId="29F8611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5.1.9. Надавати на вимогу Замовника всю наявну інформацію про хід виконання робіт за договором;</w:t>
      </w:r>
    </w:p>
    <w:p w14:paraId="38B06CEB"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5.1.10. </w:t>
      </w:r>
      <w:r w:rsidRPr="00275ABD">
        <w:rPr>
          <w:rFonts w:ascii="Times New Roman" w:eastAsia="Arial" w:hAnsi="Times New Roman" w:cs="Times New Roman"/>
          <w:color w:val="000000"/>
          <w:lang w:eastAsia="ru-RU"/>
        </w:rPr>
        <w:t>Забезпечити виконання робіт, якість яких відповідає умовам, установленим договором, а також повне, якісне і своєчасне ведення виконавчої документації, яка передбачена діючим порядком і цим договором і визначити особу, яка відповідає за її ведення</w:t>
      </w:r>
      <w:r w:rsidRPr="00275ABD">
        <w:rPr>
          <w:rFonts w:ascii="Times New Roman" w:eastAsia="Arial" w:hAnsi="Times New Roman" w:cs="Times New Roman"/>
          <w:color w:val="000000"/>
          <w:spacing w:val="-1"/>
          <w:lang w:eastAsia="ru-RU"/>
        </w:rPr>
        <w:t>;</w:t>
      </w:r>
    </w:p>
    <w:p w14:paraId="634F3F7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5.1.11. По закінченню виконання робіт передати Замовнику належним чином оформлену виконавчу документацію;</w:t>
      </w:r>
    </w:p>
    <w:p w14:paraId="7243D9F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5.1.12. Протягом 5-ти робочих днів з дня підписання акту про приймання-передавання виконаних робіт в повному обсязі звільнити об’єкт від сміття, а також обладнання, інструментів, невикористаних матеріалів, які йому належать;</w:t>
      </w:r>
    </w:p>
    <w:p w14:paraId="300D584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5.1.13. Відшкодувати відповідно до законодавства і договору Замовнику збитки, які заподіяні з вини Підрядника:</w:t>
      </w:r>
    </w:p>
    <w:p w14:paraId="0B0098B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 xml:space="preserve">  - здійснення відшкодування за спожиту електроенергію та воду в процесі виконання будівельно-монтажних робіт відповідно до показань лічильників згідно з чинними тарифами на підставі відповідних актів (Підрядник самостійно встановлює лічильники у разі необхідності);</w:t>
      </w:r>
    </w:p>
    <w:p w14:paraId="30EEDD0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 xml:space="preserve">  - безумовне повернення виконавцем робіт коштів у сумі виявленого контролюючими органами завишення обсягів та вартості виконаних робіт;</w:t>
      </w:r>
    </w:p>
    <w:p w14:paraId="56A117E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5.1.14. Виконувати належним чином зобов'язання, передбачені договором, Цивільним і Господарським кодексами України та іншими актами законодавства;</w:t>
      </w:r>
    </w:p>
    <w:p w14:paraId="7D1EB6A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lang w:eastAsia="ru-RU"/>
        </w:rPr>
        <w:t>5.1.15. Гарантувати якість завершених робіт i змонтованих конструкцій, досягнення показників, визначених у проектній документації, та можливість їх експлуатації потягом гарантійного строку, визначеного законодавством.</w:t>
      </w:r>
    </w:p>
    <w:p w14:paraId="1E523EA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5.2. Підрядник має право:</w:t>
      </w:r>
    </w:p>
    <w:p w14:paraId="543A244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5.2.1. </w:t>
      </w:r>
      <w:r w:rsidRPr="00275ABD">
        <w:rPr>
          <w:rFonts w:ascii="Times New Roman" w:eastAsia="Arial" w:hAnsi="Times New Roman" w:cs="Times New Roman"/>
          <w:color w:val="000000"/>
          <w:lang w:eastAsia="ru-RU"/>
        </w:rPr>
        <w:t>Своєчасно  та в повному  обсязі  отримувати  плату  за  виконані належним чином роботи</w:t>
      </w:r>
      <w:r w:rsidRPr="00275ABD">
        <w:rPr>
          <w:rFonts w:ascii="Times New Roman" w:eastAsia="Arial" w:hAnsi="Times New Roman" w:cs="Times New Roman"/>
          <w:color w:val="000000"/>
          <w:spacing w:val="-1"/>
          <w:lang w:eastAsia="ru-RU"/>
        </w:rPr>
        <w:t xml:space="preserve">; </w:t>
      </w:r>
    </w:p>
    <w:p w14:paraId="558E4D39"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5.2.2. На дострокове виконання робіт за письмовим погодженням Замовника. </w:t>
      </w:r>
    </w:p>
    <w:p w14:paraId="4F355B99"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5.2.3. 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менше ніж за 20 календарних днів;</w:t>
      </w:r>
    </w:p>
    <w:p w14:paraId="4D07D8E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bCs/>
          <w:color w:val="000000"/>
          <w:lang w:eastAsia="ru-RU"/>
        </w:rPr>
      </w:pPr>
      <w:r w:rsidRPr="00275ABD">
        <w:rPr>
          <w:rFonts w:ascii="Times New Roman" w:eastAsia="Arial" w:hAnsi="Times New Roman" w:cs="Times New Roman"/>
          <w:bCs/>
          <w:color w:val="000000"/>
          <w:lang w:eastAsia="ru-RU"/>
        </w:rPr>
        <w:t xml:space="preserve">5.2.4. За письмовою згодою Замовника залучати до виконання договору </w:t>
      </w:r>
      <w:proofErr w:type="spellStart"/>
      <w:r w:rsidRPr="00275ABD">
        <w:rPr>
          <w:rFonts w:ascii="Times New Roman" w:eastAsia="Arial" w:hAnsi="Times New Roman" w:cs="Times New Roman"/>
          <w:bCs/>
          <w:color w:val="000000"/>
          <w:lang w:eastAsia="ru-RU"/>
        </w:rPr>
        <w:t>підряду</w:t>
      </w:r>
      <w:proofErr w:type="spellEnd"/>
      <w:r w:rsidRPr="00275ABD">
        <w:rPr>
          <w:rFonts w:ascii="Times New Roman" w:eastAsia="Arial" w:hAnsi="Times New Roman" w:cs="Times New Roman"/>
          <w:bCs/>
          <w:color w:val="000000"/>
          <w:lang w:eastAsia="ru-RU"/>
        </w:rPr>
        <w:t xml:space="preserve"> третіх осіб (субпідрядників) залишаючись відповідальним перед Замовником за результати їхньої роботи;</w:t>
      </w:r>
    </w:p>
    <w:p w14:paraId="41189AA4"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5.2.5.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w:t>
      </w:r>
    </w:p>
    <w:p w14:paraId="67F14A0F"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5.2.6. На відшкодування заподіяних йому збитків відповідно до законодавства України і договору;</w:t>
      </w:r>
    </w:p>
    <w:p w14:paraId="2EB3226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bCs/>
          <w:color w:val="000000"/>
          <w:lang w:eastAsia="ru-RU"/>
        </w:rPr>
      </w:pPr>
      <w:r w:rsidRPr="00275ABD">
        <w:rPr>
          <w:rFonts w:ascii="Times New Roman" w:eastAsia="Arial" w:hAnsi="Times New Roman" w:cs="Times New Roman"/>
          <w:color w:val="000000"/>
          <w:lang w:eastAsia="ru-RU"/>
        </w:rPr>
        <w:t>5.2.7. Підрядник має також інші права, передбачені договором, Цивільним і Господарським кодексами України та іншими актами законодавства.</w:t>
      </w:r>
    </w:p>
    <w:p w14:paraId="293B940C"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 Замовник зобов’язується:</w:t>
      </w:r>
    </w:p>
    <w:p w14:paraId="6DAB66E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5.3.1. Передати Підряднику об’єкт для виконання робіт за актом, який підписується уповноваженими представниками Сторін. </w:t>
      </w:r>
      <w:r w:rsidRPr="00275ABD">
        <w:rPr>
          <w:rFonts w:ascii="Times New Roman" w:eastAsia="Arial" w:hAnsi="Times New Roman" w:cs="Times New Roman"/>
          <w:color w:val="000000"/>
          <w:lang w:eastAsia="ru-RU"/>
        </w:rPr>
        <w:t>Забезпечити Підрядника проектно-кошторисною документацією;</w:t>
      </w:r>
    </w:p>
    <w:p w14:paraId="63977DE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5.3.2. </w:t>
      </w:r>
      <w:r w:rsidRPr="00275ABD">
        <w:rPr>
          <w:rFonts w:ascii="Times New Roman" w:eastAsia="Arial" w:hAnsi="Times New Roman" w:cs="Times New Roman"/>
          <w:color w:val="000000"/>
          <w:lang w:eastAsia="ru-RU"/>
        </w:rPr>
        <w:t>Своєчасно та в повному обсязі сплачувати виконані роботи за наявності бюджетних коштів на рахунку Замовника</w:t>
      </w:r>
      <w:r w:rsidRPr="00275ABD">
        <w:rPr>
          <w:rFonts w:ascii="Times New Roman" w:eastAsia="Arial" w:hAnsi="Times New Roman" w:cs="Times New Roman"/>
          <w:color w:val="000000"/>
          <w:spacing w:val="-1"/>
          <w:lang w:eastAsia="ru-RU"/>
        </w:rPr>
        <w:t xml:space="preserve">; </w:t>
      </w:r>
    </w:p>
    <w:p w14:paraId="45C562E1"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5.3.3. </w:t>
      </w:r>
      <w:r w:rsidRPr="00275ABD">
        <w:rPr>
          <w:rFonts w:ascii="Times New Roman" w:eastAsia="Arial" w:hAnsi="Times New Roman" w:cs="Times New Roman"/>
          <w:color w:val="000000"/>
          <w:lang w:eastAsia="ru-RU"/>
        </w:rPr>
        <w:t>Приймати виконані належним чином роботи згідно актів прийому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275ABD">
        <w:rPr>
          <w:rFonts w:ascii="Times New Roman" w:eastAsia="Arial" w:hAnsi="Times New Roman" w:cs="Times New Roman"/>
          <w:color w:val="000000"/>
          <w:spacing w:val="-1"/>
          <w:lang w:eastAsia="ru-RU"/>
        </w:rPr>
        <w:t xml:space="preserve">; </w:t>
      </w:r>
    </w:p>
    <w:p w14:paraId="406F1D6B"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5.3.4. Надати Підряднику місця підключення до енергоносіїв та водопостачання;</w:t>
      </w:r>
    </w:p>
    <w:p w14:paraId="01C856E2"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5.3.5. Забезпечувати доступ працівників Підрядника до місць виконання робіт згідно з установленими на об’єкті режимними обмеженнями;</w:t>
      </w:r>
    </w:p>
    <w:p w14:paraId="7DB9DABD"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5.3.6. Перед початком виконання робіт за цим договором забезпечити проведення з працівниками Підрядника інструктажів з питань дотримання правил поведінки на об’єкті, пожежної безпеки та охорони праці, порядку виконання робіт на об’єкті;</w:t>
      </w:r>
    </w:p>
    <w:p w14:paraId="5E097F2B"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5.3.7. Визначити порядок увезення та вивезення матеріалів, інструментів, іншого майна, приміщення </w:t>
      </w:r>
      <w:r w:rsidRPr="00275ABD">
        <w:rPr>
          <w:rFonts w:ascii="Times New Roman" w:eastAsia="Arial" w:hAnsi="Times New Roman" w:cs="Times New Roman"/>
          <w:color w:val="000000"/>
          <w:spacing w:val="-1"/>
          <w:lang w:eastAsia="ru-RU"/>
        </w:rPr>
        <w:lastRenderedPageBreak/>
        <w:t>для зберігання особистих речей працівників Підрядника, вживання їжі та паління, складування матеріалів, інструментів тощо;</w:t>
      </w:r>
    </w:p>
    <w:p w14:paraId="2D6084CA"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5.3.8. Контролювати дотримання працівниками Підрядника встановлених на об’єкті режимних обмежень та правил пожежної безпеки;</w:t>
      </w:r>
    </w:p>
    <w:p w14:paraId="6AD30FF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5.3.9. Забезпечити присутність на місцях виконання робіт за цим договором відповідальних осіб Замовника;</w:t>
      </w:r>
    </w:p>
    <w:p w14:paraId="3E19A8F1"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5.3.10. Оформляти перепустки на будівельну техніку й автотранспорт Підрядника в термін не більше одного робочого дня після отримання заявки від Підрядника.</w:t>
      </w:r>
    </w:p>
    <w:p w14:paraId="7972F06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5.3.11. Сприяти Підряднику в порядку, встановленому договором у виконанні робіт;</w:t>
      </w:r>
    </w:p>
    <w:p w14:paraId="497D8ADD"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5.3.12. Негайно повідомити письмово Підрядника про виявлені недоліки в роботі;</w:t>
      </w:r>
    </w:p>
    <w:p w14:paraId="70452C67"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5.3.13. Виконувати належним чином зобов'язання, передбачені договором, Цивільним і Господарським кодексами України та іншими актами законодавства.</w:t>
      </w:r>
    </w:p>
    <w:p w14:paraId="28C56FB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5.4. Замовник має право:</w:t>
      </w:r>
    </w:p>
    <w:p w14:paraId="395C9D79"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5.4.1. Здійснювати протягом всього строку виконання робіт контроль і технічний нагляд за відповідністю якості, обсягів і вартості виконаних робіт локальним кошторисам, будівельним нормам і правилам, а також за відповідністю матеріалів державним стандартам і технічним умовам;</w:t>
      </w:r>
    </w:p>
    <w:p w14:paraId="3111EF71"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5.4.2. Контролювати виконання робіт у строки, встановлені цим договором; </w:t>
      </w:r>
    </w:p>
    <w:p w14:paraId="181B9CA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5.4.3. </w:t>
      </w:r>
      <w:r w:rsidRPr="00275ABD">
        <w:rPr>
          <w:rFonts w:ascii="Times New Roman" w:eastAsia="Arial" w:hAnsi="Times New Roman" w:cs="Times New Roman"/>
          <w:color w:val="000000"/>
          <w:lang w:eastAsia="ru-RU"/>
        </w:rPr>
        <w:t>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а також невиконання зобов’язань Підрядником, повідомивши про це його у строк 5 днів з дати прийняття рішення про необхідність розірвання договору</w:t>
      </w:r>
      <w:r w:rsidRPr="00275ABD">
        <w:rPr>
          <w:rFonts w:ascii="Times New Roman" w:eastAsia="Arial" w:hAnsi="Times New Roman" w:cs="Times New Roman"/>
          <w:color w:val="000000"/>
          <w:spacing w:val="-1"/>
          <w:lang w:eastAsia="ru-RU"/>
        </w:rPr>
        <w:t xml:space="preserve">; </w:t>
      </w:r>
    </w:p>
    <w:p w14:paraId="76550A3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5.4.4. Зменшувати обсяг закупівлі робіт та їх загальну вартість за цим договором залежно від реального фінансування видатків. </w:t>
      </w:r>
      <w:r w:rsidRPr="00275ABD">
        <w:rPr>
          <w:rFonts w:ascii="Times New Roman" w:eastAsia="Arial" w:hAnsi="Times New Roman" w:cs="Times New Roman"/>
          <w:color w:val="000000"/>
          <w:lang w:eastAsia="ru-RU"/>
        </w:rPr>
        <w:t>У такому разі Сторони вносять відповідні зміни до договору</w:t>
      </w:r>
      <w:r w:rsidRPr="00275ABD">
        <w:rPr>
          <w:rFonts w:ascii="Times New Roman" w:eastAsia="Arial" w:hAnsi="Times New Roman" w:cs="Times New Roman"/>
          <w:color w:val="000000"/>
          <w:spacing w:val="-1"/>
          <w:lang w:eastAsia="ru-RU"/>
        </w:rPr>
        <w:t>;</w:t>
      </w:r>
    </w:p>
    <w:p w14:paraId="377569CC"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5.4.5. Повернути акт про приймання-передавання виконаних робіт в повному обсязі, “Акт приймання виконаних будівельних робіт” за формою № КБ-2в, “Довідку про вартість виконаних будівельних робіт та витрати” за формою № КБ-3 Підряднику без здійснення оплати в разі неналежного їх оформлення (відсутність печатки, підписів тощо);</w:t>
      </w:r>
    </w:p>
    <w:p w14:paraId="2E68892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5.4.6.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14:paraId="7B629965"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5.4.7. Ініціювати внесення змін в договір. Вимагати розірвання договору і відшкодування збитків за наявності порушень Підрядником умов договору;</w:t>
      </w:r>
    </w:p>
    <w:p w14:paraId="10A3BE0B" w14:textId="3633653D"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 xml:space="preserve">5.4.8. Замовник має право на власний вибір стягнути (у разі нарахування) штрафні санкції із Підрядника шляхом зменшення на суму штрафів оплати Підряднику </w:t>
      </w:r>
      <w:r w:rsidR="00020506">
        <w:rPr>
          <w:rFonts w:ascii="Times New Roman" w:eastAsia="Arial" w:hAnsi="Times New Roman" w:cs="Times New Roman"/>
          <w:color w:val="000000"/>
          <w:lang w:eastAsia="ru-RU"/>
        </w:rPr>
        <w:t>;</w:t>
      </w:r>
    </w:p>
    <w:p w14:paraId="74BE5355" w14:textId="77777777" w:rsidR="00275ABD" w:rsidRPr="00275ABD" w:rsidRDefault="00275ABD" w:rsidP="00275ABD">
      <w:pPr>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5.4.9. Замовник має також інші права, передбачені Цивільним і Господарським кодексами України та іншими актами законодавства.</w:t>
      </w:r>
    </w:p>
    <w:p w14:paraId="448FCB94"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5B81D597"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6. Гарантійні зобов’язання</w:t>
      </w:r>
    </w:p>
    <w:p w14:paraId="1EEBE01E" w14:textId="3297AFE3"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6.1. Підрядник гарантує якісне виконання робіт відповідно до діючих стандартів, будівельних норм і правил та належну якість використаних при цьому матеріалів. </w:t>
      </w:r>
    </w:p>
    <w:p w14:paraId="5A01A5B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6.2. У разі виявлення в період гарантійного строку недоліків (дефектів) у виконаних робітах, Підрядник зобов’язаний на безоплатній основі протягом двох робочих днів після отримання письмового повідомлення від Замовника прибути для складання двостороннього акту. У разі неприбуття Підрядника у зазначений час, Замовник має право скласти акт в односторонньому порядку. </w:t>
      </w:r>
    </w:p>
    <w:p w14:paraId="0C3EDD2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6.3. Підрядник повинен протягом одного місяця з дати складання акту про виявлені недоліки (дефекти) усунути їх за власний рахунок.</w:t>
      </w:r>
    </w:p>
    <w:p w14:paraId="62B8120A"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6.4. Гарантійний строк продовжується на час з дати складання акту про виявлені недоліки (дефекти) до дати усунення виявлених недоліків (дефектів). </w:t>
      </w:r>
    </w:p>
    <w:p w14:paraId="4A98EBCA"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679A7C46"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7. Відповідальність Сторін</w:t>
      </w:r>
    </w:p>
    <w:p w14:paraId="2C9E65B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lastRenderedPageBreak/>
        <w:t>7.1. У разі невиконання або неналежного виконання Сторонами своїх зобов’язань за договором, Сторони несуть відповідальність згідно з чинним законодавством України та цим договором.</w:t>
      </w:r>
      <w:r w:rsidRPr="00275ABD">
        <w:rPr>
          <w:rFonts w:ascii="Times New Roman" w:eastAsia="Arial" w:hAnsi="Times New Roman" w:cs="Times New Roman"/>
          <w:color w:val="000000"/>
          <w:lang w:eastAsia="ru-RU"/>
        </w:rPr>
        <w:t xml:space="preserve">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3B1FB7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7.2. </w:t>
      </w:r>
      <w:r w:rsidRPr="00275ABD">
        <w:rPr>
          <w:rFonts w:ascii="Times New Roman" w:eastAsia="Arial" w:hAnsi="Times New Roman" w:cs="Times New Roman"/>
          <w:color w:val="000000"/>
          <w:lang w:eastAsia="ru-RU"/>
        </w:rPr>
        <w:t>Підрядник несе відповідальність за якість і строки виконання робіт</w:t>
      </w:r>
      <w:r w:rsidRPr="00275ABD">
        <w:rPr>
          <w:rFonts w:ascii="Times New Roman" w:eastAsia="Arial" w:hAnsi="Times New Roman" w:cs="Times New Roman"/>
          <w:color w:val="000000"/>
          <w:spacing w:val="-1"/>
          <w:lang w:eastAsia="ru-RU"/>
        </w:rPr>
        <w:t xml:space="preserve">. </w:t>
      </w:r>
      <w:r w:rsidRPr="00275ABD">
        <w:rPr>
          <w:rFonts w:ascii="Times New Roman" w:eastAsia="Arial" w:hAnsi="Times New Roman" w:cs="Times New Roman"/>
          <w:color w:val="000000"/>
          <w:lang w:eastAsia="ru-RU"/>
        </w:rPr>
        <w:t>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 а у разі здійснення попередньої оплати Підрядник крім сплати зазначених штрафних санкцій, повертає Замовнику кошти з урахуванням індексу інфляції</w:t>
      </w:r>
      <w:r w:rsidRPr="00275ABD">
        <w:rPr>
          <w:rFonts w:ascii="Times New Roman" w:eastAsia="Arial" w:hAnsi="Times New Roman" w:cs="Times New Roman"/>
          <w:color w:val="000000"/>
          <w:spacing w:val="-1"/>
          <w:lang w:eastAsia="ru-RU"/>
        </w:rPr>
        <w:t>.</w:t>
      </w:r>
    </w:p>
    <w:p w14:paraId="6E09157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У разі несвоєчасного початку виконання робіт з Підрядника стягується Замовником штраф у розмірі 10 % від вартості робіт, зазначених у пункті 3.1. цього Договору. </w:t>
      </w:r>
    </w:p>
    <w:p w14:paraId="6D886AA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7.3. У разі неякісного виконання робіт з Підрядника на вимогу Замовника стягується штраф у розмірі 20% від вартості неякісно виконаних робіт.</w:t>
      </w:r>
    </w:p>
    <w:p w14:paraId="256FE049"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7.4. У разі несвоєчасного усунення недоліків (дефектів), виявлених протягом гарантійного строку, Підрядник сплачує Замовнику на його вимогу штрафні санкції протягом десяти робочих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вартості неякісно виконаних робіт, відображених в дефектному акті, за кожний день прострочення до дня фактичного усунення недоліків (дефектів). </w:t>
      </w:r>
      <w:r w:rsidRPr="00275ABD">
        <w:rPr>
          <w:rFonts w:ascii="Times New Roman" w:eastAsia="Arial" w:hAnsi="Times New Roman" w:cs="Times New Roman"/>
          <w:color w:val="000000"/>
          <w:lang w:eastAsia="ru-RU"/>
        </w:rPr>
        <w:t xml:space="preserve">Якщо при здаванні - прийманні робіт будуть виявленні недоробки, що заважають освоєнню виробничих </w:t>
      </w:r>
      <w:proofErr w:type="spellStart"/>
      <w:r w:rsidRPr="00275ABD">
        <w:rPr>
          <w:rFonts w:ascii="Times New Roman" w:eastAsia="Arial" w:hAnsi="Times New Roman" w:cs="Times New Roman"/>
          <w:color w:val="000000"/>
          <w:lang w:eastAsia="ru-RU"/>
        </w:rPr>
        <w:t>потужностей</w:t>
      </w:r>
      <w:proofErr w:type="spellEnd"/>
      <w:r w:rsidRPr="00275ABD">
        <w:rPr>
          <w:rFonts w:ascii="Times New Roman" w:eastAsia="Arial" w:hAnsi="Times New Roman" w:cs="Times New Roman"/>
          <w:color w:val="000000"/>
          <w:lang w:eastAsia="ru-RU"/>
        </w:rPr>
        <w:t>, які виникли з вини Підрядника, Замовник не підписує акт здавання об'єкта.</w:t>
      </w:r>
    </w:p>
    <w:p w14:paraId="4FFC07B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7.5. У разі розголошення та передання третім особам документів та інформації, які надає Замовник, без письмової згоди Замовника, Підрядник повинен сплатити штраф у розмірі 10% від загальної вартості робіт за цим договором.</w:t>
      </w:r>
    </w:p>
    <w:p w14:paraId="12C1D8D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7.6. Підрядник несе майнову відповідальність за збереження товарно-матеріальних цінностей, обладнання, устаткування, іншого майна Замовника на об’єкті в період виконання робіт, в тому числі внаслідок їх втрати, пошкодження або руйнування. </w:t>
      </w:r>
    </w:p>
    <w:p w14:paraId="31A8A19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7.7. Підрядник несе відповідальність за дотримання вимог безпеки праці при наданні робіт згідно з ДБН А.3.2-2-2009 «Охорона праці і промислова безпека в будівництві» та за пожежну безпеку на об’єкті, наявність засобів пожежогасіння у відповідності із ДБН В.1.1-7:2016 «Пожежна безпека об`єктів будівництва. Загальні вимоги».</w:t>
      </w:r>
    </w:p>
    <w:p w14:paraId="2D4D31B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7.8. У разі несвоєчасного здійснення оплати за фактично виконані роботи за “Довідкою про вартість виконаних будівельних робіт та витрати” форми № КБ-3, що складена згідно з “Актом приймання виконаних будівельних робіт” за формою № КБ-2в, підписаними уповноваженими особами Сторін, Замовник сплачує Підряднику на його вимогу пеню в розмірі подвійної облікової ставки Національного банку України, що діяла в період, за який сплачується пеня, від суми несвоєчасно перерахованих коштів за кожен день затримки до дня фактичного виконання зобов’язань.</w:t>
      </w:r>
    </w:p>
    <w:p w14:paraId="05793B56" w14:textId="77777777" w:rsidR="00275ABD" w:rsidRPr="00275ABD" w:rsidRDefault="00275ABD" w:rsidP="00275ABD">
      <w:pPr>
        <w:tabs>
          <w:tab w:val="left" w:pos="1440"/>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 а також не здійснюється нарахування інфляційних та 3% річних. Замовник звільняється від відповідальності за несвоєчасну оплату виконаних робіт у випадку, якщо це сталося внаслідок затримки бюджетного фінансування.</w:t>
      </w:r>
    </w:p>
    <w:p w14:paraId="16E5FD67"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7.9. Сплата штрафних санкцій (пені) не звільняє Сторони від виконання своїх договірних зобов’язань.</w:t>
      </w:r>
    </w:p>
    <w:p w14:paraId="103723E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7.10.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виконання умов цього договору.</w:t>
      </w:r>
    </w:p>
    <w:p w14:paraId="2E67F87B"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7.11. </w:t>
      </w:r>
      <w:proofErr w:type="spellStart"/>
      <w:r w:rsidRPr="00275ABD">
        <w:rPr>
          <w:rFonts w:ascii="Times New Roman" w:eastAsia="Arial" w:hAnsi="Times New Roman" w:cs="Times New Roman"/>
          <w:color w:val="000000"/>
          <w:spacing w:val="-1"/>
          <w:lang w:eastAsia="ru-RU"/>
        </w:rPr>
        <w:t>Оперативно</w:t>
      </w:r>
      <w:proofErr w:type="spellEnd"/>
      <w:r w:rsidRPr="00275ABD">
        <w:rPr>
          <w:rFonts w:ascii="Times New Roman" w:eastAsia="Arial" w:hAnsi="Times New Roman" w:cs="Times New Roman"/>
          <w:color w:val="000000"/>
          <w:spacing w:val="-1"/>
          <w:lang w:eastAsia="ru-RU"/>
        </w:rPr>
        <w:t>-господарські санкції.</w:t>
      </w:r>
    </w:p>
    <w:p w14:paraId="65B451AF" w14:textId="62D346A3"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ab/>
        <w:t xml:space="preserve"> Сторони прийшли до взаємної згоди щодо можливості застосування </w:t>
      </w:r>
      <w:proofErr w:type="spellStart"/>
      <w:r w:rsidRPr="00275ABD">
        <w:rPr>
          <w:rFonts w:ascii="Times New Roman" w:eastAsia="Arial" w:hAnsi="Times New Roman" w:cs="Times New Roman"/>
          <w:color w:val="000000"/>
          <w:spacing w:val="-1"/>
          <w:lang w:eastAsia="ru-RU"/>
        </w:rPr>
        <w:t>оперативно</w:t>
      </w:r>
      <w:proofErr w:type="spellEnd"/>
      <w:r w:rsidRPr="00275ABD">
        <w:rPr>
          <w:rFonts w:ascii="Times New Roman" w:eastAsia="Arial" w:hAnsi="Times New Roman" w:cs="Times New Roman"/>
          <w:color w:val="000000"/>
          <w:spacing w:val="-1"/>
          <w:lang w:eastAsia="ru-RU"/>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w:t>
      </w:r>
      <w:r w:rsidRPr="00275ABD">
        <w:rPr>
          <w:rFonts w:ascii="Times New Roman" w:eastAsia="Arial" w:hAnsi="Times New Roman" w:cs="Times New Roman"/>
          <w:color w:val="000000"/>
          <w:spacing w:val="-1"/>
          <w:lang w:eastAsia="ru-RU"/>
        </w:rPr>
        <w:lastRenderedPageBreak/>
        <w:t xml:space="preserve">застосовуватися Замовником до </w:t>
      </w:r>
      <w:r w:rsidR="009663BF">
        <w:rPr>
          <w:rFonts w:ascii="Times New Roman" w:eastAsia="Arial" w:hAnsi="Times New Roman" w:cs="Times New Roman"/>
          <w:color w:val="000000"/>
          <w:spacing w:val="-1"/>
          <w:lang w:eastAsia="ru-RU"/>
        </w:rPr>
        <w:t>Підрядника за невиконання підряд</w:t>
      </w:r>
      <w:r w:rsidRPr="00275ABD">
        <w:rPr>
          <w:rFonts w:ascii="Times New Roman" w:eastAsia="Arial" w:hAnsi="Times New Roman" w:cs="Times New Roman"/>
          <w:color w:val="000000"/>
          <w:spacing w:val="-1"/>
          <w:lang w:eastAsia="ru-RU"/>
        </w:rPr>
        <w:t xml:space="preserve">ником своїх зобов’язань перед Замовником в частині, що стосується: </w:t>
      </w:r>
    </w:p>
    <w:p w14:paraId="51AE9FF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w:t>
      </w:r>
      <w:r w:rsidRPr="00275ABD">
        <w:rPr>
          <w:rFonts w:ascii="Times New Roman" w:eastAsia="Arial" w:hAnsi="Times New Roman" w:cs="Times New Roman"/>
          <w:color w:val="000000"/>
          <w:spacing w:val="-1"/>
          <w:lang w:eastAsia="ru-RU"/>
        </w:rPr>
        <w:tab/>
        <w:t>якості виконаних Робіт;</w:t>
      </w:r>
    </w:p>
    <w:p w14:paraId="333B5DBC"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w:t>
      </w:r>
      <w:r w:rsidRPr="00275ABD">
        <w:rPr>
          <w:rFonts w:ascii="Times New Roman" w:eastAsia="Arial" w:hAnsi="Times New Roman" w:cs="Times New Roman"/>
          <w:color w:val="000000"/>
          <w:spacing w:val="-1"/>
          <w:lang w:eastAsia="ru-RU"/>
        </w:rPr>
        <w:tab/>
        <w:t>розірвання аналогічного за своєю природою Договору з Замовником у разі прострочення строку виконання Робіт;</w:t>
      </w:r>
    </w:p>
    <w:p w14:paraId="0787C61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w:t>
      </w:r>
      <w:r w:rsidRPr="00275ABD">
        <w:rPr>
          <w:rFonts w:ascii="Times New Roman" w:eastAsia="Arial" w:hAnsi="Times New Roman" w:cs="Times New Roman"/>
          <w:color w:val="000000"/>
          <w:spacing w:val="-1"/>
          <w:lang w:eastAsia="ru-RU"/>
        </w:rPr>
        <w:tab/>
        <w:t>розірвання аналогічного за своєю природою Договору з Замовником у разі прострочення строку усунення дефектів.</w:t>
      </w:r>
    </w:p>
    <w:p w14:paraId="7EC6730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ab/>
        <w:t xml:space="preserve">У разі порушення Підрядником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w:t>
      </w:r>
      <w:proofErr w:type="spellStart"/>
      <w:r w:rsidRPr="00275ABD">
        <w:rPr>
          <w:rFonts w:ascii="Times New Roman" w:eastAsia="Arial" w:hAnsi="Times New Roman" w:cs="Times New Roman"/>
          <w:color w:val="000000"/>
          <w:spacing w:val="-1"/>
          <w:lang w:eastAsia="ru-RU"/>
        </w:rPr>
        <w:t>оперативно</w:t>
      </w:r>
      <w:proofErr w:type="spellEnd"/>
      <w:r w:rsidRPr="00275ABD">
        <w:rPr>
          <w:rFonts w:ascii="Times New Roman" w:eastAsia="Arial" w:hAnsi="Times New Roman" w:cs="Times New Roman"/>
          <w:color w:val="000000"/>
          <w:spacing w:val="-1"/>
          <w:lang w:eastAsia="ru-RU"/>
        </w:rPr>
        <w:t>-господарську санкцію у формі відмови від встановлення на майбутнє господарських зав’язків (далі – Санкція).</w:t>
      </w:r>
    </w:p>
    <w:p w14:paraId="1E37F996" w14:textId="529D766E"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ab/>
        <w:t xml:space="preserve">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(письмове повідомлення направляється Замовником на електронну адресу Підрядника </w:t>
      </w:r>
      <w:r w:rsidR="00020506">
        <w:rPr>
          <w:rFonts w:ascii="Times New Roman" w:eastAsia="Arial" w:hAnsi="Times New Roman" w:cs="Times New Roman"/>
          <w:color w:val="000000"/>
          <w:spacing w:val="-1"/>
          <w:lang w:eastAsia="ru-RU"/>
        </w:rPr>
        <w:t>______________</w:t>
      </w:r>
      <w:r w:rsidRPr="00275ABD">
        <w:rPr>
          <w:rFonts w:ascii="Times New Roman" w:eastAsia="Arial" w:hAnsi="Times New Roman" w:cs="Times New Roman"/>
          <w:color w:val="000000"/>
          <w:spacing w:val="-1"/>
          <w:lang w:eastAsia="ru-RU"/>
        </w:rPr>
        <w:t>, з подальшим направленням цінним листом з описом вкладення та повідомленням на поштову адресу Підрядника, зазначену в цьому Договорі.</w:t>
      </w:r>
    </w:p>
    <w:p w14:paraId="646EB6BF"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0665B3A1"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8. Обставини непереборної сили</w:t>
      </w:r>
    </w:p>
    <w:p w14:paraId="25676AE4" w14:textId="77777777" w:rsidR="00020506" w:rsidRPr="00CC1274"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(епідемії, карантинні обмеження, стихійне лихо, пожежа, блокада, страйк, зміни у законодавстві або інші форс-мажорні обставини), обставини громадського життя (війна, воєнні дії, блокади, громадські хвилювання, прояви тероризму, масові страйки й локаути, бойкоти, тощо),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цим Договором або тимчасово перешкоджають такому виконанню (далі – Обставини непереборної сили).</w:t>
      </w:r>
    </w:p>
    <w:p w14:paraId="0B7C8552" w14:textId="77777777" w:rsidR="00020506" w:rsidRPr="00CC1274"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14:paraId="4313621F" w14:textId="77777777" w:rsidR="00020506" w:rsidRPr="00CC1274"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14:paraId="59A8161A" w14:textId="77777777" w:rsidR="00020506" w:rsidRPr="00CC1274"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8.3. Сторона, що не може виконувати зобов'язання за цим Договором унаслідок дії Обставин непереборної сили, повинна не пізніше ніж протягом 14 (чотирнадцять) днів з моменту їх виникнення повідомити про це іншу Сторону у письмовій формі. При цьому час виконання зобов'язань продовжується на час дії таких обставин або усунення їх наслідків.</w:t>
      </w:r>
    </w:p>
    <w:p w14:paraId="2064D14B" w14:textId="77777777" w:rsidR="00020506" w:rsidRDefault="00020506" w:rsidP="00020506">
      <w:pPr>
        <w:widowControl w:val="0"/>
        <w:shd w:val="clear" w:color="auto" w:fill="FFFFFF"/>
        <w:tabs>
          <w:tab w:val="left" w:pos="758"/>
        </w:tabs>
        <w:ind w:firstLine="284"/>
        <w:jc w:val="both"/>
        <w:rPr>
          <w:rFonts w:ascii="Times New Roman" w:hAnsi="Times New Roman" w:cs="Times New Roman"/>
        </w:rPr>
      </w:pPr>
      <w:r w:rsidRPr="00CC1274">
        <w:rPr>
          <w:rFonts w:ascii="Times New Roman" w:hAnsi="Times New Roman" w:cs="Times New Roman"/>
        </w:rPr>
        <w:t>8.4.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3AEFFC53"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9. Порядок розірвання договору</w:t>
      </w:r>
    </w:p>
    <w:p w14:paraId="23AFC2E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9.1. Розірвання цього договору можливе за письмової згоди Сторін або за рішенням суду та у випадках, передбачених пунктами 5.2.3 та 5.4.3. цього договору.</w:t>
      </w:r>
    </w:p>
    <w:p w14:paraId="6720F5DB" w14:textId="7AB24339"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9.</w:t>
      </w:r>
      <w:r w:rsidR="00020506">
        <w:rPr>
          <w:rFonts w:ascii="Times New Roman" w:eastAsia="Arial" w:hAnsi="Times New Roman" w:cs="Times New Roman"/>
          <w:color w:val="000000"/>
          <w:spacing w:val="-1"/>
          <w:lang w:eastAsia="ru-RU"/>
        </w:rPr>
        <w:t>2</w:t>
      </w:r>
      <w:r w:rsidRPr="00275ABD">
        <w:rPr>
          <w:rFonts w:ascii="Times New Roman" w:eastAsia="Arial" w:hAnsi="Times New Roman" w:cs="Times New Roman"/>
          <w:color w:val="000000"/>
          <w:spacing w:val="-1"/>
          <w:lang w:eastAsia="ru-RU"/>
        </w:rPr>
        <w:t>. Підрядник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14:paraId="7684AE0B" w14:textId="22C2C564" w:rsidR="00275ABD" w:rsidRPr="00275ABD" w:rsidRDefault="005D64E5"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Pr>
          <w:rFonts w:ascii="Times New Roman" w:eastAsia="Arial" w:hAnsi="Times New Roman" w:cs="Times New Roman"/>
          <w:color w:val="000000"/>
          <w:lang w:eastAsia="ru-RU"/>
        </w:rPr>
        <w:t>9.3</w:t>
      </w:r>
      <w:r w:rsidR="00275ABD" w:rsidRPr="00275ABD">
        <w:rPr>
          <w:rFonts w:ascii="Times New Roman" w:eastAsia="Arial" w:hAnsi="Times New Roman" w:cs="Times New Roman"/>
          <w:color w:val="000000"/>
          <w:lang w:eastAsia="ru-RU"/>
        </w:rPr>
        <w:t xml:space="preserve">. У разі відмови Підрядником в односторонньому порядку виконувати підписаний уповноваженими особами Сторін договір він сплачує Замовнику штраф у розмірі 15 % від загальної вартості договору </w:t>
      </w:r>
      <w:r w:rsidR="00275ABD" w:rsidRPr="00275ABD">
        <w:rPr>
          <w:rFonts w:ascii="Times New Roman" w:eastAsia="Arial" w:hAnsi="Times New Roman" w:cs="Times New Roman"/>
          <w:color w:val="000000"/>
          <w:lang w:eastAsia="ru-RU"/>
        </w:rPr>
        <w:lastRenderedPageBreak/>
        <w:t>протягом трьох робочих днів з дати розірвання договору.</w:t>
      </w:r>
    </w:p>
    <w:p w14:paraId="5B15D3E1"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6F6E508D"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10. Порядок розв’язання спорів</w:t>
      </w:r>
    </w:p>
    <w:p w14:paraId="76152E0D" w14:textId="77777777" w:rsidR="00275ABD" w:rsidRPr="00275ABD" w:rsidRDefault="00275ABD" w:rsidP="00275ABD">
      <w:pPr>
        <w:widowControl w:val="0"/>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25949A3E" w14:textId="77777777" w:rsidR="00275ABD" w:rsidRPr="00275ABD" w:rsidRDefault="00275ABD" w:rsidP="00275ABD">
      <w:pPr>
        <w:widowControl w:val="0"/>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50EDF731" w14:textId="77777777" w:rsidR="00275ABD" w:rsidRPr="00275ABD" w:rsidRDefault="00275ABD" w:rsidP="00275ABD">
      <w:pPr>
        <w:widowControl w:val="0"/>
        <w:shd w:val="clear" w:color="auto" w:fill="FFFFFF"/>
        <w:tabs>
          <w:tab w:val="left" w:pos="758"/>
        </w:tabs>
        <w:spacing w:after="0" w:line="276" w:lineRule="auto"/>
        <w:ind w:firstLine="2694"/>
        <w:rPr>
          <w:rFonts w:ascii="Times New Roman" w:eastAsia="Arial" w:hAnsi="Times New Roman" w:cs="Times New Roman"/>
          <w:b/>
          <w:color w:val="000000"/>
          <w:spacing w:val="-1"/>
          <w:lang w:eastAsia="ru-RU"/>
        </w:rPr>
      </w:pPr>
    </w:p>
    <w:p w14:paraId="5430F541"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11. Порядок внесення змін до договору</w:t>
      </w:r>
    </w:p>
    <w:p w14:paraId="753DB26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 xml:space="preserve">11.1. 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 </w:t>
      </w:r>
      <w:r w:rsidRPr="00275ABD">
        <w:rPr>
          <w:rFonts w:ascii="Times New Roman" w:eastAsia="Arial" w:hAnsi="Times New Roman" w:cs="Times New Roman"/>
          <w:color w:val="000000"/>
          <w:lang w:eastAsia="ru-RU"/>
        </w:rPr>
        <w:t>якщо інше не встановлено у самому додатковому договорі, цьому договорі або у чинному законодавстві України.</w:t>
      </w:r>
    </w:p>
    <w:p w14:paraId="5AF0FF10"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11.2. Пропозицію щодо внесення змін до договору може зробити кожна із Сторін Договору.</w:t>
      </w:r>
    </w:p>
    <w:p w14:paraId="6A76021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C3C3C0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D78713"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11.5. Зміни, що стосуються змін банківських реквізитів, адрес та телефонних номерів вносяться шляхом обміну листами, підписаними уповноваженими особами Сторін та скріпленими печатками.</w:t>
      </w:r>
    </w:p>
    <w:p w14:paraId="1065B607" w14:textId="5FF3D158"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11.6</w:t>
      </w:r>
      <w:r w:rsidR="009663BF">
        <w:rPr>
          <w:rFonts w:ascii="Times New Roman" w:eastAsia="Arial" w:hAnsi="Times New Roman" w:cs="Times New Roman"/>
          <w:color w:val="000000"/>
          <w:spacing w:val="-1"/>
          <w:lang w:eastAsia="ru-RU"/>
        </w:rPr>
        <w:t>. Сторони вносять зміни до істо</w:t>
      </w:r>
      <w:r w:rsidRPr="00275ABD">
        <w:rPr>
          <w:rFonts w:ascii="Times New Roman" w:eastAsia="Arial" w:hAnsi="Times New Roman" w:cs="Times New Roman"/>
          <w:color w:val="000000"/>
          <w:spacing w:val="-1"/>
          <w:lang w:eastAsia="ru-RU"/>
        </w:rPr>
        <w:t xml:space="preserve">тних умов Договору лише у випадках, передбачених частиною 5 статті 41 Закону України «Про публічні закупівлі». </w:t>
      </w:r>
    </w:p>
    <w:p w14:paraId="2904E104"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3B393251"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12. Інші умови</w:t>
      </w:r>
    </w:p>
    <w:p w14:paraId="1C4C1B6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12.1.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2EC501CF"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12.2. Замовник і Підрядник зобов’язані при зміні банківських реквізитів, адрес та телефонних номерів письмово повідомити про це іншу Сторону листами, підписаними уповноваженими особами обох сторін та завіреними круглою печаткою.</w:t>
      </w:r>
    </w:p>
    <w:p w14:paraId="56E33A8A"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12.3. Якщо Замовником буде прийняте обґрунтоване/мотивоване рішення про недоцільність виконання певних робіт (відповідно до умов цього Договору), Замовник листом, підписаним уповноваженою особою, повинен повідомляти про таке рішення Підрядника і, відповідно, вказані роботи не повинні виконуватись. У цьому випадку Сторони зобов’язані </w:t>
      </w:r>
      <w:proofErr w:type="spellStart"/>
      <w:r w:rsidRPr="00275ABD">
        <w:rPr>
          <w:rFonts w:ascii="Times New Roman" w:eastAsia="Arial" w:hAnsi="Times New Roman" w:cs="Times New Roman"/>
          <w:color w:val="000000"/>
          <w:spacing w:val="-1"/>
          <w:lang w:eastAsia="ru-RU"/>
        </w:rPr>
        <w:t>внести</w:t>
      </w:r>
      <w:proofErr w:type="spellEnd"/>
      <w:r w:rsidRPr="00275ABD">
        <w:rPr>
          <w:rFonts w:ascii="Times New Roman" w:eastAsia="Arial" w:hAnsi="Times New Roman" w:cs="Times New Roman"/>
          <w:color w:val="000000"/>
          <w:spacing w:val="-1"/>
          <w:lang w:eastAsia="ru-RU"/>
        </w:rPr>
        <w:t xml:space="preserve"> відповідні зміни до цього договору у порядку передбаченому пунктом 11.1 цього договору до моменту закінчення строку виконання робіт в цілому.</w:t>
      </w:r>
    </w:p>
    <w:p w14:paraId="66499FE4"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 xml:space="preserve">12.4. </w:t>
      </w:r>
      <w:r w:rsidRPr="00275ABD">
        <w:rPr>
          <w:rFonts w:ascii="Times New Roman" w:eastAsia="Arial" w:hAnsi="Times New Roman" w:cs="Times New Roman"/>
          <w:color w:val="000000"/>
          <w:lang w:eastAsia="ru-RU"/>
        </w:rPr>
        <w:t>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3187CCEA"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 xml:space="preserve">12.5.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w:t>
      </w:r>
      <w:r w:rsidRPr="00275ABD">
        <w:rPr>
          <w:rFonts w:ascii="Times New Roman" w:eastAsia="Arial" w:hAnsi="Times New Roman" w:cs="Times New Roman"/>
          <w:lang w:eastAsia="ru-RU"/>
        </w:rPr>
        <w:lastRenderedPageBreak/>
        <w:t>справедливості.</w:t>
      </w:r>
    </w:p>
    <w:p w14:paraId="41CCF3BE"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6EAF857B"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EA0A822"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 xml:space="preserve">12.8. Усі повідомлення, направлені Сторонами одна одній у зв'язку з цією угодою,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якщо інше не передбачено умовами цього Договору. </w:t>
      </w:r>
    </w:p>
    <w:p w14:paraId="545F0248"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5BE76D81"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12.9. Відступлення права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5860D689"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6133C75"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12.11.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B03238D" w14:textId="77777777" w:rsidR="00275ABD" w:rsidRPr="00275ABD" w:rsidRDefault="00275ABD" w:rsidP="00275ABD">
      <w:pPr>
        <w:widowControl w:val="0"/>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lang w:eastAsia="ru-RU"/>
        </w:rPr>
        <w:t>12.12.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277CA44" w14:textId="77777777" w:rsidR="00275ABD" w:rsidRPr="00275ABD" w:rsidRDefault="00275ABD" w:rsidP="00275ABD">
      <w:pPr>
        <w:tabs>
          <w:tab w:val="left" w:pos="1440"/>
        </w:tabs>
        <w:spacing w:after="0" w:line="276" w:lineRule="auto"/>
        <w:ind w:firstLine="284"/>
        <w:jc w:val="both"/>
        <w:rPr>
          <w:rFonts w:ascii="Times New Roman" w:eastAsia="Arial" w:hAnsi="Times New Roman" w:cs="Times New Roman"/>
          <w:lang w:eastAsia="ru-RU"/>
        </w:rPr>
      </w:pPr>
      <w:r w:rsidRPr="00275ABD">
        <w:rPr>
          <w:rFonts w:ascii="Times New Roman" w:eastAsia="Arial" w:hAnsi="Times New Roman" w:cs="Times New Roman"/>
          <w:color w:val="000000"/>
          <w:lang w:eastAsia="ru-RU"/>
        </w:rPr>
        <w:t>12.13. Підрядник підтверджує, що він має усі необхідні дозволи (ліцензії), для належного виконання своїх зобов’язань за договором.</w:t>
      </w:r>
    </w:p>
    <w:p w14:paraId="089757DE" w14:textId="5F14DCA0" w:rsidR="00275ABD" w:rsidRPr="00275ABD" w:rsidRDefault="00275ABD" w:rsidP="00275ABD">
      <w:pPr>
        <w:spacing w:after="0" w:line="276" w:lineRule="auto"/>
        <w:ind w:firstLine="284"/>
        <w:jc w:val="both"/>
        <w:rPr>
          <w:rFonts w:ascii="Times New Roman" w:eastAsia="Arial" w:hAnsi="Times New Roman" w:cs="Times New Roman"/>
          <w:color w:val="000000"/>
          <w:lang w:eastAsia="uk-UA"/>
        </w:rPr>
      </w:pPr>
      <w:r w:rsidRPr="00275ABD">
        <w:rPr>
          <w:rFonts w:ascii="Times New Roman" w:eastAsia="Arial" w:hAnsi="Times New Roman" w:cs="Times New Roman"/>
          <w:color w:val="000000"/>
          <w:lang w:eastAsia="ru-RU"/>
        </w:rPr>
        <w:t>12.14.</w:t>
      </w:r>
      <w:r w:rsidRPr="00275ABD">
        <w:rPr>
          <w:rFonts w:ascii="Times New Roman" w:eastAsia="Arial" w:hAnsi="Times New Roman" w:cs="Times New Roman"/>
          <w:color w:val="000000"/>
          <w:lang w:eastAsia="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4EEB781A" w14:textId="77777777" w:rsidR="00CF2D5D" w:rsidRPr="007E170D" w:rsidRDefault="00275ABD" w:rsidP="00CF2D5D">
      <w:pPr>
        <w:jc w:val="both"/>
        <w:rPr>
          <w:rFonts w:ascii="Times New Roman" w:hAnsi="Times New Roman" w:cs="Times New Roman"/>
          <w:lang w:eastAsia="uk-UA"/>
        </w:rPr>
      </w:pPr>
      <w:r w:rsidRPr="00275ABD">
        <w:rPr>
          <w:rFonts w:ascii="Times New Roman" w:eastAsia="Arial" w:hAnsi="Times New Roman" w:cs="Times New Roman"/>
          <w:color w:val="000000"/>
          <w:lang w:eastAsia="ru-RU"/>
        </w:rPr>
        <w:t xml:space="preserve">12.14.1. </w:t>
      </w:r>
      <w:r w:rsidR="00CF2D5D" w:rsidRPr="007E170D">
        <w:rPr>
          <w:rFonts w:ascii="Times New Roman" w:hAnsi="Times New Roman" w:cs="Times New Roman"/>
          <w:lang w:eastAsia="uk-UA"/>
        </w:rPr>
        <w:t>зменшення обсягів закупівлі, зокрема з урахуванням фактичного обсягу видатків Замовника;</w:t>
      </w:r>
    </w:p>
    <w:p w14:paraId="3A6B6A9E" w14:textId="77777777" w:rsidR="00CF2D5D" w:rsidRPr="007E170D" w:rsidRDefault="00CF2D5D" w:rsidP="00CF2D5D">
      <w:pPr>
        <w:jc w:val="both"/>
        <w:rPr>
          <w:rFonts w:ascii="Times New Roman" w:hAnsi="Times New Roman" w:cs="Times New Roman"/>
          <w:lang w:eastAsia="uk-UA"/>
        </w:rPr>
      </w:pPr>
      <w:r w:rsidRPr="007E170D">
        <w:rPr>
          <w:rFonts w:ascii="Times New Roman" w:hAnsi="Times New Roman" w:cs="Times New Roman"/>
        </w:rPr>
        <w:t>12.14.2.</w:t>
      </w:r>
      <w:r w:rsidRPr="007E170D">
        <w:rPr>
          <w:rFonts w:ascii="Times New Roman" w:hAnsi="Times New Roman" w:cs="Times New Roman"/>
          <w:lang w:eastAsia="uk-UA"/>
        </w:rPr>
        <w:t xml:space="preserve"> покращення якості предмета закупівлі за умови, що таке покращення не призведе до збільшення суми, визначеної в Договорі;</w:t>
      </w:r>
    </w:p>
    <w:p w14:paraId="45E5FBD3" w14:textId="77777777" w:rsidR="00CF2D5D" w:rsidRPr="007E170D" w:rsidRDefault="00CF2D5D" w:rsidP="00CF2D5D">
      <w:pPr>
        <w:jc w:val="both"/>
        <w:rPr>
          <w:rFonts w:ascii="Times New Roman" w:hAnsi="Times New Roman" w:cs="Times New Roman"/>
          <w:lang w:eastAsia="uk-UA"/>
        </w:rPr>
      </w:pPr>
      <w:r w:rsidRPr="007E170D">
        <w:rPr>
          <w:rFonts w:ascii="Times New Roman" w:hAnsi="Times New Roman" w:cs="Times New Roman"/>
        </w:rPr>
        <w:t>12.14.3.</w:t>
      </w:r>
      <w:r w:rsidRPr="007E170D">
        <w:rPr>
          <w:rFonts w:ascii="Times New Roman" w:hAnsi="Times New Roman" w:cs="Times New Roman"/>
          <w:lang w:eastAsia="uk-UA"/>
        </w:rPr>
        <w:t xml:space="preserve">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2FAB1FC" w14:textId="77777777" w:rsidR="00CF2D5D" w:rsidRPr="007E170D" w:rsidRDefault="00CF2D5D" w:rsidP="00CF2D5D">
      <w:pPr>
        <w:jc w:val="both"/>
        <w:rPr>
          <w:rFonts w:ascii="Times New Roman" w:hAnsi="Times New Roman" w:cs="Times New Roman"/>
          <w:lang w:eastAsia="uk-UA"/>
        </w:rPr>
      </w:pPr>
      <w:r w:rsidRPr="007E170D">
        <w:rPr>
          <w:rFonts w:ascii="Times New Roman" w:hAnsi="Times New Roman" w:cs="Times New Roman"/>
        </w:rPr>
        <w:t xml:space="preserve">12.14.4. </w:t>
      </w:r>
      <w:r w:rsidRPr="007E170D">
        <w:rPr>
          <w:rFonts w:ascii="Times New Roman" w:hAnsi="Times New Roman" w:cs="Times New Roman"/>
          <w:lang w:eastAsia="uk-UA"/>
        </w:rPr>
        <w:t>погодження зміни ціни в бік зменшення (без зміни кількості (обсягу) та якості товарів, робіт і послуг), у тому числі у разі коливання ціни товару на ринку;</w:t>
      </w:r>
    </w:p>
    <w:p w14:paraId="068ACC58" w14:textId="77777777" w:rsidR="00CF2D5D" w:rsidRPr="007E170D" w:rsidRDefault="00CF2D5D" w:rsidP="00CF2D5D">
      <w:pPr>
        <w:jc w:val="both"/>
        <w:rPr>
          <w:rFonts w:ascii="Times New Roman" w:hAnsi="Times New Roman" w:cs="Times New Roman"/>
          <w:lang w:eastAsia="uk-UA"/>
        </w:rPr>
      </w:pPr>
      <w:r w:rsidRPr="007E170D">
        <w:rPr>
          <w:rFonts w:ascii="Times New Roman" w:hAnsi="Times New Roman" w:cs="Times New Roman"/>
        </w:rPr>
        <w:t xml:space="preserve">12.14.5. </w:t>
      </w:r>
      <w:r w:rsidRPr="007E170D">
        <w:rPr>
          <w:rFonts w:ascii="Times New Roman" w:hAnsi="Times New Roman" w:cs="Times New Roman"/>
          <w:lang w:eastAsia="uk-UA"/>
        </w:rPr>
        <w:t xml:space="preserve">зміни ціни у зв’язку із зміною ставок податків і зборів та/або зміною умов щодо надання пільг з оподаткування - </w:t>
      </w:r>
      <w:proofErr w:type="spellStart"/>
      <w:r w:rsidRPr="007E170D">
        <w:rPr>
          <w:rFonts w:ascii="Times New Roman" w:hAnsi="Times New Roman" w:cs="Times New Roman"/>
          <w:lang w:eastAsia="uk-UA"/>
        </w:rPr>
        <w:t>пропорційно</w:t>
      </w:r>
      <w:proofErr w:type="spellEnd"/>
      <w:r w:rsidRPr="007E170D">
        <w:rPr>
          <w:rFonts w:ascii="Times New Roman" w:hAnsi="Times New Roman" w:cs="Times New Roman"/>
          <w:lang w:eastAsia="uk-UA"/>
        </w:rPr>
        <w:t xml:space="preserve"> до змін таких ставок та/або пільг з оподаткування. </w:t>
      </w:r>
    </w:p>
    <w:p w14:paraId="64748B08" w14:textId="0DB0B3B9" w:rsidR="00275ABD" w:rsidRPr="00275ABD" w:rsidRDefault="00275ABD" w:rsidP="00CF2D5D">
      <w:pPr>
        <w:spacing w:after="0" w:line="276" w:lineRule="auto"/>
        <w:ind w:firstLine="284"/>
        <w:jc w:val="center"/>
        <w:rPr>
          <w:rFonts w:ascii="Times New Roman" w:eastAsia="Arial" w:hAnsi="Times New Roman" w:cs="Times New Roman"/>
          <w:b/>
          <w:color w:val="000000"/>
          <w:spacing w:val="-1"/>
          <w:lang w:eastAsia="ru-RU"/>
        </w:rPr>
      </w:pPr>
      <w:r w:rsidRPr="00275ABD">
        <w:rPr>
          <w:rFonts w:ascii="Times New Roman" w:eastAsia="Arial" w:hAnsi="Times New Roman" w:cs="Times New Roman"/>
          <w:b/>
          <w:color w:val="000000"/>
          <w:spacing w:val="-1"/>
          <w:lang w:eastAsia="ru-RU"/>
        </w:rPr>
        <w:t>13. Строк дії договору</w:t>
      </w:r>
    </w:p>
    <w:p w14:paraId="66068FA4" w14:textId="6C78BC99" w:rsidR="00275ABD" w:rsidRPr="00275ABD" w:rsidRDefault="00275ABD" w:rsidP="00275ABD">
      <w:pPr>
        <w:widowControl w:val="0"/>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spacing w:val="-1"/>
          <w:lang w:eastAsia="ru-RU"/>
        </w:rPr>
        <w:t>13.1. Цей договір набирає чинності з дати його підписання уповноваженими представниками Сторін і діє по 31 грудня 202</w:t>
      </w:r>
      <w:r w:rsidR="00CF2D5D">
        <w:rPr>
          <w:rFonts w:ascii="Times New Roman" w:eastAsia="Arial" w:hAnsi="Times New Roman" w:cs="Times New Roman"/>
          <w:color w:val="000000"/>
          <w:spacing w:val="-1"/>
          <w:lang w:eastAsia="ru-RU"/>
        </w:rPr>
        <w:t>3</w:t>
      </w:r>
      <w:r w:rsidRPr="00275ABD">
        <w:rPr>
          <w:rFonts w:ascii="Times New Roman" w:eastAsia="Arial" w:hAnsi="Times New Roman" w:cs="Times New Roman"/>
          <w:color w:val="000000"/>
          <w:spacing w:val="-1"/>
          <w:lang w:eastAsia="ru-RU"/>
        </w:rPr>
        <w:t xml:space="preserve"> року, </w:t>
      </w:r>
      <w:r w:rsidRPr="00275ABD">
        <w:rPr>
          <w:rFonts w:ascii="Times New Roman" w:eastAsia="Arial" w:hAnsi="Times New Roman" w:cs="Times New Roman"/>
          <w:color w:val="000000"/>
          <w:lang w:eastAsia="ru-RU"/>
        </w:rPr>
        <w:t>а в частині оплати і виконання робіт – до повного виконання Сторонами своїх зобов’язань.</w:t>
      </w:r>
    </w:p>
    <w:p w14:paraId="24C174CD"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13.2. В частині гарантійних зобов’язань договір діє до закінчення строку гарантійних зобов’язань.   </w:t>
      </w:r>
    </w:p>
    <w:p w14:paraId="2CAA975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lastRenderedPageBreak/>
        <w:t>13.3. У разі невиконання умов цього договору в установлений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277DC226"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r w:rsidRPr="00275ABD">
        <w:rPr>
          <w:rFonts w:ascii="Times New Roman" w:eastAsia="Arial" w:hAnsi="Times New Roman" w:cs="Times New Roman"/>
          <w:color w:val="000000"/>
          <w:lang w:eastAsia="ru-RU"/>
        </w:rPr>
        <w:t>13.4. Закінчення терміну дії цього договору не звільняє Сторони від відповідальності за його порушення, яке мало місце під час дії цього договору.</w:t>
      </w:r>
    </w:p>
    <w:p w14:paraId="1E8DECD8"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lang w:eastAsia="ru-RU"/>
        </w:rPr>
      </w:pPr>
    </w:p>
    <w:p w14:paraId="29D0668C"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p>
    <w:p w14:paraId="3AFADB22" w14:textId="66C08F81" w:rsidR="00275ABD" w:rsidRPr="00275ABD" w:rsidRDefault="005D64E5"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color w:val="000000"/>
          <w:spacing w:val="-1"/>
          <w:lang w:eastAsia="ru-RU"/>
        </w:rPr>
      </w:pPr>
      <w:r>
        <w:rPr>
          <w:rFonts w:ascii="Times New Roman" w:eastAsia="Arial" w:hAnsi="Times New Roman" w:cs="Times New Roman"/>
          <w:b/>
          <w:color w:val="000000"/>
          <w:spacing w:val="-1"/>
          <w:lang w:eastAsia="ru-RU"/>
        </w:rPr>
        <w:t>14</w:t>
      </w:r>
      <w:r w:rsidR="00275ABD" w:rsidRPr="00275ABD">
        <w:rPr>
          <w:rFonts w:ascii="Times New Roman" w:eastAsia="Arial" w:hAnsi="Times New Roman" w:cs="Times New Roman"/>
          <w:b/>
          <w:color w:val="000000"/>
          <w:spacing w:val="-1"/>
          <w:lang w:eastAsia="ru-RU"/>
        </w:rPr>
        <w:t>. Додатки до договору</w:t>
      </w:r>
    </w:p>
    <w:p w14:paraId="44B56BC3" w14:textId="57107A9A"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1</w:t>
      </w:r>
      <w:r w:rsidR="005D64E5">
        <w:rPr>
          <w:rFonts w:ascii="Times New Roman" w:eastAsia="Arial" w:hAnsi="Times New Roman" w:cs="Times New Roman"/>
          <w:color w:val="000000"/>
          <w:spacing w:val="-1"/>
          <w:lang w:eastAsia="ru-RU"/>
        </w:rPr>
        <w:t>4</w:t>
      </w:r>
      <w:r w:rsidRPr="00275ABD">
        <w:rPr>
          <w:rFonts w:ascii="Times New Roman" w:eastAsia="Arial" w:hAnsi="Times New Roman" w:cs="Times New Roman"/>
          <w:color w:val="000000"/>
          <w:spacing w:val="-1"/>
          <w:lang w:eastAsia="ru-RU"/>
        </w:rPr>
        <w:t>.1. Невід’ємною частиною цього договору є:</w:t>
      </w:r>
    </w:p>
    <w:p w14:paraId="7EF3EB75"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Додаток 1 - договірна ціна;</w:t>
      </w:r>
    </w:p>
    <w:p w14:paraId="12C86FA5" w14:textId="333D2A70"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r w:rsidRPr="00275ABD">
        <w:rPr>
          <w:rFonts w:ascii="Times New Roman" w:eastAsia="Arial" w:hAnsi="Times New Roman" w:cs="Times New Roman"/>
          <w:color w:val="000000"/>
          <w:spacing w:val="-1"/>
          <w:lang w:eastAsia="ru-RU"/>
        </w:rPr>
        <w:t xml:space="preserve">Додаток </w:t>
      </w:r>
      <w:r w:rsidR="009733D4">
        <w:rPr>
          <w:rFonts w:ascii="Times New Roman" w:eastAsia="Arial" w:hAnsi="Times New Roman" w:cs="Times New Roman"/>
          <w:color w:val="000000"/>
          <w:spacing w:val="-1"/>
          <w:lang w:eastAsia="ru-RU"/>
        </w:rPr>
        <w:t>2</w:t>
      </w:r>
      <w:r w:rsidRPr="00275ABD">
        <w:rPr>
          <w:rFonts w:ascii="Times New Roman" w:eastAsia="Arial" w:hAnsi="Times New Roman" w:cs="Times New Roman"/>
          <w:color w:val="000000"/>
          <w:spacing w:val="-1"/>
          <w:lang w:eastAsia="ru-RU"/>
        </w:rPr>
        <w:t xml:space="preserve"> - календарний графік.</w:t>
      </w:r>
    </w:p>
    <w:p w14:paraId="2E6FC31E" w14:textId="77777777" w:rsidR="00275ABD" w:rsidRPr="00275ABD" w:rsidRDefault="00275ABD" w:rsidP="00275ABD">
      <w:pPr>
        <w:widowControl w:val="0"/>
        <w:shd w:val="clear" w:color="auto" w:fill="FFFFFF"/>
        <w:tabs>
          <w:tab w:val="left" w:pos="758"/>
        </w:tabs>
        <w:spacing w:after="0" w:line="276" w:lineRule="auto"/>
        <w:ind w:firstLine="284"/>
        <w:jc w:val="both"/>
        <w:rPr>
          <w:rFonts w:ascii="Times New Roman" w:eastAsia="Arial" w:hAnsi="Times New Roman" w:cs="Times New Roman"/>
          <w:color w:val="000000"/>
          <w:spacing w:val="-1"/>
          <w:lang w:eastAsia="ru-RU"/>
        </w:rPr>
      </w:pPr>
    </w:p>
    <w:p w14:paraId="109D15E4" w14:textId="77777777" w:rsidR="00275ABD" w:rsidRPr="00275ABD" w:rsidRDefault="00275ABD" w:rsidP="00275ABD">
      <w:pPr>
        <w:widowControl w:val="0"/>
        <w:shd w:val="clear" w:color="auto" w:fill="FFFFFF"/>
        <w:tabs>
          <w:tab w:val="left" w:pos="758"/>
        </w:tabs>
        <w:spacing w:after="0" w:line="276" w:lineRule="auto"/>
        <w:ind w:firstLine="284"/>
        <w:jc w:val="center"/>
        <w:rPr>
          <w:rFonts w:ascii="Times New Roman" w:eastAsia="Arial" w:hAnsi="Times New Roman" w:cs="Times New Roman"/>
          <w:b/>
          <w:bCs/>
          <w:color w:val="000000"/>
          <w:spacing w:val="-1"/>
          <w:lang w:eastAsia="ru-RU"/>
        </w:rPr>
      </w:pPr>
      <w:r w:rsidRPr="00275ABD">
        <w:rPr>
          <w:rFonts w:ascii="Times New Roman" w:eastAsia="Arial" w:hAnsi="Times New Roman" w:cs="Times New Roman"/>
          <w:b/>
          <w:bCs/>
          <w:color w:val="000000"/>
          <w:spacing w:val="-1"/>
          <w:lang w:eastAsia="ru-RU"/>
        </w:rPr>
        <w:t>16. Місцезнаходження (поштові адреси), платіжні реквізити і підписи Сторін</w:t>
      </w:r>
    </w:p>
    <w:tbl>
      <w:tblPr>
        <w:tblW w:w="0" w:type="auto"/>
        <w:tblInd w:w="-176" w:type="dxa"/>
        <w:tblLook w:val="04A0" w:firstRow="1" w:lastRow="0" w:firstColumn="1" w:lastColumn="0" w:noHBand="0" w:noVBand="1"/>
      </w:tblPr>
      <w:tblGrid>
        <w:gridCol w:w="5214"/>
        <w:gridCol w:w="4885"/>
      </w:tblGrid>
      <w:tr w:rsidR="00275ABD" w:rsidRPr="00275ABD" w14:paraId="3979BC56" w14:textId="77777777" w:rsidTr="00C83309">
        <w:tc>
          <w:tcPr>
            <w:tcW w:w="5387" w:type="dxa"/>
            <w:shd w:val="clear" w:color="auto" w:fill="auto"/>
          </w:tcPr>
          <w:p w14:paraId="755D83F2" w14:textId="77777777" w:rsidR="00275ABD" w:rsidRPr="00275ABD" w:rsidRDefault="00275ABD" w:rsidP="00275ABD">
            <w:pPr>
              <w:spacing w:after="0" w:line="240" w:lineRule="exact"/>
              <w:jc w:val="center"/>
              <w:rPr>
                <w:rFonts w:ascii="Arial" w:eastAsia="Arial" w:hAnsi="Arial" w:cs="Arial"/>
                <w:b/>
                <w:color w:val="000000"/>
                <w:lang w:eastAsia="ru-RU"/>
              </w:rPr>
            </w:pPr>
          </w:p>
        </w:tc>
        <w:tc>
          <w:tcPr>
            <w:tcW w:w="5103" w:type="dxa"/>
            <w:shd w:val="clear" w:color="auto" w:fill="auto"/>
          </w:tcPr>
          <w:p w14:paraId="1F9BDCFE" w14:textId="77777777" w:rsidR="00275ABD" w:rsidRPr="00275ABD" w:rsidRDefault="00275ABD" w:rsidP="00275ABD">
            <w:pPr>
              <w:spacing w:after="0" w:line="240" w:lineRule="exact"/>
              <w:jc w:val="center"/>
              <w:rPr>
                <w:rFonts w:ascii="Arial" w:eastAsia="Arial" w:hAnsi="Arial" w:cs="Arial"/>
                <w:b/>
                <w:color w:val="000000"/>
                <w:lang w:eastAsia="ru-RU"/>
              </w:rPr>
            </w:pPr>
          </w:p>
        </w:tc>
      </w:tr>
      <w:tr w:rsidR="00275ABD" w:rsidRPr="00275ABD" w14:paraId="536FBD9A" w14:textId="77777777" w:rsidTr="00C83309">
        <w:tc>
          <w:tcPr>
            <w:tcW w:w="5387" w:type="dxa"/>
            <w:shd w:val="clear" w:color="auto" w:fill="auto"/>
          </w:tcPr>
          <w:p w14:paraId="0B95C842" w14:textId="0858757F" w:rsidR="00275ABD" w:rsidRPr="00DF63E6" w:rsidRDefault="00275ABD" w:rsidP="00275ABD">
            <w:pPr>
              <w:suppressAutoHyphens/>
              <w:spacing w:after="0" w:line="100" w:lineRule="atLeast"/>
              <w:jc w:val="center"/>
              <w:rPr>
                <w:rFonts w:ascii="Times New Roman" w:eastAsia="Times New Roman" w:hAnsi="Times New Roman" w:cs="Times New Roman"/>
                <w:kern w:val="1"/>
                <w:lang w:val="ru-RU" w:eastAsia="ar-SA"/>
              </w:rPr>
            </w:pPr>
            <w:r w:rsidRPr="00DF63E6">
              <w:rPr>
                <w:rFonts w:ascii="Times New Roman" w:eastAsia="Times New Roman" w:hAnsi="Times New Roman" w:cs="Times New Roman"/>
                <w:b/>
                <w:kern w:val="1"/>
                <w:lang w:val="ru-RU" w:eastAsia="ar-SA"/>
              </w:rPr>
              <w:t>ЗАМОВНИК:</w:t>
            </w:r>
          </w:p>
          <w:p w14:paraId="0B7E9D9D" w14:textId="77777777" w:rsidR="00A1155F" w:rsidRPr="00A1155F" w:rsidRDefault="00A1155F" w:rsidP="00A1155F">
            <w:pPr>
              <w:shd w:val="clear" w:color="auto" w:fill="FFFFFF"/>
              <w:spacing w:before="120" w:after="0" w:line="240" w:lineRule="auto"/>
              <w:rPr>
                <w:rFonts w:ascii="Times New Roman" w:eastAsia="Times New Roman" w:hAnsi="Times New Roman" w:cs="Times New Roman"/>
                <w:b/>
                <w:sz w:val="24"/>
                <w:szCs w:val="24"/>
                <w:lang w:eastAsia="ru-RU"/>
              </w:rPr>
            </w:pPr>
            <w:r w:rsidRPr="00A1155F">
              <w:rPr>
                <w:rFonts w:ascii="Times New Roman" w:eastAsia="Times New Roman" w:hAnsi="Times New Roman" w:cs="Times New Roman"/>
                <w:b/>
                <w:sz w:val="24"/>
                <w:szCs w:val="24"/>
                <w:lang w:eastAsia="ru-RU"/>
              </w:rPr>
              <w:t xml:space="preserve">Виконавчий комітет </w:t>
            </w:r>
            <w:proofErr w:type="spellStart"/>
            <w:r w:rsidRPr="00A1155F">
              <w:rPr>
                <w:rFonts w:ascii="Times New Roman" w:eastAsia="Times New Roman" w:hAnsi="Times New Roman" w:cs="Times New Roman"/>
                <w:b/>
                <w:sz w:val="24"/>
                <w:szCs w:val="24"/>
                <w:lang w:eastAsia="ru-RU"/>
              </w:rPr>
              <w:t>Студениківської</w:t>
            </w:r>
            <w:proofErr w:type="spellEnd"/>
            <w:r w:rsidRPr="00A1155F">
              <w:rPr>
                <w:rFonts w:ascii="Times New Roman" w:eastAsia="Times New Roman" w:hAnsi="Times New Roman" w:cs="Times New Roman"/>
                <w:b/>
                <w:sz w:val="24"/>
                <w:szCs w:val="24"/>
                <w:lang w:eastAsia="ru-RU"/>
              </w:rPr>
              <w:t xml:space="preserve"> сільської ради </w:t>
            </w:r>
          </w:p>
          <w:p w14:paraId="75A7012C" w14:textId="79F61468" w:rsidR="00E836D0" w:rsidRPr="00E836D0" w:rsidRDefault="00E836D0" w:rsidP="00A1155F">
            <w:pPr>
              <w:shd w:val="clear" w:color="auto" w:fill="FFFFFF"/>
              <w:spacing w:before="120" w:after="0" w:line="240" w:lineRule="auto"/>
              <w:rPr>
                <w:rFonts w:ascii="Times New Roman" w:eastAsia="Times New Roman" w:hAnsi="Times New Roman" w:cs="Times New Roman"/>
                <w:sz w:val="24"/>
                <w:szCs w:val="24"/>
                <w:lang w:eastAsia="ru-RU"/>
              </w:rPr>
            </w:pPr>
            <w:r w:rsidRPr="00E836D0">
              <w:rPr>
                <w:rFonts w:ascii="Times New Roman" w:eastAsia="Times New Roman" w:hAnsi="Times New Roman" w:cs="Times New Roman"/>
                <w:sz w:val="24"/>
                <w:szCs w:val="24"/>
                <w:lang w:eastAsia="ru-RU"/>
              </w:rPr>
              <w:t>Місцезнаходження:</w:t>
            </w:r>
          </w:p>
          <w:p w14:paraId="13713C65" w14:textId="31A9A218" w:rsidR="00A1155F" w:rsidRPr="00A1155F" w:rsidRDefault="00A1155F" w:rsidP="00A1155F">
            <w:pPr>
              <w:shd w:val="clear" w:color="auto" w:fill="FFFFFF"/>
              <w:spacing w:before="120" w:after="0" w:line="240" w:lineRule="auto"/>
              <w:rPr>
                <w:rFonts w:ascii="Times New Roman" w:eastAsia="Times New Roman" w:hAnsi="Times New Roman" w:cs="Times New Roman"/>
                <w:sz w:val="24"/>
                <w:szCs w:val="24"/>
                <w:lang w:eastAsia="ru-RU"/>
              </w:rPr>
            </w:pPr>
            <w:r w:rsidRPr="00A1155F">
              <w:rPr>
                <w:rFonts w:ascii="Times New Roman" w:eastAsia="Times New Roman" w:hAnsi="Times New Roman" w:cs="Times New Roman"/>
                <w:sz w:val="24"/>
                <w:szCs w:val="24"/>
                <w:lang w:eastAsia="ru-RU"/>
              </w:rPr>
              <w:t>08421, Київська об</w:t>
            </w:r>
            <w:r w:rsidR="005D64E5">
              <w:rPr>
                <w:rFonts w:ascii="Times New Roman" w:eastAsia="Times New Roman" w:hAnsi="Times New Roman" w:cs="Times New Roman"/>
                <w:sz w:val="24"/>
                <w:szCs w:val="24"/>
                <w:lang w:eastAsia="ru-RU"/>
              </w:rPr>
              <w:t>л., Бориспільський</w:t>
            </w:r>
            <w:r w:rsidRPr="00A1155F">
              <w:rPr>
                <w:rFonts w:ascii="Times New Roman" w:eastAsia="Times New Roman" w:hAnsi="Times New Roman" w:cs="Times New Roman"/>
                <w:sz w:val="24"/>
                <w:szCs w:val="24"/>
                <w:lang w:eastAsia="ru-RU"/>
              </w:rPr>
              <w:t xml:space="preserve"> район,                              с. </w:t>
            </w:r>
            <w:proofErr w:type="spellStart"/>
            <w:r w:rsidRPr="00A1155F">
              <w:rPr>
                <w:rFonts w:ascii="Times New Roman" w:eastAsia="Times New Roman" w:hAnsi="Times New Roman" w:cs="Times New Roman"/>
                <w:sz w:val="24"/>
                <w:szCs w:val="24"/>
                <w:lang w:eastAsia="ru-RU"/>
              </w:rPr>
              <w:t>Студеники</w:t>
            </w:r>
            <w:proofErr w:type="spellEnd"/>
            <w:r w:rsidRPr="00A1155F">
              <w:rPr>
                <w:rFonts w:ascii="Times New Roman" w:eastAsia="Times New Roman" w:hAnsi="Times New Roman" w:cs="Times New Roman"/>
                <w:sz w:val="24"/>
                <w:szCs w:val="24"/>
                <w:lang w:eastAsia="ru-RU"/>
              </w:rPr>
              <w:t xml:space="preserve">, вул. Переяславська, 19, </w:t>
            </w:r>
          </w:p>
          <w:p w14:paraId="7A26B68B" w14:textId="77777777" w:rsidR="00A1155F" w:rsidRPr="00A1155F" w:rsidRDefault="00A1155F" w:rsidP="00A1155F">
            <w:pPr>
              <w:shd w:val="clear" w:color="auto" w:fill="FFFFFF"/>
              <w:spacing w:before="120" w:after="0" w:line="240" w:lineRule="auto"/>
              <w:rPr>
                <w:rFonts w:ascii="Times New Roman" w:eastAsia="Times New Roman" w:hAnsi="Times New Roman" w:cs="Times New Roman"/>
                <w:sz w:val="24"/>
                <w:szCs w:val="24"/>
                <w:lang w:eastAsia="ru-RU"/>
              </w:rPr>
            </w:pPr>
            <w:r w:rsidRPr="00A1155F">
              <w:rPr>
                <w:rFonts w:ascii="Times New Roman" w:eastAsia="Times New Roman" w:hAnsi="Times New Roman" w:cs="Times New Roman"/>
                <w:sz w:val="24"/>
                <w:szCs w:val="24"/>
                <w:lang w:eastAsia="ru-RU"/>
              </w:rPr>
              <w:t xml:space="preserve">Код ЄДРПОУ 44141598 </w:t>
            </w:r>
          </w:p>
          <w:p w14:paraId="3A35FA1E" w14:textId="52B133A3" w:rsidR="00A1155F" w:rsidRPr="00A1155F" w:rsidRDefault="00A1155F" w:rsidP="00A1155F">
            <w:pPr>
              <w:shd w:val="clear" w:color="auto" w:fill="FFFFFF"/>
              <w:spacing w:after="0" w:line="240" w:lineRule="auto"/>
              <w:ind w:right="-284"/>
              <w:rPr>
                <w:rFonts w:ascii="Times New Roman" w:eastAsia="Times New Roman" w:hAnsi="Times New Roman" w:cs="Times New Roman"/>
                <w:bCs/>
                <w:sz w:val="24"/>
                <w:szCs w:val="24"/>
                <w:lang w:eastAsia="ru-RU"/>
              </w:rPr>
            </w:pPr>
            <w:r w:rsidRPr="00A1155F">
              <w:rPr>
                <w:rFonts w:ascii="Times New Roman" w:eastAsia="Times New Roman" w:hAnsi="Times New Roman" w:cs="Times New Roman"/>
                <w:bCs/>
                <w:sz w:val="24"/>
                <w:szCs w:val="24"/>
                <w:lang w:eastAsia="ru-RU"/>
              </w:rPr>
              <w:t xml:space="preserve">р/р № </w:t>
            </w:r>
            <w:r w:rsidRPr="00A1155F">
              <w:rPr>
                <w:rFonts w:ascii="Times New Roman" w:eastAsia="Times New Roman" w:hAnsi="Times New Roman" w:cs="Times New Roman"/>
                <w:bCs/>
                <w:sz w:val="24"/>
                <w:szCs w:val="24"/>
                <w:lang w:val="en-US" w:eastAsia="ru-RU"/>
              </w:rPr>
              <w:t>UA</w:t>
            </w:r>
            <w:r w:rsidRPr="00A1155F">
              <w:rPr>
                <w:rFonts w:ascii="Times New Roman" w:eastAsia="Times New Roman" w:hAnsi="Times New Roman" w:cs="Times New Roman"/>
                <w:sz w:val="24"/>
                <w:szCs w:val="24"/>
                <w:lang w:eastAsia="ru-RU"/>
              </w:rPr>
              <w:t xml:space="preserve"> </w:t>
            </w:r>
            <w:r w:rsidR="005D64E5">
              <w:rPr>
                <w:rFonts w:ascii="Times New Roman" w:eastAsia="Times New Roman" w:hAnsi="Times New Roman" w:cs="Times New Roman"/>
                <w:sz w:val="24"/>
                <w:szCs w:val="24"/>
                <w:lang w:eastAsia="ru-RU"/>
              </w:rPr>
              <w:t>_______________________</w:t>
            </w:r>
          </w:p>
          <w:p w14:paraId="43C9220C" w14:textId="77777777" w:rsidR="00A1155F" w:rsidRPr="00A1155F" w:rsidRDefault="00A1155F" w:rsidP="00A1155F">
            <w:pPr>
              <w:shd w:val="clear" w:color="auto" w:fill="FFFFFF"/>
              <w:spacing w:after="0" w:line="240" w:lineRule="auto"/>
              <w:rPr>
                <w:rFonts w:ascii="Times New Roman" w:eastAsia="Times New Roman" w:hAnsi="Times New Roman" w:cs="Times New Roman"/>
                <w:sz w:val="24"/>
                <w:szCs w:val="24"/>
                <w:lang w:eastAsia="ru-RU"/>
              </w:rPr>
            </w:pPr>
            <w:r w:rsidRPr="00A1155F">
              <w:rPr>
                <w:rFonts w:ascii="Times New Roman" w:eastAsia="Times New Roman" w:hAnsi="Times New Roman" w:cs="Times New Roman"/>
                <w:bCs/>
                <w:sz w:val="24"/>
                <w:szCs w:val="24"/>
                <w:lang w:eastAsia="ru-RU"/>
              </w:rPr>
              <w:t xml:space="preserve">в </w:t>
            </w:r>
            <w:r w:rsidRPr="00A1155F">
              <w:rPr>
                <w:rFonts w:ascii="Times New Roman" w:eastAsia="Times New Roman" w:hAnsi="Times New Roman" w:cs="Times New Roman"/>
                <w:sz w:val="24"/>
                <w:szCs w:val="24"/>
                <w:lang w:eastAsia="ru-RU"/>
              </w:rPr>
              <w:t xml:space="preserve">  Державній казначейській службі України м. Київ,</w:t>
            </w:r>
          </w:p>
          <w:p w14:paraId="162BF556" w14:textId="77777777" w:rsidR="00A1155F" w:rsidRPr="00A1155F" w:rsidRDefault="00A1155F" w:rsidP="00A1155F">
            <w:pPr>
              <w:shd w:val="clear" w:color="auto" w:fill="FFFFFF"/>
              <w:spacing w:after="0" w:line="240" w:lineRule="auto"/>
              <w:rPr>
                <w:rFonts w:ascii="Times New Roman" w:eastAsia="Times New Roman" w:hAnsi="Times New Roman" w:cs="Times New Roman"/>
                <w:bCs/>
                <w:sz w:val="24"/>
                <w:szCs w:val="24"/>
                <w:lang w:eastAsia="ru-RU"/>
              </w:rPr>
            </w:pPr>
            <w:r w:rsidRPr="00A1155F">
              <w:rPr>
                <w:rFonts w:ascii="Times New Roman" w:eastAsia="Times New Roman" w:hAnsi="Times New Roman" w:cs="Times New Roman"/>
                <w:bCs/>
                <w:sz w:val="24"/>
                <w:szCs w:val="24"/>
                <w:lang w:eastAsia="ru-RU"/>
              </w:rPr>
              <w:t>МФО 820172</w:t>
            </w:r>
          </w:p>
          <w:p w14:paraId="69B161C5" w14:textId="6C1D7D1F" w:rsidR="00A1155F" w:rsidRPr="00A1155F" w:rsidRDefault="00A1155F" w:rsidP="00A1155F">
            <w:pPr>
              <w:shd w:val="clear" w:color="auto" w:fill="FFFFFF"/>
              <w:spacing w:after="0" w:line="240" w:lineRule="auto"/>
              <w:rPr>
                <w:rFonts w:ascii="Times New Roman" w:eastAsia="Times New Roman" w:hAnsi="Times New Roman" w:cs="Times New Roman"/>
                <w:sz w:val="24"/>
                <w:szCs w:val="24"/>
                <w:lang w:eastAsia="ru-RU"/>
              </w:rPr>
            </w:pPr>
            <w:proofErr w:type="spellStart"/>
            <w:r w:rsidRPr="00A1155F">
              <w:rPr>
                <w:rFonts w:ascii="Times New Roman" w:eastAsia="Times New Roman" w:hAnsi="Times New Roman" w:cs="Times New Roman"/>
                <w:bCs/>
                <w:sz w:val="24"/>
                <w:szCs w:val="24"/>
                <w:lang w:eastAsia="ru-RU"/>
              </w:rPr>
              <w:t>Тел</w:t>
            </w:r>
            <w:proofErr w:type="spellEnd"/>
            <w:r w:rsidRPr="00A1155F">
              <w:rPr>
                <w:rFonts w:ascii="Times New Roman" w:eastAsia="Times New Roman" w:hAnsi="Times New Roman" w:cs="Times New Roman"/>
                <w:bCs/>
                <w:sz w:val="24"/>
                <w:szCs w:val="24"/>
                <w:lang w:eastAsia="ru-RU"/>
              </w:rPr>
              <w:t>.: (04567) 2-74-34</w:t>
            </w:r>
          </w:p>
          <w:p w14:paraId="5500A732" w14:textId="77777777" w:rsidR="00A1155F" w:rsidRPr="00A1155F" w:rsidRDefault="00A1155F" w:rsidP="00A1155F">
            <w:pPr>
              <w:spacing w:after="0" w:line="240" w:lineRule="auto"/>
              <w:rPr>
                <w:rFonts w:ascii="Times New Roman" w:eastAsia="Times New Roman" w:hAnsi="Times New Roman" w:cs="Times New Roman"/>
                <w:b/>
                <w:sz w:val="24"/>
                <w:szCs w:val="24"/>
                <w:lang w:eastAsia="ru-RU"/>
              </w:rPr>
            </w:pPr>
          </w:p>
          <w:p w14:paraId="47FBB2C9" w14:textId="728B3610" w:rsidR="00A1155F" w:rsidRPr="00A1155F" w:rsidRDefault="00A1155F" w:rsidP="00A1155F">
            <w:pPr>
              <w:spacing w:after="0" w:line="240" w:lineRule="auto"/>
              <w:rPr>
                <w:rFonts w:ascii="Times New Roman" w:eastAsia="Times New Roman" w:hAnsi="Times New Roman" w:cs="Times New Roman"/>
                <w:b/>
                <w:sz w:val="24"/>
                <w:szCs w:val="24"/>
                <w:lang w:eastAsia="ru-RU"/>
              </w:rPr>
            </w:pPr>
            <w:r w:rsidRPr="00A1155F">
              <w:rPr>
                <w:rFonts w:ascii="Times New Roman" w:eastAsia="Times New Roman" w:hAnsi="Times New Roman" w:cs="Times New Roman"/>
                <w:b/>
                <w:sz w:val="24"/>
                <w:szCs w:val="24"/>
                <w:lang w:eastAsia="ru-RU"/>
              </w:rPr>
              <w:t>Сільський голова</w:t>
            </w:r>
          </w:p>
          <w:p w14:paraId="1E06A6D5" w14:textId="77777777" w:rsidR="00A1155F" w:rsidRPr="00A1155F" w:rsidRDefault="00A1155F" w:rsidP="00A1155F">
            <w:pPr>
              <w:spacing w:after="0" w:line="240" w:lineRule="auto"/>
              <w:rPr>
                <w:rFonts w:ascii="Times New Roman" w:eastAsia="Times New Roman" w:hAnsi="Times New Roman" w:cs="Times New Roman"/>
                <w:b/>
                <w:sz w:val="24"/>
                <w:szCs w:val="24"/>
                <w:lang w:eastAsia="ru-RU"/>
              </w:rPr>
            </w:pPr>
          </w:p>
          <w:p w14:paraId="0C304C6B" w14:textId="66E739A5" w:rsidR="00275ABD" w:rsidRPr="00DF63E6" w:rsidRDefault="00A1155F" w:rsidP="00A1155F">
            <w:pPr>
              <w:widowControl w:val="0"/>
              <w:spacing w:after="0" w:line="276" w:lineRule="auto"/>
              <w:rPr>
                <w:rFonts w:ascii="Times New Roman" w:eastAsia="Arial" w:hAnsi="Times New Roman" w:cs="Times New Roman"/>
                <w:b/>
                <w:color w:val="000000"/>
                <w:lang w:eastAsia="ru-RU"/>
              </w:rPr>
            </w:pPr>
            <w:r w:rsidRPr="00A1155F">
              <w:rPr>
                <w:rFonts w:ascii="Times New Roman" w:eastAsia="Times New Roman" w:hAnsi="Times New Roman" w:cs="Times New Roman"/>
                <w:b/>
                <w:sz w:val="24"/>
                <w:szCs w:val="24"/>
                <w:lang w:eastAsia="ru-RU"/>
              </w:rPr>
              <w:t xml:space="preserve">________________ </w:t>
            </w:r>
            <w:r w:rsidR="00E836D0" w:rsidRPr="00A1155F">
              <w:rPr>
                <w:rFonts w:ascii="Times New Roman" w:eastAsia="Times New Roman" w:hAnsi="Times New Roman" w:cs="Times New Roman"/>
                <w:b/>
                <w:sz w:val="24"/>
                <w:szCs w:val="24"/>
                <w:lang w:eastAsia="ru-RU"/>
              </w:rPr>
              <w:t>М.О.</w:t>
            </w:r>
            <w:r w:rsidR="00E836D0">
              <w:rPr>
                <w:rFonts w:ascii="Times New Roman" w:eastAsia="Times New Roman" w:hAnsi="Times New Roman" w:cs="Times New Roman"/>
                <w:b/>
                <w:sz w:val="24"/>
                <w:szCs w:val="24"/>
                <w:lang w:eastAsia="ru-RU"/>
              </w:rPr>
              <w:t xml:space="preserve"> </w:t>
            </w:r>
            <w:r w:rsidRPr="00A1155F">
              <w:rPr>
                <w:rFonts w:ascii="Times New Roman" w:eastAsia="Times New Roman" w:hAnsi="Times New Roman" w:cs="Times New Roman"/>
                <w:b/>
                <w:sz w:val="24"/>
                <w:szCs w:val="24"/>
                <w:lang w:eastAsia="ru-RU"/>
              </w:rPr>
              <w:t xml:space="preserve">Лях </w:t>
            </w:r>
          </w:p>
          <w:p w14:paraId="33F06071" w14:textId="6DEB733E" w:rsidR="00275ABD" w:rsidRPr="00DF63E6" w:rsidRDefault="00A1155F" w:rsidP="00275ABD">
            <w:pPr>
              <w:widowControl w:val="0"/>
              <w:spacing w:after="0" w:line="276" w:lineRule="auto"/>
              <w:rPr>
                <w:rFonts w:ascii="Times New Roman" w:eastAsia="Arial" w:hAnsi="Times New Roman" w:cs="Times New Roman"/>
                <w:b/>
                <w:color w:val="000000"/>
                <w:lang w:eastAsia="ru-RU"/>
              </w:rPr>
            </w:pPr>
            <w:proofErr w:type="spellStart"/>
            <w:r w:rsidRPr="00DF63E6">
              <w:rPr>
                <w:rFonts w:ascii="Times New Roman" w:eastAsia="Arial" w:hAnsi="Times New Roman" w:cs="Times New Roman"/>
                <w:b/>
                <w:bCs/>
                <w:color w:val="000000"/>
                <w:lang w:eastAsia="ru-RU"/>
              </w:rPr>
              <w:t>м.п</w:t>
            </w:r>
            <w:proofErr w:type="spellEnd"/>
            <w:r w:rsidRPr="00DF63E6">
              <w:rPr>
                <w:rFonts w:ascii="Times New Roman" w:eastAsia="Arial" w:hAnsi="Times New Roman" w:cs="Times New Roman"/>
                <w:b/>
                <w:bCs/>
                <w:color w:val="000000"/>
                <w:lang w:eastAsia="ru-RU"/>
              </w:rPr>
              <w:t>.</w:t>
            </w:r>
          </w:p>
          <w:p w14:paraId="27B0920A"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3BDF4BF2"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0071533E"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16931A36"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2461554C"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4512151F"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61C1138C"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4717DCBE"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797C3AAA"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0B46E7AB" w14:textId="77777777" w:rsidR="00275ABD" w:rsidRPr="00DF63E6" w:rsidRDefault="00275ABD" w:rsidP="00275ABD">
            <w:pPr>
              <w:widowControl w:val="0"/>
              <w:spacing w:after="0" w:line="276" w:lineRule="auto"/>
              <w:rPr>
                <w:rFonts w:ascii="Times New Roman" w:eastAsia="Arial" w:hAnsi="Times New Roman" w:cs="Times New Roman"/>
                <w:b/>
                <w:color w:val="000000"/>
                <w:lang w:eastAsia="ru-RU"/>
              </w:rPr>
            </w:pPr>
          </w:p>
          <w:p w14:paraId="21663AA8" w14:textId="287F3D88" w:rsidR="00275ABD" w:rsidRPr="00DF63E6" w:rsidRDefault="00275ABD" w:rsidP="00E836D0">
            <w:pPr>
              <w:widowControl w:val="0"/>
              <w:tabs>
                <w:tab w:val="left" w:pos="600"/>
                <w:tab w:val="right" w:pos="4995"/>
              </w:tabs>
              <w:spacing w:after="0" w:line="276" w:lineRule="auto"/>
              <w:rPr>
                <w:rFonts w:ascii="Times New Roman" w:eastAsia="Arial" w:hAnsi="Times New Roman" w:cs="Times New Roman"/>
                <w:b/>
                <w:color w:val="000000"/>
                <w:lang w:eastAsia="ru-RU"/>
              </w:rPr>
            </w:pPr>
          </w:p>
        </w:tc>
        <w:tc>
          <w:tcPr>
            <w:tcW w:w="5103" w:type="dxa"/>
            <w:shd w:val="clear" w:color="auto" w:fill="auto"/>
          </w:tcPr>
          <w:p w14:paraId="69E5010A" w14:textId="77777777" w:rsidR="00275ABD" w:rsidRPr="00DF63E6" w:rsidRDefault="00275ABD" w:rsidP="00275ABD">
            <w:pPr>
              <w:spacing w:after="0" w:line="276" w:lineRule="auto"/>
              <w:jc w:val="center"/>
              <w:rPr>
                <w:rFonts w:ascii="Times New Roman" w:eastAsia="Arial" w:hAnsi="Times New Roman" w:cs="Times New Roman"/>
                <w:b/>
                <w:bCs/>
                <w:color w:val="000000"/>
                <w:lang w:eastAsia="ru-RU"/>
              </w:rPr>
            </w:pPr>
            <w:r w:rsidRPr="00DF63E6">
              <w:rPr>
                <w:rFonts w:ascii="Times New Roman" w:eastAsia="Arial" w:hAnsi="Times New Roman" w:cs="Times New Roman"/>
                <w:b/>
                <w:bCs/>
                <w:color w:val="000000"/>
                <w:lang w:eastAsia="ru-RU"/>
              </w:rPr>
              <w:t>ПІДРЯДНИК:</w:t>
            </w:r>
          </w:p>
          <w:p w14:paraId="3AEFAE66" w14:textId="77777777" w:rsidR="005D64E5" w:rsidRDefault="005D64E5" w:rsidP="00275ABD">
            <w:pPr>
              <w:spacing w:after="0" w:line="276" w:lineRule="auto"/>
              <w:jc w:val="both"/>
              <w:rPr>
                <w:rFonts w:ascii="Times New Roman" w:eastAsia="Arial" w:hAnsi="Times New Roman" w:cs="Times New Roman"/>
                <w:color w:val="000000"/>
                <w:lang w:eastAsia="ru-RU"/>
              </w:rPr>
            </w:pPr>
          </w:p>
          <w:p w14:paraId="7E764F7E" w14:textId="77777777" w:rsidR="005D64E5" w:rsidRDefault="005D64E5" w:rsidP="00275ABD">
            <w:pPr>
              <w:spacing w:after="0" w:line="276" w:lineRule="auto"/>
              <w:jc w:val="both"/>
              <w:rPr>
                <w:rFonts w:ascii="Times New Roman" w:eastAsia="Arial" w:hAnsi="Times New Roman" w:cs="Times New Roman"/>
                <w:color w:val="000000"/>
                <w:lang w:eastAsia="ru-RU"/>
              </w:rPr>
            </w:pPr>
          </w:p>
          <w:p w14:paraId="78F3CE6A" w14:textId="2E4093E4" w:rsidR="00275ABD" w:rsidRPr="00DF63E6" w:rsidRDefault="00275ABD" w:rsidP="00275ABD">
            <w:pPr>
              <w:spacing w:after="0" w:line="276" w:lineRule="auto"/>
              <w:jc w:val="both"/>
              <w:rPr>
                <w:rFonts w:ascii="Times New Roman" w:eastAsia="Arial" w:hAnsi="Times New Roman" w:cs="Times New Roman"/>
                <w:color w:val="000000"/>
                <w:lang w:eastAsia="ru-RU"/>
              </w:rPr>
            </w:pPr>
            <w:r w:rsidRPr="00DF63E6">
              <w:rPr>
                <w:rFonts w:ascii="Times New Roman" w:eastAsia="Arial" w:hAnsi="Times New Roman" w:cs="Times New Roman"/>
                <w:color w:val="000000"/>
                <w:lang w:eastAsia="ru-RU"/>
              </w:rPr>
              <w:t>Місцезнаходження:</w:t>
            </w:r>
          </w:p>
          <w:p w14:paraId="3CD506B9" w14:textId="4187C1C3" w:rsidR="00275ABD" w:rsidRPr="00DF63E6" w:rsidRDefault="00275ABD" w:rsidP="00275ABD">
            <w:pPr>
              <w:spacing w:after="0" w:line="240" w:lineRule="exact"/>
              <w:rPr>
                <w:rFonts w:ascii="Times New Roman" w:eastAsia="Arial" w:hAnsi="Times New Roman" w:cs="Times New Roman"/>
                <w:color w:val="000000"/>
                <w:lang w:eastAsia="ru-RU"/>
              </w:rPr>
            </w:pPr>
          </w:p>
        </w:tc>
      </w:tr>
      <w:bookmarkEnd w:id="0"/>
    </w:tbl>
    <w:p w14:paraId="79CF9150" w14:textId="77777777" w:rsidR="00063803" w:rsidRPr="00275ABD" w:rsidRDefault="00063803">
      <w:pPr>
        <w:rPr>
          <w:lang w:val="ru-RU"/>
        </w:rPr>
      </w:pPr>
    </w:p>
    <w:sectPr w:rsidR="00063803" w:rsidRPr="00275ABD" w:rsidSect="00275ABD">
      <w:footerReference w:type="default" r:id="rId7"/>
      <w:pgSz w:w="11906" w:h="16838"/>
      <w:pgMar w:top="709"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AA5A" w14:textId="77777777" w:rsidR="00AC1047" w:rsidRDefault="00AC1047" w:rsidP="00275ABD">
      <w:pPr>
        <w:spacing w:after="0" w:line="240" w:lineRule="auto"/>
      </w:pPr>
      <w:r>
        <w:separator/>
      </w:r>
    </w:p>
  </w:endnote>
  <w:endnote w:type="continuationSeparator" w:id="0">
    <w:p w14:paraId="3624091C" w14:textId="77777777" w:rsidR="00AC1047" w:rsidRDefault="00AC1047" w:rsidP="0027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5674"/>
      <w:docPartObj>
        <w:docPartGallery w:val="Page Numbers (Bottom of Page)"/>
        <w:docPartUnique/>
      </w:docPartObj>
    </w:sdtPr>
    <w:sdtEndPr/>
    <w:sdtContent>
      <w:p w14:paraId="62714065" w14:textId="1BA748BB" w:rsidR="00275ABD" w:rsidRDefault="00275ABD">
        <w:pPr>
          <w:pStyle w:val="a5"/>
          <w:jc w:val="right"/>
        </w:pPr>
        <w:r>
          <w:fldChar w:fldCharType="begin"/>
        </w:r>
        <w:r>
          <w:instrText>PAGE   \* MERGEFORMAT</w:instrText>
        </w:r>
        <w:r>
          <w:fldChar w:fldCharType="separate"/>
        </w:r>
        <w:r w:rsidR="00C5389D">
          <w:rPr>
            <w:noProof/>
          </w:rPr>
          <w:t>9</w:t>
        </w:r>
        <w:r>
          <w:fldChar w:fldCharType="end"/>
        </w:r>
      </w:p>
    </w:sdtContent>
  </w:sdt>
  <w:p w14:paraId="06E540BB" w14:textId="77777777" w:rsidR="00275ABD" w:rsidRDefault="00275AB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6549" w14:textId="77777777" w:rsidR="00AC1047" w:rsidRDefault="00AC1047" w:rsidP="00275ABD">
      <w:pPr>
        <w:spacing w:after="0" w:line="240" w:lineRule="auto"/>
      </w:pPr>
      <w:r>
        <w:separator/>
      </w:r>
    </w:p>
  </w:footnote>
  <w:footnote w:type="continuationSeparator" w:id="0">
    <w:p w14:paraId="30FAEDBB" w14:textId="77777777" w:rsidR="00AC1047" w:rsidRDefault="00AC1047" w:rsidP="00275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03"/>
    <w:rsid w:val="00020506"/>
    <w:rsid w:val="00063803"/>
    <w:rsid w:val="001902D4"/>
    <w:rsid w:val="00195910"/>
    <w:rsid w:val="001B52F0"/>
    <w:rsid w:val="001F043A"/>
    <w:rsid w:val="00275ABD"/>
    <w:rsid w:val="003329BA"/>
    <w:rsid w:val="003333C7"/>
    <w:rsid w:val="0036435F"/>
    <w:rsid w:val="003D168E"/>
    <w:rsid w:val="00427E63"/>
    <w:rsid w:val="00461C59"/>
    <w:rsid w:val="004B42F7"/>
    <w:rsid w:val="004C6B65"/>
    <w:rsid w:val="00540E94"/>
    <w:rsid w:val="00561460"/>
    <w:rsid w:val="005645D9"/>
    <w:rsid w:val="005D64E5"/>
    <w:rsid w:val="00625670"/>
    <w:rsid w:val="007D78F8"/>
    <w:rsid w:val="007E331C"/>
    <w:rsid w:val="007F0F78"/>
    <w:rsid w:val="00896F5E"/>
    <w:rsid w:val="00922F04"/>
    <w:rsid w:val="009663BF"/>
    <w:rsid w:val="009733D4"/>
    <w:rsid w:val="00A1155F"/>
    <w:rsid w:val="00A8317F"/>
    <w:rsid w:val="00AC1047"/>
    <w:rsid w:val="00B171BE"/>
    <w:rsid w:val="00B3035B"/>
    <w:rsid w:val="00B56875"/>
    <w:rsid w:val="00BF02F4"/>
    <w:rsid w:val="00C5389D"/>
    <w:rsid w:val="00CF2D5D"/>
    <w:rsid w:val="00DF63E6"/>
    <w:rsid w:val="00E3418D"/>
    <w:rsid w:val="00E836D0"/>
    <w:rsid w:val="00ED5872"/>
    <w:rsid w:val="00F45B6E"/>
    <w:rsid w:val="00FD0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8EF8"/>
  <w15:chartTrackingRefBased/>
  <w15:docId w15:val="{40319CAA-B9AA-4AE0-A8B2-E988D047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40E94"/>
    <w:pPr>
      <w:keepNext/>
      <w:keepLines/>
      <w:spacing w:before="480" w:after="120" w:line="276" w:lineRule="auto"/>
      <w:contextualSpacing/>
      <w:outlineLvl w:val="0"/>
    </w:pPr>
    <w:rPr>
      <w:rFonts w:ascii="Arial" w:eastAsia="Arial" w:hAnsi="Arial" w:cs="Arial"/>
      <w:b/>
      <w:color w:val="000000"/>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A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5ABD"/>
  </w:style>
  <w:style w:type="paragraph" w:styleId="a5">
    <w:name w:val="footer"/>
    <w:basedOn w:val="a"/>
    <w:link w:val="a6"/>
    <w:uiPriority w:val="99"/>
    <w:unhideWhenUsed/>
    <w:rsid w:val="00275A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5ABD"/>
  </w:style>
  <w:style w:type="character" w:customStyle="1" w:styleId="10">
    <w:name w:val="Заголовок 1 Знак"/>
    <w:basedOn w:val="a0"/>
    <w:link w:val="1"/>
    <w:rsid w:val="00540E94"/>
    <w:rPr>
      <w:rFonts w:ascii="Arial" w:eastAsia="Arial" w:hAnsi="Arial" w:cs="Arial"/>
      <w:b/>
      <w:color w:val="000000"/>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B671-206F-4C89-B128-75FC1403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4711</Words>
  <Characters>26854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1.mr.leonidovich.1@gmail.com</dc:creator>
  <cp:keywords/>
  <dc:description/>
  <cp:lastModifiedBy>Prozoro</cp:lastModifiedBy>
  <cp:revision>5</cp:revision>
  <dcterms:created xsi:type="dcterms:W3CDTF">2023-10-20T10:45:00Z</dcterms:created>
  <dcterms:modified xsi:type="dcterms:W3CDTF">2023-10-20T14:17:00Z</dcterms:modified>
</cp:coreProperties>
</file>