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0D79C" w14:textId="45005362" w:rsidR="00540A7C" w:rsidRPr="004E5B20" w:rsidRDefault="00540A7C" w:rsidP="00540A7C">
      <w:pPr>
        <w:keepNext/>
        <w:spacing w:after="0" w:line="240" w:lineRule="auto"/>
        <w:jc w:val="center"/>
        <w:outlineLvl w:val="0"/>
        <w:rPr>
          <w:rFonts w:ascii="Times New Roman" w:hAnsi="Times New Roman"/>
          <w:b/>
          <w:sz w:val="24"/>
          <w:szCs w:val="24"/>
          <w:lang w:eastAsia="ru-RU"/>
        </w:rPr>
      </w:pPr>
      <w:r w:rsidRPr="004E5B20">
        <w:rPr>
          <w:rFonts w:ascii="Times New Roman" w:hAnsi="Times New Roman"/>
          <w:b/>
          <w:sz w:val="24"/>
          <w:szCs w:val="24"/>
          <w:lang w:eastAsia="ru-RU"/>
        </w:rPr>
        <w:t>ОГОЛОШЕННЯ</w:t>
      </w:r>
      <w:r w:rsidR="009A6DBB">
        <w:rPr>
          <w:rFonts w:ascii="Times New Roman" w:hAnsi="Times New Roman"/>
          <w:b/>
          <w:sz w:val="24"/>
          <w:szCs w:val="24"/>
          <w:lang w:eastAsia="ru-RU"/>
        </w:rPr>
        <w:t xml:space="preserve"> </w:t>
      </w:r>
    </w:p>
    <w:p w14:paraId="66CC4A92" w14:textId="77777777" w:rsidR="00540A7C" w:rsidRPr="004E5B20" w:rsidRDefault="00540A7C" w:rsidP="00540A7C">
      <w:pPr>
        <w:spacing w:after="0" w:line="240" w:lineRule="auto"/>
        <w:jc w:val="center"/>
        <w:rPr>
          <w:rFonts w:ascii="Times New Roman" w:hAnsi="Times New Roman"/>
          <w:b/>
          <w:noProof/>
          <w:sz w:val="24"/>
          <w:szCs w:val="24"/>
          <w:lang w:eastAsia="ru-RU"/>
        </w:rPr>
      </w:pPr>
      <w:r w:rsidRPr="004E5B20">
        <w:rPr>
          <w:rFonts w:ascii="Times New Roman" w:hAnsi="Times New Roman"/>
          <w:b/>
          <w:noProof/>
          <w:sz w:val="24"/>
          <w:szCs w:val="24"/>
          <w:lang w:eastAsia="ru-RU"/>
        </w:rPr>
        <w:t>про проведення спрощеної закупівлі з застосуванням електронного аукціону згідно зі статтею 14 Закону України «Про публічні закупівлі»</w:t>
      </w:r>
    </w:p>
    <w:p w14:paraId="4655A725" w14:textId="043DDE12" w:rsidR="00540A7C" w:rsidRPr="003C1C88" w:rsidRDefault="00540A7C" w:rsidP="00540A7C">
      <w:pPr>
        <w:spacing w:after="0" w:line="240" w:lineRule="auto"/>
        <w:jc w:val="center"/>
        <w:rPr>
          <w:rFonts w:ascii="Times New Roman" w:hAnsi="Times New Roman"/>
          <w:b/>
          <w:i/>
          <w:iCs/>
          <w:noProof/>
          <w:sz w:val="24"/>
          <w:szCs w:val="24"/>
          <w:lang w:eastAsia="ru-RU"/>
        </w:rPr>
      </w:pPr>
      <w:r w:rsidRPr="004E5B20">
        <w:rPr>
          <w:rFonts w:ascii="Times New Roman" w:eastAsia="Times New Roman" w:hAnsi="Times New Roman"/>
          <w:sz w:val="24"/>
          <w:szCs w:val="24"/>
        </w:rPr>
        <w:t>(</w:t>
      </w:r>
      <w:r w:rsidRPr="004E5B20">
        <w:rPr>
          <w:rFonts w:ascii="Times New Roman" w:eastAsia="Times New Roman" w:hAnsi="Times New Roman"/>
          <w:i/>
          <w:iCs/>
          <w:sz w:val="24"/>
          <w:szCs w:val="24"/>
        </w:rPr>
        <w:t>відповідно до  пункту 8 постанови Кабінету Міністрів України від 11 листопада 2022 року № 1275 «Деякі питання здійснення оборонних закупівель на період дії правового режиму воєнного стану»</w:t>
      </w:r>
      <w:r w:rsidR="003C1C88">
        <w:rPr>
          <w:rFonts w:ascii="Times New Roman" w:eastAsia="Times New Roman" w:hAnsi="Times New Roman"/>
          <w:i/>
          <w:iCs/>
          <w:sz w:val="24"/>
          <w:szCs w:val="24"/>
        </w:rPr>
        <w:t>(</w:t>
      </w:r>
      <w:r w:rsidRPr="004E5B20">
        <w:rPr>
          <w:rFonts w:ascii="Times New Roman" w:eastAsia="Times New Roman" w:hAnsi="Times New Roman"/>
          <w:i/>
          <w:iCs/>
          <w:sz w:val="24"/>
          <w:szCs w:val="24"/>
        </w:rPr>
        <w:t xml:space="preserve"> з урахуванням змін, внесених постановою Кабінету Міністрів України від </w:t>
      </w:r>
      <w:r w:rsidR="003C1C88">
        <w:rPr>
          <w:rFonts w:ascii="Times New Roman" w:eastAsia="Times New Roman" w:hAnsi="Times New Roman"/>
          <w:i/>
          <w:iCs/>
          <w:sz w:val="24"/>
          <w:szCs w:val="24"/>
        </w:rPr>
        <w:t>01</w:t>
      </w:r>
      <w:r w:rsidRPr="004E5B20">
        <w:rPr>
          <w:rFonts w:ascii="Times New Roman" w:eastAsia="Times New Roman" w:hAnsi="Times New Roman"/>
          <w:i/>
          <w:iCs/>
          <w:sz w:val="24"/>
          <w:szCs w:val="24"/>
        </w:rPr>
        <w:t xml:space="preserve"> </w:t>
      </w:r>
      <w:r w:rsidR="003C1C88">
        <w:rPr>
          <w:rFonts w:ascii="Times New Roman" w:eastAsia="Times New Roman" w:hAnsi="Times New Roman"/>
          <w:i/>
          <w:iCs/>
          <w:sz w:val="24"/>
          <w:szCs w:val="24"/>
        </w:rPr>
        <w:t xml:space="preserve">березня </w:t>
      </w:r>
      <w:r w:rsidRPr="004E5B20">
        <w:rPr>
          <w:rFonts w:ascii="Times New Roman" w:eastAsia="Times New Roman" w:hAnsi="Times New Roman"/>
          <w:i/>
          <w:iCs/>
          <w:sz w:val="24"/>
          <w:szCs w:val="24"/>
        </w:rPr>
        <w:t>202</w:t>
      </w:r>
      <w:r w:rsidR="003C1C88">
        <w:rPr>
          <w:rFonts w:ascii="Times New Roman" w:eastAsia="Times New Roman" w:hAnsi="Times New Roman"/>
          <w:i/>
          <w:iCs/>
          <w:sz w:val="24"/>
          <w:szCs w:val="24"/>
        </w:rPr>
        <w:t>4</w:t>
      </w:r>
      <w:r w:rsidRPr="004E5B20">
        <w:rPr>
          <w:rFonts w:ascii="Times New Roman" w:eastAsia="Times New Roman" w:hAnsi="Times New Roman"/>
          <w:i/>
          <w:iCs/>
          <w:sz w:val="24"/>
          <w:szCs w:val="24"/>
        </w:rPr>
        <w:t xml:space="preserve"> </w:t>
      </w:r>
      <w:r w:rsidRPr="003C1C88">
        <w:rPr>
          <w:rFonts w:ascii="Times New Roman" w:eastAsia="Times New Roman" w:hAnsi="Times New Roman"/>
          <w:i/>
          <w:iCs/>
          <w:sz w:val="24"/>
          <w:szCs w:val="24"/>
        </w:rPr>
        <w:t xml:space="preserve">року № </w:t>
      </w:r>
      <w:r w:rsidR="003C1C88" w:rsidRPr="003C1C88">
        <w:rPr>
          <w:rFonts w:ascii="Times New Roman" w:eastAsia="Times New Roman" w:hAnsi="Times New Roman"/>
          <w:i/>
          <w:iCs/>
          <w:sz w:val="24"/>
          <w:szCs w:val="24"/>
        </w:rPr>
        <w:t>224</w:t>
      </w:r>
      <w:r w:rsidRPr="003C1C88">
        <w:rPr>
          <w:rFonts w:ascii="Times New Roman" w:eastAsia="Times New Roman" w:hAnsi="Times New Roman"/>
          <w:i/>
          <w:iCs/>
          <w:sz w:val="24"/>
          <w:szCs w:val="24"/>
        </w:rPr>
        <w:t xml:space="preserve"> </w:t>
      </w:r>
      <w:r w:rsidR="003C1C88" w:rsidRPr="003C1C88">
        <w:rPr>
          <w:rFonts w:ascii="Times New Roman" w:eastAsia="Times New Roman" w:hAnsi="Times New Roman"/>
          <w:i/>
          <w:iCs/>
          <w:sz w:val="24"/>
          <w:szCs w:val="24"/>
        </w:rPr>
        <w:t>)</w:t>
      </w:r>
    </w:p>
    <w:p w14:paraId="386C818E" w14:textId="09461F45" w:rsidR="00540A7C" w:rsidRPr="004E5B20" w:rsidRDefault="00540A7C" w:rsidP="00540A7C">
      <w:pPr>
        <w:spacing w:after="0" w:line="240" w:lineRule="auto"/>
        <w:jc w:val="both"/>
        <w:rPr>
          <w:rFonts w:ascii="Times New Roman" w:hAnsi="Times New Roman"/>
          <w:noProof/>
          <w:sz w:val="24"/>
          <w:szCs w:val="24"/>
          <w:lang w:eastAsia="ru-RU"/>
        </w:rPr>
      </w:pPr>
      <w:r w:rsidRPr="004E5B20">
        <w:rPr>
          <w:rFonts w:ascii="Times New Roman" w:hAnsi="Times New Roman"/>
          <w:noProof/>
          <w:sz w:val="24"/>
          <w:szCs w:val="24"/>
          <w:lang w:eastAsia="ru-RU"/>
        </w:rPr>
        <w:t xml:space="preserve"> 1. Замовник:</w:t>
      </w:r>
    </w:p>
    <w:p w14:paraId="35B2FFC6" w14:textId="77777777" w:rsidR="00540A7C" w:rsidRPr="004E5B20" w:rsidRDefault="00540A7C" w:rsidP="00540A7C">
      <w:pPr>
        <w:tabs>
          <w:tab w:val="left" w:pos="3465"/>
        </w:tabs>
        <w:jc w:val="both"/>
        <w:rPr>
          <w:rFonts w:ascii="Times New Roman" w:hAnsi="Times New Roman"/>
          <w:sz w:val="24"/>
          <w:szCs w:val="24"/>
          <w:lang w:eastAsia="uk-UA"/>
        </w:rPr>
      </w:pPr>
      <w:r w:rsidRPr="004E5B20">
        <w:rPr>
          <w:rFonts w:ascii="Times New Roman" w:hAnsi="Times New Roman"/>
          <w:noProof/>
          <w:sz w:val="24"/>
          <w:szCs w:val="24"/>
          <w:lang w:eastAsia="ru-RU"/>
        </w:rPr>
        <w:t xml:space="preserve">        1.1. Найменування: </w:t>
      </w:r>
      <w:r w:rsidRPr="004E5B20">
        <w:rPr>
          <w:rFonts w:ascii="Times New Roman" w:hAnsi="Times New Roman"/>
          <w:sz w:val="24"/>
          <w:szCs w:val="24"/>
          <w:lang w:eastAsia="uk-UA"/>
        </w:rPr>
        <w:t xml:space="preserve">Військова частина Т0320 </w:t>
      </w:r>
    </w:p>
    <w:p w14:paraId="2F0B2AF1" w14:textId="77777777" w:rsidR="00540A7C" w:rsidRPr="004E5B20" w:rsidRDefault="00540A7C" w:rsidP="00540A7C">
      <w:pPr>
        <w:tabs>
          <w:tab w:val="left" w:pos="3465"/>
        </w:tabs>
        <w:jc w:val="both"/>
        <w:rPr>
          <w:rFonts w:ascii="Times New Roman" w:hAnsi="Times New Roman"/>
          <w:bCs/>
          <w:noProof/>
          <w:sz w:val="24"/>
          <w:szCs w:val="24"/>
          <w:lang w:eastAsia="ru-RU"/>
        </w:rPr>
      </w:pPr>
      <w:r w:rsidRPr="004E5B20">
        <w:rPr>
          <w:rFonts w:ascii="Times New Roman" w:hAnsi="Times New Roman"/>
          <w:noProof/>
          <w:sz w:val="24"/>
          <w:szCs w:val="24"/>
          <w:lang w:eastAsia="ru-RU"/>
        </w:rPr>
        <w:t xml:space="preserve">         1.2. Код в ЄДРПОУ: </w:t>
      </w:r>
      <w:r w:rsidRPr="004E5B20">
        <w:rPr>
          <w:rFonts w:ascii="Times New Roman" w:hAnsi="Times New Roman"/>
          <w:bCs/>
          <w:sz w:val="24"/>
          <w:szCs w:val="24"/>
        </w:rPr>
        <w:t>33125935</w:t>
      </w:r>
    </w:p>
    <w:p w14:paraId="5A7B3B7D" w14:textId="6862C0A9" w:rsidR="00540A7C" w:rsidRPr="004E5B20" w:rsidRDefault="00540A7C" w:rsidP="00540A7C">
      <w:pPr>
        <w:spacing w:after="0" w:line="240" w:lineRule="auto"/>
        <w:ind w:firstLine="567"/>
        <w:jc w:val="both"/>
        <w:rPr>
          <w:rFonts w:ascii="Times New Roman" w:hAnsi="Times New Roman"/>
          <w:noProof/>
          <w:sz w:val="24"/>
          <w:szCs w:val="24"/>
          <w:lang w:eastAsia="ru-RU"/>
        </w:rPr>
      </w:pPr>
      <w:r w:rsidRPr="004E5B20">
        <w:rPr>
          <w:rFonts w:ascii="Times New Roman" w:hAnsi="Times New Roman"/>
          <w:noProof/>
          <w:sz w:val="24"/>
          <w:szCs w:val="24"/>
          <w:lang w:eastAsia="ru-RU"/>
        </w:rPr>
        <w:t>1.4. Категорія замовника (</w:t>
      </w:r>
      <w:r w:rsidR="00C976BC" w:rsidRPr="004E5B20">
        <w:rPr>
          <w:rFonts w:ascii="Times New Roman" w:hAnsi="Times New Roman"/>
          <w:noProof/>
          <w:sz w:val="24"/>
          <w:szCs w:val="24"/>
          <w:lang w:eastAsia="ru-RU"/>
        </w:rPr>
        <w:t xml:space="preserve">Розділ </w:t>
      </w:r>
      <w:r w:rsidRPr="004E5B20">
        <w:rPr>
          <w:rFonts w:ascii="Times New Roman" w:hAnsi="Times New Roman"/>
          <w:noProof/>
          <w:sz w:val="24"/>
          <w:szCs w:val="24"/>
          <w:lang w:eastAsia="ru-RU"/>
        </w:rPr>
        <w:t>1</w:t>
      </w:r>
      <w:r w:rsidR="00C976BC" w:rsidRPr="004E5B20">
        <w:rPr>
          <w:rFonts w:ascii="Times New Roman" w:hAnsi="Times New Roman"/>
          <w:noProof/>
          <w:sz w:val="24"/>
          <w:szCs w:val="24"/>
          <w:lang w:eastAsia="ru-RU"/>
        </w:rPr>
        <w:t>;</w:t>
      </w:r>
      <w:r w:rsidRPr="004E5B20">
        <w:rPr>
          <w:rFonts w:ascii="Times New Roman" w:hAnsi="Times New Roman"/>
          <w:noProof/>
          <w:sz w:val="24"/>
          <w:szCs w:val="24"/>
          <w:lang w:eastAsia="ru-RU"/>
        </w:rPr>
        <w:t xml:space="preserve"> ст. 2 Закону України «Про публічні закупівлі»): п. 3</w:t>
      </w:r>
      <w:r w:rsidR="00C976BC" w:rsidRPr="004E5B20">
        <w:rPr>
          <w:rFonts w:ascii="Times New Roman" w:hAnsi="Times New Roman"/>
          <w:noProof/>
          <w:sz w:val="24"/>
          <w:szCs w:val="24"/>
          <w:lang w:eastAsia="ru-RU"/>
        </w:rPr>
        <w:t>;</w:t>
      </w:r>
      <w:r w:rsidRPr="004E5B20">
        <w:rPr>
          <w:rFonts w:ascii="Times New Roman" w:hAnsi="Times New Roman"/>
          <w:noProof/>
          <w:sz w:val="24"/>
          <w:szCs w:val="24"/>
          <w:lang w:eastAsia="ru-RU"/>
        </w:rPr>
        <w:t xml:space="preserve"> ч.1</w:t>
      </w:r>
      <w:r w:rsidR="00C976BC" w:rsidRPr="004E5B20">
        <w:rPr>
          <w:rFonts w:ascii="Times New Roman" w:hAnsi="Times New Roman"/>
          <w:noProof/>
          <w:sz w:val="24"/>
          <w:szCs w:val="24"/>
          <w:lang w:eastAsia="ru-RU"/>
        </w:rPr>
        <w:t xml:space="preserve">; </w:t>
      </w:r>
      <w:r w:rsidRPr="004E5B20">
        <w:rPr>
          <w:rFonts w:ascii="Times New Roman" w:hAnsi="Times New Roman"/>
          <w:noProof/>
          <w:sz w:val="24"/>
          <w:szCs w:val="24"/>
          <w:lang w:eastAsia="ru-RU"/>
        </w:rPr>
        <w:t>ст. 2.</w:t>
      </w:r>
    </w:p>
    <w:p w14:paraId="44A5FF61" w14:textId="77777777" w:rsidR="00540A7C" w:rsidRPr="004E5B20" w:rsidRDefault="00540A7C" w:rsidP="00540A7C">
      <w:pPr>
        <w:spacing w:after="0"/>
        <w:rPr>
          <w:rFonts w:ascii="Times New Roman" w:hAnsi="Times New Roman"/>
          <w:i/>
          <w:sz w:val="24"/>
          <w:szCs w:val="24"/>
        </w:rPr>
      </w:pPr>
      <w:r w:rsidRPr="004E5B20">
        <w:rPr>
          <w:rFonts w:ascii="Times New Roman" w:hAnsi="Times New Roman"/>
          <w:noProof/>
          <w:sz w:val="24"/>
          <w:szCs w:val="24"/>
          <w:lang w:eastAsia="ru-RU"/>
        </w:rPr>
        <w:t xml:space="preserve">         1.3. Місцезнаходження: </w:t>
      </w:r>
      <w:r w:rsidRPr="004E5B20">
        <w:rPr>
          <w:rFonts w:ascii="Times New Roman" w:hAnsi="Times New Roman"/>
          <w:i/>
          <w:sz w:val="24"/>
          <w:szCs w:val="24"/>
        </w:rPr>
        <w:t>Дніпропетровська обл.</w:t>
      </w:r>
    </w:p>
    <w:p w14:paraId="2F430554" w14:textId="09C660F9" w:rsidR="00540A7C" w:rsidRPr="004E5B20" w:rsidRDefault="00540A7C" w:rsidP="00540A7C">
      <w:pPr>
        <w:spacing w:after="0" w:line="240" w:lineRule="auto"/>
        <w:ind w:firstLine="567"/>
        <w:jc w:val="both"/>
        <w:rPr>
          <w:rStyle w:val="af2"/>
          <w:rFonts w:ascii="Times New Roman" w:hAnsi="Times New Roman"/>
          <w:noProof/>
          <w:color w:val="auto"/>
          <w:sz w:val="24"/>
          <w:szCs w:val="24"/>
          <w:lang w:eastAsia="ru-RU"/>
        </w:rPr>
      </w:pPr>
      <w:r w:rsidRPr="004E5B20">
        <w:rPr>
          <w:rFonts w:ascii="Times New Roman" w:hAnsi="Times New Roman"/>
          <w:noProof/>
          <w:sz w:val="24"/>
          <w:szCs w:val="24"/>
          <w:lang w:eastAsia="ru-RU"/>
        </w:rPr>
        <w:t xml:space="preserve">1.5. Посадова особа замовника, уповноважена здійснювати зв'язок з учасниками: начальник начальник групи державних закупівель, Степанова Ганна, телефон: (063) 9646244, e-mail: </w:t>
      </w:r>
      <w:hyperlink r:id="rId8" w:history="1">
        <w:r w:rsidRPr="004E5B20">
          <w:rPr>
            <w:rStyle w:val="af2"/>
            <w:rFonts w:ascii="Times New Roman" w:hAnsi="Times New Roman"/>
            <w:noProof/>
            <w:color w:val="auto"/>
            <w:sz w:val="24"/>
            <w:szCs w:val="24"/>
            <w:lang w:eastAsia="ru-RU"/>
          </w:rPr>
          <w:t>tend0320anna@dsst.gov.ua</w:t>
        </w:r>
      </w:hyperlink>
    </w:p>
    <w:p w14:paraId="010E953D" w14:textId="77777777" w:rsidR="00720362" w:rsidRPr="004E5B20" w:rsidRDefault="00720362" w:rsidP="00540A7C">
      <w:pPr>
        <w:spacing w:after="0" w:line="240" w:lineRule="auto"/>
        <w:ind w:firstLine="567"/>
        <w:jc w:val="both"/>
        <w:rPr>
          <w:rStyle w:val="af2"/>
          <w:rFonts w:ascii="Times New Roman" w:hAnsi="Times New Roman"/>
          <w:noProof/>
          <w:color w:val="auto"/>
          <w:sz w:val="24"/>
          <w:szCs w:val="24"/>
          <w:lang w:eastAsia="ru-RU"/>
        </w:rPr>
      </w:pPr>
    </w:p>
    <w:p w14:paraId="56FCDB53" w14:textId="071560CC" w:rsidR="000E0299" w:rsidRDefault="00540A7C" w:rsidP="00540A7C">
      <w:pPr>
        <w:spacing w:line="276" w:lineRule="auto"/>
        <w:jc w:val="both"/>
        <w:rPr>
          <w:rFonts w:ascii="Times New Roman" w:hAnsi="Times New Roman"/>
          <w:sz w:val="24"/>
          <w:szCs w:val="24"/>
          <w:lang w:eastAsia="uk-UA"/>
        </w:rPr>
      </w:pPr>
      <w:r w:rsidRPr="004E5B20">
        <w:rPr>
          <w:rFonts w:ascii="Times New Roman" w:hAnsi="Times New Roman"/>
          <w:kern w:val="2"/>
          <w:sz w:val="24"/>
          <w:szCs w:val="24"/>
          <w:lang w:eastAsia="zh-CN" w:bidi="hi-IN"/>
        </w:rPr>
        <w:t xml:space="preserve">2. Інформація про предмет закупівлі (код </w:t>
      </w:r>
      <w:r w:rsidRPr="004E5B20">
        <w:rPr>
          <w:rFonts w:ascii="Times New Roman" w:hAnsi="Times New Roman"/>
          <w:sz w:val="24"/>
          <w:szCs w:val="24"/>
          <w:lang w:eastAsia="uk-UA"/>
        </w:rPr>
        <w:t>ДК 021:2015, конкретна назва предмета закупівлі</w:t>
      </w:r>
      <w:r w:rsidR="00DC2DFA" w:rsidRPr="004E5B20">
        <w:rPr>
          <w:rFonts w:ascii="Times New Roman" w:hAnsi="Times New Roman"/>
          <w:sz w:val="24"/>
          <w:szCs w:val="24"/>
          <w:lang w:eastAsia="uk-UA"/>
        </w:rPr>
        <w:t>)</w:t>
      </w:r>
    </w:p>
    <w:p w14:paraId="3226F91D" w14:textId="2AD6DD00" w:rsidR="000C6CE6" w:rsidRDefault="000C6CE6" w:rsidP="000C6CE6">
      <w:pPr>
        <w:pStyle w:val="af7"/>
        <w:rPr>
          <w:rFonts w:ascii="Times New Roman" w:hAnsi="Times New Roman"/>
          <w:szCs w:val="24"/>
          <w:lang w:eastAsia="uk-UA"/>
        </w:rPr>
      </w:pPr>
      <w:bookmarkStart w:id="0" w:name="_Hlk163045106"/>
      <w:r w:rsidRPr="000C6CE6">
        <w:rPr>
          <w:rFonts w:ascii="Times New Roman" w:hAnsi="Times New Roman"/>
          <w:b/>
          <w:bCs/>
          <w:szCs w:val="24"/>
          <w:lang w:val="uk-UA"/>
        </w:rPr>
        <w:t>Чоботи гумові, вид 2</w:t>
      </w:r>
      <w:bookmarkEnd w:id="0"/>
      <w:r>
        <w:rPr>
          <w:rFonts w:ascii="Times New Roman" w:hAnsi="Times New Roman"/>
          <w:szCs w:val="24"/>
          <w:lang w:val="uk-UA"/>
        </w:rPr>
        <w:t xml:space="preserve">; </w:t>
      </w:r>
      <w:r w:rsidRPr="004C4368">
        <w:rPr>
          <w:rFonts w:ascii="Times New Roman" w:hAnsi="Times New Roman"/>
          <w:b/>
          <w:bCs/>
          <w:szCs w:val="24"/>
          <w:lang w:val="uk-UA" w:eastAsia="ru-RU"/>
        </w:rPr>
        <w:t xml:space="preserve"> код</w:t>
      </w:r>
      <w:r>
        <w:rPr>
          <w:rFonts w:ascii="Times New Roman" w:hAnsi="Times New Roman"/>
          <w:b/>
          <w:bCs/>
          <w:szCs w:val="24"/>
          <w:lang w:val="uk-UA" w:eastAsia="ru-RU"/>
        </w:rPr>
        <w:t xml:space="preserve"> за </w:t>
      </w:r>
      <w:r w:rsidRPr="004C4368">
        <w:rPr>
          <w:rFonts w:ascii="Times New Roman" w:hAnsi="Times New Roman"/>
          <w:b/>
          <w:bCs/>
          <w:szCs w:val="24"/>
          <w:lang w:val="uk-UA" w:eastAsia="ru-RU"/>
        </w:rPr>
        <w:t xml:space="preserve"> ДК </w:t>
      </w:r>
      <w:r>
        <w:rPr>
          <w:rFonts w:ascii="Times New Roman" w:hAnsi="Times New Roman"/>
          <w:b/>
          <w:bCs/>
          <w:szCs w:val="24"/>
          <w:lang w:val="uk-UA" w:eastAsia="ru-RU"/>
        </w:rPr>
        <w:t>0</w:t>
      </w:r>
      <w:r w:rsidRPr="004C4368">
        <w:rPr>
          <w:rFonts w:ascii="Times New Roman" w:hAnsi="Times New Roman"/>
          <w:b/>
          <w:bCs/>
          <w:szCs w:val="24"/>
          <w:lang w:val="uk-UA" w:eastAsia="ru-RU"/>
        </w:rPr>
        <w:t>21:2015</w:t>
      </w:r>
      <w:r>
        <w:rPr>
          <w:rFonts w:ascii="Times New Roman" w:hAnsi="Times New Roman"/>
          <w:b/>
          <w:bCs/>
          <w:szCs w:val="24"/>
          <w:lang w:val="uk-UA" w:eastAsia="ru-RU"/>
        </w:rPr>
        <w:t xml:space="preserve"> -</w:t>
      </w:r>
      <w:r w:rsidRPr="004C4368">
        <w:rPr>
          <w:rFonts w:ascii="Times New Roman" w:hAnsi="Times New Roman"/>
          <w:b/>
          <w:bCs/>
          <w:szCs w:val="24"/>
          <w:lang w:val="uk-UA" w:eastAsia="ru-RU"/>
        </w:rPr>
        <w:t xml:space="preserve"> </w:t>
      </w:r>
      <w:r w:rsidRPr="004C4368">
        <w:t xml:space="preserve"> </w:t>
      </w:r>
      <w:r w:rsidRPr="004C4368">
        <w:rPr>
          <w:rFonts w:ascii="Times New Roman" w:hAnsi="Times New Roman"/>
          <w:lang w:val="uk-UA"/>
        </w:rPr>
        <w:t>18810000-0 -</w:t>
      </w:r>
      <w:r>
        <w:rPr>
          <w:rFonts w:ascii="Times New Roman" w:hAnsi="Times New Roman"/>
          <w:lang w:val="uk-UA"/>
        </w:rPr>
        <w:t xml:space="preserve"> </w:t>
      </w:r>
      <w:proofErr w:type="spellStart"/>
      <w:r w:rsidRPr="004C4368">
        <w:rPr>
          <w:rFonts w:ascii="Times New Roman" w:hAnsi="Times New Roman"/>
        </w:rPr>
        <w:t>Взуття</w:t>
      </w:r>
      <w:proofErr w:type="spellEnd"/>
      <w:r w:rsidRPr="004C4368">
        <w:rPr>
          <w:rFonts w:ascii="Times New Roman" w:hAnsi="Times New Roman"/>
        </w:rPr>
        <w:t xml:space="preserve"> </w:t>
      </w:r>
      <w:proofErr w:type="spellStart"/>
      <w:r w:rsidRPr="004C4368">
        <w:rPr>
          <w:rFonts w:ascii="Times New Roman" w:hAnsi="Times New Roman"/>
        </w:rPr>
        <w:t>різне</w:t>
      </w:r>
      <w:proofErr w:type="spellEnd"/>
      <w:r w:rsidRPr="004C4368">
        <w:rPr>
          <w:rFonts w:ascii="Times New Roman" w:hAnsi="Times New Roman"/>
        </w:rPr>
        <w:t xml:space="preserve">, </w:t>
      </w:r>
      <w:proofErr w:type="spellStart"/>
      <w:r w:rsidRPr="004C4368">
        <w:rPr>
          <w:rFonts w:ascii="Times New Roman" w:hAnsi="Times New Roman"/>
        </w:rPr>
        <w:t>крім</w:t>
      </w:r>
      <w:proofErr w:type="spellEnd"/>
      <w:r w:rsidRPr="004C4368">
        <w:rPr>
          <w:rFonts w:ascii="Times New Roman" w:hAnsi="Times New Roman"/>
        </w:rPr>
        <w:t xml:space="preserve"> спортивного та </w:t>
      </w:r>
      <w:proofErr w:type="spellStart"/>
      <w:r w:rsidRPr="004C4368">
        <w:rPr>
          <w:rFonts w:ascii="Times New Roman" w:hAnsi="Times New Roman"/>
        </w:rPr>
        <w:t>захисного</w:t>
      </w:r>
      <w:proofErr w:type="spellEnd"/>
      <w:r>
        <w:rPr>
          <w:rFonts w:ascii="Times New Roman" w:hAnsi="Times New Roman"/>
          <w:lang w:val="uk-UA"/>
        </w:rPr>
        <w:t>.</w:t>
      </w:r>
      <w:r w:rsidRPr="004C4368">
        <w:rPr>
          <w:rFonts w:ascii="Times New Roman" w:hAnsi="Times New Roman"/>
          <w:b/>
          <w:bCs/>
          <w:color w:val="FF0000"/>
          <w:sz w:val="20"/>
          <w:szCs w:val="20"/>
          <w:lang w:val="uk-UA" w:eastAsia="ru-RU"/>
        </w:rPr>
        <w:t xml:space="preserve"> </w:t>
      </w:r>
    </w:p>
    <w:p w14:paraId="4E53B0E1" w14:textId="77777777" w:rsidR="00DC2DFA" w:rsidRPr="004E5B20" w:rsidRDefault="00DC2DFA" w:rsidP="00DC2DFA">
      <w:pPr>
        <w:pStyle w:val="a8"/>
        <w:ind w:left="0"/>
        <w:jc w:val="both"/>
        <w:rPr>
          <w:lang w:val="uk-UA" w:eastAsia="uk-UA"/>
        </w:rPr>
      </w:pPr>
    </w:p>
    <w:p w14:paraId="245861BF" w14:textId="39D562D0" w:rsidR="006C47CB" w:rsidRPr="004E5B20" w:rsidRDefault="00540A7C" w:rsidP="006C47CB">
      <w:pPr>
        <w:spacing w:line="276" w:lineRule="auto"/>
        <w:jc w:val="both"/>
        <w:rPr>
          <w:rFonts w:ascii="Times New Roman" w:hAnsi="Times New Roman"/>
          <w:kern w:val="2"/>
          <w:sz w:val="24"/>
          <w:szCs w:val="24"/>
          <w:lang w:eastAsia="zh-CN" w:bidi="hi-IN"/>
        </w:rPr>
      </w:pPr>
      <w:r w:rsidRPr="004E5B20">
        <w:rPr>
          <w:rFonts w:ascii="Times New Roman" w:hAnsi="Times New Roman"/>
          <w:kern w:val="2"/>
          <w:sz w:val="24"/>
          <w:szCs w:val="24"/>
          <w:lang w:eastAsia="zh-CN" w:bidi="hi-IN"/>
        </w:rPr>
        <w:t xml:space="preserve">3. </w:t>
      </w:r>
      <w:r w:rsidRPr="004E5B20">
        <w:rPr>
          <w:rFonts w:ascii="Times New Roman" w:hAnsi="Times New Roman"/>
          <w:kern w:val="2"/>
          <w:sz w:val="24"/>
          <w:szCs w:val="24"/>
          <w:lang w:eastAsia="ru-RU" w:bidi="hi-IN"/>
        </w:rPr>
        <w:t xml:space="preserve">Інформація про технічні, якісні та інші характеристики предмета закупівлі: </w:t>
      </w:r>
      <w:r w:rsidRPr="004E5B20">
        <w:rPr>
          <w:rFonts w:ascii="Times New Roman" w:hAnsi="Times New Roman"/>
          <w:b/>
          <w:sz w:val="24"/>
          <w:szCs w:val="24"/>
          <w:lang w:eastAsia="uk-UA"/>
        </w:rPr>
        <w:t xml:space="preserve">Згідно Додатку </w:t>
      </w:r>
      <w:r w:rsidR="009536D5">
        <w:rPr>
          <w:rFonts w:ascii="Times New Roman" w:hAnsi="Times New Roman"/>
          <w:b/>
          <w:sz w:val="24"/>
          <w:szCs w:val="24"/>
          <w:lang w:eastAsia="uk-UA"/>
        </w:rPr>
        <w:t xml:space="preserve">            </w:t>
      </w:r>
      <w:r w:rsidRPr="004E5B20">
        <w:rPr>
          <w:rFonts w:ascii="Times New Roman" w:hAnsi="Times New Roman"/>
          <w:b/>
          <w:sz w:val="24"/>
          <w:szCs w:val="24"/>
          <w:lang w:eastAsia="uk-UA"/>
        </w:rPr>
        <w:t>№ 1 до оголошення.</w:t>
      </w:r>
    </w:p>
    <w:p w14:paraId="18E9791E" w14:textId="12EC3F4D" w:rsidR="00BA44AB" w:rsidRPr="00087DB0" w:rsidRDefault="00540A7C" w:rsidP="00BA44AB">
      <w:pPr>
        <w:contextualSpacing/>
        <w:jc w:val="both"/>
        <w:rPr>
          <w:rFonts w:ascii="Times New Roman" w:hAnsi="Times New Roman"/>
          <w:sz w:val="24"/>
          <w:szCs w:val="24"/>
        </w:rPr>
      </w:pPr>
      <w:r w:rsidRPr="004E5B20">
        <w:rPr>
          <w:rFonts w:ascii="Times New Roman" w:hAnsi="Times New Roman"/>
          <w:kern w:val="2"/>
          <w:sz w:val="24"/>
          <w:szCs w:val="24"/>
          <w:lang w:eastAsia="zh-CN" w:bidi="hi-IN"/>
        </w:rPr>
        <w:t xml:space="preserve"> 4. </w:t>
      </w:r>
      <w:r w:rsidRPr="004E5B20">
        <w:rPr>
          <w:rFonts w:ascii="Times New Roman" w:hAnsi="Times New Roman"/>
          <w:kern w:val="2"/>
          <w:sz w:val="24"/>
          <w:szCs w:val="24"/>
          <w:lang w:eastAsia="ru-RU" w:bidi="hi-IN"/>
        </w:rPr>
        <w:t xml:space="preserve">Кількість та </w:t>
      </w:r>
      <w:r w:rsidRPr="00087DB0">
        <w:rPr>
          <w:rFonts w:ascii="Times New Roman" w:hAnsi="Times New Roman"/>
          <w:kern w:val="2"/>
          <w:sz w:val="24"/>
          <w:szCs w:val="24"/>
          <w:lang w:eastAsia="ru-RU" w:bidi="hi-IN"/>
        </w:rPr>
        <w:t>місце поставки товарів</w:t>
      </w:r>
      <w:r w:rsidRPr="00087DB0">
        <w:rPr>
          <w:rFonts w:ascii="Times New Roman" w:hAnsi="Times New Roman"/>
          <w:kern w:val="2"/>
          <w:sz w:val="24"/>
          <w:szCs w:val="24"/>
          <w:lang w:eastAsia="zh-CN" w:bidi="hi-IN"/>
        </w:rPr>
        <w:t xml:space="preserve">: </w:t>
      </w:r>
      <w:bookmarkStart w:id="1" w:name="_Hlk161827166"/>
      <w:r w:rsidR="00BA44AB" w:rsidRPr="00087DB0">
        <w:rPr>
          <w:rFonts w:ascii="Times New Roman" w:hAnsi="Times New Roman"/>
          <w:kern w:val="2"/>
          <w:sz w:val="24"/>
          <w:szCs w:val="24"/>
          <w:lang w:eastAsia="zh-CN" w:bidi="hi-IN"/>
        </w:rPr>
        <w:t>Дніпропетровська обл.</w:t>
      </w:r>
      <w:r w:rsidR="00BA44AB" w:rsidRPr="00087DB0">
        <w:rPr>
          <w:rFonts w:ascii="Times New Roman" w:hAnsi="Times New Roman"/>
          <w:sz w:val="24"/>
          <w:szCs w:val="24"/>
        </w:rPr>
        <w:t xml:space="preserve"> (відповідно до заявки Державного замовника)</w:t>
      </w:r>
      <w:bookmarkEnd w:id="1"/>
      <w:r w:rsidR="00BA44AB" w:rsidRPr="00087DB0">
        <w:rPr>
          <w:rFonts w:ascii="Times New Roman" w:hAnsi="Times New Roman"/>
          <w:sz w:val="24"/>
          <w:szCs w:val="24"/>
        </w:rPr>
        <w:t xml:space="preserve"> </w:t>
      </w:r>
      <w:r w:rsidR="00A9352D">
        <w:rPr>
          <w:rFonts w:ascii="Times New Roman" w:hAnsi="Times New Roman"/>
          <w:sz w:val="24"/>
          <w:szCs w:val="24"/>
        </w:rPr>
        <w:t>.</w:t>
      </w:r>
    </w:p>
    <w:p w14:paraId="093D8504" w14:textId="061BAEFF" w:rsidR="00BA44AB" w:rsidRPr="000C535B" w:rsidRDefault="00C90A34" w:rsidP="00BA44AB">
      <w:pPr>
        <w:pStyle w:val="af7"/>
        <w:rPr>
          <w:rFonts w:ascii="Times New Roman" w:hAnsi="Times New Roman"/>
          <w:b/>
          <w:bCs/>
          <w:szCs w:val="24"/>
          <w:lang w:val="uk-UA" w:eastAsia="ru-RU"/>
        </w:rPr>
      </w:pPr>
      <w:r w:rsidRPr="000C6CE6">
        <w:rPr>
          <w:rFonts w:ascii="Times New Roman" w:hAnsi="Times New Roman"/>
          <w:b/>
          <w:bCs/>
          <w:szCs w:val="24"/>
          <w:lang w:val="uk-UA"/>
        </w:rPr>
        <w:t>Чоботи гумові, вид 2</w:t>
      </w:r>
      <w:r w:rsidR="00BA44AB" w:rsidRPr="00087DB0">
        <w:rPr>
          <w:rFonts w:ascii="Times New Roman" w:hAnsi="Times New Roman"/>
          <w:szCs w:val="24"/>
          <w:lang w:val="uk-UA"/>
        </w:rPr>
        <w:t xml:space="preserve"> – </w:t>
      </w:r>
      <w:r>
        <w:rPr>
          <w:rFonts w:ascii="Times New Roman" w:hAnsi="Times New Roman"/>
          <w:b/>
          <w:bCs/>
          <w:szCs w:val="24"/>
          <w:lang w:val="uk-UA" w:eastAsia="ru-RU"/>
        </w:rPr>
        <w:t>144</w:t>
      </w:r>
      <w:r w:rsidR="00BA44AB" w:rsidRPr="000C535B">
        <w:rPr>
          <w:rFonts w:ascii="Times New Roman" w:hAnsi="Times New Roman"/>
          <w:b/>
          <w:bCs/>
          <w:szCs w:val="24"/>
          <w:lang w:val="uk-UA" w:eastAsia="ru-RU"/>
        </w:rPr>
        <w:t xml:space="preserve"> </w:t>
      </w:r>
      <w:r>
        <w:rPr>
          <w:rFonts w:ascii="Times New Roman" w:hAnsi="Times New Roman"/>
          <w:b/>
          <w:bCs/>
          <w:szCs w:val="24"/>
          <w:lang w:val="uk-UA" w:eastAsia="ru-RU"/>
        </w:rPr>
        <w:t>пар</w:t>
      </w:r>
      <w:r w:rsidR="000C535B">
        <w:rPr>
          <w:rFonts w:ascii="Times New Roman" w:hAnsi="Times New Roman"/>
          <w:b/>
          <w:bCs/>
          <w:szCs w:val="24"/>
          <w:lang w:val="uk-UA" w:eastAsia="ru-RU"/>
        </w:rPr>
        <w:t xml:space="preserve">. </w:t>
      </w:r>
    </w:p>
    <w:p w14:paraId="49A6D1D1" w14:textId="77777777" w:rsidR="009536D5" w:rsidRPr="00087DB0" w:rsidRDefault="009536D5" w:rsidP="00BA44AB">
      <w:pPr>
        <w:pStyle w:val="af7"/>
        <w:rPr>
          <w:rFonts w:ascii="Times New Roman" w:hAnsi="Times New Roman"/>
          <w:szCs w:val="24"/>
          <w:lang w:val="uk-UA"/>
        </w:rPr>
      </w:pPr>
    </w:p>
    <w:p w14:paraId="0CA7F09C" w14:textId="124F8357" w:rsidR="00540A7C" w:rsidRPr="00087DB0" w:rsidRDefault="00720362" w:rsidP="00540A7C">
      <w:pPr>
        <w:rPr>
          <w:rFonts w:ascii="Times New Roman" w:hAnsi="Times New Roman"/>
          <w:kern w:val="2"/>
          <w:sz w:val="24"/>
          <w:szCs w:val="24"/>
          <w:lang w:eastAsia="zh-CN" w:bidi="hi-IN"/>
        </w:rPr>
      </w:pPr>
      <w:r w:rsidRPr="00087DB0">
        <w:rPr>
          <w:rFonts w:ascii="Times New Roman" w:hAnsi="Times New Roman"/>
          <w:kern w:val="2"/>
          <w:sz w:val="24"/>
          <w:szCs w:val="24"/>
          <w:lang w:eastAsia="zh-CN" w:bidi="hi-IN"/>
        </w:rPr>
        <w:t xml:space="preserve">5. </w:t>
      </w:r>
      <w:r w:rsidR="00540A7C" w:rsidRPr="00087DB0">
        <w:rPr>
          <w:rFonts w:ascii="Times New Roman" w:hAnsi="Times New Roman"/>
          <w:kern w:val="2"/>
          <w:sz w:val="24"/>
          <w:szCs w:val="24"/>
          <w:lang w:eastAsia="zh-CN" w:bidi="hi-IN"/>
        </w:rPr>
        <w:t xml:space="preserve"> Строк поставки товарів: </w:t>
      </w:r>
      <w:r w:rsidR="00540A7C" w:rsidRPr="00087DB0">
        <w:rPr>
          <w:rFonts w:ascii="Times New Roman" w:hAnsi="Times New Roman"/>
          <w:b/>
          <w:sz w:val="24"/>
          <w:szCs w:val="24"/>
        </w:rPr>
        <w:t xml:space="preserve">до </w:t>
      </w:r>
      <w:r w:rsidR="00C90A34">
        <w:rPr>
          <w:rFonts w:ascii="Times New Roman" w:hAnsi="Times New Roman"/>
          <w:b/>
          <w:sz w:val="24"/>
          <w:szCs w:val="24"/>
        </w:rPr>
        <w:t>10</w:t>
      </w:r>
      <w:r w:rsidR="00540A7C" w:rsidRPr="00087DB0">
        <w:rPr>
          <w:rFonts w:ascii="Times New Roman" w:hAnsi="Times New Roman"/>
          <w:b/>
          <w:sz w:val="24"/>
          <w:szCs w:val="24"/>
        </w:rPr>
        <w:t>.</w:t>
      </w:r>
      <w:r w:rsidR="00BA44AB" w:rsidRPr="00087DB0">
        <w:rPr>
          <w:rFonts w:ascii="Times New Roman" w:hAnsi="Times New Roman"/>
          <w:b/>
          <w:sz w:val="24"/>
          <w:szCs w:val="24"/>
        </w:rPr>
        <w:t>0</w:t>
      </w:r>
      <w:r w:rsidR="00C90A34">
        <w:rPr>
          <w:rFonts w:ascii="Times New Roman" w:hAnsi="Times New Roman"/>
          <w:b/>
          <w:sz w:val="24"/>
          <w:szCs w:val="24"/>
        </w:rPr>
        <w:t>6</w:t>
      </w:r>
      <w:r w:rsidR="00540A7C" w:rsidRPr="00087DB0">
        <w:rPr>
          <w:rFonts w:ascii="Times New Roman" w:hAnsi="Times New Roman"/>
          <w:b/>
          <w:sz w:val="24"/>
          <w:szCs w:val="24"/>
        </w:rPr>
        <w:t>.202</w:t>
      </w:r>
      <w:r w:rsidR="00BA44AB" w:rsidRPr="00087DB0">
        <w:rPr>
          <w:rFonts w:ascii="Times New Roman" w:hAnsi="Times New Roman"/>
          <w:b/>
          <w:sz w:val="24"/>
          <w:szCs w:val="24"/>
        </w:rPr>
        <w:t xml:space="preserve">4 </w:t>
      </w:r>
      <w:r w:rsidR="00540A7C" w:rsidRPr="00087DB0">
        <w:rPr>
          <w:rFonts w:ascii="Times New Roman" w:hAnsi="Times New Roman"/>
          <w:b/>
          <w:sz w:val="24"/>
          <w:szCs w:val="24"/>
        </w:rPr>
        <w:t>року</w:t>
      </w:r>
      <w:r w:rsidR="00540A7C" w:rsidRPr="00087DB0">
        <w:rPr>
          <w:rFonts w:ascii="Times New Roman" w:hAnsi="Times New Roman"/>
          <w:sz w:val="24"/>
          <w:szCs w:val="24"/>
        </w:rPr>
        <w:t>.</w:t>
      </w:r>
    </w:p>
    <w:p w14:paraId="0CCEEF00" w14:textId="77777777" w:rsidR="00BA44AB" w:rsidRPr="00087DB0" w:rsidRDefault="000D629F" w:rsidP="00BA44AB">
      <w:pPr>
        <w:jc w:val="both"/>
        <w:rPr>
          <w:rFonts w:ascii="Times New Roman" w:hAnsi="Times New Roman"/>
          <w:bCs/>
          <w:sz w:val="20"/>
          <w:szCs w:val="20"/>
        </w:rPr>
      </w:pPr>
      <w:r w:rsidRPr="00087DB0">
        <w:rPr>
          <w:rFonts w:ascii="Times New Roman" w:hAnsi="Times New Roman"/>
          <w:kern w:val="2"/>
          <w:sz w:val="24"/>
          <w:szCs w:val="24"/>
          <w:lang w:eastAsia="zh-CN" w:bidi="hi-IN"/>
        </w:rPr>
        <w:t xml:space="preserve">6. Умови оплати: </w:t>
      </w:r>
      <w:r w:rsidR="00BA44AB" w:rsidRPr="00087DB0">
        <w:rPr>
          <w:rFonts w:ascii="Times New Roman" w:hAnsi="Times New Roman"/>
          <w:bCs/>
          <w:sz w:val="24"/>
          <w:szCs w:val="24"/>
        </w:rPr>
        <w:t xml:space="preserve">Розрахунки за фактично поставлений Товар проводяться шляхом поетапної оплати замовником поставлених йому партій товарів протягом </w:t>
      </w:r>
      <w:r w:rsidR="00BA44AB" w:rsidRPr="008C0107">
        <w:rPr>
          <w:rFonts w:ascii="Times New Roman" w:hAnsi="Times New Roman"/>
          <w:b/>
          <w:sz w:val="24"/>
          <w:szCs w:val="24"/>
        </w:rPr>
        <w:t>30 календарн</w:t>
      </w:r>
      <w:r w:rsidR="00BA44AB" w:rsidRPr="008C0107">
        <w:rPr>
          <w:rFonts w:ascii="Times New Roman" w:hAnsi="Times New Roman"/>
          <w:bCs/>
          <w:sz w:val="24"/>
          <w:szCs w:val="24"/>
        </w:rPr>
        <w:t xml:space="preserve">их  днів </w:t>
      </w:r>
      <w:r w:rsidR="00BA44AB" w:rsidRPr="00087DB0">
        <w:rPr>
          <w:rFonts w:ascii="Times New Roman" w:hAnsi="Times New Roman"/>
          <w:bCs/>
          <w:sz w:val="24"/>
          <w:szCs w:val="24"/>
        </w:rPr>
        <w:t>після пред’явлення постачальником видаткової накладної на їх оплату (далі – видаткова накладна</w:t>
      </w:r>
      <w:r w:rsidR="00BA44AB" w:rsidRPr="00087DB0">
        <w:rPr>
          <w:rFonts w:ascii="Times New Roman" w:hAnsi="Times New Roman"/>
          <w:bCs/>
          <w:sz w:val="20"/>
          <w:szCs w:val="20"/>
        </w:rPr>
        <w:t xml:space="preserve">). </w:t>
      </w:r>
    </w:p>
    <w:p w14:paraId="69EEC1A4" w14:textId="4DC0470D" w:rsidR="00E37701" w:rsidRPr="00087DB0" w:rsidRDefault="000D629F" w:rsidP="00E37701">
      <w:pPr>
        <w:shd w:val="clear" w:color="auto" w:fill="FFFFFF"/>
        <w:tabs>
          <w:tab w:val="left" w:pos="709"/>
          <w:tab w:val="left" w:pos="1411"/>
        </w:tabs>
        <w:spacing w:line="276" w:lineRule="auto"/>
        <w:jc w:val="both"/>
        <w:rPr>
          <w:rFonts w:ascii="Times New Roman" w:hAnsi="Times New Roman"/>
          <w:b/>
          <w:kern w:val="2"/>
          <w:sz w:val="24"/>
          <w:szCs w:val="24"/>
          <w:lang w:eastAsia="zh-CN" w:bidi="hi-IN"/>
        </w:rPr>
      </w:pPr>
      <w:r w:rsidRPr="00087DB0">
        <w:rPr>
          <w:rFonts w:ascii="Times New Roman" w:hAnsi="Times New Roman"/>
          <w:kern w:val="2"/>
          <w:sz w:val="24"/>
          <w:szCs w:val="24"/>
          <w:lang w:eastAsia="zh-CN" w:bidi="hi-IN"/>
        </w:rPr>
        <w:t xml:space="preserve">7. Очікувана вартість предмета закупівлі: </w:t>
      </w:r>
      <w:r w:rsidR="00C90A34">
        <w:rPr>
          <w:rFonts w:ascii="Times New Roman" w:hAnsi="Times New Roman"/>
          <w:b/>
          <w:kern w:val="2"/>
          <w:sz w:val="24"/>
          <w:szCs w:val="24"/>
          <w:lang w:eastAsia="zh-CN" w:bidi="hi-IN"/>
        </w:rPr>
        <w:t>72</w:t>
      </w:r>
      <w:r w:rsidR="009536D5">
        <w:rPr>
          <w:rFonts w:ascii="Times New Roman" w:hAnsi="Times New Roman"/>
          <w:b/>
          <w:kern w:val="2"/>
          <w:sz w:val="24"/>
          <w:szCs w:val="24"/>
          <w:lang w:eastAsia="zh-CN" w:bidi="hi-IN"/>
        </w:rPr>
        <w:t xml:space="preserve"> 000</w:t>
      </w:r>
      <w:r w:rsidRPr="00087DB0">
        <w:rPr>
          <w:rFonts w:ascii="Times New Roman" w:hAnsi="Times New Roman"/>
          <w:b/>
          <w:kern w:val="2"/>
          <w:sz w:val="24"/>
          <w:szCs w:val="24"/>
          <w:lang w:eastAsia="zh-CN" w:bidi="hi-IN"/>
        </w:rPr>
        <w:t xml:space="preserve"> грн. (</w:t>
      </w:r>
      <w:r w:rsidR="00C90A34">
        <w:rPr>
          <w:rFonts w:ascii="Times New Roman" w:hAnsi="Times New Roman"/>
          <w:b/>
          <w:kern w:val="2"/>
          <w:sz w:val="24"/>
          <w:szCs w:val="24"/>
          <w:lang w:eastAsia="zh-CN" w:bidi="hi-IN"/>
        </w:rPr>
        <w:t xml:space="preserve">сімдесят дві </w:t>
      </w:r>
      <w:r w:rsidR="009536D5">
        <w:rPr>
          <w:rFonts w:ascii="Times New Roman" w:hAnsi="Times New Roman"/>
          <w:b/>
          <w:kern w:val="2"/>
          <w:sz w:val="24"/>
          <w:szCs w:val="24"/>
          <w:lang w:eastAsia="zh-CN" w:bidi="hi-IN"/>
        </w:rPr>
        <w:t xml:space="preserve"> </w:t>
      </w:r>
      <w:r w:rsidR="00087DB0">
        <w:rPr>
          <w:rFonts w:ascii="Times New Roman" w:hAnsi="Times New Roman"/>
          <w:b/>
          <w:kern w:val="2"/>
          <w:sz w:val="24"/>
          <w:szCs w:val="24"/>
          <w:lang w:eastAsia="zh-CN" w:bidi="hi-IN"/>
        </w:rPr>
        <w:t>тисяч</w:t>
      </w:r>
      <w:r w:rsidR="00C90A34">
        <w:rPr>
          <w:rFonts w:ascii="Times New Roman" w:hAnsi="Times New Roman"/>
          <w:b/>
          <w:kern w:val="2"/>
          <w:sz w:val="24"/>
          <w:szCs w:val="24"/>
          <w:lang w:eastAsia="zh-CN" w:bidi="hi-IN"/>
        </w:rPr>
        <w:t>і</w:t>
      </w:r>
      <w:r w:rsidR="00087DB0">
        <w:rPr>
          <w:rFonts w:ascii="Times New Roman" w:hAnsi="Times New Roman"/>
          <w:b/>
          <w:kern w:val="2"/>
          <w:sz w:val="24"/>
          <w:szCs w:val="24"/>
          <w:lang w:eastAsia="zh-CN" w:bidi="hi-IN"/>
        </w:rPr>
        <w:t xml:space="preserve"> </w:t>
      </w:r>
      <w:r w:rsidR="009536D5">
        <w:rPr>
          <w:rFonts w:ascii="Times New Roman" w:hAnsi="Times New Roman"/>
          <w:b/>
          <w:kern w:val="2"/>
          <w:sz w:val="24"/>
          <w:szCs w:val="24"/>
          <w:lang w:eastAsia="zh-CN" w:bidi="hi-IN"/>
        </w:rPr>
        <w:t xml:space="preserve">грн. </w:t>
      </w:r>
      <w:r w:rsidR="00087DB0" w:rsidRPr="00087DB0">
        <w:rPr>
          <w:rFonts w:ascii="Times New Roman" w:hAnsi="Times New Roman"/>
          <w:b/>
          <w:kern w:val="2"/>
          <w:sz w:val="24"/>
          <w:szCs w:val="24"/>
          <w:lang w:eastAsia="zh-CN" w:bidi="hi-IN"/>
        </w:rPr>
        <w:t xml:space="preserve"> </w:t>
      </w:r>
      <w:r w:rsidRPr="00087DB0">
        <w:rPr>
          <w:rFonts w:ascii="Times New Roman" w:hAnsi="Times New Roman"/>
          <w:b/>
          <w:kern w:val="2"/>
          <w:sz w:val="24"/>
          <w:szCs w:val="24"/>
          <w:lang w:eastAsia="zh-CN" w:bidi="hi-IN"/>
        </w:rPr>
        <w:t>00 копійок), з урахуванням ПДВ.</w:t>
      </w:r>
      <w:r w:rsidR="00E37701" w:rsidRPr="00087DB0">
        <w:rPr>
          <w:rFonts w:ascii="Times New Roman" w:hAnsi="Times New Roman"/>
          <w:b/>
          <w:kern w:val="2"/>
          <w:sz w:val="24"/>
          <w:szCs w:val="24"/>
          <w:lang w:eastAsia="zh-CN" w:bidi="hi-IN"/>
        </w:rPr>
        <w:t xml:space="preserve"> </w:t>
      </w:r>
    </w:p>
    <w:p w14:paraId="51C36784" w14:textId="085A1BFA" w:rsidR="000D629F" w:rsidRPr="00664ACE" w:rsidRDefault="000D629F" w:rsidP="00E37701">
      <w:pPr>
        <w:shd w:val="clear" w:color="auto" w:fill="FFFFFF"/>
        <w:tabs>
          <w:tab w:val="left" w:pos="709"/>
          <w:tab w:val="left" w:pos="1411"/>
        </w:tabs>
        <w:spacing w:line="276" w:lineRule="auto"/>
        <w:jc w:val="both"/>
        <w:rPr>
          <w:rFonts w:ascii="Times New Roman" w:hAnsi="Times New Roman"/>
          <w:kern w:val="2"/>
          <w:sz w:val="24"/>
          <w:szCs w:val="24"/>
          <w:lang w:eastAsia="zh-CN" w:bidi="hi-IN"/>
        </w:rPr>
      </w:pPr>
      <w:r w:rsidRPr="00087DB0">
        <w:rPr>
          <w:rFonts w:ascii="Times New Roman" w:hAnsi="Times New Roman"/>
          <w:kern w:val="2"/>
          <w:sz w:val="24"/>
          <w:szCs w:val="24"/>
          <w:lang w:eastAsia="zh-CN" w:bidi="hi-IN"/>
        </w:rPr>
        <w:t>8. П</w:t>
      </w:r>
      <w:r w:rsidRPr="00087DB0">
        <w:rPr>
          <w:rFonts w:ascii="Times New Roman" w:hAnsi="Times New Roman"/>
          <w:kern w:val="2"/>
          <w:sz w:val="24"/>
          <w:szCs w:val="24"/>
          <w:lang w:eastAsia="ru-RU" w:bidi="hi-IN"/>
        </w:rPr>
        <w:t xml:space="preserve">еріод уточнення інформації </w:t>
      </w:r>
      <w:r w:rsidRPr="00664ACE">
        <w:rPr>
          <w:rFonts w:ascii="Times New Roman" w:hAnsi="Times New Roman"/>
          <w:kern w:val="2"/>
          <w:sz w:val="24"/>
          <w:szCs w:val="24"/>
          <w:lang w:eastAsia="ru-RU" w:bidi="hi-IN"/>
        </w:rPr>
        <w:t xml:space="preserve">про закупівлю: </w:t>
      </w:r>
      <w:r w:rsidR="00664ACE" w:rsidRPr="00664ACE">
        <w:rPr>
          <w:rFonts w:ascii="Times New Roman" w:hAnsi="Times New Roman"/>
          <w:color w:val="333333"/>
          <w:sz w:val="24"/>
          <w:szCs w:val="24"/>
          <w:shd w:val="clear" w:color="auto" w:fill="FFFFFF"/>
        </w:rPr>
        <w:t>не менше трьох робочих днів з дня оприлюднення оголошення про проведення спрощеної закупівлі в електронній системі закупівель</w:t>
      </w:r>
      <w:r w:rsidRPr="00664ACE">
        <w:rPr>
          <w:rFonts w:ascii="Times New Roman" w:hAnsi="Times New Roman"/>
          <w:kern w:val="2"/>
          <w:sz w:val="24"/>
          <w:szCs w:val="24"/>
          <w:lang w:eastAsia="ru-RU" w:bidi="hi-IN"/>
        </w:rPr>
        <w:t xml:space="preserve">. </w:t>
      </w:r>
    </w:p>
    <w:p w14:paraId="0F46FE7E" w14:textId="1002CAA2" w:rsidR="00E37701" w:rsidRPr="00664ACE" w:rsidRDefault="000D629F" w:rsidP="00F21224">
      <w:pPr>
        <w:widowControl w:val="0"/>
        <w:suppressLineNumbers/>
        <w:suppressAutoHyphens/>
        <w:spacing w:after="0" w:line="240" w:lineRule="auto"/>
        <w:jc w:val="both"/>
        <w:rPr>
          <w:rFonts w:ascii="Times New Roman" w:hAnsi="Times New Roman"/>
          <w:color w:val="333333"/>
          <w:sz w:val="24"/>
          <w:szCs w:val="24"/>
          <w:shd w:val="clear" w:color="auto" w:fill="FFFFFF"/>
        </w:rPr>
      </w:pPr>
      <w:r w:rsidRPr="00664ACE">
        <w:rPr>
          <w:rFonts w:ascii="Times New Roman" w:hAnsi="Times New Roman"/>
          <w:kern w:val="2"/>
          <w:sz w:val="24"/>
          <w:szCs w:val="24"/>
          <w:lang w:eastAsia="zh-CN" w:bidi="hi-IN"/>
        </w:rPr>
        <w:t xml:space="preserve">9. </w:t>
      </w:r>
      <w:r w:rsidRPr="00664ACE">
        <w:rPr>
          <w:rFonts w:ascii="Times New Roman" w:hAnsi="Times New Roman"/>
          <w:kern w:val="2"/>
          <w:sz w:val="24"/>
          <w:szCs w:val="24"/>
          <w:lang w:eastAsia="ru-RU" w:bidi="hi-IN"/>
        </w:rPr>
        <w:t xml:space="preserve">Кінцевий строк подання пропозицій: </w:t>
      </w:r>
      <w:r w:rsidR="00664ACE" w:rsidRPr="00664ACE">
        <w:rPr>
          <w:rFonts w:ascii="Times New Roman" w:hAnsi="Times New Roman"/>
          <w:color w:val="333333"/>
          <w:sz w:val="24"/>
          <w:szCs w:val="24"/>
          <w:shd w:val="clear" w:color="auto" w:fill="FFFFFF"/>
        </w:rPr>
        <w:t>не  менше ніж два робочі дні з дня закінчення періоду уточнення інформації про закупівлю</w:t>
      </w:r>
    </w:p>
    <w:p w14:paraId="752A31B5" w14:textId="77777777" w:rsidR="00664ACE" w:rsidRPr="00087DB0" w:rsidRDefault="00664ACE" w:rsidP="00F21224">
      <w:pPr>
        <w:widowControl w:val="0"/>
        <w:suppressLineNumbers/>
        <w:suppressAutoHyphens/>
        <w:spacing w:after="0" w:line="240" w:lineRule="auto"/>
        <w:jc w:val="both"/>
        <w:rPr>
          <w:rFonts w:ascii="Times New Roman" w:hAnsi="Times New Roman"/>
          <w:kern w:val="2"/>
          <w:sz w:val="24"/>
          <w:szCs w:val="24"/>
          <w:lang w:eastAsia="zh-CN" w:bidi="hi-IN"/>
        </w:rPr>
      </w:pPr>
    </w:p>
    <w:p w14:paraId="1E1D4581" w14:textId="77777777" w:rsidR="000D629F" w:rsidRPr="004E5B20" w:rsidRDefault="000D629F" w:rsidP="00F21224">
      <w:pPr>
        <w:widowControl w:val="0"/>
        <w:spacing w:after="0" w:line="240" w:lineRule="auto"/>
        <w:jc w:val="both"/>
        <w:rPr>
          <w:rFonts w:ascii="Times New Roman" w:hAnsi="Times New Roman"/>
          <w:noProof/>
          <w:sz w:val="24"/>
          <w:szCs w:val="24"/>
          <w:lang w:eastAsia="ru-RU"/>
        </w:rPr>
      </w:pPr>
      <w:r w:rsidRPr="00087DB0">
        <w:rPr>
          <w:rFonts w:ascii="Times New Roman" w:hAnsi="Times New Roman"/>
          <w:noProof/>
          <w:sz w:val="24"/>
          <w:szCs w:val="24"/>
          <w:lang w:eastAsia="ru-RU"/>
        </w:rPr>
        <w:t>10. Перелік критеріїв та методика оцінки пропозицій із зазначенням питомої ваги критеріїв: Єдиним критерієм оцінки є ціна (питома вага критерію – 100 %). Оцінка пропозицій проводиться автоматично електронною системою закупівель на основі критерію і методики оцінки, зазначених у цьому Оголошенні,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w:t>
      </w:r>
      <w:r w:rsidRPr="004E5B20">
        <w:rPr>
          <w:rFonts w:ascii="Times New Roman" w:hAnsi="Times New Roman"/>
          <w:noProof/>
          <w:sz w:val="24"/>
          <w:szCs w:val="24"/>
          <w:lang w:eastAsia="ru-RU"/>
        </w:rPr>
        <w:t xml:space="preserve"> у порядку від найнижчої до найвищої ціни без зазначення найменувань та інформації про учасників. Під час проведення </w:t>
      </w:r>
      <w:r w:rsidRPr="004E5B20">
        <w:rPr>
          <w:rFonts w:ascii="Times New Roman" w:hAnsi="Times New Roman"/>
          <w:noProof/>
          <w:sz w:val="24"/>
          <w:szCs w:val="24"/>
          <w:lang w:eastAsia="ru-RU"/>
        </w:rPr>
        <w:lastRenderedPageBreak/>
        <w:t xml:space="preserve">електронного аукціону в електронній системі закупівель відображаються значення ціни пропозиції учасника. </w:t>
      </w:r>
    </w:p>
    <w:p w14:paraId="64002A6C" w14:textId="77777777" w:rsidR="000D629F" w:rsidRPr="004E5B20" w:rsidRDefault="000D629F" w:rsidP="000D629F">
      <w:pPr>
        <w:widowControl w:val="0"/>
        <w:suppressLineNumbers/>
        <w:suppressAutoHyphens/>
        <w:spacing w:after="0" w:line="240" w:lineRule="auto"/>
        <w:ind w:firstLine="567"/>
        <w:jc w:val="both"/>
        <w:rPr>
          <w:rFonts w:ascii="Times New Roman" w:hAnsi="Times New Roman"/>
          <w:kern w:val="2"/>
          <w:sz w:val="24"/>
          <w:szCs w:val="24"/>
          <w:lang w:eastAsia="ru-RU" w:bidi="hi-IN"/>
        </w:rPr>
      </w:pPr>
      <w:r w:rsidRPr="004E5B20">
        <w:rPr>
          <w:rFonts w:ascii="Times New Roman" w:hAnsi="Times New Roman"/>
          <w:kern w:val="2"/>
          <w:sz w:val="24"/>
          <w:szCs w:val="24"/>
          <w:lang w:eastAsia="zh-CN" w:bidi="hi-IN"/>
        </w:rPr>
        <w:t xml:space="preserve">До оцінки пропозицій приймається сума, що становить загальну вартість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цим оголошенням,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предмету закупівлі. </w:t>
      </w:r>
    </w:p>
    <w:p w14:paraId="756852CA" w14:textId="77777777" w:rsidR="000D629F" w:rsidRPr="004E5B20" w:rsidRDefault="000D629F" w:rsidP="000D629F">
      <w:pPr>
        <w:widowControl w:val="0"/>
        <w:suppressLineNumbers/>
        <w:suppressAutoHyphens/>
        <w:spacing w:after="0" w:line="240" w:lineRule="auto"/>
        <w:ind w:firstLine="567"/>
        <w:jc w:val="both"/>
        <w:rPr>
          <w:rFonts w:ascii="Times New Roman" w:hAnsi="Times New Roman"/>
          <w:kern w:val="2"/>
          <w:sz w:val="24"/>
          <w:szCs w:val="24"/>
          <w:lang w:eastAsia="ru-RU" w:bidi="hi-IN"/>
        </w:rPr>
      </w:pPr>
      <w:r w:rsidRPr="004E5B20">
        <w:rPr>
          <w:rFonts w:ascii="Times New Roman" w:hAnsi="Times New Roman"/>
          <w:kern w:val="2"/>
          <w:sz w:val="24"/>
          <w:szCs w:val="24"/>
          <w:lang w:eastAsia="ru-RU" w:bidi="hi-IN"/>
        </w:rPr>
        <w:t xml:space="preserve">11. Розмір та умови надання забезпечення пропозицій учасників: не передбачено. </w:t>
      </w:r>
    </w:p>
    <w:p w14:paraId="3E3CFC41" w14:textId="77777777" w:rsidR="000D629F" w:rsidRPr="004E5B20" w:rsidRDefault="000D629F" w:rsidP="000D629F">
      <w:pPr>
        <w:widowControl w:val="0"/>
        <w:suppressLineNumbers/>
        <w:suppressAutoHyphens/>
        <w:spacing w:after="0" w:line="240" w:lineRule="auto"/>
        <w:ind w:firstLine="567"/>
        <w:jc w:val="both"/>
        <w:rPr>
          <w:rFonts w:ascii="Times New Roman" w:hAnsi="Times New Roman"/>
          <w:kern w:val="2"/>
          <w:sz w:val="24"/>
          <w:szCs w:val="24"/>
          <w:lang w:eastAsia="ru-RU" w:bidi="hi-IN"/>
        </w:rPr>
      </w:pPr>
      <w:r w:rsidRPr="004E5B20">
        <w:rPr>
          <w:rFonts w:ascii="Times New Roman" w:hAnsi="Times New Roman"/>
          <w:kern w:val="2"/>
          <w:sz w:val="24"/>
          <w:szCs w:val="24"/>
          <w:lang w:eastAsia="ru-RU" w:bidi="hi-IN"/>
        </w:rPr>
        <w:t xml:space="preserve">12. Розмір та умови надання забезпечення виконання договору про закупівлю: не передбачено. </w:t>
      </w:r>
    </w:p>
    <w:p w14:paraId="65FBF0B5" w14:textId="5F4CD144" w:rsidR="000D629F" w:rsidRPr="004E5B20" w:rsidRDefault="000D629F" w:rsidP="00631DDE">
      <w:pPr>
        <w:widowControl w:val="0"/>
        <w:suppressLineNumbers/>
        <w:suppressAutoHyphens/>
        <w:spacing w:after="0" w:line="240" w:lineRule="auto"/>
        <w:ind w:firstLine="567"/>
        <w:jc w:val="both"/>
        <w:rPr>
          <w:rFonts w:ascii="Times New Roman" w:hAnsi="Times New Roman"/>
          <w:b/>
          <w:noProof/>
          <w:sz w:val="24"/>
          <w:szCs w:val="24"/>
          <w:lang w:eastAsia="ru-RU"/>
        </w:rPr>
      </w:pPr>
      <w:r w:rsidRPr="004E5B20">
        <w:rPr>
          <w:rFonts w:ascii="Times New Roman" w:hAnsi="Times New Roman"/>
          <w:noProof/>
          <w:sz w:val="24"/>
          <w:szCs w:val="24"/>
          <w:lang w:eastAsia="ru-RU"/>
        </w:rPr>
        <w:t xml:space="preserve">13. Розмір мінімального кроку пониження ціни під час електронного аукціону: 0,5 %. </w:t>
      </w:r>
    </w:p>
    <w:p w14:paraId="0DAB6D81" w14:textId="77777777" w:rsidR="00612DDF" w:rsidRPr="004E5B20" w:rsidRDefault="00612DDF" w:rsidP="00F22363">
      <w:pPr>
        <w:spacing w:after="0" w:line="240" w:lineRule="auto"/>
        <w:jc w:val="both"/>
        <w:rPr>
          <w:rFonts w:ascii="Times New Roman" w:hAnsi="Times New Roman"/>
          <w:sz w:val="24"/>
          <w:szCs w:val="24"/>
          <w:lang w:eastAsia="ru-RU"/>
        </w:rPr>
      </w:pPr>
    </w:p>
    <w:p w14:paraId="7DA1616F" w14:textId="77777777" w:rsidR="00612DDF" w:rsidRPr="00311F0B" w:rsidRDefault="00612DDF" w:rsidP="003B3DF2">
      <w:pPr>
        <w:widowControl w:val="0"/>
        <w:suppressLineNumbers/>
        <w:suppressAutoHyphens/>
        <w:spacing w:after="0" w:line="240" w:lineRule="auto"/>
        <w:ind w:firstLine="567"/>
        <w:jc w:val="both"/>
        <w:rPr>
          <w:rFonts w:ascii="Times New Roman" w:hAnsi="Times New Roman"/>
          <w:kern w:val="2"/>
          <w:sz w:val="24"/>
          <w:szCs w:val="24"/>
          <w:lang w:eastAsia="ru-RU" w:bidi="hi-IN"/>
        </w:rPr>
      </w:pPr>
      <w:r w:rsidRPr="00311F0B">
        <w:rPr>
          <w:rFonts w:ascii="Times New Roman" w:hAnsi="Times New Roman"/>
          <w:sz w:val="24"/>
          <w:szCs w:val="24"/>
        </w:rPr>
        <w:t>Учасник повинен додати до пропозиції наступні документи:</w:t>
      </w:r>
    </w:p>
    <w:p w14:paraId="505ADCDC" w14:textId="0DCA2511" w:rsidR="00184F62" w:rsidRPr="00311F0B" w:rsidRDefault="00612DDF" w:rsidP="00184F62">
      <w:pPr>
        <w:widowControl w:val="0"/>
        <w:suppressLineNumbers/>
        <w:suppressAutoHyphens/>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14.1. Цінову пропозицію електронних торгів учасника відповідно до форми, наведеної в </w:t>
      </w:r>
      <w:r w:rsidRPr="00311F0B">
        <w:rPr>
          <w:rFonts w:ascii="Times New Roman" w:hAnsi="Times New Roman"/>
          <w:b/>
          <w:sz w:val="24"/>
          <w:szCs w:val="24"/>
        </w:rPr>
        <w:t>Додатку № 3</w:t>
      </w:r>
      <w:r w:rsidRPr="00311F0B">
        <w:rPr>
          <w:rFonts w:ascii="Times New Roman" w:hAnsi="Times New Roman"/>
          <w:sz w:val="24"/>
          <w:szCs w:val="24"/>
        </w:rPr>
        <w:t xml:space="preserve"> до Оголошення. </w:t>
      </w:r>
    </w:p>
    <w:p w14:paraId="48D7D1C4" w14:textId="77777777" w:rsidR="00184F62" w:rsidRPr="00311F0B" w:rsidRDefault="00184F62" w:rsidP="005D1B6C">
      <w:pPr>
        <w:widowControl w:val="0"/>
        <w:numPr>
          <w:ilvl w:val="1"/>
          <w:numId w:val="3"/>
        </w:numPr>
        <w:tabs>
          <w:tab w:val="left" w:pos="284"/>
          <w:tab w:val="left" w:pos="360"/>
          <w:tab w:val="left" w:pos="851"/>
        </w:tabs>
        <w:suppressAutoHyphens/>
        <w:spacing w:after="0" w:line="240" w:lineRule="auto"/>
        <w:jc w:val="both"/>
        <w:rPr>
          <w:rFonts w:ascii="Times New Roman" w:hAnsi="Times New Roman"/>
          <w:sz w:val="24"/>
          <w:szCs w:val="24"/>
        </w:rPr>
      </w:pPr>
      <w:r w:rsidRPr="00311F0B">
        <w:rPr>
          <w:rFonts w:ascii="Times New Roman" w:hAnsi="Times New Roman"/>
          <w:sz w:val="24"/>
          <w:szCs w:val="24"/>
        </w:rPr>
        <w:t xml:space="preserve">Довідка, в довільній формі, яка містить відомості про підприємство: </w:t>
      </w:r>
    </w:p>
    <w:p w14:paraId="1A9730FC" w14:textId="77777777" w:rsidR="00184F62" w:rsidRPr="00311F0B" w:rsidRDefault="00184F62" w:rsidP="00184F62">
      <w:pPr>
        <w:widowControl w:val="0"/>
        <w:tabs>
          <w:tab w:val="left" w:pos="284"/>
          <w:tab w:val="left" w:pos="360"/>
          <w:tab w:val="left" w:pos="851"/>
        </w:tabs>
        <w:spacing w:after="0" w:line="240" w:lineRule="auto"/>
        <w:ind w:firstLine="709"/>
        <w:jc w:val="both"/>
        <w:rPr>
          <w:rFonts w:ascii="Times New Roman" w:hAnsi="Times New Roman"/>
          <w:sz w:val="24"/>
          <w:szCs w:val="24"/>
        </w:rPr>
      </w:pPr>
      <w:r w:rsidRPr="00311F0B">
        <w:rPr>
          <w:rFonts w:ascii="Times New Roman" w:hAnsi="Times New Roman"/>
          <w:sz w:val="24"/>
          <w:szCs w:val="24"/>
        </w:rPr>
        <w:tab/>
        <w:t xml:space="preserve">– реквізити (адреса – юридична та фактична, поштовий індекс, телефон, факс, телефон для контактів); </w:t>
      </w:r>
    </w:p>
    <w:p w14:paraId="353EF2CA" w14:textId="77777777" w:rsidR="00184F62" w:rsidRPr="00311F0B" w:rsidRDefault="00184F62" w:rsidP="00184F62">
      <w:pPr>
        <w:widowControl w:val="0"/>
        <w:tabs>
          <w:tab w:val="left" w:pos="284"/>
          <w:tab w:val="left" w:pos="360"/>
          <w:tab w:val="left" w:pos="851"/>
        </w:tabs>
        <w:spacing w:after="0" w:line="240" w:lineRule="auto"/>
        <w:ind w:firstLine="709"/>
        <w:jc w:val="both"/>
        <w:rPr>
          <w:rFonts w:ascii="Times New Roman" w:hAnsi="Times New Roman"/>
          <w:sz w:val="24"/>
          <w:szCs w:val="24"/>
        </w:rPr>
      </w:pPr>
      <w:r w:rsidRPr="00311F0B">
        <w:rPr>
          <w:rFonts w:ascii="Times New Roman" w:hAnsi="Times New Roman"/>
          <w:sz w:val="24"/>
          <w:szCs w:val="24"/>
        </w:rPr>
        <w:tab/>
        <w:t xml:space="preserve">– керівництво (посада, ім'я, по батькові, телефон для контактів) – для юридичних осіб; </w:t>
      </w:r>
    </w:p>
    <w:p w14:paraId="4AF4EE8C" w14:textId="77777777" w:rsidR="00184F62" w:rsidRPr="00311F0B" w:rsidRDefault="00184F62" w:rsidP="00184F62">
      <w:pPr>
        <w:widowControl w:val="0"/>
        <w:tabs>
          <w:tab w:val="left" w:pos="284"/>
          <w:tab w:val="left" w:pos="360"/>
          <w:tab w:val="left" w:pos="851"/>
        </w:tabs>
        <w:spacing w:after="0" w:line="240" w:lineRule="auto"/>
        <w:ind w:firstLine="709"/>
        <w:jc w:val="both"/>
        <w:rPr>
          <w:rFonts w:ascii="Times New Roman" w:hAnsi="Times New Roman"/>
          <w:sz w:val="24"/>
          <w:szCs w:val="24"/>
        </w:rPr>
      </w:pPr>
      <w:r w:rsidRPr="00311F0B">
        <w:rPr>
          <w:rFonts w:ascii="Times New Roman" w:hAnsi="Times New Roman"/>
          <w:sz w:val="24"/>
          <w:szCs w:val="24"/>
        </w:rPr>
        <w:tab/>
        <w:t>– форма власності та юридичний статус, організаційно-правова форма (для юридичних осіб);</w:t>
      </w:r>
    </w:p>
    <w:p w14:paraId="31704F6C" w14:textId="77777777" w:rsidR="00184F62" w:rsidRPr="00311F0B" w:rsidRDefault="00184F62" w:rsidP="00184F62">
      <w:pPr>
        <w:widowControl w:val="0"/>
        <w:tabs>
          <w:tab w:val="left" w:pos="284"/>
          <w:tab w:val="left" w:pos="360"/>
          <w:tab w:val="left" w:pos="851"/>
        </w:tabs>
        <w:spacing w:after="0" w:line="240" w:lineRule="auto"/>
        <w:ind w:firstLine="709"/>
        <w:jc w:val="both"/>
        <w:rPr>
          <w:rFonts w:ascii="Times New Roman" w:hAnsi="Times New Roman"/>
          <w:sz w:val="24"/>
          <w:szCs w:val="24"/>
        </w:rPr>
      </w:pPr>
      <w:r w:rsidRPr="00311F0B">
        <w:rPr>
          <w:rFonts w:ascii="Times New Roman" w:hAnsi="Times New Roman"/>
          <w:sz w:val="24"/>
          <w:szCs w:val="24"/>
        </w:rPr>
        <w:tab/>
        <w:t>– інформація про те, що дане підприємство є (чи не є) платником податку на додану вартість;</w:t>
      </w:r>
    </w:p>
    <w:p w14:paraId="3CA39E8D" w14:textId="6095D6E1" w:rsidR="00184F62" w:rsidRPr="00311F0B" w:rsidRDefault="00184F62" w:rsidP="00184F62">
      <w:pPr>
        <w:widowControl w:val="0"/>
        <w:tabs>
          <w:tab w:val="left" w:pos="284"/>
          <w:tab w:val="left" w:pos="360"/>
          <w:tab w:val="left" w:pos="851"/>
        </w:tabs>
        <w:spacing w:after="0" w:line="240" w:lineRule="auto"/>
        <w:ind w:firstLine="709"/>
        <w:jc w:val="both"/>
        <w:rPr>
          <w:rFonts w:ascii="Times New Roman" w:hAnsi="Times New Roman"/>
          <w:sz w:val="24"/>
          <w:szCs w:val="24"/>
        </w:rPr>
      </w:pPr>
      <w:r w:rsidRPr="00311F0B">
        <w:rPr>
          <w:rFonts w:ascii="Times New Roman" w:hAnsi="Times New Roman"/>
          <w:sz w:val="24"/>
          <w:szCs w:val="24"/>
        </w:rPr>
        <w:tab/>
        <w:t>– дані про особу яка має право підпису договору</w:t>
      </w:r>
      <w:r w:rsidR="0006552B" w:rsidRPr="00311F0B">
        <w:rPr>
          <w:rFonts w:ascii="Times New Roman" w:hAnsi="Times New Roman"/>
          <w:sz w:val="24"/>
          <w:szCs w:val="24"/>
        </w:rPr>
        <w:t>.</w:t>
      </w:r>
    </w:p>
    <w:p w14:paraId="6C066987" w14:textId="77777777" w:rsidR="00184F62" w:rsidRPr="00311F0B" w:rsidRDefault="00184F62" w:rsidP="00184F62">
      <w:pPr>
        <w:widowControl w:val="0"/>
        <w:suppressLineNumbers/>
        <w:suppressAutoHyphens/>
        <w:spacing w:after="0" w:line="240" w:lineRule="auto"/>
        <w:ind w:firstLine="567"/>
        <w:jc w:val="both"/>
        <w:rPr>
          <w:rFonts w:ascii="Times New Roman" w:hAnsi="Times New Roman"/>
          <w:sz w:val="24"/>
          <w:szCs w:val="24"/>
        </w:rPr>
      </w:pPr>
    </w:p>
    <w:p w14:paraId="4D0B45DF" w14:textId="77777777" w:rsidR="00184F62" w:rsidRPr="00311F0B" w:rsidRDefault="00184F62" w:rsidP="00184F62">
      <w:pPr>
        <w:widowControl w:val="0"/>
        <w:suppressLineNumbers/>
        <w:suppressAutoHyphens/>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14.3. Підтвердження статусу та повноважень уповноваженої особи Учасника на підписання договору за результатами спрощеної закупівлі, що підтверджується копіями наступних документів: </w:t>
      </w:r>
    </w:p>
    <w:p w14:paraId="44845028" w14:textId="77777777" w:rsidR="00184F62" w:rsidRPr="00311F0B" w:rsidRDefault="00184F62" w:rsidP="00184F62">
      <w:pPr>
        <w:tabs>
          <w:tab w:val="left" w:pos="851"/>
        </w:tabs>
        <w:spacing w:after="0" w:line="240" w:lineRule="auto"/>
        <w:ind w:firstLine="567"/>
        <w:jc w:val="both"/>
        <w:rPr>
          <w:rFonts w:ascii="Times New Roman" w:hAnsi="Times New Roman"/>
          <w:i/>
          <w:iCs/>
          <w:sz w:val="24"/>
          <w:szCs w:val="24"/>
        </w:rPr>
      </w:pPr>
      <w:r w:rsidRPr="00311F0B">
        <w:rPr>
          <w:rFonts w:ascii="Times New Roman" w:hAnsi="Times New Roman"/>
          <w:sz w:val="24"/>
          <w:szCs w:val="24"/>
        </w:rPr>
        <w:t>- протокол зборів засновників або виписка (витяг) з протоколу зборів засновників, або наказ про призначення керівника, або довіреність (доручення) керівника учасника у разі підписання договору про закупівлю особою, чиї повноваження не визначені статутом чи інше (</w:t>
      </w:r>
      <w:r w:rsidRPr="00311F0B">
        <w:rPr>
          <w:rFonts w:ascii="Times New Roman" w:hAnsi="Times New Roman"/>
          <w:i/>
          <w:iCs/>
          <w:sz w:val="24"/>
          <w:szCs w:val="24"/>
        </w:rPr>
        <w:t xml:space="preserve">для юридичних осіб); </w:t>
      </w:r>
    </w:p>
    <w:p w14:paraId="2303E7B3"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статут Учасника або інший установчий документ,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додатково надає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r w:rsidRPr="00311F0B">
        <w:rPr>
          <w:rFonts w:ascii="Times New Roman" w:hAnsi="Times New Roman"/>
          <w:i/>
          <w:iCs/>
          <w:sz w:val="24"/>
          <w:szCs w:val="24"/>
        </w:rPr>
        <w:t xml:space="preserve">. </w:t>
      </w:r>
      <w:r w:rsidRPr="00311F0B">
        <w:rPr>
          <w:rFonts w:ascii="Times New Roman" w:hAnsi="Times New Roman"/>
          <w:sz w:val="24"/>
          <w:szCs w:val="24"/>
        </w:rPr>
        <w:t xml:space="preserve">В разі наявності в установчому документі певних обмежень на вчинення правочинів (за сумою, строком і </w:t>
      </w:r>
      <w:proofErr w:type="spellStart"/>
      <w:r w:rsidRPr="00311F0B">
        <w:rPr>
          <w:rFonts w:ascii="Times New Roman" w:hAnsi="Times New Roman"/>
          <w:sz w:val="24"/>
          <w:szCs w:val="24"/>
        </w:rPr>
        <w:t>т.і</w:t>
      </w:r>
      <w:proofErr w:type="spellEnd"/>
      <w:r w:rsidRPr="00311F0B">
        <w:rPr>
          <w:rFonts w:ascii="Times New Roman" w:hAnsi="Times New Roman"/>
          <w:sz w:val="24"/>
          <w:szCs w:val="24"/>
        </w:rPr>
        <w:t xml:space="preserve">.), надається також документ (протокол, дозвіл, рішення тощо), який дає право на укладання договору </w:t>
      </w:r>
      <w:r w:rsidRPr="00311F0B">
        <w:rPr>
          <w:rFonts w:ascii="Times New Roman" w:hAnsi="Times New Roman"/>
          <w:i/>
          <w:iCs/>
          <w:sz w:val="24"/>
          <w:szCs w:val="24"/>
        </w:rPr>
        <w:t>(для юридичних осіб)</w:t>
      </w:r>
      <w:r w:rsidRPr="00311F0B">
        <w:rPr>
          <w:rFonts w:ascii="Times New Roman" w:hAnsi="Times New Roman"/>
          <w:sz w:val="24"/>
          <w:szCs w:val="24"/>
        </w:rPr>
        <w:t xml:space="preserve">; </w:t>
      </w:r>
    </w:p>
    <w:p w14:paraId="67DC7758"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 витяг (виписка) </w:t>
      </w:r>
      <w:r w:rsidRPr="00311F0B">
        <w:rPr>
          <w:rStyle w:val="rvts0"/>
          <w:rFonts w:ascii="Times New Roman" w:hAnsi="Times New Roman"/>
          <w:sz w:val="24"/>
          <w:szCs w:val="24"/>
        </w:rPr>
        <w:t>з Єдиного державного реєстру юридичних осіб, фізичних осіб - підприємців та громадських формувань</w:t>
      </w:r>
      <w:r w:rsidRPr="00311F0B">
        <w:rPr>
          <w:rFonts w:ascii="Times New Roman" w:hAnsi="Times New Roman"/>
          <w:sz w:val="24"/>
          <w:szCs w:val="24"/>
        </w:rPr>
        <w:t xml:space="preserve">; </w:t>
      </w:r>
    </w:p>
    <w:p w14:paraId="0FDB6973" w14:textId="77777777" w:rsidR="00184F62" w:rsidRPr="00311F0B" w:rsidRDefault="00184F62" w:rsidP="00184F62">
      <w:pPr>
        <w:autoSpaceDE w:val="0"/>
        <w:autoSpaceDN w:val="0"/>
        <w:adjustRightInd w:val="0"/>
        <w:spacing w:after="0" w:line="240" w:lineRule="auto"/>
        <w:ind w:firstLine="567"/>
        <w:rPr>
          <w:rFonts w:ascii="Times New Roman" w:hAnsi="Times New Roman"/>
          <w:sz w:val="24"/>
          <w:szCs w:val="24"/>
        </w:rPr>
      </w:pPr>
      <w:r w:rsidRPr="00311F0B">
        <w:rPr>
          <w:rFonts w:ascii="Times New Roman" w:hAnsi="Times New Roman"/>
          <w:sz w:val="24"/>
          <w:szCs w:val="24"/>
        </w:rPr>
        <w:t>- Копія паспорта та довідки про присвоєння ідентифікаційного коду (для фізичних осіб та фізичних осіб-підприємців);</w:t>
      </w:r>
    </w:p>
    <w:p w14:paraId="6F692BA1"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14.4. свідоцтво про реєстрацію платника податку на додану вартість або витяг з реєстру платників податку </w:t>
      </w:r>
      <w:r w:rsidRPr="00311F0B">
        <w:rPr>
          <w:rFonts w:ascii="Times New Roman" w:hAnsi="Times New Roman"/>
          <w:i/>
          <w:iCs/>
          <w:sz w:val="24"/>
          <w:szCs w:val="24"/>
        </w:rPr>
        <w:t xml:space="preserve">– </w:t>
      </w:r>
      <w:r w:rsidRPr="00311F0B">
        <w:rPr>
          <w:rFonts w:ascii="Times New Roman" w:hAnsi="Times New Roman"/>
          <w:sz w:val="24"/>
          <w:szCs w:val="24"/>
        </w:rPr>
        <w:t xml:space="preserve">для учасника, який є платником податку на додану вартість; </w:t>
      </w:r>
    </w:p>
    <w:p w14:paraId="30BBAAF0"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14.5. свідоцтво про право сплати єдиного податку або витяг з реєстру платників єдиного податку, у разі коли учасник є платником єдиного податку;</w:t>
      </w:r>
    </w:p>
    <w:p w14:paraId="2A997EF3"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lastRenderedPageBreak/>
        <w:t>14.6. копія ліцензії або документа дозвільного характеру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інших документів, необхідних для укладання договору;</w:t>
      </w:r>
    </w:p>
    <w:p w14:paraId="0D774DAD" w14:textId="10F485F8" w:rsidR="00184F62" w:rsidRPr="008C0107" w:rsidRDefault="00184F62" w:rsidP="00184F62">
      <w:pPr>
        <w:widowControl w:val="0"/>
        <w:autoSpaceDE w:val="0"/>
        <w:autoSpaceDN w:val="0"/>
        <w:spacing w:after="0" w:line="240" w:lineRule="auto"/>
        <w:rPr>
          <w:rFonts w:ascii="Times New Roman" w:hAnsi="Times New Roman"/>
          <w:sz w:val="24"/>
          <w:szCs w:val="24"/>
        </w:rPr>
      </w:pPr>
      <w:r w:rsidRPr="00311F0B">
        <w:rPr>
          <w:rFonts w:ascii="Times New Roman" w:eastAsia="Times New Roman" w:hAnsi="Times New Roman"/>
          <w:i/>
          <w:iCs/>
          <w:sz w:val="24"/>
          <w:szCs w:val="24"/>
        </w:rPr>
        <w:t xml:space="preserve">         </w:t>
      </w:r>
      <w:r w:rsidRPr="00311F0B">
        <w:rPr>
          <w:rFonts w:ascii="Times New Roman" w:eastAsia="Times New Roman" w:hAnsi="Times New Roman"/>
          <w:sz w:val="24"/>
          <w:szCs w:val="24"/>
        </w:rPr>
        <w:t>14.</w:t>
      </w:r>
      <w:r w:rsidR="001164D7">
        <w:rPr>
          <w:rFonts w:ascii="Times New Roman" w:eastAsia="Times New Roman" w:hAnsi="Times New Roman"/>
          <w:sz w:val="24"/>
          <w:szCs w:val="24"/>
        </w:rPr>
        <w:t>7</w:t>
      </w:r>
      <w:r w:rsidRPr="00311F0B">
        <w:rPr>
          <w:rFonts w:ascii="Times New Roman" w:eastAsia="Times New Roman" w:hAnsi="Times New Roman"/>
          <w:sz w:val="24"/>
          <w:szCs w:val="24"/>
        </w:rPr>
        <w:t>.</w:t>
      </w:r>
      <w:r w:rsidRPr="00311F0B">
        <w:rPr>
          <w:rFonts w:ascii="Times New Roman" w:eastAsia="Times New Roman" w:hAnsi="Times New Roman"/>
          <w:i/>
          <w:iCs/>
          <w:sz w:val="24"/>
          <w:szCs w:val="24"/>
        </w:rPr>
        <w:t xml:space="preserve">  Інформаційна довідка з Єдиного державного реєстру осіб, які вчинили корупційні або пов’язані з корупцією правопорушення (для юридичної особи: інформаційна довідка відносно керівника, підписанта договору та на юридичну особу; для фізичної особи :</w:t>
      </w:r>
      <w:r w:rsidRPr="00311F0B">
        <w:rPr>
          <w:rFonts w:ascii="Times New Roman" w:hAnsi="Times New Roman"/>
          <w:sz w:val="24"/>
          <w:szCs w:val="24"/>
        </w:rPr>
        <w:t xml:space="preserve"> на фізичну особу, яка є учасником</w:t>
      </w:r>
      <w:r w:rsidRPr="00311F0B">
        <w:rPr>
          <w:rFonts w:ascii="Times New Roman" w:eastAsia="Times New Roman" w:hAnsi="Times New Roman"/>
          <w:i/>
          <w:iCs/>
          <w:sz w:val="24"/>
          <w:szCs w:val="24"/>
        </w:rPr>
        <w:t xml:space="preserve"> </w:t>
      </w:r>
      <w:bookmarkStart w:id="2" w:name="_Hlk146113022"/>
      <w:r w:rsidRPr="00311F0B">
        <w:rPr>
          <w:rFonts w:ascii="Times New Roman" w:eastAsia="Times New Roman" w:hAnsi="Times New Roman"/>
          <w:i/>
          <w:iCs/>
          <w:sz w:val="24"/>
          <w:szCs w:val="24"/>
        </w:rPr>
        <w:t>(</w:t>
      </w:r>
      <w:r w:rsidRPr="00311F0B">
        <w:rPr>
          <w:rFonts w:ascii="Times New Roman" w:hAnsi="Times New Roman"/>
          <w:sz w:val="24"/>
          <w:szCs w:val="24"/>
        </w:rPr>
        <w:t>датована після оприлюднення оголошення про проведення спрощеної закупівлі);</w:t>
      </w:r>
      <w:bookmarkEnd w:id="2"/>
      <w:r w:rsidRPr="00311F0B">
        <w:rPr>
          <w:rFonts w:ascii="Times New Roman" w:eastAsia="Times New Roman" w:hAnsi="Times New Roman"/>
          <w:i/>
          <w:iCs/>
          <w:sz w:val="24"/>
          <w:szCs w:val="24"/>
        </w:rPr>
        <w:br/>
        <w:t xml:space="preserve">        14.</w:t>
      </w:r>
      <w:r w:rsidR="001164D7">
        <w:rPr>
          <w:rFonts w:ascii="Times New Roman" w:eastAsia="Times New Roman" w:hAnsi="Times New Roman"/>
          <w:i/>
          <w:iCs/>
          <w:sz w:val="24"/>
          <w:szCs w:val="24"/>
        </w:rPr>
        <w:t>8</w:t>
      </w:r>
      <w:r w:rsidRPr="00311F0B">
        <w:rPr>
          <w:rFonts w:ascii="Times New Roman" w:eastAsia="Times New Roman" w:hAnsi="Times New Roman"/>
          <w:i/>
          <w:iCs/>
          <w:sz w:val="24"/>
          <w:szCs w:val="24"/>
        </w:rPr>
        <w:t xml:space="preserve">. Витяг з інформаційно – аналітичної системи «Облік відомостей про притягнення особи до кримінальної відповідальності та наявності судимості» </w:t>
      </w:r>
      <w:r w:rsidRPr="00311F0B">
        <w:rPr>
          <w:rFonts w:ascii="Times New Roman" w:hAnsi="Times New Roman"/>
          <w:sz w:val="24"/>
          <w:szCs w:val="24"/>
        </w:rPr>
        <w:t xml:space="preserve">що фізична особа, яка є учасником спрощеної закупівлі, не була засуджена за кримінальне правопорушення, вчинене з корисливих мотивів (зокрема, пов’язане з хабарництвом та відмиванням коштів), або судимість з якої знято або погашено </w:t>
      </w:r>
      <w:r w:rsidRPr="008C0107">
        <w:rPr>
          <w:rFonts w:ascii="Times New Roman" w:hAnsi="Times New Roman"/>
          <w:sz w:val="24"/>
          <w:szCs w:val="24"/>
        </w:rPr>
        <w:t xml:space="preserve">у встановленому законом порядку (для Фізичної особи-підприємця) </w:t>
      </w:r>
      <w:bookmarkStart w:id="3" w:name="_Hlk146118447"/>
      <w:r w:rsidRPr="008C0107">
        <w:rPr>
          <w:rFonts w:ascii="Times New Roman" w:eastAsia="Times New Roman" w:hAnsi="Times New Roman"/>
          <w:i/>
          <w:iCs/>
          <w:sz w:val="24"/>
          <w:szCs w:val="24"/>
        </w:rPr>
        <w:t>(</w:t>
      </w:r>
      <w:r w:rsidRPr="008C0107">
        <w:rPr>
          <w:rFonts w:ascii="Times New Roman" w:hAnsi="Times New Roman"/>
          <w:sz w:val="24"/>
          <w:szCs w:val="24"/>
        </w:rPr>
        <w:t>довідка має бути видана не раніше 60 днів щодо дати надання);</w:t>
      </w:r>
    </w:p>
    <w:bookmarkEnd w:id="3"/>
    <w:p w14:paraId="34EB9C65" w14:textId="4F1685B4" w:rsidR="00184F62" w:rsidRPr="008C0107" w:rsidRDefault="00184F62" w:rsidP="00184F62">
      <w:pPr>
        <w:widowControl w:val="0"/>
        <w:autoSpaceDE w:val="0"/>
        <w:autoSpaceDN w:val="0"/>
        <w:spacing w:after="0" w:line="240" w:lineRule="auto"/>
        <w:rPr>
          <w:rFonts w:ascii="Times New Roman" w:eastAsia="Times New Roman" w:hAnsi="Times New Roman"/>
          <w:i/>
          <w:iCs/>
          <w:sz w:val="24"/>
          <w:szCs w:val="24"/>
        </w:rPr>
      </w:pPr>
      <w:r w:rsidRPr="008C0107">
        <w:rPr>
          <w:rFonts w:ascii="Times New Roman" w:eastAsia="Times New Roman" w:hAnsi="Times New Roman"/>
          <w:i/>
          <w:iCs/>
          <w:sz w:val="24"/>
          <w:szCs w:val="24"/>
        </w:rPr>
        <w:t xml:space="preserve">     14.</w:t>
      </w:r>
      <w:r w:rsidR="001164D7" w:rsidRPr="008C0107">
        <w:rPr>
          <w:rFonts w:ascii="Times New Roman" w:eastAsia="Times New Roman" w:hAnsi="Times New Roman"/>
          <w:i/>
          <w:iCs/>
          <w:sz w:val="24"/>
          <w:szCs w:val="24"/>
        </w:rPr>
        <w:t>9</w:t>
      </w:r>
      <w:r w:rsidRPr="008C0107">
        <w:rPr>
          <w:rFonts w:ascii="Times New Roman" w:eastAsia="Times New Roman" w:hAnsi="Times New Roman"/>
          <w:i/>
          <w:iCs/>
          <w:sz w:val="24"/>
          <w:szCs w:val="24"/>
        </w:rPr>
        <w:t xml:space="preserve">. Витяг з інформаційно – аналітичної системи «Облік відомостей про притягнення особи до кримінальної відповідальності та наявності судимості» </w:t>
      </w:r>
      <w:r w:rsidRPr="008C0107">
        <w:rPr>
          <w:rFonts w:ascii="Times New Roman" w:hAnsi="Times New Roman"/>
          <w:sz w:val="24"/>
          <w:szCs w:val="24"/>
        </w:rPr>
        <w:t xml:space="preserve">що службова (посадова) особа учасника спрощеної закупівлі, яка підписала пропозицію ( уповноважена на підписання договору), не була засуджена за кримінальне правопорушення, вчинене з корисливих мотивів (зокрема, пов’язане з хабарництвом та відмиванням коштів), або судимість з якої знято або погашено у встановленому законом порядку (для юридичної особи) </w:t>
      </w:r>
      <w:bookmarkStart w:id="4" w:name="_Hlk146118482"/>
      <w:r w:rsidRPr="008C0107">
        <w:rPr>
          <w:rFonts w:ascii="Times New Roman" w:eastAsia="Times New Roman" w:hAnsi="Times New Roman"/>
          <w:i/>
          <w:iCs/>
          <w:sz w:val="24"/>
          <w:szCs w:val="24"/>
        </w:rPr>
        <w:t>(</w:t>
      </w:r>
      <w:r w:rsidRPr="008C0107">
        <w:rPr>
          <w:rFonts w:ascii="Times New Roman" w:hAnsi="Times New Roman"/>
          <w:sz w:val="24"/>
          <w:szCs w:val="24"/>
        </w:rPr>
        <w:t>довідка має бути видана не раніше 60 днів щодо дати надання)</w:t>
      </w:r>
      <w:bookmarkEnd w:id="4"/>
      <w:r w:rsidRPr="008C0107">
        <w:rPr>
          <w:rFonts w:ascii="Times New Roman" w:hAnsi="Times New Roman"/>
          <w:sz w:val="24"/>
          <w:szCs w:val="24"/>
        </w:rPr>
        <w:t>;</w:t>
      </w:r>
    </w:p>
    <w:p w14:paraId="1CF4C50B" w14:textId="77777777" w:rsidR="00596428" w:rsidRDefault="00184F62" w:rsidP="00596428">
      <w:pPr>
        <w:widowControl w:val="0"/>
        <w:autoSpaceDE w:val="0"/>
        <w:autoSpaceDN w:val="0"/>
        <w:spacing w:after="0" w:line="240" w:lineRule="auto"/>
        <w:rPr>
          <w:rFonts w:ascii="Times New Roman" w:hAnsi="Times New Roman"/>
          <w:sz w:val="24"/>
          <w:szCs w:val="24"/>
        </w:rPr>
      </w:pPr>
      <w:r w:rsidRPr="008C0107">
        <w:rPr>
          <w:rFonts w:ascii="Times New Roman" w:eastAsia="Times New Roman" w:hAnsi="Times New Roman"/>
          <w:i/>
          <w:iCs/>
          <w:color w:val="FF0000"/>
          <w:sz w:val="24"/>
          <w:szCs w:val="24"/>
        </w:rPr>
        <w:t xml:space="preserve">   </w:t>
      </w:r>
      <w:r w:rsidRPr="008C0107">
        <w:rPr>
          <w:rFonts w:ascii="Times New Roman" w:eastAsia="Times New Roman" w:hAnsi="Times New Roman"/>
          <w:i/>
          <w:iCs/>
          <w:sz w:val="24"/>
          <w:szCs w:val="24"/>
        </w:rPr>
        <w:t>14.1</w:t>
      </w:r>
      <w:r w:rsidR="001164D7" w:rsidRPr="008C0107">
        <w:rPr>
          <w:rFonts w:ascii="Times New Roman" w:eastAsia="Times New Roman" w:hAnsi="Times New Roman"/>
          <w:i/>
          <w:iCs/>
          <w:sz w:val="24"/>
          <w:szCs w:val="24"/>
        </w:rPr>
        <w:t>0</w:t>
      </w:r>
      <w:r w:rsidRPr="008C0107">
        <w:rPr>
          <w:rFonts w:ascii="Times New Roman" w:eastAsia="Times New Roman" w:hAnsi="Times New Roman"/>
          <w:i/>
          <w:iCs/>
          <w:sz w:val="24"/>
          <w:szCs w:val="24"/>
        </w:rPr>
        <w:t>. Відомості з Єдиного реєстру підприємств, щодо яких порушено провадження у справах про банкрутство, що</w:t>
      </w:r>
      <w:r w:rsidRPr="008C0107">
        <w:rPr>
          <w:rFonts w:ascii="Times New Roman" w:hAnsi="Times New Roman"/>
          <w:bCs/>
          <w:sz w:val="24"/>
          <w:szCs w:val="24"/>
        </w:rPr>
        <w:t xml:space="preserve"> учасник процедури  закупівлі не визнаний у встановленому законом порядку банкрутом та стосовно нього не відкрита ліквідаційна процедура.</w:t>
      </w:r>
      <w:r w:rsidRPr="008C0107">
        <w:rPr>
          <w:rFonts w:ascii="Times New Roman" w:eastAsia="Times New Roman" w:hAnsi="Times New Roman"/>
          <w:i/>
          <w:iCs/>
          <w:sz w:val="24"/>
          <w:szCs w:val="24"/>
        </w:rPr>
        <w:t xml:space="preserve"> (</w:t>
      </w:r>
      <w:r w:rsidRPr="008C0107">
        <w:rPr>
          <w:rFonts w:ascii="Times New Roman" w:hAnsi="Times New Roman"/>
          <w:sz w:val="24"/>
          <w:szCs w:val="24"/>
        </w:rPr>
        <w:t>довідка має бути видана не раніше 30 днів щодо дати надання)</w:t>
      </w:r>
    </w:p>
    <w:p w14:paraId="7A2E5819" w14:textId="71DAEA8B" w:rsidR="00596428" w:rsidRPr="008C0107" w:rsidRDefault="00596428" w:rsidP="0059642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 xml:space="preserve">  14.10/1</w:t>
      </w:r>
      <w:r>
        <w:rPr>
          <w:rFonts w:ascii="Times New Roman" w:eastAsia="Times New Roman" w:hAnsi="Times New Roman"/>
          <w:sz w:val="24"/>
          <w:szCs w:val="24"/>
          <w:lang w:eastAsia="uk-UA"/>
        </w:rPr>
        <w:t xml:space="preserve"> Д</w:t>
      </w:r>
      <w:r w:rsidRPr="00860E42">
        <w:rPr>
          <w:rFonts w:ascii="Times New Roman" w:eastAsia="Times New Roman" w:hAnsi="Times New Roman"/>
          <w:sz w:val="24"/>
          <w:szCs w:val="24"/>
          <w:lang w:eastAsia="uk-UA"/>
        </w:rPr>
        <w:t>овідку/квитанцію, виданого уповноваженим органом про відсутність/наявність заборгованості із сплати податків і зборів (обов’язкових платежів);</w:t>
      </w:r>
      <w:r w:rsidRPr="00860E42">
        <w:rPr>
          <w:rFonts w:ascii="Times New Roman" w:eastAsia="Times New Roman" w:hAnsi="Times New Roman"/>
          <w:i/>
          <w:iCs/>
          <w:sz w:val="24"/>
          <w:szCs w:val="24"/>
        </w:rPr>
        <w:t xml:space="preserve"> (довідка має бути </w:t>
      </w:r>
      <w:r w:rsidRPr="00860E42">
        <w:rPr>
          <w:rFonts w:ascii="Times New Roman" w:hAnsi="Times New Roman"/>
          <w:sz w:val="24"/>
          <w:szCs w:val="24"/>
        </w:rPr>
        <w:t>дійсна на момент надання)</w:t>
      </w:r>
      <w:r>
        <w:rPr>
          <w:rFonts w:ascii="Times New Roman" w:hAnsi="Times New Roman"/>
          <w:sz w:val="24"/>
          <w:szCs w:val="24"/>
        </w:rPr>
        <w:t>.</w:t>
      </w:r>
    </w:p>
    <w:p w14:paraId="00362B90" w14:textId="0066D063" w:rsidR="00184F62" w:rsidRPr="00311F0B" w:rsidRDefault="00184F62" w:rsidP="00184F62">
      <w:pPr>
        <w:widowControl w:val="0"/>
        <w:autoSpaceDE w:val="0"/>
        <w:autoSpaceDN w:val="0"/>
        <w:spacing w:after="0" w:line="240" w:lineRule="auto"/>
        <w:rPr>
          <w:rFonts w:ascii="Times New Roman" w:hAnsi="Times New Roman"/>
          <w:sz w:val="24"/>
          <w:szCs w:val="24"/>
        </w:rPr>
      </w:pPr>
      <w:r w:rsidRPr="008C0107">
        <w:rPr>
          <w:rFonts w:ascii="Times New Roman" w:hAnsi="Times New Roman"/>
          <w:sz w:val="24"/>
          <w:szCs w:val="24"/>
        </w:rPr>
        <w:t xml:space="preserve">  14.1</w:t>
      </w:r>
      <w:r w:rsidR="001164D7" w:rsidRPr="008C0107">
        <w:rPr>
          <w:rFonts w:ascii="Times New Roman" w:hAnsi="Times New Roman"/>
          <w:sz w:val="24"/>
          <w:szCs w:val="24"/>
        </w:rPr>
        <w:t>1</w:t>
      </w:r>
      <w:r w:rsidRPr="008C0107">
        <w:rPr>
          <w:rFonts w:ascii="Times New Roman" w:hAnsi="Times New Roman"/>
          <w:sz w:val="24"/>
          <w:szCs w:val="24"/>
        </w:rPr>
        <w:t>. Учаснику закупівлі надати інформаційну</w:t>
      </w:r>
      <w:r w:rsidRPr="00311F0B">
        <w:rPr>
          <w:rFonts w:ascii="Times New Roman" w:hAnsi="Times New Roman"/>
          <w:sz w:val="24"/>
          <w:szCs w:val="24"/>
        </w:rPr>
        <w:t xml:space="preserve"> довідку в довільній формі про те, що:</w:t>
      </w:r>
    </w:p>
    <w:p w14:paraId="3931EA89" w14:textId="65853A48"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 Учасник (уповноважена особа) не є юридичною особою – резидентом російської федерації/республіки </w:t>
      </w:r>
      <w:proofErr w:type="spellStart"/>
      <w:r w:rsidRPr="00311F0B">
        <w:rPr>
          <w:rFonts w:ascii="Times New Roman" w:hAnsi="Times New Roman"/>
          <w:sz w:val="24"/>
          <w:szCs w:val="24"/>
        </w:rPr>
        <w:t>білорусь</w:t>
      </w:r>
      <w:proofErr w:type="spellEnd"/>
      <w:r w:rsidRPr="00311F0B">
        <w:rPr>
          <w:rFonts w:ascii="Times New Roman" w:hAnsi="Times New Roman"/>
          <w:sz w:val="24"/>
          <w:szCs w:val="24"/>
        </w:rPr>
        <w:t xml:space="preserve"> </w:t>
      </w:r>
      <w:r w:rsidR="00C765C1" w:rsidRPr="00C765C1">
        <w:rPr>
          <w:rFonts w:ascii="Times New Roman" w:hAnsi="Times New Roman"/>
          <w:color w:val="333333"/>
          <w:sz w:val="24"/>
          <w:szCs w:val="24"/>
          <w:shd w:val="clear" w:color="auto" w:fill="FFFFFF"/>
        </w:rPr>
        <w:t>Ісламської Республіки Іран</w:t>
      </w:r>
      <w:r w:rsidR="00C765C1" w:rsidRPr="00C765C1">
        <w:rPr>
          <w:rFonts w:ascii="Arial" w:hAnsi="Arial" w:cs="Arial"/>
          <w:b/>
          <w:bCs/>
          <w:color w:val="333333"/>
          <w:sz w:val="24"/>
          <w:szCs w:val="24"/>
          <w:shd w:val="clear" w:color="auto" w:fill="FFFFFF"/>
        </w:rPr>
        <w:t> </w:t>
      </w:r>
      <w:r w:rsidR="00C765C1">
        <w:rPr>
          <w:rFonts w:ascii="Arial" w:hAnsi="Arial" w:cs="Arial"/>
          <w:b/>
          <w:bCs/>
          <w:color w:val="333333"/>
          <w:sz w:val="24"/>
          <w:szCs w:val="24"/>
          <w:shd w:val="clear" w:color="auto" w:fill="FFFFFF"/>
        </w:rPr>
        <w:t xml:space="preserve">, </w:t>
      </w:r>
      <w:r w:rsidRPr="00C765C1">
        <w:rPr>
          <w:rFonts w:ascii="Times New Roman" w:hAnsi="Times New Roman"/>
          <w:sz w:val="24"/>
          <w:szCs w:val="24"/>
        </w:rPr>
        <w:t>державної</w:t>
      </w:r>
      <w:r w:rsidRPr="00311F0B">
        <w:rPr>
          <w:rFonts w:ascii="Times New Roman" w:hAnsi="Times New Roman"/>
          <w:sz w:val="24"/>
          <w:szCs w:val="24"/>
        </w:rPr>
        <w:t xml:space="preserve"> форми власності, юридичною особою, створеною та/або зареєстрованою відповідно до законодавства російської федерації/республіки </w:t>
      </w:r>
      <w:proofErr w:type="spellStart"/>
      <w:r w:rsidRPr="00311F0B">
        <w:rPr>
          <w:rFonts w:ascii="Times New Roman" w:hAnsi="Times New Roman"/>
          <w:sz w:val="24"/>
          <w:szCs w:val="24"/>
        </w:rPr>
        <w:t>білорусь</w:t>
      </w:r>
      <w:proofErr w:type="spellEnd"/>
      <w:r w:rsidR="00C765C1">
        <w:rPr>
          <w:rFonts w:ascii="Times New Roman" w:hAnsi="Times New Roman"/>
          <w:sz w:val="24"/>
          <w:szCs w:val="24"/>
        </w:rPr>
        <w:t xml:space="preserve">, </w:t>
      </w:r>
      <w:r w:rsidR="00C765C1" w:rsidRPr="00C765C1">
        <w:rPr>
          <w:rFonts w:ascii="Times New Roman" w:hAnsi="Times New Roman"/>
          <w:color w:val="333333"/>
          <w:sz w:val="24"/>
          <w:szCs w:val="24"/>
          <w:shd w:val="clear" w:color="auto" w:fill="FFFFFF"/>
        </w:rPr>
        <w:t>Ісламської Республіки Іран</w:t>
      </w:r>
      <w:r w:rsidR="00C765C1" w:rsidRPr="00C765C1">
        <w:rPr>
          <w:rFonts w:ascii="Arial" w:hAnsi="Arial" w:cs="Arial"/>
          <w:b/>
          <w:bCs/>
          <w:color w:val="333333"/>
          <w:sz w:val="24"/>
          <w:szCs w:val="24"/>
          <w:shd w:val="clear" w:color="auto" w:fill="FFFFFF"/>
        </w:rPr>
        <w:t> </w:t>
      </w:r>
      <w:r w:rsidR="00C765C1">
        <w:rPr>
          <w:rFonts w:ascii="Arial" w:hAnsi="Arial" w:cs="Arial"/>
          <w:b/>
          <w:bCs/>
          <w:color w:val="333333"/>
          <w:sz w:val="24"/>
          <w:szCs w:val="24"/>
          <w:shd w:val="clear" w:color="auto" w:fill="FFFFFF"/>
        </w:rPr>
        <w:t>;</w:t>
      </w:r>
      <w:r w:rsidRPr="00311F0B">
        <w:rPr>
          <w:rFonts w:ascii="Times New Roman" w:hAnsi="Times New Roman"/>
          <w:sz w:val="24"/>
          <w:szCs w:val="24"/>
        </w:rPr>
        <w:t xml:space="preserve"> юридичною особою, кінцевим </w:t>
      </w:r>
      <w:proofErr w:type="spellStart"/>
      <w:r w:rsidRPr="00311F0B">
        <w:rPr>
          <w:rFonts w:ascii="Times New Roman" w:hAnsi="Times New Roman"/>
          <w:sz w:val="24"/>
          <w:szCs w:val="24"/>
        </w:rPr>
        <w:t>бенефіціарним</w:t>
      </w:r>
      <w:proofErr w:type="spellEnd"/>
      <w:r w:rsidRPr="00311F0B">
        <w:rPr>
          <w:rFonts w:ascii="Times New Roman" w:hAnsi="Times New Roman"/>
          <w:sz w:val="24"/>
          <w:szCs w:val="24"/>
        </w:rPr>
        <w:t xml:space="preserve"> власником (власниками) якої є резидент (резиденти) російської федерації/республіки </w:t>
      </w:r>
      <w:proofErr w:type="spellStart"/>
      <w:r w:rsidRPr="00311F0B">
        <w:rPr>
          <w:rFonts w:ascii="Times New Roman" w:hAnsi="Times New Roman"/>
          <w:sz w:val="24"/>
          <w:szCs w:val="24"/>
        </w:rPr>
        <w:t>білорусь</w:t>
      </w:r>
      <w:proofErr w:type="spellEnd"/>
      <w:r w:rsidRPr="00311F0B">
        <w:rPr>
          <w:rFonts w:ascii="Times New Roman" w:hAnsi="Times New Roman"/>
          <w:sz w:val="24"/>
          <w:szCs w:val="24"/>
        </w:rPr>
        <w:t xml:space="preserve">, </w:t>
      </w:r>
      <w:r w:rsidR="00C765C1" w:rsidRPr="00C765C1">
        <w:rPr>
          <w:rFonts w:ascii="Times New Roman" w:hAnsi="Times New Roman"/>
          <w:color w:val="333333"/>
          <w:sz w:val="24"/>
          <w:szCs w:val="24"/>
          <w:shd w:val="clear" w:color="auto" w:fill="FFFFFF"/>
        </w:rPr>
        <w:t>Ісламської Республіки Іран</w:t>
      </w:r>
      <w:r w:rsidR="00C765C1" w:rsidRPr="00C765C1">
        <w:rPr>
          <w:rFonts w:ascii="Arial" w:hAnsi="Arial" w:cs="Arial"/>
          <w:b/>
          <w:bCs/>
          <w:color w:val="333333"/>
          <w:sz w:val="24"/>
          <w:szCs w:val="24"/>
          <w:shd w:val="clear" w:color="auto" w:fill="FFFFFF"/>
        </w:rPr>
        <w:t> </w:t>
      </w:r>
      <w:r w:rsidR="00C765C1" w:rsidRPr="00311F0B">
        <w:rPr>
          <w:rFonts w:ascii="Times New Roman" w:hAnsi="Times New Roman"/>
          <w:sz w:val="24"/>
          <w:szCs w:val="24"/>
        </w:rPr>
        <w:t xml:space="preserve"> </w:t>
      </w:r>
      <w:r w:rsidR="00C765C1">
        <w:rPr>
          <w:rFonts w:ascii="Times New Roman" w:hAnsi="Times New Roman"/>
          <w:sz w:val="24"/>
          <w:szCs w:val="24"/>
        </w:rPr>
        <w:t xml:space="preserve">; </w:t>
      </w:r>
      <w:r w:rsidRPr="00311F0B">
        <w:rPr>
          <w:rFonts w:ascii="Times New Roman" w:hAnsi="Times New Roman"/>
          <w:sz w:val="24"/>
          <w:szCs w:val="24"/>
        </w:rPr>
        <w:t xml:space="preserve">фізичною особою (фізичною особою – підприємець) – резидентом російської федерації/республіки </w:t>
      </w:r>
      <w:proofErr w:type="spellStart"/>
      <w:r w:rsidRPr="00311F0B">
        <w:rPr>
          <w:rFonts w:ascii="Times New Roman" w:hAnsi="Times New Roman"/>
          <w:sz w:val="24"/>
          <w:szCs w:val="24"/>
        </w:rPr>
        <w:t>білорусь</w:t>
      </w:r>
      <w:proofErr w:type="spellEnd"/>
      <w:r w:rsidR="00C765C1">
        <w:rPr>
          <w:rFonts w:ascii="Times New Roman" w:hAnsi="Times New Roman"/>
          <w:sz w:val="24"/>
          <w:szCs w:val="24"/>
        </w:rPr>
        <w:t>,</w:t>
      </w:r>
      <w:r w:rsidR="00C765C1" w:rsidRPr="00C765C1">
        <w:rPr>
          <w:rFonts w:ascii="Times New Roman" w:hAnsi="Times New Roman"/>
          <w:color w:val="333333"/>
          <w:sz w:val="24"/>
          <w:szCs w:val="24"/>
          <w:shd w:val="clear" w:color="auto" w:fill="FFFFFF"/>
        </w:rPr>
        <w:t xml:space="preserve"> Ісламської Республіки Іран</w:t>
      </w:r>
      <w:r w:rsidR="00C765C1">
        <w:rPr>
          <w:rFonts w:ascii="Times New Roman" w:hAnsi="Times New Roman"/>
          <w:sz w:val="24"/>
          <w:szCs w:val="24"/>
        </w:rPr>
        <w:t xml:space="preserve"> </w:t>
      </w:r>
      <w:r w:rsidRPr="00311F0B">
        <w:rPr>
          <w:rFonts w:ascii="Times New Roman" w:hAnsi="Times New Roman"/>
          <w:sz w:val="24"/>
          <w:szCs w:val="24"/>
        </w:rPr>
        <w:t>;</w:t>
      </w:r>
    </w:p>
    <w:p w14:paraId="4AFF5E97"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 щодо Учасника (уповноваженої особи) рішенням Ради національної безпеки і оборони України, введеним у дію Указом Президента України, НЕ застосовано персональні спеціальні економічні та інші обмежувальні заходи (санкції) у виді заборони здійснення у нього публічних та оборонних закупівель;      </w:t>
      </w:r>
    </w:p>
    <w:p w14:paraId="41DCA065"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 - щодо Учасника (уповноваженої особи), його учасника (засновника), керівника (уповноваженої особи),кінцевого </w:t>
      </w:r>
      <w:proofErr w:type="spellStart"/>
      <w:r w:rsidRPr="00311F0B">
        <w:rPr>
          <w:rFonts w:ascii="Times New Roman" w:hAnsi="Times New Roman"/>
          <w:sz w:val="24"/>
          <w:szCs w:val="24"/>
        </w:rPr>
        <w:t>бенефіціарного</w:t>
      </w:r>
      <w:proofErr w:type="spellEnd"/>
      <w:r w:rsidRPr="00311F0B">
        <w:rPr>
          <w:rFonts w:ascii="Times New Roman" w:hAnsi="Times New Roman"/>
          <w:sz w:val="24"/>
          <w:szCs w:val="24"/>
        </w:rPr>
        <w:t xml:space="preserve"> власника (контролера), у тому числі кінцевого </w:t>
      </w:r>
      <w:proofErr w:type="spellStart"/>
      <w:r w:rsidRPr="00311F0B">
        <w:rPr>
          <w:rFonts w:ascii="Times New Roman" w:hAnsi="Times New Roman"/>
          <w:sz w:val="24"/>
          <w:szCs w:val="24"/>
        </w:rPr>
        <w:t>бенефіціарного</w:t>
      </w:r>
      <w:proofErr w:type="spellEnd"/>
      <w:r w:rsidRPr="00311F0B">
        <w:rPr>
          <w:rFonts w:ascii="Times New Roman" w:hAnsi="Times New Roman"/>
          <w:sz w:val="24"/>
          <w:szCs w:val="24"/>
        </w:rPr>
        <w:t xml:space="preserve"> власника (контролера) його засновника, якщо засновником є юридична особа, рішенням компетентного органу Європейського Союзу, Сполучених Штатів Америки, Сполученого Королівства Великої Британії та Північної Ірландії, Канади, Японії, Австралії НЕ застосовано персональні спеціальні економічні та інші обмежувальні заходи (санкції);</w:t>
      </w:r>
    </w:p>
    <w:p w14:paraId="48021EDA"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 місцезнаходження (місцем проживання, перебування, реєстрації) Учасника, його учасників (засновників) керівників (уповноважених осіб) та кінцевих </w:t>
      </w:r>
      <w:proofErr w:type="spellStart"/>
      <w:r w:rsidRPr="00311F0B">
        <w:rPr>
          <w:rFonts w:ascii="Times New Roman" w:hAnsi="Times New Roman"/>
          <w:sz w:val="24"/>
          <w:szCs w:val="24"/>
        </w:rPr>
        <w:t>бенефіціарних</w:t>
      </w:r>
      <w:proofErr w:type="spellEnd"/>
      <w:r w:rsidRPr="00311F0B">
        <w:rPr>
          <w:rFonts w:ascii="Times New Roman" w:hAnsi="Times New Roman"/>
          <w:sz w:val="24"/>
          <w:szCs w:val="24"/>
        </w:rPr>
        <w:t xml:space="preserve"> власників (контролерів), у тому числі кінцевих </w:t>
      </w:r>
      <w:proofErr w:type="spellStart"/>
      <w:r w:rsidRPr="00311F0B">
        <w:rPr>
          <w:rFonts w:ascii="Times New Roman" w:hAnsi="Times New Roman"/>
          <w:sz w:val="24"/>
          <w:szCs w:val="24"/>
        </w:rPr>
        <w:t>бенефіціарних</w:t>
      </w:r>
      <w:proofErr w:type="spellEnd"/>
      <w:r w:rsidRPr="00311F0B">
        <w:rPr>
          <w:rFonts w:ascii="Times New Roman" w:hAnsi="Times New Roman"/>
          <w:sz w:val="24"/>
          <w:szCs w:val="24"/>
        </w:rPr>
        <w:t xml:space="preserve"> власників (контролерів) його засновника, якщо засновником є юридична особа,  НЕ  є держава, віднесена до переліку офшорних зон, згідно з розпорядженням Кабінету Міністрів України від 23 лютого 2011 року № 143-р «Про віднесення </w:t>
      </w:r>
      <w:r w:rsidRPr="00311F0B">
        <w:rPr>
          <w:rFonts w:ascii="Times New Roman" w:hAnsi="Times New Roman"/>
          <w:sz w:val="24"/>
          <w:szCs w:val="24"/>
        </w:rPr>
        <w:lastRenderedPageBreak/>
        <w:t>держав до переліку офшорних зон» (зі змінами), а також НЕ є держава, віднесена до переліку держав (територій), які відповідають критеріям, установленим підпунктом 39.2.1.2 підпункту 39.2.1 пункту 39.2 статті 39 Податкового кодексу України, згідно з постановою Кабінету Міністрів України від 27 грудня 2017 року 1045 «Про затвердження переліку держав (територій), які відповідають критеріям, установленим підпунктом 39.2.1.2 підпункту 39.2.1 пункту 39.2 статті 39 Податкового кодексу України, та визнання таким, що втратило чинність, розпорядження Кабінету Міністрів України від 16 вересня 2015 року № 977»;</w:t>
      </w:r>
    </w:p>
    <w:p w14:paraId="14667B12"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 Учасник (уповноважена особа), його учасник (засновник), керівник (уповноважена особа) не є пов’язаною особою з командиром військової частини, іншою посадовою особою військової частини (уповноваженою особою) структурного підрозділу та/або членом його сім’ї; </w:t>
      </w:r>
    </w:p>
    <w:p w14:paraId="3A8C2E44"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на грошові кошти Учасника НЕ накладено арешт згідно з ухвалою суду або відомості про учасника містяться у Єдиному реєстрі боржників;</w:t>
      </w:r>
    </w:p>
    <w:p w14:paraId="2ED7C08B"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Учасник (уповноважена особа)  НЕ має однакову адресу місцезнаходження, однаковий номер телефону та/або однакову адресу електронної пошти з іншими суб’єктами господарської діяльності, які беруть участь у процедурі закупівлі;</w:t>
      </w:r>
    </w:p>
    <w:p w14:paraId="2602662B" w14:textId="77777777" w:rsidR="00184F62" w:rsidRPr="00311F0B" w:rsidRDefault="00184F62" w:rsidP="00184F62">
      <w:pPr>
        <w:autoSpaceDE w:val="0"/>
        <w:autoSpaceDN w:val="0"/>
        <w:adjustRightInd w:val="0"/>
        <w:spacing w:after="0" w:line="240" w:lineRule="auto"/>
        <w:ind w:firstLine="567"/>
        <w:rPr>
          <w:rFonts w:ascii="Times New Roman" w:hAnsi="Times New Roman"/>
          <w:sz w:val="24"/>
          <w:szCs w:val="24"/>
        </w:rPr>
      </w:pPr>
      <w:r w:rsidRPr="00311F0B">
        <w:rPr>
          <w:rFonts w:ascii="Times New Roman" w:hAnsi="Times New Roman"/>
          <w:sz w:val="24"/>
          <w:szCs w:val="24"/>
        </w:rPr>
        <w:t>- на грошові кошти  Учасника не накладено арешт згідно з ухвалою суду а також не відкрито виконавчих проваджень;</w:t>
      </w:r>
      <w:r w:rsidRPr="00311F0B">
        <w:rPr>
          <w:rFonts w:ascii="Times New Roman" w:hAnsi="Times New Roman"/>
          <w:sz w:val="24"/>
          <w:szCs w:val="24"/>
        </w:rPr>
        <w:br/>
        <w:t xml:space="preserve">           - Учасник підтверджує, що судових рішень, які б набрали законної сили, які б свідчили про фіктивність діяльності Учасника немає.</w:t>
      </w:r>
      <w:r w:rsidRPr="00311F0B">
        <w:rPr>
          <w:rFonts w:ascii="Times New Roman" w:hAnsi="Times New Roman"/>
          <w:sz w:val="24"/>
          <w:szCs w:val="24"/>
        </w:rPr>
        <w:br/>
        <w:t xml:space="preserve">           -  керівника Учасника, кінцевого </w:t>
      </w:r>
      <w:proofErr w:type="spellStart"/>
      <w:r w:rsidRPr="00311F0B">
        <w:rPr>
          <w:rFonts w:ascii="Times New Roman" w:hAnsi="Times New Roman"/>
          <w:sz w:val="24"/>
          <w:szCs w:val="24"/>
        </w:rPr>
        <w:t>бенефіціарного</w:t>
      </w:r>
      <w:proofErr w:type="spellEnd"/>
      <w:r w:rsidRPr="00311F0B">
        <w:rPr>
          <w:rFonts w:ascii="Times New Roman" w:hAnsi="Times New Roman"/>
          <w:sz w:val="24"/>
          <w:szCs w:val="24"/>
        </w:rPr>
        <w:t xml:space="preserve"> власника, у тому числі кінцевого </w:t>
      </w:r>
      <w:proofErr w:type="spellStart"/>
      <w:r w:rsidRPr="00311F0B">
        <w:rPr>
          <w:rFonts w:ascii="Times New Roman" w:hAnsi="Times New Roman"/>
          <w:sz w:val="24"/>
          <w:szCs w:val="24"/>
        </w:rPr>
        <w:t>бенефіціарного</w:t>
      </w:r>
      <w:proofErr w:type="spellEnd"/>
      <w:r w:rsidRPr="00311F0B">
        <w:rPr>
          <w:rFonts w:ascii="Times New Roman" w:hAnsi="Times New Roman"/>
          <w:sz w:val="24"/>
          <w:szCs w:val="24"/>
        </w:rPr>
        <w:t xml:space="preserve"> власника (контролера) його засновника, якщо засновником є юридична особа, не був стороною в судовому процесі проти Міністерства оборони України, Генерального штабу Збройних Сил України, органів військового управління, в якому судове рішення, яке набрало законної сили, ухвалене не на його користь;</w:t>
      </w:r>
      <w:r w:rsidRPr="00311F0B">
        <w:rPr>
          <w:rFonts w:ascii="Times New Roman" w:hAnsi="Times New Roman"/>
          <w:sz w:val="24"/>
          <w:szCs w:val="24"/>
        </w:rPr>
        <w:br/>
        <w:t xml:space="preserve">           - Учасник не є/ є юридичною особою, яка не має / має антикорупційну програму чи уповноваженого з реалізації антикорупційних програм, так, як вартість товару не дорівнює або перевищує 20 мільйонів гривень./ за наявності надати копію антикорупційної програми та наказ на уповноваженого.</w:t>
      </w:r>
    </w:p>
    <w:p w14:paraId="45165903" w14:textId="6F51D7F8" w:rsidR="00184F62" w:rsidRDefault="00184F62" w:rsidP="00184F62">
      <w:pPr>
        <w:shd w:val="clear" w:color="auto" w:fill="FFFFFF"/>
        <w:spacing w:after="0" w:line="240" w:lineRule="auto"/>
        <w:jc w:val="both"/>
        <w:rPr>
          <w:rFonts w:ascii="Times New Roman" w:eastAsia="Times New Roman" w:hAnsi="Times New Roman"/>
          <w:sz w:val="24"/>
          <w:szCs w:val="24"/>
          <w:lang w:eastAsia="uk-UA"/>
        </w:rPr>
      </w:pPr>
      <w:r w:rsidRPr="00311F0B">
        <w:rPr>
          <w:rFonts w:ascii="Times New Roman" w:eastAsia="Times New Roman" w:hAnsi="Times New Roman"/>
          <w:sz w:val="24"/>
          <w:szCs w:val="24"/>
          <w:lang w:eastAsia="uk-UA"/>
        </w:rPr>
        <w:t xml:space="preserve">        - Учасник  повинен надати довідку в довільній формі, яка містить інформацію про те, що між постачальником та замовником раніше не було укладено договорів, або про те, що постачальник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 </w:t>
      </w:r>
    </w:p>
    <w:p w14:paraId="05619652" w14:textId="7C89192D" w:rsidR="00184F62" w:rsidRPr="00311F0B" w:rsidRDefault="00184F62" w:rsidP="00184F62">
      <w:pPr>
        <w:autoSpaceDE w:val="0"/>
        <w:autoSpaceDN w:val="0"/>
        <w:adjustRightInd w:val="0"/>
        <w:spacing w:after="0" w:line="240" w:lineRule="auto"/>
        <w:ind w:firstLine="567"/>
        <w:jc w:val="both"/>
        <w:rPr>
          <w:rFonts w:ascii="Times New Roman" w:hAnsi="Times New Roman"/>
          <w:bCs/>
          <w:sz w:val="24"/>
          <w:szCs w:val="24"/>
          <w:lang w:eastAsia="ru-RU"/>
        </w:rPr>
      </w:pPr>
      <w:r w:rsidRPr="00311F0B">
        <w:rPr>
          <w:rFonts w:ascii="Times New Roman" w:hAnsi="Times New Roman"/>
          <w:sz w:val="24"/>
          <w:szCs w:val="24"/>
        </w:rPr>
        <w:t>14.1</w:t>
      </w:r>
      <w:r w:rsidR="001164D7">
        <w:rPr>
          <w:rFonts w:ascii="Times New Roman" w:hAnsi="Times New Roman"/>
          <w:sz w:val="24"/>
          <w:szCs w:val="24"/>
        </w:rPr>
        <w:t>2</w:t>
      </w:r>
      <w:r w:rsidRPr="00311F0B">
        <w:rPr>
          <w:rFonts w:ascii="Times New Roman" w:hAnsi="Times New Roman"/>
          <w:sz w:val="24"/>
          <w:szCs w:val="24"/>
        </w:rPr>
        <w:t xml:space="preserve">. </w:t>
      </w:r>
      <w:r w:rsidRPr="00311F0B">
        <w:rPr>
          <w:rFonts w:ascii="Times New Roman" w:hAnsi="Times New Roman"/>
          <w:bCs/>
          <w:sz w:val="24"/>
          <w:szCs w:val="24"/>
          <w:lang w:eastAsia="ru-RU"/>
        </w:rPr>
        <w:t xml:space="preserve">Згода з умовами, що зазначені в проекті договору про закупівлю, що зазначений у </w:t>
      </w:r>
      <w:r w:rsidRPr="00311F0B">
        <w:rPr>
          <w:rFonts w:ascii="Times New Roman" w:hAnsi="Times New Roman"/>
          <w:b/>
          <w:bCs/>
          <w:sz w:val="24"/>
          <w:szCs w:val="24"/>
          <w:lang w:eastAsia="ru-RU"/>
        </w:rPr>
        <w:t>Додатку № 2</w:t>
      </w:r>
      <w:r w:rsidRPr="00311F0B">
        <w:rPr>
          <w:rFonts w:ascii="Times New Roman" w:hAnsi="Times New Roman"/>
          <w:bCs/>
          <w:sz w:val="24"/>
          <w:szCs w:val="24"/>
          <w:lang w:eastAsia="ru-RU"/>
        </w:rPr>
        <w:t xml:space="preserve"> до Оголошення, що складається у довільній формі.</w:t>
      </w:r>
    </w:p>
    <w:p w14:paraId="0BD06D2F" w14:textId="05FD5594" w:rsidR="00184F62" w:rsidRPr="00311F0B" w:rsidRDefault="00184F62" w:rsidP="00184F62">
      <w:pPr>
        <w:autoSpaceDE w:val="0"/>
        <w:autoSpaceDN w:val="0"/>
        <w:adjustRightInd w:val="0"/>
        <w:spacing w:after="0" w:line="240" w:lineRule="auto"/>
        <w:ind w:firstLine="567"/>
        <w:jc w:val="both"/>
        <w:rPr>
          <w:rFonts w:ascii="Times New Roman" w:hAnsi="Times New Roman"/>
          <w:b/>
          <w:bCs/>
          <w:color w:val="FF0000"/>
          <w:sz w:val="24"/>
          <w:szCs w:val="24"/>
        </w:rPr>
      </w:pPr>
      <w:r w:rsidRPr="00311F0B">
        <w:rPr>
          <w:rFonts w:ascii="Times New Roman" w:hAnsi="Times New Roman"/>
          <w:sz w:val="24"/>
          <w:szCs w:val="24"/>
        </w:rPr>
        <w:t>14.1</w:t>
      </w:r>
      <w:r w:rsidR="001164D7">
        <w:rPr>
          <w:rFonts w:ascii="Times New Roman" w:hAnsi="Times New Roman"/>
          <w:sz w:val="24"/>
          <w:szCs w:val="24"/>
        </w:rPr>
        <w:t>3</w:t>
      </w:r>
      <w:r w:rsidRPr="00311F0B">
        <w:rPr>
          <w:rFonts w:ascii="Times New Roman" w:hAnsi="Times New Roman"/>
          <w:sz w:val="24"/>
          <w:szCs w:val="24"/>
        </w:rPr>
        <w:t>. Гарантійний лист в довільній формі за підписом Учасника (уповноваженої особи) щодо підтвердження технічних, якісних, кількісних характеристик товару відповідно до вимог Оголошення</w:t>
      </w:r>
      <w:r w:rsidRPr="00311F0B">
        <w:rPr>
          <w:rFonts w:ascii="Times New Roman" w:hAnsi="Times New Roman"/>
          <w:b/>
          <w:bCs/>
          <w:sz w:val="24"/>
          <w:szCs w:val="24"/>
        </w:rPr>
        <w:t>. (Додаток 1)</w:t>
      </w:r>
    </w:p>
    <w:p w14:paraId="2362621E" w14:textId="5D1AF43B" w:rsidR="00184F62" w:rsidRPr="00F353D8" w:rsidRDefault="00184F62" w:rsidP="00184F62">
      <w:pPr>
        <w:autoSpaceDE w:val="0"/>
        <w:autoSpaceDN w:val="0"/>
        <w:adjustRightInd w:val="0"/>
        <w:spacing w:after="0" w:line="240" w:lineRule="auto"/>
        <w:ind w:firstLine="567"/>
        <w:jc w:val="both"/>
        <w:rPr>
          <w:rFonts w:ascii="Times New Roman" w:hAnsi="Times New Roman"/>
          <w:color w:val="FF0000"/>
          <w:sz w:val="24"/>
          <w:szCs w:val="24"/>
        </w:rPr>
      </w:pPr>
      <w:r w:rsidRPr="00311F0B">
        <w:rPr>
          <w:rFonts w:ascii="Times New Roman" w:hAnsi="Times New Roman"/>
          <w:sz w:val="24"/>
          <w:szCs w:val="24"/>
        </w:rPr>
        <w:t>14.1</w:t>
      </w:r>
      <w:r w:rsidR="001164D7">
        <w:rPr>
          <w:rFonts w:ascii="Times New Roman" w:hAnsi="Times New Roman"/>
          <w:sz w:val="24"/>
          <w:szCs w:val="24"/>
        </w:rPr>
        <w:t>4</w:t>
      </w:r>
      <w:r w:rsidRPr="00311F0B">
        <w:rPr>
          <w:rFonts w:ascii="Times New Roman" w:hAnsi="Times New Roman"/>
          <w:sz w:val="24"/>
          <w:szCs w:val="24"/>
        </w:rPr>
        <w:t xml:space="preserve">. Складений у довільній формі лист-згода на обробку персональних даних фізичної особи відповідно до Закону України «Про захист персональних даних», </w:t>
      </w:r>
      <w:r w:rsidRPr="00311F0B">
        <w:rPr>
          <w:rFonts w:ascii="Times New Roman" w:hAnsi="Times New Roman"/>
          <w:bCs/>
          <w:sz w:val="24"/>
          <w:szCs w:val="24"/>
        </w:rPr>
        <w:t>які передбачено у Оголошенні (</w:t>
      </w:r>
      <w:r w:rsidRPr="00311F0B">
        <w:rPr>
          <w:rFonts w:ascii="Times New Roman" w:hAnsi="Times New Roman"/>
          <w:sz w:val="24"/>
          <w:szCs w:val="24"/>
        </w:rPr>
        <w:t xml:space="preserve">подається учасником і фізичними особами, персональні дані яких містить пропозиція). </w:t>
      </w:r>
    </w:p>
    <w:p w14:paraId="0F70F74D" w14:textId="3A40C56D" w:rsidR="00C50217"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14.</w:t>
      </w:r>
      <w:r w:rsidR="001164D7">
        <w:rPr>
          <w:rFonts w:ascii="Times New Roman" w:hAnsi="Times New Roman"/>
          <w:sz w:val="24"/>
          <w:szCs w:val="24"/>
        </w:rPr>
        <w:t>1</w:t>
      </w:r>
      <w:r w:rsidR="00911F5F">
        <w:rPr>
          <w:rFonts w:ascii="Times New Roman" w:hAnsi="Times New Roman"/>
          <w:sz w:val="24"/>
          <w:szCs w:val="24"/>
        </w:rPr>
        <w:t>5</w:t>
      </w:r>
      <w:r w:rsidRPr="00311F0B">
        <w:rPr>
          <w:rFonts w:ascii="Times New Roman" w:hAnsi="Times New Roman"/>
          <w:sz w:val="24"/>
          <w:szCs w:val="24"/>
        </w:rPr>
        <w:t xml:space="preserve">. Документи, виготовлені безпосередньо Учасником, що подаються у складі пропозиції, повинні бути </w:t>
      </w:r>
      <w:proofErr w:type="spellStart"/>
      <w:r w:rsidRPr="00311F0B">
        <w:rPr>
          <w:rFonts w:ascii="Times New Roman" w:hAnsi="Times New Roman"/>
          <w:sz w:val="24"/>
          <w:szCs w:val="24"/>
        </w:rPr>
        <w:t>відскановані</w:t>
      </w:r>
      <w:proofErr w:type="spellEnd"/>
      <w:r w:rsidRPr="00311F0B">
        <w:rPr>
          <w:rFonts w:ascii="Times New Roman" w:hAnsi="Times New Roman"/>
          <w:sz w:val="24"/>
          <w:szCs w:val="24"/>
        </w:rPr>
        <w:t xml:space="preserve"> з оригіналів документів, та містити такі реквізити: дата, вихідний номер, прізвище, ім'я та підпис уповноваженої особи Учасника. Копії інших документів, що подаються у складі пропозиції, мають бути засвідчені у встановленому законодавством порядку</w:t>
      </w:r>
      <w:r w:rsidR="00C50217" w:rsidRPr="00311F0B">
        <w:rPr>
          <w:rFonts w:ascii="Times New Roman" w:hAnsi="Times New Roman"/>
          <w:sz w:val="24"/>
          <w:szCs w:val="24"/>
        </w:rPr>
        <w:t>;</w:t>
      </w:r>
    </w:p>
    <w:p w14:paraId="3A61AEE2" w14:textId="77777777" w:rsidR="00911F5F" w:rsidRDefault="00C50217" w:rsidP="00911F5F">
      <w:pPr>
        <w:autoSpaceDE w:val="0"/>
        <w:autoSpaceDN w:val="0"/>
        <w:adjustRightInd w:val="0"/>
        <w:spacing w:after="0" w:line="240" w:lineRule="auto"/>
        <w:ind w:firstLine="567"/>
        <w:jc w:val="both"/>
        <w:rPr>
          <w:rFonts w:ascii="Times New Roman" w:eastAsia="Times New Roman" w:hAnsi="Times New Roman"/>
          <w:sz w:val="24"/>
          <w:szCs w:val="24"/>
        </w:rPr>
      </w:pPr>
      <w:r w:rsidRPr="00311F0B">
        <w:rPr>
          <w:rFonts w:ascii="Times New Roman" w:hAnsi="Times New Roman"/>
          <w:sz w:val="24"/>
          <w:szCs w:val="24"/>
        </w:rPr>
        <w:t>14.</w:t>
      </w:r>
      <w:r w:rsidR="001164D7">
        <w:rPr>
          <w:rFonts w:ascii="Times New Roman" w:hAnsi="Times New Roman"/>
          <w:sz w:val="24"/>
          <w:szCs w:val="24"/>
        </w:rPr>
        <w:t>1</w:t>
      </w:r>
      <w:r w:rsidR="00911F5F">
        <w:rPr>
          <w:rFonts w:ascii="Times New Roman" w:hAnsi="Times New Roman"/>
          <w:sz w:val="24"/>
          <w:szCs w:val="24"/>
        </w:rPr>
        <w:t>6</w:t>
      </w:r>
      <w:r w:rsidR="001164D7">
        <w:rPr>
          <w:rFonts w:ascii="Times New Roman" w:hAnsi="Times New Roman"/>
          <w:sz w:val="24"/>
          <w:szCs w:val="24"/>
        </w:rPr>
        <w:t>.</w:t>
      </w:r>
      <w:r w:rsidRPr="00311F0B">
        <w:rPr>
          <w:rFonts w:ascii="Times New Roman" w:hAnsi="Times New Roman"/>
          <w:sz w:val="24"/>
          <w:szCs w:val="24"/>
        </w:rPr>
        <w:t xml:space="preserve"> </w:t>
      </w:r>
      <w:r w:rsidR="00B25B98" w:rsidRPr="00AB62C0">
        <w:rPr>
          <w:rFonts w:ascii="Times New Roman" w:eastAsia="Times New Roman" w:hAnsi="Times New Roman"/>
          <w:sz w:val="24"/>
          <w:szCs w:val="24"/>
        </w:rPr>
        <w:t xml:space="preserve">У разі якщо учасник або переможець не повинен складати або відповідно до норм чинного законодавства  не зобов’язаний складати якийсь зі вказаних в Оголошенні документ,  то він надає лист-роз’яснення в довільній формі, у якому зазначає законодавчі підстави щодо </w:t>
      </w:r>
      <w:r w:rsidR="00B25B98" w:rsidRPr="00AB62C0">
        <w:rPr>
          <w:rFonts w:ascii="Times New Roman" w:eastAsia="Times New Roman" w:hAnsi="Times New Roman"/>
          <w:sz w:val="24"/>
          <w:szCs w:val="24"/>
        </w:rPr>
        <w:lastRenderedPageBreak/>
        <w:t>ненадання відповідних документів; або надає копію/ї роз'яснення/</w:t>
      </w:r>
      <w:proofErr w:type="spellStart"/>
      <w:r w:rsidR="00B25B98" w:rsidRPr="00AB62C0">
        <w:rPr>
          <w:rFonts w:ascii="Times New Roman" w:eastAsia="Times New Roman" w:hAnsi="Times New Roman"/>
          <w:sz w:val="24"/>
          <w:szCs w:val="24"/>
        </w:rPr>
        <w:t>нь</w:t>
      </w:r>
      <w:proofErr w:type="spellEnd"/>
      <w:r w:rsidR="00B25B98" w:rsidRPr="00AB62C0">
        <w:rPr>
          <w:rFonts w:ascii="Times New Roman" w:eastAsia="Times New Roman" w:hAnsi="Times New Roman"/>
          <w:sz w:val="24"/>
          <w:szCs w:val="24"/>
        </w:rPr>
        <w:t xml:space="preserve"> державних органів щодо цього.</w:t>
      </w:r>
    </w:p>
    <w:p w14:paraId="1EF220B3" w14:textId="7F74AEC5" w:rsidR="00184F62" w:rsidRPr="004E5B20" w:rsidRDefault="00184F62" w:rsidP="00911F5F">
      <w:pPr>
        <w:autoSpaceDE w:val="0"/>
        <w:autoSpaceDN w:val="0"/>
        <w:adjustRightInd w:val="0"/>
        <w:spacing w:after="0" w:line="240" w:lineRule="auto"/>
        <w:ind w:firstLine="567"/>
        <w:jc w:val="both"/>
        <w:rPr>
          <w:rFonts w:ascii="Times New Roman" w:hAnsi="Times New Roman"/>
          <w:kern w:val="2"/>
          <w:sz w:val="24"/>
          <w:szCs w:val="24"/>
          <w:lang w:eastAsia="ru-RU" w:bidi="hi-IN"/>
        </w:rPr>
      </w:pPr>
      <w:r w:rsidRPr="004E5B20">
        <w:rPr>
          <w:rFonts w:ascii="Times New Roman" w:hAnsi="Times New Roman"/>
          <w:sz w:val="24"/>
          <w:szCs w:val="24"/>
        </w:rPr>
        <w:t xml:space="preserve">Додаток № 1. Інформація про </w:t>
      </w:r>
      <w:r w:rsidRPr="004E5B20">
        <w:rPr>
          <w:rFonts w:ascii="Times New Roman" w:hAnsi="Times New Roman"/>
          <w:kern w:val="2"/>
          <w:sz w:val="24"/>
          <w:szCs w:val="24"/>
          <w:lang w:eastAsia="ru-RU" w:bidi="hi-IN"/>
        </w:rPr>
        <w:t xml:space="preserve">технічні, якісні та інші характеристики предмета закупівлі. </w:t>
      </w:r>
    </w:p>
    <w:p w14:paraId="49DD2C92" w14:textId="77777777" w:rsidR="00184F62" w:rsidRPr="004E5B20" w:rsidRDefault="00184F62" w:rsidP="00184F62">
      <w:pPr>
        <w:autoSpaceDE w:val="0"/>
        <w:autoSpaceDN w:val="0"/>
        <w:adjustRightInd w:val="0"/>
        <w:spacing w:after="0" w:line="240" w:lineRule="auto"/>
        <w:ind w:firstLine="567"/>
        <w:jc w:val="both"/>
        <w:rPr>
          <w:rFonts w:ascii="Times New Roman" w:hAnsi="Times New Roman"/>
          <w:sz w:val="24"/>
          <w:szCs w:val="24"/>
        </w:rPr>
      </w:pPr>
      <w:r w:rsidRPr="004E5B20">
        <w:rPr>
          <w:rFonts w:ascii="Times New Roman" w:hAnsi="Times New Roman"/>
          <w:noProof/>
          <w:sz w:val="24"/>
          <w:szCs w:val="24"/>
          <w:lang w:eastAsia="ru-RU"/>
        </w:rPr>
        <w:t>Додаток № 2 – Проєкт договору про закупівлю.</w:t>
      </w:r>
    </w:p>
    <w:p w14:paraId="4503CA0F" w14:textId="77777777" w:rsidR="00184F62" w:rsidRPr="004E5B20" w:rsidRDefault="00184F62" w:rsidP="00184F62">
      <w:pPr>
        <w:autoSpaceDE w:val="0"/>
        <w:autoSpaceDN w:val="0"/>
        <w:adjustRightInd w:val="0"/>
        <w:spacing w:after="0" w:line="240" w:lineRule="auto"/>
        <w:ind w:firstLine="567"/>
        <w:jc w:val="both"/>
        <w:rPr>
          <w:rFonts w:ascii="Times New Roman" w:hAnsi="Times New Roman"/>
          <w:noProof/>
          <w:sz w:val="24"/>
          <w:szCs w:val="24"/>
          <w:lang w:eastAsia="ru-RU"/>
        </w:rPr>
      </w:pPr>
      <w:r w:rsidRPr="004E5B20">
        <w:rPr>
          <w:rFonts w:ascii="Times New Roman" w:hAnsi="Times New Roman"/>
          <w:noProof/>
          <w:sz w:val="24"/>
          <w:szCs w:val="24"/>
          <w:lang w:eastAsia="ru-RU"/>
        </w:rPr>
        <w:t xml:space="preserve">Додаток № 3 – Форма пропозиції. </w:t>
      </w:r>
    </w:p>
    <w:p w14:paraId="3D6B864E" w14:textId="77777777" w:rsidR="00184F62" w:rsidRPr="004E5B20" w:rsidRDefault="00184F62" w:rsidP="00184F62">
      <w:pPr>
        <w:autoSpaceDE w:val="0"/>
        <w:autoSpaceDN w:val="0"/>
        <w:adjustRightInd w:val="0"/>
        <w:spacing w:after="0" w:line="240" w:lineRule="auto"/>
        <w:ind w:firstLine="567"/>
        <w:jc w:val="both"/>
        <w:rPr>
          <w:rFonts w:ascii="Times New Roman" w:hAnsi="Times New Roman"/>
          <w:noProof/>
          <w:sz w:val="24"/>
          <w:szCs w:val="24"/>
          <w:lang w:eastAsia="ru-RU"/>
        </w:rPr>
      </w:pPr>
    </w:p>
    <w:p w14:paraId="17FBB2AA" w14:textId="2E01E17E" w:rsidR="00631DDE" w:rsidRPr="004E5B20" w:rsidRDefault="00631DDE" w:rsidP="00644F94">
      <w:pPr>
        <w:spacing w:after="0" w:line="240" w:lineRule="auto"/>
        <w:jc w:val="both"/>
        <w:rPr>
          <w:rFonts w:ascii="Times New Roman" w:hAnsi="Times New Roman"/>
          <w:b/>
          <w:bCs/>
          <w:sz w:val="24"/>
          <w:szCs w:val="24"/>
        </w:rPr>
      </w:pPr>
    </w:p>
    <w:p w14:paraId="19345CC7" w14:textId="08D810C1" w:rsidR="00631DDE" w:rsidRPr="004E5B20" w:rsidRDefault="00631DDE" w:rsidP="00644F94">
      <w:pPr>
        <w:spacing w:after="0" w:line="240" w:lineRule="auto"/>
        <w:jc w:val="both"/>
        <w:rPr>
          <w:rFonts w:ascii="Times New Roman" w:hAnsi="Times New Roman"/>
          <w:b/>
          <w:bCs/>
          <w:sz w:val="24"/>
          <w:szCs w:val="24"/>
        </w:rPr>
      </w:pPr>
    </w:p>
    <w:p w14:paraId="64077EC3" w14:textId="0E96DB58" w:rsidR="00631DDE" w:rsidRPr="004E5B20" w:rsidRDefault="00631DDE" w:rsidP="00644F94">
      <w:pPr>
        <w:spacing w:after="0" w:line="240" w:lineRule="auto"/>
        <w:jc w:val="both"/>
        <w:rPr>
          <w:rFonts w:ascii="Times New Roman" w:hAnsi="Times New Roman"/>
          <w:b/>
          <w:bCs/>
          <w:sz w:val="24"/>
          <w:szCs w:val="24"/>
        </w:rPr>
      </w:pPr>
    </w:p>
    <w:p w14:paraId="4C696854" w14:textId="02D4428D" w:rsidR="00631DDE" w:rsidRPr="004E5B20" w:rsidRDefault="00631DDE" w:rsidP="00644F94">
      <w:pPr>
        <w:spacing w:after="0" w:line="240" w:lineRule="auto"/>
        <w:jc w:val="both"/>
        <w:rPr>
          <w:rFonts w:ascii="Times New Roman" w:hAnsi="Times New Roman"/>
          <w:b/>
          <w:bCs/>
          <w:sz w:val="24"/>
          <w:szCs w:val="24"/>
        </w:rPr>
      </w:pPr>
    </w:p>
    <w:p w14:paraId="2409BB25" w14:textId="245D3C75" w:rsidR="00631DDE" w:rsidRPr="004E5B20" w:rsidRDefault="00631DDE" w:rsidP="00644F94">
      <w:pPr>
        <w:spacing w:after="0" w:line="240" w:lineRule="auto"/>
        <w:jc w:val="both"/>
        <w:rPr>
          <w:rFonts w:ascii="Times New Roman" w:hAnsi="Times New Roman"/>
          <w:b/>
          <w:bCs/>
          <w:sz w:val="24"/>
          <w:szCs w:val="24"/>
        </w:rPr>
      </w:pPr>
    </w:p>
    <w:p w14:paraId="27E51FF5" w14:textId="1C07D079" w:rsidR="00631DDE" w:rsidRPr="004E5B20" w:rsidRDefault="00631DDE" w:rsidP="00644F94">
      <w:pPr>
        <w:spacing w:after="0" w:line="240" w:lineRule="auto"/>
        <w:jc w:val="both"/>
        <w:rPr>
          <w:rFonts w:ascii="Times New Roman" w:hAnsi="Times New Roman"/>
          <w:b/>
          <w:bCs/>
          <w:sz w:val="24"/>
          <w:szCs w:val="24"/>
        </w:rPr>
      </w:pPr>
    </w:p>
    <w:p w14:paraId="72D57CF5" w14:textId="0327BC64" w:rsidR="00631DDE" w:rsidRPr="004E5B20" w:rsidRDefault="00631DDE" w:rsidP="00644F94">
      <w:pPr>
        <w:spacing w:after="0" w:line="240" w:lineRule="auto"/>
        <w:jc w:val="both"/>
        <w:rPr>
          <w:rFonts w:ascii="Times New Roman" w:hAnsi="Times New Roman"/>
          <w:b/>
          <w:bCs/>
          <w:sz w:val="24"/>
          <w:szCs w:val="24"/>
        </w:rPr>
      </w:pPr>
    </w:p>
    <w:p w14:paraId="267305B2" w14:textId="25AE4E71" w:rsidR="00631DDE" w:rsidRPr="004E5B20" w:rsidRDefault="00631DDE" w:rsidP="00644F94">
      <w:pPr>
        <w:spacing w:after="0" w:line="240" w:lineRule="auto"/>
        <w:jc w:val="both"/>
        <w:rPr>
          <w:rFonts w:ascii="Times New Roman" w:hAnsi="Times New Roman"/>
          <w:b/>
          <w:bCs/>
          <w:sz w:val="24"/>
          <w:szCs w:val="24"/>
        </w:rPr>
      </w:pPr>
    </w:p>
    <w:p w14:paraId="2B040830" w14:textId="54BAE9AF" w:rsidR="00631DDE" w:rsidRPr="004E5B20" w:rsidRDefault="00631DDE" w:rsidP="00644F94">
      <w:pPr>
        <w:spacing w:after="0" w:line="240" w:lineRule="auto"/>
        <w:jc w:val="both"/>
        <w:rPr>
          <w:rFonts w:ascii="Times New Roman" w:hAnsi="Times New Roman"/>
          <w:b/>
          <w:bCs/>
          <w:sz w:val="24"/>
          <w:szCs w:val="24"/>
        </w:rPr>
      </w:pPr>
    </w:p>
    <w:p w14:paraId="21A3CD05" w14:textId="23FD089E" w:rsidR="00631DDE" w:rsidRPr="004E5B20" w:rsidRDefault="00631DDE" w:rsidP="00644F94">
      <w:pPr>
        <w:spacing w:after="0" w:line="240" w:lineRule="auto"/>
        <w:jc w:val="both"/>
        <w:rPr>
          <w:rFonts w:ascii="Times New Roman" w:hAnsi="Times New Roman"/>
          <w:b/>
          <w:bCs/>
          <w:sz w:val="24"/>
          <w:szCs w:val="24"/>
        </w:rPr>
      </w:pPr>
    </w:p>
    <w:p w14:paraId="3D405A09" w14:textId="68CACD6E" w:rsidR="00631DDE" w:rsidRPr="004E5B20" w:rsidRDefault="00631DDE" w:rsidP="00644F94">
      <w:pPr>
        <w:spacing w:after="0" w:line="240" w:lineRule="auto"/>
        <w:jc w:val="both"/>
        <w:rPr>
          <w:rFonts w:ascii="Times New Roman" w:hAnsi="Times New Roman"/>
          <w:b/>
          <w:bCs/>
          <w:sz w:val="24"/>
          <w:szCs w:val="24"/>
        </w:rPr>
      </w:pPr>
    </w:p>
    <w:p w14:paraId="4737DDB6" w14:textId="45416669" w:rsidR="00631DDE" w:rsidRPr="004E5B20" w:rsidRDefault="00631DDE" w:rsidP="00644F94">
      <w:pPr>
        <w:spacing w:after="0" w:line="240" w:lineRule="auto"/>
        <w:jc w:val="both"/>
        <w:rPr>
          <w:rFonts w:ascii="Times New Roman" w:hAnsi="Times New Roman"/>
          <w:b/>
          <w:bCs/>
          <w:sz w:val="24"/>
          <w:szCs w:val="24"/>
        </w:rPr>
      </w:pPr>
    </w:p>
    <w:p w14:paraId="79029512" w14:textId="731DC5F4" w:rsidR="00631DDE" w:rsidRPr="004E5B20" w:rsidRDefault="00631DDE" w:rsidP="00644F94">
      <w:pPr>
        <w:spacing w:after="0" w:line="240" w:lineRule="auto"/>
        <w:jc w:val="both"/>
        <w:rPr>
          <w:rFonts w:ascii="Times New Roman" w:hAnsi="Times New Roman"/>
          <w:b/>
          <w:bCs/>
          <w:sz w:val="24"/>
          <w:szCs w:val="24"/>
        </w:rPr>
      </w:pPr>
    </w:p>
    <w:p w14:paraId="58400991" w14:textId="2BBBD71E" w:rsidR="00631DDE" w:rsidRPr="004E5B20" w:rsidRDefault="00631DDE" w:rsidP="00644F94">
      <w:pPr>
        <w:spacing w:after="0" w:line="240" w:lineRule="auto"/>
        <w:jc w:val="both"/>
        <w:rPr>
          <w:rFonts w:ascii="Times New Roman" w:hAnsi="Times New Roman"/>
          <w:b/>
          <w:bCs/>
          <w:sz w:val="24"/>
          <w:szCs w:val="24"/>
        </w:rPr>
      </w:pPr>
    </w:p>
    <w:p w14:paraId="603872C3" w14:textId="70978D03" w:rsidR="00631DDE" w:rsidRPr="004E5B20" w:rsidRDefault="00631DDE" w:rsidP="00644F94">
      <w:pPr>
        <w:spacing w:after="0" w:line="240" w:lineRule="auto"/>
        <w:jc w:val="both"/>
        <w:rPr>
          <w:rFonts w:ascii="Times New Roman" w:hAnsi="Times New Roman"/>
          <w:b/>
          <w:bCs/>
          <w:sz w:val="24"/>
          <w:szCs w:val="24"/>
        </w:rPr>
      </w:pPr>
    </w:p>
    <w:p w14:paraId="010994B2" w14:textId="679A13A7" w:rsidR="00631DDE" w:rsidRPr="004E5B20" w:rsidRDefault="00631DDE" w:rsidP="00644F94">
      <w:pPr>
        <w:spacing w:after="0" w:line="240" w:lineRule="auto"/>
        <w:jc w:val="both"/>
        <w:rPr>
          <w:rFonts w:ascii="Times New Roman" w:hAnsi="Times New Roman"/>
          <w:b/>
          <w:bCs/>
          <w:sz w:val="24"/>
          <w:szCs w:val="24"/>
        </w:rPr>
      </w:pPr>
    </w:p>
    <w:p w14:paraId="1CF0E735" w14:textId="60E28CA8" w:rsidR="00631DDE" w:rsidRPr="004E5B20" w:rsidRDefault="00631DDE" w:rsidP="00644F94">
      <w:pPr>
        <w:spacing w:after="0" w:line="240" w:lineRule="auto"/>
        <w:jc w:val="both"/>
        <w:rPr>
          <w:rFonts w:ascii="Times New Roman" w:hAnsi="Times New Roman"/>
          <w:b/>
          <w:bCs/>
          <w:sz w:val="24"/>
          <w:szCs w:val="24"/>
        </w:rPr>
      </w:pPr>
    </w:p>
    <w:p w14:paraId="6E3AEFE8" w14:textId="7105F887" w:rsidR="00631DDE" w:rsidRPr="004E5B20" w:rsidRDefault="00631DDE" w:rsidP="00644F94">
      <w:pPr>
        <w:spacing w:after="0" w:line="240" w:lineRule="auto"/>
        <w:jc w:val="both"/>
        <w:rPr>
          <w:rFonts w:ascii="Times New Roman" w:hAnsi="Times New Roman"/>
          <w:b/>
          <w:bCs/>
          <w:sz w:val="24"/>
          <w:szCs w:val="24"/>
        </w:rPr>
      </w:pPr>
    </w:p>
    <w:p w14:paraId="0D1C434A" w14:textId="104E2542" w:rsidR="00184F62" w:rsidRPr="004E5B20" w:rsidRDefault="00184F62" w:rsidP="00644F94">
      <w:pPr>
        <w:spacing w:after="0" w:line="240" w:lineRule="auto"/>
        <w:jc w:val="both"/>
        <w:rPr>
          <w:rFonts w:ascii="Times New Roman" w:hAnsi="Times New Roman"/>
          <w:b/>
          <w:bCs/>
          <w:sz w:val="24"/>
          <w:szCs w:val="24"/>
        </w:rPr>
      </w:pPr>
    </w:p>
    <w:p w14:paraId="20F8115F" w14:textId="67BF2C6C" w:rsidR="00184F62" w:rsidRPr="004E5B20" w:rsidRDefault="00184F62" w:rsidP="00644F94">
      <w:pPr>
        <w:spacing w:after="0" w:line="240" w:lineRule="auto"/>
        <w:jc w:val="both"/>
        <w:rPr>
          <w:rFonts w:ascii="Times New Roman" w:hAnsi="Times New Roman"/>
          <w:b/>
          <w:bCs/>
          <w:sz w:val="24"/>
          <w:szCs w:val="24"/>
        </w:rPr>
      </w:pPr>
    </w:p>
    <w:p w14:paraId="2C180CF1" w14:textId="31B54DFF" w:rsidR="00184F62" w:rsidRPr="004E5B20" w:rsidRDefault="00184F62" w:rsidP="00644F94">
      <w:pPr>
        <w:spacing w:after="0" w:line="240" w:lineRule="auto"/>
        <w:jc w:val="both"/>
        <w:rPr>
          <w:rFonts w:ascii="Times New Roman" w:hAnsi="Times New Roman"/>
          <w:b/>
          <w:bCs/>
          <w:sz w:val="24"/>
          <w:szCs w:val="24"/>
        </w:rPr>
      </w:pPr>
    </w:p>
    <w:p w14:paraId="137DFE51" w14:textId="63921243" w:rsidR="00184F62" w:rsidRPr="004E5B20" w:rsidRDefault="00184F62" w:rsidP="00644F94">
      <w:pPr>
        <w:spacing w:after="0" w:line="240" w:lineRule="auto"/>
        <w:jc w:val="both"/>
        <w:rPr>
          <w:rFonts w:ascii="Times New Roman" w:hAnsi="Times New Roman"/>
          <w:b/>
          <w:bCs/>
          <w:sz w:val="24"/>
          <w:szCs w:val="24"/>
        </w:rPr>
      </w:pPr>
    </w:p>
    <w:p w14:paraId="75D36DF3" w14:textId="4B2E0CC5" w:rsidR="00184F62" w:rsidRPr="004E5B20" w:rsidRDefault="00184F62" w:rsidP="00644F94">
      <w:pPr>
        <w:spacing w:after="0" w:line="240" w:lineRule="auto"/>
        <w:jc w:val="both"/>
        <w:rPr>
          <w:rFonts w:ascii="Times New Roman" w:hAnsi="Times New Roman"/>
          <w:b/>
          <w:bCs/>
          <w:sz w:val="24"/>
          <w:szCs w:val="24"/>
        </w:rPr>
      </w:pPr>
    </w:p>
    <w:p w14:paraId="40ACC765" w14:textId="3F6A41C3" w:rsidR="00184F62" w:rsidRPr="004E5B20" w:rsidRDefault="00184F62" w:rsidP="00644F94">
      <w:pPr>
        <w:spacing w:after="0" w:line="240" w:lineRule="auto"/>
        <w:jc w:val="both"/>
        <w:rPr>
          <w:rFonts w:ascii="Times New Roman" w:hAnsi="Times New Roman"/>
          <w:b/>
          <w:bCs/>
          <w:sz w:val="24"/>
          <w:szCs w:val="24"/>
        </w:rPr>
      </w:pPr>
    </w:p>
    <w:p w14:paraId="6A69A809" w14:textId="72604512" w:rsidR="00184F62" w:rsidRPr="004E5B20" w:rsidRDefault="00184F62" w:rsidP="00644F94">
      <w:pPr>
        <w:spacing w:after="0" w:line="240" w:lineRule="auto"/>
        <w:jc w:val="both"/>
        <w:rPr>
          <w:rFonts w:ascii="Times New Roman" w:hAnsi="Times New Roman"/>
          <w:b/>
          <w:bCs/>
          <w:sz w:val="24"/>
          <w:szCs w:val="24"/>
        </w:rPr>
      </w:pPr>
    </w:p>
    <w:p w14:paraId="7246C1A4" w14:textId="1F7FA565" w:rsidR="00184F62" w:rsidRPr="004E5B20" w:rsidRDefault="00184F62" w:rsidP="00644F94">
      <w:pPr>
        <w:spacing w:after="0" w:line="240" w:lineRule="auto"/>
        <w:jc w:val="both"/>
        <w:rPr>
          <w:rFonts w:ascii="Times New Roman" w:hAnsi="Times New Roman"/>
          <w:b/>
          <w:bCs/>
          <w:sz w:val="24"/>
          <w:szCs w:val="24"/>
        </w:rPr>
      </w:pPr>
    </w:p>
    <w:p w14:paraId="7EF8CE0F" w14:textId="2A060266" w:rsidR="00184F62" w:rsidRPr="004E5B20" w:rsidRDefault="00184F62" w:rsidP="00644F94">
      <w:pPr>
        <w:spacing w:after="0" w:line="240" w:lineRule="auto"/>
        <w:jc w:val="both"/>
        <w:rPr>
          <w:rFonts w:ascii="Times New Roman" w:hAnsi="Times New Roman"/>
          <w:b/>
          <w:bCs/>
          <w:sz w:val="24"/>
          <w:szCs w:val="24"/>
        </w:rPr>
      </w:pPr>
    </w:p>
    <w:p w14:paraId="71FC16DE" w14:textId="6F61623B" w:rsidR="009B58A3" w:rsidRPr="004E5B20" w:rsidRDefault="009B58A3" w:rsidP="00631DDE">
      <w:pPr>
        <w:autoSpaceDE w:val="0"/>
        <w:autoSpaceDN w:val="0"/>
        <w:adjustRightInd w:val="0"/>
        <w:spacing w:after="0" w:line="240" w:lineRule="auto"/>
        <w:ind w:firstLine="567"/>
        <w:jc w:val="right"/>
        <w:rPr>
          <w:rFonts w:ascii="Times New Roman" w:hAnsi="Times New Roman"/>
          <w:sz w:val="24"/>
          <w:szCs w:val="24"/>
        </w:rPr>
      </w:pPr>
    </w:p>
    <w:p w14:paraId="0602723D" w14:textId="26E54AEE" w:rsidR="0006552B" w:rsidRPr="004E5B20" w:rsidRDefault="0006552B" w:rsidP="00631DDE">
      <w:pPr>
        <w:autoSpaceDE w:val="0"/>
        <w:autoSpaceDN w:val="0"/>
        <w:adjustRightInd w:val="0"/>
        <w:spacing w:after="0" w:line="240" w:lineRule="auto"/>
        <w:ind w:firstLine="567"/>
        <w:jc w:val="right"/>
        <w:rPr>
          <w:rFonts w:ascii="Times New Roman" w:hAnsi="Times New Roman"/>
          <w:sz w:val="24"/>
          <w:szCs w:val="24"/>
        </w:rPr>
      </w:pPr>
    </w:p>
    <w:p w14:paraId="0A3EB4EE" w14:textId="77777777" w:rsidR="0006552B" w:rsidRPr="004E5B20" w:rsidRDefault="0006552B" w:rsidP="00631DDE">
      <w:pPr>
        <w:autoSpaceDE w:val="0"/>
        <w:autoSpaceDN w:val="0"/>
        <w:adjustRightInd w:val="0"/>
        <w:spacing w:after="0" w:line="240" w:lineRule="auto"/>
        <w:ind w:firstLine="567"/>
        <w:jc w:val="right"/>
        <w:rPr>
          <w:rFonts w:ascii="Times New Roman" w:hAnsi="Times New Roman"/>
          <w:b/>
          <w:bCs/>
          <w:sz w:val="24"/>
          <w:szCs w:val="24"/>
        </w:rPr>
      </w:pPr>
    </w:p>
    <w:p w14:paraId="0B425069" w14:textId="77777777" w:rsidR="005667FF" w:rsidRPr="004E5B20" w:rsidRDefault="005667FF">
      <w:pPr>
        <w:spacing w:after="0" w:line="240" w:lineRule="auto"/>
        <w:rPr>
          <w:rFonts w:ascii="Times New Roman" w:hAnsi="Times New Roman"/>
          <w:b/>
          <w:bCs/>
          <w:sz w:val="24"/>
          <w:szCs w:val="24"/>
        </w:rPr>
      </w:pPr>
      <w:r w:rsidRPr="004E5B20">
        <w:rPr>
          <w:rFonts w:ascii="Times New Roman" w:hAnsi="Times New Roman"/>
          <w:b/>
          <w:bCs/>
          <w:sz w:val="24"/>
          <w:szCs w:val="24"/>
        </w:rPr>
        <w:br w:type="page"/>
      </w:r>
    </w:p>
    <w:p w14:paraId="367DF10F" w14:textId="740BFEFE" w:rsidR="00631DDE" w:rsidRPr="008E6E76" w:rsidRDefault="00631DDE" w:rsidP="00631DDE">
      <w:pPr>
        <w:autoSpaceDE w:val="0"/>
        <w:autoSpaceDN w:val="0"/>
        <w:adjustRightInd w:val="0"/>
        <w:spacing w:after="0" w:line="240" w:lineRule="auto"/>
        <w:ind w:firstLine="567"/>
        <w:jc w:val="right"/>
        <w:rPr>
          <w:rFonts w:ascii="Times New Roman" w:hAnsi="Times New Roman"/>
          <w:b/>
          <w:bCs/>
          <w:sz w:val="24"/>
          <w:szCs w:val="24"/>
        </w:rPr>
      </w:pPr>
      <w:r w:rsidRPr="008E6E76">
        <w:rPr>
          <w:rFonts w:ascii="Times New Roman" w:hAnsi="Times New Roman"/>
          <w:b/>
          <w:bCs/>
          <w:sz w:val="24"/>
          <w:szCs w:val="24"/>
        </w:rPr>
        <w:lastRenderedPageBreak/>
        <w:t>Додаток № 1</w:t>
      </w:r>
    </w:p>
    <w:p w14:paraId="106069AA" w14:textId="77777777" w:rsidR="009B58A3" w:rsidRPr="008E6E76" w:rsidRDefault="009B58A3" w:rsidP="009B58A3">
      <w:pPr>
        <w:spacing w:after="0" w:line="240" w:lineRule="auto"/>
        <w:jc w:val="right"/>
        <w:rPr>
          <w:rFonts w:ascii="Times New Roman" w:hAnsi="Times New Roman"/>
          <w:b/>
          <w:bCs/>
          <w:sz w:val="24"/>
          <w:szCs w:val="24"/>
        </w:rPr>
      </w:pPr>
      <w:r w:rsidRPr="008E6E76">
        <w:rPr>
          <w:rFonts w:ascii="Times New Roman" w:hAnsi="Times New Roman"/>
          <w:b/>
          <w:bCs/>
          <w:sz w:val="24"/>
          <w:szCs w:val="24"/>
        </w:rPr>
        <w:t>до Оголошення про спрощену закупівлю</w:t>
      </w:r>
    </w:p>
    <w:p w14:paraId="1895AC96" w14:textId="77777777" w:rsidR="00631DDE" w:rsidRPr="008E6E76" w:rsidRDefault="00631DDE" w:rsidP="00631DDE">
      <w:pPr>
        <w:autoSpaceDE w:val="0"/>
        <w:autoSpaceDN w:val="0"/>
        <w:adjustRightInd w:val="0"/>
        <w:spacing w:after="0" w:line="240" w:lineRule="auto"/>
        <w:ind w:firstLine="567"/>
        <w:jc w:val="both"/>
        <w:rPr>
          <w:rFonts w:ascii="Times New Roman" w:hAnsi="Times New Roman"/>
          <w:sz w:val="24"/>
          <w:szCs w:val="24"/>
        </w:rPr>
      </w:pPr>
    </w:p>
    <w:p w14:paraId="282040A1" w14:textId="274FA07F" w:rsidR="00DC2DFA" w:rsidRDefault="00631DDE" w:rsidP="00DC2DFA">
      <w:pPr>
        <w:jc w:val="center"/>
        <w:rPr>
          <w:rFonts w:ascii="Times New Roman" w:hAnsi="Times New Roman"/>
          <w:b/>
          <w:sz w:val="24"/>
          <w:szCs w:val="24"/>
        </w:rPr>
      </w:pPr>
      <w:r w:rsidRPr="00A125B8">
        <w:rPr>
          <w:rFonts w:ascii="Times New Roman" w:hAnsi="Times New Roman"/>
          <w:b/>
          <w:sz w:val="24"/>
          <w:szCs w:val="24"/>
        </w:rPr>
        <w:t>Інформація про необхідні технічні, якісні та кількісні характеристики предмета закупівлі</w:t>
      </w:r>
    </w:p>
    <w:p w14:paraId="7CC6E902" w14:textId="75E5EF27" w:rsidR="00C90A34" w:rsidRDefault="00FC0F3C" w:rsidP="00FC0F3C">
      <w:pPr>
        <w:pStyle w:val="af7"/>
        <w:jc w:val="center"/>
        <w:rPr>
          <w:rFonts w:ascii="Times New Roman" w:hAnsi="Times New Roman"/>
          <w:szCs w:val="24"/>
          <w:lang w:val="uk-UA" w:eastAsia="uk-UA"/>
        </w:rPr>
      </w:pPr>
      <w:proofErr w:type="spellStart"/>
      <w:r w:rsidRPr="00FC0F3C">
        <w:rPr>
          <w:rFonts w:ascii="Times New Roman" w:hAnsi="Times New Roman"/>
          <w:szCs w:val="24"/>
          <w:lang w:eastAsia="uk-UA"/>
        </w:rPr>
        <w:t>Постачальник</w:t>
      </w:r>
      <w:proofErr w:type="spellEnd"/>
      <w:r w:rsidRPr="00FC0F3C">
        <w:rPr>
          <w:rFonts w:ascii="Times New Roman" w:hAnsi="Times New Roman"/>
          <w:szCs w:val="24"/>
          <w:lang w:eastAsia="uk-UA"/>
        </w:rPr>
        <w:t xml:space="preserve"> повинен </w:t>
      </w:r>
      <w:proofErr w:type="spellStart"/>
      <w:r w:rsidRPr="00FC0F3C">
        <w:rPr>
          <w:rFonts w:ascii="Times New Roman" w:hAnsi="Times New Roman"/>
          <w:szCs w:val="24"/>
          <w:lang w:eastAsia="uk-UA"/>
        </w:rPr>
        <w:t>поставити</w:t>
      </w:r>
      <w:proofErr w:type="spellEnd"/>
      <w:r w:rsidRPr="00FC0F3C">
        <w:rPr>
          <w:rFonts w:ascii="Times New Roman" w:hAnsi="Times New Roman"/>
          <w:szCs w:val="24"/>
          <w:lang w:eastAsia="uk-UA"/>
        </w:rPr>
        <w:t xml:space="preserve"> </w:t>
      </w:r>
      <w:proofErr w:type="gramStart"/>
      <w:r w:rsidRPr="00FC0F3C">
        <w:rPr>
          <w:rFonts w:ascii="Times New Roman" w:hAnsi="Times New Roman"/>
          <w:szCs w:val="24"/>
          <w:lang w:eastAsia="uk-UA"/>
        </w:rPr>
        <w:t xml:space="preserve">товар </w:t>
      </w:r>
      <w:r>
        <w:rPr>
          <w:rFonts w:ascii="Times New Roman" w:hAnsi="Times New Roman"/>
          <w:szCs w:val="24"/>
          <w:lang w:val="uk-UA" w:eastAsia="uk-UA"/>
        </w:rPr>
        <w:t>:</w:t>
      </w:r>
      <w:proofErr w:type="gramEnd"/>
      <w:r>
        <w:rPr>
          <w:rFonts w:ascii="Times New Roman" w:hAnsi="Times New Roman"/>
          <w:szCs w:val="24"/>
          <w:lang w:val="uk-UA" w:eastAsia="uk-UA"/>
        </w:rPr>
        <w:t xml:space="preserve"> </w:t>
      </w:r>
    </w:p>
    <w:p w14:paraId="29BD474A" w14:textId="23EF050B" w:rsidR="000C535B" w:rsidRDefault="00C90A34" w:rsidP="000C535B">
      <w:pPr>
        <w:pStyle w:val="af7"/>
        <w:rPr>
          <w:rFonts w:ascii="Times New Roman" w:hAnsi="Times New Roman"/>
          <w:lang w:eastAsia="uk-UA"/>
        </w:rPr>
      </w:pPr>
      <w:r w:rsidRPr="000C6CE6">
        <w:rPr>
          <w:rFonts w:ascii="Times New Roman" w:hAnsi="Times New Roman"/>
          <w:b/>
          <w:bCs/>
          <w:szCs w:val="24"/>
          <w:lang w:val="uk-UA"/>
        </w:rPr>
        <w:t>Чоботи гумові, вид 2</w:t>
      </w:r>
      <w:r>
        <w:rPr>
          <w:rFonts w:ascii="Times New Roman" w:hAnsi="Times New Roman"/>
          <w:b/>
          <w:bCs/>
          <w:szCs w:val="24"/>
          <w:lang w:val="uk-UA"/>
        </w:rPr>
        <w:t xml:space="preserve">; </w:t>
      </w:r>
      <w:r w:rsidRPr="00596428">
        <w:rPr>
          <w:rFonts w:ascii="Times New Roman" w:hAnsi="Times New Roman"/>
          <w:szCs w:val="24"/>
          <w:lang w:val="uk-UA"/>
        </w:rPr>
        <w:t xml:space="preserve">код  </w:t>
      </w:r>
      <w:r w:rsidRPr="00596428">
        <w:rPr>
          <w:rFonts w:ascii="Times New Roman" w:hAnsi="Times New Roman"/>
          <w:szCs w:val="24"/>
          <w:lang w:val="uk-UA" w:eastAsia="ru-RU"/>
        </w:rPr>
        <w:t>ДК 021:2015</w:t>
      </w:r>
      <w:r>
        <w:rPr>
          <w:rFonts w:ascii="Times New Roman" w:hAnsi="Times New Roman"/>
          <w:b/>
          <w:bCs/>
          <w:szCs w:val="24"/>
          <w:lang w:val="uk-UA" w:eastAsia="ru-RU"/>
        </w:rPr>
        <w:t xml:space="preserve"> -</w:t>
      </w:r>
      <w:r w:rsidRPr="004C4368">
        <w:rPr>
          <w:rFonts w:ascii="Times New Roman" w:hAnsi="Times New Roman"/>
          <w:b/>
          <w:bCs/>
          <w:szCs w:val="24"/>
          <w:lang w:val="uk-UA" w:eastAsia="ru-RU"/>
        </w:rPr>
        <w:t xml:space="preserve"> </w:t>
      </w:r>
      <w:r w:rsidRPr="004C4368">
        <w:t xml:space="preserve"> </w:t>
      </w:r>
      <w:r w:rsidRPr="00596428">
        <w:rPr>
          <w:rFonts w:ascii="Times New Roman" w:hAnsi="Times New Roman"/>
          <w:b/>
          <w:bCs/>
          <w:lang w:val="uk-UA"/>
        </w:rPr>
        <w:t>18810000-0</w:t>
      </w:r>
      <w:r w:rsidRPr="004C4368">
        <w:rPr>
          <w:rFonts w:ascii="Times New Roman" w:hAnsi="Times New Roman"/>
          <w:lang w:val="uk-UA"/>
        </w:rPr>
        <w:t xml:space="preserve"> -</w:t>
      </w:r>
      <w:r>
        <w:rPr>
          <w:rFonts w:ascii="Times New Roman" w:hAnsi="Times New Roman"/>
          <w:lang w:val="uk-UA"/>
        </w:rPr>
        <w:t xml:space="preserve"> </w:t>
      </w:r>
      <w:proofErr w:type="spellStart"/>
      <w:r w:rsidRPr="004C4368">
        <w:rPr>
          <w:rFonts w:ascii="Times New Roman" w:hAnsi="Times New Roman"/>
        </w:rPr>
        <w:t>Взуття</w:t>
      </w:r>
      <w:proofErr w:type="spellEnd"/>
      <w:r w:rsidRPr="004C4368">
        <w:rPr>
          <w:rFonts w:ascii="Times New Roman" w:hAnsi="Times New Roman"/>
        </w:rPr>
        <w:t xml:space="preserve"> </w:t>
      </w:r>
      <w:proofErr w:type="spellStart"/>
      <w:r w:rsidRPr="004C4368">
        <w:rPr>
          <w:rFonts w:ascii="Times New Roman" w:hAnsi="Times New Roman"/>
        </w:rPr>
        <w:t>різне</w:t>
      </w:r>
      <w:proofErr w:type="spellEnd"/>
      <w:r w:rsidRPr="004C4368">
        <w:rPr>
          <w:rFonts w:ascii="Times New Roman" w:hAnsi="Times New Roman"/>
        </w:rPr>
        <w:t xml:space="preserve">, </w:t>
      </w:r>
      <w:proofErr w:type="spellStart"/>
      <w:r w:rsidRPr="004C4368">
        <w:rPr>
          <w:rFonts w:ascii="Times New Roman" w:hAnsi="Times New Roman"/>
        </w:rPr>
        <w:t>крім</w:t>
      </w:r>
      <w:proofErr w:type="spellEnd"/>
      <w:r w:rsidRPr="004C4368">
        <w:rPr>
          <w:rFonts w:ascii="Times New Roman" w:hAnsi="Times New Roman"/>
        </w:rPr>
        <w:t xml:space="preserve"> спортивного та </w:t>
      </w:r>
      <w:proofErr w:type="spellStart"/>
      <w:r w:rsidRPr="004C4368">
        <w:rPr>
          <w:rFonts w:ascii="Times New Roman" w:hAnsi="Times New Roman"/>
        </w:rPr>
        <w:t>захисного</w:t>
      </w:r>
      <w:proofErr w:type="spellEnd"/>
      <w:r>
        <w:rPr>
          <w:rFonts w:ascii="Times New Roman" w:hAnsi="Times New Roman"/>
          <w:lang w:val="uk-UA"/>
        </w:rPr>
        <w:t xml:space="preserve"> </w:t>
      </w:r>
      <w:r w:rsidR="00FC0F3C" w:rsidRPr="00FC0F3C">
        <w:rPr>
          <w:rFonts w:ascii="Times New Roman" w:hAnsi="Times New Roman"/>
          <w:szCs w:val="24"/>
          <w:lang w:eastAsia="uk-UA"/>
        </w:rPr>
        <w:t xml:space="preserve">за </w:t>
      </w:r>
      <w:proofErr w:type="spellStart"/>
      <w:r w:rsidR="00FC0F3C" w:rsidRPr="00FC0F3C">
        <w:rPr>
          <w:rFonts w:ascii="Times New Roman" w:hAnsi="Times New Roman"/>
          <w:szCs w:val="24"/>
          <w:lang w:eastAsia="uk-UA"/>
        </w:rPr>
        <w:t>технічними</w:t>
      </w:r>
      <w:proofErr w:type="spellEnd"/>
      <w:r w:rsidR="00FC0F3C" w:rsidRPr="00FC0F3C">
        <w:rPr>
          <w:rFonts w:ascii="Times New Roman" w:hAnsi="Times New Roman"/>
          <w:szCs w:val="24"/>
          <w:lang w:eastAsia="uk-UA"/>
        </w:rPr>
        <w:t xml:space="preserve"> і </w:t>
      </w:r>
      <w:proofErr w:type="spellStart"/>
      <w:r w:rsidR="00FC0F3C" w:rsidRPr="00FC0F3C">
        <w:rPr>
          <w:rFonts w:ascii="Times New Roman" w:hAnsi="Times New Roman"/>
          <w:szCs w:val="24"/>
          <w:lang w:eastAsia="uk-UA"/>
        </w:rPr>
        <w:t>якісними</w:t>
      </w:r>
      <w:proofErr w:type="spellEnd"/>
      <w:r w:rsidR="00FC0F3C" w:rsidRPr="00FC0F3C">
        <w:rPr>
          <w:rFonts w:ascii="Times New Roman" w:hAnsi="Times New Roman"/>
          <w:szCs w:val="24"/>
          <w:lang w:eastAsia="uk-UA"/>
        </w:rPr>
        <w:t xml:space="preserve"> характеристиками </w:t>
      </w:r>
      <w:proofErr w:type="spellStart"/>
      <w:r w:rsidR="00FC0F3C" w:rsidRPr="00FC0F3C">
        <w:rPr>
          <w:rFonts w:ascii="Times New Roman" w:hAnsi="Times New Roman"/>
          <w:szCs w:val="24"/>
          <w:lang w:eastAsia="uk-UA"/>
        </w:rPr>
        <w:t>вказаними</w:t>
      </w:r>
      <w:proofErr w:type="spellEnd"/>
      <w:r w:rsidR="00FC0F3C" w:rsidRPr="00FC0F3C">
        <w:rPr>
          <w:rFonts w:ascii="Times New Roman" w:hAnsi="Times New Roman"/>
          <w:szCs w:val="24"/>
          <w:lang w:eastAsia="uk-UA"/>
        </w:rPr>
        <w:t xml:space="preserve"> </w:t>
      </w:r>
      <w:proofErr w:type="spellStart"/>
      <w:r w:rsidR="00FC0F3C" w:rsidRPr="00FC0F3C">
        <w:rPr>
          <w:rFonts w:ascii="Times New Roman" w:hAnsi="Times New Roman"/>
          <w:szCs w:val="24"/>
          <w:lang w:eastAsia="uk-UA"/>
        </w:rPr>
        <w:t>замовником</w:t>
      </w:r>
      <w:proofErr w:type="spellEnd"/>
      <w:r w:rsidR="00FC0F3C" w:rsidRPr="00FC0F3C">
        <w:rPr>
          <w:rFonts w:ascii="Times New Roman" w:hAnsi="Times New Roman"/>
          <w:szCs w:val="24"/>
          <w:lang w:eastAsia="uk-UA"/>
        </w:rPr>
        <w:t xml:space="preserve"> у </w:t>
      </w:r>
      <w:proofErr w:type="spellStart"/>
      <w:r w:rsidR="00FC0F3C" w:rsidRPr="00FC0F3C">
        <w:rPr>
          <w:rFonts w:ascii="Times New Roman" w:hAnsi="Times New Roman"/>
          <w:szCs w:val="24"/>
          <w:lang w:eastAsia="uk-UA"/>
        </w:rPr>
        <w:t>технічних</w:t>
      </w:r>
      <w:proofErr w:type="spellEnd"/>
      <w:r w:rsidR="00FC0F3C" w:rsidRPr="00FC0F3C">
        <w:rPr>
          <w:rFonts w:ascii="Times New Roman" w:hAnsi="Times New Roman"/>
          <w:szCs w:val="24"/>
          <w:lang w:eastAsia="uk-UA"/>
        </w:rPr>
        <w:t xml:space="preserve"> </w:t>
      </w:r>
      <w:proofErr w:type="spellStart"/>
      <w:r w:rsidR="00FC0F3C" w:rsidRPr="00FC0F3C">
        <w:rPr>
          <w:rFonts w:ascii="Times New Roman" w:hAnsi="Times New Roman"/>
          <w:szCs w:val="24"/>
          <w:lang w:eastAsia="uk-UA"/>
        </w:rPr>
        <w:t>вимогах</w:t>
      </w:r>
      <w:proofErr w:type="spellEnd"/>
      <w:r w:rsidR="00FC0F3C" w:rsidRPr="00FC0F3C">
        <w:rPr>
          <w:rFonts w:ascii="Times New Roman" w:hAnsi="Times New Roman"/>
          <w:szCs w:val="24"/>
          <w:lang w:eastAsia="uk-UA"/>
        </w:rPr>
        <w:t xml:space="preserve"> :</w:t>
      </w:r>
    </w:p>
    <w:p w14:paraId="79B82A03" w14:textId="77777777" w:rsidR="000C535B" w:rsidRDefault="000C535B" w:rsidP="009C1CC1">
      <w:pPr>
        <w:ind w:firstLine="709"/>
        <w:jc w:val="both"/>
        <w:rPr>
          <w:rFonts w:ascii="Times New Roman" w:eastAsia="Times New Roman" w:hAnsi="Times New Roman"/>
          <w:lang w:eastAsia="uk-UA"/>
        </w:rPr>
      </w:pPr>
    </w:p>
    <w:tbl>
      <w:tblPr>
        <w:tblpPr w:leftFromText="180" w:rightFromText="180" w:vertAnchor="text" w:horzAnchor="margin" w:tblpXSpec="center" w:tblpY="67"/>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
        <w:gridCol w:w="2551"/>
        <w:gridCol w:w="2977"/>
        <w:gridCol w:w="709"/>
        <w:gridCol w:w="850"/>
        <w:gridCol w:w="1701"/>
      </w:tblGrid>
      <w:tr w:rsidR="000C535B" w:rsidRPr="00F72B3D" w14:paraId="72EBEB2E" w14:textId="77777777" w:rsidTr="000C535B">
        <w:trPr>
          <w:trHeight w:val="693"/>
          <w:tblHeader/>
          <w:jc w:val="center"/>
        </w:trPr>
        <w:tc>
          <w:tcPr>
            <w:tcW w:w="421" w:type="dxa"/>
            <w:tcBorders>
              <w:top w:val="single" w:sz="4" w:space="0" w:color="auto"/>
              <w:left w:val="single" w:sz="4" w:space="0" w:color="auto"/>
              <w:bottom w:val="single" w:sz="4" w:space="0" w:color="auto"/>
              <w:right w:val="single" w:sz="4" w:space="0" w:color="auto"/>
            </w:tcBorders>
            <w:vAlign w:val="center"/>
          </w:tcPr>
          <w:p w14:paraId="1B2B25F8" w14:textId="77777777" w:rsidR="000C535B" w:rsidRPr="000C535B" w:rsidRDefault="000C535B" w:rsidP="002A2B95">
            <w:pPr>
              <w:jc w:val="center"/>
              <w:rPr>
                <w:rFonts w:ascii="Times New Roman" w:hAnsi="Times New Roman"/>
                <w:sz w:val="20"/>
                <w:szCs w:val="20"/>
                <w:lang w:eastAsia="ru-RU"/>
              </w:rPr>
            </w:pPr>
            <w:r w:rsidRPr="000C535B">
              <w:rPr>
                <w:rFonts w:ascii="Times New Roman" w:hAnsi="Times New Roman"/>
                <w:sz w:val="20"/>
                <w:szCs w:val="20"/>
                <w:lang w:eastAsia="ru-RU"/>
              </w:rPr>
              <w:t xml:space="preserve">№ </w:t>
            </w:r>
          </w:p>
        </w:tc>
        <w:tc>
          <w:tcPr>
            <w:tcW w:w="2551" w:type="dxa"/>
            <w:tcBorders>
              <w:top w:val="single" w:sz="4" w:space="0" w:color="auto"/>
              <w:left w:val="single" w:sz="4" w:space="0" w:color="auto"/>
              <w:bottom w:val="single" w:sz="4" w:space="0" w:color="auto"/>
              <w:right w:val="single" w:sz="4" w:space="0" w:color="auto"/>
            </w:tcBorders>
            <w:vAlign w:val="center"/>
          </w:tcPr>
          <w:p w14:paraId="615C49C6" w14:textId="77777777" w:rsidR="000C535B" w:rsidRPr="000C535B" w:rsidRDefault="000C535B" w:rsidP="002A2B95">
            <w:pPr>
              <w:jc w:val="center"/>
              <w:rPr>
                <w:rFonts w:ascii="Times New Roman" w:hAnsi="Times New Roman"/>
                <w:sz w:val="20"/>
                <w:szCs w:val="20"/>
                <w:lang w:eastAsia="ru-RU"/>
              </w:rPr>
            </w:pPr>
            <w:r w:rsidRPr="000C535B">
              <w:rPr>
                <w:rFonts w:ascii="Times New Roman" w:hAnsi="Times New Roman"/>
                <w:sz w:val="20"/>
                <w:szCs w:val="20"/>
                <w:lang w:eastAsia="ru-RU"/>
              </w:rPr>
              <w:t xml:space="preserve">Найменування частини </w:t>
            </w:r>
          </w:p>
          <w:p w14:paraId="2C8710FD" w14:textId="77777777" w:rsidR="000C535B" w:rsidRPr="000C535B" w:rsidRDefault="000C535B" w:rsidP="002A2B95">
            <w:pPr>
              <w:jc w:val="center"/>
              <w:rPr>
                <w:rFonts w:ascii="Times New Roman" w:hAnsi="Times New Roman"/>
                <w:sz w:val="20"/>
                <w:szCs w:val="20"/>
                <w:lang w:eastAsia="ru-RU"/>
              </w:rPr>
            </w:pPr>
            <w:r w:rsidRPr="000C535B">
              <w:rPr>
                <w:rFonts w:ascii="Times New Roman" w:hAnsi="Times New Roman"/>
                <w:sz w:val="20"/>
                <w:szCs w:val="20"/>
                <w:lang w:eastAsia="ru-RU"/>
              </w:rPr>
              <w:t>предмету закупівлі</w:t>
            </w:r>
          </w:p>
        </w:tc>
        <w:tc>
          <w:tcPr>
            <w:tcW w:w="2977" w:type="dxa"/>
            <w:tcBorders>
              <w:top w:val="single" w:sz="4" w:space="0" w:color="auto"/>
              <w:left w:val="single" w:sz="4" w:space="0" w:color="auto"/>
              <w:bottom w:val="single" w:sz="4" w:space="0" w:color="auto"/>
              <w:right w:val="single" w:sz="4" w:space="0" w:color="auto"/>
            </w:tcBorders>
            <w:vAlign w:val="center"/>
          </w:tcPr>
          <w:p w14:paraId="54A38E81" w14:textId="77777777" w:rsidR="000C535B" w:rsidRPr="000C535B" w:rsidRDefault="000C535B" w:rsidP="002A2B95">
            <w:pPr>
              <w:jc w:val="center"/>
              <w:rPr>
                <w:rFonts w:ascii="Times New Roman" w:hAnsi="Times New Roman"/>
                <w:sz w:val="20"/>
                <w:szCs w:val="20"/>
                <w:lang w:eastAsia="ru-RU"/>
              </w:rPr>
            </w:pPr>
            <w:r w:rsidRPr="000C535B">
              <w:rPr>
                <w:rFonts w:ascii="Times New Roman" w:hAnsi="Times New Roman"/>
                <w:sz w:val="20"/>
                <w:szCs w:val="20"/>
                <w:lang w:eastAsia="ru-RU"/>
              </w:rPr>
              <w:t>Вимоги Замовника згідно яких виготовляються товари</w:t>
            </w:r>
          </w:p>
        </w:tc>
        <w:tc>
          <w:tcPr>
            <w:tcW w:w="709" w:type="dxa"/>
            <w:tcBorders>
              <w:top w:val="single" w:sz="4" w:space="0" w:color="auto"/>
              <w:left w:val="single" w:sz="4" w:space="0" w:color="auto"/>
              <w:bottom w:val="single" w:sz="4" w:space="0" w:color="auto"/>
              <w:right w:val="single" w:sz="4" w:space="0" w:color="auto"/>
            </w:tcBorders>
          </w:tcPr>
          <w:p w14:paraId="219EC77A" w14:textId="77777777" w:rsidR="000C535B" w:rsidRPr="000C535B" w:rsidRDefault="000C535B" w:rsidP="002A2B95">
            <w:pPr>
              <w:jc w:val="center"/>
              <w:rPr>
                <w:rFonts w:ascii="Times New Roman" w:hAnsi="Times New Roman"/>
                <w:sz w:val="20"/>
                <w:szCs w:val="20"/>
                <w:lang w:eastAsia="ru-RU"/>
              </w:rPr>
            </w:pPr>
            <w:r w:rsidRPr="000C535B">
              <w:rPr>
                <w:rFonts w:ascii="Times New Roman" w:hAnsi="Times New Roman"/>
                <w:sz w:val="20"/>
                <w:szCs w:val="20"/>
                <w:lang w:eastAsia="ru-RU"/>
              </w:rPr>
              <w:t>Од. виміру</w:t>
            </w:r>
          </w:p>
        </w:tc>
        <w:tc>
          <w:tcPr>
            <w:tcW w:w="850" w:type="dxa"/>
            <w:tcBorders>
              <w:top w:val="single" w:sz="4" w:space="0" w:color="auto"/>
              <w:left w:val="single" w:sz="4" w:space="0" w:color="auto"/>
              <w:bottom w:val="single" w:sz="4" w:space="0" w:color="auto"/>
              <w:right w:val="single" w:sz="4" w:space="0" w:color="auto"/>
            </w:tcBorders>
          </w:tcPr>
          <w:p w14:paraId="63575A47" w14:textId="77777777" w:rsidR="000C535B" w:rsidRPr="000C535B" w:rsidRDefault="000C535B" w:rsidP="002A2B95">
            <w:pPr>
              <w:jc w:val="center"/>
              <w:rPr>
                <w:rFonts w:ascii="Times New Roman" w:hAnsi="Times New Roman"/>
                <w:sz w:val="20"/>
                <w:szCs w:val="20"/>
                <w:lang w:eastAsia="ru-RU"/>
              </w:rPr>
            </w:pPr>
            <w:r w:rsidRPr="000C535B">
              <w:rPr>
                <w:rFonts w:ascii="Times New Roman" w:hAnsi="Times New Roman"/>
                <w:sz w:val="20"/>
                <w:szCs w:val="20"/>
                <w:lang w:eastAsia="ru-RU"/>
              </w:rPr>
              <w:t>Кількість</w:t>
            </w:r>
          </w:p>
        </w:tc>
        <w:tc>
          <w:tcPr>
            <w:tcW w:w="1701" w:type="dxa"/>
            <w:tcBorders>
              <w:top w:val="single" w:sz="4" w:space="0" w:color="auto"/>
              <w:left w:val="single" w:sz="4" w:space="0" w:color="auto"/>
              <w:bottom w:val="single" w:sz="4" w:space="0" w:color="auto"/>
              <w:right w:val="single" w:sz="4" w:space="0" w:color="auto"/>
            </w:tcBorders>
            <w:vAlign w:val="center"/>
          </w:tcPr>
          <w:p w14:paraId="12574A9F" w14:textId="77777777" w:rsidR="000C535B" w:rsidRPr="000C535B" w:rsidRDefault="000C535B" w:rsidP="002A2B95">
            <w:pPr>
              <w:jc w:val="center"/>
              <w:rPr>
                <w:rFonts w:ascii="Times New Roman" w:hAnsi="Times New Roman"/>
                <w:sz w:val="20"/>
                <w:szCs w:val="20"/>
                <w:lang w:eastAsia="ru-RU"/>
              </w:rPr>
            </w:pPr>
            <w:r w:rsidRPr="000C535B">
              <w:rPr>
                <w:rFonts w:ascii="Times New Roman" w:hAnsi="Times New Roman"/>
                <w:sz w:val="20"/>
                <w:szCs w:val="20"/>
                <w:lang w:eastAsia="ru-RU"/>
              </w:rPr>
              <w:t>Строк</w:t>
            </w:r>
          </w:p>
          <w:p w14:paraId="39D6724E" w14:textId="77777777" w:rsidR="000C535B" w:rsidRPr="000C535B" w:rsidRDefault="000C535B" w:rsidP="002A2B95">
            <w:pPr>
              <w:jc w:val="center"/>
              <w:rPr>
                <w:rFonts w:ascii="Times New Roman" w:hAnsi="Times New Roman"/>
                <w:sz w:val="20"/>
                <w:szCs w:val="20"/>
                <w:lang w:eastAsia="ru-RU"/>
              </w:rPr>
            </w:pPr>
            <w:r w:rsidRPr="000C535B">
              <w:rPr>
                <w:rFonts w:ascii="Times New Roman" w:hAnsi="Times New Roman"/>
                <w:sz w:val="20"/>
                <w:szCs w:val="20"/>
                <w:lang w:eastAsia="ru-RU"/>
              </w:rPr>
              <w:t>постачання</w:t>
            </w:r>
          </w:p>
        </w:tc>
      </w:tr>
      <w:tr w:rsidR="000C535B" w:rsidRPr="005515EF" w14:paraId="2BB2A90C" w14:textId="77777777" w:rsidTr="000C535B">
        <w:trPr>
          <w:trHeight w:val="710"/>
          <w:jc w:val="center"/>
        </w:trPr>
        <w:tc>
          <w:tcPr>
            <w:tcW w:w="421" w:type="dxa"/>
            <w:tcBorders>
              <w:top w:val="single" w:sz="4" w:space="0" w:color="auto"/>
              <w:left w:val="single" w:sz="4" w:space="0" w:color="auto"/>
              <w:bottom w:val="single" w:sz="4" w:space="0" w:color="auto"/>
              <w:right w:val="single" w:sz="4" w:space="0" w:color="auto"/>
            </w:tcBorders>
            <w:vAlign w:val="center"/>
          </w:tcPr>
          <w:p w14:paraId="5FAA4389" w14:textId="77777777" w:rsidR="000C535B" w:rsidRPr="000C535B" w:rsidRDefault="000C535B" w:rsidP="002A2B95">
            <w:pPr>
              <w:jc w:val="center"/>
              <w:rPr>
                <w:rFonts w:ascii="Times New Roman" w:hAnsi="Times New Roman"/>
                <w:sz w:val="20"/>
                <w:szCs w:val="20"/>
                <w:lang w:eastAsia="ru-RU"/>
              </w:rPr>
            </w:pPr>
            <w:r w:rsidRPr="000C535B">
              <w:rPr>
                <w:rFonts w:ascii="Times New Roman" w:hAnsi="Times New Roman"/>
                <w:sz w:val="20"/>
                <w:szCs w:val="20"/>
                <w:lang w:eastAsia="ru-RU"/>
              </w:rPr>
              <w:t>1</w:t>
            </w:r>
          </w:p>
        </w:tc>
        <w:tc>
          <w:tcPr>
            <w:tcW w:w="2551" w:type="dxa"/>
            <w:tcBorders>
              <w:top w:val="single" w:sz="4" w:space="0" w:color="auto"/>
              <w:left w:val="single" w:sz="4" w:space="0" w:color="auto"/>
              <w:bottom w:val="single" w:sz="4" w:space="0" w:color="auto"/>
              <w:right w:val="single" w:sz="4" w:space="0" w:color="auto"/>
            </w:tcBorders>
            <w:vAlign w:val="center"/>
          </w:tcPr>
          <w:p w14:paraId="3CE34FE4" w14:textId="3A5F0166" w:rsidR="000C535B" w:rsidRPr="00C90A34" w:rsidRDefault="00C90A34" w:rsidP="002A2B95">
            <w:pPr>
              <w:jc w:val="center"/>
              <w:rPr>
                <w:rFonts w:ascii="Times New Roman" w:hAnsi="Times New Roman"/>
                <w:color w:val="FF0000"/>
                <w:sz w:val="20"/>
                <w:szCs w:val="20"/>
                <w:lang w:eastAsia="ru-RU"/>
              </w:rPr>
            </w:pPr>
            <w:r w:rsidRPr="00C90A34">
              <w:rPr>
                <w:rFonts w:ascii="Times New Roman" w:hAnsi="Times New Roman"/>
                <w:szCs w:val="24"/>
              </w:rPr>
              <w:t>Чоботи гумові, вид 2</w:t>
            </w:r>
          </w:p>
        </w:tc>
        <w:tc>
          <w:tcPr>
            <w:tcW w:w="2977" w:type="dxa"/>
            <w:tcBorders>
              <w:top w:val="single" w:sz="4" w:space="0" w:color="auto"/>
              <w:left w:val="single" w:sz="4" w:space="0" w:color="auto"/>
              <w:bottom w:val="single" w:sz="4" w:space="0" w:color="auto"/>
              <w:right w:val="single" w:sz="4" w:space="0" w:color="auto"/>
            </w:tcBorders>
            <w:vAlign w:val="center"/>
          </w:tcPr>
          <w:p w14:paraId="035D524D" w14:textId="29EC9FF5" w:rsidR="000C535B" w:rsidRPr="000C535B" w:rsidRDefault="00C90A34" w:rsidP="002A2B95">
            <w:pPr>
              <w:pStyle w:val="af7"/>
              <w:jc w:val="center"/>
              <w:rPr>
                <w:rFonts w:ascii="Times New Roman" w:hAnsi="Times New Roman"/>
                <w:bCs/>
                <w:color w:val="FF0000"/>
                <w:sz w:val="20"/>
                <w:szCs w:val="20"/>
                <w:lang w:eastAsia="ru-RU"/>
              </w:rPr>
            </w:pPr>
            <w:bookmarkStart w:id="5" w:name="_Hlk161396041"/>
            <w:r w:rsidRPr="005515EF">
              <w:rPr>
                <w:rFonts w:ascii="Times New Roman" w:hAnsi="Times New Roman"/>
                <w:sz w:val="20"/>
                <w:szCs w:val="20"/>
                <w:lang w:val="uk-UA"/>
              </w:rPr>
              <w:t xml:space="preserve">ТС </w:t>
            </w:r>
            <w:r w:rsidRPr="005515EF">
              <w:rPr>
                <w:rFonts w:ascii="Times New Roman" w:hAnsi="Times New Roman"/>
                <w:sz w:val="20"/>
                <w:szCs w:val="20"/>
                <w:lang w:val="en-US"/>
              </w:rPr>
              <w:t>A</w:t>
            </w:r>
            <w:r w:rsidRPr="005515EF">
              <w:rPr>
                <w:rFonts w:ascii="Times New Roman" w:hAnsi="Times New Roman"/>
                <w:sz w:val="20"/>
                <w:szCs w:val="20"/>
              </w:rPr>
              <w:t>01</w:t>
            </w:r>
            <w:r w:rsidRPr="005515EF">
              <w:rPr>
                <w:rFonts w:ascii="Times New Roman" w:hAnsi="Times New Roman"/>
                <w:sz w:val="20"/>
                <w:szCs w:val="20"/>
                <w:lang w:val="en-US"/>
              </w:rPr>
              <w:t>XJ</w:t>
            </w:r>
            <w:r w:rsidRPr="005515EF">
              <w:rPr>
                <w:rFonts w:ascii="Times New Roman" w:hAnsi="Times New Roman"/>
                <w:sz w:val="20"/>
                <w:szCs w:val="20"/>
              </w:rPr>
              <w:t>.</w:t>
            </w:r>
            <w:r>
              <w:rPr>
                <w:rFonts w:ascii="Times New Roman" w:hAnsi="Times New Roman"/>
                <w:sz w:val="20"/>
                <w:szCs w:val="20"/>
                <w:lang w:val="uk-UA"/>
              </w:rPr>
              <w:t>01836</w:t>
            </w:r>
            <w:r w:rsidRPr="005515EF">
              <w:rPr>
                <w:rFonts w:ascii="Times New Roman" w:hAnsi="Times New Roman"/>
                <w:sz w:val="20"/>
                <w:szCs w:val="20"/>
              </w:rPr>
              <w:t>-2</w:t>
            </w:r>
            <w:r>
              <w:rPr>
                <w:rFonts w:ascii="Times New Roman" w:hAnsi="Times New Roman"/>
                <w:sz w:val="20"/>
                <w:szCs w:val="20"/>
                <w:lang w:val="uk-UA"/>
              </w:rPr>
              <w:t>95</w:t>
            </w:r>
            <w:r w:rsidRPr="005515EF">
              <w:rPr>
                <w:rFonts w:ascii="Times New Roman" w:hAnsi="Times New Roman"/>
                <w:sz w:val="20"/>
                <w:szCs w:val="20"/>
              </w:rPr>
              <w:t>:2020(01)</w:t>
            </w:r>
            <w:bookmarkEnd w:id="5"/>
          </w:p>
        </w:tc>
        <w:tc>
          <w:tcPr>
            <w:tcW w:w="709" w:type="dxa"/>
            <w:tcBorders>
              <w:top w:val="single" w:sz="4" w:space="0" w:color="auto"/>
              <w:left w:val="single" w:sz="4" w:space="0" w:color="auto"/>
              <w:bottom w:val="single" w:sz="4" w:space="0" w:color="auto"/>
              <w:right w:val="single" w:sz="4" w:space="0" w:color="auto"/>
            </w:tcBorders>
          </w:tcPr>
          <w:p w14:paraId="2E2B0CD8" w14:textId="77777777" w:rsidR="000C535B" w:rsidRPr="000C535B" w:rsidRDefault="000C535B" w:rsidP="002A2B95">
            <w:pPr>
              <w:ind w:right="-108" w:hanging="108"/>
              <w:jc w:val="center"/>
              <w:rPr>
                <w:rFonts w:ascii="Times New Roman" w:hAnsi="Times New Roman"/>
                <w:sz w:val="20"/>
                <w:szCs w:val="20"/>
                <w:lang w:eastAsia="ru-RU"/>
              </w:rPr>
            </w:pPr>
          </w:p>
          <w:p w14:paraId="44988F23" w14:textId="51F68078" w:rsidR="000C535B" w:rsidRPr="000C535B" w:rsidRDefault="00C90A34" w:rsidP="002A2B95">
            <w:pPr>
              <w:ind w:right="-108" w:hanging="108"/>
              <w:jc w:val="center"/>
              <w:rPr>
                <w:rFonts w:ascii="Times New Roman" w:hAnsi="Times New Roman"/>
                <w:sz w:val="20"/>
                <w:szCs w:val="20"/>
                <w:lang w:eastAsia="ru-RU"/>
              </w:rPr>
            </w:pPr>
            <w:r>
              <w:rPr>
                <w:rFonts w:ascii="Times New Roman" w:hAnsi="Times New Roman"/>
                <w:sz w:val="20"/>
                <w:szCs w:val="20"/>
                <w:lang w:eastAsia="ru-RU"/>
              </w:rPr>
              <w:t>пар</w:t>
            </w:r>
          </w:p>
        </w:tc>
        <w:tc>
          <w:tcPr>
            <w:tcW w:w="850" w:type="dxa"/>
            <w:tcBorders>
              <w:top w:val="single" w:sz="4" w:space="0" w:color="auto"/>
              <w:left w:val="single" w:sz="4" w:space="0" w:color="auto"/>
              <w:bottom w:val="single" w:sz="4" w:space="0" w:color="auto"/>
              <w:right w:val="single" w:sz="4" w:space="0" w:color="auto"/>
            </w:tcBorders>
          </w:tcPr>
          <w:p w14:paraId="2BB8154C" w14:textId="77777777" w:rsidR="000C535B" w:rsidRPr="000C535B" w:rsidRDefault="000C535B" w:rsidP="002A2B95">
            <w:pPr>
              <w:ind w:right="-108" w:hanging="108"/>
              <w:jc w:val="center"/>
              <w:rPr>
                <w:rFonts w:ascii="Times New Roman" w:hAnsi="Times New Roman"/>
                <w:sz w:val="20"/>
                <w:szCs w:val="20"/>
                <w:lang w:eastAsia="ru-RU"/>
              </w:rPr>
            </w:pPr>
          </w:p>
          <w:p w14:paraId="5015C772" w14:textId="38E67692" w:rsidR="000C535B" w:rsidRPr="000C535B" w:rsidRDefault="00C90A34" w:rsidP="002A2B95">
            <w:pPr>
              <w:ind w:right="-108" w:hanging="108"/>
              <w:jc w:val="center"/>
              <w:rPr>
                <w:rFonts w:ascii="Times New Roman" w:hAnsi="Times New Roman"/>
                <w:sz w:val="20"/>
                <w:szCs w:val="20"/>
                <w:lang w:eastAsia="ru-RU"/>
              </w:rPr>
            </w:pPr>
            <w:r>
              <w:rPr>
                <w:rFonts w:ascii="Times New Roman" w:hAnsi="Times New Roman"/>
                <w:sz w:val="20"/>
                <w:szCs w:val="20"/>
                <w:lang w:eastAsia="ru-RU"/>
              </w:rPr>
              <w:t>144</w:t>
            </w:r>
          </w:p>
        </w:tc>
        <w:tc>
          <w:tcPr>
            <w:tcW w:w="1701" w:type="dxa"/>
            <w:tcBorders>
              <w:top w:val="single" w:sz="4" w:space="0" w:color="auto"/>
              <w:left w:val="single" w:sz="4" w:space="0" w:color="auto"/>
              <w:bottom w:val="single" w:sz="4" w:space="0" w:color="auto"/>
              <w:right w:val="single" w:sz="4" w:space="0" w:color="auto"/>
            </w:tcBorders>
            <w:vAlign w:val="center"/>
          </w:tcPr>
          <w:p w14:paraId="44A93DBF" w14:textId="47284DC4" w:rsidR="000C535B" w:rsidRPr="000C535B" w:rsidRDefault="000C535B" w:rsidP="002A2B95">
            <w:pPr>
              <w:ind w:right="-108" w:hanging="108"/>
              <w:jc w:val="center"/>
              <w:rPr>
                <w:rFonts w:ascii="Times New Roman" w:hAnsi="Times New Roman"/>
                <w:sz w:val="20"/>
                <w:szCs w:val="20"/>
                <w:lang w:eastAsia="ru-RU"/>
              </w:rPr>
            </w:pPr>
            <w:r w:rsidRPr="000C535B">
              <w:rPr>
                <w:rFonts w:ascii="Times New Roman" w:hAnsi="Times New Roman"/>
                <w:sz w:val="20"/>
                <w:szCs w:val="20"/>
                <w:lang w:eastAsia="ru-RU"/>
              </w:rPr>
              <w:t xml:space="preserve">до </w:t>
            </w:r>
            <w:r w:rsidR="00C90A34">
              <w:rPr>
                <w:rFonts w:ascii="Times New Roman" w:hAnsi="Times New Roman"/>
                <w:sz w:val="20"/>
                <w:szCs w:val="20"/>
                <w:lang w:eastAsia="ru-RU"/>
              </w:rPr>
              <w:t>10</w:t>
            </w:r>
            <w:r w:rsidRPr="000C535B">
              <w:rPr>
                <w:rFonts w:ascii="Times New Roman" w:hAnsi="Times New Roman"/>
                <w:sz w:val="20"/>
                <w:szCs w:val="20"/>
                <w:lang w:eastAsia="ru-RU"/>
              </w:rPr>
              <w:t>.0</w:t>
            </w:r>
            <w:r w:rsidR="00C90A34">
              <w:rPr>
                <w:rFonts w:ascii="Times New Roman" w:hAnsi="Times New Roman"/>
                <w:sz w:val="20"/>
                <w:szCs w:val="20"/>
                <w:lang w:eastAsia="ru-RU"/>
              </w:rPr>
              <w:t>6</w:t>
            </w:r>
            <w:r w:rsidRPr="000C535B">
              <w:rPr>
                <w:rFonts w:ascii="Times New Roman" w:hAnsi="Times New Roman"/>
                <w:sz w:val="20"/>
                <w:szCs w:val="20"/>
                <w:lang w:eastAsia="ru-RU"/>
              </w:rPr>
              <w:t>.2024 року</w:t>
            </w:r>
          </w:p>
        </w:tc>
      </w:tr>
    </w:tbl>
    <w:p w14:paraId="114B1537" w14:textId="77777777" w:rsidR="000C535B" w:rsidRDefault="000C535B" w:rsidP="009C1CC1">
      <w:pPr>
        <w:ind w:firstLine="709"/>
        <w:jc w:val="both"/>
        <w:rPr>
          <w:rFonts w:ascii="Times New Roman" w:eastAsia="Times New Roman" w:hAnsi="Times New Roman"/>
          <w:lang w:eastAsia="uk-UA"/>
        </w:rPr>
      </w:pPr>
    </w:p>
    <w:p w14:paraId="50916B39" w14:textId="46143BE8" w:rsidR="008E6E76" w:rsidRPr="008E6E76" w:rsidRDefault="00FC0F3C" w:rsidP="009C1CC1">
      <w:pPr>
        <w:ind w:firstLine="709"/>
        <w:jc w:val="both"/>
        <w:rPr>
          <w:rFonts w:ascii="Times New Roman" w:hAnsi="Times New Roman"/>
          <w:sz w:val="20"/>
          <w:szCs w:val="20"/>
          <w:shd w:val="clear" w:color="auto" w:fill="FFFFFF"/>
        </w:rPr>
      </w:pPr>
      <w:r w:rsidRPr="00A43824">
        <w:rPr>
          <w:rFonts w:ascii="Times New Roman" w:eastAsia="Times New Roman" w:hAnsi="Times New Roman"/>
          <w:lang w:eastAsia="uk-UA"/>
        </w:rPr>
        <w:t xml:space="preserve">Учасники процедури закупівлі можуть ознайомитись з нормативно-технічною документацією ТУ У на сайті Міністерства оборони України, за посиланням </w:t>
      </w:r>
      <w:r w:rsidRPr="00A43824">
        <w:rPr>
          <w:rFonts w:ascii="Times New Roman" w:eastAsia="Times New Roman" w:hAnsi="Times New Roman"/>
          <w:b/>
          <w:bCs/>
          <w:u w:val="single"/>
          <w:lang w:eastAsia="uk-UA"/>
        </w:rPr>
        <w:t>(www.mil.gov.ua, діяльність, нормативно-технічна документація</w:t>
      </w:r>
      <w:r w:rsidR="009C1CC1" w:rsidRPr="009C1CC1">
        <w:rPr>
          <w:rFonts w:ascii="Times New Roman" w:eastAsia="Times New Roman" w:hAnsi="Times New Roman"/>
          <w:b/>
          <w:bCs/>
          <w:u w:val="single"/>
          <w:lang w:eastAsia="uk-UA"/>
        </w:rPr>
        <w:t xml:space="preserve"> </w:t>
      </w:r>
      <w:r w:rsidRPr="00A43824">
        <w:rPr>
          <w:rFonts w:ascii="Times New Roman" w:eastAsia="Times New Roman" w:hAnsi="Times New Roman"/>
          <w:b/>
          <w:bCs/>
          <w:u w:val="single"/>
          <w:lang w:eastAsia="uk-UA"/>
        </w:rPr>
        <w:t>за напрямком речового та продовольчого забезпечення).</w:t>
      </w:r>
    </w:p>
    <w:p w14:paraId="75CB5BE5" w14:textId="77777777" w:rsidR="008E6E76" w:rsidRPr="008E6E76" w:rsidRDefault="008E6E76" w:rsidP="008E6E76">
      <w:pPr>
        <w:rPr>
          <w:rFonts w:ascii="Times New Roman" w:hAnsi="Times New Roman"/>
        </w:rPr>
      </w:pPr>
      <w:r w:rsidRPr="008E6E76">
        <w:rPr>
          <w:rFonts w:ascii="Times New Roman" w:hAnsi="Times New Roman"/>
        </w:rPr>
        <w:t>1. Рік виготовлення – 2024.</w:t>
      </w:r>
    </w:p>
    <w:p w14:paraId="15915981" w14:textId="77777777" w:rsidR="008E6E76" w:rsidRPr="008E6E76" w:rsidRDefault="008E6E76" w:rsidP="008E6E76">
      <w:pPr>
        <w:rPr>
          <w:rFonts w:ascii="Times New Roman" w:hAnsi="Times New Roman"/>
        </w:rPr>
      </w:pPr>
      <w:r w:rsidRPr="008E6E76">
        <w:rPr>
          <w:rFonts w:ascii="Times New Roman" w:hAnsi="Times New Roman"/>
        </w:rPr>
        <w:t xml:space="preserve">2. Гарантійний строк (термін) на товар: </w:t>
      </w:r>
    </w:p>
    <w:p w14:paraId="04236057" w14:textId="77777777" w:rsidR="008E6E76" w:rsidRPr="008E6E76" w:rsidRDefault="008E6E76" w:rsidP="008E6E76">
      <w:pPr>
        <w:rPr>
          <w:rFonts w:ascii="Times New Roman" w:hAnsi="Times New Roman"/>
        </w:rPr>
      </w:pPr>
      <w:r w:rsidRPr="008E6E76">
        <w:rPr>
          <w:rFonts w:ascii="Times New Roman" w:hAnsi="Times New Roman"/>
        </w:rPr>
        <w:t>Учасник забезпечує відповідність якості виробу вимогам технічного опису та гарантує термін експлуатації один рік з дати її початку, при дотриманні умов експлуатації, транспортування та зберігання.</w:t>
      </w:r>
    </w:p>
    <w:p w14:paraId="5C339F1A" w14:textId="77777777" w:rsidR="008E6E76" w:rsidRPr="008E6E76" w:rsidRDefault="008E6E76" w:rsidP="008E6E76">
      <w:pPr>
        <w:shd w:val="clear" w:color="auto" w:fill="FFFFFF"/>
        <w:rPr>
          <w:rFonts w:ascii="Times New Roman" w:hAnsi="Times New Roman"/>
        </w:rPr>
      </w:pPr>
      <w:r w:rsidRPr="008E6E76">
        <w:rPr>
          <w:rFonts w:ascii="Times New Roman" w:hAnsi="Times New Roman"/>
        </w:rPr>
        <w:t>Гарантійний термін зберігання – 5 років від дати виготовлення при умові дотримання умов транспортування та зберігання.</w:t>
      </w:r>
    </w:p>
    <w:p w14:paraId="126B8E6A" w14:textId="29290670" w:rsidR="008E6E76" w:rsidRPr="008E6E76" w:rsidRDefault="008E6E76" w:rsidP="008E6E76">
      <w:pPr>
        <w:rPr>
          <w:rFonts w:ascii="Times New Roman" w:hAnsi="Times New Roman"/>
          <w:bCs/>
          <w:iCs/>
          <w:color w:val="000000"/>
          <w:lang w:eastAsia="ru-RU"/>
        </w:rPr>
      </w:pPr>
      <w:r w:rsidRPr="008E6E76">
        <w:rPr>
          <w:rFonts w:ascii="Times New Roman" w:hAnsi="Times New Roman"/>
        </w:rPr>
        <w:t>3. Товар, який постачається, має бути новим про що у складі пропозиції надається гарантійний лист, термін та умови його зберігання не порушені.</w:t>
      </w:r>
    </w:p>
    <w:p w14:paraId="22BF3C46" w14:textId="703C26A7" w:rsidR="009A6DBB" w:rsidRPr="009A6DBB" w:rsidRDefault="008E6E76" w:rsidP="00C90A34">
      <w:pPr>
        <w:shd w:val="clear" w:color="auto" w:fill="FFFFFF" w:themeFill="background1"/>
        <w:ind w:firstLine="709"/>
        <w:jc w:val="both"/>
        <w:rPr>
          <w:bCs/>
          <w:iCs/>
          <w:strike/>
          <w:color w:val="000000"/>
        </w:rPr>
      </w:pPr>
      <w:r w:rsidRPr="002319C0">
        <w:rPr>
          <w:rFonts w:ascii="Times New Roman" w:eastAsia="Times New Roman" w:hAnsi="Times New Roman"/>
          <w:b/>
          <w:bCs/>
          <w:lang w:eastAsia="uk-UA"/>
        </w:rPr>
        <w:t>На підтвердження відповідності запропонованого товару технічним та якісним характеристикам предмета закупівлі, учасник повинен надати наступні документи:</w:t>
      </w:r>
      <w:r w:rsidRPr="003E7E4E">
        <w:rPr>
          <w:rFonts w:ascii="Times New Roman" w:hAnsi="Times New Roman"/>
          <w:bCs/>
          <w:lang w:eastAsia="ru-RU"/>
        </w:rPr>
        <w:t xml:space="preserve"> </w:t>
      </w:r>
    </w:p>
    <w:p w14:paraId="31EFA2B7" w14:textId="31AD566E" w:rsidR="009A6DBB" w:rsidRPr="009A6DBB" w:rsidRDefault="009A6DBB" w:rsidP="009A6DBB">
      <w:pPr>
        <w:jc w:val="both"/>
        <w:rPr>
          <w:rFonts w:ascii="Times New Roman" w:hAnsi="Times New Roman"/>
          <w:bCs/>
          <w:iCs/>
          <w:color w:val="000000"/>
          <w:lang w:eastAsia="ru-RU"/>
        </w:rPr>
      </w:pPr>
      <w:r>
        <w:rPr>
          <w:rFonts w:ascii="Times New Roman" w:hAnsi="Times New Roman"/>
          <w:bCs/>
          <w:iCs/>
          <w:color w:val="000000"/>
        </w:rPr>
        <w:t xml:space="preserve">            </w:t>
      </w:r>
      <w:r w:rsidRPr="00C90A34">
        <w:rPr>
          <w:rFonts w:ascii="Times New Roman" w:hAnsi="Times New Roman"/>
          <w:bCs/>
          <w:iCs/>
          <w:color w:val="000000"/>
        </w:rPr>
        <w:t xml:space="preserve">1. </w:t>
      </w:r>
      <w:r w:rsidRPr="00C90A34">
        <w:rPr>
          <w:rFonts w:ascii="Times New Roman" w:hAnsi="Times New Roman"/>
          <w:bCs/>
          <w:iCs/>
          <w:color w:val="000000"/>
          <w:lang w:eastAsia="ru-RU"/>
        </w:rPr>
        <w:t>Протокол випробувань зразка відповідно до обсягів перевірки на відповідність вимогам нормативної або технічної документації, що виданий відповідно до чинного законодавства випробувальною лабораторією акредитованою на технічну компетентність та незалежність (якщо в протоколі випробувань зразка відсутні випробування якогось з матеріалів, то додатково додається протокол випробування цього матеріалу);</w:t>
      </w:r>
    </w:p>
    <w:p w14:paraId="29CCDF0F" w14:textId="40464D96" w:rsidR="008E6E76" w:rsidRPr="008E6E76" w:rsidRDefault="008E6E76" w:rsidP="008E6E76">
      <w:pPr>
        <w:ind w:firstLine="708"/>
        <w:jc w:val="both"/>
        <w:rPr>
          <w:rFonts w:ascii="Times New Roman" w:hAnsi="Times New Roman"/>
          <w:bCs/>
          <w:iCs/>
          <w:color w:val="000000"/>
          <w:lang w:eastAsia="ru-RU"/>
        </w:rPr>
      </w:pPr>
      <w:r w:rsidRPr="009A6DBB">
        <w:rPr>
          <w:rFonts w:ascii="Times New Roman" w:hAnsi="Times New Roman"/>
          <w:bCs/>
          <w:iCs/>
          <w:color w:val="000000"/>
          <w:lang w:eastAsia="ru-RU"/>
        </w:rPr>
        <w:t>2.</w:t>
      </w:r>
      <w:r w:rsidR="00643202" w:rsidRPr="009A6DBB">
        <w:rPr>
          <w:rFonts w:ascii="Times New Roman" w:hAnsi="Times New Roman"/>
          <w:bCs/>
          <w:iCs/>
          <w:color w:val="000000"/>
          <w:lang w:eastAsia="ru-RU"/>
        </w:rPr>
        <w:t xml:space="preserve"> </w:t>
      </w:r>
      <w:r w:rsidRPr="009A6DBB">
        <w:rPr>
          <w:rFonts w:ascii="Times New Roman" w:hAnsi="Times New Roman"/>
          <w:bCs/>
          <w:iCs/>
          <w:color w:val="000000"/>
          <w:lang w:eastAsia="ru-RU"/>
        </w:rPr>
        <w:t>Копії</w:t>
      </w:r>
      <w:r w:rsidRPr="008E6E76">
        <w:rPr>
          <w:rFonts w:ascii="Times New Roman" w:hAnsi="Times New Roman"/>
          <w:bCs/>
          <w:iCs/>
          <w:color w:val="000000"/>
          <w:lang w:eastAsia="ru-RU"/>
        </w:rPr>
        <w:t xml:space="preserve"> висновків державної санітарно-епідеміологічної експертизи на зразки або на матеріали з яких вони виготовляються; </w:t>
      </w:r>
    </w:p>
    <w:p w14:paraId="66DD0CA5" w14:textId="77777777" w:rsidR="008E6E76" w:rsidRPr="008E6E76" w:rsidRDefault="008E6E76" w:rsidP="008E6E76">
      <w:pPr>
        <w:ind w:firstLine="708"/>
        <w:jc w:val="both"/>
        <w:rPr>
          <w:rFonts w:ascii="Times New Roman" w:hAnsi="Times New Roman"/>
          <w:bCs/>
          <w:iCs/>
          <w:color w:val="000000"/>
          <w:lang w:eastAsia="ru-RU"/>
        </w:rPr>
      </w:pPr>
      <w:r w:rsidRPr="008E6E76">
        <w:rPr>
          <w:rFonts w:ascii="Times New Roman" w:hAnsi="Times New Roman"/>
          <w:bCs/>
          <w:iCs/>
          <w:color w:val="000000"/>
          <w:lang w:eastAsia="ru-RU"/>
        </w:rPr>
        <w:t>3.</w:t>
      </w:r>
      <w:r w:rsidRPr="008E6E76">
        <w:rPr>
          <w:rFonts w:ascii="Times New Roman" w:hAnsi="Times New Roman"/>
          <w:b/>
          <w:i/>
          <w:color w:val="000000"/>
          <w:sz w:val="20"/>
          <w:szCs w:val="20"/>
          <w:lang w:eastAsia="ru-RU"/>
        </w:rPr>
        <w:t xml:space="preserve"> </w:t>
      </w:r>
      <w:r w:rsidRPr="008E6E76">
        <w:rPr>
          <w:rFonts w:ascii="Times New Roman" w:hAnsi="Times New Roman"/>
          <w:bCs/>
          <w:iCs/>
          <w:color w:val="000000"/>
          <w:lang w:eastAsia="ru-RU"/>
        </w:rPr>
        <w:t>Копію сертифікату на систему управління якістю на відповідність вимогам ДСТУ ISO 9001:2015.;</w:t>
      </w:r>
    </w:p>
    <w:p w14:paraId="7794603A" w14:textId="34E9BA62" w:rsidR="008E6E76" w:rsidRDefault="00C90A34" w:rsidP="00F353D8">
      <w:pPr>
        <w:ind w:firstLine="708"/>
        <w:jc w:val="both"/>
        <w:rPr>
          <w:rFonts w:ascii="Times New Roman" w:eastAsia="Times New Roman" w:hAnsi="Times New Roman"/>
          <w:lang w:eastAsia="uk-UA"/>
        </w:rPr>
      </w:pPr>
      <w:r>
        <w:rPr>
          <w:rFonts w:ascii="Times New Roman" w:eastAsia="Times New Roman" w:hAnsi="Times New Roman"/>
          <w:lang w:eastAsia="uk-UA"/>
        </w:rPr>
        <w:t>4</w:t>
      </w:r>
      <w:r w:rsidR="008E6E76" w:rsidRPr="009C1CC1">
        <w:rPr>
          <w:rFonts w:ascii="Times New Roman" w:eastAsia="Times New Roman" w:hAnsi="Times New Roman"/>
          <w:lang w:eastAsia="uk-UA"/>
        </w:rPr>
        <w:t>. Г</w:t>
      </w:r>
      <w:r w:rsidR="008E6E76" w:rsidRPr="00E5041D">
        <w:rPr>
          <w:rFonts w:ascii="Times New Roman" w:eastAsia="Times New Roman" w:hAnsi="Times New Roman"/>
          <w:lang w:eastAsia="uk-UA"/>
        </w:rPr>
        <w:t>арантійний лист, в якому учасник гарантує поставити замовнику товар у необхідній кількості та в установлені строки, а також повинна бути зазначена інформація про виробника товару (його адреса);</w:t>
      </w:r>
    </w:p>
    <w:p w14:paraId="528CE261" w14:textId="6A0772B2" w:rsidR="009C1CC1" w:rsidRPr="008E6E76" w:rsidRDefault="009C1CC1" w:rsidP="003E7E4E">
      <w:pPr>
        <w:rPr>
          <w:rFonts w:ascii="Times New Roman" w:hAnsi="Times New Roman"/>
        </w:rPr>
      </w:pPr>
      <w:r>
        <w:rPr>
          <w:rFonts w:ascii="Times New Roman" w:hAnsi="Times New Roman"/>
        </w:rPr>
        <w:t xml:space="preserve">            </w:t>
      </w:r>
      <w:r w:rsidR="00C90A34">
        <w:rPr>
          <w:rFonts w:ascii="Times New Roman" w:hAnsi="Times New Roman"/>
        </w:rPr>
        <w:t>5</w:t>
      </w:r>
      <w:r>
        <w:rPr>
          <w:rFonts w:ascii="Times New Roman" w:hAnsi="Times New Roman"/>
        </w:rPr>
        <w:t xml:space="preserve">. </w:t>
      </w:r>
      <w:r w:rsidRPr="008E6E76">
        <w:rPr>
          <w:rFonts w:ascii="Times New Roman" w:hAnsi="Times New Roman"/>
        </w:rPr>
        <w:t>Товар, який постачається, має бути новим про що у складі пропозиції надається гарантійний лист, термін та умови його зберігання не порушені.</w:t>
      </w:r>
    </w:p>
    <w:p w14:paraId="2529B165" w14:textId="2605D825" w:rsidR="003E7E4E" w:rsidRDefault="00C90A34" w:rsidP="003E7E4E">
      <w:pPr>
        <w:spacing w:after="0"/>
        <w:ind w:firstLine="709"/>
        <w:jc w:val="both"/>
        <w:rPr>
          <w:rFonts w:ascii="Times New Roman" w:hAnsi="Times New Roman"/>
          <w:lang w:eastAsia="ru-RU"/>
        </w:rPr>
      </w:pPr>
      <w:r w:rsidRPr="00322975">
        <w:rPr>
          <w:rFonts w:ascii="Times New Roman" w:hAnsi="Times New Roman"/>
          <w:iCs/>
          <w:sz w:val="24"/>
          <w:szCs w:val="24"/>
          <w:lang w:eastAsia="uk-UA"/>
        </w:rPr>
        <w:lastRenderedPageBreak/>
        <w:t>6</w:t>
      </w:r>
      <w:r w:rsidR="008E6E76" w:rsidRPr="00322975">
        <w:rPr>
          <w:rFonts w:ascii="Times New Roman" w:hAnsi="Times New Roman"/>
          <w:iCs/>
          <w:sz w:val="24"/>
          <w:szCs w:val="24"/>
          <w:lang w:eastAsia="uk-UA"/>
        </w:rPr>
        <w:t>.</w:t>
      </w:r>
      <w:r w:rsidR="008E6E76" w:rsidRPr="008E6E76">
        <w:rPr>
          <w:rFonts w:ascii="Times New Roman" w:hAnsi="Times New Roman"/>
          <w:i/>
          <w:sz w:val="28"/>
          <w:szCs w:val="28"/>
          <w:lang w:eastAsia="uk-UA"/>
        </w:rPr>
        <w:t xml:space="preserve"> </w:t>
      </w:r>
      <w:r w:rsidR="003E7E4E" w:rsidRPr="008E6E76">
        <w:rPr>
          <w:rFonts w:ascii="Times New Roman" w:hAnsi="Times New Roman"/>
          <w:lang w:eastAsia="ru-RU"/>
        </w:rPr>
        <w:t>Замовник передбачає надання Постачальниками робочих зразків</w:t>
      </w:r>
      <w:r w:rsidR="00643202">
        <w:rPr>
          <w:rFonts w:ascii="Times New Roman" w:hAnsi="Times New Roman"/>
          <w:lang w:eastAsia="ru-RU"/>
        </w:rPr>
        <w:t>**</w:t>
      </w:r>
      <w:r w:rsidR="003E7E4E" w:rsidRPr="008E6E76">
        <w:rPr>
          <w:rFonts w:ascii="Times New Roman" w:hAnsi="Times New Roman"/>
          <w:lang w:eastAsia="ru-RU"/>
        </w:rPr>
        <w:t xml:space="preserve"> продукції (товару) на етапі подання пропозицій.</w:t>
      </w:r>
    </w:p>
    <w:p w14:paraId="1B5AA2F4" w14:textId="0E22B2F4" w:rsidR="00643202" w:rsidRDefault="00643202" w:rsidP="00643202">
      <w:pPr>
        <w:spacing w:after="0"/>
        <w:jc w:val="both"/>
        <w:rPr>
          <w:rFonts w:ascii="Times New Roman" w:hAnsi="Times New Roman"/>
          <w:lang w:eastAsia="ru-RU"/>
        </w:rPr>
      </w:pPr>
      <w:r w:rsidRPr="008E6E76">
        <w:rPr>
          <w:rFonts w:ascii="Times New Roman" w:hAnsi="Times New Roman"/>
          <w:b/>
          <w:lang w:eastAsia="ru-RU"/>
        </w:rPr>
        <w:t xml:space="preserve">           </w:t>
      </w:r>
      <w:r w:rsidRPr="008E6E76">
        <w:rPr>
          <w:rFonts w:ascii="Times New Roman" w:hAnsi="Times New Roman"/>
          <w:lang w:eastAsia="ru-RU"/>
        </w:rPr>
        <w:t>** робочий зразок – зразок предмету, який затверджений у встановленому порядку і призначений для порівняння з ним продукції, яка випускається, та оцінки її якості за художньо-естетичними показниками при її постановці на виробництво, виготовленні та прийомці. Робочий зразок</w:t>
      </w:r>
      <w:r w:rsidRPr="008E6E76">
        <w:rPr>
          <w:rFonts w:ascii="Times New Roman" w:hAnsi="Times New Roman"/>
        </w:rPr>
        <w:t xml:space="preserve"> </w:t>
      </w:r>
      <w:r w:rsidRPr="008E6E76">
        <w:rPr>
          <w:rFonts w:ascii="Times New Roman" w:hAnsi="Times New Roman"/>
          <w:lang w:eastAsia="ru-RU"/>
        </w:rPr>
        <w:t>обов’язковий до застосування замовником та постачальником продукції.</w:t>
      </w:r>
    </w:p>
    <w:p w14:paraId="219C10E3" w14:textId="509FC79B" w:rsidR="008E6E76" w:rsidRPr="008E6E76" w:rsidRDefault="003E7E4E" w:rsidP="003E7E4E">
      <w:pPr>
        <w:spacing w:after="0"/>
        <w:ind w:firstLine="709"/>
        <w:jc w:val="both"/>
        <w:rPr>
          <w:rFonts w:ascii="Times New Roman" w:hAnsi="Times New Roman"/>
          <w:bCs/>
          <w:iCs/>
          <w:sz w:val="20"/>
          <w:szCs w:val="20"/>
        </w:rPr>
      </w:pPr>
      <w:r w:rsidRPr="008E6E76">
        <w:rPr>
          <w:rFonts w:ascii="Times New Roman" w:hAnsi="Times New Roman"/>
          <w:lang w:eastAsia="ru-RU"/>
        </w:rPr>
        <w:t>Робочий зразок</w:t>
      </w:r>
      <w:r w:rsidRPr="008E6E76">
        <w:rPr>
          <w:rFonts w:ascii="Times New Roman" w:hAnsi="Times New Roman"/>
        </w:rPr>
        <w:t xml:space="preserve"> надати на відділення Нової пошти №5 </w:t>
      </w:r>
      <w:r>
        <w:rPr>
          <w:rFonts w:ascii="Times New Roman" w:hAnsi="Times New Roman"/>
        </w:rPr>
        <w:t xml:space="preserve">м. Новомосковськ, Дніпропетровська обл.; </w:t>
      </w:r>
      <w:r w:rsidRPr="008E6E76">
        <w:rPr>
          <w:rFonts w:ascii="Times New Roman" w:hAnsi="Times New Roman"/>
        </w:rPr>
        <w:t xml:space="preserve">на фізичну особу Тютюнник Олег Вікторович (067-2300643) на етапі подання пропозицій. </w:t>
      </w:r>
    </w:p>
    <w:p w14:paraId="647EC105" w14:textId="77777777" w:rsidR="008E6E76" w:rsidRPr="008E6E76" w:rsidRDefault="008E6E76" w:rsidP="003E7E4E">
      <w:pPr>
        <w:spacing w:after="0"/>
        <w:ind w:firstLine="720"/>
        <w:jc w:val="both"/>
        <w:rPr>
          <w:rFonts w:ascii="Times New Roman" w:hAnsi="Times New Roman"/>
          <w:lang w:eastAsia="ru-RU"/>
        </w:rPr>
      </w:pPr>
      <w:r w:rsidRPr="008E6E76">
        <w:rPr>
          <w:rFonts w:ascii="Times New Roman" w:hAnsi="Times New Roman"/>
          <w:lang w:eastAsia="ru-RU"/>
        </w:rPr>
        <w:t>Інформація про надання робочих зразків.</w:t>
      </w:r>
    </w:p>
    <w:p w14:paraId="6DBFD0F4" w14:textId="77777777" w:rsidR="008E6E76" w:rsidRPr="008E6E76" w:rsidRDefault="008E6E76" w:rsidP="003E7E4E">
      <w:pPr>
        <w:spacing w:after="0"/>
        <w:ind w:firstLine="720"/>
        <w:jc w:val="both"/>
        <w:rPr>
          <w:rFonts w:ascii="Times New Roman" w:hAnsi="Times New Roman"/>
          <w:lang w:eastAsia="ru-RU"/>
        </w:rPr>
      </w:pPr>
      <w:bookmarkStart w:id="6" w:name="_Hlk129769504"/>
      <w:r w:rsidRPr="008E6E76">
        <w:rPr>
          <w:rFonts w:ascii="Times New Roman" w:hAnsi="Times New Roman"/>
          <w:lang w:eastAsia="ru-RU"/>
        </w:rPr>
        <w:t>Робочі зразки надаються на етапі подання пропозицій, та зберігаються на безоплатній основі, для оцінки відповідності та зрівняння продукції яка у подальшому буде надходити, на підставі відповідного документу - акту або видаткової накладної, в якому зазначається перелік наданого товару, його кількість, умови передачі тощо в двох екземплярах (обов’язково зазначити дані для відправки другого екземпляра відповідного документа) та в упаковці, яка забезпечить його товарний вигляд при перевірці та зберіганні.</w:t>
      </w:r>
    </w:p>
    <w:bookmarkEnd w:id="6"/>
    <w:p w14:paraId="63005AD0" w14:textId="77777777" w:rsidR="00A125B8" w:rsidRDefault="008E6E76" w:rsidP="00A125B8">
      <w:pPr>
        <w:spacing w:after="0"/>
        <w:ind w:firstLine="720"/>
        <w:jc w:val="both"/>
        <w:rPr>
          <w:rFonts w:ascii="Times New Roman" w:hAnsi="Times New Roman"/>
          <w:lang w:eastAsia="ru-RU"/>
        </w:rPr>
      </w:pPr>
      <w:r w:rsidRPr="008E6E76">
        <w:rPr>
          <w:rFonts w:ascii="Times New Roman" w:hAnsi="Times New Roman"/>
          <w:lang w:eastAsia="ru-RU"/>
        </w:rPr>
        <w:t>Робочий зразок</w:t>
      </w:r>
      <w:r w:rsidRPr="008E6E76">
        <w:rPr>
          <w:rFonts w:ascii="Times New Roman" w:hAnsi="Times New Roman"/>
        </w:rPr>
        <w:t xml:space="preserve"> </w:t>
      </w:r>
      <w:r w:rsidRPr="008E6E76">
        <w:rPr>
          <w:rFonts w:ascii="Times New Roman" w:hAnsi="Times New Roman"/>
          <w:lang w:eastAsia="ru-RU"/>
        </w:rPr>
        <w:t xml:space="preserve">повертаються Учасникам: після виконання умов договору про закупівлю на підставі документів які дають право на отримання матеріальних цінностей (довіреність); </w:t>
      </w:r>
    </w:p>
    <w:p w14:paraId="33BBE400" w14:textId="43E27DC9" w:rsidR="008E6E76" w:rsidRPr="00A125B8" w:rsidRDefault="008E6E76" w:rsidP="00A125B8">
      <w:pPr>
        <w:spacing w:after="0"/>
        <w:ind w:firstLine="720"/>
        <w:jc w:val="both"/>
        <w:rPr>
          <w:rFonts w:ascii="Times New Roman" w:hAnsi="Times New Roman"/>
          <w:lang w:eastAsia="ru-RU"/>
        </w:rPr>
      </w:pPr>
      <w:r w:rsidRPr="00A125B8">
        <w:rPr>
          <w:rFonts w:ascii="Times New Roman" w:hAnsi="Times New Roman"/>
          <w:lang w:eastAsia="ru-RU"/>
        </w:rPr>
        <w:t>у разі відміни спрощеної закупівлі чи визнання її такої, що не відбулися, у разі невідповідності зразків продукції (товару) вимогам Замовника, зазначеним в оголошенні про проведення спрощеної закупівлі, силами та за рахунок Учасника, шляхом отримання уповноваженими особами Учасника на підставі документів які дають право на отримання матеріальних цінностей (довіреність).</w:t>
      </w:r>
    </w:p>
    <w:p w14:paraId="78949344" w14:textId="72F11299" w:rsidR="000C535B" w:rsidRPr="000C535B" w:rsidRDefault="000C535B" w:rsidP="000C535B">
      <w:pPr>
        <w:jc w:val="both"/>
        <w:rPr>
          <w:rFonts w:ascii="Times New Roman" w:hAnsi="Times New Roman"/>
          <w:lang w:eastAsia="ru-RU"/>
        </w:rPr>
      </w:pPr>
      <w:r w:rsidRPr="000C535B">
        <w:rPr>
          <w:rFonts w:ascii="Times New Roman" w:hAnsi="Times New Roman"/>
          <w:lang w:eastAsia="ru-RU"/>
        </w:rPr>
        <w:t xml:space="preserve">            Вимоги до маркування предметів повинно відповідати вимогам </w:t>
      </w:r>
      <w:r w:rsidR="00032B3E" w:rsidRPr="00032B3E">
        <w:rPr>
          <w:rFonts w:ascii="Times New Roman" w:hAnsi="Times New Roman"/>
          <w:b/>
          <w:bCs/>
          <w:sz w:val="20"/>
          <w:szCs w:val="20"/>
        </w:rPr>
        <w:t xml:space="preserve">ТС </w:t>
      </w:r>
      <w:r w:rsidR="00032B3E" w:rsidRPr="00032B3E">
        <w:rPr>
          <w:rFonts w:ascii="Times New Roman" w:hAnsi="Times New Roman"/>
          <w:b/>
          <w:bCs/>
          <w:sz w:val="20"/>
          <w:szCs w:val="20"/>
          <w:lang w:val="en-US"/>
        </w:rPr>
        <w:t>A</w:t>
      </w:r>
      <w:r w:rsidR="00032B3E" w:rsidRPr="00032B3E">
        <w:rPr>
          <w:rFonts w:ascii="Times New Roman" w:hAnsi="Times New Roman"/>
          <w:b/>
          <w:bCs/>
          <w:sz w:val="20"/>
          <w:szCs w:val="20"/>
        </w:rPr>
        <w:t>01</w:t>
      </w:r>
      <w:r w:rsidR="00032B3E" w:rsidRPr="00032B3E">
        <w:rPr>
          <w:rFonts w:ascii="Times New Roman" w:hAnsi="Times New Roman"/>
          <w:b/>
          <w:bCs/>
          <w:sz w:val="20"/>
          <w:szCs w:val="20"/>
          <w:lang w:val="en-US"/>
        </w:rPr>
        <w:t>XJ</w:t>
      </w:r>
      <w:r w:rsidR="00032B3E" w:rsidRPr="00032B3E">
        <w:rPr>
          <w:rFonts w:ascii="Times New Roman" w:hAnsi="Times New Roman"/>
          <w:b/>
          <w:bCs/>
          <w:sz w:val="20"/>
          <w:szCs w:val="20"/>
        </w:rPr>
        <w:t>.01836-295:2020(01)</w:t>
      </w:r>
      <w:r w:rsidR="00032B3E">
        <w:rPr>
          <w:rFonts w:ascii="Times New Roman" w:hAnsi="Times New Roman"/>
          <w:sz w:val="20"/>
          <w:szCs w:val="20"/>
        </w:rPr>
        <w:t xml:space="preserve"> </w:t>
      </w:r>
      <w:r w:rsidRPr="000C535B">
        <w:rPr>
          <w:rFonts w:ascii="Times New Roman" w:hAnsi="Times New Roman"/>
          <w:lang w:eastAsia="ru-RU"/>
        </w:rPr>
        <w:t>Міністерства оборони України.</w:t>
      </w:r>
    </w:p>
    <w:p w14:paraId="76E28DDD" w14:textId="77777777" w:rsidR="000C535B" w:rsidRPr="00F72B3D" w:rsidRDefault="000C535B" w:rsidP="000C535B">
      <w:pPr>
        <w:jc w:val="both"/>
        <w:rPr>
          <w:lang w:eastAsia="ru-RU"/>
        </w:rPr>
      </w:pPr>
      <w:r w:rsidRPr="00F72B3D">
        <w:rPr>
          <w:lang w:eastAsia="ru-RU"/>
        </w:rPr>
        <w:t xml:space="preserve"> </w:t>
      </w:r>
    </w:p>
    <w:p w14:paraId="49A27BD4" w14:textId="2DE0263A" w:rsidR="008E6E76" w:rsidRPr="008E6E76" w:rsidRDefault="00F353D8" w:rsidP="00322975">
      <w:pPr>
        <w:jc w:val="right"/>
        <w:rPr>
          <w:rFonts w:ascii="Times New Roman" w:hAnsi="Times New Roman"/>
          <w:lang w:eastAsia="ru-RU"/>
        </w:rPr>
      </w:pPr>
      <w:r w:rsidRPr="00F72B3D">
        <w:rPr>
          <w:lang w:eastAsia="ru-RU"/>
        </w:rPr>
        <w:t xml:space="preserve"> </w:t>
      </w:r>
      <w:r w:rsidR="008E6E76" w:rsidRPr="008E6E76">
        <w:rPr>
          <w:rFonts w:ascii="Times New Roman" w:hAnsi="Times New Roman"/>
          <w:lang w:eastAsia="ru-RU"/>
        </w:rPr>
        <w:t xml:space="preserve">             Додаток </w:t>
      </w:r>
    </w:p>
    <w:p w14:paraId="79754802" w14:textId="77777777" w:rsidR="008E6E76" w:rsidRPr="008E6E76" w:rsidRDefault="008E6E76" w:rsidP="008E6E76">
      <w:pPr>
        <w:jc w:val="center"/>
        <w:rPr>
          <w:rFonts w:ascii="Times New Roman" w:hAnsi="Times New Roman"/>
          <w:lang w:eastAsia="ru-RU"/>
        </w:rPr>
      </w:pPr>
      <w:r w:rsidRPr="008E6E76">
        <w:rPr>
          <w:rFonts w:ascii="Times New Roman" w:hAnsi="Times New Roman"/>
          <w:lang w:eastAsia="ru-RU"/>
        </w:rPr>
        <w:tab/>
      </w:r>
      <w:r w:rsidRPr="008E6E76">
        <w:rPr>
          <w:rFonts w:ascii="Times New Roman" w:hAnsi="Times New Roman"/>
          <w:lang w:eastAsia="ru-RU"/>
        </w:rPr>
        <w:tab/>
      </w:r>
      <w:r w:rsidRPr="008E6E76">
        <w:rPr>
          <w:rFonts w:ascii="Times New Roman" w:hAnsi="Times New Roman"/>
          <w:lang w:eastAsia="ru-RU"/>
        </w:rPr>
        <w:tab/>
      </w:r>
      <w:r w:rsidRPr="008E6E76">
        <w:rPr>
          <w:rFonts w:ascii="Times New Roman" w:hAnsi="Times New Roman"/>
          <w:lang w:eastAsia="ru-RU"/>
        </w:rPr>
        <w:tab/>
      </w:r>
      <w:r w:rsidRPr="008E6E76">
        <w:rPr>
          <w:rFonts w:ascii="Times New Roman" w:hAnsi="Times New Roman"/>
          <w:lang w:eastAsia="ru-RU"/>
        </w:rPr>
        <w:tab/>
        <w:t xml:space="preserve">      </w:t>
      </w:r>
      <w:r w:rsidRPr="008E6E76">
        <w:rPr>
          <w:rFonts w:ascii="Times New Roman" w:hAnsi="Times New Roman"/>
          <w:lang w:eastAsia="ru-RU"/>
        </w:rPr>
        <w:tab/>
      </w:r>
      <w:r w:rsidRPr="008E6E76">
        <w:rPr>
          <w:rFonts w:ascii="Times New Roman" w:hAnsi="Times New Roman"/>
          <w:lang w:eastAsia="ru-RU"/>
        </w:rPr>
        <w:tab/>
      </w:r>
      <w:r w:rsidRPr="008E6E76">
        <w:rPr>
          <w:rFonts w:ascii="Times New Roman" w:hAnsi="Times New Roman"/>
          <w:lang w:eastAsia="ru-RU"/>
        </w:rPr>
        <w:tab/>
        <w:t xml:space="preserve">                                 до Технічних вимог</w:t>
      </w:r>
    </w:p>
    <w:p w14:paraId="23586652" w14:textId="77777777" w:rsidR="008E6E76" w:rsidRPr="008E6E76" w:rsidRDefault="008E6E76" w:rsidP="008E6E76">
      <w:pPr>
        <w:jc w:val="center"/>
        <w:rPr>
          <w:rFonts w:ascii="Times New Roman" w:hAnsi="Times New Roman"/>
        </w:rPr>
      </w:pPr>
    </w:p>
    <w:p w14:paraId="115A195B" w14:textId="77777777" w:rsidR="008E6E76" w:rsidRPr="008E6E76" w:rsidRDefault="008E6E76" w:rsidP="008E6E76">
      <w:pPr>
        <w:jc w:val="center"/>
        <w:rPr>
          <w:rFonts w:ascii="Times New Roman" w:hAnsi="Times New Roman"/>
        </w:rPr>
      </w:pPr>
      <w:r w:rsidRPr="008E6E76">
        <w:rPr>
          <w:rFonts w:ascii="Times New Roman" w:hAnsi="Times New Roman"/>
        </w:rPr>
        <w:t>ЗРАЗОК</w:t>
      </w:r>
    </w:p>
    <w:p w14:paraId="488B6910" w14:textId="77777777" w:rsidR="008E6E76" w:rsidRPr="008E6E76" w:rsidRDefault="008E6E76" w:rsidP="008E6E76">
      <w:pPr>
        <w:jc w:val="center"/>
        <w:rPr>
          <w:rFonts w:ascii="Times New Roman" w:hAnsi="Times New Roman"/>
        </w:rPr>
      </w:pPr>
      <w:r w:rsidRPr="008E6E76">
        <w:rPr>
          <w:rFonts w:ascii="Times New Roman" w:hAnsi="Times New Roman"/>
        </w:rPr>
        <w:t>ОФОРМЛЕННЯ ЯРЛИКА ДО РОБОЧОГО ЗРАЗКА</w:t>
      </w:r>
    </w:p>
    <w:p w14:paraId="274A5CB6" w14:textId="77777777" w:rsidR="008E6E76" w:rsidRPr="008E6E76" w:rsidRDefault="008E6E76" w:rsidP="008E6E76">
      <w:pPr>
        <w:jc w:val="center"/>
        <w:rPr>
          <w:rFonts w:ascii="Times New Roman" w:hAnsi="Times New Roman"/>
        </w:rPr>
      </w:pPr>
      <w:r w:rsidRPr="008E6E76">
        <w:rPr>
          <w:rFonts w:ascii="Times New Roman" w:hAnsi="Times New Roman"/>
        </w:rPr>
        <w:t>що пропонується учасником</w:t>
      </w:r>
    </w:p>
    <w:p w14:paraId="6AD37A0C" w14:textId="77777777" w:rsidR="008E6E76" w:rsidRPr="008E6E76" w:rsidRDefault="008E6E76" w:rsidP="008E6E76">
      <w:pPr>
        <w:rPr>
          <w:rFonts w:ascii="Times New Roman" w:hAnsi="Times New Roman"/>
        </w:rPr>
      </w:pPr>
    </w:p>
    <w:p w14:paraId="4DFE0696" w14:textId="77777777" w:rsidR="008E6E76" w:rsidRPr="008E6E76" w:rsidRDefault="008E6E76" w:rsidP="008E6E76">
      <w:pPr>
        <w:rPr>
          <w:rFonts w:ascii="Times New Roman" w:hAnsi="Times New Roman"/>
          <w:sz w:val="20"/>
          <w:szCs w:val="20"/>
        </w:rPr>
      </w:pPr>
      <w:r w:rsidRPr="008E6E76">
        <w:rPr>
          <w:rFonts w:ascii="Times New Roman" w:hAnsi="Times New Roman"/>
          <w:sz w:val="20"/>
          <w:szCs w:val="20"/>
        </w:rPr>
        <w:t>Ярлик виготовляється з щільного картону або паперу.</w:t>
      </w:r>
    </w:p>
    <w:p w14:paraId="254F7572" w14:textId="77777777" w:rsidR="008E6E76" w:rsidRPr="008E6E76" w:rsidRDefault="008E6E76" w:rsidP="008E6E76">
      <w:pPr>
        <w:rPr>
          <w:rFonts w:ascii="Times New Roman" w:hAnsi="Times New Roman"/>
          <w:sz w:val="20"/>
          <w:szCs w:val="20"/>
        </w:rPr>
      </w:pPr>
      <w:r w:rsidRPr="008E6E76">
        <w:rPr>
          <w:rFonts w:ascii="Times New Roman" w:hAnsi="Times New Roman"/>
          <w:sz w:val="20"/>
          <w:szCs w:val="20"/>
        </w:rPr>
        <w:t>Розмір ярлика 15х21 см.</w:t>
      </w:r>
    </w:p>
    <w:p w14:paraId="23967D6C" w14:textId="057BD44F" w:rsidR="008E6E76" w:rsidRPr="008E6E76" w:rsidRDefault="008E6E76" w:rsidP="008E6E76">
      <w:pPr>
        <w:rPr>
          <w:rFonts w:ascii="Times New Roman" w:hAnsi="Times New Roman"/>
        </w:rPr>
      </w:pPr>
      <w:r w:rsidRPr="008E6E76">
        <w:rPr>
          <w:rFonts w:ascii="Times New Roman" w:hAnsi="Times New Roman"/>
          <w:sz w:val="20"/>
          <w:szCs w:val="20"/>
        </w:rPr>
        <w:t>Ярлик заповнюється друкованим текстом.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3"/>
      </w:tblGrid>
      <w:tr w:rsidR="008E6E76" w:rsidRPr="008E6E76" w14:paraId="0A6FCDFF" w14:textId="77777777" w:rsidTr="00DF4EA0">
        <w:trPr>
          <w:trHeight w:val="3626"/>
        </w:trPr>
        <w:tc>
          <w:tcPr>
            <w:tcW w:w="9683" w:type="dxa"/>
            <w:tcBorders>
              <w:top w:val="single" w:sz="4" w:space="0" w:color="auto"/>
              <w:left w:val="single" w:sz="4" w:space="0" w:color="auto"/>
              <w:bottom w:val="single" w:sz="4" w:space="0" w:color="auto"/>
              <w:right w:val="single" w:sz="4" w:space="0" w:color="auto"/>
            </w:tcBorders>
          </w:tcPr>
          <w:p w14:paraId="40057FAE" w14:textId="4941D377" w:rsidR="008E6E76" w:rsidRPr="008E6E76" w:rsidRDefault="008E6E76" w:rsidP="00DF4EA0">
            <w:pPr>
              <w:ind w:left="5387"/>
              <w:rPr>
                <w:rFonts w:ascii="Times New Roman" w:hAnsi="Times New Roman"/>
                <w:b/>
                <w:lang w:eastAsia="ru-RU"/>
              </w:rPr>
            </w:pPr>
            <w:r w:rsidRPr="008E6E76">
              <w:rPr>
                <w:rFonts w:ascii="Times New Roman" w:hAnsi="Times New Roman"/>
                <w:i/>
                <w:sz w:val="18"/>
                <w:szCs w:val="18"/>
                <w:lang w:eastAsia="ru-RU"/>
              </w:rPr>
              <w:t xml:space="preserve">Лицьова сторона </w:t>
            </w:r>
            <w:proofErr w:type="spellStart"/>
            <w:r w:rsidRPr="008E6E76">
              <w:rPr>
                <w:rFonts w:ascii="Times New Roman" w:hAnsi="Times New Roman"/>
                <w:i/>
                <w:sz w:val="18"/>
                <w:szCs w:val="18"/>
                <w:lang w:eastAsia="ru-RU"/>
              </w:rPr>
              <w:t>ярлика:</w:t>
            </w:r>
            <w:r w:rsidRPr="008E6E76">
              <w:rPr>
                <w:rFonts w:ascii="Times New Roman" w:hAnsi="Times New Roman"/>
                <w:b/>
                <w:lang w:eastAsia="ru-RU"/>
              </w:rPr>
              <w:t>ЗАТВЕРДЖУЮ</w:t>
            </w:r>
            <w:proofErr w:type="spellEnd"/>
          </w:p>
          <w:p w14:paraId="2E00082F" w14:textId="77777777" w:rsidR="008E6E76" w:rsidRPr="008E6E76" w:rsidRDefault="008E6E76" w:rsidP="00DF4EA0">
            <w:pPr>
              <w:ind w:left="5387"/>
              <w:rPr>
                <w:rFonts w:ascii="Times New Roman" w:hAnsi="Times New Roman"/>
                <w:b/>
                <w:bCs/>
                <w:i/>
                <w:iCs/>
                <w:sz w:val="18"/>
                <w:szCs w:val="18"/>
                <w:u w:val="single"/>
                <w:lang w:eastAsia="ru-RU"/>
              </w:rPr>
            </w:pPr>
            <w:r w:rsidRPr="008E6E76">
              <w:rPr>
                <w:rFonts w:ascii="Times New Roman" w:hAnsi="Times New Roman"/>
                <w:b/>
                <w:bCs/>
                <w:i/>
                <w:iCs/>
                <w:sz w:val="18"/>
                <w:szCs w:val="18"/>
                <w:u w:val="single"/>
                <w:lang w:eastAsia="ru-RU"/>
              </w:rPr>
              <w:t>Керівник підприємства-виробника</w:t>
            </w:r>
          </w:p>
          <w:p w14:paraId="5246C1F9" w14:textId="77777777" w:rsidR="008E6E76" w:rsidRPr="008E6E76" w:rsidRDefault="008E6E76" w:rsidP="00DF4EA0">
            <w:pPr>
              <w:ind w:left="5387"/>
              <w:rPr>
                <w:rFonts w:ascii="Times New Roman" w:hAnsi="Times New Roman"/>
                <w:sz w:val="18"/>
                <w:szCs w:val="18"/>
                <w:lang w:eastAsia="ru-RU"/>
              </w:rPr>
            </w:pPr>
            <w:r w:rsidRPr="008E6E76">
              <w:rPr>
                <w:rFonts w:ascii="Times New Roman" w:hAnsi="Times New Roman"/>
                <w:sz w:val="18"/>
                <w:szCs w:val="18"/>
                <w:lang w:eastAsia="ru-RU"/>
              </w:rPr>
              <w:t xml:space="preserve">____________________________________________ </w:t>
            </w:r>
          </w:p>
          <w:p w14:paraId="7F8C518F" w14:textId="77777777" w:rsidR="008E6E76" w:rsidRPr="008E6E76" w:rsidRDefault="008E6E76" w:rsidP="00DF4EA0">
            <w:pPr>
              <w:ind w:left="5387"/>
              <w:rPr>
                <w:rFonts w:ascii="Times New Roman" w:hAnsi="Times New Roman"/>
                <w:sz w:val="18"/>
                <w:szCs w:val="18"/>
                <w:lang w:eastAsia="ru-RU"/>
              </w:rPr>
            </w:pPr>
            <w:r w:rsidRPr="008E6E76">
              <w:rPr>
                <w:rFonts w:ascii="Times New Roman" w:hAnsi="Times New Roman"/>
                <w:sz w:val="18"/>
                <w:szCs w:val="18"/>
                <w:lang w:eastAsia="ru-RU"/>
              </w:rPr>
              <w:t>“___”    ______________2024р.</w:t>
            </w:r>
          </w:p>
          <w:p w14:paraId="4521CE90" w14:textId="77777777" w:rsidR="008E6E76" w:rsidRPr="008E6E76" w:rsidRDefault="008E6E76" w:rsidP="00DF4EA0">
            <w:pPr>
              <w:jc w:val="center"/>
              <w:rPr>
                <w:rFonts w:ascii="Times New Roman" w:hAnsi="Times New Roman"/>
                <w:sz w:val="18"/>
                <w:szCs w:val="18"/>
                <w:lang w:eastAsia="ru-RU"/>
              </w:rPr>
            </w:pPr>
          </w:p>
          <w:p w14:paraId="3CFE4EA4" w14:textId="77777777" w:rsidR="008E6E76" w:rsidRPr="008E6E76" w:rsidRDefault="008E6E76" w:rsidP="00DF4EA0">
            <w:pPr>
              <w:pBdr>
                <w:bottom w:val="single" w:sz="12" w:space="1" w:color="auto"/>
              </w:pBdr>
              <w:jc w:val="center"/>
              <w:rPr>
                <w:rFonts w:ascii="Times New Roman" w:hAnsi="Times New Roman"/>
                <w:b/>
                <w:sz w:val="28"/>
                <w:szCs w:val="28"/>
                <w:lang w:eastAsia="ru-RU"/>
              </w:rPr>
            </w:pPr>
            <w:r w:rsidRPr="008E6E76">
              <w:rPr>
                <w:rFonts w:ascii="Times New Roman" w:hAnsi="Times New Roman"/>
                <w:b/>
                <w:sz w:val="28"/>
                <w:szCs w:val="28"/>
                <w:lang w:eastAsia="ru-RU"/>
              </w:rPr>
              <w:t>РОБОЧИЙ ЗРАЗОК</w:t>
            </w:r>
          </w:p>
          <w:p w14:paraId="031BCBBD" w14:textId="77777777" w:rsidR="008E6E76" w:rsidRPr="008E6E76" w:rsidRDefault="008E6E76" w:rsidP="00DF4EA0">
            <w:pPr>
              <w:pBdr>
                <w:bottom w:val="single" w:sz="12" w:space="1" w:color="auto"/>
              </w:pBdr>
              <w:jc w:val="center"/>
              <w:rPr>
                <w:rFonts w:ascii="Times New Roman" w:hAnsi="Times New Roman"/>
                <w:b/>
                <w:sz w:val="18"/>
                <w:szCs w:val="18"/>
                <w:lang w:eastAsia="ru-RU"/>
              </w:rPr>
            </w:pPr>
          </w:p>
          <w:p w14:paraId="5C63C330" w14:textId="77777777" w:rsidR="008E6E76" w:rsidRPr="008E6E76" w:rsidRDefault="008E6E76" w:rsidP="00DF4EA0">
            <w:pPr>
              <w:jc w:val="center"/>
              <w:rPr>
                <w:rFonts w:ascii="Times New Roman" w:hAnsi="Times New Roman"/>
                <w:sz w:val="18"/>
                <w:szCs w:val="18"/>
                <w:lang w:eastAsia="ru-RU"/>
              </w:rPr>
            </w:pPr>
            <w:r w:rsidRPr="008E6E76">
              <w:rPr>
                <w:rFonts w:ascii="Times New Roman" w:hAnsi="Times New Roman"/>
                <w:sz w:val="18"/>
                <w:szCs w:val="18"/>
                <w:lang w:eastAsia="ru-RU"/>
              </w:rPr>
              <w:t>найменування виробу (матеріалу)</w:t>
            </w:r>
          </w:p>
          <w:p w14:paraId="7A43E4C0" w14:textId="77777777" w:rsidR="008E6E76" w:rsidRPr="008E6E76" w:rsidRDefault="008E6E76" w:rsidP="00DF4EA0">
            <w:pPr>
              <w:pBdr>
                <w:bottom w:val="single" w:sz="12" w:space="1" w:color="auto"/>
              </w:pBdr>
              <w:jc w:val="center"/>
              <w:rPr>
                <w:rFonts w:ascii="Times New Roman" w:hAnsi="Times New Roman"/>
                <w:sz w:val="18"/>
                <w:szCs w:val="18"/>
                <w:lang w:eastAsia="ru-RU"/>
              </w:rPr>
            </w:pPr>
          </w:p>
          <w:p w14:paraId="19AB8234" w14:textId="77777777" w:rsidR="008E6E76" w:rsidRPr="008E6E76" w:rsidRDefault="008E6E76" w:rsidP="00DF4EA0">
            <w:pPr>
              <w:pBdr>
                <w:bottom w:val="single" w:sz="12" w:space="1" w:color="auto"/>
              </w:pBdr>
              <w:jc w:val="center"/>
              <w:rPr>
                <w:rFonts w:ascii="Times New Roman" w:hAnsi="Times New Roman"/>
                <w:sz w:val="18"/>
                <w:szCs w:val="18"/>
                <w:lang w:eastAsia="ru-RU"/>
              </w:rPr>
            </w:pPr>
          </w:p>
          <w:p w14:paraId="63AEC075" w14:textId="77777777" w:rsidR="008E6E76" w:rsidRPr="008E6E76" w:rsidRDefault="008E6E76" w:rsidP="00DF4EA0">
            <w:pPr>
              <w:jc w:val="center"/>
              <w:rPr>
                <w:rFonts w:ascii="Times New Roman" w:hAnsi="Times New Roman"/>
                <w:sz w:val="18"/>
                <w:szCs w:val="18"/>
                <w:lang w:eastAsia="ru-RU"/>
              </w:rPr>
            </w:pPr>
            <w:r w:rsidRPr="008E6E76">
              <w:rPr>
                <w:rFonts w:ascii="Times New Roman" w:hAnsi="Times New Roman"/>
                <w:sz w:val="18"/>
                <w:szCs w:val="18"/>
                <w:lang w:eastAsia="ru-RU"/>
              </w:rPr>
              <w:t>артикул, номер зразка, модель, фасон</w:t>
            </w:r>
          </w:p>
          <w:p w14:paraId="421A31DA" w14:textId="77777777" w:rsidR="008E6E76" w:rsidRPr="008E6E76" w:rsidRDefault="008E6E76" w:rsidP="00DF4EA0">
            <w:pPr>
              <w:jc w:val="center"/>
              <w:rPr>
                <w:rFonts w:ascii="Times New Roman" w:hAnsi="Times New Roman"/>
                <w:sz w:val="18"/>
                <w:szCs w:val="18"/>
                <w:lang w:eastAsia="ru-RU"/>
              </w:rPr>
            </w:pPr>
          </w:p>
          <w:p w14:paraId="01F760E0" w14:textId="77777777" w:rsidR="008E6E76" w:rsidRPr="008E6E76" w:rsidRDefault="008E6E76" w:rsidP="00DF4EA0">
            <w:pPr>
              <w:pBdr>
                <w:bottom w:val="single" w:sz="12" w:space="1" w:color="auto"/>
              </w:pBdr>
              <w:jc w:val="center"/>
              <w:rPr>
                <w:rFonts w:ascii="Times New Roman" w:hAnsi="Times New Roman"/>
                <w:sz w:val="18"/>
                <w:szCs w:val="18"/>
                <w:lang w:eastAsia="ru-RU"/>
              </w:rPr>
            </w:pPr>
          </w:p>
          <w:p w14:paraId="0A4C1B57" w14:textId="77777777" w:rsidR="008E6E76" w:rsidRPr="008E6E76" w:rsidRDefault="008E6E76" w:rsidP="00DF4EA0">
            <w:pPr>
              <w:jc w:val="center"/>
              <w:rPr>
                <w:rFonts w:ascii="Times New Roman" w:hAnsi="Times New Roman"/>
                <w:sz w:val="18"/>
                <w:szCs w:val="18"/>
                <w:lang w:eastAsia="ru-RU"/>
              </w:rPr>
            </w:pPr>
            <w:r w:rsidRPr="008E6E76">
              <w:rPr>
                <w:rFonts w:ascii="Times New Roman" w:hAnsi="Times New Roman"/>
                <w:sz w:val="18"/>
                <w:szCs w:val="18"/>
                <w:lang w:eastAsia="ru-RU"/>
              </w:rPr>
              <w:t>нормативні документи</w:t>
            </w:r>
          </w:p>
          <w:p w14:paraId="24C1814C" w14:textId="77777777" w:rsidR="008E6E76" w:rsidRPr="008E6E76" w:rsidRDefault="008E6E76" w:rsidP="00DF4EA0">
            <w:pPr>
              <w:jc w:val="right"/>
              <w:rPr>
                <w:rFonts w:ascii="Times New Roman" w:hAnsi="Times New Roman"/>
                <w:sz w:val="18"/>
                <w:szCs w:val="18"/>
                <w:lang w:eastAsia="ru-RU"/>
              </w:rPr>
            </w:pPr>
            <w:r w:rsidRPr="008E6E76">
              <w:rPr>
                <w:rFonts w:ascii="Times New Roman" w:hAnsi="Times New Roman"/>
                <w:sz w:val="18"/>
                <w:szCs w:val="18"/>
                <w:lang w:eastAsia="ru-RU"/>
              </w:rPr>
              <w:t>Термін дії до:</w:t>
            </w:r>
            <w:r w:rsidRPr="008E6E76">
              <w:rPr>
                <w:rFonts w:ascii="Times New Roman" w:hAnsi="Times New Roman"/>
                <w:sz w:val="18"/>
                <w:szCs w:val="18"/>
                <w:u w:val="single"/>
                <w:lang w:eastAsia="ru-RU"/>
              </w:rPr>
              <w:t>31.12.2024 року</w:t>
            </w:r>
          </w:p>
          <w:p w14:paraId="2E89FCEB" w14:textId="77777777" w:rsidR="008E6E76" w:rsidRPr="008E6E76" w:rsidRDefault="008E6E76" w:rsidP="00DF4EA0">
            <w:pPr>
              <w:rPr>
                <w:rFonts w:ascii="Times New Roman" w:hAnsi="Times New Roman"/>
                <w:sz w:val="18"/>
                <w:szCs w:val="18"/>
                <w:lang w:eastAsia="ru-RU"/>
              </w:rPr>
            </w:pPr>
          </w:p>
          <w:p w14:paraId="7EB8966D" w14:textId="77777777" w:rsidR="008E6E76" w:rsidRPr="008E6E76" w:rsidRDefault="008E6E76" w:rsidP="00DF4EA0">
            <w:pPr>
              <w:jc w:val="right"/>
              <w:rPr>
                <w:rFonts w:ascii="Times New Roman" w:hAnsi="Times New Roman"/>
                <w:sz w:val="18"/>
                <w:szCs w:val="18"/>
                <w:lang w:eastAsia="ru-RU"/>
              </w:rPr>
            </w:pPr>
          </w:p>
        </w:tc>
      </w:tr>
    </w:tbl>
    <w:p w14:paraId="7E3E6B34" w14:textId="77777777" w:rsidR="008E6E76" w:rsidRPr="008E6E76" w:rsidRDefault="008E6E76" w:rsidP="008E6E76">
      <w:pPr>
        <w:jc w:val="center"/>
        <w:rPr>
          <w:rFonts w:ascii="Times New Roman" w:hAnsi="Times New Roman"/>
          <w:sz w:val="18"/>
          <w:szCs w:val="18"/>
          <w:lang w:eastAsia="ru-RU"/>
        </w:rPr>
      </w:pPr>
    </w:p>
    <w:p w14:paraId="3BA3933E" w14:textId="77777777" w:rsidR="008E6E76" w:rsidRPr="008E6E76" w:rsidRDefault="008E6E76" w:rsidP="008E6E76">
      <w:pPr>
        <w:jc w:val="center"/>
        <w:rPr>
          <w:rFonts w:ascii="Times New Roman" w:hAnsi="Times New Roman"/>
          <w:i/>
          <w:sz w:val="18"/>
          <w:szCs w:val="18"/>
          <w:lang w:eastAsia="ru-RU"/>
        </w:rPr>
      </w:pPr>
      <w:r w:rsidRPr="008E6E76">
        <w:rPr>
          <w:rFonts w:ascii="Times New Roman" w:hAnsi="Times New Roman"/>
          <w:i/>
          <w:sz w:val="18"/>
          <w:szCs w:val="18"/>
          <w:lang w:eastAsia="ru-RU"/>
        </w:rPr>
        <w:t>Зворотна сторона ярлика:</w:t>
      </w:r>
    </w:p>
    <w:p w14:paraId="0D5473FD" w14:textId="77777777" w:rsidR="008E6E76" w:rsidRPr="008E6E76" w:rsidRDefault="008E6E76" w:rsidP="008E6E76">
      <w:pPr>
        <w:jc w:val="center"/>
        <w:rPr>
          <w:rFonts w:ascii="Times New Roman" w:hAnsi="Times New Roman"/>
          <w:sz w:val="18"/>
          <w:szCs w:val="18"/>
          <w:lang w:eastAsia="ru-RU"/>
        </w:rPr>
      </w:pPr>
    </w:p>
    <w:p w14:paraId="7BF268CE" w14:textId="77777777" w:rsidR="008E6E76" w:rsidRPr="008E6E76" w:rsidRDefault="008E6E76" w:rsidP="008E6E76">
      <w:pPr>
        <w:jc w:val="center"/>
        <w:rPr>
          <w:rFonts w:ascii="Times New Roman" w:hAnsi="Times New Roman"/>
          <w:sz w:val="18"/>
          <w:szCs w:val="18"/>
          <w:lang w:eastAsia="ru-RU"/>
        </w:rPr>
      </w:pPr>
    </w:p>
    <w:p w14:paraId="1DAB9402" w14:textId="77777777" w:rsidR="008E6E76" w:rsidRPr="008E6E76" w:rsidRDefault="008E6E76" w:rsidP="008E6E76">
      <w:pPr>
        <w:jc w:val="center"/>
        <w:rPr>
          <w:rFonts w:ascii="Times New Roman" w:hAnsi="Times New Roman"/>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3"/>
      </w:tblGrid>
      <w:tr w:rsidR="008E6E76" w:rsidRPr="008E6E76" w14:paraId="7DFFF8C8" w14:textId="77777777" w:rsidTr="00911F5F">
        <w:trPr>
          <w:trHeight w:val="3118"/>
        </w:trPr>
        <w:tc>
          <w:tcPr>
            <w:tcW w:w="9683" w:type="dxa"/>
            <w:tcBorders>
              <w:top w:val="single" w:sz="4" w:space="0" w:color="auto"/>
              <w:left w:val="single" w:sz="4" w:space="0" w:color="auto"/>
              <w:bottom w:val="single" w:sz="4" w:space="0" w:color="auto"/>
              <w:right w:val="single" w:sz="4" w:space="0" w:color="auto"/>
            </w:tcBorders>
          </w:tcPr>
          <w:p w14:paraId="5A59DD3A" w14:textId="77777777" w:rsidR="008E6E76" w:rsidRPr="008E6E76" w:rsidRDefault="008E6E76" w:rsidP="00DF4EA0">
            <w:pPr>
              <w:pBdr>
                <w:bottom w:val="single" w:sz="12" w:space="1" w:color="auto"/>
              </w:pBdr>
              <w:rPr>
                <w:rFonts w:ascii="Times New Roman" w:hAnsi="Times New Roman"/>
                <w:sz w:val="18"/>
                <w:szCs w:val="18"/>
                <w:lang w:eastAsia="ru-RU"/>
              </w:rPr>
            </w:pPr>
          </w:p>
          <w:p w14:paraId="4488E55E" w14:textId="77777777" w:rsidR="008E6E76" w:rsidRPr="008E6E76" w:rsidRDefault="008E6E76" w:rsidP="00DF4EA0">
            <w:pPr>
              <w:pBdr>
                <w:bottom w:val="single" w:sz="12" w:space="1" w:color="auto"/>
              </w:pBdr>
              <w:rPr>
                <w:rFonts w:ascii="Times New Roman" w:hAnsi="Times New Roman"/>
                <w:sz w:val="18"/>
                <w:szCs w:val="18"/>
                <w:lang w:eastAsia="ru-RU"/>
              </w:rPr>
            </w:pPr>
          </w:p>
          <w:p w14:paraId="52D4252F" w14:textId="77777777" w:rsidR="008E6E76" w:rsidRPr="008E6E76" w:rsidRDefault="008E6E76" w:rsidP="00DF4EA0">
            <w:pPr>
              <w:pBdr>
                <w:bottom w:val="single" w:sz="12" w:space="1" w:color="auto"/>
              </w:pBdr>
              <w:rPr>
                <w:rFonts w:ascii="Times New Roman" w:hAnsi="Times New Roman"/>
                <w:sz w:val="18"/>
                <w:szCs w:val="18"/>
                <w:lang w:eastAsia="ru-RU"/>
              </w:rPr>
            </w:pPr>
          </w:p>
          <w:p w14:paraId="2FA35457" w14:textId="77777777" w:rsidR="008E6E76" w:rsidRPr="008E6E76" w:rsidRDefault="008E6E76" w:rsidP="00DF4EA0">
            <w:pPr>
              <w:pBdr>
                <w:bottom w:val="single" w:sz="12" w:space="1" w:color="auto"/>
              </w:pBdr>
              <w:rPr>
                <w:rFonts w:ascii="Times New Roman" w:hAnsi="Times New Roman"/>
                <w:sz w:val="18"/>
                <w:szCs w:val="18"/>
                <w:lang w:eastAsia="ru-RU"/>
              </w:rPr>
            </w:pPr>
            <w:r w:rsidRPr="008E6E76">
              <w:rPr>
                <w:rFonts w:ascii="Times New Roman" w:hAnsi="Times New Roman"/>
                <w:sz w:val="18"/>
                <w:szCs w:val="18"/>
                <w:lang w:eastAsia="ru-RU"/>
              </w:rPr>
              <w:t>Мокра печатка підприємства-виробника</w:t>
            </w:r>
          </w:p>
          <w:p w14:paraId="27E76666" w14:textId="77777777" w:rsidR="008E6E76" w:rsidRPr="008E6E76" w:rsidRDefault="008E6E76" w:rsidP="00DF4EA0">
            <w:pPr>
              <w:pBdr>
                <w:bottom w:val="single" w:sz="12" w:space="1" w:color="auto"/>
              </w:pBdr>
              <w:rPr>
                <w:rFonts w:ascii="Times New Roman" w:hAnsi="Times New Roman"/>
                <w:sz w:val="18"/>
                <w:szCs w:val="18"/>
                <w:lang w:eastAsia="ru-RU"/>
              </w:rPr>
            </w:pPr>
          </w:p>
          <w:p w14:paraId="735013E5" w14:textId="77777777" w:rsidR="008E6E76" w:rsidRPr="008E6E76" w:rsidRDefault="008E6E76" w:rsidP="00DF4EA0">
            <w:pPr>
              <w:pBdr>
                <w:bottom w:val="single" w:sz="12" w:space="1" w:color="auto"/>
              </w:pBdr>
              <w:rPr>
                <w:rFonts w:ascii="Times New Roman" w:hAnsi="Times New Roman"/>
                <w:sz w:val="18"/>
                <w:szCs w:val="18"/>
                <w:lang w:eastAsia="ru-RU"/>
              </w:rPr>
            </w:pPr>
          </w:p>
          <w:p w14:paraId="621824E9" w14:textId="77777777" w:rsidR="008E6E76" w:rsidRPr="008E6E76" w:rsidRDefault="008E6E76" w:rsidP="00DF4EA0">
            <w:pPr>
              <w:pBdr>
                <w:bottom w:val="single" w:sz="12" w:space="1" w:color="auto"/>
              </w:pBdr>
              <w:rPr>
                <w:rFonts w:ascii="Times New Roman" w:hAnsi="Times New Roman"/>
                <w:sz w:val="18"/>
                <w:szCs w:val="18"/>
                <w:lang w:eastAsia="ru-RU"/>
              </w:rPr>
            </w:pPr>
          </w:p>
          <w:p w14:paraId="534CEE10" w14:textId="77777777" w:rsidR="008E6E76" w:rsidRPr="008E6E76" w:rsidRDefault="008E6E76" w:rsidP="00DF4EA0">
            <w:pPr>
              <w:pBdr>
                <w:bottom w:val="single" w:sz="12" w:space="1" w:color="auto"/>
              </w:pBdr>
              <w:rPr>
                <w:rFonts w:ascii="Times New Roman" w:hAnsi="Times New Roman"/>
                <w:sz w:val="18"/>
                <w:szCs w:val="18"/>
                <w:lang w:eastAsia="ru-RU"/>
              </w:rPr>
            </w:pPr>
          </w:p>
          <w:p w14:paraId="4955B979" w14:textId="77777777" w:rsidR="008E6E76" w:rsidRPr="008E6E76" w:rsidRDefault="008E6E76" w:rsidP="00DF4EA0">
            <w:pPr>
              <w:pBdr>
                <w:bottom w:val="single" w:sz="12" w:space="1" w:color="auto"/>
              </w:pBdr>
              <w:rPr>
                <w:rFonts w:ascii="Times New Roman" w:hAnsi="Times New Roman"/>
                <w:sz w:val="18"/>
                <w:szCs w:val="18"/>
                <w:lang w:eastAsia="ru-RU"/>
              </w:rPr>
            </w:pPr>
          </w:p>
          <w:p w14:paraId="78B932BE" w14:textId="77777777" w:rsidR="008E6E76" w:rsidRPr="008E6E76" w:rsidRDefault="008E6E76" w:rsidP="00DF4EA0">
            <w:pPr>
              <w:pBdr>
                <w:bottom w:val="single" w:sz="12" w:space="1" w:color="auto"/>
              </w:pBdr>
              <w:rPr>
                <w:rFonts w:ascii="Times New Roman" w:hAnsi="Times New Roman"/>
                <w:sz w:val="18"/>
                <w:szCs w:val="18"/>
                <w:lang w:eastAsia="ru-RU"/>
              </w:rPr>
            </w:pPr>
          </w:p>
          <w:p w14:paraId="73DC906A" w14:textId="77777777" w:rsidR="008E6E76" w:rsidRPr="008E6E76" w:rsidRDefault="008E6E76" w:rsidP="00DF4EA0">
            <w:pPr>
              <w:pBdr>
                <w:bottom w:val="single" w:sz="12" w:space="1" w:color="auto"/>
              </w:pBdr>
              <w:rPr>
                <w:rFonts w:ascii="Times New Roman" w:hAnsi="Times New Roman"/>
                <w:sz w:val="18"/>
                <w:szCs w:val="18"/>
                <w:lang w:eastAsia="ru-RU"/>
              </w:rPr>
            </w:pPr>
          </w:p>
          <w:p w14:paraId="6F9D3A33" w14:textId="77777777" w:rsidR="008E6E76" w:rsidRPr="008E6E76" w:rsidRDefault="008E6E76" w:rsidP="00DF4EA0">
            <w:pPr>
              <w:pBdr>
                <w:bottom w:val="single" w:sz="12" w:space="1" w:color="auto"/>
              </w:pBdr>
              <w:rPr>
                <w:rFonts w:ascii="Times New Roman" w:hAnsi="Times New Roman"/>
                <w:sz w:val="18"/>
                <w:szCs w:val="18"/>
                <w:lang w:eastAsia="ru-RU"/>
              </w:rPr>
            </w:pPr>
          </w:p>
          <w:p w14:paraId="7DCEB4EE" w14:textId="77777777" w:rsidR="008E6E76" w:rsidRPr="008E6E76" w:rsidRDefault="008E6E76" w:rsidP="00DF4EA0">
            <w:pPr>
              <w:pBdr>
                <w:bottom w:val="single" w:sz="12" w:space="1" w:color="auto"/>
              </w:pBdr>
              <w:rPr>
                <w:rFonts w:ascii="Times New Roman" w:hAnsi="Times New Roman"/>
                <w:sz w:val="18"/>
                <w:szCs w:val="18"/>
                <w:lang w:eastAsia="ru-RU"/>
              </w:rPr>
            </w:pPr>
          </w:p>
        </w:tc>
      </w:tr>
    </w:tbl>
    <w:p w14:paraId="5FF80744" w14:textId="77777777" w:rsidR="008E6E76" w:rsidRPr="008E6E76" w:rsidRDefault="008E6E76" w:rsidP="008E6E76">
      <w:pPr>
        <w:autoSpaceDE w:val="0"/>
        <w:autoSpaceDN w:val="0"/>
        <w:adjustRightInd w:val="0"/>
        <w:jc w:val="both"/>
        <w:rPr>
          <w:rFonts w:ascii="Times New Roman" w:hAnsi="Times New Roman"/>
          <w:i/>
          <w:color w:val="000000"/>
          <w:sz w:val="20"/>
          <w:szCs w:val="20"/>
          <w:u w:val="single"/>
          <w:lang w:eastAsia="ru-RU"/>
        </w:rPr>
      </w:pPr>
    </w:p>
    <w:p w14:paraId="6F8CE992" w14:textId="77777777" w:rsidR="00C90A34" w:rsidRDefault="00C90A34" w:rsidP="009A6DBB">
      <w:pPr>
        <w:spacing w:after="0"/>
        <w:jc w:val="both"/>
        <w:rPr>
          <w:rFonts w:ascii="Times New Roman" w:hAnsi="Times New Roman"/>
          <w:b/>
          <w:i/>
          <w:color w:val="000000"/>
          <w:sz w:val="20"/>
          <w:szCs w:val="20"/>
          <w:u w:val="single"/>
          <w:lang w:eastAsia="ru-RU"/>
        </w:rPr>
      </w:pPr>
    </w:p>
    <w:p w14:paraId="344739FD" w14:textId="4F50F326" w:rsidR="009A6DBB" w:rsidRDefault="000C535B" w:rsidP="009A6DBB">
      <w:pPr>
        <w:spacing w:after="0"/>
        <w:jc w:val="both"/>
        <w:rPr>
          <w:rFonts w:ascii="Times New Roman" w:hAnsi="Times New Roman"/>
          <w:b/>
          <w:i/>
          <w:color w:val="000000"/>
          <w:sz w:val="20"/>
          <w:szCs w:val="20"/>
          <w:lang w:eastAsia="ru-RU"/>
        </w:rPr>
      </w:pPr>
      <w:r w:rsidRPr="000C535B">
        <w:rPr>
          <w:rFonts w:ascii="Times New Roman" w:hAnsi="Times New Roman"/>
          <w:b/>
          <w:i/>
          <w:color w:val="000000"/>
          <w:sz w:val="20"/>
          <w:szCs w:val="20"/>
          <w:u w:val="single"/>
          <w:lang w:eastAsia="ru-RU"/>
        </w:rPr>
        <w:t>Примітка:</w:t>
      </w:r>
      <w:r w:rsidRPr="000C535B">
        <w:rPr>
          <w:rFonts w:ascii="Times New Roman" w:hAnsi="Times New Roman"/>
          <w:b/>
          <w:i/>
          <w:color w:val="000000"/>
          <w:sz w:val="20"/>
          <w:szCs w:val="20"/>
          <w:lang w:eastAsia="ru-RU"/>
        </w:rPr>
        <w:t xml:space="preserve"> комплект документів до робочого зразка, які підтверджують якість - </w:t>
      </w:r>
      <w:r w:rsidRPr="009A6DBB">
        <w:rPr>
          <w:rFonts w:ascii="Times New Roman" w:hAnsi="Times New Roman"/>
          <w:b/>
          <w:i/>
          <w:color w:val="000000"/>
          <w:sz w:val="20"/>
          <w:szCs w:val="20"/>
          <w:lang w:eastAsia="ru-RU"/>
        </w:rPr>
        <w:t>це</w:t>
      </w:r>
      <w:r w:rsidRPr="000C535B">
        <w:rPr>
          <w:rFonts w:ascii="Times New Roman" w:hAnsi="Times New Roman"/>
          <w:b/>
          <w:i/>
          <w:color w:val="000000"/>
          <w:sz w:val="20"/>
          <w:szCs w:val="20"/>
          <w:lang w:eastAsia="ru-RU"/>
        </w:rPr>
        <w:t xml:space="preserve">, </w:t>
      </w:r>
    </w:p>
    <w:p w14:paraId="29B05BE9" w14:textId="3169798A" w:rsidR="009A6DBB" w:rsidRDefault="009A6DBB" w:rsidP="009A6DBB">
      <w:pPr>
        <w:spacing w:after="0"/>
        <w:jc w:val="both"/>
        <w:rPr>
          <w:rFonts w:ascii="Times New Roman" w:hAnsi="Times New Roman"/>
          <w:b/>
          <w:i/>
          <w:color w:val="000000"/>
          <w:sz w:val="20"/>
          <w:szCs w:val="20"/>
          <w:lang w:eastAsia="ru-RU"/>
        </w:rPr>
      </w:pPr>
      <w:r w:rsidRPr="00C90A34">
        <w:rPr>
          <w:rFonts w:ascii="Times New Roman" w:hAnsi="Times New Roman"/>
          <w:b/>
          <w:i/>
          <w:color w:val="000000"/>
          <w:sz w:val="20"/>
          <w:szCs w:val="20"/>
          <w:lang w:eastAsia="ru-RU"/>
        </w:rPr>
        <w:t>протокол випробувань зразка відповідно до обсягів перевірки на відповідність вимогам нормативної або технічної документації, що виданий відповідно до чинного законодавства випробувальною лабораторією акредитованою на технічну компетентність та незалежність (якщо в протоколі випробувань зразка відсутні випробування якогось з матеріалів, то додатково додається протокол випробування цього матеріалу);</w:t>
      </w:r>
    </w:p>
    <w:p w14:paraId="7B608C20" w14:textId="57F68C20" w:rsidR="000C535B" w:rsidRPr="000C535B" w:rsidRDefault="000C535B" w:rsidP="000C535B">
      <w:pPr>
        <w:jc w:val="both"/>
        <w:rPr>
          <w:rFonts w:ascii="Times New Roman" w:hAnsi="Times New Roman"/>
          <w:b/>
          <w:bCs/>
          <w:i/>
          <w:iCs/>
          <w:sz w:val="20"/>
          <w:szCs w:val="20"/>
          <w:lang w:eastAsia="ru-RU"/>
        </w:rPr>
      </w:pPr>
      <w:r w:rsidRPr="000C535B">
        <w:rPr>
          <w:rFonts w:ascii="Times New Roman" w:hAnsi="Times New Roman"/>
          <w:b/>
          <w:i/>
          <w:color w:val="000000"/>
          <w:sz w:val="20"/>
          <w:szCs w:val="20"/>
          <w:lang w:eastAsia="ru-RU"/>
        </w:rPr>
        <w:t>копії висновків державної санітарно-епідеміологічної експертизи на зразок або на матеріали з яких він виготовляється, копію сертифікату на систему управління якістю на відповідність вимогам ДСТУ ISO 9001:2015</w:t>
      </w:r>
      <w:r w:rsidR="00665808">
        <w:rPr>
          <w:rFonts w:ascii="Times New Roman" w:hAnsi="Times New Roman"/>
          <w:b/>
          <w:i/>
          <w:color w:val="000000"/>
          <w:sz w:val="20"/>
          <w:szCs w:val="20"/>
          <w:lang w:eastAsia="ru-RU"/>
        </w:rPr>
        <w:t>.</w:t>
      </w:r>
    </w:p>
    <w:p w14:paraId="41EC995E" w14:textId="77777777" w:rsidR="000C535B" w:rsidRPr="000C535B" w:rsidRDefault="000C535B" w:rsidP="000C535B">
      <w:pPr>
        <w:rPr>
          <w:rFonts w:ascii="Times New Roman" w:hAnsi="Times New Roman"/>
          <w:b/>
          <w:i/>
          <w:sz w:val="20"/>
          <w:szCs w:val="20"/>
          <w:lang w:eastAsia="ru-RU"/>
        </w:rPr>
      </w:pPr>
      <w:r w:rsidRPr="000C535B">
        <w:rPr>
          <w:rFonts w:ascii="Times New Roman" w:hAnsi="Times New Roman"/>
          <w:b/>
          <w:i/>
          <w:sz w:val="20"/>
          <w:szCs w:val="20"/>
          <w:lang w:eastAsia="ru-RU"/>
        </w:rPr>
        <w:t xml:space="preserve">Комплект документів брошурується та опечатується печаткою (за наявності) учасника. </w:t>
      </w:r>
    </w:p>
    <w:p w14:paraId="4A373F39" w14:textId="77777777" w:rsidR="00BA7F0F" w:rsidRPr="00C771BD" w:rsidRDefault="00BA7F0F" w:rsidP="00BA7F0F"/>
    <w:p w14:paraId="2F8625BD" w14:textId="0F43E79D" w:rsidR="005C3F1F" w:rsidRPr="004E5B20" w:rsidRDefault="005C3F1F">
      <w:pPr>
        <w:spacing w:after="0" w:line="240" w:lineRule="auto"/>
        <w:rPr>
          <w:rFonts w:ascii="Times New Roman" w:hAnsi="Times New Roman"/>
          <w:b/>
          <w:sz w:val="24"/>
          <w:szCs w:val="24"/>
        </w:rPr>
      </w:pPr>
    </w:p>
    <w:p w14:paraId="24B4C41A" w14:textId="27D8B5C5" w:rsidR="00074AF1" w:rsidRPr="004E5B20" w:rsidRDefault="00631DDE" w:rsidP="00631DDE">
      <w:pPr>
        <w:spacing w:after="0" w:line="240" w:lineRule="auto"/>
        <w:jc w:val="right"/>
        <w:rPr>
          <w:rFonts w:ascii="Times New Roman" w:hAnsi="Times New Roman"/>
          <w:b/>
          <w:bCs/>
          <w:noProof/>
          <w:sz w:val="24"/>
          <w:szCs w:val="24"/>
          <w:lang w:eastAsia="ru-RU"/>
        </w:rPr>
      </w:pPr>
      <w:r w:rsidRPr="004E5B20">
        <w:rPr>
          <w:rFonts w:ascii="Times New Roman" w:hAnsi="Times New Roman"/>
          <w:b/>
          <w:bCs/>
          <w:noProof/>
          <w:sz w:val="24"/>
          <w:szCs w:val="24"/>
          <w:lang w:eastAsia="ru-RU"/>
        </w:rPr>
        <w:lastRenderedPageBreak/>
        <w:t>Додаток № 2</w:t>
      </w:r>
      <w:r w:rsidR="00074AF1" w:rsidRPr="004E5B20">
        <w:rPr>
          <w:rFonts w:ascii="Times New Roman" w:hAnsi="Times New Roman"/>
          <w:b/>
          <w:bCs/>
          <w:noProof/>
          <w:sz w:val="24"/>
          <w:szCs w:val="24"/>
          <w:lang w:eastAsia="ru-RU"/>
        </w:rPr>
        <w:t xml:space="preserve"> </w:t>
      </w:r>
    </w:p>
    <w:p w14:paraId="7C2BF8BC" w14:textId="77777777" w:rsidR="009B58A3" w:rsidRPr="004E5B20" w:rsidRDefault="009B58A3" w:rsidP="009B58A3">
      <w:pPr>
        <w:spacing w:after="0" w:line="240" w:lineRule="auto"/>
        <w:jc w:val="right"/>
        <w:rPr>
          <w:rFonts w:ascii="Times New Roman" w:hAnsi="Times New Roman"/>
          <w:b/>
          <w:bCs/>
          <w:sz w:val="24"/>
          <w:szCs w:val="24"/>
        </w:rPr>
      </w:pPr>
      <w:r w:rsidRPr="004E5B20">
        <w:rPr>
          <w:rFonts w:ascii="Times New Roman" w:hAnsi="Times New Roman"/>
          <w:b/>
          <w:bCs/>
          <w:sz w:val="24"/>
          <w:szCs w:val="24"/>
        </w:rPr>
        <w:t>до Оголошення про спрощену закупівлю</w:t>
      </w:r>
    </w:p>
    <w:p w14:paraId="570E9E6F" w14:textId="77777777" w:rsidR="00074AF1" w:rsidRPr="004E5B20" w:rsidRDefault="00074AF1" w:rsidP="00631DDE">
      <w:pPr>
        <w:spacing w:line="276" w:lineRule="auto"/>
        <w:jc w:val="center"/>
        <w:rPr>
          <w:rFonts w:ascii="Times New Roman" w:hAnsi="Times New Roman"/>
          <w:bCs/>
          <w:sz w:val="24"/>
          <w:szCs w:val="24"/>
        </w:rPr>
      </w:pPr>
    </w:p>
    <w:p w14:paraId="2DF22052" w14:textId="44ACF7AC" w:rsidR="00643202" w:rsidRPr="006C7BE9" w:rsidRDefault="00631DDE" w:rsidP="00643202">
      <w:pPr>
        <w:spacing w:line="276" w:lineRule="auto"/>
        <w:jc w:val="center"/>
        <w:rPr>
          <w:rFonts w:ascii="Times New Roman" w:hAnsi="Times New Roman"/>
          <w:b/>
          <w:sz w:val="24"/>
          <w:szCs w:val="24"/>
          <w:lang w:eastAsia="ru-RU"/>
        </w:rPr>
      </w:pPr>
      <w:r w:rsidRPr="004E5B20">
        <w:rPr>
          <w:rFonts w:ascii="Times New Roman" w:hAnsi="Times New Roman"/>
          <w:b/>
          <w:sz w:val="24"/>
          <w:szCs w:val="24"/>
        </w:rPr>
        <w:t>ПРОЄКТ ДОГОВОРУ</w:t>
      </w:r>
    </w:p>
    <w:p w14:paraId="3CCEB04C" w14:textId="6CF16965" w:rsidR="00643202" w:rsidRPr="00F872E7" w:rsidRDefault="00643202" w:rsidP="00643202">
      <w:pPr>
        <w:suppressAutoHyphens/>
        <w:autoSpaceDN w:val="0"/>
        <w:spacing w:line="264" w:lineRule="auto"/>
        <w:jc w:val="both"/>
        <w:textAlignment w:val="baseline"/>
        <w:rPr>
          <w:rFonts w:ascii="Times New Roman" w:hAnsi="Times New Roman"/>
          <w:bCs/>
          <w:kern w:val="3"/>
          <w:sz w:val="20"/>
          <w:szCs w:val="20"/>
          <w:lang w:eastAsia="ru-RU"/>
        </w:rPr>
      </w:pPr>
      <w:r w:rsidRPr="00F872E7">
        <w:rPr>
          <w:rFonts w:ascii="Times New Roman" w:hAnsi="Times New Roman"/>
          <w:bCs/>
          <w:kern w:val="3"/>
          <w:sz w:val="20"/>
          <w:szCs w:val="20"/>
          <w:lang w:eastAsia="ru-RU"/>
        </w:rPr>
        <w:t>м. ______________</w:t>
      </w:r>
      <w:r w:rsidRPr="00C15270">
        <w:rPr>
          <w:rFonts w:ascii="Times New Roman" w:hAnsi="Times New Roman"/>
          <w:bCs/>
          <w:kern w:val="3"/>
          <w:sz w:val="24"/>
          <w:szCs w:val="24"/>
          <w:lang w:eastAsia="ru-RU"/>
        </w:rPr>
        <w:t xml:space="preserve"> </w:t>
      </w:r>
      <w:r w:rsidRPr="006C7BE9">
        <w:rPr>
          <w:rFonts w:ascii="Times New Roman" w:hAnsi="Times New Roman"/>
          <w:bCs/>
          <w:kern w:val="3"/>
          <w:sz w:val="24"/>
          <w:szCs w:val="24"/>
          <w:lang w:eastAsia="ru-RU"/>
        </w:rPr>
        <w:tab/>
      </w:r>
      <w:r w:rsidRPr="006C7BE9">
        <w:rPr>
          <w:rFonts w:ascii="Times New Roman" w:hAnsi="Times New Roman"/>
          <w:bCs/>
          <w:kern w:val="3"/>
          <w:sz w:val="24"/>
          <w:szCs w:val="24"/>
          <w:lang w:eastAsia="ru-RU"/>
        </w:rPr>
        <w:tab/>
      </w:r>
      <w:r w:rsidRPr="006C7BE9">
        <w:rPr>
          <w:rFonts w:ascii="Times New Roman" w:hAnsi="Times New Roman"/>
          <w:bCs/>
          <w:kern w:val="3"/>
          <w:sz w:val="24"/>
          <w:szCs w:val="24"/>
          <w:lang w:eastAsia="ru-RU"/>
        </w:rPr>
        <w:tab/>
      </w:r>
      <w:r w:rsidRPr="006C7BE9">
        <w:rPr>
          <w:rFonts w:ascii="Times New Roman" w:hAnsi="Times New Roman"/>
          <w:bCs/>
          <w:kern w:val="3"/>
          <w:sz w:val="24"/>
          <w:szCs w:val="24"/>
          <w:lang w:eastAsia="ru-RU"/>
        </w:rPr>
        <w:tab/>
      </w:r>
      <w:r w:rsidRPr="006C7BE9">
        <w:rPr>
          <w:rFonts w:ascii="Times New Roman" w:hAnsi="Times New Roman"/>
          <w:bCs/>
          <w:kern w:val="3"/>
          <w:sz w:val="24"/>
          <w:szCs w:val="24"/>
          <w:lang w:eastAsia="ru-RU"/>
        </w:rPr>
        <w:tab/>
        <w:t xml:space="preserve">     </w:t>
      </w:r>
      <w:r>
        <w:rPr>
          <w:rFonts w:ascii="Times New Roman" w:hAnsi="Times New Roman"/>
          <w:bCs/>
          <w:kern w:val="3"/>
          <w:sz w:val="24"/>
          <w:szCs w:val="24"/>
          <w:lang w:eastAsia="ru-RU"/>
        </w:rPr>
        <w:t xml:space="preserve">                                          </w:t>
      </w:r>
      <w:r w:rsidRPr="00F872E7">
        <w:rPr>
          <w:rFonts w:ascii="Times New Roman" w:hAnsi="Times New Roman"/>
          <w:bCs/>
          <w:kern w:val="3"/>
          <w:sz w:val="20"/>
          <w:szCs w:val="20"/>
          <w:lang w:eastAsia="ru-RU"/>
        </w:rPr>
        <w:t>“___” ________ 2024 р.</w:t>
      </w:r>
    </w:p>
    <w:p w14:paraId="604E2A86" w14:textId="77777777" w:rsidR="00643202" w:rsidRPr="00034E11" w:rsidRDefault="00643202" w:rsidP="00643202">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before="100" w:after="100" w:line="264" w:lineRule="auto"/>
        <w:jc w:val="center"/>
        <w:rPr>
          <w:rFonts w:ascii="Times New Roman" w:hAnsi="Times New Roman"/>
          <w:b/>
          <w:sz w:val="12"/>
          <w:szCs w:val="16"/>
          <w:lang w:eastAsia="ru-RU"/>
        </w:rPr>
      </w:pPr>
    </w:p>
    <w:p w14:paraId="31C24B7E" w14:textId="77777777" w:rsidR="00643202" w:rsidRPr="00034E11" w:rsidRDefault="00643202" w:rsidP="00643202">
      <w:pPr>
        <w:spacing w:after="200" w:line="276" w:lineRule="auto"/>
        <w:ind w:firstLine="720"/>
        <w:jc w:val="both"/>
        <w:rPr>
          <w:rFonts w:ascii="Times New Roman" w:hAnsi="Times New Roman"/>
          <w:sz w:val="20"/>
          <w:szCs w:val="20"/>
          <w:lang w:eastAsia="ru-RU"/>
        </w:rPr>
      </w:pPr>
      <w:r w:rsidRPr="00034E11">
        <w:rPr>
          <w:rFonts w:ascii="Times New Roman" w:hAnsi="Times New Roman"/>
          <w:b/>
          <w:bCs/>
          <w:sz w:val="20"/>
          <w:szCs w:val="20"/>
        </w:rPr>
        <w:t>Військова частина Т0320,</w:t>
      </w:r>
      <w:r w:rsidRPr="00034E11">
        <w:rPr>
          <w:rFonts w:ascii="Times New Roman" w:hAnsi="Times New Roman"/>
          <w:bCs/>
          <w:sz w:val="20"/>
          <w:szCs w:val="20"/>
        </w:rPr>
        <w:t xml:space="preserve"> (далі – Замовник), в особі в особі </w:t>
      </w:r>
      <w:r>
        <w:rPr>
          <w:rFonts w:ascii="Times New Roman" w:hAnsi="Times New Roman"/>
          <w:bCs/>
          <w:sz w:val="20"/>
          <w:szCs w:val="20"/>
        </w:rPr>
        <w:t>________________________</w:t>
      </w:r>
      <w:r w:rsidRPr="00034E11">
        <w:rPr>
          <w:rFonts w:ascii="Times New Roman" w:hAnsi="Times New Roman"/>
          <w:bCs/>
          <w:sz w:val="20"/>
          <w:szCs w:val="20"/>
        </w:rPr>
        <w:t xml:space="preserve">, який діє на підставі Положення, </w:t>
      </w:r>
      <w:r w:rsidRPr="00034E11">
        <w:rPr>
          <w:rFonts w:ascii="Times New Roman" w:hAnsi="Times New Roman"/>
          <w:sz w:val="20"/>
          <w:szCs w:val="20"/>
        </w:rPr>
        <w:t xml:space="preserve">з однієї Сторони, </w:t>
      </w:r>
      <w:r w:rsidRPr="00034E11">
        <w:rPr>
          <w:rFonts w:ascii="Times New Roman" w:hAnsi="Times New Roman"/>
          <w:sz w:val="20"/>
          <w:szCs w:val="20"/>
          <w:lang w:eastAsia="ru-RU"/>
        </w:rPr>
        <w:t xml:space="preserve">та </w:t>
      </w:r>
      <w:r>
        <w:rPr>
          <w:rFonts w:ascii="Times New Roman" w:hAnsi="Times New Roman"/>
          <w:sz w:val="20"/>
          <w:szCs w:val="20"/>
          <w:lang w:eastAsia="ru-RU"/>
        </w:rPr>
        <w:t>_______________________________________</w:t>
      </w:r>
      <w:r w:rsidRPr="00034E11">
        <w:rPr>
          <w:rFonts w:ascii="Times New Roman" w:hAnsi="Times New Roman"/>
          <w:sz w:val="20"/>
          <w:szCs w:val="20"/>
          <w:lang w:eastAsia="ru-RU"/>
        </w:rPr>
        <w:t xml:space="preserve">, (далі – Постачальник), </w:t>
      </w:r>
      <w:r w:rsidRPr="00DB3AD7">
        <w:rPr>
          <w:rFonts w:ascii="Times New Roman" w:hAnsi="Times New Roman"/>
          <w:sz w:val="20"/>
          <w:szCs w:val="20"/>
          <w:lang w:eastAsia="ru-RU"/>
        </w:rPr>
        <w:t>в особі ________________________________</w:t>
      </w:r>
      <w:r w:rsidRPr="00034E11">
        <w:rPr>
          <w:rFonts w:ascii="Times New Roman" w:hAnsi="Times New Roman"/>
          <w:sz w:val="20"/>
          <w:szCs w:val="20"/>
          <w:lang w:eastAsia="ru-RU"/>
        </w:rPr>
        <w:t xml:space="preserve"> , який діє на підставі Статуту, з другої Сторони, які далі за текстом при спільному згадуванні разом іменуються «Сторони», а кожен окремо – «Сторона», уклали цей Договір (далі – Договір) про наступне: </w:t>
      </w:r>
    </w:p>
    <w:p w14:paraId="05D7016F" w14:textId="77777777" w:rsidR="00643202" w:rsidRPr="00034E11" w:rsidRDefault="00643202" w:rsidP="00643202">
      <w:pPr>
        <w:spacing w:after="200" w:line="276" w:lineRule="auto"/>
        <w:ind w:firstLine="720"/>
        <w:jc w:val="both"/>
        <w:rPr>
          <w:rFonts w:ascii="Times New Roman" w:hAnsi="Times New Roman"/>
          <w:b/>
          <w:sz w:val="20"/>
          <w:szCs w:val="20"/>
        </w:rPr>
      </w:pPr>
      <w:r w:rsidRPr="00034E11">
        <w:rPr>
          <w:rFonts w:ascii="Times New Roman" w:hAnsi="Times New Roman"/>
          <w:b/>
          <w:sz w:val="20"/>
          <w:szCs w:val="20"/>
        </w:rPr>
        <w:t xml:space="preserve">   I. ЗАГАЛЬНІ УМОВИ </w:t>
      </w:r>
    </w:p>
    <w:p w14:paraId="245EBEF1" w14:textId="399BC033" w:rsidR="00643202" w:rsidRDefault="00643202" w:rsidP="00643202">
      <w:pPr>
        <w:pStyle w:val="a7"/>
        <w:spacing w:after="0"/>
        <w:jc w:val="both"/>
        <w:rPr>
          <w:kern w:val="3"/>
          <w:sz w:val="20"/>
          <w:szCs w:val="20"/>
          <w:lang w:eastAsia="ru-RU"/>
        </w:rPr>
      </w:pPr>
      <w:r w:rsidRPr="00034E11">
        <w:rPr>
          <w:kern w:val="3"/>
          <w:sz w:val="20"/>
          <w:szCs w:val="20"/>
          <w:lang w:val="ru-RU" w:eastAsia="ru-RU"/>
        </w:rPr>
        <w:t xml:space="preserve">               </w:t>
      </w:r>
      <w:r w:rsidRPr="00034E11">
        <w:rPr>
          <w:kern w:val="3"/>
          <w:sz w:val="20"/>
          <w:szCs w:val="20"/>
          <w:lang w:eastAsia="ru-RU"/>
        </w:rPr>
        <w:t>1.1. Предмет договору є закупівля:</w:t>
      </w:r>
    </w:p>
    <w:p w14:paraId="2729359A" w14:textId="1DA0A5E0" w:rsidR="00665808" w:rsidRPr="00034E11" w:rsidRDefault="00665808" w:rsidP="00665808">
      <w:pPr>
        <w:pStyle w:val="af7"/>
        <w:rPr>
          <w:kern w:val="3"/>
          <w:sz w:val="20"/>
          <w:szCs w:val="20"/>
          <w:lang w:eastAsia="ru-RU"/>
        </w:rPr>
      </w:pPr>
      <w:r>
        <w:rPr>
          <w:rFonts w:ascii="Times New Roman" w:hAnsi="Times New Roman"/>
          <w:sz w:val="20"/>
          <w:szCs w:val="20"/>
          <w:lang w:val="uk-UA"/>
        </w:rPr>
        <w:t xml:space="preserve">  - Чоботи гумові, вид 2; </w:t>
      </w:r>
      <w:r>
        <w:rPr>
          <w:rFonts w:ascii="Times New Roman" w:hAnsi="Times New Roman"/>
          <w:sz w:val="20"/>
          <w:szCs w:val="20"/>
          <w:lang w:val="uk-UA" w:eastAsia="ru-RU"/>
        </w:rPr>
        <w:t xml:space="preserve">  </w:t>
      </w:r>
      <w:r w:rsidRPr="00070FC8">
        <w:rPr>
          <w:rFonts w:ascii="Times New Roman" w:hAnsi="Times New Roman"/>
          <w:sz w:val="20"/>
          <w:szCs w:val="20"/>
          <w:lang w:val="uk-UA" w:eastAsia="ru-RU"/>
        </w:rPr>
        <w:t>Код за ДК 021</w:t>
      </w:r>
      <w:r>
        <w:rPr>
          <w:rFonts w:ascii="Times New Roman" w:hAnsi="Times New Roman"/>
          <w:sz w:val="20"/>
          <w:szCs w:val="20"/>
          <w:lang w:val="uk-UA" w:eastAsia="ru-RU"/>
        </w:rPr>
        <w:t>:</w:t>
      </w:r>
      <w:r w:rsidRPr="00070FC8">
        <w:rPr>
          <w:rFonts w:ascii="Times New Roman" w:hAnsi="Times New Roman"/>
          <w:sz w:val="20"/>
          <w:szCs w:val="20"/>
          <w:lang w:val="uk-UA" w:eastAsia="ru-RU"/>
        </w:rPr>
        <w:t>2015</w:t>
      </w:r>
      <w:r>
        <w:rPr>
          <w:rFonts w:ascii="Times New Roman" w:hAnsi="Times New Roman"/>
          <w:sz w:val="20"/>
          <w:szCs w:val="20"/>
          <w:lang w:val="uk-UA" w:eastAsia="ru-RU"/>
        </w:rPr>
        <w:t xml:space="preserve"> - </w:t>
      </w:r>
      <w:r w:rsidRPr="00070FC8">
        <w:rPr>
          <w:rFonts w:ascii="Times New Roman" w:hAnsi="Times New Roman"/>
          <w:sz w:val="20"/>
          <w:szCs w:val="20"/>
          <w:lang w:val="uk-UA" w:eastAsia="ru-RU"/>
        </w:rPr>
        <w:t xml:space="preserve"> </w:t>
      </w:r>
      <w:r>
        <w:rPr>
          <w:rFonts w:ascii="Times New Roman" w:hAnsi="Times New Roman"/>
          <w:sz w:val="20"/>
          <w:szCs w:val="20"/>
          <w:lang w:val="uk-UA" w:eastAsia="ru-RU"/>
        </w:rPr>
        <w:t>18810000-0</w:t>
      </w:r>
      <w:r w:rsidRPr="00DB3AD7">
        <w:rPr>
          <w:rFonts w:ascii="Times New Roman" w:hAnsi="Times New Roman"/>
          <w:b/>
          <w:bCs/>
          <w:sz w:val="20"/>
          <w:szCs w:val="20"/>
          <w:lang w:val="uk-UA" w:eastAsia="ru-RU"/>
        </w:rPr>
        <w:t xml:space="preserve"> – </w:t>
      </w:r>
      <w:proofErr w:type="spellStart"/>
      <w:r w:rsidRPr="00C8526F">
        <w:rPr>
          <w:rFonts w:ascii="Times New Roman" w:hAnsi="Times New Roman"/>
          <w:sz w:val="20"/>
          <w:szCs w:val="20"/>
        </w:rPr>
        <w:t>Взуття</w:t>
      </w:r>
      <w:proofErr w:type="spellEnd"/>
      <w:r w:rsidRPr="00C8526F">
        <w:rPr>
          <w:rFonts w:ascii="Times New Roman" w:hAnsi="Times New Roman"/>
          <w:sz w:val="20"/>
          <w:szCs w:val="20"/>
        </w:rPr>
        <w:t xml:space="preserve"> </w:t>
      </w:r>
      <w:proofErr w:type="spellStart"/>
      <w:r w:rsidRPr="00C8526F">
        <w:rPr>
          <w:rFonts w:ascii="Times New Roman" w:hAnsi="Times New Roman"/>
          <w:sz w:val="20"/>
          <w:szCs w:val="20"/>
        </w:rPr>
        <w:t>різне</w:t>
      </w:r>
      <w:proofErr w:type="spellEnd"/>
      <w:r w:rsidRPr="00C8526F">
        <w:rPr>
          <w:rFonts w:ascii="Times New Roman" w:hAnsi="Times New Roman"/>
          <w:sz w:val="20"/>
          <w:szCs w:val="20"/>
        </w:rPr>
        <w:t xml:space="preserve">, </w:t>
      </w:r>
      <w:proofErr w:type="spellStart"/>
      <w:r w:rsidRPr="00C8526F">
        <w:rPr>
          <w:rFonts w:ascii="Times New Roman" w:hAnsi="Times New Roman"/>
          <w:sz w:val="20"/>
          <w:szCs w:val="20"/>
        </w:rPr>
        <w:t>крім</w:t>
      </w:r>
      <w:proofErr w:type="spellEnd"/>
      <w:r w:rsidRPr="00C8526F">
        <w:rPr>
          <w:rFonts w:ascii="Times New Roman" w:hAnsi="Times New Roman"/>
          <w:sz w:val="20"/>
          <w:szCs w:val="20"/>
        </w:rPr>
        <w:t xml:space="preserve"> спортивного та </w:t>
      </w:r>
      <w:proofErr w:type="spellStart"/>
      <w:r w:rsidRPr="00C8526F">
        <w:rPr>
          <w:rFonts w:ascii="Times New Roman" w:hAnsi="Times New Roman"/>
          <w:sz w:val="20"/>
          <w:szCs w:val="20"/>
        </w:rPr>
        <w:t>захисного</w:t>
      </w:r>
      <w:proofErr w:type="spellEnd"/>
      <w:r w:rsidRPr="00C8526F">
        <w:rPr>
          <w:rFonts w:ascii="Times New Roman" w:hAnsi="Times New Roman"/>
          <w:sz w:val="20"/>
          <w:szCs w:val="20"/>
          <w:lang w:val="uk-UA"/>
        </w:rPr>
        <w:t>.</w:t>
      </w:r>
      <w:r w:rsidRPr="00C8526F">
        <w:rPr>
          <w:rFonts w:ascii="Times New Roman" w:hAnsi="Times New Roman"/>
          <w:b/>
          <w:bCs/>
          <w:color w:val="FF0000"/>
          <w:sz w:val="20"/>
          <w:szCs w:val="20"/>
          <w:lang w:val="uk-UA" w:eastAsia="ru-RU"/>
        </w:rPr>
        <w:t xml:space="preserve"> </w:t>
      </w:r>
    </w:p>
    <w:p w14:paraId="157D0CFE" w14:textId="77777777" w:rsidR="00643202" w:rsidRPr="00034E11" w:rsidRDefault="00643202" w:rsidP="00643202">
      <w:pPr>
        <w:pStyle w:val="a7"/>
        <w:spacing w:after="0"/>
        <w:jc w:val="both"/>
        <w:rPr>
          <w:kern w:val="3"/>
          <w:sz w:val="20"/>
          <w:szCs w:val="20"/>
          <w:lang w:eastAsia="ru-RU"/>
        </w:rPr>
      </w:pPr>
      <w:r w:rsidRPr="00034E11">
        <w:rPr>
          <w:b/>
          <w:bCs/>
          <w:sz w:val="20"/>
          <w:szCs w:val="20"/>
          <w:lang w:val="ru-RU"/>
        </w:rPr>
        <w:t xml:space="preserve">               </w:t>
      </w:r>
      <w:r w:rsidRPr="00034E11">
        <w:rPr>
          <w:kern w:val="3"/>
          <w:sz w:val="20"/>
          <w:szCs w:val="20"/>
          <w:lang w:eastAsia="ru-RU"/>
        </w:rPr>
        <w:t>1.2. Постачальник зобов'язується у 202</w:t>
      </w:r>
      <w:r>
        <w:rPr>
          <w:kern w:val="3"/>
          <w:sz w:val="20"/>
          <w:szCs w:val="20"/>
          <w:lang w:eastAsia="ru-RU"/>
        </w:rPr>
        <w:t xml:space="preserve">4 </w:t>
      </w:r>
      <w:r w:rsidRPr="00034E11">
        <w:rPr>
          <w:kern w:val="3"/>
          <w:sz w:val="20"/>
          <w:szCs w:val="20"/>
          <w:lang w:eastAsia="ru-RU"/>
        </w:rPr>
        <w:t>році поставити Замовнику Товар в асортименті, комплектності, кількості, у строки (терміни), вказані у цьому Договорі, а Замовник забезпечити приймання та оплату Товару.</w:t>
      </w:r>
    </w:p>
    <w:p w14:paraId="79681F5F" w14:textId="77777777" w:rsidR="00643202" w:rsidRPr="0019179F" w:rsidRDefault="00643202" w:rsidP="00643202">
      <w:pPr>
        <w:tabs>
          <w:tab w:val="left" w:pos="284"/>
        </w:tabs>
        <w:suppressAutoHyphens/>
        <w:autoSpaceDN w:val="0"/>
        <w:spacing w:line="264" w:lineRule="auto"/>
        <w:jc w:val="both"/>
        <w:textAlignment w:val="baseline"/>
        <w:rPr>
          <w:rFonts w:ascii="Times New Roman" w:hAnsi="Times New Roman"/>
          <w:kern w:val="3"/>
          <w:sz w:val="20"/>
          <w:szCs w:val="20"/>
          <w:lang w:eastAsia="ru-RU"/>
        </w:rPr>
      </w:pPr>
      <w:r w:rsidRPr="00034E11">
        <w:rPr>
          <w:rFonts w:ascii="Times New Roman" w:hAnsi="Times New Roman"/>
          <w:kern w:val="3"/>
          <w:sz w:val="20"/>
          <w:szCs w:val="20"/>
          <w:lang w:eastAsia="ru-RU"/>
        </w:rPr>
        <w:t>1.3. Постачальник передає (поставляє) Замовнику</w:t>
      </w:r>
      <w:r w:rsidRPr="0019179F">
        <w:rPr>
          <w:rFonts w:ascii="Times New Roman" w:hAnsi="Times New Roman"/>
          <w:kern w:val="3"/>
          <w:sz w:val="20"/>
          <w:szCs w:val="20"/>
          <w:lang w:eastAsia="ru-RU"/>
        </w:rPr>
        <w:t xml:space="preserve"> товар, якість якого підтверджується наступними документами. </w:t>
      </w:r>
    </w:p>
    <w:p w14:paraId="2A887B12" w14:textId="77777777" w:rsidR="00643202" w:rsidRPr="0054586A" w:rsidRDefault="00643202" w:rsidP="00643202">
      <w:pPr>
        <w:tabs>
          <w:tab w:val="left" w:pos="284"/>
        </w:tabs>
        <w:suppressAutoHyphens/>
        <w:autoSpaceDN w:val="0"/>
        <w:spacing w:line="264" w:lineRule="auto"/>
        <w:jc w:val="both"/>
        <w:textAlignment w:val="baseline"/>
        <w:rPr>
          <w:rFonts w:ascii="Times New Roman" w:hAnsi="Times New Roman"/>
          <w:kern w:val="3"/>
          <w:sz w:val="20"/>
          <w:szCs w:val="20"/>
          <w:lang w:eastAsia="ru-RU"/>
        </w:rPr>
      </w:pPr>
      <w:r w:rsidRPr="0054586A">
        <w:rPr>
          <w:rFonts w:ascii="Times New Roman" w:hAnsi="Times New Roman"/>
          <w:kern w:val="3"/>
          <w:sz w:val="20"/>
          <w:szCs w:val="20"/>
          <w:lang w:eastAsia="ru-RU"/>
        </w:rPr>
        <w:t xml:space="preserve">Документи що подаються при поставці товару: </w:t>
      </w:r>
    </w:p>
    <w:p w14:paraId="50E6293F" w14:textId="77777777" w:rsidR="00643202" w:rsidRDefault="00643202" w:rsidP="00643202">
      <w:pPr>
        <w:tabs>
          <w:tab w:val="left" w:pos="284"/>
        </w:tabs>
        <w:suppressAutoHyphens/>
        <w:autoSpaceDN w:val="0"/>
        <w:spacing w:line="264" w:lineRule="auto"/>
        <w:jc w:val="both"/>
        <w:textAlignment w:val="baseline"/>
        <w:rPr>
          <w:rFonts w:ascii="Times New Roman" w:hAnsi="Times New Roman"/>
          <w:kern w:val="3"/>
          <w:sz w:val="20"/>
          <w:szCs w:val="20"/>
          <w:lang w:eastAsia="ru-RU"/>
        </w:rPr>
      </w:pPr>
      <w:r w:rsidRPr="0054586A">
        <w:rPr>
          <w:rFonts w:ascii="Times New Roman" w:hAnsi="Times New Roman"/>
          <w:kern w:val="3"/>
          <w:sz w:val="20"/>
          <w:szCs w:val="20"/>
          <w:lang w:eastAsia="ru-RU"/>
        </w:rPr>
        <w:t>– Копі</w:t>
      </w:r>
      <w:r>
        <w:rPr>
          <w:rFonts w:ascii="Times New Roman" w:hAnsi="Times New Roman"/>
          <w:kern w:val="3"/>
          <w:sz w:val="20"/>
          <w:szCs w:val="20"/>
          <w:lang w:eastAsia="ru-RU"/>
        </w:rPr>
        <w:t>ї</w:t>
      </w:r>
      <w:r w:rsidRPr="0054586A">
        <w:rPr>
          <w:rFonts w:ascii="Times New Roman" w:hAnsi="Times New Roman"/>
          <w:kern w:val="3"/>
          <w:sz w:val="20"/>
          <w:szCs w:val="20"/>
          <w:lang w:eastAsia="ru-RU"/>
        </w:rPr>
        <w:t xml:space="preserve"> протокол</w:t>
      </w:r>
      <w:r>
        <w:rPr>
          <w:rFonts w:ascii="Times New Roman" w:hAnsi="Times New Roman"/>
          <w:kern w:val="3"/>
          <w:sz w:val="20"/>
          <w:szCs w:val="20"/>
          <w:lang w:eastAsia="ru-RU"/>
        </w:rPr>
        <w:t>ів</w:t>
      </w:r>
      <w:r w:rsidRPr="0054586A">
        <w:rPr>
          <w:rFonts w:ascii="Times New Roman" w:hAnsi="Times New Roman"/>
          <w:kern w:val="3"/>
          <w:sz w:val="20"/>
          <w:szCs w:val="20"/>
          <w:lang w:eastAsia="ru-RU"/>
        </w:rPr>
        <w:t xml:space="preserve"> випробувань зразк</w:t>
      </w:r>
      <w:r>
        <w:rPr>
          <w:rFonts w:ascii="Times New Roman" w:hAnsi="Times New Roman"/>
          <w:kern w:val="3"/>
          <w:sz w:val="20"/>
          <w:szCs w:val="20"/>
          <w:lang w:eastAsia="ru-RU"/>
        </w:rPr>
        <w:t>ів</w:t>
      </w:r>
      <w:r w:rsidRPr="0054586A">
        <w:rPr>
          <w:rFonts w:ascii="Times New Roman" w:hAnsi="Times New Roman"/>
          <w:kern w:val="3"/>
          <w:sz w:val="20"/>
          <w:szCs w:val="20"/>
          <w:lang w:eastAsia="ru-RU"/>
        </w:rPr>
        <w:t xml:space="preserve"> на відповідність вимогам нормативної або технічної документації ТС що видані відповідно до чинного законодавства випробувальною лабораторією акредитованою на технічну компетентність та незалежність</w:t>
      </w:r>
      <w:r>
        <w:rPr>
          <w:rFonts w:ascii="Times New Roman" w:hAnsi="Times New Roman"/>
          <w:kern w:val="3"/>
          <w:sz w:val="20"/>
          <w:szCs w:val="20"/>
          <w:lang w:eastAsia="ru-RU"/>
        </w:rPr>
        <w:t xml:space="preserve">, </w:t>
      </w:r>
      <w:r w:rsidRPr="0054586A">
        <w:rPr>
          <w:rFonts w:ascii="Times New Roman" w:hAnsi="Times New Roman"/>
          <w:kern w:val="3"/>
          <w:sz w:val="20"/>
          <w:szCs w:val="20"/>
          <w:lang w:eastAsia="ru-RU"/>
        </w:rPr>
        <w:t>копі</w:t>
      </w:r>
      <w:r>
        <w:rPr>
          <w:rFonts w:ascii="Times New Roman" w:hAnsi="Times New Roman"/>
          <w:kern w:val="3"/>
          <w:sz w:val="20"/>
          <w:szCs w:val="20"/>
          <w:lang w:eastAsia="ru-RU"/>
        </w:rPr>
        <w:t>ї</w:t>
      </w:r>
      <w:r w:rsidRPr="0054586A">
        <w:rPr>
          <w:rFonts w:ascii="Times New Roman" w:hAnsi="Times New Roman"/>
          <w:kern w:val="3"/>
          <w:sz w:val="20"/>
          <w:szCs w:val="20"/>
          <w:lang w:eastAsia="ru-RU"/>
        </w:rPr>
        <w:t xml:space="preserve"> висновк</w:t>
      </w:r>
      <w:r>
        <w:rPr>
          <w:rFonts w:ascii="Times New Roman" w:hAnsi="Times New Roman"/>
          <w:kern w:val="3"/>
          <w:sz w:val="20"/>
          <w:szCs w:val="20"/>
          <w:lang w:eastAsia="ru-RU"/>
        </w:rPr>
        <w:t>ів</w:t>
      </w:r>
      <w:r w:rsidRPr="0054586A">
        <w:rPr>
          <w:rFonts w:ascii="Times New Roman" w:hAnsi="Times New Roman"/>
          <w:kern w:val="3"/>
          <w:sz w:val="20"/>
          <w:szCs w:val="20"/>
          <w:lang w:eastAsia="ru-RU"/>
        </w:rPr>
        <w:t xml:space="preserve"> державної санітарно-епідеміологічної експертизи на </w:t>
      </w:r>
      <w:r>
        <w:rPr>
          <w:rFonts w:ascii="Times New Roman" w:hAnsi="Times New Roman"/>
          <w:kern w:val="3"/>
          <w:sz w:val="20"/>
          <w:szCs w:val="20"/>
          <w:lang w:eastAsia="ru-RU"/>
        </w:rPr>
        <w:t>вироби або на матеріали, з яких вони виготовлені;</w:t>
      </w:r>
    </w:p>
    <w:p w14:paraId="28C92935" w14:textId="77777777" w:rsidR="00643202" w:rsidRPr="0054586A" w:rsidRDefault="00643202" w:rsidP="00643202">
      <w:pPr>
        <w:spacing w:line="276" w:lineRule="auto"/>
        <w:jc w:val="both"/>
        <w:rPr>
          <w:rFonts w:ascii="Times New Roman" w:hAnsi="Times New Roman"/>
          <w:sz w:val="20"/>
          <w:szCs w:val="20"/>
        </w:rPr>
      </w:pPr>
      <w:r w:rsidRPr="0054586A">
        <w:rPr>
          <w:rFonts w:ascii="Times New Roman" w:hAnsi="Times New Roman"/>
          <w:sz w:val="20"/>
          <w:szCs w:val="20"/>
        </w:rPr>
        <w:t xml:space="preserve">           1.4. Основні умови Договору щодо предмету договору, ціни, </w:t>
      </w:r>
      <w:r w:rsidRPr="0054586A">
        <w:rPr>
          <w:rFonts w:ascii="Times New Roman" w:hAnsi="Times New Roman"/>
          <w:kern w:val="3"/>
          <w:sz w:val="20"/>
          <w:szCs w:val="20"/>
          <w:lang w:eastAsia="ru-RU"/>
        </w:rPr>
        <w:t xml:space="preserve">строків (терміни) </w:t>
      </w:r>
      <w:r w:rsidRPr="0054586A">
        <w:rPr>
          <w:rFonts w:ascii="Times New Roman" w:hAnsi="Times New Roman"/>
          <w:sz w:val="20"/>
          <w:szCs w:val="20"/>
        </w:rPr>
        <w:t>постачання не можуть змінюватися після його підписання до виконання зобов’язань сторонами в повному обсязі.</w:t>
      </w:r>
    </w:p>
    <w:p w14:paraId="3EC33898" w14:textId="77777777" w:rsidR="00643202" w:rsidRPr="00341C17" w:rsidRDefault="00643202" w:rsidP="00643202">
      <w:pPr>
        <w:ind w:firstLine="708"/>
        <w:jc w:val="both"/>
        <w:rPr>
          <w:rFonts w:ascii="Times New Roman" w:hAnsi="Times New Roman"/>
          <w:b/>
          <w:sz w:val="20"/>
          <w:szCs w:val="20"/>
        </w:rPr>
      </w:pPr>
      <w:r w:rsidRPr="00341C17">
        <w:rPr>
          <w:rFonts w:ascii="Times New Roman" w:hAnsi="Times New Roman"/>
          <w:b/>
          <w:sz w:val="20"/>
          <w:szCs w:val="20"/>
        </w:rPr>
        <w:t>ІІ. Якість товару</w:t>
      </w:r>
    </w:p>
    <w:p w14:paraId="625EEA72" w14:textId="77777777" w:rsidR="00643202" w:rsidRPr="00341C17" w:rsidRDefault="00643202" w:rsidP="00643202">
      <w:pPr>
        <w:shd w:val="clear" w:color="auto" w:fill="FFFFFF"/>
        <w:ind w:firstLine="720"/>
        <w:jc w:val="both"/>
        <w:rPr>
          <w:rFonts w:ascii="Times New Roman" w:eastAsia="Times New Roman" w:hAnsi="Times New Roman"/>
          <w:bCs/>
          <w:color w:val="000000"/>
          <w:sz w:val="20"/>
          <w:szCs w:val="20"/>
        </w:rPr>
      </w:pPr>
      <w:r w:rsidRPr="00341C17">
        <w:rPr>
          <w:rFonts w:ascii="Times New Roman" w:eastAsia="Times New Roman" w:hAnsi="Times New Roman"/>
          <w:bCs/>
          <w:color w:val="000000"/>
          <w:sz w:val="20"/>
          <w:szCs w:val="20"/>
        </w:rPr>
        <w:t xml:space="preserve">2.1. Постачальник гарантує відповідність Товару вимогам Замовника та медичним вимогам безпеки для здоров'я і життя людини згідно з чинним законодавством України протягом всього гарантійного строку експлуатації та зберігання, відповідно до умов нормативної або/та технічної вимог на Товар та діючих нормативно-правових актів, при дотриманні споживачем умов та правил експлуатації та зберігання Товару. </w:t>
      </w:r>
    </w:p>
    <w:p w14:paraId="6E54FF56" w14:textId="77777777" w:rsidR="00643202" w:rsidRPr="00341C17" w:rsidRDefault="00643202" w:rsidP="00643202">
      <w:pPr>
        <w:shd w:val="clear" w:color="auto" w:fill="FFFFFF"/>
        <w:ind w:firstLine="720"/>
        <w:jc w:val="both"/>
        <w:rPr>
          <w:rFonts w:ascii="Times New Roman" w:eastAsia="Times New Roman" w:hAnsi="Times New Roman"/>
          <w:sz w:val="20"/>
          <w:szCs w:val="20"/>
        </w:rPr>
      </w:pPr>
      <w:r w:rsidRPr="00341C17">
        <w:rPr>
          <w:rFonts w:ascii="Times New Roman" w:eastAsia="Times New Roman" w:hAnsi="Times New Roman"/>
          <w:bCs/>
          <w:color w:val="000000"/>
          <w:sz w:val="20"/>
          <w:szCs w:val="20"/>
        </w:rPr>
        <w:t>Гарантійні строки на Товар встановлені у нормативній або технічній вимог на Товар.</w:t>
      </w:r>
    </w:p>
    <w:p w14:paraId="4DD483F9"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bCs/>
          <w:color w:val="000000"/>
          <w:sz w:val="20"/>
          <w:szCs w:val="20"/>
        </w:rPr>
        <w:t>Товар, що постачається, повинен відповідати вимогам нормативної або/та технічної вимог.</w:t>
      </w:r>
    </w:p>
    <w:p w14:paraId="6CD7B980" w14:textId="77777777" w:rsidR="00643202" w:rsidRPr="00341C17" w:rsidRDefault="00643202" w:rsidP="00643202">
      <w:pPr>
        <w:shd w:val="clear" w:color="auto" w:fill="FFFFFF"/>
        <w:ind w:firstLine="720"/>
        <w:jc w:val="both"/>
        <w:rPr>
          <w:rFonts w:ascii="Times New Roman" w:eastAsia="Times New Roman" w:hAnsi="Times New Roman"/>
          <w:bCs/>
          <w:sz w:val="20"/>
          <w:szCs w:val="20"/>
        </w:rPr>
      </w:pPr>
      <w:r w:rsidRPr="00341C17">
        <w:rPr>
          <w:rFonts w:ascii="Times New Roman" w:eastAsia="Times New Roman" w:hAnsi="Times New Roman"/>
          <w:bCs/>
          <w:color w:val="000000"/>
          <w:sz w:val="20"/>
          <w:szCs w:val="20"/>
        </w:rPr>
        <w:t>Товар, що не відповідає вимогам, встановленим у нормативній або/та технічній вимог на Товар прийманню не підлягає.</w:t>
      </w:r>
    </w:p>
    <w:p w14:paraId="2AF45FBC" w14:textId="77777777" w:rsidR="00643202" w:rsidRPr="00341C17" w:rsidRDefault="00643202" w:rsidP="00643202">
      <w:pPr>
        <w:shd w:val="clear" w:color="auto" w:fill="FFFFFF"/>
        <w:ind w:firstLine="720"/>
        <w:jc w:val="both"/>
        <w:rPr>
          <w:rFonts w:ascii="Times New Roman" w:eastAsia="Times New Roman" w:hAnsi="Times New Roman"/>
          <w:sz w:val="20"/>
          <w:szCs w:val="20"/>
        </w:rPr>
      </w:pPr>
      <w:r w:rsidRPr="00341C17">
        <w:rPr>
          <w:rFonts w:ascii="Times New Roman" w:eastAsia="Times New Roman" w:hAnsi="Times New Roman"/>
          <w:bCs/>
          <w:color w:val="000000"/>
          <w:sz w:val="20"/>
          <w:szCs w:val="20"/>
        </w:rPr>
        <w:t>Приймальний контроль Товару за якістю здійснюється Замовником/Представником Замовника.</w:t>
      </w:r>
    </w:p>
    <w:p w14:paraId="7C096910"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bCs/>
          <w:color w:val="000000"/>
          <w:sz w:val="20"/>
          <w:szCs w:val="20"/>
        </w:rPr>
        <w:t>2.2. Під час приймального контролю Товару за якістю Замовник/Представник Замовника перевіряє пакування, маркування, комплектність, зовнішній вигляд та лінійні виміри Товару згідно з вимогами нормативної або/та технічної вимог та його відповідність робочому зразку.</w:t>
      </w:r>
    </w:p>
    <w:p w14:paraId="10108CBE"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Контрольний зразок – зразок предмету, який затверджений у встановленому порядку і призначений для порівняння з ним продукції, яка випускається, та оцінки її якості за художньо-естетичними показниками при її постановці на виробництво, виготовленні та прийомці.</w:t>
      </w:r>
    </w:p>
    <w:p w14:paraId="65F4074C"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Обсяг вибірки зразків Товару із партії Товару для перевірки та порядок здійснення відбору визначаються нормативною або/та технічною документацією на предмет постачання та/або ДСТУ ISO 2859-1-2001 "Статистичний контроль. Вибірковий контроль за альтернативною ознакою. Частина 1. Плани вибіркового контролю, визначені приймальним рівнем якості для послідовного контролю партій.</w:t>
      </w:r>
    </w:p>
    <w:p w14:paraId="5DC8EA3D"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lastRenderedPageBreak/>
        <w:t>2.3. Приймання Товару за якістю у всіх випадках, які не врегульовані положеннями цього Договору, здійснюється відповідно до вимог Порядку здійснення контролю за якістю речового майна, що постачається для потреб Збройних Сил України, затвердженого наказом Міністерства оборони України від 19 липня 2017 року № 375, зареєстрованого в Міністерстві юстиції України 01 грудня 2017 року за № 1461/31329 (зі змінами).</w:t>
      </w:r>
      <w:r w:rsidRPr="00341C17">
        <w:rPr>
          <w:rFonts w:ascii="Times New Roman" w:eastAsia="Times New Roman" w:hAnsi="Times New Roman"/>
          <w:sz w:val="20"/>
          <w:szCs w:val="20"/>
        </w:rPr>
        <w:t xml:space="preserve"> </w:t>
      </w:r>
      <w:r w:rsidRPr="00341C17">
        <w:rPr>
          <w:rFonts w:ascii="Times New Roman" w:eastAsia="Times New Roman" w:hAnsi="Times New Roman"/>
          <w:color w:val="000000"/>
          <w:sz w:val="20"/>
          <w:szCs w:val="20"/>
        </w:rPr>
        <w:t>5.5. Приймання товару за кількістю і якістю здійснюється на складі Представника замовника в присутності представника Постачальника.</w:t>
      </w:r>
    </w:p>
    <w:p w14:paraId="7FCF1B1F"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 xml:space="preserve">2.4. Приймання товару за кількістю і якістю відповідно до контрольного-зразка, оформляється належним чином, який складає Представник замовника та представник Постачальника в останній день приймання товару. </w:t>
      </w:r>
    </w:p>
    <w:p w14:paraId="475062DB"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2.5. Замовник відкладає приймання товару за кількістю та якістю, поки Постачальник не наддасть документи зазначені у п. п. 1.3. даного договору, що підтверджують кількість та якість поставленого товару.</w:t>
      </w:r>
    </w:p>
    <w:p w14:paraId="71ED494B"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2.6. У випадку, якщо будуть встановлені порушення якості товару відповідно до встановлених супровідних документів на неї або нестача будь-якої її кількості, Представник замовника, спільно з представником Постачальника складають окремий акт і, залежно від причин недоліків Замовник пред’являє обґрунтовану претензію стороні, чи вирішує спір шляхом переговорів.</w:t>
      </w:r>
    </w:p>
    <w:p w14:paraId="3721A501"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 xml:space="preserve">2.7. Під час приймання Товару за якістю Представник Замовника перевіряє пакування, маркування та лінійні виміри Товару згідно з нормативно-технічною документацією, а також  відповідність Товару контрольному зразку. Види контролю та обсяг вибірки Товару для перевірки визначаються нормативно-технічною документацією. </w:t>
      </w:r>
    </w:p>
    <w:p w14:paraId="20C3DA6D"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2.8. Під час приймального контролю Товару Представник Замовника має право за участю Представника Постачальника здійснювати відбір зразків Товару із партії Товару для перевірки відповідності вимогам нормативно-технічної документації у випробувальній лабораторії. Кількість відібраних зразків Товару, необхідних для перевірки випробувальними лабораторіями, визначається нормативно-технічною документацією та/або ДСТУ, ГОСТами на швейні, трикотажні вироби та взуття, що виготовляються, яка не суперечить нормативно-технічній документації на предмет постачання.</w:t>
      </w:r>
    </w:p>
    <w:p w14:paraId="149F50E1"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 xml:space="preserve">2.9. Замовник зобов’язаний забезпечити у своєму приміщенні зберігання партії Товару, з якої відібрано зразки, до надходження результатів лабораторних випробувань. </w:t>
      </w:r>
    </w:p>
    <w:p w14:paraId="3EEE93F1"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 xml:space="preserve">2.10. Представник Замовника опечатує відібрані зразки та складає акт відбору зразків Товару. Відібрані зразки Товару для проведення лабораторних випробувань не входять до загальної кількості партії Товару та замінюються Постачальником на аналогічні.  </w:t>
      </w:r>
    </w:p>
    <w:p w14:paraId="61AE53F9"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2.11. Постачальник проводить перевірку відібраних зразків Товару у</w:t>
      </w:r>
      <w:r>
        <w:rPr>
          <w:rFonts w:ascii="Times New Roman" w:eastAsia="Times New Roman" w:hAnsi="Times New Roman"/>
          <w:color w:val="000000"/>
          <w:sz w:val="20"/>
          <w:szCs w:val="20"/>
        </w:rPr>
        <w:t xml:space="preserve"> відповідно акредитованій</w:t>
      </w:r>
      <w:r w:rsidRPr="00341C17">
        <w:rPr>
          <w:rFonts w:ascii="Times New Roman" w:eastAsia="Times New Roman" w:hAnsi="Times New Roman"/>
          <w:color w:val="000000"/>
          <w:sz w:val="20"/>
          <w:szCs w:val="20"/>
        </w:rPr>
        <w:t xml:space="preserve"> випробувальній лабораторії</w:t>
      </w:r>
      <w:r>
        <w:rPr>
          <w:rFonts w:ascii="Times New Roman" w:eastAsia="Times New Roman" w:hAnsi="Times New Roman"/>
          <w:color w:val="000000"/>
          <w:sz w:val="20"/>
          <w:szCs w:val="20"/>
        </w:rPr>
        <w:t xml:space="preserve"> </w:t>
      </w:r>
      <w:r w:rsidRPr="00341C17">
        <w:rPr>
          <w:rFonts w:ascii="Times New Roman" w:eastAsia="Times New Roman" w:hAnsi="Times New Roman"/>
          <w:color w:val="000000"/>
          <w:sz w:val="20"/>
          <w:szCs w:val="20"/>
        </w:rPr>
        <w:t xml:space="preserve">за власний рахунок. </w:t>
      </w:r>
    </w:p>
    <w:p w14:paraId="77D865F9"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2.12. Обсяг перевірки відповідності зразків Товару визначається Міністерством оборони України, дані щодо обсягу перевірки розміщуються на офіційному сайті Міністерства оборони України. У разі відсутності Обсягу перевірки відповідності готового виробу перевірка здійснюється на повну відповідність нормативно-технічної документації.</w:t>
      </w:r>
    </w:p>
    <w:p w14:paraId="43CCFE96"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2.13. Після отримання результатів лабораторних випробувань Постачальник передає оригінали протоколів лабораторних випробувань Замовнику.</w:t>
      </w:r>
    </w:p>
    <w:p w14:paraId="2A4FA785"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2.14. У разі незгоди з результатами лабораторних випробувань Постачальник має право ініціювати повторний відбір зразків Товару відповідно до вимог цього пункту Договору та перевірку не менше ніж у трьох інших випробувальних лабораторіях або повторно надає відібрані зразки Товару відповідно визначеного обсягу перевірки відповідності до випробувальної лабораторії для проведення не менше ніж трьох лабораторних випробувань відповідно до визначеного обсягу перевірки відповідності зразків Товару. Результати таких лабораторних випробувань є остаточними. Відповідність Товару вимогам нормативно-технічної документації встановлюється за результатами більшості висновків випробувальних лабораторій.</w:t>
      </w:r>
    </w:p>
    <w:p w14:paraId="4CDA69CA"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2.15. У разі виявлення Представником замовника невідповідності якості або кількості товару згідно відвантажувальним документам або документам про якість товару, Постачальник за свій рахунок здійснює до поставку належної кількості товару або її заміну на якісну. Неякісний товар  не враховується в рахунок поставки.</w:t>
      </w:r>
    </w:p>
    <w:p w14:paraId="7219475E"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2.16. Товар,  який поставлений з порушенням умов цього Договору Представником замовника не приймається. Всі витрати, які при цьому виникають несе Постачальник.</w:t>
      </w:r>
    </w:p>
    <w:p w14:paraId="4ED3CAF2"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lastRenderedPageBreak/>
        <w:t>2.17. Приймання Товару за якістю у всіх випадках, які не врегульовані положеннями цього Договору, здійснюється відповідно до вимог Порядку здійснення контролю за якістю речового майна, що постачається для потреб Збройних Сил України, затвердженого наказом Міністерства оборони України від 19 липня 2017 року № 375, зареєстрованого в Міністерстві юстиції України 01 грудня 2017 року за № 1461/31329 (зі змінами).</w:t>
      </w:r>
    </w:p>
    <w:p w14:paraId="2E1D9209" w14:textId="77777777" w:rsidR="00643202" w:rsidRPr="00341C17" w:rsidRDefault="00643202" w:rsidP="00643202">
      <w:pPr>
        <w:tabs>
          <w:tab w:val="left" w:pos="900"/>
          <w:tab w:val="left" w:pos="1276"/>
        </w:tabs>
        <w:spacing w:line="276" w:lineRule="auto"/>
        <w:ind w:firstLine="567"/>
        <w:rPr>
          <w:rFonts w:ascii="Times New Roman" w:hAnsi="Times New Roman"/>
          <w:b/>
          <w:sz w:val="20"/>
          <w:szCs w:val="20"/>
        </w:rPr>
      </w:pPr>
    </w:p>
    <w:p w14:paraId="3F78413B" w14:textId="77777777" w:rsidR="00643202" w:rsidRPr="00341C17" w:rsidRDefault="00643202" w:rsidP="00643202">
      <w:pPr>
        <w:ind w:firstLine="708"/>
        <w:jc w:val="both"/>
        <w:rPr>
          <w:rFonts w:ascii="Times New Roman" w:hAnsi="Times New Roman"/>
          <w:bCs/>
          <w:sz w:val="20"/>
          <w:szCs w:val="20"/>
        </w:rPr>
      </w:pPr>
    </w:p>
    <w:p w14:paraId="036B45BC" w14:textId="77777777" w:rsidR="00643202" w:rsidRPr="00341C17" w:rsidRDefault="00643202" w:rsidP="00643202">
      <w:pPr>
        <w:ind w:firstLine="708"/>
        <w:jc w:val="both"/>
        <w:rPr>
          <w:rFonts w:ascii="Times New Roman" w:hAnsi="Times New Roman"/>
          <w:b/>
          <w:sz w:val="20"/>
          <w:szCs w:val="20"/>
        </w:rPr>
      </w:pPr>
      <w:r w:rsidRPr="00341C17">
        <w:rPr>
          <w:rFonts w:ascii="Times New Roman" w:hAnsi="Times New Roman"/>
          <w:b/>
          <w:sz w:val="20"/>
          <w:szCs w:val="20"/>
        </w:rPr>
        <w:t xml:space="preserve">                                                                 ІІІ. ЦІНА ДОГОВОРУ </w:t>
      </w:r>
    </w:p>
    <w:p w14:paraId="455EF3D8" w14:textId="77777777" w:rsidR="00643202" w:rsidRPr="00341C17" w:rsidRDefault="00643202" w:rsidP="00643202">
      <w:pPr>
        <w:ind w:firstLine="708"/>
        <w:jc w:val="both"/>
        <w:rPr>
          <w:rFonts w:ascii="Times New Roman" w:hAnsi="Times New Roman"/>
          <w:bCs/>
          <w:sz w:val="20"/>
          <w:szCs w:val="20"/>
        </w:rPr>
      </w:pPr>
      <w:r w:rsidRPr="00341C17">
        <w:rPr>
          <w:rFonts w:ascii="Times New Roman" w:hAnsi="Times New Roman"/>
          <w:bCs/>
          <w:sz w:val="20"/>
          <w:szCs w:val="20"/>
        </w:rPr>
        <w:t>3.1. Ціна цього Договору становить _____________ грн. (_________________________ грн. ___ коп.) , у тому числі ПДВ 20% - ________ грн. (________________________. ).</w:t>
      </w:r>
    </w:p>
    <w:p w14:paraId="66BD884C" w14:textId="77777777" w:rsidR="00643202" w:rsidRPr="00341C17" w:rsidRDefault="00643202" w:rsidP="00643202">
      <w:pPr>
        <w:ind w:firstLine="708"/>
        <w:jc w:val="both"/>
        <w:rPr>
          <w:rFonts w:ascii="Times New Roman" w:hAnsi="Times New Roman"/>
          <w:b/>
          <w:sz w:val="20"/>
          <w:szCs w:val="20"/>
        </w:rPr>
      </w:pPr>
      <w:r w:rsidRPr="00341C17">
        <w:rPr>
          <w:rFonts w:ascii="Times New Roman" w:hAnsi="Times New Roman"/>
          <w:b/>
          <w:sz w:val="20"/>
          <w:szCs w:val="20"/>
        </w:rPr>
        <w:t xml:space="preserve">                                    </w:t>
      </w:r>
    </w:p>
    <w:p w14:paraId="1022BBDB" w14:textId="77777777" w:rsidR="00643202" w:rsidRPr="00341C17" w:rsidRDefault="00643202" w:rsidP="00643202">
      <w:pPr>
        <w:ind w:firstLine="708"/>
        <w:jc w:val="both"/>
        <w:rPr>
          <w:rFonts w:ascii="Times New Roman" w:hAnsi="Times New Roman"/>
          <w:b/>
          <w:sz w:val="20"/>
          <w:szCs w:val="20"/>
        </w:rPr>
      </w:pPr>
      <w:r w:rsidRPr="00341C17">
        <w:rPr>
          <w:rFonts w:ascii="Times New Roman" w:hAnsi="Times New Roman"/>
          <w:b/>
          <w:sz w:val="20"/>
          <w:szCs w:val="20"/>
        </w:rPr>
        <w:t xml:space="preserve">ІV. ПОРЯДОК ТА УМОВИ ПРОВЕДЕННЯ РОЗРАХУНКІВ </w:t>
      </w:r>
    </w:p>
    <w:p w14:paraId="1F8D77C8" w14:textId="77777777" w:rsidR="00643202" w:rsidRPr="00341C17" w:rsidRDefault="00643202" w:rsidP="00643202">
      <w:pPr>
        <w:ind w:firstLine="708"/>
        <w:jc w:val="both"/>
        <w:rPr>
          <w:rFonts w:ascii="Times New Roman" w:hAnsi="Times New Roman"/>
          <w:bCs/>
          <w:sz w:val="20"/>
          <w:szCs w:val="20"/>
        </w:rPr>
      </w:pPr>
      <w:r w:rsidRPr="00341C17">
        <w:rPr>
          <w:rFonts w:ascii="Times New Roman" w:hAnsi="Times New Roman"/>
          <w:bCs/>
          <w:sz w:val="20"/>
          <w:szCs w:val="20"/>
        </w:rPr>
        <w:t>4.1. Замовник оплачує поставлені товари за договірною ціною, встановленою сторонами.</w:t>
      </w:r>
    </w:p>
    <w:p w14:paraId="1139087A" w14:textId="77777777" w:rsidR="00643202" w:rsidRPr="00341C17" w:rsidRDefault="00643202" w:rsidP="00643202">
      <w:pPr>
        <w:ind w:firstLine="708"/>
        <w:jc w:val="both"/>
        <w:rPr>
          <w:rFonts w:ascii="Times New Roman" w:hAnsi="Times New Roman"/>
          <w:bCs/>
          <w:sz w:val="20"/>
          <w:szCs w:val="20"/>
        </w:rPr>
      </w:pPr>
      <w:r w:rsidRPr="00341C17">
        <w:rPr>
          <w:rFonts w:ascii="Times New Roman" w:hAnsi="Times New Roman"/>
          <w:bCs/>
          <w:sz w:val="20"/>
          <w:szCs w:val="20"/>
        </w:rPr>
        <w:t xml:space="preserve">4.2. </w:t>
      </w:r>
      <w:bookmarkStart w:id="7" w:name="_Hlk161307932"/>
      <w:r w:rsidRPr="00341C17">
        <w:rPr>
          <w:rFonts w:ascii="Times New Roman" w:hAnsi="Times New Roman"/>
          <w:bCs/>
          <w:sz w:val="20"/>
          <w:szCs w:val="20"/>
        </w:rPr>
        <w:t xml:space="preserve">Розрахунки за фактично поставлений Товар проводяться шляхом поетапної оплати замовником поставлених йому партій товарів </w:t>
      </w:r>
      <w:r w:rsidRPr="00A125B8">
        <w:rPr>
          <w:rFonts w:ascii="Times New Roman" w:hAnsi="Times New Roman"/>
          <w:bCs/>
          <w:sz w:val="20"/>
          <w:szCs w:val="20"/>
        </w:rPr>
        <w:t xml:space="preserve">протягом 30 календарних  днів після </w:t>
      </w:r>
      <w:r w:rsidRPr="00341C17">
        <w:rPr>
          <w:rFonts w:ascii="Times New Roman" w:hAnsi="Times New Roman"/>
          <w:bCs/>
          <w:sz w:val="20"/>
          <w:szCs w:val="20"/>
        </w:rPr>
        <w:t xml:space="preserve">пред’явлення постачальником видаткової накладної на їх оплату (далі – видаткова накладна). </w:t>
      </w:r>
    </w:p>
    <w:bookmarkEnd w:id="7"/>
    <w:p w14:paraId="5406FB79" w14:textId="77777777" w:rsidR="00643202" w:rsidRPr="00341C17" w:rsidRDefault="00643202" w:rsidP="00643202">
      <w:pPr>
        <w:ind w:firstLine="708"/>
        <w:jc w:val="both"/>
        <w:rPr>
          <w:rFonts w:ascii="Times New Roman" w:hAnsi="Times New Roman"/>
          <w:bCs/>
          <w:sz w:val="20"/>
          <w:szCs w:val="20"/>
        </w:rPr>
      </w:pPr>
      <w:r w:rsidRPr="00341C17">
        <w:rPr>
          <w:rFonts w:ascii="Times New Roman" w:hAnsi="Times New Roman"/>
          <w:bCs/>
          <w:sz w:val="20"/>
          <w:szCs w:val="20"/>
        </w:rPr>
        <w:t>4.3   Усі платіжні документи за договором оформлюються з дотриманням вимог законодавства.</w:t>
      </w:r>
    </w:p>
    <w:p w14:paraId="2AEA31EA" w14:textId="77777777" w:rsidR="00643202" w:rsidRPr="0054586A" w:rsidRDefault="00643202" w:rsidP="00643202">
      <w:pPr>
        <w:ind w:firstLine="708"/>
        <w:jc w:val="both"/>
        <w:rPr>
          <w:rFonts w:ascii="Times New Roman" w:hAnsi="Times New Roman"/>
          <w:bCs/>
          <w:sz w:val="20"/>
          <w:szCs w:val="20"/>
        </w:rPr>
      </w:pPr>
      <w:r w:rsidRPr="00341C17">
        <w:rPr>
          <w:rFonts w:ascii="Times New Roman" w:hAnsi="Times New Roman"/>
          <w:bCs/>
          <w:sz w:val="20"/>
          <w:szCs w:val="20"/>
        </w:rPr>
        <w:t>4.4. У разі затримання бюджетного фінансування розрахунок</w:t>
      </w:r>
      <w:r w:rsidRPr="0054586A">
        <w:rPr>
          <w:rFonts w:ascii="Times New Roman" w:hAnsi="Times New Roman"/>
          <w:bCs/>
          <w:sz w:val="20"/>
          <w:szCs w:val="20"/>
        </w:rPr>
        <w:t xml:space="preserve"> за фактично поставлений товар  здійснюється протягом 5 банківських днів з дати отримання Замовником відповідного фінансування на свій реєстраційний рахунок.</w:t>
      </w:r>
    </w:p>
    <w:p w14:paraId="7589B97E"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4.5. Датою розрахунку за поставлений товар вважається день надходження грошових коштів на поточний рахунок Постачальника.</w:t>
      </w:r>
    </w:p>
    <w:p w14:paraId="3F9E0EA9"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4.6. У випадку, якщо Документи передбачені п. 4.2 Договору Постачальником надано після закінчення бюджетного року, то такі документи до оплати Замовником не приймаються, оплата за такими документами не здійснюється та комплект документів повертається Постачальнику без реалізації.</w:t>
      </w:r>
    </w:p>
    <w:p w14:paraId="2DA534D9" w14:textId="77777777" w:rsidR="00643202"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 xml:space="preserve"> </w:t>
      </w:r>
    </w:p>
    <w:p w14:paraId="35E93F4D" w14:textId="77777777" w:rsidR="00643202" w:rsidRPr="0054586A" w:rsidRDefault="00643202" w:rsidP="00643202">
      <w:pPr>
        <w:ind w:firstLine="708"/>
        <w:jc w:val="both"/>
        <w:rPr>
          <w:rFonts w:ascii="Times New Roman" w:hAnsi="Times New Roman"/>
          <w:b/>
          <w:sz w:val="20"/>
          <w:szCs w:val="20"/>
        </w:rPr>
      </w:pPr>
      <w:r w:rsidRPr="0054586A">
        <w:rPr>
          <w:rFonts w:ascii="Times New Roman" w:hAnsi="Times New Roman"/>
          <w:b/>
          <w:sz w:val="20"/>
          <w:szCs w:val="20"/>
        </w:rPr>
        <w:t>V. ПОСТАВКА ТОВАРУ</w:t>
      </w:r>
    </w:p>
    <w:p w14:paraId="502E37FA" w14:textId="62074E55" w:rsidR="00643202" w:rsidRPr="00643202" w:rsidRDefault="00643202" w:rsidP="00643202">
      <w:pPr>
        <w:ind w:firstLine="708"/>
        <w:jc w:val="both"/>
        <w:rPr>
          <w:rFonts w:ascii="Times New Roman" w:hAnsi="Times New Roman"/>
          <w:bCs/>
          <w:sz w:val="20"/>
          <w:szCs w:val="20"/>
        </w:rPr>
      </w:pPr>
      <w:r w:rsidRPr="00643202">
        <w:rPr>
          <w:rFonts w:ascii="Times New Roman" w:hAnsi="Times New Roman"/>
          <w:bCs/>
          <w:sz w:val="20"/>
          <w:szCs w:val="20"/>
        </w:rPr>
        <w:t xml:space="preserve">5.1. Строк (термін) поставки (передачі) товарів </w:t>
      </w:r>
      <w:r w:rsidR="00665808">
        <w:rPr>
          <w:rFonts w:ascii="Times New Roman" w:hAnsi="Times New Roman"/>
          <w:bCs/>
          <w:sz w:val="20"/>
          <w:szCs w:val="20"/>
        </w:rPr>
        <w:t xml:space="preserve">до </w:t>
      </w:r>
      <w:r w:rsidRPr="00643202">
        <w:rPr>
          <w:rFonts w:ascii="Times New Roman" w:hAnsi="Times New Roman"/>
          <w:bCs/>
          <w:sz w:val="20"/>
          <w:szCs w:val="20"/>
        </w:rPr>
        <w:t xml:space="preserve"> « </w:t>
      </w:r>
      <w:r w:rsidR="00665808">
        <w:rPr>
          <w:rFonts w:ascii="Times New Roman" w:hAnsi="Times New Roman"/>
          <w:bCs/>
          <w:sz w:val="20"/>
          <w:szCs w:val="20"/>
        </w:rPr>
        <w:t>10</w:t>
      </w:r>
      <w:r w:rsidRPr="00643202">
        <w:rPr>
          <w:rFonts w:ascii="Times New Roman" w:hAnsi="Times New Roman"/>
          <w:bCs/>
          <w:sz w:val="20"/>
          <w:szCs w:val="20"/>
        </w:rPr>
        <w:t xml:space="preserve">» </w:t>
      </w:r>
      <w:r w:rsidR="00322975">
        <w:rPr>
          <w:rFonts w:ascii="Times New Roman" w:hAnsi="Times New Roman"/>
          <w:bCs/>
          <w:sz w:val="20"/>
          <w:szCs w:val="20"/>
        </w:rPr>
        <w:t xml:space="preserve"> червня</w:t>
      </w:r>
      <w:r w:rsidR="00A9352D">
        <w:rPr>
          <w:rFonts w:ascii="Times New Roman" w:hAnsi="Times New Roman"/>
          <w:bCs/>
          <w:sz w:val="20"/>
          <w:szCs w:val="20"/>
        </w:rPr>
        <w:t xml:space="preserve"> </w:t>
      </w:r>
      <w:r w:rsidRPr="00643202">
        <w:rPr>
          <w:rFonts w:ascii="Times New Roman" w:hAnsi="Times New Roman"/>
          <w:bCs/>
          <w:sz w:val="20"/>
          <w:szCs w:val="20"/>
        </w:rPr>
        <w:t xml:space="preserve"> 2024 року.</w:t>
      </w:r>
    </w:p>
    <w:p w14:paraId="037D8AE3" w14:textId="23A5B852" w:rsidR="00A9352D" w:rsidRPr="00A9352D" w:rsidRDefault="00643202" w:rsidP="00643202">
      <w:pPr>
        <w:ind w:firstLine="708"/>
        <w:jc w:val="both"/>
        <w:rPr>
          <w:rFonts w:ascii="Times New Roman" w:hAnsi="Times New Roman"/>
          <w:bCs/>
        </w:rPr>
      </w:pPr>
      <w:r w:rsidRPr="0054586A">
        <w:rPr>
          <w:rFonts w:ascii="Times New Roman" w:hAnsi="Times New Roman"/>
          <w:bCs/>
          <w:sz w:val="20"/>
          <w:szCs w:val="20"/>
        </w:rPr>
        <w:t xml:space="preserve">5.2. Місце поставки (передачі) товару: </w:t>
      </w:r>
      <w:r w:rsidR="00A9352D" w:rsidRPr="00A9352D">
        <w:rPr>
          <w:rFonts w:ascii="Times New Roman" w:hAnsi="Times New Roman"/>
          <w:kern w:val="2"/>
          <w:lang w:eastAsia="zh-CN" w:bidi="hi-IN"/>
        </w:rPr>
        <w:t>Дніпропетровська обл.</w:t>
      </w:r>
      <w:r w:rsidR="00A9352D" w:rsidRPr="00A9352D">
        <w:rPr>
          <w:rFonts w:ascii="Times New Roman" w:hAnsi="Times New Roman"/>
        </w:rPr>
        <w:t xml:space="preserve"> (відповідно до заявки Державного замовника)</w:t>
      </w:r>
    </w:p>
    <w:p w14:paraId="0F2BCFD7"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5.3. Одержувачем Товару є</w:t>
      </w:r>
      <w:r w:rsidRPr="00805E1B">
        <w:rPr>
          <w:rFonts w:ascii="Times New Roman" w:hAnsi="Times New Roman"/>
          <w:bCs/>
          <w:sz w:val="20"/>
          <w:szCs w:val="20"/>
        </w:rPr>
        <w:t xml:space="preserve"> </w:t>
      </w:r>
      <w:r w:rsidRPr="0054586A">
        <w:rPr>
          <w:rFonts w:ascii="Times New Roman" w:hAnsi="Times New Roman"/>
          <w:bCs/>
          <w:sz w:val="20"/>
          <w:szCs w:val="20"/>
        </w:rPr>
        <w:t>військов</w:t>
      </w:r>
      <w:r>
        <w:rPr>
          <w:rFonts w:ascii="Times New Roman" w:hAnsi="Times New Roman"/>
          <w:bCs/>
          <w:sz w:val="20"/>
          <w:szCs w:val="20"/>
        </w:rPr>
        <w:t xml:space="preserve">а </w:t>
      </w:r>
      <w:r w:rsidRPr="0054586A">
        <w:rPr>
          <w:rFonts w:ascii="Times New Roman" w:hAnsi="Times New Roman"/>
          <w:bCs/>
          <w:sz w:val="20"/>
          <w:szCs w:val="20"/>
        </w:rPr>
        <w:t>частини Т0</w:t>
      </w:r>
      <w:r>
        <w:rPr>
          <w:rFonts w:ascii="Times New Roman" w:hAnsi="Times New Roman"/>
          <w:bCs/>
          <w:sz w:val="20"/>
          <w:szCs w:val="20"/>
        </w:rPr>
        <w:t xml:space="preserve">320 </w:t>
      </w:r>
      <w:r w:rsidRPr="0054586A">
        <w:rPr>
          <w:rFonts w:ascii="Times New Roman" w:hAnsi="Times New Roman"/>
          <w:bCs/>
          <w:sz w:val="20"/>
          <w:szCs w:val="20"/>
        </w:rPr>
        <w:t>(далі-Представник Замовника)</w:t>
      </w:r>
      <w:r>
        <w:rPr>
          <w:rFonts w:ascii="Times New Roman" w:hAnsi="Times New Roman"/>
          <w:bCs/>
          <w:sz w:val="20"/>
          <w:szCs w:val="20"/>
        </w:rPr>
        <w:t>.</w:t>
      </w:r>
    </w:p>
    <w:p w14:paraId="1ED11584"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 xml:space="preserve">5.4. Поставку товару Замовнику здійснює Постачальник окремими партіями </w:t>
      </w:r>
      <w:r>
        <w:rPr>
          <w:rFonts w:ascii="Times New Roman" w:hAnsi="Times New Roman"/>
          <w:bCs/>
          <w:sz w:val="20"/>
          <w:szCs w:val="20"/>
        </w:rPr>
        <w:t xml:space="preserve">(партією) </w:t>
      </w:r>
      <w:r w:rsidRPr="0054586A">
        <w:rPr>
          <w:rFonts w:ascii="Times New Roman" w:hAnsi="Times New Roman"/>
          <w:bCs/>
          <w:sz w:val="20"/>
          <w:szCs w:val="20"/>
        </w:rPr>
        <w:t>протягом загального строку поставки товару. За умови письмової згоди Замовника, допускається незначне зменшення обсягів, передбачених для поставки продукції, якщо це обумовлено встановленим для цього виду продукції мінімальними нормами відвантаження.</w:t>
      </w:r>
    </w:p>
    <w:p w14:paraId="56333B73" w14:textId="77777777" w:rsidR="00643202" w:rsidRPr="0054586A" w:rsidRDefault="00643202" w:rsidP="00643202">
      <w:pPr>
        <w:ind w:firstLine="708"/>
        <w:jc w:val="both"/>
        <w:rPr>
          <w:rFonts w:ascii="Times New Roman" w:hAnsi="Times New Roman"/>
          <w:bCs/>
          <w:sz w:val="20"/>
          <w:szCs w:val="20"/>
        </w:rPr>
      </w:pPr>
    </w:p>
    <w:p w14:paraId="067C8419" w14:textId="77777777" w:rsidR="00643202" w:rsidRPr="0054586A" w:rsidRDefault="00643202" w:rsidP="00643202">
      <w:pPr>
        <w:ind w:firstLine="708"/>
        <w:jc w:val="both"/>
        <w:rPr>
          <w:rFonts w:ascii="Times New Roman" w:hAnsi="Times New Roman"/>
          <w:b/>
          <w:sz w:val="20"/>
          <w:szCs w:val="20"/>
        </w:rPr>
      </w:pPr>
      <w:r w:rsidRPr="0054586A">
        <w:rPr>
          <w:rFonts w:ascii="Times New Roman" w:hAnsi="Times New Roman"/>
          <w:b/>
          <w:sz w:val="20"/>
          <w:szCs w:val="20"/>
        </w:rPr>
        <w:t>VI. ПРАВА ТА ОБОВ’ЯЗКИ СТОРІН</w:t>
      </w:r>
    </w:p>
    <w:p w14:paraId="71E453F9"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6.1. Замовник зобов’язаний:</w:t>
      </w:r>
    </w:p>
    <w:p w14:paraId="5F766DB1"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6.1.1. Своєчасно та в повному обсязі сплачувати Товар відповідно до Розділу ІV цього Договору;</w:t>
      </w:r>
    </w:p>
    <w:p w14:paraId="5D5B116A"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6.2. Замовник має право:</w:t>
      </w:r>
    </w:p>
    <w:p w14:paraId="09B801DA"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6.2.1. Контролювати постачання Товару в строки (терміни), встановлені Договором;</w:t>
      </w:r>
    </w:p>
    <w:p w14:paraId="732BC2B6"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6.2.2. Зменшувати обсяг закупівлі Товару та ціну Договору залежно від фактичного фінансування бюджетних видатків, шляхом внесення Сторонами відповідних змін до Договору;</w:t>
      </w:r>
    </w:p>
    <w:p w14:paraId="70D9BAFF"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lastRenderedPageBreak/>
        <w:t>6.2.3. У разі систематичного та/або грубого порушення Постачальником умов Договору в частині поставки Товару, його кількості, та/або якості, та/або комплектності, та/або термінів, які визначені у Специфікації, та/або рознарядці, та/або інших умов Договору:</w:t>
      </w:r>
    </w:p>
    <w:p w14:paraId="6BE7C4A4"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відмовитися від подальшого приймання виконання зобов’язань Постачальником за Договором;</w:t>
      </w:r>
    </w:p>
    <w:p w14:paraId="356FB918"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розірвати Договір в односторонньому порядку, повідомивши письмово про це Постачальника.</w:t>
      </w:r>
    </w:p>
    <w:p w14:paraId="1A1CAEC1"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6.3. Постачальник зобов’язаний:</w:t>
      </w:r>
    </w:p>
    <w:p w14:paraId="5968DE34"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6.3.1. Забезпечити поставку Товару у строки (терміни), встановлені Договором;</w:t>
      </w:r>
    </w:p>
    <w:p w14:paraId="272164A8"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6.3.3. Письмово, не пізніше ніж за 24 години, повідомити одержувача Замовника, про дату готовності Товару для відвантаження;</w:t>
      </w:r>
    </w:p>
    <w:p w14:paraId="471F4CDC"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6.3.4. Надати Товар визначений у п. 1.3. для приймання одержувачу Замовника разом з усіма документами, необхідними для того, щоб прийняти Товар на умовах Договору;</w:t>
      </w:r>
    </w:p>
    <w:p w14:paraId="16D466DF"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6.3.5 Нести всі ризики, яких може зазнати Товар до моменту належної його передачі та приймання одержувачем Замовника.</w:t>
      </w:r>
    </w:p>
    <w:p w14:paraId="6D7B2F68"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6.4. Постачальник має право:</w:t>
      </w:r>
    </w:p>
    <w:p w14:paraId="29D6A40A"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6.4.1. Своєчасно та в повному обсязі отримувати оплату за поставлений Товар;</w:t>
      </w:r>
    </w:p>
    <w:p w14:paraId="2A5FE5D5"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6.4.2. На дострокову поставку Товару за погодженням Замовника.</w:t>
      </w:r>
    </w:p>
    <w:p w14:paraId="3C00D9D2" w14:textId="77777777" w:rsidR="00643202" w:rsidRPr="0054586A" w:rsidRDefault="00643202" w:rsidP="00643202">
      <w:pPr>
        <w:ind w:firstLine="708"/>
        <w:jc w:val="both"/>
        <w:rPr>
          <w:rFonts w:ascii="Times New Roman" w:hAnsi="Times New Roman"/>
          <w:bCs/>
          <w:sz w:val="20"/>
          <w:szCs w:val="20"/>
        </w:rPr>
      </w:pPr>
    </w:p>
    <w:p w14:paraId="07B12509" w14:textId="77777777" w:rsidR="00643202" w:rsidRPr="0054586A" w:rsidRDefault="00643202" w:rsidP="00643202">
      <w:pPr>
        <w:ind w:firstLine="708"/>
        <w:jc w:val="both"/>
        <w:rPr>
          <w:rFonts w:ascii="Times New Roman" w:hAnsi="Times New Roman"/>
          <w:b/>
          <w:sz w:val="20"/>
          <w:szCs w:val="20"/>
        </w:rPr>
      </w:pPr>
      <w:r w:rsidRPr="0054586A">
        <w:rPr>
          <w:rFonts w:ascii="Times New Roman" w:hAnsi="Times New Roman"/>
          <w:b/>
          <w:sz w:val="20"/>
          <w:szCs w:val="20"/>
        </w:rPr>
        <w:t>VII. ВІДПОВІДАЛЬНІСТЬ СТОРІН</w:t>
      </w:r>
    </w:p>
    <w:p w14:paraId="31E67248"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70BB0DD8"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(штраф, пеня) у розмірах, передбачених пунктом 7.3. Договору.</w:t>
      </w:r>
    </w:p>
    <w:p w14:paraId="530F0191"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 3. Види порушень та санкції за них установлені Договором:</w:t>
      </w:r>
    </w:p>
    <w:p w14:paraId="01BBF950"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7.3.1. За порушення умов Договору щодо якості та/або комплектності Товару Постачальник сплачує Замовнику штраф у розмірі 20 відсотків від вартості неякісного (некомплектного) Товару.</w:t>
      </w:r>
    </w:p>
    <w:p w14:paraId="2358192D"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Витрати по заміні неякісного Товару, а також на доукомплектування відносяться на рахунок Постачальника. Якщо протягом гарантійного строку виявлено в поставленому Товарі виробничі дефекти, Постачальник зобов’язаний замінити такий Товар або відновити його своїми силами та за свій рахунок протягом 30 календарних днів з моменту повідомлення Замовником, а також сплатити Замовнику штраф у розмірі 20 відсотків від вартості Товару, який визнаний неякісним.</w:t>
      </w:r>
    </w:p>
    <w:p w14:paraId="05CAA626"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7.3.1.1 У разі виявлення протягом гарантійного строку невідповідність Товару якості та/або комплектності вимогам встановленим нормативною або/технічною документацією, Одержувач товару направляє письмове повідомленням Постачальнику щодо такого товару.</w:t>
      </w:r>
    </w:p>
    <w:p w14:paraId="4A54BF45"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Порядок направлення (передачі) повідомлення визначає Одержувач товару.</w:t>
      </w:r>
    </w:p>
    <w:p w14:paraId="303A8E23"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У повідомленні про виклик Постачальника, Одержувач товару вказує найменування та адресу Одержувача товару, дані про товар, договір, за яким товар отримано, основні дефекти, виявлені в товарі, способи їх усунення (силами Постачальника).</w:t>
      </w:r>
    </w:p>
    <w:p w14:paraId="516BA6E9"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Уповноважений представник Постачальника зобов'язаний з'явитися за викликом Одержувача товару не пізніше двох робочих днів після отримання повідомлення, якщо в ньому не вказаний інший термін явки.</w:t>
      </w:r>
    </w:p>
    <w:p w14:paraId="29EF1C73"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Постачальник протягом доби з моменту отримання такого повідомлення письмово повідомляє Одержувачу товару про дату та час прибуття свого уповноваженого представника для складання рекламаційного акту.</w:t>
      </w:r>
    </w:p>
    <w:p w14:paraId="55233F84"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Для складання рекламаційного акту в двосторонньому порядку Одержувач товару створює комісію зі своїх представників, в роботі якої бере участь уповноважений представник Постачальника.</w:t>
      </w:r>
    </w:p>
    <w:p w14:paraId="44489FB1"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lastRenderedPageBreak/>
        <w:t>У разі неприбуття уповноваженого представника Постачальника комісія складає односторонній рекламаційний акт. В такому випадку комісія складається з представників Одержувача товару.</w:t>
      </w:r>
    </w:p>
    <w:p w14:paraId="312322FE"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В рекламаційному акті вказують всі дані про дефектний товар та додаткові дані, які необхідні для підтвердження дефектів (некомплектність) продукції, відновлення і задоволення рекламації.</w:t>
      </w:r>
    </w:p>
    <w:p w14:paraId="2C022E03"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У разі складання одностороннього рекламаційного акту до нього прикладають завірену в установленому порядку копію повідомлення про виклик уповноваженого представника Постачальника, а в акті вказують про неявку уповноваженого представника Постачальника у встановлений термін.</w:t>
      </w:r>
    </w:p>
    <w:p w14:paraId="6AABE45B"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Акт рекламації підписують всі члени комісії та уповноважений представник Постачальника.</w:t>
      </w:r>
    </w:p>
    <w:p w14:paraId="5F646AE5"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Уповноважений представник Постачальника, у разі незгоди із змістом акту рекламації зобов'язаний підписати акт із застереженням про незгоду і викласти окрему думку. З особливою думкою повинні бути ознайомлені всі члени-комісії.</w:t>
      </w:r>
    </w:p>
    <w:p w14:paraId="2A65CC5A"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Одержувач товару в 1-денний термін після складання рекламаційного акту зобов'язаний направити його Постачальнику та Замовнику. Один екземпляр рекламаційного акту залишається у Одержувача товару.</w:t>
      </w:r>
    </w:p>
    <w:p w14:paraId="1E5D6786"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Рекламаційний акт, отриманий Постачальником, повинен бути не пізніше ніж у 2-денний термін з дня його отримання розглянуто ним з метою усунення виявлених дефектів товару.</w:t>
      </w:r>
    </w:p>
    <w:p w14:paraId="00593675"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Про прийняте рішення Постачальник в письмовій формі повідомляє Замовника і Одержувача товару.</w:t>
      </w:r>
    </w:p>
    <w:p w14:paraId="798AD182"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Рекламацію вважають задоволеною, якщо товар замінено (доукомплектовано) і доставлено Одержувачу товару та оформлено акт задоволення рекламації.</w:t>
      </w:r>
    </w:p>
    <w:p w14:paraId="5D947278"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7.3.2. За порушення строків виконання зобов’язання Постачальник сплачує Замовнику пеню у розмірі 0,1% від вартості Товару з яких допущено прострочення виконання за кожен день прострочення. За прострочення понад 30 календарних днів з Постачальника додатково стягується штраф у розмірі 7% вказаної вартості невчасно постаченого Товару.</w:t>
      </w:r>
    </w:p>
    <w:p w14:paraId="22F852C4"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7.3.3. Незалежно від сплати неустойки (штрафу, пені) Постачальник, у випадку порушення умов Договору, відшкодовує Замовнику завдані в результаті цього збитки, без урахування розміру неустойки (штрафу, пені).</w:t>
      </w:r>
    </w:p>
    <w:p w14:paraId="2B8BF5A2"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7.3.4. Сплата неустойки (штрафу, пені) і відшкодування збитків, завданих неналежним виконанням обов’язків, не звільняють Сторони від виконання зобов’язань за цим Договором, крім випадків, передбачених законодавством України та цим Договором.</w:t>
      </w:r>
    </w:p>
    <w:p w14:paraId="335B05D2"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7.3.5. Сторони домовились, що Замовником Постачальнику не сплачуються штрафні санкції (штраф, пеня), не відшкодовуються збитки, а також витрати на професійну правничу допомогу (у випадку вирішення спорів у судовому порядку).</w:t>
      </w:r>
    </w:p>
    <w:p w14:paraId="45FB0515"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7.3.6. Відповідно до ч. 2 ст. 625 Цивільного кодексу України та ч. 6 ст. 231 Господарського кодексу України Сторони встановили інший розмір процентів для Замовника - 0 (нуль) процентів.</w:t>
      </w:r>
    </w:p>
    <w:p w14:paraId="49FECE85"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7.3.7. У випадках, не передбачених цим Договором, сторони несуть відповідальність, встановлену чинним законодавством.</w:t>
      </w:r>
    </w:p>
    <w:p w14:paraId="4F45A0A1"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 xml:space="preserve">7.3.7. У разі односторонньої відмови Постачальника від виконання своїх зобов’язань по Договору, Постачальник зобов’язаний сплатити Замовнику штраф у розмірі 20 % від суми Договору. </w:t>
      </w:r>
    </w:p>
    <w:p w14:paraId="3D3011F0"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 xml:space="preserve">7.4. Сторони прийшли до взаємної згоди щодо можливості застосування </w:t>
      </w:r>
      <w:proofErr w:type="spellStart"/>
      <w:r w:rsidRPr="0054586A">
        <w:rPr>
          <w:rFonts w:ascii="Times New Roman" w:hAnsi="Times New Roman"/>
          <w:bCs/>
          <w:sz w:val="20"/>
          <w:szCs w:val="20"/>
        </w:rPr>
        <w:t>оперативно</w:t>
      </w:r>
      <w:proofErr w:type="spellEnd"/>
      <w:r w:rsidRPr="0054586A">
        <w:rPr>
          <w:rFonts w:ascii="Times New Roman" w:hAnsi="Times New Roman"/>
          <w:bCs/>
          <w:sz w:val="20"/>
          <w:szCs w:val="20"/>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w:t>
      </w:r>
    </w:p>
    <w:p w14:paraId="782CE8AB"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7.4.1.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6DE6E912"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якості поставленого Товару;</w:t>
      </w:r>
    </w:p>
    <w:p w14:paraId="4E88489B"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строку поставки Товару;</w:t>
      </w:r>
    </w:p>
    <w:p w14:paraId="5D563FE4"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строку усунення дефектів.</w:t>
      </w:r>
    </w:p>
    <w:p w14:paraId="50DE0902"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lastRenderedPageBreak/>
        <w:t xml:space="preserve">7.4.2.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54586A">
        <w:rPr>
          <w:rFonts w:ascii="Times New Roman" w:hAnsi="Times New Roman"/>
          <w:bCs/>
          <w:sz w:val="20"/>
          <w:szCs w:val="20"/>
        </w:rPr>
        <w:t>оперативно</w:t>
      </w:r>
      <w:proofErr w:type="spellEnd"/>
      <w:r w:rsidRPr="0054586A">
        <w:rPr>
          <w:rFonts w:ascii="Times New Roman" w:hAnsi="Times New Roman"/>
          <w:bCs/>
          <w:sz w:val="20"/>
          <w:szCs w:val="20"/>
        </w:rPr>
        <w:t xml:space="preserve">-господарську санкцію у формі відмови від встановлення на майбутнє господарських </w:t>
      </w:r>
      <w:proofErr w:type="spellStart"/>
      <w:r w:rsidRPr="0054586A">
        <w:rPr>
          <w:rFonts w:ascii="Times New Roman" w:hAnsi="Times New Roman"/>
          <w:bCs/>
          <w:sz w:val="20"/>
          <w:szCs w:val="20"/>
        </w:rPr>
        <w:t>зв'язків</w:t>
      </w:r>
      <w:proofErr w:type="spellEnd"/>
      <w:r w:rsidRPr="0054586A">
        <w:rPr>
          <w:rFonts w:ascii="Times New Roman" w:hAnsi="Times New Roman"/>
          <w:bCs/>
          <w:sz w:val="20"/>
          <w:szCs w:val="20"/>
        </w:rPr>
        <w:t xml:space="preserve"> (далі – Санкція).</w:t>
      </w:r>
    </w:p>
    <w:p w14:paraId="710C833E"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 xml:space="preserve">7.4.3. Строки дії Санкцій 3 роки з моменту початку її застосування. Про застосування </w:t>
      </w:r>
      <w:proofErr w:type="spellStart"/>
      <w:r w:rsidRPr="0054586A">
        <w:rPr>
          <w:rFonts w:ascii="Times New Roman" w:hAnsi="Times New Roman"/>
          <w:bCs/>
          <w:sz w:val="20"/>
          <w:szCs w:val="20"/>
        </w:rPr>
        <w:t>оперативно</w:t>
      </w:r>
      <w:proofErr w:type="spellEnd"/>
      <w:r w:rsidRPr="0054586A">
        <w:rPr>
          <w:rFonts w:ascii="Times New Roman" w:hAnsi="Times New Roman"/>
          <w:bCs/>
          <w:sz w:val="20"/>
          <w:szCs w:val="20"/>
        </w:rPr>
        <w:t>-господарської санкції Замовник повідомляє Постачальника про застосування до нього Санкції та строк її дії, шляхом направлення повідомлення рекомендованим цінним листом на адресу фактичного місцезнаходження Постачальника, зазначену в цьому Договорі.</w:t>
      </w:r>
    </w:p>
    <w:p w14:paraId="0813C27C" w14:textId="77777777" w:rsidR="00643202" w:rsidRPr="0054586A" w:rsidRDefault="00643202" w:rsidP="00643202">
      <w:pPr>
        <w:ind w:firstLine="708"/>
        <w:jc w:val="both"/>
        <w:rPr>
          <w:rFonts w:ascii="Times New Roman" w:hAnsi="Times New Roman"/>
          <w:b/>
          <w:sz w:val="20"/>
          <w:szCs w:val="20"/>
        </w:rPr>
      </w:pPr>
    </w:p>
    <w:p w14:paraId="7918C451" w14:textId="77777777" w:rsidR="00643202" w:rsidRPr="0054586A" w:rsidRDefault="00643202" w:rsidP="00643202">
      <w:pPr>
        <w:ind w:firstLine="708"/>
        <w:jc w:val="both"/>
        <w:rPr>
          <w:rFonts w:ascii="Times New Roman" w:hAnsi="Times New Roman"/>
          <w:b/>
          <w:sz w:val="20"/>
          <w:szCs w:val="20"/>
        </w:rPr>
      </w:pPr>
      <w:r w:rsidRPr="0054586A">
        <w:rPr>
          <w:rFonts w:ascii="Times New Roman" w:hAnsi="Times New Roman"/>
          <w:b/>
          <w:sz w:val="20"/>
          <w:szCs w:val="20"/>
        </w:rPr>
        <w:t>VIII. ОБСТАВИНИ НЕПЕРЕБОРНОЇ СИЛИ ТА ЇХ ДОКУМЕНТАЛЬНЕ ПІДТВЕРДЖЕННЯ</w:t>
      </w:r>
    </w:p>
    <w:p w14:paraId="46305D3F"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і безпосередньо вплинули на виконання Договору, а саме: аварія, пожежа, заборона (обмеження) експорту/імпорту викликані винятковими погодними умовами і стихійним лихом, а саме: епідемія, циклон, ураган, повінь,  замерзання портів, землетрус, пожежа, посуха, а також події/обставини визначені у пункті 8.5.</w:t>
      </w:r>
    </w:p>
    <w:p w14:paraId="4876239C"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8.2. Сторона, що не може виконувати зобов’язання за цим Договором унаслідок дії обставин непереборної сили, повинна не пізніше ніж протягом 5 (п’яти) робочих днів з моменту їх виникнення повідомити про це іншу Сторону у письмовій формі.</w:t>
      </w:r>
    </w:p>
    <w:p w14:paraId="7740FCD2"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8.2.1. У разі не повідомлення у строк, який визначено у першому абзаці цього пункту у письмовій формі іншої Сторони про настання обставин непереборної сили вона позбавляється права посилатися на ці обставини та не звільняється від відповідальності, передбаченої цим  Договором, навіть при наявності відповідного сертифікату, виданого Торгово-промисловою палатою України та/або регіональними торгово-промисловими палатами України.</w:t>
      </w:r>
    </w:p>
    <w:p w14:paraId="13300CBD"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8.3. Доказом виникнення обставин непереборної сили та строку їх дії є відповідний сертифікат, який видається Торгово-Промисловою палатою України або регіональними торгово-промисловими палатами.</w:t>
      </w:r>
    </w:p>
    <w:p w14:paraId="3565594C"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8.4. Якщо обставини, зазначені у пункті 8.1 Договору будуть продовжуватись більше 90 (дев'яносто) календарних днів то кожна із Сторін має право в установленому порядку розірвати Договір повністю або частково і в такому випадку жодна із Сторін не буде мати права вимагати від іншої відшкодування можливих збитків Сторони можуть бути звільнені від відповідальності за часткове чи повне невиконання обов’язків за Договором, якщо доведуть, що невиконання зобов’язань викликано неконтрольованою перешкодою, яка відбулась поза контролем Сторін, і виникла після укладення Договору.</w:t>
      </w:r>
    </w:p>
    <w:p w14:paraId="0C1F79A7"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8.5. Сторони усвідомлюють, що даний Договір укладається під час дії в Україні правового режиму воєнного стану, а тому сам факт дії воєнного стану в Україні не буде вважатися обставинами непереборної сили (форс-мажорними обставинами), крім випадків настання конкретних подій/обставин (окупація території агресором, де знаходяться виробничі потужності Постачальника, знищення безпосередньо бази/складів Постачальника, де виготовляється/зберігається Товар для Замовника, тощо) під час дії правового режиму воєнного стану, що буде підтверджено документами, які надаються відповідним уповноваженим органом.</w:t>
      </w:r>
    </w:p>
    <w:p w14:paraId="2E8AA242" w14:textId="77777777" w:rsidR="00643202" w:rsidRPr="0054586A" w:rsidRDefault="00643202" w:rsidP="00643202">
      <w:pPr>
        <w:ind w:firstLine="708"/>
        <w:jc w:val="both"/>
        <w:rPr>
          <w:rFonts w:ascii="Times New Roman" w:hAnsi="Times New Roman"/>
          <w:bCs/>
          <w:sz w:val="20"/>
          <w:szCs w:val="20"/>
        </w:rPr>
      </w:pPr>
    </w:p>
    <w:p w14:paraId="177F865C" w14:textId="77777777" w:rsidR="00643202" w:rsidRPr="0054586A" w:rsidRDefault="00643202" w:rsidP="00643202">
      <w:pPr>
        <w:ind w:firstLine="708"/>
        <w:jc w:val="both"/>
        <w:rPr>
          <w:rFonts w:ascii="Times New Roman" w:hAnsi="Times New Roman"/>
          <w:b/>
          <w:sz w:val="20"/>
          <w:szCs w:val="20"/>
        </w:rPr>
      </w:pPr>
      <w:r w:rsidRPr="0054586A">
        <w:rPr>
          <w:rFonts w:ascii="Times New Roman" w:hAnsi="Times New Roman"/>
          <w:b/>
          <w:sz w:val="20"/>
          <w:szCs w:val="20"/>
        </w:rPr>
        <w:t>IX. КОНФІДЕНЦІЙНІСТЬ</w:t>
      </w:r>
    </w:p>
    <w:p w14:paraId="12523CBC"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 xml:space="preserve">9.1. Сторони визнають та 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w:t>
      </w:r>
      <w:proofErr w:type="spellStart"/>
      <w:r w:rsidRPr="0054586A">
        <w:rPr>
          <w:rFonts w:ascii="Times New Roman" w:hAnsi="Times New Roman"/>
          <w:bCs/>
          <w:sz w:val="20"/>
          <w:szCs w:val="20"/>
        </w:rPr>
        <w:t>вигод</w:t>
      </w:r>
      <w:proofErr w:type="spellEnd"/>
      <w:r w:rsidRPr="0054586A">
        <w:rPr>
          <w:rFonts w:ascii="Times New Roman" w:hAnsi="Times New Roman"/>
          <w:bCs/>
          <w:sz w:val="20"/>
          <w:szCs w:val="20"/>
        </w:rPr>
        <w:t xml:space="preserve">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і корупція зокрема. </w:t>
      </w:r>
    </w:p>
    <w:p w14:paraId="77F0AC72"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9.2.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14:paraId="67147B6F" w14:textId="77777777" w:rsidR="00643202" w:rsidRPr="0054586A" w:rsidRDefault="00643202" w:rsidP="00643202">
      <w:pPr>
        <w:ind w:firstLine="708"/>
        <w:jc w:val="both"/>
        <w:rPr>
          <w:rFonts w:ascii="Times New Roman" w:hAnsi="Times New Roman"/>
          <w:bCs/>
          <w:sz w:val="20"/>
          <w:szCs w:val="20"/>
        </w:rPr>
      </w:pPr>
    </w:p>
    <w:p w14:paraId="17D0526E" w14:textId="77777777" w:rsidR="00643202" w:rsidRPr="0054586A" w:rsidRDefault="00643202" w:rsidP="00643202">
      <w:pPr>
        <w:ind w:firstLine="708"/>
        <w:jc w:val="both"/>
        <w:rPr>
          <w:rFonts w:ascii="Times New Roman" w:hAnsi="Times New Roman"/>
          <w:b/>
          <w:sz w:val="20"/>
          <w:szCs w:val="20"/>
        </w:rPr>
      </w:pPr>
      <w:r w:rsidRPr="0054586A">
        <w:rPr>
          <w:rFonts w:ascii="Times New Roman" w:hAnsi="Times New Roman"/>
          <w:b/>
          <w:sz w:val="20"/>
          <w:szCs w:val="20"/>
        </w:rPr>
        <w:t>Х. ВИРІШЕННЯ СПОРІВ</w:t>
      </w:r>
    </w:p>
    <w:p w14:paraId="2DF6F82A"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10.1. Сторони зобов’язуються докладати усіх розумних заходів та зусиль для мирного врегулювання будь-якого спору, що виникає в результаті виконання, порушення, розірвання Договору або визнання його недійсним.</w:t>
      </w:r>
    </w:p>
    <w:p w14:paraId="769B318E"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10.2. Сторони дійшли до згоди, що при вирішенні спорів Сторони обов’язково застосовують заходи досудового врегулювання, визначені в статті 222 Господарського кодексу України.</w:t>
      </w:r>
    </w:p>
    <w:p w14:paraId="3AC90DAC"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10.3. Якщо відповідний спір не можливо вирішити шляхом переговорів, консультацій, обміну листами, він вирішується в судовому порядку за встановленою підвідомчістю та підсудністю такого спору відповідно до чинного законодавства України.</w:t>
      </w:r>
    </w:p>
    <w:p w14:paraId="4E1E4757" w14:textId="77777777" w:rsidR="00643202" w:rsidRPr="0054586A" w:rsidRDefault="00643202" w:rsidP="00643202">
      <w:pPr>
        <w:ind w:firstLine="708"/>
        <w:jc w:val="both"/>
        <w:rPr>
          <w:rFonts w:ascii="Times New Roman" w:hAnsi="Times New Roman"/>
          <w:bCs/>
          <w:sz w:val="20"/>
          <w:szCs w:val="20"/>
        </w:rPr>
      </w:pPr>
    </w:p>
    <w:p w14:paraId="7AA3B5DC" w14:textId="77777777" w:rsidR="00643202" w:rsidRPr="0054586A" w:rsidRDefault="00643202" w:rsidP="00643202">
      <w:pPr>
        <w:ind w:firstLine="708"/>
        <w:jc w:val="both"/>
        <w:rPr>
          <w:rFonts w:ascii="Times New Roman" w:hAnsi="Times New Roman"/>
          <w:b/>
          <w:sz w:val="20"/>
          <w:szCs w:val="20"/>
        </w:rPr>
      </w:pPr>
      <w:r w:rsidRPr="0054586A">
        <w:rPr>
          <w:rFonts w:ascii="Times New Roman" w:hAnsi="Times New Roman"/>
          <w:b/>
          <w:sz w:val="20"/>
          <w:szCs w:val="20"/>
        </w:rPr>
        <w:t>XІ. СТРОК ДІЇ ДОГОВОРУ</w:t>
      </w:r>
    </w:p>
    <w:p w14:paraId="7584B048"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 xml:space="preserve">11.1. Договір діє з дати його укладення і до дати скасування воєнного стану в Україні, оголошеного Указом Президента України «Про введення воєнного стану в Україні» від 24.02.2022 № 64, але не пізніше ніж до </w:t>
      </w:r>
      <w:r>
        <w:rPr>
          <w:rFonts w:ascii="Times New Roman" w:hAnsi="Times New Roman"/>
          <w:bCs/>
          <w:sz w:val="20"/>
          <w:szCs w:val="20"/>
        </w:rPr>
        <w:t>31</w:t>
      </w:r>
      <w:r w:rsidRPr="0054586A">
        <w:rPr>
          <w:rFonts w:ascii="Times New Roman" w:hAnsi="Times New Roman"/>
          <w:bCs/>
          <w:sz w:val="20"/>
          <w:szCs w:val="20"/>
        </w:rPr>
        <w:t xml:space="preserve"> </w:t>
      </w:r>
      <w:r>
        <w:rPr>
          <w:rFonts w:ascii="Times New Roman" w:hAnsi="Times New Roman"/>
          <w:bCs/>
          <w:sz w:val="20"/>
          <w:szCs w:val="20"/>
        </w:rPr>
        <w:t>грудня</w:t>
      </w:r>
      <w:r w:rsidRPr="0054586A">
        <w:rPr>
          <w:rFonts w:ascii="Times New Roman" w:hAnsi="Times New Roman"/>
          <w:bCs/>
          <w:sz w:val="20"/>
          <w:szCs w:val="20"/>
        </w:rPr>
        <w:t xml:space="preserve"> 202</w:t>
      </w:r>
      <w:r>
        <w:rPr>
          <w:rFonts w:ascii="Times New Roman" w:hAnsi="Times New Roman"/>
          <w:bCs/>
          <w:sz w:val="20"/>
          <w:szCs w:val="20"/>
        </w:rPr>
        <w:t>4</w:t>
      </w:r>
      <w:r w:rsidRPr="0054586A">
        <w:rPr>
          <w:rFonts w:ascii="Times New Roman" w:hAnsi="Times New Roman"/>
          <w:bCs/>
          <w:sz w:val="20"/>
          <w:szCs w:val="20"/>
        </w:rPr>
        <w:t xml:space="preserve"> року. У частині оплати — до повного виконання сторонами узятих на себе зобов’язань за цим Договором.</w:t>
      </w:r>
    </w:p>
    <w:p w14:paraId="7E6BA1A1"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11.2. Після закінчення бюджетного року, Товар визначений в Додатку №1 до Договору, може не прийматися Замовником та одержувачем Замовника за цим Договором. Документ визначений п. 4.2 Замовником може не прийматися Замовником та повертається Постачальнику без реалізації.</w:t>
      </w:r>
    </w:p>
    <w:p w14:paraId="022497DA"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11.3. Договір укладається і підписується у двох примірниках, по одному для кожної Сторони, що мають однакову юридичну силу.</w:t>
      </w:r>
    </w:p>
    <w:p w14:paraId="50E22B22" w14:textId="77777777" w:rsidR="00643202" w:rsidRPr="0054586A" w:rsidRDefault="00643202" w:rsidP="00643202">
      <w:pPr>
        <w:ind w:firstLine="708"/>
        <w:jc w:val="both"/>
        <w:rPr>
          <w:rFonts w:ascii="Times New Roman" w:hAnsi="Times New Roman"/>
          <w:bCs/>
          <w:sz w:val="20"/>
          <w:szCs w:val="20"/>
        </w:rPr>
      </w:pPr>
    </w:p>
    <w:p w14:paraId="0F9DA640" w14:textId="77777777" w:rsidR="00643202" w:rsidRPr="0054586A" w:rsidRDefault="00643202" w:rsidP="00643202">
      <w:pPr>
        <w:ind w:firstLine="708"/>
        <w:jc w:val="both"/>
        <w:rPr>
          <w:rFonts w:ascii="Times New Roman" w:hAnsi="Times New Roman"/>
          <w:b/>
          <w:sz w:val="20"/>
          <w:szCs w:val="20"/>
        </w:rPr>
      </w:pPr>
      <w:r w:rsidRPr="0054586A">
        <w:rPr>
          <w:rFonts w:ascii="Times New Roman" w:hAnsi="Times New Roman"/>
          <w:b/>
          <w:sz w:val="20"/>
          <w:szCs w:val="20"/>
        </w:rPr>
        <w:t>XІI. ДОДАТКОВІ УМОВИ</w:t>
      </w:r>
    </w:p>
    <w:p w14:paraId="2DFFA923"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12.1. Зміни та доповнення до цього Договору здійснюються тільки у письмовій формі шляхом укладання відповідних додаткових угод, які додаються до Договору та будуть його невід'ємними частинами.</w:t>
      </w:r>
    </w:p>
    <w:p w14:paraId="44086CEB"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 xml:space="preserve">12.2. У випадку виникнення з боку третіх осіб та/або українських державних (контролюючих) органів будь-яких вимог, претензій тощо стосовно Товару (його належного оформлення Постачальником, сплати ним всіх необхідних платежів стосовно Товару тощо) та/або поставки Товару за цим Договором, Постачальник зобов’язується усунути (вирішити) такі вимоги, претензії своїми силами та за свій рахунок, без залучення Замовника до таких процесів. </w:t>
      </w:r>
    </w:p>
    <w:p w14:paraId="12475EF9"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 xml:space="preserve">12.3. Все листування, письмові повідомлення та інший обмін документами,  передбачений цим Договором відбувається шляхом направлення поштової кореспонденції на адреси які вказані у Розділі XIV Договору. Належним письмовим повідомленням, може вважатися направлення електронного листа засобами електронного зв'язку у мережі Інтернет на електронну пошту зазначену у Розділі XIV Договору, з додержанням всіх передбачених договором вимог до документа, з обов'язковим підтвердженням отримання електронного листа адресатом у вигляді відповіді на електронну адресу відправника. </w:t>
      </w:r>
      <w:r>
        <w:rPr>
          <w:rFonts w:ascii="Times New Roman" w:hAnsi="Times New Roman"/>
          <w:bCs/>
          <w:sz w:val="20"/>
          <w:szCs w:val="20"/>
        </w:rPr>
        <w:t>У разі зміни електронної пошти або адреси листування сторони повідомляють про це контрагентів у строк до двох діб.</w:t>
      </w:r>
    </w:p>
    <w:p w14:paraId="571323A3"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12.3.1. При листуванні за цим Договором в обов’язковому порядку зазначається номер, під яким він зареєстрований у Замовника.</w:t>
      </w:r>
    </w:p>
    <w:p w14:paraId="144B125D"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12.4. Істотні умови договору не можуть змінюватися після його підписання до виконання зобов’язань сторонами в повному обсязі, крім випадків:</w:t>
      </w:r>
    </w:p>
    <w:p w14:paraId="000C95DF" w14:textId="77777777" w:rsidR="00911F5F" w:rsidRPr="00911F5F" w:rsidRDefault="00911F5F" w:rsidP="00911F5F">
      <w:pPr>
        <w:shd w:val="clear" w:color="auto" w:fill="FFFFFF"/>
        <w:spacing w:after="150" w:line="240" w:lineRule="auto"/>
        <w:ind w:firstLine="450"/>
        <w:jc w:val="both"/>
        <w:rPr>
          <w:rFonts w:ascii="Times New Roman" w:eastAsia="Times New Roman" w:hAnsi="Times New Roman"/>
          <w:color w:val="333333"/>
          <w:sz w:val="20"/>
          <w:szCs w:val="20"/>
          <w:lang w:eastAsia="ru-RU"/>
        </w:rPr>
      </w:pPr>
      <w:r w:rsidRPr="00911F5F">
        <w:rPr>
          <w:rFonts w:ascii="Times New Roman" w:eastAsia="Times New Roman" w:hAnsi="Times New Roman"/>
          <w:color w:val="333333"/>
          <w:sz w:val="20"/>
          <w:szCs w:val="20"/>
          <w:lang w:eastAsia="ru-RU"/>
        </w:rPr>
        <w:t>1) зменшення обсягів закупівлі, зокрема з урахуванням фактичного обсягу видатків замовника;</w:t>
      </w:r>
    </w:p>
    <w:p w14:paraId="7DDE2E2D" w14:textId="77777777" w:rsidR="00911F5F" w:rsidRPr="00911F5F" w:rsidRDefault="00911F5F" w:rsidP="00911F5F">
      <w:pPr>
        <w:shd w:val="clear" w:color="auto" w:fill="FFFFFF"/>
        <w:spacing w:after="150" w:line="240" w:lineRule="auto"/>
        <w:ind w:firstLine="450"/>
        <w:jc w:val="both"/>
        <w:rPr>
          <w:rFonts w:ascii="Times New Roman" w:eastAsia="Times New Roman" w:hAnsi="Times New Roman"/>
          <w:color w:val="333333"/>
          <w:sz w:val="20"/>
          <w:szCs w:val="20"/>
          <w:lang w:eastAsia="ru-RU"/>
        </w:rPr>
      </w:pPr>
      <w:bookmarkStart w:id="8" w:name="n511"/>
      <w:bookmarkEnd w:id="8"/>
      <w:r w:rsidRPr="00911F5F">
        <w:rPr>
          <w:rFonts w:ascii="Times New Roman" w:eastAsia="Times New Roman" w:hAnsi="Times New Roman"/>
          <w:color w:val="333333"/>
          <w:sz w:val="20"/>
          <w:szCs w:val="20"/>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11F5F">
        <w:rPr>
          <w:rFonts w:ascii="Times New Roman" w:eastAsia="Times New Roman" w:hAnsi="Times New Roman"/>
          <w:color w:val="333333"/>
          <w:sz w:val="20"/>
          <w:szCs w:val="20"/>
          <w:lang w:eastAsia="ru-RU"/>
        </w:rPr>
        <w:t>пропорційно</w:t>
      </w:r>
      <w:proofErr w:type="spellEnd"/>
      <w:r w:rsidRPr="00911F5F">
        <w:rPr>
          <w:rFonts w:ascii="Times New Roman" w:eastAsia="Times New Roman" w:hAnsi="Times New Roman"/>
          <w:color w:val="333333"/>
          <w:sz w:val="20"/>
          <w:szCs w:val="20"/>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F9E6DF5" w14:textId="77777777" w:rsidR="00911F5F" w:rsidRPr="00911F5F" w:rsidRDefault="00911F5F" w:rsidP="00911F5F">
      <w:pPr>
        <w:shd w:val="clear" w:color="auto" w:fill="FFFFFF"/>
        <w:spacing w:after="150" w:line="240" w:lineRule="auto"/>
        <w:ind w:firstLine="450"/>
        <w:jc w:val="both"/>
        <w:rPr>
          <w:rFonts w:ascii="Times New Roman" w:eastAsia="Times New Roman" w:hAnsi="Times New Roman"/>
          <w:color w:val="333333"/>
          <w:sz w:val="20"/>
          <w:szCs w:val="20"/>
          <w:lang w:eastAsia="ru-RU"/>
        </w:rPr>
      </w:pPr>
      <w:bookmarkStart w:id="9" w:name="n512"/>
      <w:bookmarkEnd w:id="9"/>
      <w:r w:rsidRPr="00911F5F">
        <w:rPr>
          <w:rFonts w:ascii="Times New Roman" w:eastAsia="Times New Roman" w:hAnsi="Times New Roman"/>
          <w:color w:val="333333"/>
          <w:sz w:val="20"/>
          <w:szCs w:val="20"/>
          <w:lang w:eastAsia="ru-RU"/>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14:paraId="0BED2FFE" w14:textId="77777777" w:rsidR="00911F5F" w:rsidRPr="00911F5F" w:rsidRDefault="00911F5F" w:rsidP="00911F5F">
      <w:pPr>
        <w:shd w:val="clear" w:color="auto" w:fill="FFFFFF"/>
        <w:spacing w:after="150" w:line="240" w:lineRule="auto"/>
        <w:ind w:firstLine="450"/>
        <w:jc w:val="both"/>
        <w:rPr>
          <w:rFonts w:ascii="Times New Roman" w:eastAsia="Times New Roman" w:hAnsi="Times New Roman"/>
          <w:color w:val="333333"/>
          <w:sz w:val="20"/>
          <w:szCs w:val="20"/>
          <w:lang w:eastAsia="ru-RU"/>
        </w:rPr>
      </w:pPr>
      <w:bookmarkStart w:id="10" w:name="n513"/>
      <w:bookmarkEnd w:id="10"/>
      <w:r w:rsidRPr="00911F5F">
        <w:rPr>
          <w:rFonts w:ascii="Times New Roman" w:eastAsia="Times New Roman" w:hAnsi="Times New Roman"/>
          <w:color w:val="333333"/>
          <w:sz w:val="20"/>
          <w:szCs w:val="20"/>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556CA8A" w14:textId="77777777" w:rsidR="00911F5F" w:rsidRPr="00911F5F" w:rsidRDefault="00911F5F" w:rsidP="00911F5F">
      <w:pPr>
        <w:shd w:val="clear" w:color="auto" w:fill="FFFFFF"/>
        <w:spacing w:after="150" w:line="240" w:lineRule="auto"/>
        <w:ind w:firstLine="450"/>
        <w:jc w:val="both"/>
        <w:rPr>
          <w:rFonts w:ascii="Times New Roman" w:eastAsia="Times New Roman" w:hAnsi="Times New Roman"/>
          <w:color w:val="333333"/>
          <w:sz w:val="20"/>
          <w:szCs w:val="20"/>
          <w:lang w:eastAsia="ru-RU"/>
        </w:rPr>
      </w:pPr>
      <w:bookmarkStart w:id="11" w:name="n514"/>
      <w:bookmarkEnd w:id="11"/>
      <w:r w:rsidRPr="00911F5F">
        <w:rPr>
          <w:rFonts w:ascii="Times New Roman" w:eastAsia="Times New Roman" w:hAnsi="Times New Roman"/>
          <w:color w:val="333333"/>
          <w:sz w:val="20"/>
          <w:szCs w:val="20"/>
          <w:lang w:eastAsia="ru-RU"/>
        </w:rPr>
        <w:t>5) погодження зміни ціни в договорі про закупівлю в бік зменшення (без зміни кількості (обсягу) та якості товарів, робіт і послуг);</w:t>
      </w:r>
    </w:p>
    <w:p w14:paraId="0DA4CA81" w14:textId="77777777" w:rsidR="00911F5F" w:rsidRPr="00911F5F" w:rsidRDefault="00911F5F" w:rsidP="00911F5F">
      <w:pPr>
        <w:shd w:val="clear" w:color="auto" w:fill="FFFFFF"/>
        <w:spacing w:after="150" w:line="240" w:lineRule="auto"/>
        <w:ind w:firstLine="450"/>
        <w:jc w:val="both"/>
        <w:rPr>
          <w:rFonts w:ascii="Times New Roman" w:eastAsia="Times New Roman" w:hAnsi="Times New Roman"/>
          <w:color w:val="333333"/>
          <w:sz w:val="20"/>
          <w:szCs w:val="20"/>
          <w:lang w:eastAsia="ru-RU"/>
        </w:rPr>
      </w:pPr>
      <w:bookmarkStart w:id="12" w:name="n515"/>
      <w:bookmarkEnd w:id="12"/>
      <w:r w:rsidRPr="00911F5F">
        <w:rPr>
          <w:rFonts w:ascii="Times New Roman" w:eastAsia="Times New Roman" w:hAnsi="Times New Roman"/>
          <w:color w:val="333333"/>
          <w:sz w:val="20"/>
          <w:szCs w:val="20"/>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11F5F">
        <w:rPr>
          <w:rFonts w:ascii="Times New Roman" w:eastAsia="Times New Roman" w:hAnsi="Times New Roman"/>
          <w:color w:val="333333"/>
          <w:sz w:val="20"/>
          <w:szCs w:val="20"/>
          <w:lang w:eastAsia="ru-RU"/>
        </w:rPr>
        <w:t>пропорційно</w:t>
      </w:r>
      <w:proofErr w:type="spellEnd"/>
      <w:r w:rsidRPr="00911F5F">
        <w:rPr>
          <w:rFonts w:ascii="Times New Roman" w:eastAsia="Times New Roman" w:hAnsi="Times New Roman"/>
          <w:color w:val="333333"/>
          <w:sz w:val="20"/>
          <w:szCs w:val="20"/>
          <w:lang w:eastAsia="ru-RU"/>
        </w:rPr>
        <w:t xml:space="preserve"> до зміни таких ставок та/або пільг з оподаткування, а також у зв’язку із зміною системи оподаткування </w:t>
      </w:r>
      <w:proofErr w:type="spellStart"/>
      <w:r w:rsidRPr="00911F5F">
        <w:rPr>
          <w:rFonts w:ascii="Times New Roman" w:eastAsia="Times New Roman" w:hAnsi="Times New Roman"/>
          <w:color w:val="333333"/>
          <w:sz w:val="20"/>
          <w:szCs w:val="20"/>
          <w:lang w:eastAsia="ru-RU"/>
        </w:rPr>
        <w:t>пропорційно</w:t>
      </w:r>
      <w:proofErr w:type="spellEnd"/>
      <w:r w:rsidRPr="00911F5F">
        <w:rPr>
          <w:rFonts w:ascii="Times New Roman" w:eastAsia="Times New Roman" w:hAnsi="Times New Roman"/>
          <w:color w:val="333333"/>
          <w:sz w:val="20"/>
          <w:szCs w:val="20"/>
          <w:lang w:eastAsia="ru-RU"/>
        </w:rPr>
        <w:t xml:space="preserve"> до зміни податкового навантаження внаслідок зміни системи оподаткування;</w:t>
      </w:r>
    </w:p>
    <w:p w14:paraId="05F97D73" w14:textId="77777777" w:rsidR="00911F5F" w:rsidRPr="00911F5F" w:rsidRDefault="00911F5F" w:rsidP="00911F5F">
      <w:pPr>
        <w:shd w:val="clear" w:color="auto" w:fill="FFFFFF"/>
        <w:spacing w:after="150" w:line="240" w:lineRule="auto"/>
        <w:ind w:firstLine="450"/>
        <w:jc w:val="both"/>
        <w:rPr>
          <w:rFonts w:ascii="Times New Roman" w:eastAsia="Times New Roman" w:hAnsi="Times New Roman"/>
          <w:color w:val="333333"/>
          <w:sz w:val="20"/>
          <w:szCs w:val="20"/>
          <w:lang w:eastAsia="ru-RU"/>
        </w:rPr>
      </w:pPr>
      <w:bookmarkStart w:id="13" w:name="n516"/>
      <w:bookmarkEnd w:id="13"/>
      <w:r w:rsidRPr="00911F5F">
        <w:rPr>
          <w:rFonts w:ascii="Times New Roman" w:eastAsia="Times New Roman" w:hAnsi="Times New Roman"/>
          <w:color w:val="333333"/>
          <w:sz w:val="20"/>
          <w:szCs w:val="20"/>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11F5F">
        <w:rPr>
          <w:rFonts w:ascii="Times New Roman" w:eastAsia="Times New Roman" w:hAnsi="Times New Roman"/>
          <w:color w:val="333333"/>
          <w:sz w:val="20"/>
          <w:szCs w:val="20"/>
          <w:lang w:eastAsia="ru-RU"/>
        </w:rPr>
        <w:t>Platts</w:t>
      </w:r>
      <w:proofErr w:type="spellEnd"/>
      <w:r w:rsidRPr="00911F5F">
        <w:rPr>
          <w:rFonts w:ascii="Times New Roman" w:eastAsia="Times New Roman" w:hAnsi="Times New Roman"/>
          <w:color w:val="333333"/>
          <w:sz w:val="20"/>
          <w:szCs w:val="20"/>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F4E5C4C" w14:textId="77777777" w:rsidR="00911F5F" w:rsidRPr="00911F5F" w:rsidRDefault="00911F5F" w:rsidP="00911F5F">
      <w:pPr>
        <w:shd w:val="clear" w:color="auto" w:fill="FFFFFF"/>
        <w:spacing w:after="150" w:line="240" w:lineRule="auto"/>
        <w:ind w:firstLine="450"/>
        <w:jc w:val="both"/>
        <w:rPr>
          <w:rFonts w:ascii="Times New Roman" w:eastAsia="Times New Roman" w:hAnsi="Times New Roman"/>
          <w:color w:val="333333"/>
          <w:sz w:val="20"/>
          <w:szCs w:val="20"/>
          <w:lang w:eastAsia="ru-RU"/>
        </w:rPr>
      </w:pPr>
      <w:bookmarkStart w:id="14" w:name="n517"/>
      <w:bookmarkEnd w:id="14"/>
      <w:r w:rsidRPr="00911F5F">
        <w:rPr>
          <w:rFonts w:ascii="Times New Roman" w:eastAsia="Times New Roman" w:hAnsi="Times New Roman"/>
          <w:color w:val="333333"/>
          <w:sz w:val="20"/>
          <w:szCs w:val="20"/>
          <w:lang w:eastAsia="ru-RU"/>
        </w:rPr>
        <w:t>8) зміни умов у зв’язку із застосуванням положень </w:t>
      </w:r>
      <w:hyperlink r:id="rId9" w:anchor="n1778" w:tgtFrame="_blank" w:history="1">
        <w:r w:rsidRPr="00911F5F">
          <w:rPr>
            <w:rFonts w:ascii="Times New Roman" w:eastAsia="Times New Roman" w:hAnsi="Times New Roman"/>
            <w:color w:val="000099"/>
            <w:sz w:val="20"/>
            <w:szCs w:val="20"/>
            <w:u w:val="single"/>
            <w:lang w:eastAsia="ru-RU"/>
          </w:rPr>
          <w:t>частини шостої</w:t>
        </w:r>
      </w:hyperlink>
      <w:r w:rsidRPr="00911F5F">
        <w:rPr>
          <w:rFonts w:ascii="Times New Roman" w:eastAsia="Times New Roman" w:hAnsi="Times New Roman"/>
          <w:color w:val="333333"/>
          <w:sz w:val="20"/>
          <w:szCs w:val="20"/>
          <w:lang w:eastAsia="ru-RU"/>
        </w:rPr>
        <w:t> статті 41 Закону;</w:t>
      </w:r>
    </w:p>
    <w:p w14:paraId="7AC9571F" w14:textId="77777777" w:rsidR="00643202" w:rsidRPr="00911F5F" w:rsidRDefault="00643202" w:rsidP="00643202">
      <w:pPr>
        <w:tabs>
          <w:tab w:val="left" w:pos="720"/>
        </w:tabs>
        <w:jc w:val="both"/>
        <w:rPr>
          <w:rFonts w:ascii="Times New Roman" w:hAnsi="Times New Roman"/>
          <w:sz w:val="20"/>
          <w:szCs w:val="20"/>
        </w:rPr>
      </w:pPr>
      <w:bookmarkStart w:id="15" w:name="n753"/>
      <w:bookmarkEnd w:id="15"/>
      <w:r w:rsidRPr="00911F5F">
        <w:rPr>
          <w:rFonts w:ascii="Times New Roman" w:hAnsi="Times New Roman"/>
          <w:sz w:val="20"/>
          <w:szCs w:val="20"/>
        </w:rPr>
        <w:t xml:space="preserve">12.5. Постачальник зазначає, що підприємство не являється резидентом російської федерації та республіки </w:t>
      </w:r>
      <w:proofErr w:type="spellStart"/>
      <w:r w:rsidRPr="00911F5F">
        <w:rPr>
          <w:rFonts w:ascii="Times New Roman" w:hAnsi="Times New Roman"/>
          <w:sz w:val="20"/>
          <w:szCs w:val="20"/>
        </w:rPr>
        <w:t>беларусь</w:t>
      </w:r>
      <w:proofErr w:type="spellEnd"/>
      <w:r w:rsidRPr="00911F5F">
        <w:rPr>
          <w:rFonts w:ascii="Times New Roman" w:hAnsi="Times New Roman"/>
          <w:sz w:val="20"/>
          <w:szCs w:val="20"/>
        </w:rPr>
        <w:t xml:space="preserve"> будь-якої форми власності, не являється юридичною/фізичною особою, створеною та/або зареєстрованою відповідно до Законодавства російської федерації та республіки </w:t>
      </w:r>
      <w:proofErr w:type="spellStart"/>
      <w:r w:rsidRPr="00911F5F">
        <w:rPr>
          <w:rFonts w:ascii="Times New Roman" w:hAnsi="Times New Roman"/>
          <w:sz w:val="20"/>
          <w:szCs w:val="20"/>
        </w:rPr>
        <w:t>беларусь</w:t>
      </w:r>
      <w:proofErr w:type="spellEnd"/>
      <w:r w:rsidRPr="00911F5F">
        <w:rPr>
          <w:rFonts w:ascii="Times New Roman" w:hAnsi="Times New Roman"/>
          <w:sz w:val="20"/>
          <w:szCs w:val="20"/>
        </w:rPr>
        <w:t>.</w:t>
      </w:r>
    </w:p>
    <w:p w14:paraId="1920439D" w14:textId="77777777" w:rsidR="00643202" w:rsidRPr="00911F5F" w:rsidRDefault="00643202" w:rsidP="00643202">
      <w:pPr>
        <w:ind w:firstLine="708"/>
        <w:jc w:val="both"/>
        <w:rPr>
          <w:rFonts w:ascii="Times New Roman" w:eastAsia="Times New Roman" w:hAnsi="Times New Roman"/>
          <w:sz w:val="20"/>
          <w:szCs w:val="20"/>
          <w:lang w:eastAsia="ru-RU"/>
        </w:rPr>
      </w:pPr>
    </w:p>
    <w:p w14:paraId="05CEA18D" w14:textId="77777777" w:rsidR="00643202" w:rsidRPr="00911F5F" w:rsidRDefault="00643202" w:rsidP="00643202">
      <w:pPr>
        <w:ind w:firstLine="708"/>
        <w:jc w:val="both"/>
        <w:rPr>
          <w:rFonts w:ascii="Times New Roman" w:eastAsia="Times New Roman" w:hAnsi="Times New Roman"/>
          <w:b/>
          <w:sz w:val="20"/>
          <w:szCs w:val="20"/>
          <w:lang w:eastAsia="ru-RU"/>
        </w:rPr>
      </w:pPr>
      <w:r w:rsidRPr="00911F5F">
        <w:rPr>
          <w:rFonts w:ascii="Times New Roman" w:eastAsia="Times New Roman" w:hAnsi="Times New Roman"/>
          <w:b/>
          <w:sz w:val="20"/>
          <w:szCs w:val="20"/>
          <w:lang w:eastAsia="ru-RU"/>
        </w:rPr>
        <w:t>XIІІ. ДОДАТКИ ДО ДОГОВОРУ </w:t>
      </w:r>
    </w:p>
    <w:p w14:paraId="63184496" w14:textId="77777777" w:rsidR="00643202" w:rsidRPr="00643202" w:rsidRDefault="00643202" w:rsidP="00643202">
      <w:pPr>
        <w:ind w:firstLine="708"/>
        <w:jc w:val="both"/>
        <w:rPr>
          <w:rFonts w:ascii="Times New Roman" w:eastAsia="Times New Roman" w:hAnsi="Times New Roman"/>
          <w:sz w:val="20"/>
          <w:szCs w:val="20"/>
          <w:lang w:eastAsia="ru-RU"/>
        </w:rPr>
      </w:pPr>
      <w:r w:rsidRPr="00643202">
        <w:rPr>
          <w:rFonts w:ascii="Times New Roman" w:eastAsia="Times New Roman" w:hAnsi="Times New Roman"/>
          <w:sz w:val="20"/>
          <w:szCs w:val="20"/>
          <w:lang w:eastAsia="ru-RU"/>
        </w:rPr>
        <w:t>13.1. Невід'ємною частиною Договору є:</w:t>
      </w:r>
    </w:p>
    <w:p w14:paraId="350C0855" w14:textId="77777777" w:rsidR="00643202" w:rsidRPr="00643202" w:rsidRDefault="00643202" w:rsidP="00643202">
      <w:pPr>
        <w:ind w:firstLine="708"/>
        <w:jc w:val="both"/>
        <w:rPr>
          <w:rFonts w:ascii="Times New Roman" w:eastAsia="Times New Roman" w:hAnsi="Times New Roman"/>
          <w:sz w:val="20"/>
          <w:szCs w:val="20"/>
          <w:lang w:eastAsia="ru-RU"/>
        </w:rPr>
      </w:pPr>
      <w:r w:rsidRPr="00643202">
        <w:rPr>
          <w:rFonts w:ascii="Times New Roman" w:eastAsia="Times New Roman" w:hAnsi="Times New Roman"/>
          <w:sz w:val="20"/>
          <w:szCs w:val="20"/>
          <w:lang w:eastAsia="ru-RU"/>
        </w:rPr>
        <w:t>- Специфікація до договору (додаток до договору №1) в 1 примірнику  на ____ аркуші.</w:t>
      </w:r>
    </w:p>
    <w:p w14:paraId="29A8768D" w14:textId="77777777" w:rsidR="00643202" w:rsidRPr="00643202" w:rsidRDefault="00643202" w:rsidP="00643202">
      <w:pPr>
        <w:ind w:firstLine="708"/>
        <w:jc w:val="both"/>
        <w:rPr>
          <w:rFonts w:ascii="Times New Roman" w:eastAsia="Times New Roman" w:hAnsi="Times New Roman"/>
          <w:sz w:val="20"/>
          <w:szCs w:val="20"/>
          <w:lang w:eastAsia="ru-RU"/>
        </w:rPr>
      </w:pPr>
      <w:r w:rsidRPr="00643202">
        <w:rPr>
          <w:rFonts w:ascii="Times New Roman" w:eastAsia="Times New Roman" w:hAnsi="Times New Roman"/>
          <w:sz w:val="20"/>
          <w:szCs w:val="20"/>
          <w:lang w:eastAsia="ru-RU"/>
        </w:rPr>
        <w:t>- Розмірний ряд (додаток до договору №2) в 1 примірнику  на ___ аркуші.</w:t>
      </w:r>
    </w:p>
    <w:p w14:paraId="3ED8D89D" w14:textId="77777777" w:rsidR="00643202" w:rsidRPr="00643202" w:rsidRDefault="00643202" w:rsidP="00643202">
      <w:pPr>
        <w:ind w:firstLine="708"/>
        <w:jc w:val="both"/>
        <w:rPr>
          <w:rFonts w:ascii="Times New Roman" w:eastAsia="Times New Roman" w:hAnsi="Times New Roman"/>
          <w:sz w:val="20"/>
          <w:szCs w:val="20"/>
          <w:lang w:eastAsia="ru-RU"/>
        </w:rPr>
      </w:pPr>
    </w:p>
    <w:p w14:paraId="1FFACD43" w14:textId="77777777" w:rsidR="00643202" w:rsidRPr="00643202" w:rsidRDefault="00643202" w:rsidP="00643202">
      <w:pPr>
        <w:jc w:val="both"/>
        <w:rPr>
          <w:rFonts w:ascii="Times New Roman" w:eastAsia="Times New Roman" w:hAnsi="Times New Roman"/>
          <w:b/>
          <w:lang w:eastAsia="ru-RU"/>
        </w:rPr>
      </w:pPr>
      <w:r w:rsidRPr="00643202">
        <w:rPr>
          <w:rFonts w:ascii="Times New Roman" w:eastAsia="Times New Roman" w:hAnsi="Times New Roman"/>
          <w:b/>
          <w:sz w:val="20"/>
          <w:szCs w:val="20"/>
          <w:lang w:eastAsia="ru-RU"/>
        </w:rPr>
        <w:t xml:space="preserve">              </w:t>
      </w:r>
      <w:r w:rsidRPr="00643202">
        <w:rPr>
          <w:rFonts w:ascii="Times New Roman" w:eastAsia="Times New Roman" w:hAnsi="Times New Roman"/>
          <w:b/>
          <w:lang w:eastAsia="ru-RU"/>
        </w:rPr>
        <w:t>14. Місцезнаходження та банківські реквізити сторін:</w:t>
      </w:r>
    </w:p>
    <w:p w14:paraId="73A14F17" w14:textId="77777777" w:rsidR="00643202" w:rsidRPr="00643202" w:rsidRDefault="00643202" w:rsidP="00643202">
      <w:pPr>
        <w:ind w:firstLine="708"/>
        <w:jc w:val="both"/>
        <w:rPr>
          <w:rFonts w:ascii="Times New Roman" w:eastAsia="Times New Roman" w:hAnsi="Times New Roman"/>
          <w:b/>
          <w:sz w:val="20"/>
          <w:szCs w:val="20"/>
          <w:lang w:eastAsia="ru-RU"/>
        </w:rPr>
      </w:pPr>
      <w:r w:rsidRPr="00643202">
        <w:rPr>
          <w:rFonts w:ascii="Times New Roman" w:eastAsia="Times New Roman" w:hAnsi="Times New Roman"/>
          <w:b/>
          <w:sz w:val="20"/>
          <w:szCs w:val="20"/>
          <w:lang w:eastAsia="ru-RU"/>
        </w:rPr>
        <w:t xml:space="preserve">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823"/>
      </w:tblGrid>
      <w:tr w:rsidR="00643202" w:rsidRPr="00643202" w14:paraId="0CCE8DA3" w14:textId="77777777" w:rsidTr="00DF4EA0">
        <w:tc>
          <w:tcPr>
            <w:tcW w:w="4532" w:type="dxa"/>
          </w:tcPr>
          <w:p w14:paraId="0E6417B3" w14:textId="77777777" w:rsidR="00643202" w:rsidRPr="00643202" w:rsidRDefault="00643202" w:rsidP="00DF4EA0">
            <w:pPr>
              <w:contextualSpacing/>
              <w:jc w:val="both"/>
              <w:rPr>
                <w:rFonts w:ascii="Times New Roman" w:eastAsia="Times New Roman" w:hAnsi="Times New Roman"/>
                <w:sz w:val="20"/>
                <w:szCs w:val="20"/>
                <w:lang w:eastAsia="ru-RU"/>
              </w:rPr>
            </w:pPr>
            <w:r w:rsidRPr="00643202">
              <w:rPr>
                <w:rFonts w:ascii="Times New Roman" w:eastAsia="Times New Roman" w:hAnsi="Times New Roman"/>
                <w:b/>
                <w:sz w:val="20"/>
                <w:szCs w:val="20"/>
                <w:lang w:eastAsia="ru-RU"/>
              </w:rPr>
              <w:t xml:space="preserve">14.1. </w:t>
            </w:r>
            <w:r w:rsidRPr="00643202">
              <w:rPr>
                <w:rFonts w:ascii="Times New Roman" w:eastAsia="Times New Roman" w:hAnsi="Times New Roman"/>
                <w:b/>
                <w:bCs/>
                <w:sz w:val="20"/>
                <w:szCs w:val="20"/>
                <w:lang w:eastAsia="ru-RU"/>
              </w:rPr>
              <w:t>Замовник:</w:t>
            </w:r>
          </w:p>
          <w:p w14:paraId="30EDE8B3" w14:textId="77777777" w:rsidR="00643202" w:rsidRPr="00643202" w:rsidRDefault="00643202" w:rsidP="00DF4EA0">
            <w:pPr>
              <w:pStyle w:val="19"/>
              <w:rPr>
                <w:rFonts w:ascii="Times New Roman" w:eastAsia="Calibri" w:hAnsi="Times New Roman"/>
                <w:bCs/>
                <w:sz w:val="20"/>
                <w:szCs w:val="20"/>
              </w:rPr>
            </w:pPr>
            <w:r w:rsidRPr="00643202">
              <w:rPr>
                <w:rFonts w:ascii="Times New Roman" w:eastAsia="Calibri" w:hAnsi="Times New Roman"/>
                <w:bCs/>
                <w:sz w:val="20"/>
                <w:szCs w:val="20"/>
              </w:rPr>
              <w:t>Військова частина Т0320</w:t>
            </w:r>
          </w:p>
          <w:p w14:paraId="3204D71F" w14:textId="77777777" w:rsidR="00643202" w:rsidRPr="00643202" w:rsidRDefault="00643202" w:rsidP="00DF4EA0">
            <w:pPr>
              <w:pStyle w:val="19"/>
              <w:rPr>
                <w:rFonts w:ascii="Times New Roman" w:eastAsia="Calibri" w:hAnsi="Times New Roman"/>
                <w:bCs/>
                <w:sz w:val="20"/>
                <w:szCs w:val="20"/>
              </w:rPr>
            </w:pPr>
            <w:r w:rsidRPr="00643202">
              <w:rPr>
                <w:rFonts w:ascii="Times New Roman" w:eastAsia="Calibri" w:hAnsi="Times New Roman"/>
                <w:bCs/>
                <w:sz w:val="20"/>
                <w:szCs w:val="20"/>
              </w:rPr>
              <w:t xml:space="preserve">Місцезнаходження: </w:t>
            </w:r>
          </w:p>
          <w:p w14:paraId="7EBD8DA9" w14:textId="77777777" w:rsidR="00643202" w:rsidRPr="00643202" w:rsidRDefault="00643202" w:rsidP="00DF4EA0">
            <w:pPr>
              <w:pStyle w:val="19"/>
              <w:rPr>
                <w:rFonts w:ascii="Times New Roman" w:eastAsia="Calibri" w:hAnsi="Times New Roman"/>
                <w:bCs/>
                <w:sz w:val="20"/>
                <w:szCs w:val="20"/>
              </w:rPr>
            </w:pPr>
            <w:r w:rsidRPr="00643202">
              <w:rPr>
                <w:rFonts w:ascii="Times New Roman" w:eastAsia="Calibri" w:hAnsi="Times New Roman"/>
                <w:bCs/>
                <w:sz w:val="20"/>
                <w:szCs w:val="20"/>
              </w:rPr>
              <w:t>________________________________</w:t>
            </w:r>
          </w:p>
          <w:p w14:paraId="48F07E96" w14:textId="77777777" w:rsidR="00643202" w:rsidRPr="00643202" w:rsidRDefault="00643202" w:rsidP="00DF4EA0">
            <w:pPr>
              <w:pStyle w:val="19"/>
              <w:rPr>
                <w:rFonts w:ascii="Times New Roman" w:eastAsia="Calibri" w:hAnsi="Times New Roman"/>
                <w:bCs/>
                <w:sz w:val="20"/>
                <w:szCs w:val="20"/>
              </w:rPr>
            </w:pPr>
            <w:proofErr w:type="spellStart"/>
            <w:r w:rsidRPr="00643202">
              <w:rPr>
                <w:rFonts w:ascii="Times New Roman" w:eastAsia="Calibri" w:hAnsi="Times New Roman"/>
                <w:bCs/>
                <w:sz w:val="20"/>
                <w:szCs w:val="20"/>
              </w:rPr>
              <w:t>тел</w:t>
            </w:r>
            <w:proofErr w:type="spellEnd"/>
            <w:r w:rsidRPr="00643202">
              <w:rPr>
                <w:rFonts w:ascii="Times New Roman" w:eastAsia="Calibri" w:hAnsi="Times New Roman"/>
                <w:bCs/>
                <w:sz w:val="20"/>
                <w:szCs w:val="20"/>
              </w:rPr>
              <w:t>. (05693) ______________________</w:t>
            </w:r>
          </w:p>
          <w:p w14:paraId="4D351370" w14:textId="77777777" w:rsidR="00643202" w:rsidRPr="00643202" w:rsidRDefault="00643202" w:rsidP="00DF4EA0">
            <w:pPr>
              <w:pStyle w:val="19"/>
              <w:rPr>
                <w:rFonts w:ascii="Times New Roman" w:eastAsia="Calibri" w:hAnsi="Times New Roman"/>
                <w:bCs/>
                <w:sz w:val="20"/>
                <w:szCs w:val="20"/>
              </w:rPr>
            </w:pPr>
            <w:r w:rsidRPr="00643202">
              <w:rPr>
                <w:rFonts w:ascii="Times New Roman" w:eastAsia="Calibri" w:hAnsi="Times New Roman"/>
                <w:bCs/>
                <w:sz w:val="20"/>
                <w:szCs w:val="20"/>
              </w:rPr>
              <w:t>р/</w:t>
            </w:r>
            <w:proofErr w:type="spellStart"/>
            <w:r w:rsidRPr="00643202">
              <w:rPr>
                <w:rFonts w:ascii="Times New Roman" w:eastAsia="Calibri" w:hAnsi="Times New Roman"/>
                <w:bCs/>
                <w:sz w:val="20"/>
                <w:szCs w:val="20"/>
              </w:rPr>
              <w:t>р:UA</w:t>
            </w:r>
            <w:proofErr w:type="spellEnd"/>
            <w:r w:rsidRPr="00643202">
              <w:rPr>
                <w:rFonts w:ascii="Times New Roman" w:eastAsia="Calibri" w:hAnsi="Times New Roman"/>
                <w:bCs/>
                <w:sz w:val="20"/>
                <w:szCs w:val="20"/>
              </w:rPr>
              <w:t>__________________________</w:t>
            </w:r>
          </w:p>
          <w:p w14:paraId="08378C74" w14:textId="77777777" w:rsidR="00643202" w:rsidRPr="00643202" w:rsidRDefault="00643202" w:rsidP="00DF4EA0">
            <w:pPr>
              <w:pStyle w:val="19"/>
              <w:rPr>
                <w:rFonts w:ascii="Times New Roman" w:eastAsia="Calibri" w:hAnsi="Times New Roman"/>
                <w:bCs/>
                <w:sz w:val="20"/>
                <w:szCs w:val="20"/>
              </w:rPr>
            </w:pPr>
            <w:r w:rsidRPr="00643202">
              <w:rPr>
                <w:rFonts w:ascii="Times New Roman" w:eastAsia="Calibri" w:hAnsi="Times New Roman"/>
                <w:bCs/>
                <w:sz w:val="20"/>
                <w:szCs w:val="20"/>
              </w:rPr>
              <w:t>в ДКСУ у м. Києві МФО __________</w:t>
            </w:r>
          </w:p>
          <w:p w14:paraId="5613ECAC" w14:textId="77777777" w:rsidR="00643202" w:rsidRPr="00643202" w:rsidRDefault="00643202" w:rsidP="00DF4EA0">
            <w:pPr>
              <w:pStyle w:val="19"/>
              <w:rPr>
                <w:rFonts w:ascii="Times New Roman" w:eastAsia="Calibri" w:hAnsi="Times New Roman"/>
                <w:bCs/>
                <w:sz w:val="20"/>
                <w:szCs w:val="20"/>
              </w:rPr>
            </w:pPr>
            <w:r w:rsidRPr="00643202">
              <w:rPr>
                <w:rFonts w:ascii="Times New Roman" w:eastAsia="Calibri" w:hAnsi="Times New Roman"/>
                <w:bCs/>
                <w:sz w:val="20"/>
                <w:szCs w:val="20"/>
              </w:rPr>
              <w:t>код ЄДРПОУ ____________________</w:t>
            </w:r>
          </w:p>
          <w:p w14:paraId="556B549B" w14:textId="77777777" w:rsidR="00643202" w:rsidRPr="00643202" w:rsidRDefault="00643202" w:rsidP="00DF4EA0">
            <w:pPr>
              <w:pStyle w:val="19"/>
              <w:rPr>
                <w:rFonts w:ascii="Times New Roman" w:eastAsia="Calibri" w:hAnsi="Times New Roman"/>
                <w:bCs/>
                <w:sz w:val="20"/>
                <w:szCs w:val="20"/>
              </w:rPr>
            </w:pPr>
            <w:r w:rsidRPr="00643202">
              <w:rPr>
                <w:rFonts w:ascii="Times New Roman" w:eastAsia="Calibri" w:hAnsi="Times New Roman"/>
                <w:bCs/>
                <w:sz w:val="20"/>
                <w:szCs w:val="20"/>
              </w:rPr>
              <w:t>ІПН ____________________________</w:t>
            </w:r>
          </w:p>
          <w:p w14:paraId="11999B26" w14:textId="77777777" w:rsidR="00643202" w:rsidRPr="00643202" w:rsidRDefault="00643202" w:rsidP="00DF4EA0">
            <w:pPr>
              <w:jc w:val="both"/>
              <w:rPr>
                <w:rFonts w:ascii="Times New Roman" w:eastAsia="Times New Roman" w:hAnsi="Times New Roman"/>
                <w:b/>
                <w:sz w:val="20"/>
                <w:szCs w:val="20"/>
                <w:lang w:eastAsia="ru-RU"/>
              </w:rPr>
            </w:pPr>
            <w:r w:rsidRPr="00643202">
              <w:rPr>
                <w:rFonts w:ascii="Times New Roman" w:hAnsi="Times New Roman"/>
                <w:bCs/>
                <w:sz w:val="20"/>
                <w:szCs w:val="20"/>
              </w:rPr>
              <w:t>Свідоцтво платника ПДВ № ________</w:t>
            </w:r>
          </w:p>
        </w:tc>
        <w:tc>
          <w:tcPr>
            <w:tcW w:w="4823" w:type="dxa"/>
          </w:tcPr>
          <w:p w14:paraId="4CE1B64E" w14:textId="77777777" w:rsidR="00643202" w:rsidRPr="00643202" w:rsidRDefault="00643202" w:rsidP="00DF4EA0">
            <w:pPr>
              <w:jc w:val="both"/>
              <w:rPr>
                <w:rFonts w:ascii="Times New Roman" w:eastAsia="Times New Roman" w:hAnsi="Times New Roman"/>
                <w:b/>
                <w:sz w:val="20"/>
                <w:szCs w:val="20"/>
                <w:lang w:eastAsia="ru-RU"/>
              </w:rPr>
            </w:pPr>
            <w:r w:rsidRPr="00643202">
              <w:rPr>
                <w:rFonts w:ascii="Times New Roman" w:eastAsia="Times New Roman" w:hAnsi="Times New Roman"/>
                <w:b/>
                <w:sz w:val="20"/>
                <w:szCs w:val="20"/>
                <w:lang w:eastAsia="ru-RU"/>
              </w:rPr>
              <w:t>14.2 Постачальник</w:t>
            </w:r>
          </w:p>
          <w:p w14:paraId="0A1B9C57" w14:textId="77777777" w:rsidR="00643202" w:rsidRPr="00643202" w:rsidRDefault="00643202" w:rsidP="00DF4EA0">
            <w:pPr>
              <w:jc w:val="both"/>
              <w:rPr>
                <w:rFonts w:ascii="Times New Roman" w:eastAsia="Times New Roman" w:hAnsi="Times New Roman"/>
                <w:bCs/>
                <w:sz w:val="20"/>
                <w:szCs w:val="20"/>
                <w:lang w:eastAsia="ru-RU"/>
              </w:rPr>
            </w:pPr>
            <w:r w:rsidRPr="00643202">
              <w:rPr>
                <w:rFonts w:ascii="Times New Roman" w:eastAsia="Times New Roman" w:hAnsi="Times New Roman"/>
                <w:bCs/>
                <w:sz w:val="20"/>
                <w:szCs w:val="20"/>
                <w:lang w:eastAsia="ru-RU"/>
              </w:rPr>
              <w:t>_______________________________________</w:t>
            </w:r>
          </w:p>
          <w:p w14:paraId="60496C74" w14:textId="77777777" w:rsidR="00643202" w:rsidRPr="00643202" w:rsidRDefault="00643202" w:rsidP="00DF4EA0">
            <w:pPr>
              <w:rPr>
                <w:rFonts w:ascii="Times New Roman" w:hAnsi="Times New Roman"/>
                <w:color w:val="000000"/>
                <w:sz w:val="20"/>
                <w:szCs w:val="20"/>
              </w:rPr>
            </w:pPr>
            <w:r w:rsidRPr="00643202">
              <w:rPr>
                <w:rFonts w:ascii="Times New Roman" w:hAnsi="Times New Roman"/>
                <w:color w:val="000000"/>
                <w:sz w:val="20"/>
                <w:szCs w:val="20"/>
              </w:rPr>
              <w:t>Місцезнаходження: ______________________</w:t>
            </w:r>
          </w:p>
          <w:p w14:paraId="7BD2767A" w14:textId="77777777" w:rsidR="00643202" w:rsidRPr="00643202" w:rsidRDefault="00643202" w:rsidP="00DF4EA0">
            <w:r w:rsidRPr="00643202">
              <w:t>____________________________________</w:t>
            </w:r>
          </w:p>
          <w:p w14:paraId="54182C71" w14:textId="77777777" w:rsidR="00643202" w:rsidRPr="00643202" w:rsidRDefault="00643202" w:rsidP="00DF4EA0">
            <w:r w:rsidRPr="00643202">
              <w:rPr>
                <w:rFonts w:ascii="Times New Roman" w:hAnsi="Times New Roman"/>
                <w:color w:val="000000"/>
                <w:sz w:val="20"/>
                <w:szCs w:val="20"/>
                <w:lang w:val="ru-RU"/>
              </w:rPr>
              <w:t>тел./факс: (_________) ___________________</w:t>
            </w:r>
          </w:p>
          <w:p w14:paraId="3E6DCA49" w14:textId="77777777" w:rsidR="00643202" w:rsidRPr="00643202" w:rsidRDefault="00643202" w:rsidP="00DF4EA0">
            <w:r w:rsidRPr="00643202">
              <w:rPr>
                <w:rFonts w:ascii="Times New Roman" w:hAnsi="Times New Roman"/>
                <w:color w:val="000000"/>
                <w:sz w:val="20"/>
                <w:szCs w:val="20"/>
              </w:rPr>
              <w:t>р/р:</w:t>
            </w:r>
            <w:r w:rsidRPr="00643202">
              <w:rPr>
                <w:rFonts w:ascii="Times New Roman" w:hAnsi="Times New Roman"/>
                <w:bCs/>
                <w:sz w:val="20"/>
                <w:szCs w:val="20"/>
              </w:rPr>
              <w:t xml:space="preserve"> UA________________________________</w:t>
            </w:r>
          </w:p>
          <w:p w14:paraId="14F62731" w14:textId="77777777" w:rsidR="00643202" w:rsidRPr="00643202" w:rsidRDefault="00643202" w:rsidP="00DF4EA0">
            <w:r w:rsidRPr="00643202">
              <w:rPr>
                <w:rFonts w:ascii="Times New Roman" w:hAnsi="Times New Roman"/>
                <w:color w:val="000000"/>
                <w:sz w:val="20"/>
                <w:szCs w:val="20"/>
                <w:lang w:val="ru-RU"/>
              </w:rPr>
              <w:t>Банк: __________________________________</w:t>
            </w:r>
          </w:p>
          <w:p w14:paraId="424A4004" w14:textId="77777777" w:rsidR="00643202" w:rsidRPr="00643202" w:rsidRDefault="00643202" w:rsidP="00DF4EA0">
            <w:pPr>
              <w:rPr>
                <w:rFonts w:ascii="Times New Roman" w:hAnsi="Times New Roman"/>
                <w:color w:val="000000"/>
                <w:sz w:val="20"/>
                <w:szCs w:val="20"/>
                <w:lang w:val="ru-RU"/>
              </w:rPr>
            </w:pPr>
            <w:r w:rsidRPr="00643202">
              <w:rPr>
                <w:rFonts w:ascii="Times New Roman" w:hAnsi="Times New Roman"/>
                <w:color w:val="000000"/>
                <w:sz w:val="20"/>
                <w:szCs w:val="20"/>
                <w:lang w:val="ru-RU"/>
              </w:rPr>
              <w:t>Код ЄДРПОУ: __________________________</w:t>
            </w:r>
          </w:p>
          <w:p w14:paraId="3586C2A7" w14:textId="77777777" w:rsidR="00643202" w:rsidRPr="00643202" w:rsidRDefault="00643202" w:rsidP="00DF4EA0">
            <w:pPr>
              <w:rPr>
                <w:color w:val="FF0000"/>
              </w:rPr>
            </w:pPr>
            <w:r w:rsidRPr="00643202">
              <w:rPr>
                <w:rFonts w:ascii="Times New Roman" w:hAnsi="Times New Roman"/>
                <w:color w:val="000000"/>
                <w:sz w:val="20"/>
                <w:szCs w:val="20"/>
              </w:rPr>
              <w:t>МФО _________________________________</w:t>
            </w:r>
          </w:p>
          <w:p w14:paraId="0DE65B69" w14:textId="77777777" w:rsidR="00643202" w:rsidRPr="00643202" w:rsidRDefault="00643202" w:rsidP="00DF4EA0"/>
          <w:p w14:paraId="594D7D58" w14:textId="77777777" w:rsidR="00643202" w:rsidRPr="00643202" w:rsidRDefault="00643202" w:rsidP="00DF4EA0">
            <w:pPr>
              <w:jc w:val="both"/>
              <w:rPr>
                <w:rFonts w:ascii="Times New Roman" w:eastAsia="Times New Roman" w:hAnsi="Times New Roman"/>
                <w:bCs/>
                <w:sz w:val="20"/>
                <w:szCs w:val="20"/>
                <w:lang w:eastAsia="ru-RU"/>
              </w:rPr>
            </w:pPr>
          </w:p>
        </w:tc>
      </w:tr>
      <w:tr w:rsidR="00643202" w:rsidRPr="00643202" w14:paraId="513C5A4F" w14:textId="77777777" w:rsidTr="00DF4EA0">
        <w:trPr>
          <w:trHeight w:val="425"/>
        </w:trPr>
        <w:tc>
          <w:tcPr>
            <w:tcW w:w="4532" w:type="dxa"/>
          </w:tcPr>
          <w:p w14:paraId="6B1C5292" w14:textId="77777777" w:rsidR="00643202" w:rsidRPr="00643202" w:rsidRDefault="00643202" w:rsidP="00DF4EA0">
            <w:pPr>
              <w:contextualSpacing/>
              <w:jc w:val="both"/>
              <w:rPr>
                <w:rFonts w:ascii="Times New Roman" w:eastAsia="Times New Roman" w:hAnsi="Times New Roman"/>
                <w:b/>
                <w:sz w:val="20"/>
                <w:szCs w:val="20"/>
                <w:lang w:eastAsia="ru-RU"/>
              </w:rPr>
            </w:pPr>
            <w:r w:rsidRPr="00643202">
              <w:rPr>
                <w:rFonts w:ascii="Times New Roman" w:hAnsi="Times New Roman"/>
                <w:b/>
                <w:sz w:val="24"/>
                <w:szCs w:val="24"/>
              </w:rPr>
              <w:t>Замовник:</w:t>
            </w:r>
          </w:p>
        </w:tc>
        <w:tc>
          <w:tcPr>
            <w:tcW w:w="4823" w:type="dxa"/>
          </w:tcPr>
          <w:p w14:paraId="38989942" w14:textId="77777777" w:rsidR="00643202" w:rsidRPr="00643202" w:rsidRDefault="00643202" w:rsidP="00DF4EA0">
            <w:pPr>
              <w:jc w:val="both"/>
              <w:rPr>
                <w:rFonts w:ascii="Times New Roman" w:eastAsia="Times New Roman" w:hAnsi="Times New Roman"/>
                <w:b/>
                <w:sz w:val="20"/>
                <w:szCs w:val="20"/>
                <w:lang w:eastAsia="ru-RU"/>
              </w:rPr>
            </w:pPr>
            <w:r w:rsidRPr="00643202">
              <w:rPr>
                <w:rFonts w:ascii="Times New Roman" w:hAnsi="Times New Roman"/>
                <w:b/>
                <w:sz w:val="24"/>
                <w:szCs w:val="24"/>
              </w:rPr>
              <w:t>Постачальник:</w:t>
            </w:r>
          </w:p>
        </w:tc>
      </w:tr>
      <w:tr w:rsidR="00643202" w:rsidRPr="00643202" w14:paraId="652075F5" w14:textId="77777777" w:rsidTr="00DF4EA0">
        <w:tc>
          <w:tcPr>
            <w:tcW w:w="4532" w:type="dxa"/>
          </w:tcPr>
          <w:p w14:paraId="136160AB" w14:textId="77777777" w:rsidR="00643202" w:rsidRPr="00643202" w:rsidRDefault="00643202" w:rsidP="00DF4EA0">
            <w:pPr>
              <w:contextualSpacing/>
              <w:jc w:val="both"/>
              <w:rPr>
                <w:rFonts w:ascii="Times New Roman" w:hAnsi="Times New Roman"/>
                <w:b/>
                <w:bCs/>
                <w:iCs/>
                <w:sz w:val="24"/>
                <w:szCs w:val="24"/>
              </w:rPr>
            </w:pPr>
            <w:r w:rsidRPr="00643202">
              <w:rPr>
                <w:rFonts w:ascii="Times New Roman" w:hAnsi="Times New Roman"/>
                <w:i/>
                <w:sz w:val="20"/>
                <w:szCs w:val="20"/>
                <w:u w:val="single"/>
              </w:rPr>
              <w:tab/>
            </w:r>
            <w:r w:rsidRPr="00643202">
              <w:rPr>
                <w:rFonts w:ascii="Times New Roman" w:hAnsi="Times New Roman"/>
                <w:i/>
                <w:sz w:val="20"/>
                <w:szCs w:val="20"/>
                <w:u w:val="single"/>
              </w:rPr>
              <w:tab/>
              <w:t xml:space="preserve">               </w:t>
            </w:r>
          </w:p>
        </w:tc>
        <w:tc>
          <w:tcPr>
            <w:tcW w:w="4823" w:type="dxa"/>
          </w:tcPr>
          <w:p w14:paraId="19C63D0A" w14:textId="77777777" w:rsidR="00643202" w:rsidRPr="00643202" w:rsidRDefault="00643202" w:rsidP="00DF4EA0">
            <w:pPr>
              <w:jc w:val="both"/>
              <w:rPr>
                <w:rFonts w:ascii="Times New Roman" w:eastAsia="Times New Roman" w:hAnsi="Times New Roman"/>
                <w:b/>
                <w:sz w:val="20"/>
                <w:szCs w:val="20"/>
                <w:lang w:eastAsia="ru-RU"/>
              </w:rPr>
            </w:pPr>
            <w:r w:rsidRPr="00643202">
              <w:rPr>
                <w:rFonts w:ascii="Times New Roman" w:hAnsi="Times New Roman"/>
                <w:i/>
                <w:sz w:val="20"/>
                <w:szCs w:val="20"/>
                <w:u w:val="single"/>
              </w:rPr>
              <w:tab/>
            </w:r>
            <w:r w:rsidRPr="00643202">
              <w:rPr>
                <w:rFonts w:ascii="Times New Roman" w:hAnsi="Times New Roman"/>
                <w:i/>
                <w:sz w:val="20"/>
                <w:szCs w:val="20"/>
                <w:u w:val="single"/>
              </w:rPr>
              <w:tab/>
            </w:r>
          </w:p>
        </w:tc>
      </w:tr>
      <w:tr w:rsidR="00643202" w:rsidRPr="00643202" w14:paraId="44B0FE1A" w14:textId="77777777" w:rsidTr="00DF4EA0">
        <w:tc>
          <w:tcPr>
            <w:tcW w:w="4532" w:type="dxa"/>
          </w:tcPr>
          <w:p w14:paraId="295A233A" w14:textId="77777777" w:rsidR="00643202" w:rsidRPr="00643202" w:rsidRDefault="00643202" w:rsidP="00DF4EA0">
            <w:pPr>
              <w:contextualSpacing/>
              <w:jc w:val="both"/>
              <w:rPr>
                <w:rFonts w:ascii="Times New Roman" w:hAnsi="Times New Roman"/>
                <w:i/>
                <w:sz w:val="20"/>
                <w:szCs w:val="20"/>
                <w:u w:val="single"/>
              </w:rPr>
            </w:pPr>
            <w:proofErr w:type="spellStart"/>
            <w:r w:rsidRPr="00643202">
              <w:rPr>
                <w:rFonts w:ascii="Times New Roman" w:hAnsi="Times New Roman"/>
                <w:i/>
                <w:sz w:val="20"/>
                <w:szCs w:val="20"/>
              </w:rPr>
              <w:lastRenderedPageBreak/>
              <w:t>м.п</w:t>
            </w:r>
            <w:proofErr w:type="spellEnd"/>
            <w:r w:rsidRPr="00643202">
              <w:rPr>
                <w:rFonts w:ascii="Times New Roman" w:hAnsi="Times New Roman"/>
                <w:i/>
                <w:sz w:val="20"/>
                <w:szCs w:val="20"/>
              </w:rPr>
              <w:t>.</w:t>
            </w:r>
          </w:p>
        </w:tc>
        <w:tc>
          <w:tcPr>
            <w:tcW w:w="4823" w:type="dxa"/>
          </w:tcPr>
          <w:p w14:paraId="02063F24" w14:textId="77777777" w:rsidR="00643202" w:rsidRPr="00643202" w:rsidRDefault="00643202" w:rsidP="00DF4EA0">
            <w:pPr>
              <w:jc w:val="both"/>
              <w:rPr>
                <w:rFonts w:ascii="Times New Roman" w:eastAsia="Times New Roman" w:hAnsi="Times New Roman"/>
                <w:b/>
                <w:sz w:val="20"/>
                <w:szCs w:val="20"/>
                <w:lang w:eastAsia="ru-RU"/>
              </w:rPr>
            </w:pPr>
            <w:proofErr w:type="spellStart"/>
            <w:r w:rsidRPr="00643202">
              <w:rPr>
                <w:rFonts w:ascii="Times New Roman" w:hAnsi="Times New Roman"/>
                <w:i/>
                <w:sz w:val="20"/>
                <w:szCs w:val="20"/>
              </w:rPr>
              <w:t>м.п</w:t>
            </w:r>
            <w:proofErr w:type="spellEnd"/>
            <w:r w:rsidRPr="00643202">
              <w:rPr>
                <w:rFonts w:ascii="Times New Roman" w:hAnsi="Times New Roman"/>
                <w:i/>
                <w:sz w:val="20"/>
                <w:szCs w:val="20"/>
              </w:rPr>
              <w:t>.</w:t>
            </w:r>
          </w:p>
        </w:tc>
      </w:tr>
      <w:tr w:rsidR="00643202" w14:paraId="088E308A" w14:textId="77777777" w:rsidTr="00DF4EA0">
        <w:tc>
          <w:tcPr>
            <w:tcW w:w="4532" w:type="dxa"/>
          </w:tcPr>
          <w:p w14:paraId="551103DD" w14:textId="77777777" w:rsidR="00643202" w:rsidRPr="00643202" w:rsidRDefault="00643202" w:rsidP="00DF4EA0">
            <w:pPr>
              <w:jc w:val="both"/>
              <w:rPr>
                <w:rFonts w:ascii="Times New Roman" w:hAnsi="Times New Roman"/>
                <w:sz w:val="24"/>
                <w:szCs w:val="24"/>
              </w:rPr>
            </w:pPr>
          </w:p>
          <w:p w14:paraId="08CE0CA8" w14:textId="77777777" w:rsidR="00643202" w:rsidRPr="00643202" w:rsidRDefault="00643202" w:rsidP="00DF4EA0">
            <w:pPr>
              <w:contextualSpacing/>
              <w:jc w:val="both"/>
              <w:rPr>
                <w:rFonts w:ascii="Times New Roman" w:hAnsi="Times New Roman"/>
                <w:i/>
                <w:sz w:val="20"/>
                <w:szCs w:val="20"/>
              </w:rPr>
            </w:pPr>
            <w:r w:rsidRPr="00643202">
              <w:rPr>
                <w:rFonts w:ascii="Times New Roman" w:hAnsi="Times New Roman"/>
                <w:sz w:val="24"/>
                <w:szCs w:val="24"/>
              </w:rPr>
              <w:t>«___»__________ 2024 року</w:t>
            </w:r>
          </w:p>
        </w:tc>
        <w:tc>
          <w:tcPr>
            <w:tcW w:w="4823" w:type="dxa"/>
          </w:tcPr>
          <w:p w14:paraId="63C83490" w14:textId="77777777" w:rsidR="00643202" w:rsidRPr="00643202" w:rsidRDefault="00643202" w:rsidP="00DF4EA0">
            <w:pPr>
              <w:jc w:val="both"/>
              <w:rPr>
                <w:rFonts w:ascii="Times New Roman" w:hAnsi="Times New Roman"/>
                <w:sz w:val="24"/>
                <w:szCs w:val="24"/>
              </w:rPr>
            </w:pPr>
          </w:p>
          <w:p w14:paraId="1295669C" w14:textId="77777777" w:rsidR="00643202" w:rsidRPr="00643202" w:rsidRDefault="00643202" w:rsidP="00DF4EA0">
            <w:pPr>
              <w:jc w:val="both"/>
              <w:rPr>
                <w:rFonts w:ascii="Times New Roman" w:eastAsia="Times New Roman" w:hAnsi="Times New Roman"/>
                <w:b/>
                <w:sz w:val="20"/>
                <w:szCs w:val="20"/>
                <w:lang w:eastAsia="ru-RU"/>
              </w:rPr>
            </w:pPr>
            <w:r w:rsidRPr="00643202">
              <w:rPr>
                <w:rFonts w:ascii="Times New Roman" w:hAnsi="Times New Roman"/>
                <w:sz w:val="24"/>
                <w:szCs w:val="24"/>
              </w:rPr>
              <w:t>«___»__________ 2024року</w:t>
            </w:r>
          </w:p>
        </w:tc>
      </w:tr>
    </w:tbl>
    <w:p w14:paraId="51E8C4A5" w14:textId="77777777" w:rsidR="00643202" w:rsidRDefault="00643202" w:rsidP="00643202">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
    <w:p w14:paraId="4D691ABA" w14:textId="7E779C60" w:rsidR="00643202" w:rsidRDefault="00643202" w:rsidP="00643202">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
    <w:p w14:paraId="543341AA" w14:textId="77777777" w:rsidR="00643202" w:rsidRDefault="00643202" w:rsidP="00643202">
      <w:pPr>
        <w:rPr>
          <w:rFonts w:ascii="Times New Roman" w:eastAsia="Times New Roman" w:hAnsi="Times New Roman"/>
          <w:b/>
          <w:sz w:val="24"/>
          <w:szCs w:val="24"/>
          <w:lang w:eastAsia="ru-RU"/>
        </w:rPr>
      </w:pPr>
    </w:p>
    <w:p w14:paraId="75CD03E1" w14:textId="7A1021D5" w:rsidR="00643202" w:rsidRPr="00146B8F" w:rsidRDefault="00643202" w:rsidP="00643202">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Pr="00146B8F">
        <w:rPr>
          <w:rFonts w:ascii="Times New Roman" w:eastAsia="Times New Roman" w:hAnsi="Times New Roman"/>
          <w:b/>
          <w:sz w:val="24"/>
          <w:szCs w:val="24"/>
          <w:lang w:eastAsia="ru-RU"/>
        </w:rPr>
        <w:t>Додаток № 1</w:t>
      </w:r>
    </w:p>
    <w:p w14:paraId="551AB491" w14:textId="77777777" w:rsidR="00643202" w:rsidRPr="00146B8F" w:rsidRDefault="00643202" w:rsidP="00643202">
      <w:pPr>
        <w:rPr>
          <w:rFonts w:ascii="Times New Roman" w:eastAsia="Times New Roman" w:hAnsi="Times New Roman"/>
          <w:sz w:val="24"/>
          <w:szCs w:val="24"/>
          <w:lang w:eastAsia="ru-RU"/>
        </w:rPr>
      </w:pPr>
      <w:r w:rsidRPr="00146B8F">
        <w:rPr>
          <w:rFonts w:ascii="Times New Roman" w:eastAsia="Times New Roman" w:hAnsi="Times New Roman"/>
          <w:b/>
          <w:sz w:val="24"/>
          <w:szCs w:val="24"/>
          <w:lang w:eastAsia="ru-RU"/>
        </w:rPr>
        <w:tab/>
      </w:r>
      <w:r w:rsidRPr="00146B8F">
        <w:rPr>
          <w:rFonts w:ascii="Times New Roman" w:eastAsia="Times New Roman" w:hAnsi="Times New Roman"/>
          <w:b/>
          <w:sz w:val="24"/>
          <w:szCs w:val="24"/>
          <w:lang w:eastAsia="ru-RU"/>
        </w:rPr>
        <w:tab/>
      </w:r>
      <w:r w:rsidRPr="00146B8F">
        <w:rPr>
          <w:rFonts w:ascii="Times New Roman" w:eastAsia="Times New Roman" w:hAnsi="Times New Roman"/>
          <w:b/>
          <w:sz w:val="24"/>
          <w:szCs w:val="24"/>
          <w:lang w:eastAsia="ru-RU"/>
        </w:rPr>
        <w:tab/>
      </w:r>
      <w:r w:rsidRPr="00146B8F">
        <w:rPr>
          <w:rFonts w:ascii="Times New Roman" w:eastAsia="Times New Roman" w:hAnsi="Times New Roman"/>
          <w:b/>
          <w:sz w:val="24"/>
          <w:szCs w:val="24"/>
          <w:lang w:eastAsia="ru-RU"/>
        </w:rPr>
        <w:tab/>
      </w:r>
      <w:r w:rsidRPr="00146B8F">
        <w:rPr>
          <w:rFonts w:ascii="Times New Roman" w:eastAsia="Times New Roman" w:hAnsi="Times New Roman"/>
          <w:b/>
          <w:sz w:val="24"/>
          <w:szCs w:val="24"/>
          <w:lang w:eastAsia="ru-RU"/>
        </w:rPr>
        <w:tab/>
      </w:r>
      <w:r w:rsidRPr="00146B8F">
        <w:rPr>
          <w:rFonts w:ascii="Times New Roman" w:eastAsia="Times New Roman" w:hAnsi="Times New Roman"/>
          <w:sz w:val="24"/>
          <w:szCs w:val="24"/>
          <w:lang w:eastAsia="ru-RU"/>
        </w:rPr>
        <w:t xml:space="preserve">      до договору № </w:t>
      </w:r>
      <w:r w:rsidRPr="003F12E8">
        <w:rPr>
          <w:rFonts w:ascii="Times New Roman" w:eastAsia="Times New Roman" w:hAnsi="Times New Roman"/>
          <w:sz w:val="24"/>
          <w:szCs w:val="24"/>
          <w:lang w:eastAsia="ru-RU"/>
        </w:rPr>
        <w:t>__</w:t>
      </w:r>
      <w:r>
        <w:rPr>
          <w:rFonts w:ascii="Times New Roman" w:eastAsia="Times New Roman" w:hAnsi="Times New Roman"/>
          <w:sz w:val="24"/>
          <w:szCs w:val="24"/>
          <w:lang w:eastAsia="ru-RU"/>
        </w:rPr>
        <w:t>_</w:t>
      </w:r>
      <w:r w:rsidRPr="00146B8F">
        <w:rPr>
          <w:rFonts w:ascii="Times New Roman" w:eastAsia="Times New Roman" w:hAnsi="Times New Roman"/>
          <w:sz w:val="24"/>
          <w:szCs w:val="24"/>
          <w:lang w:eastAsia="ru-RU"/>
        </w:rPr>
        <w:t xml:space="preserve"> від « ___ » ________ 20</w:t>
      </w:r>
      <w:r>
        <w:rPr>
          <w:rFonts w:ascii="Times New Roman" w:eastAsia="Times New Roman" w:hAnsi="Times New Roman"/>
          <w:sz w:val="24"/>
          <w:szCs w:val="24"/>
          <w:lang w:eastAsia="ru-RU"/>
        </w:rPr>
        <w:t>24року</w:t>
      </w:r>
    </w:p>
    <w:p w14:paraId="7C8DF2D1" w14:textId="77777777" w:rsidR="00643202" w:rsidRPr="00E014CB" w:rsidRDefault="00643202" w:rsidP="00643202">
      <w:pPr>
        <w:jc w:val="center"/>
        <w:rPr>
          <w:rFonts w:ascii="Times New Roman" w:eastAsia="Times New Roman" w:hAnsi="Times New Roman"/>
          <w:b/>
          <w:sz w:val="16"/>
          <w:szCs w:val="16"/>
          <w:lang w:eastAsia="ru-RU"/>
        </w:rPr>
      </w:pPr>
    </w:p>
    <w:p w14:paraId="6CA93B74" w14:textId="77777777" w:rsidR="00643202" w:rsidRDefault="00643202" w:rsidP="00643202">
      <w:pPr>
        <w:jc w:val="center"/>
        <w:rPr>
          <w:rFonts w:ascii="Times New Roman" w:eastAsia="Times New Roman" w:hAnsi="Times New Roman"/>
          <w:b/>
          <w:sz w:val="24"/>
          <w:szCs w:val="24"/>
          <w:lang w:eastAsia="ru-RU"/>
        </w:rPr>
      </w:pPr>
    </w:p>
    <w:p w14:paraId="34572F41" w14:textId="4DB70E67" w:rsidR="00911F5F" w:rsidRPr="00E014CB" w:rsidRDefault="00643202" w:rsidP="00911F5F">
      <w:pPr>
        <w:jc w:val="center"/>
        <w:rPr>
          <w:rFonts w:ascii="Times New Roman" w:eastAsia="Times New Roman" w:hAnsi="Times New Roman"/>
          <w:b/>
          <w:sz w:val="16"/>
          <w:szCs w:val="16"/>
          <w:lang w:eastAsia="ru-RU"/>
        </w:rPr>
      </w:pPr>
      <w:r>
        <w:rPr>
          <w:rFonts w:ascii="Times New Roman" w:eastAsia="Times New Roman" w:hAnsi="Times New Roman"/>
          <w:b/>
          <w:sz w:val="24"/>
          <w:szCs w:val="24"/>
          <w:lang w:eastAsia="ru-RU"/>
        </w:rPr>
        <w:t>С П Е Ц И Ф І К А Ц І Я</w:t>
      </w:r>
    </w:p>
    <w:tbl>
      <w:tblPr>
        <w:tblW w:w="101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269"/>
        <w:gridCol w:w="2268"/>
        <w:gridCol w:w="1035"/>
        <w:gridCol w:w="830"/>
        <w:gridCol w:w="831"/>
        <w:gridCol w:w="1385"/>
        <w:gridCol w:w="1522"/>
      </w:tblGrid>
      <w:tr w:rsidR="00911F5F" w:rsidRPr="002E4FA0" w14:paraId="7A0D88FC" w14:textId="77777777" w:rsidTr="00950979">
        <w:trPr>
          <w:trHeight w:val="1448"/>
        </w:trPr>
        <w:tc>
          <w:tcPr>
            <w:tcW w:w="2269" w:type="dxa"/>
            <w:tcBorders>
              <w:top w:val="single" w:sz="4" w:space="0" w:color="auto"/>
              <w:left w:val="single" w:sz="4" w:space="0" w:color="auto"/>
              <w:bottom w:val="single" w:sz="4" w:space="0" w:color="auto"/>
              <w:right w:val="single" w:sz="4" w:space="0" w:color="auto"/>
            </w:tcBorders>
            <w:vAlign w:val="center"/>
          </w:tcPr>
          <w:p w14:paraId="0FBC8EF5" w14:textId="77777777" w:rsidR="00911F5F" w:rsidRPr="00EB01F7" w:rsidRDefault="00911F5F" w:rsidP="00950979">
            <w:pPr>
              <w:jc w:val="center"/>
              <w:rPr>
                <w:rFonts w:ascii="Times New Roman" w:eastAsia="Times New Roman" w:hAnsi="Times New Roman"/>
                <w:sz w:val="20"/>
                <w:szCs w:val="20"/>
                <w:lang w:eastAsia="ru-RU"/>
              </w:rPr>
            </w:pPr>
            <w:r w:rsidRPr="00EB01F7">
              <w:rPr>
                <w:rFonts w:ascii="Times New Roman" w:eastAsia="Times New Roman" w:hAnsi="Times New Roman"/>
                <w:sz w:val="20"/>
                <w:szCs w:val="20"/>
                <w:lang w:eastAsia="ru-RU"/>
              </w:rPr>
              <w:t>Найменування</w:t>
            </w:r>
          </w:p>
          <w:p w14:paraId="4FC50546" w14:textId="77777777" w:rsidR="00911F5F" w:rsidRPr="00EB01F7" w:rsidRDefault="00911F5F" w:rsidP="00950979">
            <w:pPr>
              <w:jc w:val="center"/>
              <w:rPr>
                <w:rFonts w:ascii="Times New Roman" w:eastAsia="Times New Roman" w:hAnsi="Times New Roman"/>
                <w:sz w:val="20"/>
                <w:szCs w:val="20"/>
                <w:lang w:eastAsia="ru-RU"/>
              </w:rPr>
            </w:pPr>
            <w:r w:rsidRPr="00EB01F7">
              <w:rPr>
                <w:rFonts w:ascii="Times New Roman" w:eastAsia="Times New Roman" w:hAnsi="Times New Roman"/>
                <w:sz w:val="20"/>
                <w:szCs w:val="20"/>
                <w:lang w:eastAsia="ru-RU"/>
              </w:rPr>
              <w:t>товару</w:t>
            </w:r>
          </w:p>
        </w:tc>
        <w:tc>
          <w:tcPr>
            <w:tcW w:w="2268" w:type="dxa"/>
            <w:tcBorders>
              <w:top w:val="single" w:sz="4" w:space="0" w:color="auto"/>
              <w:left w:val="single" w:sz="4" w:space="0" w:color="auto"/>
              <w:bottom w:val="single" w:sz="4" w:space="0" w:color="auto"/>
              <w:right w:val="single" w:sz="4" w:space="0" w:color="auto"/>
            </w:tcBorders>
            <w:vAlign w:val="center"/>
          </w:tcPr>
          <w:p w14:paraId="54683814" w14:textId="77777777" w:rsidR="00911F5F" w:rsidRPr="00EB01F7" w:rsidRDefault="00911F5F" w:rsidP="00950979">
            <w:pPr>
              <w:jc w:val="center"/>
              <w:rPr>
                <w:rFonts w:ascii="Times New Roman" w:eastAsia="Times New Roman" w:hAnsi="Times New Roman"/>
                <w:sz w:val="20"/>
                <w:szCs w:val="20"/>
                <w:lang w:eastAsia="ru-RU"/>
              </w:rPr>
            </w:pPr>
            <w:r w:rsidRPr="00EB01F7">
              <w:rPr>
                <w:rFonts w:ascii="Times New Roman" w:eastAsia="Times New Roman" w:hAnsi="Times New Roman"/>
                <w:sz w:val="20"/>
                <w:szCs w:val="20"/>
                <w:lang w:eastAsia="ru-RU"/>
              </w:rPr>
              <w:t>Вимоги на відповідність технічним умовам</w:t>
            </w:r>
          </w:p>
        </w:tc>
        <w:tc>
          <w:tcPr>
            <w:tcW w:w="1035" w:type="dxa"/>
            <w:tcBorders>
              <w:top w:val="single" w:sz="4" w:space="0" w:color="auto"/>
              <w:left w:val="single" w:sz="4" w:space="0" w:color="auto"/>
              <w:bottom w:val="single" w:sz="4" w:space="0" w:color="auto"/>
              <w:right w:val="single" w:sz="4" w:space="0" w:color="auto"/>
            </w:tcBorders>
            <w:vAlign w:val="center"/>
          </w:tcPr>
          <w:p w14:paraId="3D3C3573" w14:textId="77777777" w:rsidR="00911F5F" w:rsidRPr="00EB01F7" w:rsidRDefault="00911F5F" w:rsidP="00950979">
            <w:pPr>
              <w:jc w:val="center"/>
              <w:rPr>
                <w:rFonts w:ascii="Times New Roman" w:eastAsia="Times New Roman" w:hAnsi="Times New Roman"/>
                <w:sz w:val="20"/>
                <w:szCs w:val="20"/>
                <w:lang w:eastAsia="ru-RU"/>
              </w:rPr>
            </w:pPr>
            <w:r w:rsidRPr="00EB01F7">
              <w:rPr>
                <w:rFonts w:ascii="Times New Roman" w:eastAsia="Times New Roman" w:hAnsi="Times New Roman"/>
                <w:sz w:val="20"/>
                <w:szCs w:val="20"/>
                <w:lang w:eastAsia="ru-RU"/>
              </w:rPr>
              <w:t>Строк постачання</w:t>
            </w:r>
          </w:p>
        </w:tc>
        <w:tc>
          <w:tcPr>
            <w:tcW w:w="830" w:type="dxa"/>
            <w:tcBorders>
              <w:top w:val="single" w:sz="4" w:space="0" w:color="auto"/>
              <w:left w:val="single" w:sz="4" w:space="0" w:color="auto"/>
              <w:bottom w:val="single" w:sz="4" w:space="0" w:color="auto"/>
              <w:right w:val="single" w:sz="4" w:space="0" w:color="auto"/>
            </w:tcBorders>
            <w:vAlign w:val="center"/>
          </w:tcPr>
          <w:p w14:paraId="49DB62FB" w14:textId="77777777" w:rsidR="00911F5F" w:rsidRPr="00EB01F7" w:rsidRDefault="00911F5F" w:rsidP="00950979">
            <w:pPr>
              <w:jc w:val="center"/>
              <w:rPr>
                <w:rFonts w:ascii="Times New Roman" w:eastAsia="Times New Roman" w:hAnsi="Times New Roman"/>
                <w:sz w:val="20"/>
                <w:szCs w:val="20"/>
                <w:lang w:eastAsia="ru-RU"/>
              </w:rPr>
            </w:pPr>
            <w:r w:rsidRPr="00EB01F7">
              <w:rPr>
                <w:rFonts w:ascii="Times New Roman" w:eastAsia="Times New Roman" w:hAnsi="Times New Roman"/>
                <w:sz w:val="20"/>
                <w:szCs w:val="20"/>
                <w:lang w:eastAsia="ru-RU"/>
              </w:rPr>
              <w:t>Одиниця виміру</w:t>
            </w:r>
          </w:p>
        </w:tc>
        <w:tc>
          <w:tcPr>
            <w:tcW w:w="831" w:type="dxa"/>
            <w:tcBorders>
              <w:top w:val="single" w:sz="4" w:space="0" w:color="auto"/>
              <w:left w:val="single" w:sz="4" w:space="0" w:color="auto"/>
              <w:bottom w:val="single" w:sz="4" w:space="0" w:color="auto"/>
              <w:right w:val="single" w:sz="4" w:space="0" w:color="auto"/>
            </w:tcBorders>
            <w:vAlign w:val="center"/>
          </w:tcPr>
          <w:p w14:paraId="007107BC" w14:textId="77777777" w:rsidR="00911F5F" w:rsidRPr="00EB01F7" w:rsidRDefault="00911F5F" w:rsidP="00950979">
            <w:pPr>
              <w:jc w:val="center"/>
              <w:rPr>
                <w:rFonts w:ascii="Times New Roman" w:eastAsia="Times New Roman" w:hAnsi="Times New Roman"/>
                <w:sz w:val="20"/>
                <w:szCs w:val="20"/>
                <w:lang w:eastAsia="ru-RU"/>
              </w:rPr>
            </w:pPr>
            <w:r w:rsidRPr="00EB01F7">
              <w:rPr>
                <w:rFonts w:ascii="Times New Roman" w:eastAsia="Times New Roman" w:hAnsi="Times New Roman"/>
                <w:sz w:val="20"/>
                <w:szCs w:val="20"/>
                <w:lang w:eastAsia="ru-RU"/>
              </w:rPr>
              <w:t>Загальна   кількість</w:t>
            </w:r>
          </w:p>
        </w:tc>
        <w:tc>
          <w:tcPr>
            <w:tcW w:w="1385" w:type="dxa"/>
            <w:tcBorders>
              <w:top w:val="single" w:sz="4" w:space="0" w:color="auto"/>
              <w:left w:val="single" w:sz="4" w:space="0" w:color="auto"/>
              <w:bottom w:val="single" w:sz="4" w:space="0" w:color="auto"/>
              <w:right w:val="single" w:sz="4" w:space="0" w:color="auto"/>
            </w:tcBorders>
            <w:vAlign w:val="center"/>
          </w:tcPr>
          <w:p w14:paraId="0B4274E4" w14:textId="77777777" w:rsidR="00911F5F" w:rsidRPr="00EB01F7" w:rsidRDefault="00911F5F" w:rsidP="00950979">
            <w:pPr>
              <w:jc w:val="center"/>
              <w:rPr>
                <w:rFonts w:ascii="Times New Roman" w:eastAsia="Times New Roman" w:hAnsi="Times New Roman"/>
                <w:sz w:val="20"/>
                <w:szCs w:val="20"/>
                <w:lang w:eastAsia="ru-RU"/>
              </w:rPr>
            </w:pPr>
            <w:r w:rsidRPr="00EB01F7">
              <w:rPr>
                <w:rFonts w:ascii="Times New Roman" w:eastAsia="Times New Roman" w:hAnsi="Times New Roman"/>
                <w:sz w:val="20"/>
                <w:szCs w:val="20"/>
                <w:lang w:eastAsia="ru-RU"/>
              </w:rPr>
              <w:t>Ціна за одиницю виміру товару</w:t>
            </w:r>
          </w:p>
          <w:p w14:paraId="0F8B0E26" w14:textId="77777777" w:rsidR="00911F5F" w:rsidRPr="00EB01F7" w:rsidRDefault="00911F5F" w:rsidP="00950979">
            <w:pPr>
              <w:jc w:val="center"/>
              <w:rPr>
                <w:rFonts w:ascii="Times New Roman" w:eastAsia="Times New Roman" w:hAnsi="Times New Roman"/>
                <w:sz w:val="20"/>
                <w:szCs w:val="20"/>
                <w:lang w:eastAsia="ru-RU"/>
              </w:rPr>
            </w:pPr>
            <w:r w:rsidRPr="00EB01F7">
              <w:rPr>
                <w:rFonts w:ascii="Times New Roman" w:eastAsia="Times New Roman" w:hAnsi="Times New Roman"/>
                <w:sz w:val="20"/>
                <w:szCs w:val="20"/>
                <w:lang w:eastAsia="ru-RU"/>
              </w:rPr>
              <w:t>в грн. (</w:t>
            </w:r>
            <w:r w:rsidRPr="00EB01F7">
              <w:rPr>
                <w:rFonts w:ascii="Times New Roman" w:eastAsia="Times New Roman" w:hAnsi="Times New Roman"/>
                <w:b/>
                <w:sz w:val="20"/>
                <w:szCs w:val="20"/>
                <w:lang w:eastAsia="ru-RU"/>
              </w:rPr>
              <w:t>без ПДВ</w:t>
            </w:r>
            <w:r w:rsidRPr="00EB01F7">
              <w:rPr>
                <w:rFonts w:ascii="Times New Roman" w:eastAsia="Times New Roman" w:hAnsi="Times New Roman"/>
                <w:sz w:val="20"/>
                <w:szCs w:val="20"/>
                <w:lang w:eastAsia="ru-RU"/>
              </w:rPr>
              <w:t>, з тарою, витратами на завантаження товару в місцях навантаження, транспортними та іншими витратами)</w:t>
            </w:r>
          </w:p>
        </w:tc>
        <w:tc>
          <w:tcPr>
            <w:tcW w:w="1522" w:type="dxa"/>
            <w:tcBorders>
              <w:top w:val="single" w:sz="4" w:space="0" w:color="auto"/>
              <w:left w:val="single" w:sz="4" w:space="0" w:color="auto"/>
              <w:bottom w:val="single" w:sz="4" w:space="0" w:color="auto"/>
              <w:right w:val="single" w:sz="4" w:space="0" w:color="auto"/>
            </w:tcBorders>
            <w:vAlign w:val="center"/>
          </w:tcPr>
          <w:p w14:paraId="64AA7313" w14:textId="77777777" w:rsidR="00911F5F" w:rsidRPr="00EB01F7" w:rsidRDefault="00911F5F" w:rsidP="00950979">
            <w:pPr>
              <w:jc w:val="center"/>
              <w:rPr>
                <w:rFonts w:ascii="Times New Roman" w:eastAsia="Times New Roman" w:hAnsi="Times New Roman"/>
                <w:sz w:val="20"/>
                <w:szCs w:val="20"/>
                <w:lang w:eastAsia="ru-RU"/>
              </w:rPr>
            </w:pPr>
            <w:r w:rsidRPr="00EB01F7">
              <w:rPr>
                <w:rFonts w:ascii="Times New Roman" w:eastAsia="Times New Roman" w:hAnsi="Times New Roman"/>
                <w:sz w:val="20"/>
                <w:szCs w:val="20"/>
                <w:lang w:eastAsia="ru-RU"/>
              </w:rPr>
              <w:t>Загальна сума вартості товару в грн. (</w:t>
            </w:r>
            <w:r w:rsidRPr="00EB01F7">
              <w:rPr>
                <w:rFonts w:ascii="Times New Roman" w:eastAsia="Times New Roman" w:hAnsi="Times New Roman"/>
                <w:b/>
                <w:sz w:val="20"/>
                <w:szCs w:val="20"/>
                <w:lang w:eastAsia="ru-RU"/>
              </w:rPr>
              <w:t>без ПДВ</w:t>
            </w:r>
            <w:r w:rsidRPr="00EB01F7">
              <w:rPr>
                <w:rFonts w:ascii="Times New Roman" w:eastAsia="Times New Roman" w:hAnsi="Times New Roman"/>
                <w:sz w:val="20"/>
                <w:szCs w:val="20"/>
                <w:lang w:eastAsia="ru-RU"/>
              </w:rPr>
              <w:t xml:space="preserve">, з тарою, витратами на завантаження </w:t>
            </w:r>
            <w:r w:rsidRPr="00EB01F7">
              <w:rPr>
                <w:rFonts w:ascii="Times New Roman" w:eastAsia="Times New Roman" w:hAnsi="Times New Roman"/>
                <w:sz w:val="20"/>
                <w:szCs w:val="20"/>
                <w:lang w:eastAsia="ru-RU"/>
              </w:rPr>
              <w:br/>
              <w:t>товару в місцях навантаження, транспортними та іншими витратами)</w:t>
            </w:r>
          </w:p>
        </w:tc>
      </w:tr>
      <w:tr w:rsidR="00665808" w:rsidRPr="00EB01F7" w14:paraId="6721D440" w14:textId="77777777" w:rsidTr="00950979">
        <w:trPr>
          <w:trHeight w:val="1116"/>
        </w:trPr>
        <w:tc>
          <w:tcPr>
            <w:tcW w:w="2269" w:type="dxa"/>
            <w:tcBorders>
              <w:top w:val="single" w:sz="4" w:space="0" w:color="auto"/>
              <w:left w:val="single" w:sz="4" w:space="0" w:color="auto"/>
              <w:bottom w:val="single" w:sz="4" w:space="0" w:color="auto"/>
              <w:right w:val="single" w:sz="4" w:space="0" w:color="auto"/>
            </w:tcBorders>
            <w:vAlign w:val="center"/>
          </w:tcPr>
          <w:p w14:paraId="7D877C05" w14:textId="77777777" w:rsidR="00665808" w:rsidRPr="005515EF" w:rsidRDefault="00665808" w:rsidP="00665808">
            <w:pPr>
              <w:pStyle w:val="af7"/>
              <w:jc w:val="center"/>
              <w:rPr>
                <w:rFonts w:ascii="Times New Roman" w:hAnsi="Times New Roman"/>
                <w:sz w:val="20"/>
                <w:szCs w:val="20"/>
                <w:lang w:val="uk-UA"/>
              </w:rPr>
            </w:pPr>
            <w:r>
              <w:rPr>
                <w:rFonts w:ascii="Times New Roman" w:hAnsi="Times New Roman"/>
                <w:sz w:val="20"/>
                <w:szCs w:val="20"/>
                <w:lang w:val="uk-UA"/>
              </w:rPr>
              <w:t>Чоботи гумові, вид 2</w:t>
            </w:r>
          </w:p>
          <w:p w14:paraId="510705BD" w14:textId="16DB7E43" w:rsidR="00665808" w:rsidRPr="003F7A51" w:rsidRDefault="00665808" w:rsidP="00665808">
            <w:pPr>
              <w:pStyle w:val="af7"/>
              <w:rPr>
                <w:rFonts w:ascii="Times New Roman" w:hAnsi="Times New Roman"/>
                <w:sz w:val="22"/>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14:paraId="15740299" w14:textId="51ADC80C" w:rsidR="00665808" w:rsidRPr="003021A3" w:rsidRDefault="00665808" w:rsidP="00665808">
            <w:pPr>
              <w:jc w:val="center"/>
              <w:rPr>
                <w:rFonts w:ascii="Times New Roman" w:eastAsia="Times New Roman" w:hAnsi="Times New Roman"/>
                <w:sz w:val="20"/>
                <w:szCs w:val="20"/>
                <w:lang w:eastAsia="ru-RU"/>
              </w:rPr>
            </w:pPr>
            <w:r w:rsidRPr="005515EF">
              <w:rPr>
                <w:rFonts w:ascii="Times New Roman" w:hAnsi="Times New Roman"/>
                <w:sz w:val="20"/>
                <w:szCs w:val="20"/>
              </w:rPr>
              <w:t xml:space="preserve">ТС </w:t>
            </w:r>
            <w:r w:rsidRPr="005515EF">
              <w:rPr>
                <w:rFonts w:ascii="Times New Roman" w:hAnsi="Times New Roman"/>
                <w:sz w:val="20"/>
                <w:szCs w:val="20"/>
                <w:lang w:val="en-US"/>
              </w:rPr>
              <w:t>A</w:t>
            </w:r>
            <w:r w:rsidRPr="005515EF">
              <w:rPr>
                <w:rFonts w:ascii="Times New Roman" w:hAnsi="Times New Roman"/>
                <w:sz w:val="20"/>
                <w:szCs w:val="20"/>
              </w:rPr>
              <w:t>01</w:t>
            </w:r>
            <w:r w:rsidRPr="005515EF">
              <w:rPr>
                <w:rFonts w:ascii="Times New Roman" w:hAnsi="Times New Roman"/>
                <w:sz w:val="20"/>
                <w:szCs w:val="20"/>
                <w:lang w:val="en-US"/>
              </w:rPr>
              <w:t>XJ</w:t>
            </w:r>
            <w:r w:rsidRPr="005515EF">
              <w:rPr>
                <w:rFonts w:ascii="Times New Roman" w:hAnsi="Times New Roman"/>
                <w:sz w:val="20"/>
                <w:szCs w:val="20"/>
              </w:rPr>
              <w:t>.</w:t>
            </w:r>
            <w:r>
              <w:rPr>
                <w:rFonts w:ascii="Times New Roman" w:hAnsi="Times New Roman"/>
                <w:sz w:val="20"/>
                <w:szCs w:val="20"/>
              </w:rPr>
              <w:t>01836</w:t>
            </w:r>
            <w:r w:rsidRPr="005515EF">
              <w:rPr>
                <w:rFonts w:ascii="Times New Roman" w:hAnsi="Times New Roman"/>
                <w:sz w:val="20"/>
                <w:szCs w:val="20"/>
              </w:rPr>
              <w:t>-2</w:t>
            </w:r>
            <w:r>
              <w:rPr>
                <w:rFonts w:ascii="Times New Roman" w:hAnsi="Times New Roman"/>
                <w:sz w:val="20"/>
                <w:szCs w:val="20"/>
              </w:rPr>
              <w:t>95</w:t>
            </w:r>
            <w:r w:rsidRPr="005515EF">
              <w:rPr>
                <w:rFonts w:ascii="Times New Roman" w:hAnsi="Times New Roman"/>
                <w:sz w:val="20"/>
                <w:szCs w:val="20"/>
              </w:rPr>
              <w:t>:2020(01)</w:t>
            </w:r>
          </w:p>
        </w:tc>
        <w:tc>
          <w:tcPr>
            <w:tcW w:w="1035" w:type="dxa"/>
            <w:tcBorders>
              <w:top w:val="single" w:sz="4" w:space="0" w:color="auto"/>
              <w:left w:val="single" w:sz="4" w:space="0" w:color="auto"/>
              <w:bottom w:val="single" w:sz="4" w:space="0" w:color="auto"/>
              <w:right w:val="single" w:sz="4" w:space="0" w:color="auto"/>
            </w:tcBorders>
            <w:vAlign w:val="center"/>
          </w:tcPr>
          <w:p w14:paraId="1E946061" w14:textId="041D1236" w:rsidR="00665808" w:rsidRPr="00EB01F7" w:rsidRDefault="00665808" w:rsidP="00665808">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до 10.06.2024</w:t>
            </w:r>
          </w:p>
        </w:tc>
        <w:tc>
          <w:tcPr>
            <w:tcW w:w="830" w:type="dxa"/>
            <w:tcBorders>
              <w:top w:val="single" w:sz="4" w:space="0" w:color="auto"/>
              <w:left w:val="single" w:sz="4" w:space="0" w:color="auto"/>
              <w:bottom w:val="single" w:sz="4" w:space="0" w:color="auto"/>
              <w:right w:val="single" w:sz="4" w:space="0" w:color="auto"/>
            </w:tcBorders>
            <w:vAlign w:val="center"/>
          </w:tcPr>
          <w:p w14:paraId="3D4236F0" w14:textId="20DB8911" w:rsidR="00665808" w:rsidRPr="00EB01F7" w:rsidRDefault="00665808" w:rsidP="00665808">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шт.</w:t>
            </w:r>
          </w:p>
        </w:tc>
        <w:tc>
          <w:tcPr>
            <w:tcW w:w="831" w:type="dxa"/>
            <w:tcBorders>
              <w:top w:val="single" w:sz="4" w:space="0" w:color="auto"/>
              <w:left w:val="single" w:sz="4" w:space="0" w:color="auto"/>
              <w:bottom w:val="single" w:sz="4" w:space="0" w:color="auto"/>
              <w:right w:val="single" w:sz="4" w:space="0" w:color="auto"/>
            </w:tcBorders>
            <w:vAlign w:val="center"/>
          </w:tcPr>
          <w:p w14:paraId="30427CE4" w14:textId="55799FD4" w:rsidR="00665808" w:rsidRPr="001F5F4D" w:rsidRDefault="00665808" w:rsidP="00665808">
            <w:pPr>
              <w:jc w:val="center"/>
              <w:rPr>
                <w:rFonts w:ascii="Times New Roman" w:eastAsia="Times New Roman" w:hAnsi="Times New Roman"/>
                <w:noProof/>
                <w:sz w:val="20"/>
                <w:szCs w:val="20"/>
                <w:highlight w:val="yellow"/>
                <w:lang w:val="ru-RU" w:eastAsia="ru-RU"/>
              </w:rPr>
            </w:pPr>
            <w:r>
              <w:rPr>
                <w:rFonts w:ascii="Times New Roman" w:eastAsia="Times New Roman" w:hAnsi="Times New Roman"/>
                <w:noProof/>
                <w:sz w:val="20"/>
                <w:szCs w:val="20"/>
                <w:lang w:val="ru-RU" w:eastAsia="ru-RU"/>
              </w:rPr>
              <w:t>144</w:t>
            </w:r>
          </w:p>
        </w:tc>
        <w:tc>
          <w:tcPr>
            <w:tcW w:w="1385" w:type="dxa"/>
            <w:tcBorders>
              <w:top w:val="single" w:sz="4" w:space="0" w:color="auto"/>
              <w:left w:val="single" w:sz="4" w:space="0" w:color="auto"/>
              <w:bottom w:val="single" w:sz="4" w:space="0" w:color="auto"/>
              <w:right w:val="single" w:sz="4" w:space="0" w:color="auto"/>
            </w:tcBorders>
            <w:vAlign w:val="center"/>
          </w:tcPr>
          <w:p w14:paraId="01BDF94B" w14:textId="77777777" w:rsidR="00665808" w:rsidRPr="001F5F4D" w:rsidRDefault="00665808" w:rsidP="00665808">
            <w:pPr>
              <w:jc w:val="center"/>
              <w:rPr>
                <w:rFonts w:ascii="Times New Roman" w:eastAsia="Times New Roman" w:hAnsi="Times New Roman"/>
                <w:sz w:val="20"/>
                <w:szCs w:val="20"/>
                <w:highlight w:val="yellow"/>
                <w:lang w:eastAsia="ru-RU"/>
              </w:rPr>
            </w:pPr>
          </w:p>
        </w:tc>
        <w:tc>
          <w:tcPr>
            <w:tcW w:w="1522" w:type="dxa"/>
            <w:tcBorders>
              <w:top w:val="single" w:sz="4" w:space="0" w:color="auto"/>
              <w:left w:val="single" w:sz="4" w:space="0" w:color="auto"/>
              <w:bottom w:val="single" w:sz="4" w:space="0" w:color="auto"/>
              <w:right w:val="single" w:sz="4" w:space="0" w:color="auto"/>
            </w:tcBorders>
            <w:vAlign w:val="center"/>
          </w:tcPr>
          <w:p w14:paraId="70116A24" w14:textId="77777777" w:rsidR="00665808" w:rsidRPr="001F5F4D" w:rsidRDefault="00665808" w:rsidP="00665808">
            <w:pPr>
              <w:jc w:val="center"/>
              <w:rPr>
                <w:rFonts w:ascii="Times New Roman" w:eastAsia="Times New Roman" w:hAnsi="Times New Roman"/>
                <w:sz w:val="20"/>
                <w:szCs w:val="20"/>
                <w:highlight w:val="yellow"/>
                <w:lang w:eastAsia="ru-RU"/>
              </w:rPr>
            </w:pPr>
          </w:p>
        </w:tc>
      </w:tr>
      <w:tr w:rsidR="00911F5F" w:rsidRPr="00911F5F" w14:paraId="4F9868F0" w14:textId="77777777" w:rsidTr="00950979">
        <w:trPr>
          <w:trHeight w:val="250"/>
        </w:trPr>
        <w:tc>
          <w:tcPr>
            <w:tcW w:w="8618" w:type="dxa"/>
            <w:gridSpan w:val="6"/>
            <w:tcBorders>
              <w:top w:val="single" w:sz="4" w:space="0" w:color="auto"/>
              <w:left w:val="single" w:sz="4" w:space="0" w:color="auto"/>
              <w:bottom w:val="single" w:sz="4" w:space="0" w:color="auto"/>
              <w:right w:val="single" w:sz="4" w:space="0" w:color="auto"/>
            </w:tcBorders>
            <w:vAlign w:val="center"/>
          </w:tcPr>
          <w:p w14:paraId="17D87EAF" w14:textId="77777777" w:rsidR="00911F5F" w:rsidRPr="00911F5F" w:rsidRDefault="00911F5F" w:rsidP="00950979">
            <w:pPr>
              <w:rPr>
                <w:rFonts w:ascii="Times New Roman" w:eastAsia="Times New Roman" w:hAnsi="Times New Roman"/>
                <w:b/>
                <w:sz w:val="20"/>
                <w:szCs w:val="20"/>
                <w:lang w:eastAsia="ru-RU"/>
              </w:rPr>
            </w:pPr>
            <w:r w:rsidRPr="00911F5F">
              <w:rPr>
                <w:rFonts w:ascii="Times New Roman" w:eastAsia="Times New Roman" w:hAnsi="Times New Roman"/>
                <w:b/>
                <w:sz w:val="20"/>
                <w:szCs w:val="20"/>
                <w:lang w:eastAsia="ru-RU"/>
              </w:rPr>
              <w:t>Вартість товару без ПДВ</w:t>
            </w:r>
          </w:p>
        </w:tc>
        <w:tc>
          <w:tcPr>
            <w:tcW w:w="1522" w:type="dxa"/>
            <w:tcBorders>
              <w:top w:val="single" w:sz="4" w:space="0" w:color="auto"/>
              <w:left w:val="single" w:sz="4" w:space="0" w:color="auto"/>
              <w:bottom w:val="single" w:sz="4" w:space="0" w:color="auto"/>
              <w:right w:val="single" w:sz="4" w:space="0" w:color="auto"/>
            </w:tcBorders>
          </w:tcPr>
          <w:p w14:paraId="6780B479" w14:textId="77777777" w:rsidR="00911F5F" w:rsidRPr="00911F5F" w:rsidRDefault="00911F5F" w:rsidP="00950979">
            <w:pPr>
              <w:jc w:val="center"/>
              <w:rPr>
                <w:rFonts w:ascii="Times New Roman" w:eastAsia="Times New Roman" w:hAnsi="Times New Roman"/>
                <w:b/>
                <w:sz w:val="20"/>
                <w:szCs w:val="20"/>
                <w:lang w:eastAsia="ru-RU"/>
              </w:rPr>
            </w:pPr>
          </w:p>
        </w:tc>
      </w:tr>
      <w:tr w:rsidR="00911F5F" w:rsidRPr="00911F5F" w14:paraId="0680B353" w14:textId="77777777" w:rsidTr="00950979">
        <w:trPr>
          <w:trHeight w:val="237"/>
        </w:trPr>
        <w:tc>
          <w:tcPr>
            <w:tcW w:w="8618" w:type="dxa"/>
            <w:gridSpan w:val="6"/>
            <w:tcBorders>
              <w:top w:val="single" w:sz="4" w:space="0" w:color="auto"/>
              <w:left w:val="single" w:sz="4" w:space="0" w:color="auto"/>
              <w:bottom w:val="single" w:sz="4" w:space="0" w:color="auto"/>
              <w:right w:val="single" w:sz="4" w:space="0" w:color="auto"/>
            </w:tcBorders>
            <w:vAlign w:val="center"/>
          </w:tcPr>
          <w:p w14:paraId="24FE9701" w14:textId="77777777" w:rsidR="00911F5F" w:rsidRPr="00911F5F" w:rsidRDefault="00911F5F" w:rsidP="00950979">
            <w:pPr>
              <w:rPr>
                <w:rFonts w:ascii="Times New Roman" w:eastAsia="Times New Roman" w:hAnsi="Times New Roman"/>
                <w:b/>
                <w:sz w:val="20"/>
                <w:szCs w:val="20"/>
                <w:lang w:eastAsia="ru-RU"/>
              </w:rPr>
            </w:pPr>
            <w:r w:rsidRPr="00911F5F">
              <w:rPr>
                <w:rFonts w:ascii="Times New Roman" w:eastAsia="Times New Roman" w:hAnsi="Times New Roman"/>
                <w:b/>
                <w:sz w:val="20"/>
                <w:szCs w:val="20"/>
                <w:lang w:eastAsia="ru-RU"/>
              </w:rPr>
              <w:t>крім того ПДВ</w:t>
            </w:r>
          </w:p>
        </w:tc>
        <w:tc>
          <w:tcPr>
            <w:tcW w:w="1522" w:type="dxa"/>
            <w:tcBorders>
              <w:top w:val="single" w:sz="4" w:space="0" w:color="auto"/>
              <w:left w:val="single" w:sz="4" w:space="0" w:color="auto"/>
              <w:bottom w:val="single" w:sz="4" w:space="0" w:color="auto"/>
              <w:right w:val="single" w:sz="4" w:space="0" w:color="auto"/>
            </w:tcBorders>
          </w:tcPr>
          <w:p w14:paraId="55F3D6B5" w14:textId="77777777" w:rsidR="00911F5F" w:rsidRPr="00911F5F" w:rsidRDefault="00911F5F" w:rsidP="00950979">
            <w:pPr>
              <w:jc w:val="center"/>
              <w:rPr>
                <w:rFonts w:ascii="Times New Roman" w:eastAsia="Times New Roman" w:hAnsi="Times New Roman"/>
                <w:b/>
                <w:sz w:val="20"/>
                <w:szCs w:val="20"/>
                <w:lang w:eastAsia="ru-RU"/>
              </w:rPr>
            </w:pPr>
          </w:p>
        </w:tc>
      </w:tr>
      <w:tr w:rsidR="00911F5F" w:rsidRPr="00911F5F" w14:paraId="3C69B603" w14:textId="77777777" w:rsidTr="00950979">
        <w:trPr>
          <w:trHeight w:val="237"/>
        </w:trPr>
        <w:tc>
          <w:tcPr>
            <w:tcW w:w="8618" w:type="dxa"/>
            <w:gridSpan w:val="6"/>
            <w:tcBorders>
              <w:top w:val="single" w:sz="4" w:space="0" w:color="auto"/>
              <w:left w:val="single" w:sz="4" w:space="0" w:color="auto"/>
              <w:bottom w:val="single" w:sz="4" w:space="0" w:color="auto"/>
              <w:right w:val="single" w:sz="4" w:space="0" w:color="auto"/>
            </w:tcBorders>
            <w:vAlign w:val="center"/>
          </w:tcPr>
          <w:p w14:paraId="126C3B44" w14:textId="77777777" w:rsidR="00911F5F" w:rsidRPr="00911F5F" w:rsidRDefault="00911F5F" w:rsidP="00950979">
            <w:pPr>
              <w:rPr>
                <w:rFonts w:ascii="Times New Roman" w:eastAsia="Times New Roman" w:hAnsi="Times New Roman"/>
                <w:b/>
                <w:sz w:val="20"/>
                <w:szCs w:val="20"/>
                <w:lang w:eastAsia="ru-RU"/>
              </w:rPr>
            </w:pPr>
            <w:r w:rsidRPr="00911F5F">
              <w:rPr>
                <w:rFonts w:ascii="Times New Roman" w:eastAsia="Times New Roman" w:hAnsi="Times New Roman"/>
                <w:b/>
                <w:sz w:val="20"/>
                <w:szCs w:val="20"/>
                <w:lang w:eastAsia="ru-RU"/>
              </w:rPr>
              <w:t>Загальна вартість товару з ПДВ</w:t>
            </w:r>
          </w:p>
        </w:tc>
        <w:tc>
          <w:tcPr>
            <w:tcW w:w="1522" w:type="dxa"/>
            <w:tcBorders>
              <w:top w:val="single" w:sz="4" w:space="0" w:color="auto"/>
              <w:left w:val="single" w:sz="4" w:space="0" w:color="auto"/>
              <w:bottom w:val="single" w:sz="4" w:space="0" w:color="auto"/>
              <w:right w:val="single" w:sz="4" w:space="0" w:color="auto"/>
            </w:tcBorders>
          </w:tcPr>
          <w:p w14:paraId="5D2A5773" w14:textId="77777777" w:rsidR="00911F5F" w:rsidRPr="00911F5F" w:rsidRDefault="00911F5F" w:rsidP="00950979">
            <w:pPr>
              <w:jc w:val="center"/>
              <w:rPr>
                <w:rFonts w:ascii="Times New Roman" w:eastAsia="Times New Roman" w:hAnsi="Times New Roman"/>
                <w:b/>
                <w:sz w:val="20"/>
                <w:szCs w:val="20"/>
                <w:lang w:eastAsia="ru-RU"/>
              </w:rPr>
            </w:pPr>
          </w:p>
        </w:tc>
      </w:tr>
    </w:tbl>
    <w:p w14:paraId="3E7865C2" w14:textId="77777777" w:rsidR="00911F5F" w:rsidRPr="00911F5F" w:rsidRDefault="00911F5F" w:rsidP="00911F5F">
      <w:pPr>
        <w:ind w:firstLine="708"/>
        <w:jc w:val="both"/>
        <w:rPr>
          <w:rFonts w:ascii="Times New Roman" w:eastAsia="Times New Roman" w:hAnsi="Times New Roman"/>
          <w:bCs/>
          <w:sz w:val="16"/>
          <w:szCs w:val="16"/>
          <w:lang w:eastAsia="ru-RU"/>
        </w:rPr>
      </w:pPr>
    </w:p>
    <w:p w14:paraId="2BE4A70F" w14:textId="77777777" w:rsidR="00911F5F" w:rsidRPr="00911F5F" w:rsidRDefault="00911F5F" w:rsidP="00911F5F">
      <w:pPr>
        <w:ind w:firstLine="708"/>
        <w:jc w:val="both"/>
        <w:rPr>
          <w:rFonts w:ascii="Times New Roman" w:hAnsi="Times New Roman"/>
          <w:bCs/>
          <w:sz w:val="20"/>
          <w:szCs w:val="20"/>
        </w:rPr>
      </w:pPr>
      <w:r w:rsidRPr="00911F5F">
        <w:rPr>
          <w:rFonts w:ascii="Times New Roman" w:eastAsia="Times New Roman" w:hAnsi="Times New Roman"/>
          <w:bCs/>
          <w:sz w:val="20"/>
          <w:szCs w:val="20"/>
          <w:lang w:eastAsia="ru-RU"/>
        </w:rPr>
        <w:t xml:space="preserve">Загальна вартість Товару з ПДВ складає: </w:t>
      </w:r>
      <w:r w:rsidRPr="00911F5F">
        <w:rPr>
          <w:rFonts w:ascii="Times New Roman" w:hAnsi="Times New Roman"/>
          <w:bCs/>
          <w:sz w:val="20"/>
          <w:szCs w:val="20"/>
        </w:rPr>
        <w:t>_____________ грн. (___________________________ грн. ___ коп.) , у тому числі ПДВ20% _______________ грн. (___________________  грн. ____коп. ).</w:t>
      </w:r>
    </w:p>
    <w:p w14:paraId="7DE9AD48" w14:textId="77777777" w:rsidR="00911F5F" w:rsidRPr="00E014CB" w:rsidRDefault="00911F5F" w:rsidP="00911F5F">
      <w:pPr>
        <w:ind w:firstLine="708"/>
        <w:jc w:val="both"/>
        <w:rPr>
          <w:rFonts w:ascii="Times New Roman" w:eastAsia="Times New Roman" w:hAnsi="Times New Roman"/>
          <w:b/>
          <w:sz w:val="20"/>
          <w:szCs w:val="20"/>
          <w:lang w:eastAsia="ru-RU"/>
        </w:rPr>
      </w:pPr>
    </w:p>
    <w:tbl>
      <w:tblPr>
        <w:tblW w:w="10037" w:type="dxa"/>
        <w:tblLayout w:type="fixed"/>
        <w:tblLook w:val="04A0" w:firstRow="1" w:lastRow="0" w:firstColumn="1" w:lastColumn="0" w:noHBand="0" w:noVBand="1"/>
      </w:tblPr>
      <w:tblGrid>
        <w:gridCol w:w="5018"/>
        <w:gridCol w:w="5019"/>
      </w:tblGrid>
      <w:tr w:rsidR="00911F5F" w:rsidRPr="00146B8F" w14:paraId="399492AB" w14:textId="77777777" w:rsidTr="00950979">
        <w:tc>
          <w:tcPr>
            <w:tcW w:w="5018" w:type="dxa"/>
            <w:shd w:val="clear" w:color="auto" w:fill="auto"/>
          </w:tcPr>
          <w:p w14:paraId="08A9A443" w14:textId="77777777" w:rsidR="00911F5F" w:rsidRPr="00146B8F" w:rsidRDefault="00911F5F" w:rsidP="00950979">
            <w:pPr>
              <w:jc w:val="both"/>
              <w:rPr>
                <w:rFonts w:ascii="Times New Roman" w:hAnsi="Times New Roman"/>
                <w:b/>
                <w:sz w:val="24"/>
                <w:szCs w:val="24"/>
              </w:rPr>
            </w:pPr>
            <w:r w:rsidRPr="00146B8F">
              <w:rPr>
                <w:rFonts w:ascii="Times New Roman" w:hAnsi="Times New Roman"/>
                <w:b/>
                <w:sz w:val="24"/>
                <w:szCs w:val="24"/>
              </w:rPr>
              <w:t>Замовник:</w:t>
            </w:r>
          </w:p>
        </w:tc>
        <w:tc>
          <w:tcPr>
            <w:tcW w:w="5019" w:type="dxa"/>
            <w:shd w:val="clear" w:color="auto" w:fill="auto"/>
          </w:tcPr>
          <w:p w14:paraId="6F0F509D" w14:textId="77777777" w:rsidR="00911F5F" w:rsidRPr="00146B8F" w:rsidRDefault="00911F5F" w:rsidP="00950979">
            <w:pPr>
              <w:jc w:val="both"/>
              <w:rPr>
                <w:rFonts w:ascii="Times New Roman" w:hAnsi="Times New Roman"/>
                <w:b/>
                <w:sz w:val="24"/>
                <w:szCs w:val="24"/>
              </w:rPr>
            </w:pPr>
            <w:r w:rsidRPr="00146B8F">
              <w:rPr>
                <w:rFonts w:ascii="Times New Roman" w:hAnsi="Times New Roman"/>
                <w:b/>
                <w:sz w:val="24"/>
                <w:szCs w:val="24"/>
              </w:rPr>
              <w:t>Постачальник:</w:t>
            </w:r>
          </w:p>
        </w:tc>
      </w:tr>
      <w:tr w:rsidR="00911F5F" w:rsidRPr="00146B8F" w14:paraId="22E08F35" w14:textId="77777777" w:rsidTr="00950979">
        <w:tc>
          <w:tcPr>
            <w:tcW w:w="5018" w:type="dxa"/>
            <w:shd w:val="clear" w:color="auto" w:fill="auto"/>
          </w:tcPr>
          <w:p w14:paraId="13CB78E0" w14:textId="77777777" w:rsidR="00911F5F" w:rsidRPr="000B1D4F" w:rsidRDefault="00911F5F" w:rsidP="00950979">
            <w:pPr>
              <w:jc w:val="both"/>
              <w:rPr>
                <w:rFonts w:ascii="Times New Roman" w:hAnsi="Times New Roman"/>
                <w:i/>
                <w:sz w:val="20"/>
                <w:szCs w:val="20"/>
                <w:u w:val="single"/>
              </w:rPr>
            </w:pPr>
            <w:r w:rsidRPr="000B1D4F">
              <w:rPr>
                <w:rFonts w:ascii="Times New Roman" w:hAnsi="Times New Roman"/>
                <w:i/>
                <w:sz w:val="20"/>
                <w:szCs w:val="20"/>
                <w:u w:val="single"/>
              </w:rPr>
              <w:t>____________________________</w:t>
            </w:r>
          </w:p>
        </w:tc>
        <w:tc>
          <w:tcPr>
            <w:tcW w:w="5019" w:type="dxa"/>
            <w:shd w:val="clear" w:color="auto" w:fill="auto"/>
          </w:tcPr>
          <w:p w14:paraId="7FE8D92D" w14:textId="77777777" w:rsidR="00911F5F" w:rsidRPr="000B1D4F" w:rsidRDefault="00911F5F" w:rsidP="00950979">
            <w:pPr>
              <w:jc w:val="both"/>
              <w:rPr>
                <w:rFonts w:ascii="Times New Roman" w:hAnsi="Times New Roman"/>
                <w:sz w:val="20"/>
                <w:szCs w:val="20"/>
                <w:u w:val="single"/>
              </w:rPr>
            </w:pPr>
            <w:r w:rsidRPr="000B1D4F">
              <w:rPr>
                <w:rFonts w:ascii="Times New Roman" w:hAnsi="Times New Roman"/>
                <w:sz w:val="20"/>
                <w:szCs w:val="20"/>
                <w:u w:val="single"/>
              </w:rPr>
              <w:t>_________________________________</w:t>
            </w:r>
          </w:p>
        </w:tc>
      </w:tr>
      <w:tr w:rsidR="00911F5F" w:rsidRPr="00146B8F" w14:paraId="6009837C" w14:textId="77777777" w:rsidTr="00950979">
        <w:tc>
          <w:tcPr>
            <w:tcW w:w="5018" w:type="dxa"/>
            <w:shd w:val="clear" w:color="auto" w:fill="auto"/>
          </w:tcPr>
          <w:p w14:paraId="1BE2A179" w14:textId="77777777" w:rsidR="00911F5F" w:rsidRPr="000B1D4F" w:rsidRDefault="00911F5F" w:rsidP="00950979">
            <w:pPr>
              <w:jc w:val="both"/>
              <w:rPr>
                <w:rFonts w:ascii="Times New Roman" w:hAnsi="Times New Roman"/>
                <w:sz w:val="24"/>
                <w:szCs w:val="24"/>
              </w:rPr>
            </w:pPr>
            <w:proofErr w:type="spellStart"/>
            <w:r w:rsidRPr="000B1D4F">
              <w:rPr>
                <w:rFonts w:ascii="Times New Roman" w:hAnsi="Times New Roman"/>
                <w:i/>
                <w:sz w:val="20"/>
                <w:szCs w:val="20"/>
              </w:rPr>
              <w:t>м.п</w:t>
            </w:r>
            <w:proofErr w:type="spellEnd"/>
          </w:p>
        </w:tc>
        <w:tc>
          <w:tcPr>
            <w:tcW w:w="5019" w:type="dxa"/>
            <w:shd w:val="clear" w:color="auto" w:fill="auto"/>
          </w:tcPr>
          <w:p w14:paraId="605961CB" w14:textId="77777777" w:rsidR="00911F5F" w:rsidRPr="00146B8F" w:rsidRDefault="00911F5F" w:rsidP="00950979">
            <w:pPr>
              <w:jc w:val="both"/>
              <w:rPr>
                <w:rFonts w:ascii="Times New Roman" w:hAnsi="Times New Roman"/>
                <w:sz w:val="24"/>
                <w:szCs w:val="24"/>
              </w:rPr>
            </w:pPr>
            <w:proofErr w:type="spellStart"/>
            <w:r w:rsidRPr="00146B8F">
              <w:rPr>
                <w:rFonts w:ascii="Times New Roman" w:hAnsi="Times New Roman"/>
                <w:i/>
                <w:sz w:val="20"/>
                <w:szCs w:val="20"/>
              </w:rPr>
              <w:t>м.п</w:t>
            </w:r>
            <w:proofErr w:type="spellEnd"/>
            <w:r w:rsidRPr="00146B8F">
              <w:rPr>
                <w:rFonts w:ascii="Times New Roman" w:hAnsi="Times New Roman"/>
                <w:i/>
                <w:sz w:val="20"/>
                <w:szCs w:val="20"/>
              </w:rPr>
              <w:t>.</w:t>
            </w:r>
          </w:p>
        </w:tc>
      </w:tr>
    </w:tbl>
    <w:p w14:paraId="6806049C" w14:textId="77777777" w:rsidR="00911F5F" w:rsidRDefault="00911F5F" w:rsidP="00911F5F">
      <w:pPr>
        <w:jc w:val="right"/>
        <w:rPr>
          <w:rFonts w:ascii="Times New Roman" w:hAnsi="Times New Roman"/>
          <w:b/>
          <w:sz w:val="24"/>
          <w:szCs w:val="24"/>
          <w:highlight w:val="yellow"/>
        </w:rPr>
      </w:pPr>
    </w:p>
    <w:tbl>
      <w:tblPr>
        <w:tblW w:w="0" w:type="auto"/>
        <w:tblLayout w:type="fixed"/>
        <w:tblLook w:val="04A0" w:firstRow="1" w:lastRow="0" w:firstColumn="1" w:lastColumn="0" w:noHBand="0" w:noVBand="1"/>
      </w:tblPr>
      <w:tblGrid>
        <w:gridCol w:w="5018"/>
        <w:gridCol w:w="5019"/>
      </w:tblGrid>
      <w:tr w:rsidR="00911F5F" w:rsidRPr="00146B8F" w14:paraId="58EC5D96" w14:textId="77777777" w:rsidTr="00950979">
        <w:tc>
          <w:tcPr>
            <w:tcW w:w="5018" w:type="dxa"/>
            <w:shd w:val="clear" w:color="auto" w:fill="auto"/>
          </w:tcPr>
          <w:p w14:paraId="49EBC956" w14:textId="77777777" w:rsidR="00911F5F" w:rsidRPr="00146B8F" w:rsidRDefault="00911F5F" w:rsidP="00950979">
            <w:pPr>
              <w:jc w:val="both"/>
              <w:rPr>
                <w:rFonts w:ascii="Times New Roman" w:hAnsi="Times New Roman"/>
                <w:sz w:val="24"/>
                <w:szCs w:val="24"/>
              </w:rPr>
            </w:pPr>
            <w:r w:rsidRPr="00146B8F">
              <w:rPr>
                <w:rFonts w:ascii="Times New Roman" w:hAnsi="Times New Roman"/>
                <w:sz w:val="24"/>
                <w:szCs w:val="24"/>
              </w:rPr>
              <w:t>«___»__________ 20</w:t>
            </w:r>
            <w:r>
              <w:rPr>
                <w:rFonts w:ascii="Times New Roman" w:hAnsi="Times New Roman"/>
                <w:sz w:val="24"/>
                <w:szCs w:val="24"/>
              </w:rPr>
              <w:t>24</w:t>
            </w:r>
            <w:r w:rsidRPr="00146B8F">
              <w:rPr>
                <w:rFonts w:ascii="Times New Roman" w:hAnsi="Times New Roman"/>
                <w:sz w:val="24"/>
                <w:szCs w:val="24"/>
              </w:rPr>
              <w:t xml:space="preserve"> року</w:t>
            </w:r>
          </w:p>
        </w:tc>
        <w:tc>
          <w:tcPr>
            <w:tcW w:w="5019" w:type="dxa"/>
            <w:shd w:val="clear" w:color="auto" w:fill="auto"/>
          </w:tcPr>
          <w:p w14:paraId="7597BAF6" w14:textId="77777777" w:rsidR="00911F5F" w:rsidRPr="00146B8F" w:rsidRDefault="00911F5F" w:rsidP="00950979">
            <w:pPr>
              <w:jc w:val="both"/>
              <w:rPr>
                <w:rFonts w:ascii="Times New Roman" w:hAnsi="Times New Roman"/>
                <w:sz w:val="24"/>
                <w:szCs w:val="24"/>
              </w:rPr>
            </w:pPr>
            <w:r w:rsidRPr="00146B8F">
              <w:rPr>
                <w:rFonts w:ascii="Times New Roman" w:hAnsi="Times New Roman"/>
                <w:sz w:val="24"/>
                <w:szCs w:val="24"/>
              </w:rPr>
              <w:t>«___»__________ 20</w:t>
            </w:r>
            <w:r>
              <w:rPr>
                <w:rFonts w:ascii="Times New Roman" w:hAnsi="Times New Roman"/>
                <w:sz w:val="24"/>
                <w:szCs w:val="24"/>
              </w:rPr>
              <w:t>24</w:t>
            </w:r>
            <w:r w:rsidRPr="00146B8F">
              <w:rPr>
                <w:rFonts w:ascii="Times New Roman" w:hAnsi="Times New Roman"/>
                <w:sz w:val="24"/>
                <w:szCs w:val="24"/>
              </w:rPr>
              <w:t xml:space="preserve"> року</w:t>
            </w:r>
          </w:p>
        </w:tc>
      </w:tr>
    </w:tbl>
    <w:p w14:paraId="4F1A2493" w14:textId="74DB471F" w:rsidR="00665808" w:rsidRPr="003021A3" w:rsidRDefault="008736F3" w:rsidP="00665808">
      <w:pPr>
        <w:jc w:val="center"/>
        <w:rPr>
          <w:rFonts w:ascii="Times New Roman" w:hAnsi="Times New Roman"/>
        </w:rPr>
      </w:pPr>
      <w:r>
        <w:rPr>
          <w:rFonts w:ascii="Times New Roman" w:hAnsi="Times New Roman"/>
        </w:rPr>
        <w:lastRenderedPageBreak/>
        <w:t>Д</w:t>
      </w:r>
      <w:r w:rsidR="00665808" w:rsidRPr="003021A3">
        <w:rPr>
          <w:rFonts w:ascii="Times New Roman" w:hAnsi="Times New Roman"/>
        </w:rPr>
        <w:t>одаток № 2</w:t>
      </w:r>
    </w:p>
    <w:p w14:paraId="38F9E9DA" w14:textId="47B0549B" w:rsidR="00665808" w:rsidRPr="003021A3" w:rsidRDefault="00665808" w:rsidP="00665808">
      <w:pPr>
        <w:jc w:val="center"/>
        <w:rPr>
          <w:rFonts w:ascii="Times New Roman" w:hAnsi="Times New Roman"/>
          <w:b/>
        </w:rPr>
      </w:pPr>
      <w:r w:rsidRPr="003021A3">
        <w:rPr>
          <w:rFonts w:ascii="Times New Roman" w:hAnsi="Times New Roman"/>
        </w:rPr>
        <w:t xml:space="preserve">                                                                   </w:t>
      </w:r>
      <w:r w:rsidR="008736F3">
        <w:rPr>
          <w:rFonts w:ascii="Times New Roman" w:hAnsi="Times New Roman"/>
        </w:rPr>
        <w:t>Д</w:t>
      </w:r>
      <w:r w:rsidRPr="003021A3">
        <w:rPr>
          <w:rFonts w:ascii="Times New Roman" w:hAnsi="Times New Roman"/>
        </w:rPr>
        <w:t>о договору №__</w:t>
      </w:r>
      <w:r>
        <w:rPr>
          <w:rFonts w:ascii="Times New Roman" w:hAnsi="Times New Roman"/>
        </w:rPr>
        <w:t>___</w:t>
      </w:r>
      <w:r w:rsidRPr="003021A3">
        <w:rPr>
          <w:rFonts w:ascii="Times New Roman" w:hAnsi="Times New Roman"/>
        </w:rPr>
        <w:t xml:space="preserve">__ від  </w:t>
      </w:r>
      <w:r>
        <w:rPr>
          <w:rFonts w:ascii="Times New Roman" w:hAnsi="Times New Roman"/>
        </w:rPr>
        <w:t>______________</w:t>
      </w:r>
      <w:r w:rsidRPr="003021A3">
        <w:rPr>
          <w:rFonts w:ascii="Times New Roman" w:hAnsi="Times New Roman"/>
        </w:rPr>
        <w:t xml:space="preserve">  202</w:t>
      </w:r>
      <w:r>
        <w:rPr>
          <w:rFonts w:ascii="Times New Roman" w:hAnsi="Times New Roman"/>
        </w:rPr>
        <w:t>4</w:t>
      </w:r>
      <w:r w:rsidRPr="003021A3">
        <w:rPr>
          <w:rFonts w:ascii="Times New Roman" w:hAnsi="Times New Roman"/>
        </w:rPr>
        <w:t>р.</w:t>
      </w:r>
    </w:p>
    <w:p w14:paraId="668D30DA" w14:textId="77777777" w:rsidR="00665808" w:rsidRDefault="00665808" w:rsidP="00665808">
      <w:pPr>
        <w:jc w:val="center"/>
        <w:rPr>
          <w:rFonts w:ascii="Times New Roman" w:hAnsi="Times New Roman"/>
          <w:b/>
        </w:rPr>
      </w:pPr>
    </w:p>
    <w:p w14:paraId="5198012C" w14:textId="77777777" w:rsidR="00665808" w:rsidRPr="003021A3" w:rsidRDefault="00665808" w:rsidP="00665808">
      <w:pPr>
        <w:jc w:val="center"/>
        <w:rPr>
          <w:rFonts w:ascii="Times New Roman" w:hAnsi="Times New Roman"/>
          <w:b/>
        </w:rPr>
      </w:pPr>
      <w:r w:rsidRPr="003021A3">
        <w:rPr>
          <w:rFonts w:ascii="Times New Roman" w:hAnsi="Times New Roman"/>
          <w:b/>
        </w:rPr>
        <w:t>Розмірний ряд.</w:t>
      </w:r>
    </w:p>
    <w:p w14:paraId="4F71D6FD" w14:textId="77777777" w:rsidR="00665808" w:rsidRDefault="00665808" w:rsidP="00665808">
      <w:pPr>
        <w:pStyle w:val="af7"/>
        <w:jc w:val="center"/>
        <w:rPr>
          <w:rFonts w:ascii="Times New Roman" w:hAnsi="Times New Roman"/>
          <w:sz w:val="22"/>
          <w:lang w:val="uk-UA"/>
        </w:rPr>
      </w:pPr>
    </w:p>
    <w:p w14:paraId="5D51983A" w14:textId="77777777" w:rsidR="00665808" w:rsidRPr="00C8526F" w:rsidRDefault="00665808" w:rsidP="00665808">
      <w:pPr>
        <w:pStyle w:val="af7"/>
        <w:jc w:val="center"/>
        <w:rPr>
          <w:rFonts w:ascii="Times New Roman" w:hAnsi="Times New Roman"/>
          <w:sz w:val="22"/>
          <w:lang w:eastAsia="ru-RU"/>
        </w:rPr>
      </w:pPr>
      <w:r>
        <w:rPr>
          <w:rFonts w:ascii="Times New Roman" w:hAnsi="Times New Roman"/>
          <w:sz w:val="22"/>
          <w:lang w:val="uk-UA"/>
        </w:rPr>
        <w:t>Чоботи гумові, вид 2</w:t>
      </w:r>
    </w:p>
    <w:p w14:paraId="1E49CDA0" w14:textId="77777777" w:rsidR="00665808" w:rsidRDefault="00665808" w:rsidP="00665808">
      <w:pPr>
        <w:pStyle w:val="af7"/>
        <w:jc w:val="center"/>
        <w:rPr>
          <w:lang w:val="uk-UA"/>
        </w:rPr>
      </w:pPr>
      <w:r>
        <w:rPr>
          <w:rFonts w:ascii="Times New Roman" w:hAnsi="Times New Roman"/>
          <w:sz w:val="22"/>
          <w:lang w:val="uk-UA"/>
        </w:rPr>
        <w:t>(в</w:t>
      </w:r>
      <w:r w:rsidRPr="00C8526F">
        <w:rPr>
          <w:rFonts w:ascii="Times New Roman" w:hAnsi="Times New Roman"/>
          <w:sz w:val="22"/>
          <w:lang w:val="uk-UA"/>
        </w:rPr>
        <w:t xml:space="preserve">ідповідно до </w:t>
      </w:r>
      <w:r w:rsidRPr="00C8526F">
        <w:rPr>
          <w:rFonts w:ascii="Times New Roman" w:hAnsi="Times New Roman"/>
          <w:sz w:val="22"/>
        </w:rPr>
        <w:t xml:space="preserve"> </w:t>
      </w:r>
      <w:r w:rsidRPr="00C8526F">
        <w:rPr>
          <w:rFonts w:ascii="Times New Roman" w:hAnsi="Times New Roman"/>
          <w:sz w:val="22"/>
          <w:lang w:val="uk-UA"/>
        </w:rPr>
        <w:t xml:space="preserve">ТС </w:t>
      </w:r>
      <w:r w:rsidRPr="00C8526F">
        <w:rPr>
          <w:rFonts w:ascii="Times New Roman" w:hAnsi="Times New Roman"/>
          <w:sz w:val="22"/>
          <w:lang w:val="en-US"/>
        </w:rPr>
        <w:t>A</w:t>
      </w:r>
      <w:r w:rsidRPr="00C8526F">
        <w:rPr>
          <w:rFonts w:ascii="Times New Roman" w:hAnsi="Times New Roman"/>
          <w:sz w:val="22"/>
        </w:rPr>
        <w:t>01</w:t>
      </w:r>
      <w:r w:rsidRPr="00C8526F">
        <w:rPr>
          <w:rFonts w:ascii="Times New Roman" w:hAnsi="Times New Roman"/>
          <w:sz w:val="22"/>
          <w:lang w:val="en-US"/>
        </w:rPr>
        <w:t>XJ</w:t>
      </w:r>
      <w:r w:rsidRPr="00C8526F">
        <w:rPr>
          <w:rFonts w:ascii="Times New Roman" w:hAnsi="Times New Roman"/>
          <w:sz w:val="22"/>
        </w:rPr>
        <w:t>.</w:t>
      </w:r>
      <w:r>
        <w:rPr>
          <w:rFonts w:ascii="Times New Roman" w:hAnsi="Times New Roman"/>
          <w:sz w:val="22"/>
          <w:lang w:val="uk-UA"/>
        </w:rPr>
        <w:t>01836</w:t>
      </w:r>
      <w:r w:rsidRPr="00C8526F">
        <w:rPr>
          <w:rFonts w:ascii="Times New Roman" w:hAnsi="Times New Roman"/>
          <w:sz w:val="22"/>
        </w:rPr>
        <w:t>-2</w:t>
      </w:r>
      <w:r>
        <w:rPr>
          <w:rFonts w:ascii="Times New Roman" w:hAnsi="Times New Roman"/>
          <w:sz w:val="22"/>
          <w:lang w:val="uk-UA"/>
        </w:rPr>
        <w:t>95</w:t>
      </w:r>
      <w:r w:rsidRPr="00C8526F">
        <w:rPr>
          <w:rFonts w:ascii="Times New Roman" w:hAnsi="Times New Roman"/>
          <w:sz w:val="22"/>
        </w:rPr>
        <w:t>:2020(01)</w:t>
      </w:r>
      <w:r w:rsidRPr="00C8526F">
        <w:rPr>
          <w:rFonts w:ascii="Times New Roman" w:hAnsi="Times New Roman"/>
          <w:sz w:val="22"/>
          <w:lang w:val="uk-UA"/>
        </w:rPr>
        <w:t>.</w:t>
      </w:r>
      <w:r w:rsidRPr="00C8526F">
        <w:t xml:space="preserve"> </w:t>
      </w:r>
    </w:p>
    <w:p w14:paraId="106243D3" w14:textId="77777777" w:rsidR="00665808" w:rsidRPr="00C8526F" w:rsidRDefault="00665808" w:rsidP="00665808">
      <w:pPr>
        <w:pStyle w:val="af7"/>
        <w:jc w:val="center"/>
        <w:rPr>
          <w:rFonts w:ascii="Times New Roman" w:hAnsi="Times New Roman"/>
          <w:sz w:val="22"/>
          <w:lang w:val="uk-UA"/>
        </w:rPr>
      </w:pPr>
    </w:p>
    <w:tbl>
      <w:tblPr>
        <w:tblStyle w:val="aa"/>
        <w:tblW w:w="0" w:type="auto"/>
        <w:jc w:val="center"/>
        <w:tblLook w:val="01E0" w:firstRow="1" w:lastRow="1" w:firstColumn="1" w:lastColumn="1" w:noHBand="0" w:noVBand="0"/>
      </w:tblPr>
      <w:tblGrid>
        <w:gridCol w:w="2057"/>
        <w:gridCol w:w="7157"/>
      </w:tblGrid>
      <w:tr w:rsidR="00665808" w:rsidRPr="00C8526F" w14:paraId="3F0E76D4" w14:textId="77777777" w:rsidTr="006B14EE">
        <w:trPr>
          <w:trHeight w:val="468"/>
          <w:jc w:val="center"/>
        </w:trPr>
        <w:tc>
          <w:tcPr>
            <w:tcW w:w="2057" w:type="dxa"/>
            <w:vAlign w:val="center"/>
          </w:tcPr>
          <w:p w14:paraId="24D0C12F" w14:textId="77777777" w:rsidR="00665808" w:rsidRPr="00C8526F" w:rsidRDefault="00665808" w:rsidP="006B14EE">
            <w:pPr>
              <w:jc w:val="center"/>
              <w:rPr>
                <w:rFonts w:ascii="Times New Roman" w:hAnsi="Times New Roman"/>
                <w:sz w:val="24"/>
                <w:szCs w:val="24"/>
              </w:rPr>
            </w:pPr>
            <w:proofErr w:type="spellStart"/>
            <w:r w:rsidRPr="00C8526F">
              <w:rPr>
                <w:rFonts w:ascii="Times New Roman" w:hAnsi="Times New Roman"/>
                <w:sz w:val="24"/>
                <w:szCs w:val="24"/>
              </w:rPr>
              <w:t>Штихмасова</w:t>
            </w:r>
            <w:proofErr w:type="spellEnd"/>
            <w:r w:rsidRPr="00C8526F">
              <w:rPr>
                <w:rFonts w:ascii="Times New Roman" w:hAnsi="Times New Roman"/>
                <w:sz w:val="24"/>
                <w:szCs w:val="24"/>
              </w:rPr>
              <w:t xml:space="preserve"> система вимірювання</w:t>
            </w:r>
          </w:p>
        </w:tc>
        <w:tc>
          <w:tcPr>
            <w:tcW w:w="7157" w:type="dxa"/>
          </w:tcPr>
          <w:p w14:paraId="778FDF25" w14:textId="77777777" w:rsidR="00665808" w:rsidRPr="00C8526F" w:rsidRDefault="00665808" w:rsidP="006B14EE">
            <w:pPr>
              <w:pStyle w:val="af7"/>
              <w:jc w:val="center"/>
              <w:rPr>
                <w:rFonts w:ascii="Times New Roman" w:hAnsi="Times New Roman"/>
                <w:szCs w:val="24"/>
              </w:rPr>
            </w:pPr>
          </w:p>
          <w:p w14:paraId="65707BAF" w14:textId="77777777" w:rsidR="00665808" w:rsidRPr="00C8526F" w:rsidRDefault="00665808" w:rsidP="006B14EE">
            <w:pPr>
              <w:pStyle w:val="af7"/>
              <w:jc w:val="center"/>
              <w:rPr>
                <w:rFonts w:ascii="Times New Roman" w:hAnsi="Times New Roman"/>
                <w:szCs w:val="24"/>
              </w:rPr>
            </w:pPr>
            <w:r w:rsidRPr="00C8526F">
              <w:rPr>
                <w:rFonts w:ascii="Times New Roman" w:hAnsi="Times New Roman"/>
                <w:szCs w:val="24"/>
              </w:rPr>
              <w:t>Кількість</w:t>
            </w:r>
          </w:p>
          <w:p w14:paraId="2745E27C" w14:textId="77777777" w:rsidR="00665808" w:rsidRPr="00C8526F" w:rsidRDefault="00665808" w:rsidP="006B14EE">
            <w:pPr>
              <w:jc w:val="center"/>
              <w:rPr>
                <w:rFonts w:ascii="Times New Roman" w:hAnsi="Times New Roman"/>
                <w:sz w:val="24"/>
                <w:szCs w:val="24"/>
              </w:rPr>
            </w:pPr>
          </w:p>
        </w:tc>
      </w:tr>
      <w:tr w:rsidR="00665808" w:rsidRPr="00C8526F" w14:paraId="48A8BF2B" w14:textId="77777777" w:rsidTr="006B14EE">
        <w:trPr>
          <w:trHeight w:val="227"/>
          <w:jc w:val="center"/>
        </w:trPr>
        <w:tc>
          <w:tcPr>
            <w:tcW w:w="2057" w:type="dxa"/>
            <w:vAlign w:val="center"/>
          </w:tcPr>
          <w:p w14:paraId="28F17D4E" w14:textId="77777777" w:rsidR="00665808" w:rsidRPr="00C8526F" w:rsidRDefault="00665808" w:rsidP="006B14EE">
            <w:pPr>
              <w:rPr>
                <w:rFonts w:ascii="Times New Roman" w:hAnsi="Times New Roman"/>
                <w:sz w:val="24"/>
                <w:szCs w:val="24"/>
              </w:rPr>
            </w:pPr>
            <w:r w:rsidRPr="00C8526F">
              <w:rPr>
                <w:rFonts w:ascii="Times New Roman" w:hAnsi="Times New Roman"/>
                <w:sz w:val="24"/>
                <w:szCs w:val="24"/>
              </w:rPr>
              <w:t>35</w:t>
            </w:r>
          </w:p>
        </w:tc>
        <w:tc>
          <w:tcPr>
            <w:tcW w:w="7157" w:type="dxa"/>
          </w:tcPr>
          <w:p w14:paraId="5360EE74" w14:textId="77777777" w:rsidR="00665808" w:rsidRPr="00C8526F" w:rsidRDefault="00665808" w:rsidP="006B14EE">
            <w:pPr>
              <w:jc w:val="center"/>
              <w:rPr>
                <w:rFonts w:ascii="Times New Roman" w:hAnsi="Times New Roman"/>
                <w:sz w:val="24"/>
                <w:szCs w:val="24"/>
              </w:rPr>
            </w:pPr>
          </w:p>
        </w:tc>
      </w:tr>
      <w:tr w:rsidR="00665808" w:rsidRPr="00C8526F" w14:paraId="46DCF130" w14:textId="77777777" w:rsidTr="006B14EE">
        <w:trPr>
          <w:trHeight w:val="227"/>
          <w:jc w:val="center"/>
        </w:trPr>
        <w:tc>
          <w:tcPr>
            <w:tcW w:w="2057" w:type="dxa"/>
            <w:vAlign w:val="center"/>
          </w:tcPr>
          <w:p w14:paraId="0CBAA519" w14:textId="77777777" w:rsidR="00665808" w:rsidRPr="00C8526F" w:rsidRDefault="00665808" w:rsidP="006B14EE">
            <w:pPr>
              <w:rPr>
                <w:rFonts w:ascii="Times New Roman" w:hAnsi="Times New Roman"/>
                <w:sz w:val="24"/>
                <w:szCs w:val="24"/>
              </w:rPr>
            </w:pPr>
            <w:r w:rsidRPr="00C8526F">
              <w:rPr>
                <w:rFonts w:ascii="Times New Roman" w:hAnsi="Times New Roman"/>
                <w:sz w:val="24"/>
                <w:szCs w:val="24"/>
              </w:rPr>
              <w:t>36</w:t>
            </w:r>
          </w:p>
        </w:tc>
        <w:tc>
          <w:tcPr>
            <w:tcW w:w="7157" w:type="dxa"/>
          </w:tcPr>
          <w:p w14:paraId="6F5C66B4" w14:textId="77777777" w:rsidR="00665808" w:rsidRPr="00C8526F" w:rsidRDefault="00665808" w:rsidP="006B14EE">
            <w:pPr>
              <w:jc w:val="center"/>
              <w:rPr>
                <w:rFonts w:ascii="Times New Roman" w:hAnsi="Times New Roman"/>
                <w:sz w:val="24"/>
                <w:szCs w:val="24"/>
              </w:rPr>
            </w:pPr>
          </w:p>
        </w:tc>
      </w:tr>
      <w:tr w:rsidR="00665808" w:rsidRPr="00C8526F" w14:paraId="6E9374F0" w14:textId="77777777" w:rsidTr="006B14EE">
        <w:trPr>
          <w:trHeight w:val="227"/>
          <w:jc w:val="center"/>
        </w:trPr>
        <w:tc>
          <w:tcPr>
            <w:tcW w:w="2057" w:type="dxa"/>
            <w:vAlign w:val="center"/>
          </w:tcPr>
          <w:p w14:paraId="251DAA90" w14:textId="77777777" w:rsidR="00665808" w:rsidRPr="00C8526F" w:rsidRDefault="00665808" w:rsidP="006B14EE">
            <w:pPr>
              <w:rPr>
                <w:rFonts w:ascii="Times New Roman" w:hAnsi="Times New Roman"/>
                <w:sz w:val="24"/>
                <w:szCs w:val="24"/>
              </w:rPr>
            </w:pPr>
            <w:r w:rsidRPr="00C8526F">
              <w:rPr>
                <w:rFonts w:ascii="Times New Roman" w:hAnsi="Times New Roman"/>
                <w:sz w:val="24"/>
                <w:szCs w:val="24"/>
              </w:rPr>
              <w:t>37</w:t>
            </w:r>
          </w:p>
        </w:tc>
        <w:tc>
          <w:tcPr>
            <w:tcW w:w="7157" w:type="dxa"/>
          </w:tcPr>
          <w:p w14:paraId="7E250DE8" w14:textId="77777777" w:rsidR="00665808" w:rsidRPr="00C8526F" w:rsidRDefault="00665808" w:rsidP="006B14EE">
            <w:pPr>
              <w:jc w:val="center"/>
              <w:rPr>
                <w:rFonts w:ascii="Times New Roman" w:hAnsi="Times New Roman"/>
                <w:sz w:val="24"/>
                <w:szCs w:val="24"/>
              </w:rPr>
            </w:pPr>
          </w:p>
        </w:tc>
      </w:tr>
      <w:tr w:rsidR="00665808" w:rsidRPr="00C8526F" w14:paraId="6C9921AA" w14:textId="77777777" w:rsidTr="006B14EE">
        <w:trPr>
          <w:trHeight w:val="227"/>
          <w:jc w:val="center"/>
        </w:trPr>
        <w:tc>
          <w:tcPr>
            <w:tcW w:w="2057" w:type="dxa"/>
            <w:vAlign w:val="center"/>
          </w:tcPr>
          <w:p w14:paraId="29FA1E8A" w14:textId="77777777" w:rsidR="00665808" w:rsidRPr="00C8526F" w:rsidRDefault="00665808" w:rsidP="006B14EE">
            <w:pPr>
              <w:rPr>
                <w:rFonts w:ascii="Times New Roman" w:hAnsi="Times New Roman"/>
                <w:sz w:val="24"/>
                <w:szCs w:val="24"/>
              </w:rPr>
            </w:pPr>
            <w:r w:rsidRPr="00C8526F">
              <w:rPr>
                <w:rFonts w:ascii="Times New Roman" w:hAnsi="Times New Roman"/>
                <w:sz w:val="24"/>
                <w:szCs w:val="24"/>
              </w:rPr>
              <w:t>38</w:t>
            </w:r>
          </w:p>
        </w:tc>
        <w:tc>
          <w:tcPr>
            <w:tcW w:w="7157" w:type="dxa"/>
          </w:tcPr>
          <w:p w14:paraId="7B7257A4" w14:textId="77777777" w:rsidR="00665808" w:rsidRPr="00C8526F" w:rsidRDefault="00665808" w:rsidP="006B14EE">
            <w:pPr>
              <w:jc w:val="center"/>
              <w:rPr>
                <w:rFonts w:ascii="Times New Roman" w:hAnsi="Times New Roman"/>
                <w:sz w:val="24"/>
                <w:szCs w:val="24"/>
              </w:rPr>
            </w:pPr>
          </w:p>
        </w:tc>
      </w:tr>
      <w:tr w:rsidR="00665808" w:rsidRPr="00C8526F" w14:paraId="4F6771E4" w14:textId="77777777" w:rsidTr="006B14EE">
        <w:trPr>
          <w:trHeight w:val="227"/>
          <w:jc w:val="center"/>
        </w:trPr>
        <w:tc>
          <w:tcPr>
            <w:tcW w:w="2057" w:type="dxa"/>
            <w:vAlign w:val="center"/>
          </w:tcPr>
          <w:p w14:paraId="49AD76F6" w14:textId="77777777" w:rsidR="00665808" w:rsidRPr="00C8526F" w:rsidRDefault="00665808" w:rsidP="006B14EE">
            <w:pPr>
              <w:rPr>
                <w:rFonts w:ascii="Times New Roman" w:hAnsi="Times New Roman"/>
                <w:sz w:val="24"/>
                <w:szCs w:val="24"/>
              </w:rPr>
            </w:pPr>
            <w:r w:rsidRPr="00C8526F">
              <w:rPr>
                <w:rFonts w:ascii="Times New Roman" w:hAnsi="Times New Roman"/>
                <w:sz w:val="24"/>
                <w:szCs w:val="24"/>
              </w:rPr>
              <w:t>39</w:t>
            </w:r>
          </w:p>
        </w:tc>
        <w:tc>
          <w:tcPr>
            <w:tcW w:w="7157" w:type="dxa"/>
          </w:tcPr>
          <w:p w14:paraId="1EB98D1E" w14:textId="77777777" w:rsidR="00665808" w:rsidRPr="00C8526F" w:rsidRDefault="00665808" w:rsidP="006B14EE">
            <w:pPr>
              <w:jc w:val="center"/>
              <w:rPr>
                <w:rFonts w:ascii="Times New Roman" w:hAnsi="Times New Roman"/>
                <w:sz w:val="24"/>
                <w:szCs w:val="24"/>
              </w:rPr>
            </w:pPr>
          </w:p>
        </w:tc>
      </w:tr>
      <w:tr w:rsidR="00665808" w:rsidRPr="00C8526F" w14:paraId="4E24961E" w14:textId="77777777" w:rsidTr="006B14EE">
        <w:trPr>
          <w:trHeight w:val="227"/>
          <w:jc w:val="center"/>
        </w:trPr>
        <w:tc>
          <w:tcPr>
            <w:tcW w:w="2057" w:type="dxa"/>
            <w:vAlign w:val="center"/>
          </w:tcPr>
          <w:p w14:paraId="4E89284C" w14:textId="77777777" w:rsidR="00665808" w:rsidRPr="00C8526F" w:rsidRDefault="00665808" w:rsidP="006B14EE">
            <w:pPr>
              <w:rPr>
                <w:rFonts w:ascii="Times New Roman" w:hAnsi="Times New Roman"/>
                <w:sz w:val="24"/>
                <w:szCs w:val="24"/>
              </w:rPr>
            </w:pPr>
            <w:r w:rsidRPr="00C8526F">
              <w:rPr>
                <w:rFonts w:ascii="Times New Roman" w:hAnsi="Times New Roman"/>
                <w:sz w:val="24"/>
                <w:szCs w:val="24"/>
              </w:rPr>
              <w:t>40</w:t>
            </w:r>
          </w:p>
        </w:tc>
        <w:tc>
          <w:tcPr>
            <w:tcW w:w="7157" w:type="dxa"/>
          </w:tcPr>
          <w:p w14:paraId="7EDBB7BC" w14:textId="77777777" w:rsidR="00665808" w:rsidRPr="00C8526F" w:rsidRDefault="00665808" w:rsidP="006B14EE">
            <w:pPr>
              <w:jc w:val="center"/>
              <w:rPr>
                <w:rFonts w:ascii="Times New Roman" w:hAnsi="Times New Roman"/>
                <w:sz w:val="24"/>
                <w:szCs w:val="24"/>
              </w:rPr>
            </w:pPr>
            <w:r>
              <w:rPr>
                <w:rFonts w:ascii="Times New Roman" w:hAnsi="Times New Roman"/>
                <w:sz w:val="24"/>
                <w:szCs w:val="24"/>
              </w:rPr>
              <w:t>10</w:t>
            </w:r>
          </w:p>
        </w:tc>
      </w:tr>
      <w:tr w:rsidR="00665808" w:rsidRPr="00C8526F" w14:paraId="7F5E3C18" w14:textId="77777777" w:rsidTr="006B14EE">
        <w:trPr>
          <w:trHeight w:val="227"/>
          <w:jc w:val="center"/>
        </w:trPr>
        <w:tc>
          <w:tcPr>
            <w:tcW w:w="2057" w:type="dxa"/>
            <w:vAlign w:val="center"/>
          </w:tcPr>
          <w:p w14:paraId="6C9FC93F" w14:textId="77777777" w:rsidR="00665808" w:rsidRPr="00C8526F" w:rsidRDefault="00665808" w:rsidP="006B14EE">
            <w:pPr>
              <w:rPr>
                <w:rFonts w:ascii="Times New Roman" w:hAnsi="Times New Roman"/>
                <w:sz w:val="24"/>
                <w:szCs w:val="24"/>
              </w:rPr>
            </w:pPr>
            <w:r w:rsidRPr="00C8526F">
              <w:rPr>
                <w:rFonts w:ascii="Times New Roman" w:hAnsi="Times New Roman"/>
                <w:sz w:val="24"/>
                <w:szCs w:val="24"/>
              </w:rPr>
              <w:t>41</w:t>
            </w:r>
          </w:p>
        </w:tc>
        <w:tc>
          <w:tcPr>
            <w:tcW w:w="7157" w:type="dxa"/>
          </w:tcPr>
          <w:p w14:paraId="48F8799C" w14:textId="77777777" w:rsidR="00665808" w:rsidRPr="00C8526F" w:rsidRDefault="00665808" w:rsidP="006B14EE">
            <w:pPr>
              <w:jc w:val="center"/>
              <w:rPr>
                <w:rFonts w:ascii="Times New Roman" w:hAnsi="Times New Roman"/>
                <w:sz w:val="24"/>
                <w:szCs w:val="24"/>
              </w:rPr>
            </w:pPr>
            <w:r>
              <w:rPr>
                <w:rFonts w:ascii="Times New Roman" w:hAnsi="Times New Roman"/>
                <w:sz w:val="24"/>
                <w:szCs w:val="24"/>
              </w:rPr>
              <w:t>10</w:t>
            </w:r>
          </w:p>
        </w:tc>
      </w:tr>
      <w:tr w:rsidR="00665808" w:rsidRPr="00C8526F" w14:paraId="5F35E2F7" w14:textId="77777777" w:rsidTr="006B14EE">
        <w:trPr>
          <w:trHeight w:val="227"/>
          <w:jc w:val="center"/>
        </w:trPr>
        <w:tc>
          <w:tcPr>
            <w:tcW w:w="2057" w:type="dxa"/>
            <w:vAlign w:val="center"/>
          </w:tcPr>
          <w:p w14:paraId="5D347089" w14:textId="77777777" w:rsidR="00665808" w:rsidRPr="00C8526F" w:rsidRDefault="00665808" w:rsidP="006B14EE">
            <w:pPr>
              <w:rPr>
                <w:rFonts w:ascii="Times New Roman" w:hAnsi="Times New Roman"/>
                <w:sz w:val="24"/>
                <w:szCs w:val="24"/>
              </w:rPr>
            </w:pPr>
            <w:r w:rsidRPr="00C8526F">
              <w:rPr>
                <w:rFonts w:ascii="Times New Roman" w:hAnsi="Times New Roman"/>
                <w:sz w:val="24"/>
                <w:szCs w:val="24"/>
              </w:rPr>
              <w:t>42</w:t>
            </w:r>
          </w:p>
        </w:tc>
        <w:tc>
          <w:tcPr>
            <w:tcW w:w="7157" w:type="dxa"/>
          </w:tcPr>
          <w:p w14:paraId="3FCE0F83" w14:textId="77777777" w:rsidR="00665808" w:rsidRPr="00C8526F" w:rsidRDefault="00665808" w:rsidP="006B14EE">
            <w:pPr>
              <w:jc w:val="center"/>
              <w:rPr>
                <w:rFonts w:ascii="Times New Roman" w:hAnsi="Times New Roman"/>
                <w:sz w:val="24"/>
                <w:szCs w:val="24"/>
              </w:rPr>
            </w:pPr>
            <w:r>
              <w:rPr>
                <w:rFonts w:ascii="Times New Roman" w:hAnsi="Times New Roman"/>
                <w:sz w:val="24"/>
                <w:szCs w:val="24"/>
              </w:rPr>
              <w:t>20</w:t>
            </w:r>
          </w:p>
        </w:tc>
      </w:tr>
      <w:tr w:rsidR="00665808" w:rsidRPr="00C8526F" w14:paraId="088EE4BB" w14:textId="77777777" w:rsidTr="006B14EE">
        <w:trPr>
          <w:trHeight w:val="227"/>
          <w:jc w:val="center"/>
        </w:trPr>
        <w:tc>
          <w:tcPr>
            <w:tcW w:w="2057" w:type="dxa"/>
            <w:vAlign w:val="center"/>
          </w:tcPr>
          <w:p w14:paraId="3150F76C" w14:textId="77777777" w:rsidR="00665808" w:rsidRPr="00C8526F" w:rsidRDefault="00665808" w:rsidP="006B14EE">
            <w:pPr>
              <w:rPr>
                <w:rFonts w:ascii="Times New Roman" w:hAnsi="Times New Roman"/>
                <w:sz w:val="24"/>
                <w:szCs w:val="24"/>
              </w:rPr>
            </w:pPr>
            <w:r w:rsidRPr="00C8526F">
              <w:rPr>
                <w:rFonts w:ascii="Times New Roman" w:hAnsi="Times New Roman"/>
                <w:sz w:val="24"/>
                <w:szCs w:val="24"/>
              </w:rPr>
              <w:t>43</w:t>
            </w:r>
          </w:p>
        </w:tc>
        <w:tc>
          <w:tcPr>
            <w:tcW w:w="7157" w:type="dxa"/>
          </w:tcPr>
          <w:p w14:paraId="0A30ADF9" w14:textId="77777777" w:rsidR="00665808" w:rsidRPr="00C8526F" w:rsidRDefault="00665808" w:rsidP="006B14EE">
            <w:pPr>
              <w:jc w:val="center"/>
              <w:rPr>
                <w:rFonts w:ascii="Times New Roman" w:hAnsi="Times New Roman"/>
                <w:sz w:val="24"/>
                <w:szCs w:val="24"/>
              </w:rPr>
            </w:pPr>
            <w:r>
              <w:rPr>
                <w:rFonts w:ascii="Times New Roman" w:hAnsi="Times New Roman"/>
                <w:sz w:val="24"/>
                <w:szCs w:val="24"/>
              </w:rPr>
              <w:t>30</w:t>
            </w:r>
          </w:p>
        </w:tc>
      </w:tr>
      <w:tr w:rsidR="00665808" w:rsidRPr="00C8526F" w14:paraId="418FD96E" w14:textId="77777777" w:rsidTr="006B14EE">
        <w:trPr>
          <w:trHeight w:val="227"/>
          <w:jc w:val="center"/>
        </w:trPr>
        <w:tc>
          <w:tcPr>
            <w:tcW w:w="2057" w:type="dxa"/>
            <w:vAlign w:val="center"/>
          </w:tcPr>
          <w:p w14:paraId="6CE9810B" w14:textId="77777777" w:rsidR="00665808" w:rsidRPr="00C8526F" w:rsidRDefault="00665808" w:rsidP="006B14EE">
            <w:pPr>
              <w:rPr>
                <w:rFonts w:ascii="Times New Roman" w:hAnsi="Times New Roman"/>
                <w:sz w:val="24"/>
                <w:szCs w:val="24"/>
              </w:rPr>
            </w:pPr>
            <w:r w:rsidRPr="00C8526F">
              <w:rPr>
                <w:rFonts w:ascii="Times New Roman" w:hAnsi="Times New Roman"/>
                <w:sz w:val="24"/>
                <w:szCs w:val="24"/>
              </w:rPr>
              <w:t>44</w:t>
            </w:r>
          </w:p>
        </w:tc>
        <w:tc>
          <w:tcPr>
            <w:tcW w:w="7157" w:type="dxa"/>
          </w:tcPr>
          <w:p w14:paraId="55087C27" w14:textId="77777777" w:rsidR="00665808" w:rsidRPr="00C8526F" w:rsidRDefault="00665808" w:rsidP="006B14EE">
            <w:pPr>
              <w:jc w:val="center"/>
              <w:rPr>
                <w:rFonts w:ascii="Times New Roman" w:hAnsi="Times New Roman"/>
                <w:sz w:val="24"/>
                <w:szCs w:val="24"/>
              </w:rPr>
            </w:pPr>
            <w:r>
              <w:rPr>
                <w:rFonts w:ascii="Times New Roman" w:hAnsi="Times New Roman"/>
                <w:sz w:val="24"/>
                <w:szCs w:val="24"/>
              </w:rPr>
              <w:t>30</w:t>
            </w:r>
          </w:p>
        </w:tc>
      </w:tr>
      <w:tr w:rsidR="00665808" w:rsidRPr="00C8526F" w14:paraId="552E2BDA" w14:textId="77777777" w:rsidTr="006B14EE">
        <w:trPr>
          <w:trHeight w:val="227"/>
          <w:jc w:val="center"/>
        </w:trPr>
        <w:tc>
          <w:tcPr>
            <w:tcW w:w="2057" w:type="dxa"/>
            <w:vAlign w:val="center"/>
          </w:tcPr>
          <w:p w14:paraId="46953511" w14:textId="77777777" w:rsidR="00665808" w:rsidRPr="00C8526F" w:rsidRDefault="00665808" w:rsidP="006B14EE">
            <w:pPr>
              <w:rPr>
                <w:rFonts w:ascii="Times New Roman" w:hAnsi="Times New Roman"/>
                <w:sz w:val="24"/>
                <w:szCs w:val="24"/>
              </w:rPr>
            </w:pPr>
            <w:r w:rsidRPr="00C8526F">
              <w:rPr>
                <w:rFonts w:ascii="Times New Roman" w:hAnsi="Times New Roman"/>
                <w:sz w:val="24"/>
                <w:szCs w:val="24"/>
              </w:rPr>
              <w:t>45</w:t>
            </w:r>
          </w:p>
        </w:tc>
        <w:tc>
          <w:tcPr>
            <w:tcW w:w="7157" w:type="dxa"/>
          </w:tcPr>
          <w:p w14:paraId="65219A6D" w14:textId="77777777" w:rsidR="00665808" w:rsidRPr="00C8526F" w:rsidRDefault="00665808" w:rsidP="006B14EE">
            <w:pPr>
              <w:jc w:val="center"/>
              <w:rPr>
                <w:rFonts w:ascii="Times New Roman" w:hAnsi="Times New Roman"/>
                <w:sz w:val="24"/>
                <w:szCs w:val="24"/>
              </w:rPr>
            </w:pPr>
            <w:r>
              <w:rPr>
                <w:rFonts w:ascii="Times New Roman" w:hAnsi="Times New Roman"/>
                <w:sz w:val="24"/>
                <w:szCs w:val="24"/>
              </w:rPr>
              <w:t>30</w:t>
            </w:r>
          </w:p>
        </w:tc>
      </w:tr>
      <w:tr w:rsidR="00665808" w:rsidRPr="00C8526F" w14:paraId="23F2EEF9" w14:textId="77777777" w:rsidTr="006B14EE">
        <w:trPr>
          <w:trHeight w:val="227"/>
          <w:jc w:val="center"/>
        </w:trPr>
        <w:tc>
          <w:tcPr>
            <w:tcW w:w="2057" w:type="dxa"/>
            <w:vAlign w:val="center"/>
          </w:tcPr>
          <w:p w14:paraId="67552562" w14:textId="77777777" w:rsidR="00665808" w:rsidRPr="00C8526F" w:rsidRDefault="00665808" w:rsidP="006B14EE">
            <w:pPr>
              <w:rPr>
                <w:rFonts w:ascii="Times New Roman" w:hAnsi="Times New Roman"/>
                <w:sz w:val="24"/>
                <w:szCs w:val="24"/>
              </w:rPr>
            </w:pPr>
            <w:r w:rsidRPr="00C8526F">
              <w:rPr>
                <w:rFonts w:ascii="Times New Roman" w:hAnsi="Times New Roman"/>
                <w:sz w:val="24"/>
                <w:szCs w:val="24"/>
              </w:rPr>
              <w:t>46</w:t>
            </w:r>
          </w:p>
        </w:tc>
        <w:tc>
          <w:tcPr>
            <w:tcW w:w="7157" w:type="dxa"/>
          </w:tcPr>
          <w:p w14:paraId="4887FC9D" w14:textId="77777777" w:rsidR="00665808" w:rsidRPr="00C8526F" w:rsidRDefault="00665808" w:rsidP="006B14EE">
            <w:pPr>
              <w:jc w:val="center"/>
              <w:rPr>
                <w:rFonts w:ascii="Times New Roman" w:hAnsi="Times New Roman"/>
                <w:sz w:val="24"/>
                <w:szCs w:val="24"/>
              </w:rPr>
            </w:pPr>
            <w:r>
              <w:rPr>
                <w:rFonts w:ascii="Times New Roman" w:hAnsi="Times New Roman"/>
                <w:sz w:val="24"/>
                <w:szCs w:val="24"/>
              </w:rPr>
              <w:t>7</w:t>
            </w:r>
          </w:p>
        </w:tc>
      </w:tr>
      <w:tr w:rsidR="00665808" w:rsidRPr="00C8526F" w14:paraId="6BF3A1A6" w14:textId="77777777" w:rsidTr="006B14EE">
        <w:trPr>
          <w:trHeight w:val="227"/>
          <w:jc w:val="center"/>
        </w:trPr>
        <w:tc>
          <w:tcPr>
            <w:tcW w:w="2057" w:type="dxa"/>
            <w:vAlign w:val="center"/>
          </w:tcPr>
          <w:p w14:paraId="39C69B6D" w14:textId="77777777" w:rsidR="00665808" w:rsidRPr="00C8526F" w:rsidRDefault="00665808" w:rsidP="006B14EE">
            <w:pPr>
              <w:rPr>
                <w:rFonts w:ascii="Times New Roman" w:hAnsi="Times New Roman"/>
                <w:sz w:val="24"/>
                <w:szCs w:val="24"/>
              </w:rPr>
            </w:pPr>
            <w:r w:rsidRPr="00C8526F">
              <w:rPr>
                <w:rFonts w:ascii="Times New Roman" w:hAnsi="Times New Roman"/>
                <w:sz w:val="24"/>
                <w:szCs w:val="24"/>
              </w:rPr>
              <w:t>47</w:t>
            </w:r>
          </w:p>
        </w:tc>
        <w:tc>
          <w:tcPr>
            <w:tcW w:w="7157" w:type="dxa"/>
          </w:tcPr>
          <w:p w14:paraId="13457DB1" w14:textId="77777777" w:rsidR="00665808" w:rsidRPr="00C8526F" w:rsidRDefault="00665808" w:rsidP="006B14EE">
            <w:pPr>
              <w:jc w:val="center"/>
              <w:rPr>
                <w:rFonts w:ascii="Times New Roman" w:hAnsi="Times New Roman"/>
                <w:sz w:val="24"/>
                <w:szCs w:val="24"/>
              </w:rPr>
            </w:pPr>
            <w:r>
              <w:rPr>
                <w:rFonts w:ascii="Times New Roman" w:hAnsi="Times New Roman"/>
                <w:sz w:val="24"/>
                <w:szCs w:val="24"/>
              </w:rPr>
              <w:t>6</w:t>
            </w:r>
          </w:p>
        </w:tc>
      </w:tr>
      <w:tr w:rsidR="00665808" w:rsidRPr="00C8526F" w14:paraId="15AA0E65" w14:textId="77777777" w:rsidTr="006B14EE">
        <w:trPr>
          <w:trHeight w:val="227"/>
          <w:jc w:val="center"/>
        </w:trPr>
        <w:tc>
          <w:tcPr>
            <w:tcW w:w="2057" w:type="dxa"/>
            <w:vAlign w:val="center"/>
          </w:tcPr>
          <w:p w14:paraId="7C8D5FE7" w14:textId="77777777" w:rsidR="00665808" w:rsidRPr="00C8526F" w:rsidRDefault="00665808" w:rsidP="006B14EE">
            <w:pPr>
              <w:rPr>
                <w:rFonts w:ascii="Times New Roman" w:hAnsi="Times New Roman"/>
                <w:sz w:val="24"/>
                <w:szCs w:val="24"/>
              </w:rPr>
            </w:pPr>
            <w:r w:rsidRPr="00C8526F">
              <w:rPr>
                <w:rFonts w:ascii="Times New Roman" w:hAnsi="Times New Roman"/>
                <w:sz w:val="24"/>
                <w:szCs w:val="24"/>
              </w:rPr>
              <w:t>48</w:t>
            </w:r>
          </w:p>
        </w:tc>
        <w:tc>
          <w:tcPr>
            <w:tcW w:w="7157" w:type="dxa"/>
          </w:tcPr>
          <w:p w14:paraId="56A511D5" w14:textId="77777777" w:rsidR="00665808" w:rsidRPr="00C8526F" w:rsidRDefault="00665808" w:rsidP="006B14EE">
            <w:pPr>
              <w:jc w:val="center"/>
              <w:rPr>
                <w:rFonts w:ascii="Times New Roman" w:hAnsi="Times New Roman"/>
                <w:sz w:val="24"/>
                <w:szCs w:val="24"/>
              </w:rPr>
            </w:pPr>
          </w:p>
        </w:tc>
      </w:tr>
      <w:tr w:rsidR="00665808" w:rsidRPr="00C8526F" w14:paraId="23F882F0" w14:textId="77777777" w:rsidTr="006B14EE">
        <w:trPr>
          <w:trHeight w:val="227"/>
          <w:jc w:val="center"/>
        </w:trPr>
        <w:tc>
          <w:tcPr>
            <w:tcW w:w="2057" w:type="dxa"/>
            <w:vAlign w:val="center"/>
          </w:tcPr>
          <w:p w14:paraId="37F6EF64" w14:textId="77777777" w:rsidR="00665808" w:rsidRPr="00C8526F" w:rsidRDefault="00665808" w:rsidP="006B14EE">
            <w:pPr>
              <w:rPr>
                <w:rFonts w:ascii="Times New Roman" w:hAnsi="Times New Roman"/>
                <w:sz w:val="24"/>
                <w:szCs w:val="24"/>
              </w:rPr>
            </w:pPr>
            <w:r w:rsidRPr="00C8526F">
              <w:rPr>
                <w:rFonts w:ascii="Times New Roman" w:hAnsi="Times New Roman"/>
                <w:sz w:val="24"/>
                <w:szCs w:val="24"/>
              </w:rPr>
              <w:t>49</w:t>
            </w:r>
          </w:p>
        </w:tc>
        <w:tc>
          <w:tcPr>
            <w:tcW w:w="7157" w:type="dxa"/>
          </w:tcPr>
          <w:p w14:paraId="174A99BC" w14:textId="77777777" w:rsidR="00665808" w:rsidRPr="00C8526F" w:rsidRDefault="00665808" w:rsidP="006B14EE">
            <w:pPr>
              <w:jc w:val="center"/>
              <w:rPr>
                <w:rFonts w:ascii="Times New Roman" w:hAnsi="Times New Roman"/>
                <w:sz w:val="24"/>
                <w:szCs w:val="24"/>
              </w:rPr>
            </w:pPr>
            <w:r>
              <w:rPr>
                <w:rFonts w:ascii="Times New Roman" w:hAnsi="Times New Roman"/>
                <w:sz w:val="24"/>
                <w:szCs w:val="24"/>
              </w:rPr>
              <w:t>1</w:t>
            </w:r>
          </w:p>
        </w:tc>
      </w:tr>
      <w:tr w:rsidR="00665808" w:rsidRPr="00C8526F" w14:paraId="1BCB69CB" w14:textId="77777777" w:rsidTr="006B14EE">
        <w:trPr>
          <w:trHeight w:val="227"/>
          <w:jc w:val="center"/>
        </w:trPr>
        <w:tc>
          <w:tcPr>
            <w:tcW w:w="2057" w:type="dxa"/>
            <w:vAlign w:val="center"/>
          </w:tcPr>
          <w:p w14:paraId="0FC3E92A" w14:textId="77777777" w:rsidR="00665808" w:rsidRPr="00C8526F" w:rsidRDefault="00665808" w:rsidP="006B14EE">
            <w:pPr>
              <w:rPr>
                <w:rFonts w:ascii="Times New Roman" w:hAnsi="Times New Roman"/>
                <w:sz w:val="24"/>
                <w:szCs w:val="24"/>
              </w:rPr>
            </w:pPr>
            <w:r w:rsidRPr="00C8526F">
              <w:rPr>
                <w:rFonts w:ascii="Times New Roman" w:hAnsi="Times New Roman"/>
                <w:b/>
                <w:sz w:val="24"/>
                <w:szCs w:val="24"/>
              </w:rPr>
              <w:t>Всього</w:t>
            </w:r>
          </w:p>
        </w:tc>
        <w:tc>
          <w:tcPr>
            <w:tcW w:w="7157" w:type="dxa"/>
          </w:tcPr>
          <w:p w14:paraId="69D497AB" w14:textId="77777777" w:rsidR="00665808" w:rsidRPr="00C8526F" w:rsidRDefault="00665808" w:rsidP="006B14EE">
            <w:pPr>
              <w:jc w:val="center"/>
              <w:rPr>
                <w:rFonts w:ascii="Times New Roman" w:hAnsi="Times New Roman"/>
                <w:b/>
                <w:bCs/>
                <w:sz w:val="24"/>
                <w:szCs w:val="24"/>
              </w:rPr>
            </w:pPr>
            <w:r>
              <w:rPr>
                <w:rFonts w:ascii="Times New Roman" w:hAnsi="Times New Roman"/>
                <w:b/>
                <w:bCs/>
                <w:sz w:val="24"/>
                <w:szCs w:val="24"/>
              </w:rPr>
              <w:t>144</w:t>
            </w:r>
          </w:p>
        </w:tc>
      </w:tr>
    </w:tbl>
    <w:p w14:paraId="65A64F16" w14:textId="77777777" w:rsidR="00665808" w:rsidRPr="00C8526F" w:rsidRDefault="00665808" w:rsidP="00665808">
      <w:pPr>
        <w:jc w:val="both"/>
        <w:rPr>
          <w:rFonts w:ascii="Times New Roman" w:hAnsi="Times New Roman"/>
          <w:b/>
          <w:sz w:val="24"/>
          <w:szCs w:val="24"/>
        </w:rPr>
      </w:pPr>
    </w:p>
    <w:p w14:paraId="3834DDA1" w14:textId="77777777" w:rsidR="00665808" w:rsidRDefault="00665808" w:rsidP="00665808">
      <w:pPr>
        <w:jc w:val="both"/>
        <w:rPr>
          <w:rFonts w:ascii="Times New Roman" w:hAnsi="Times New Roman"/>
          <w:b/>
          <w:sz w:val="20"/>
          <w:szCs w:val="20"/>
        </w:rPr>
      </w:pPr>
    </w:p>
    <w:p w14:paraId="5F272CC6" w14:textId="77777777" w:rsidR="00665808" w:rsidRPr="00BA346C" w:rsidRDefault="00665808" w:rsidP="00665808">
      <w:pPr>
        <w:jc w:val="both"/>
        <w:rPr>
          <w:rFonts w:ascii="Times New Roman" w:hAnsi="Times New Roman"/>
          <w:b/>
          <w:sz w:val="24"/>
          <w:szCs w:val="24"/>
        </w:rPr>
      </w:pPr>
      <w:r w:rsidRPr="00BA346C">
        <w:rPr>
          <w:rFonts w:ascii="Times New Roman" w:hAnsi="Times New Roman"/>
          <w:b/>
          <w:sz w:val="24"/>
          <w:szCs w:val="24"/>
        </w:rPr>
        <w:t>Замовник                                                                         Постачальник</w:t>
      </w:r>
    </w:p>
    <w:p w14:paraId="7CED861C" w14:textId="77777777" w:rsidR="00665808" w:rsidRDefault="00665808" w:rsidP="00665808">
      <w:pPr>
        <w:tabs>
          <w:tab w:val="left" w:pos="4500"/>
        </w:tabs>
        <w:jc w:val="both"/>
        <w:rPr>
          <w:rFonts w:ascii="Times New Roman" w:hAnsi="Times New Roman"/>
          <w:sz w:val="24"/>
          <w:szCs w:val="24"/>
        </w:rPr>
      </w:pPr>
    </w:p>
    <w:p w14:paraId="3F3EECBD" w14:textId="77777777" w:rsidR="00665808" w:rsidRPr="00BA346C" w:rsidRDefault="00665808" w:rsidP="00665808">
      <w:pPr>
        <w:tabs>
          <w:tab w:val="left" w:pos="4500"/>
        </w:tabs>
        <w:jc w:val="both"/>
        <w:rPr>
          <w:rFonts w:ascii="Times New Roman" w:hAnsi="Times New Roman"/>
          <w:b/>
          <w:sz w:val="24"/>
          <w:szCs w:val="24"/>
        </w:rPr>
      </w:pPr>
      <w:r w:rsidRPr="00BA346C">
        <w:rPr>
          <w:rFonts w:ascii="Times New Roman" w:hAnsi="Times New Roman"/>
          <w:sz w:val="24"/>
          <w:szCs w:val="24"/>
        </w:rPr>
        <w:t>______________</w:t>
      </w:r>
      <w:r w:rsidRPr="00BA346C">
        <w:rPr>
          <w:rFonts w:ascii="Times New Roman" w:hAnsi="Times New Roman"/>
          <w:b/>
          <w:sz w:val="24"/>
          <w:szCs w:val="24"/>
        </w:rPr>
        <w:t xml:space="preserve">                                                                </w:t>
      </w:r>
      <w:r w:rsidRPr="00BA346C">
        <w:rPr>
          <w:rFonts w:ascii="Times New Roman" w:hAnsi="Times New Roman"/>
          <w:sz w:val="24"/>
          <w:szCs w:val="24"/>
        </w:rPr>
        <w:t>_____________________</w:t>
      </w:r>
      <w:r w:rsidRPr="00BA346C">
        <w:rPr>
          <w:rFonts w:ascii="Times New Roman" w:hAnsi="Times New Roman"/>
          <w:b/>
          <w:sz w:val="24"/>
          <w:szCs w:val="24"/>
        </w:rPr>
        <w:t xml:space="preserve"> </w:t>
      </w:r>
    </w:p>
    <w:p w14:paraId="6C0CDF35" w14:textId="77777777" w:rsidR="00665808" w:rsidRPr="00BA346C" w:rsidRDefault="00665808" w:rsidP="00665808">
      <w:pPr>
        <w:tabs>
          <w:tab w:val="left" w:pos="4500"/>
        </w:tabs>
        <w:jc w:val="both"/>
        <w:rPr>
          <w:rFonts w:ascii="Times New Roman" w:hAnsi="Times New Roman"/>
          <w:bCs/>
          <w:sz w:val="24"/>
          <w:szCs w:val="24"/>
        </w:rPr>
      </w:pPr>
      <w:proofErr w:type="spellStart"/>
      <w:r w:rsidRPr="00BA346C">
        <w:rPr>
          <w:rFonts w:ascii="Times New Roman" w:hAnsi="Times New Roman"/>
          <w:bCs/>
          <w:sz w:val="24"/>
          <w:szCs w:val="24"/>
        </w:rPr>
        <w:t>м.п</w:t>
      </w:r>
      <w:proofErr w:type="spellEnd"/>
      <w:r w:rsidRPr="00BA346C">
        <w:rPr>
          <w:rFonts w:ascii="Times New Roman" w:hAnsi="Times New Roman"/>
          <w:bCs/>
          <w:sz w:val="24"/>
          <w:szCs w:val="24"/>
        </w:rPr>
        <w:t xml:space="preserve">.                                                                                      </w:t>
      </w:r>
      <w:proofErr w:type="spellStart"/>
      <w:r w:rsidRPr="00BA346C">
        <w:rPr>
          <w:rFonts w:ascii="Times New Roman" w:hAnsi="Times New Roman"/>
          <w:bCs/>
          <w:sz w:val="24"/>
          <w:szCs w:val="24"/>
        </w:rPr>
        <w:t>м.п</w:t>
      </w:r>
      <w:proofErr w:type="spellEnd"/>
      <w:r w:rsidRPr="00BA346C">
        <w:rPr>
          <w:rFonts w:ascii="Times New Roman" w:hAnsi="Times New Roman"/>
          <w:bCs/>
          <w:sz w:val="24"/>
          <w:szCs w:val="24"/>
        </w:rPr>
        <w:t xml:space="preserve">.                                          </w:t>
      </w:r>
    </w:p>
    <w:p w14:paraId="6AEA9646" w14:textId="122B4B40" w:rsidR="003310DA" w:rsidRPr="004E5B20" w:rsidRDefault="00894DD6" w:rsidP="009E091D">
      <w:pPr>
        <w:widowControl w:val="0"/>
        <w:spacing w:after="0" w:line="240" w:lineRule="auto"/>
        <w:ind w:left="5670" w:firstLine="702"/>
        <w:jc w:val="right"/>
        <w:rPr>
          <w:rFonts w:ascii="Times New Roman" w:hAnsi="Times New Roman"/>
          <w:b/>
          <w:bCs/>
          <w:sz w:val="24"/>
          <w:szCs w:val="24"/>
        </w:rPr>
      </w:pPr>
      <w:r w:rsidRPr="004E5B20">
        <w:rPr>
          <w:rFonts w:ascii="Times New Roman" w:eastAsia="Times New Roman" w:hAnsi="Times New Roman"/>
          <w:b/>
          <w:bCs/>
          <w:sz w:val="20"/>
          <w:szCs w:val="20"/>
        </w:rPr>
        <w:t xml:space="preserve">                </w:t>
      </w:r>
    </w:p>
    <w:p w14:paraId="782DFDDC" w14:textId="77777777" w:rsidR="008736F3" w:rsidRDefault="008736F3" w:rsidP="00FD6212">
      <w:pPr>
        <w:spacing w:after="0" w:line="240" w:lineRule="auto"/>
        <w:jc w:val="right"/>
        <w:rPr>
          <w:rFonts w:ascii="Times New Roman" w:hAnsi="Times New Roman"/>
          <w:b/>
          <w:bCs/>
          <w:sz w:val="24"/>
          <w:szCs w:val="24"/>
        </w:rPr>
      </w:pPr>
    </w:p>
    <w:p w14:paraId="798E4943" w14:textId="52AAA94E" w:rsidR="00FD6212" w:rsidRPr="004E5B20" w:rsidRDefault="00FD6212" w:rsidP="00FD6212">
      <w:pPr>
        <w:spacing w:after="0" w:line="240" w:lineRule="auto"/>
        <w:jc w:val="right"/>
        <w:rPr>
          <w:rFonts w:ascii="Times New Roman" w:hAnsi="Times New Roman"/>
          <w:b/>
          <w:bCs/>
          <w:sz w:val="24"/>
          <w:szCs w:val="24"/>
        </w:rPr>
      </w:pPr>
      <w:r w:rsidRPr="004E5B20">
        <w:rPr>
          <w:rFonts w:ascii="Times New Roman" w:hAnsi="Times New Roman"/>
          <w:b/>
          <w:bCs/>
          <w:sz w:val="24"/>
          <w:szCs w:val="24"/>
        </w:rPr>
        <w:lastRenderedPageBreak/>
        <w:t>Додаток № 3</w:t>
      </w:r>
    </w:p>
    <w:p w14:paraId="629D8041" w14:textId="77777777" w:rsidR="00FD6212" w:rsidRPr="004E5B20" w:rsidRDefault="00FD6212" w:rsidP="00FD6212">
      <w:pPr>
        <w:spacing w:after="0" w:line="240" w:lineRule="auto"/>
        <w:jc w:val="right"/>
        <w:rPr>
          <w:rFonts w:ascii="Times New Roman" w:hAnsi="Times New Roman"/>
          <w:b/>
          <w:bCs/>
          <w:sz w:val="24"/>
          <w:szCs w:val="24"/>
        </w:rPr>
      </w:pPr>
      <w:r w:rsidRPr="004E5B20">
        <w:rPr>
          <w:rFonts w:ascii="Times New Roman" w:hAnsi="Times New Roman"/>
          <w:b/>
          <w:bCs/>
          <w:sz w:val="24"/>
          <w:szCs w:val="24"/>
        </w:rPr>
        <w:t>до Оголошення про спрощену закупівлю</w:t>
      </w:r>
    </w:p>
    <w:p w14:paraId="4F4E33A0" w14:textId="77777777" w:rsidR="00FD6212" w:rsidRPr="004E5B20" w:rsidRDefault="00FD6212" w:rsidP="00FD6212">
      <w:pPr>
        <w:spacing w:after="0" w:line="240" w:lineRule="auto"/>
        <w:jc w:val="both"/>
        <w:rPr>
          <w:rFonts w:ascii="Times New Roman" w:hAnsi="Times New Roman"/>
          <w:bCs/>
          <w:i/>
          <w:sz w:val="24"/>
          <w:szCs w:val="24"/>
        </w:rPr>
      </w:pPr>
    </w:p>
    <w:p w14:paraId="061F5E31" w14:textId="77777777" w:rsidR="00FD6212" w:rsidRPr="004E5B20" w:rsidRDefault="00FD6212" w:rsidP="00FD6212">
      <w:pPr>
        <w:spacing w:after="0" w:line="240" w:lineRule="auto"/>
        <w:jc w:val="both"/>
        <w:rPr>
          <w:rFonts w:ascii="Times New Roman" w:hAnsi="Times New Roman"/>
          <w:bCs/>
          <w:sz w:val="24"/>
          <w:szCs w:val="24"/>
        </w:rPr>
      </w:pPr>
      <w:r w:rsidRPr="004E5B20">
        <w:rPr>
          <w:rFonts w:ascii="Times New Roman" w:hAnsi="Times New Roman"/>
          <w:bCs/>
          <w:sz w:val="24"/>
          <w:szCs w:val="24"/>
        </w:rPr>
        <w:t xml:space="preserve">Форма пропозиції заповнюється </w:t>
      </w:r>
    </w:p>
    <w:p w14:paraId="7C6D21D7" w14:textId="77777777" w:rsidR="00FD6212" w:rsidRPr="004E5B20" w:rsidRDefault="00FD6212" w:rsidP="00FD6212">
      <w:pPr>
        <w:spacing w:after="0" w:line="240" w:lineRule="auto"/>
        <w:jc w:val="both"/>
        <w:rPr>
          <w:rFonts w:ascii="Times New Roman" w:hAnsi="Times New Roman"/>
          <w:bCs/>
          <w:sz w:val="24"/>
          <w:szCs w:val="24"/>
        </w:rPr>
      </w:pPr>
      <w:r w:rsidRPr="004E5B20">
        <w:rPr>
          <w:rFonts w:ascii="Times New Roman" w:hAnsi="Times New Roman"/>
          <w:bCs/>
          <w:sz w:val="24"/>
          <w:szCs w:val="24"/>
        </w:rPr>
        <w:t xml:space="preserve">Учасником та надається у складі пропозиції </w:t>
      </w:r>
    </w:p>
    <w:p w14:paraId="0F417326" w14:textId="77777777" w:rsidR="00FD6212" w:rsidRPr="004E5B20" w:rsidRDefault="00FD6212" w:rsidP="00FD6212">
      <w:pPr>
        <w:widowControl w:val="0"/>
        <w:autoSpaceDE w:val="0"/>
        <w:autoSpaceDN w:val="0"/>
        <w:adjustRightInd w:val="0"/>
        <w:spacing w:after="0" w:line="240" w:lineRule="auto"/>
        <w:jc w:val="center"/>
        <w:rPr>
          <w:rFonts w:ascii="Times New Roman" w:hAnsi="Times New Roman"/>
          <w:b/>
          <w:bCs/>
          <w:sz w:val="24"/>
          <w:szCs w:val="24"/>
        </w:rPr>
      </w:pPr>
    </w:p>
    <w:p w14:paraId="51878283" w14:textId="77777777" w:rsidR="009B58A3" w:rsidRPr="004E5B20" w:rsidRDefault="009B58A3" w:rsidP="00FD6212">
      <w:pPr>
        <w:widowControl w:val="0"/>
        <w:autoSpaceDE w:val="0"/>
        <w:autoSpaceDN w:val="0"/>
        <w:adjustRightInd w:val="0"/>
        <w:spacing w:after="0" w:line="240" w:lineRule="auto"/>
        <w:jc w:val="center"/>
        <w:rPr>
          <w:rFonts w:ascii="Times New Roman" w:hAnsi="Times New Roman"/>
          <w:b/>
          <w:bCs/>
          <w:sz w:val="24"/>
          <w:szCs w:val="24"/>
        </w:rPr>
      </w:pPr>
    </w:p>
    <w:p w14:paraId="55C74068" w14:textId="77777777" w:rsidR="009B58A3" w:rsidRPr="004E5B20" w:rsidRDefault="009B58A3" w:rsidP="00FD6212">
      <w:pPr>
        <w:widowControl w:val="0"/>
        <w:autoSpaceDE w:val="0"/>
        <w:autoSpaceDN w:val="0"/>
        <w:adjustRightInd w:val="0"/>
        <w:spacing w:after="0" w:line="240" w:lineRule="auto"/>
        <w:jc w:val="center"/>
        <w:rPr>
          <w:rFonts w:ascii="Times New Roman" w:hAnsi="Times New Roman"/>
          <w:b/>
          <w:bCs/>
          <w:sz w:val="24"/>
          <w:szCs w:val="24"/>
        </w:rPr>
      </w:pPr>
    </w:p>
    <w:p w14:paraId="61A12D0D" w14:textId="77777777" w:rsidR="009B58A3" w:rsidRPr="004E5B20" w:rsidRDefault="009B58A3" w:rsidP="00FD6212">
      <w:pPr>
        <w:widowControl w:val="0"/>
        <w:autoSpaceDE w:val="0"/>
        <w:autoSpaceDN w:val="0"/>
        <w:adjustRightInd w:val="0"/>
        <w:spacing w:after="0" w:line="240" w:lineRule="auto"/>
        <w:jc w:val="center"/>
        <w:rPr>
          <w:rFonts w:ascii="Times New Roman" w:hAnsi="Times New Roman"/>
          <w:b/>
          <w:bCs/>
          <w:sz w:val="24"/>
          <w:szCs w:val="24"/>
        </w:rPr>
      </w:pPr>
    </w:p>
    <w:p w14:paraId="5CEB2038" w14:textId="57FEB636" w:rsidR="00FD6212" w:rsidRPr="004E5B20" w:rsidRDefault="00FD6212" w:rsidP="00FD6212">
      <w:pPr>
        <w:widowControl w:val="0"/>
        <w:autoSpaceDE w:val="0"/>
        <w:autoSpaceDN w:val="0"/>
        <w:adjustRightInd w:val="0"/>
        <w:spacing w:after="0" w:line="240" w:lineRule="auto"/>
        <w:jc w:val="center"/>
        <w:rPr>
          <w:rFonts w:ascii="Times New Roman" w:hAnsi="Times New Roman"/>
          <w:b/>
          <w:bCs/>
          <w:sz w:val="24"/>
          <w:szCs w:val="24"/>
          <w:vertAlign w:val="superscript"/>
        </w:rPr>
      </w:pPr>
      <w:r w:rsidRPr="004E5B20">
        <w:rPr>
          <w:rFonts w:ascii="Times New Roman" w:hAnsi="Times New Roman"/>
          <w:b/>
          <w:bCs/>
          <w:sz w:val="24"/>
          <w:szCs w:val="24"/>
        </w:rPr>
        <w:t>ФОРМА «ПРОПОЗИЦІЯ УЧАСНИКА»</w:t>
      </w:r>
    </w:p>
    <w:p w14:paraId="433FE3A7" w14:textId="77777777" w:rsidR="00FD6212" w:rsidRPr="004E5B20" w:rsidRDefault="00FD6212" w:rsidP="00FD6212">
      <w:pPr>
        <w:spacing w:after="0" w:line="240" w:lineRule="auto"/>
        <w:jc w:val="center"/>
        <w:rPr>
          <w:rFonts w:ascii="Times New Roman" w:hAnsi="Times New Roman"/>
          <w:i/>
          <w:sz w:val="24"/>
          <w:szCs w:val="24"/>
        </w:rPr>
      </w:pPr>
    </w:p>
    <w:p w14:paraId="050D594F" w14:textId="23F1E6AD" w:rsidR="00FD6212" w:rsidRPr="004E5B20" w:rsidRDefault="00FD6212" w:rsidP="00FD6212">
      <w:pPr>
        <w:spacing w:after="0" w:line="240" w:lineRule="auto"/>
        <w:jc w:val="center"/>
        <w:rPr>
          <w:rFonts w:ascii="Times New Roman" w:hAnsi="Times New Roman"/>
          <w:b/>
          <w:sz w:val="24"/>
          <w:szCs w:val="24"/>
        </w:rPr>
      </w:pPr>
      <w:r w:rsidRPr="004E5B20">
        <w:rPr>
          <w:rFonts w:ascii="Times New Roman" w:hAnsi="Times New Roman"/>
          <w:b/>
          <w:i/>
          <w:sz w:val="24"/>
          <w:szCs w:val="24"/>
        </w:rPr>
        <w:t>«___»</w:t>
      </w:r>
      <w:r w:rsidRPr="004E5B20">
        <w:rPr>
          <w:rFonts w:ascii="Times New Roman" w:hAnsi="Times New Roman"/>
          <w:b/>
          <w:sz w:val="24"/>
          <w:szCs w:val="24"/>
        </w:rPr>
        <w:t>__________ 202</w:t>
      </w:r>
      <w:r w:rsidR="00A125B8">
        <w:rPr>
          <w:rFonts w:ascii="Times New Roman" w:hAnsi="Times New Roman"/>
          <w:b/>
          <w:sz w:val="24"/>
          <w:szCs w:val="24"/>
        </w:rPr>
        <w:t>4</w:t>
      </w:r>
      <w:r w:rsidRPr="004E5B20">
        <w:rPr>
          <w:rFonts w:ascii="Times New Roman" w:hAnsi="Times New Roman"/>
          <w:b/>
          <w:sz w:val="24"/>
          <w:szCs w:val="24"/>
        </w:rPr>
        <w:t xml:space="preserve"> р.</w:t>
      </w:r>
    </w:p>
    <w:p w14:paraId="6C27E4CB" w14:textId="77777777" w:rsidR="00FD6212" w:rsidRPr="004E5B20" w:rsidRDefault="00FD6212" w:rsidP="00FD6212">
      <w:pPr>
        <w:spacing w:after="0" w:line="240" w:lineRule="auto"/>
        <w:jc w:val="center"/>
        <w:rPr>
          <w:rFonts w:ascii="Times New Roman" w:hAnsi="Times New Roman"/>
          <w:b/>
          <w:sz w:val="28"/>
          <w:szCs w:val="28"/>
        </w:rPr>
      </w:pPr>
    </w:p>
    <w:p w14:paraId="27D94678" w14:textId="2FEB6CA7" w:rsidR="00FD6212" w:rsidRPr="004E5B20" w:rsidRDefault="00FD6212" w:rsidP="00FD6212">
      <w:pPr>
        <w:pStyle w:val="HTML1"/>
        <w:tabs>
          <w:tab w:val="clear" w:pos="1832"/>
          <w:tab w:val="clear" w:pos="2748"/>
          <w:tab w:val="clear" w:pos="3664"/>
          <w:tab w:val="clear" w:pos="4580"/>
          <w:tab w:val="clear" w:pos="5496"/>
          <w:tab w:val="clear" w:pos="6412"/>
          <w:tab w:val="clear" w:pos="7328"/>
          <w:tab w:val="clear" w:pos="8244"/>
          <w:tab w:val="clear" w:pos="9160"/>
          <w:tab w:val="clear" w:pos="9410"/>
          <w:tab w:val="clear" w:pos="11908"/>
          <w:tab w:val="clear" w:pos="12824"/>
          <w:tab w:val="clear" w:pos="13740"/>
          <w:tab w:val="clear" w:pos="14656"/>
          <w:tab w:val="left" w:pos="6000"/>
        </w:tabs>
        <w:jc w:val="both"/>
        <w:rPr>
          <w:rFonts w:ascii="Times New Roman" w:hAnsi="Times New Roman" w:cs="Times New Roman"/>
          <w:color w:val="auto"/>
          <w:sz w:val="28"/>
          <w:szCs w:val="28"/>
          <w:lang w:val="uk-UA"/>
        </w:rPr>
      </w:pPr>
      <w:r w:rsidRPr="004E5B20">
        <w:rPr>
          <w:rFonts w:ascii="Times New Roman" w:hAnsi="Times New Roman" w:cs="Times New Roman"/>
          <w:color w:val="auto"/>
          <w:sz w:val="28"/>
          <w:szCs w:val="28"/>
          <w:lang w:val="uk-UA"/>
        </w:rPr>
        <w:t>Назва предмета закупівлі згідно з Оголошенням</w:t>
      </w:r>
      <w:r w:rsidR="00A125B8">
        <w:rPr>
          <w:rFonts w:ascii="Times New Roman" w:hAnsi="Times New Roman" w:cs="Times New Roman"/>
          <w:color w:val="auto"/>
          <w:sz w:val="28"/>
          <w:szCs w:val="28"/>
          <w:lang w:val="uk-UA"/>
        </w:rPr>
        <w:t xml:space="preserve"> </w:t>
      </w:r>
      <w:r w:rsidRPr="004E5B20">
        <w:rPr>
          <w:rFonts w:ascii="Times New Roman" w:hAnsi="Times New Roman" w:cs="Times New Roman"/>
          <w:color w:val="auto"/>
          <w:sz w:val="28"/>
          <w:szCs w:val="28"/>
          <w:lang w:val="uk-UA"/>
        </w:rPr>
        <w:t>:</w:t>
      </w:r>
    </w:p>
    <w:p w14:paraId="32885D8C" w14:textId="10875CCA" w:rsidR="00665808" w:rsidRPr="00665808" w:rsidRDefault="00665808" w:rsidP="00665808">
      <w:pPr>
        <w:pStyle w:val="af7"/>
        <w:rPr>
          <w:kern w:val="3"/>
          <w:szCs w:val="24"/>
          <w:lang w:eastAsia="ru-RU"/>
        </w:rPr>
      </w:pPr>
      <w:r w:rsidRPr="00665808">
        <w:rPr>
          <w:rFonts w:ascii="Times New Roman" w:hAnsi="Times New Roman"/>
          <w:szCs w:val="24"/>
          <w:lang w:val="uk-UA"/>
        </w:rPr>
        <w:t xml:space="preserve">- Чоботи гумові, вид 2; </w:t>
      </w:r>
      <w:r w:rsidRPr="00665808">
        <w:rPr>
          <w:rFonts w:ascii="Times New Roman" w:hAnsi="Times New Roman"/>
          <w:szCs w:val="24"/>
          <w:lang w:val="uk-UA" w:eastAsia="ru-RU"/>
        </w:rPr>
        <w:t xml:space="preserve">  </w:t>
      </w:r>
      <w:r>
        <w:rPr>
          <w:rFonts w:ascii="Times New Roman" w:hAnsi="Times New Roman"/>
          <w:szCs w:val="24"/>
          <w:lang w:val="uk-UA" w:eastAsia="ru-RU"/>
        </w:rPr>
        <w:t>к</w:t>
      </w:r>
      <w:r w:rsidRPr="00665808">
        <w:rPr>
          <w:rFonts w:ascii="Times New Roman" w:hAnsi="Times New Roman"/>
          <w:szCs w:val="24"/>
          <w:lang w:val="uk-UA" w:eastAsia="ru-RU"/>
        </w:rPr>
        <w:t>од за ДК 021:2015 -  18810000-0</w:t>
      </w:r>
      <w:r w:rsidRPr="00665808">
        <w:rPr>
          <w:rFonts w:ascii="Times New Roman" w:hAnsi="Times New Roman"/>
          <w:b/>
          <w:bCs/>
          <w:szCs w:val="24"/>
          <w:lang w:val="uk-UA" w:eastAsia="ru-RU"/>
        </w:rPr>
        <w:t xml:space="preserve"> – </w:t>
      </w:r>
      <w:proofErr w:type="spellStart"/>
      <w:r w:rsidRPr="00665808">
        <w:rPr>
          <w:rFonts w:ascii="Times New Roman" w:hAnsi="Times New Roman"/>
          <w:szCs w:val="24"/>
        </w:rPr>
        <w:t>Взуття</w:t>
      </w:r>
      <w:proofErr w:type="spellEnd"/>
      <w:r w:rsidRPr="00665808">
        <w:rPr>
          <w:rFonts w:ascii="Times New Roman" w:hAnsi="Times New Roman"/>
          <w:szCs w:val="24"/>
        </w:rPr>
        <w:t xml:space="preserve"> </w:t>
      </w:r>
      <w:proofErr w:type="spellStart"/>
      <w:r w:rsidRPr="00665808">
        <w:rPr>
          <w:rFonts w:ascii="Times New Roman" w:hAnsi="Times New Roman"/>
          <w:szCs w:val="24"/>
        </w:rPr>
        <w:t>різне</w:t>
      </w:r>
      <w:proofErr w:type="spellEnd"/>
      <w:r w:rsidRPr="00665808">
        <w:rPr>
          <w:rFonts w:ascii="Times New Roman" w:hAnsi="Times New Roman"/>
          <w:szCs w:val="24"/>
        </w:rPr>
        <w:t xml:space="preserve">, </w:t>
      </w:r>
      <w:proofErr w:type="spellStart"/>
      <w:r w:rsidRPr="00665808">
        <w:rPr>
          <w:rFonts w:ascii="Times New Roman" w:hAnsi="Times New Roman"/>
          <w:szCs w:val="24"/>
        </w:rPr>
        <w:t>крім</w:t>
      </w:r>
      <w:proofErr w:type="spellEnd"/>
      <w:r w:rsidRPr="00665808">
        <w:rPr>
          <w:rFonts w:ascii="Times New Roman" w:hAnsi="Times New Roman"/>
          <w:szCs w:val="24"/>
        </w:rPr>
        <w:t xml:space="preserve"> спортивного та </w:t>
      </w:r>
      <w:proofErr w:type="spellStart"/>
      <w:r w:rsidRPr="00665808">
        <w:rPr>
          <w:rFonts w:ascii="Times New Roman" w:hAnsi="Times New Roman"/>
          <w:szCs w:val="24"/>
        </w:rPr>
        <w:t>захисного</w:t>
      </w:r>
      <w:proofErr w:type="spellEnd"/>
      <w:r w:rsidRPr="00665808">
        <w:rPr>
          <w:rFonts w:ascii="Times New Roman" w:hAnsi="Times New Roman"/>
          <w:szCs w:val="24"/>
          <w:lang w:val="uk-UA"/>
        </w:rPr>
        <w:t>.</w:t>
      </w:r>
      <w:r w:rsidRPr="00665808">
        <w:rPr>
          <w:rFonts w:ascii="Times New Roman" w:hAnsi="Times New Roman"/>
          <w:b/>
          <w:bCs/>
          <w:color w:val="FF0000"/>
          <w:szCs w:val="24"/>
          <w:lang w:val="uk-UA" w:eastAsia="ru-RU"/>
        </w:rPr>
        <w:t xml:space="preserve"> </w:t>
      </w:r>
    </w:p>
    <w:p w14:paraId="1EC51E8F" w14:textId="77777777" w:rsidR="00FD6212" w:rsidRPr="00911F5F" w:rsidRDefault="00FD6212" w:rsidP="00FD6212">
      <w:pPr>
        <w:spacing w:after="0" w:line="240" w:lineRule="auto"/>
        <w:jc w:val="both"/>
        <w:rPr>
          <w:rStyle w:val="af5"/>
          <w:rFonts w:ascii="Times New Roman" w:hAnsi="Times New Roman"/>
          <w:bCs/>
          <w:sz w:val="28"/>
          <w:szCs w:val="28"/>
          <w:lang w:val="ru-RU"/>
        </w:rPr>
      </w:pPr>
    </w:p>
    <w:tbl>
      <w:tblPr>
        <w:tblW w:w="9776" w:type="dxa"/>
        <w:tblLayout w:type="fixed"/>
        <w:tblLook w:val="0000" w:firstRow="0" w:lastRow="0" w:firstColumn="0" w:lastColumn="0" w:noHBand="0" w:noVBand="0"/>
      </w:tblPr>
      <w:tblGrid>
        <w:gridCol w:w="534"/>
        <w:gridCol w:w="2976"/>
        <w:gridCol w:w="1134"/>
        <w:gridCol w:w="1276"/>
        <w:gridCol w:w="1701"/>
        <w:gridCol w:w="2155"/>
      </w:tblGrid>
      <w:tr w:rsidR="00847C43" w:rsidRPr="004E5B20" w14:paraId="624812B9" w14:textId="77777777" w:rsidTr="00F61C82">
        <w:trPr>
          <w:trHeight w:val="1045"/>
        </w:trPr>
        <w:tc>
          <w:tcPr>
            <w:tcW w:w="534" w:type="dxa"/>
            <w:tcBorders>
              <w:top w:val="single" w:sz="4" w:space="0" w:color="auto"/>
              <w:left w:val="single" w:sz="4" w:space="0" w:color="auto"/>
              <w:bottom w:val="single" w:sz="4" w:space="0" w:color="auto"/>
              <w:right w:val="single" w:sz="4" w:space="0" w:color="auto"/>
            </w:tcBorders>
            <w:vAlign w:val="center"/>
          </w:tcPr>
          <w:p w14:paraId="0B322001" w14:textId="77777777" w:rsidR="00FD6212" w:rsidRPr="004E5B20" w:rsidRDefault="00FD6212" w:rsidP="00A90FC8">
            <w:pPr>
              <w:tabs>
                <w:tab w:val="left" w:pos="4886"/>
              </w:tabs>
              <w:spacing w:before="8" w:after="8" w:line="240" w:lineRule="auto"/>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  з/п</w:t>
            </w:r>
          </w:p>
        </w:tc>
        <w:tc>
          <w:tcPr>
            <w:tcW w:w="2976" w:type="dxa"/>
            <w:tcBorders>
              <w:top w:val="single" w:sz="4" w:space="0" w:color="auto"/>
              <w:left w:val="single" w:sz="4" w:space="0" w:color="auto"/>
              <w:bottom w:val="single" w:sz="4" w:space="0" w:color="auto"/>
              <w:right w:val="single" w:sz="4" w:space="0" w:color="auto"/>
            </w:tcBorders>
            <w:vAlign w:val="center"/>
          </w:tcPr>
          <w:p w14:paraId="1D0287DA" w14:textId="77777777" w:rsidR="00FD6212" w:rsidRPr="004E5B20" w:rsidRDefault="00FD6212" w:rsidP="00A90FC8">
            <w:pPr>
              <w:tabs>
                <w:tab w:val="left" w:pos="4886"/>
              </w:tabs>
              <w:spacing w:before="8" w:after="8" w:line="240" w:lineRule="auto"/>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Найменування товару</w:t>
            </w:r>
          </w:p>
        </w:tc>
        <w:tc>
          <w:tcPr>
            <w:tcW w:w="1134" w:type="dxa"/>
            <w:tcBorders>
              <w:top w:val="single" w:sz="4" w:space="0" w:color="auto"/>
              <w:left w:val="single" w:sz="4" w:space="0" w:color="auto"/>
              <w:bottom w:val="single" w:sz="4" w:space="0" w:color="auto"/>
              <w:right w:val="single" w:sz="4" w:space="0" w:color="auto"/>
            </w:tcBorders>
            <w:vAlign w:val="center"/>
          </w:tcPr>
          <w:p w14:paraId="05228699" w14:textId="77777777" w:rsidR="00FD6212" w:rsidRPr="004E5B20" w:rsidRDefault="00FD6212" w:rsidP="00A90FC8">
            <w:pPr>
              <w:tabs>
                <w:tab w:val="left" w:pos="4886"/>
              </w:tabs>
              <w:spacing w:before="8" w:after="8" w:line="240" w:lineRule="auto"/>
              <w:ind w:left="-108" w:right="-108"/>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Одиниця виміру</w:t>
            </w:r>
          </w:p>
        </w:tc>
        <w:tc>
          <w:tcPr>
            <w:tcW w:w="1276" w:type="dxa"/>
            <w:tcBorders>
              <w:top w:val="single" w:sz="4" w:space="0" w:color="auto"/>
              <w:left w:val="single" w:sz="4" w:space="0" w:color="auto"/>
              <w:bottom w:val="single" w:sz="4" w:space="0" w:color="auto"/>
              <w:right w:val="single" w:sz="4" w:space="0" w:color="auto"/>
            </w:tcBorders>
            <w:vAlign w:val="center"/>
          </w:tcPr>
          <w:p w14:paraId="18924B3D" w14:textId="77777777" w:rsidR="00FD6212" w:rsidRPr="004E5B20" w:rsidRDefault="00FD6212" w:rsidP="00A90FC8">
            <w:pPr>
              <w:tabs>
                <w:tab w:val="left" w:pos="4886"/>
              </w:tabs>
              <w:spacing w:before="8" w:after="8" w:line="240" w:lineRule="auto"/>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Кількість одиниць</w:t>
            </w:r>
          </w:p>
        </w:tc>
        <w:tc>
          <w:tcPr>
            <w:tcW w:w="1701" w:type="dxa"/>
            <w:tcBorders>
              <w:top w:val="single" w:sz="4" w:space="0" w:color="auto"/>
              <w:left w:val="single" w:sz="4" w:space="0" w:color="auto"/>
              <w:bottom w:val="single" w:sz="4" w:space="0" w:color="auto"/>
              <w:right w:val="single" w:sz="4" w:space="0" w:color="auto"/>
            </w:tcBorders>
            <w:vAlign w:val="center"/>
          </w:tcPr>
          <w:p w14:paraId="3F5D2AB8" w14:textId="77777777" w:rsidR="00FD6212" w:rsidRPr="004E5B20" w:rsidRDefault="00FD6212" w:rsidP="00A90FC8">
            <w:pPr>
              <w:tabs>
                <w:tab w:val="left" w:pos="4886"/>
              </w:tabs>
              <w:spacing w:after="0" w:line="240" w:lineRule="auto"/>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Ціна за одиницю, грн</w:t>
            </w:r>
          </w:p>
          <w:p w14:paraId="743C9A39" w14:textId="77777777" w:rsidR="00FD6212" w:rsidRPr="004E5B20" w:rsidRDefault="00FD6212" w:rsidP="00A90FC8">
            <w:pPr>
              <w:tabs>
                <w:tab w:val="left" w:pos="4886"/>
              </w:tabs>
              <w:spacing w:before="8" w:after="8" w:line="240" w:lineRule="auto"/>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з/без ПДВ</w:t>
            </w:r>
          </w:p>
        </w:tc>
        <w:tc>
          <w:tcPr>
            <w:tcW w:w="2155" w:type="dxa"/>
            <w:tcBorders>
              <w:top w:val="single" w:sz="4" w:space="0" w:color="auto"/>
              <w:left w:val="single" w:sz="4" w:space="0" w:color="auto"/>
              <w:bottom w:val="single" w:sz="4" w:space="0" w:color="auto"/>
              <w:right w:val="single" w:sz="4" w:space="0" w:color="auto"/>
            </w:tcBorders>
            <w:vAlign w:val="center"/>
          </w:tcPr>
          <w:p w14:paraId="53F5848D" w14:textId="77777777" w:rsidR="00FD6212" w:rsidRPr="004E5B20" w:rsidRDefault="00FD6212" w:rsidP="00A90FC8">
            <w:pPr>
              <w:tabs>
                <w:tab w:val="left" w:pos="4886"/>
              </w:tabs>
              <w:spacing w:before="8" w:after="8" w:line="240" w:lineRule="auto"/>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Загальна вартість,</w:t>
            </w:r>
          </w:p>
          <w:p w14:paraId="2DB3B589" w14:textId="2B0A16F2" w:rsidR="00FD6212" w:rsidRPr="004E5B20" w:rsidRDefault="00FD6212" w:rsidP="00F61C82">
            <w:pPr>
              <w:tabs>
                <w:tab w:val="left" w:pos="4886"/>
              </w:tabs>
              <w:spacing w:after="0" w:line="240" w:lineRule="auto"/>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грн</w:t>
            </w:r>
            <w:r w:rsidR="00F61C82" w:rsidRPr="004E5B20">
              <w:rPr>
                <w:rFonts w:ascii="Times New Roman" w:eastAsia="Times New Roman" w:hAnsi="Times New Roman"/>
                <w:bCs/>
                <w:sz w:val="24"/>
                <w:szCs w:val="24"/>
                <w:lang w:eastAsia="uk-UA"/>
              </w:rPr>
              <w:t xml:space="preserve"> </w:t>
            </w:r>
            <w:r w:rsidRPr="004E5B20">
              <w:rPr>
                <w:rFonts w:ascii="Times New Roman" w:eastAsia="Times New Roman" w:hAnsi="Times New Roman"/>
                <w:bCs/>
                <w:sz w:val="24"/>
                <w:szCs w:val="24"/>
                <w:lang w:eastAsia="uk-UA"/>
              </w:rPr>
              <w:t>з/без ПДВ</w:t>
            </w:r>
          </w:p>
        </w:tc>
      </w:tr>
      <w:tr w:rsidR="00847C43" w:rsidRPr="004E5B20" w14:paraId="421222C1" w14:textId="77777777" w:rsidTr="00F61C82">
        <w:trPr>
          <w:trHeight w:val="185"/>
        </w:trPr>
        <w:tc>
          <w:tcPr>
            <w:tcW w:w="534" w:type="dxa"/>
            <w:tcBorders>
              <w:top w:val="single" w:sz="4" w:space="0" w:color="auto"/>
              <w:left w:val="single" w:sz="4" w:space="0" w:color="auto"/>
              <w:bottom w:val="single" w:sz="4" w:space="0" w:color="auto"/>
              <w:right w:val="single" w:sz="4" w:space="0" w:color="auto"/>
            </w:tcBorders>
          </w:tcPr>
          <w:p w14:paraId="020327C4" w14:textId="77777777" w:rsidR="00FD6212" w:rsidRPr="004E5B20" w:rsidRDefault="00FD6212" w:rsidP="00FD6212">
            <w:pPr>
              <w:tabs>
                <w:tab w:val="left" w:pos="4886"/>
              </w:tabs>
              <w:spacing w:before="20" w:after="20" w:line="240" w:lineRule="auto"/>
              <w:jc w:val="center"/>
              <w:rPr>
                <w:rFonts w:ascii="Times New Roman" w:eastAsia="Times New Roman" w:hAnsi="Times New Roman"/>
                <w:sz w:val="20"/>
                <w:szCs w:val="20"/>
                <w:lang w:eastAsia="uk-UA"/>
              </w:rPr>
            </w:pPr>
            <w:r w:rsidRPr="004E5B20">
              <w:rPr>
                <w:rFonts w:ascii="Times New Roman" w:hAnsi="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tcPr>
          <w:p w14:paraId="0B07A9F5" w14:textId="77777777" w:rsidR="00665808" w:rsidRPr="005515EF" w:rsidRDefault="00665808" w:rsidP="00665808">
            <w:pPr>
              <w:pStyle w:val="af7"/>
              <w:jc w:val="center"/>
              <w:rPr>
                <w:rFonts w:ascii="Times New Roman" w:hAnsi="Times New Roman"/>
                <w:sz w:val="20"/>
                <w:szCs w:val="20"/>
                <w:lang w:val="uk-UA"/>
              </w:rPr>
            </w:pPr>
            <w:r>
              <w:rPr>
                <w:rFonts w:ascii="Times New Roman" w:hAnsi="Times New Roman"/>
                <w:sz w:val="20"/>
                <w:szCs w:val="20"/>
                <w:lang w:val="uk-UA"/>
              </w:rPr>
              <w:t>Чоботи гумові, вид 2</w:t>
            </w:r>
          </w:p>
          <w:p w14:paraId="4E193489" w14:textId="2FA5E9D0" w:rsidR="00FD6212" w:rsidRPr="00A125B8" w:rsidRDefault="00FD6212" w:rsidP="00665808">
            <w:pPr>
              <w:widowControl w:val="0"/>
              <w:spacing w:after="0" w:line="240" w:lineRule="auto"/>
              <w:jc w:val="center"/>
              <w:rPr>
                <w:rFonts w:ascii="Times New Roman" w:eastAsia="Arial" w:hAnsi="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14:paraId="38015DAA" w14:textId="7B34C8EB" w:rsidR="00FD6212" w:rsidRPr="004E5B20" w:rsidRDefault="00665808" w:rsidP="00665808">
            <w:pPr>
              <w:tabs>
                <w:tab w:val="left" w:pos="4886"/>
              </w:tabs>
              <w:spacing w:before="20" w:after="20" w:line="240" w:lineRule="auto"/>
              <w:jc w:val="center"/>
              <w:rPr>
                <w:rFonts w:ascii="Times New Roman" w:eastAsia="Times New Roman" w:hAnsi="Times New Roman"/>
                <w:sz w:val="20"/>
                <w:szCs w:val="20"/>
                <w:lang w:eastAsia="uk-UA"/>
              </w:rPr>
            </w:pPr>
            <w:r>
              <w:rPr>
                <w:rFonts w:ascii="Times New Roman" w:eastAsia="Times New Roman" w:hAnsi="Times New Roman"/>
                <w:sz w:val="20"/>
                <w:szCs w:val="20"/>
                <w:lang w:eastAsia="uk-UA"/>
              </w:rPr>
              <w:t>пар</w:t>
            </w:r>
          </w:p>
        </w:tc>
        <w:tc>
          <w:tcPr>
            <w:tcW w:w="1276" w:type="dxa"/>
            <w:tcBorders>
              <w:top w:val="single" w:sz="4" w:space="0" w:color="auto"/>
              <w:left w:val="single" w:sz="4" w:space="0" w:color="auto"/>
              <w:bottom w:val="single" w:sz="4" w:space="0" w:color="auto"/>
              <w:right w:val="single" w:sz="4" w:space="0" w:color="auto"/>
            </w:tcBorders>
          </w:tcPr>
          <w:p w14:paraId="277310D6" w14:textId="639ADEBA" w:rsidR="00FD6212" w:rsidRPr="004E5B20" w:rsidRDefault="00665808" w:rsidP="00665808">
            <w:pPr>
              <w:tabs>
                <w:tab w:val="left" w:pos="4886"/>
              </w:tabs>
              <w:spacing w:before="20" w:after="20" w:line="240" w:lineRule="auto"/>
              <w:jc w:val="center"/>
              <w:rPr>
                <w:rFonts w:ascii="Times New Roman" w:eastAsia="Times New Roman" w:hAnsi="Times New Roman"/>
                <w:sz w:val="20"/>
                <w:szCs w:val="20"/>
                <w:lang w:eastAsia="uk-UA"/>
              </w:rPr>
            </w:pPr>
            <w:r>
              <w:rPr>
                <w:rFonts w:ascii="Times New Roman" w:hAnsi="Times New Roman"/>
                <w:sz w:val="20"/>
                <w:szCs w:val="20"/>
              </w:rPr>
              <w:t>144</w:t>
            </w:r>
          </w:p>
        </w:tc>
        <w:tc>
          <w:tcPr>
            <w:tcW w:w="1701" w:type="dxa"/>
            <w:tcBorders>
              <w:top w:val="single" w:sz="4" w:space="0" w:color="auto"/>
              <w:left w:val="single" w:sz="4" w:space="0" w:color="auto"/>
              <w:bottom w:val="single" w:sz="4" w:space="0" w:color="auto"/>
              <w:right w:val="single" w:sz="4" w:space="0" w:color="auto"/>
            </w:tcBorders>
            <w:vAlign w:val="center"/>
          </w:tcPr>
          <w:p w14:paraId="04599F90" w14:textId="77777777" w:rsidR="00FD6212" w:rsidRPr="004E5B20" w:rsidRDefault="00FD6212" w:rsidP="00665808">
            <w:pPr>
              <w:tabs>
                <w:tab w:val="left" w:pos="4886"/>
              </w:tabs>
              <w:spacing w:before="20" w:after="20" w:line="240" w:lineRule="auto"/>
              <w:jc w:val="center"/>
              <w:rPr>
                <w:rFonts w:ascii="Times New Roman" w:eastAsia="Times New Roman" w:hAnsi="Times New Roman"/>
                <w:sz w:val="20"/>
                <w:szCs w:val="20"/>
                <w:lang w:eastAsia="uk-UA"/>
              </w:rPr>
            </w:pPr>
          </w:p>
        </w:tc>
        <w:tc>
          <w:tcPr>
            <w:tcW w:w="2155" w:type="dxa"/>
            <w:tcBorders>
              <w:top w:val="single" w:sz="4" w:space="0" w:color="auto"/>
              <w:left w:val="single" w:sz="4" w:space="0" w:color="auto"/>
              <w:bottom w:val="single" w:sz="4" w:space="0" w:color="auto"/>
              <w:right w:val="single" w:sz="4" w:space="0" w:color="auto"/>
            </w:tcBorders>
            <w:vAlign w:val="center"/>
          </w:tcPr>
          <w:p w14:paraId="7D4B052A" w14:textId="77777777" w:rsidR="00FD6212" w:rsidRPr="004E5B20" w:rsidRDefault="00FD6212" w:rsidP="00FD6212">
            <w:pPr>
              <w:tabs>
                <w:tab w:val="left" w:pos="4886"/>
              </w:tabs>
              <w:spacing w:before="20" w:after="20" w:line="240" w:lineRule="auto"/>
              <w:ind w:firstLineChars="11" w:firstLine="22"/>
              <w:jc w:val="center"/>
              <w:rPr>
                <w:rFonts w:ascii="Times New Roman" w:eastAsia="Times New Roman" w:hAnsi="Times New Roman"/>
                <w:sz w:val="20"/>
                <w:szCs w:val="20"/>
                <w:lang w:eastAsia="uk-UA"/>
              </w:rPr>
            </w:pPr>
          </w:p>
        </w:tc>
      </w:tr>
      <w:tr w:rsidR="00847C43" w:rsidRPr="004E5B20" w14:paraId="6E729AA1" w14:textId="77777777" w:rsidTr="00F61C82">
        <w:trPr>
          <w:trHeight w:val="185"/>
        </w:trPr>
        <w:tc>
          <w:tcPr>
            <w:tcW w:w="7621" w:type="dxa"/>
            <w:gridSpan w:val="5"/>
            <w:tcBorders>
              <w:top w:val="single" w:sz="4" w:space="0" w:color="auto"/>
              <w:left w:val="single" w:sz="4" w:space="0" w:color="auto"/>
              <w:bottom w:val="single" w:sz="4" w:space="0" w:color="auto"/>
              <w:right w:val="single" w:sz="4" w:space="0" w:color="auto"/>
            </w:tcBorders>
          </w:tcPr>
          <w:p w14:paraId="3C090E51" w14:textId="77777777" w:rsidR="00FD6212" w:rsidRPr="004E5B20" w:rsidRDefault="00FD6212" w:rsidP="00665808">
            <w:pPr>
              <w:tabs>
                <w:tab w:val="left" w:pos="4886"/>
              </w:tabs>
              <w:spacing w:before="20" w:after="20" w:line="240" w:lineRule="auto"/>
              <w:ind w:firstLine="709"/>
              <w:jc w:val="both"/>
              <w:rPr>
                <w:rFonts w:ascii="Times New Roman" w:eastAsia="Times New Roman" w:hAnsi="Times New Roman"/>
                <w:sz w:val="24"/>
                <w:szCs w:val="24"/>
                <w:lang w:eastAsia="uk-UA"/>
              </w:rPr>
            </w:pPr>
            <w:r w:rsidRPr="004E5B20">
              <w:rPr>
                <w:rFonts w:ascii="Times New Roman" w:eastAsia="Times New Roman" w:hAnsi="Times New Roman"/>
                <w:sz w:val="24"/>
                <w:szCs w:val="24"/>
                <w:lang w:eastAsia="uk-UA"/>
              </w:rPr>
              <w:t>Загальна вартість, грн без ПДВ:</w:t>
            </w:r>
          </w:p>
        </w:tc>
        <w:tc>
          <w:tcPr>
            <w:tcW w:w="2155" w:type="dxa"/>
            <w:tcBorders>
              <w:top w:val="single" w:sz="4" w:space="0" w:color="auto"/>
              <w:left w:val="single" w:sz="4" w:space="0" w:color="auto"/>
              <w:bottom w:val="single" w:sz="4" w:space="0" w:color="auto"/>
              <w:right w:val="single" w:sz="4" w:space="0" w:color="auto"/>
            </w:tcBorders>
            <w:vAlign w:val="center"/>
          </w:tcPr>
          <w:p w14:paraId="42771BCF" w14:textId="77777777" w:rsidR="00FD6212" w:rsidRPr="004E5B20" w:rsidRDefault="00FD6212" w:rsidP="00A90FC8">
            <w:pPr>
              <w:tabs>
                <w:tab w:val="left" w:pos="4886"/>
              </w:tabs>
              <w:spacing w:before="20" w:after="20" w:line="240" w:lineRule="auto"/>
              <w:jc w:val="center"/>
              <w:rPr>
                <w:rFonts w:ascii="Times New Roman" w:eastAsia="Times New Roman" w:hAnsi="Times New Roman"/>
                <w:sz w:val="24"/>
                <w:szCs w:val="24"/>
                <w:lang w:eastAsia="uk-UA"/>
              </w:rPr>
            </w:pPr>
          </w:p>
        </w:tc>
      </w:tr>
      <w:tr w:rsidR="00847C43" w:rsidRPr="004E5B20" w14:paraId="2A6E2D27" w14:textId="77777777" w:rsidTr="00F61C82">
        <w:trPr>
          <w:trHeight w:val="185"/>
        </w:trPr>
        <w:tc>
          <w:tcPr>
            <w:tcW w:w="7621" w:type="dxa"/>
            <w:gridSpan w:val="5"/>
            <w:tcBorders>
              <w:top w:val="single" w:sz="4" w:space="0" w:color="auto"/>
              <w:left w:val="single" w:sz="4" w:space="0" w:color="auto"/>
              <w:bottom w:val="single" w:sz="4" w:space="0" w:color="auto"/>
              <w:right w:val="single" w:sz="4" w:space="0" w:color="auto"/>
            </w:tcBorders>
          </w:tcPr>
          <w:p w14:paraId="3DA308CD" w14:textId="77777777" w:rsidR="00FD6212" w:rsidRPr="004E5B20" w:rsidRDefault="00FD6212" w:rsidP="00665808">
            <w:pPr>
              <w:tabs>
                <w:tab w:val="left" w:pos="4886"/>
              </w:tabs>
              <w:spacing w:before="20" w:after="20" w:line="240" w:lineRule="auto"/>
              <w:ind w:firstLineChars="295" w:firstLine="708"/>
              <w:jc w:val="both"/>
              <w:rPr>
                <w:rFonts w:ascii="Times New Roman" w:eastAsia="Times New Roman" w:hAnsi="Times New Roman"/>
                <w:sz w:val="24"/>
                <w:szCs w:val="24"/>
                <w:lang w:eastAsia="uk-UA"/>
              </w:rPr>
            </w:pPr>
            <w:r w:rsidRPr="004E5B20">
              <w:rPr>
                <w:rFonts w:ascii="Times New Roman" w:eastAsia="Times New Roman" w:hAnsi="Times New Roman"/>
                <w:sz w:val="24"/>
                <w:szCs w:val="24"/>
                <w:lang w:eastAsia="uk-UA"/>
              </w:rPr>
              <w:t>ПДВ, грн.:</w:t>
            </w:r>
          </w:p>
        </w:tc>
        <w:tc>
          <w:tcPr>
            <w:tcW w:w="2155" w:type="dxa"/>
            <w:tcBorders>
              <w:top w:val="single" w:sz="4" w:space="0" w:color="auto"/>
              <w:left w:val="single" w:sz="4" w:space="0" w:color="auto"/>
              <w:bottom w:val="single" w:sz="4" w:space="0" w:color="auto"/>
              <w:right w:val="single" w:sz="4" w:space="0" w:color="auto"/>
            </w:tcBorders>
            <w:vAlign w:val="center"/>
          </w:tcPr>
          <w:p w14:paraId="3295731F" w14:textId="77777777" w:rsidR="00FD6212" w:rsidRPr="004E5B20" w:rsidRDefault="00FD6212" w:rsidP="00A90FC8">
            <w:pPr>
              <w:tabs>
                <w:tab w:val="left" w:pos="4886"/>
              </w:tabs>
              <w:spacing w:before="20" w:after="20" w:line="240" w:lineRule="auto"/>
              <w:ind w:firstLineChars="11" w:firstLine="26"/>
              <w:jc w:val="center"/>
              <w:rPr>
                <w:rFonts w:ascii="Times New Roman" w:eastAsia="Times New Roman" w:hAnsi="Times New Roman"/>
                <w:sz w:val="24"/>
                <w:szCs w:val="24"/>
                <w:lang w:eastAsia="uk-UA"/>
              </w:rPr>
            </w:pPr>
          </w:p>
        </w:tc>
      </w:tr>
      <w:tr w:rsidR="00FD6212" w:rsidRPr="004E5B20" w14:paraId="06429697" w14:textId="77777777" w:rsidTr="00F61C82">
        <w:trPr>
          <w:trHeight w:val="185"/>
        </w:trPr>
        <w:tc>
          <w:tcPr>
            <w:tcW w:w="7621" w:type="dxa"/>
            <w:gridSpan w:val="5"/>
            <w:tcBorders>
              <w:top w:val="single" w:sz="4" w:space="0" w:color="auto"/>
              <w:left w:val="single" w:sz="4" w:space="0" w:color="auto"/>
              <w:bottom w:val="single" w:sz="4" w:space="0" w:color="auto"/>
              <w:right w:val="single" w:sz="4" w:space="0" w:color="auto"/>
            </w:tcBorders>
          </w:tcPr>
          <w:p w14:paraId="5FC6F02E" w14:textId="77777777" w:rsidR="00FD6212" w:rsidRPr="004E5B20" w:rsidRDefault="00FD6212" w:rsidP="00665808">
            <w:pPr>
              <w:tabs>
                <w:tab w:val="left" w:pos="4886"/>
              </w:tabs>
              <w:spacing w:before="20" w:after="20" w:line="240" w:lineRule="auto"/>
              <w:ind w:firstLineChars="295" w:firstLine="708"/>
              <w:jc w:val="both"/>
              <w:rPr>
                <w:rFonts w:ascii="Times New Roman" w:eastAsia="Times New Roman" w:hAnsi="Times New Roman"/>
                <w:sz w:val="24"/>
                <w:szCs w:val="24"/>
                <w:lang w:eastAsia="uk-UA"/>
              </w:rPr>
            </w:pPr>
            <w:r w:rsidRPr="004E5B20">
              <w:rPr>
                <w:rFonts w:ascii="Times New Roman" w:eastAsia="Times New Roman" w:hAnsi="Times New Roman"/>
                <w:sz w:val="24"/>
                <w:szCs w:val="24"/>
                <w:lang w:eastAsia="uk-UA"/>
              </w:rPr>
              <w:t>Загальна вартість, грн з ПДВ:</w:t>
            </w:r>
          </w:p>
        </w:tc>
        <w:tc>
          <w:tcPr>
            <w:tcW w:w="2155" w:type="dxa"/>
            <w:tcBorders>
              <w:top w:val="single" w:sz="4" w:space="0" w:color="auto"/>
              <w:left w:val="single" w:sz="4" w:space="0" w:color="auto"/>
              <w:bottom w:val="single" w:sz="4" w:space="0" w:color="auto"/>
              <w:right w:val="single" w:sz="4" w:space="0" w:color="auto"/>
            </w:tcBorders>
            <w:vAlign w:val="center"/>
          </w:tcPr>
          <w:p w14:paraId="6DF90BB2" w14:textId="77777777" w:rsidR="00FD6212" w:rsidRPr="004E5B20" w:rsidRDefault="00FD6212" w:rsidP="00A90FC8">
            <w:pPr>
              <w:tabs>
                <w:tab w:val="left" w:pos="4886"/>
              </w:tabs>
              <w:spacing w:before="20" w:after="20" w:line="240" w:lineRule="auto"/>
              <w:ind w:firstLineChars="11" w:firstLine="26"/>
              <w:jc w:val="center"/>
              <w:rPr>
                <w:rFonts w:ascii="Times New Roman" w:eastAsia="Times New Roman" w:hAnsi="Times New Roman"/>
                <w:sz w:val="24"/>
                <w:szCs w:val="24"/>
                <w:lang w:eastAsia="uk-UA"/>
              </w:rPr>
            </w:pPr>
          </w:p>
        </w:tc>
      </w:tr>
    </w:tbl>
    <w:p w14:paraId="4397DA20" w14:textId="77777777" w:rsidR="00FD6212" w:rsidRPr="004E5B20" w:rsidRDefault="00FD6212" w:rsidP="00FD6212">
      <w:pPr>
        <w:spacing w:after="0" w:line="240" w:lineRule="auto"/>
        <w:jc w:val="both"/>
        <w:outlineLvl w:val="0"/>
        <w:rPr>
          <w:rStyle w:val="af5"/>
          <w:rFonts w:ascii="Times New Roman" w:hAnsi="Times New Roman"/>
          <w:bCs/>
          <w:sz w:val="24"/>
          <w:szCs w:val="24"/>
          <w:u w:val="single"/>
        </w:rPr>
      </w:pPr>
    </w:p>
    <w:p w14:paraId="3397CB1A" w14:textId="77777777" w:rsidR="00FD6212" w:rsidRPr="004E5B20" w:rsidRDefault="00FD6212" w:rsidP="00FD6212">
      <w:pPr>
        <w:spacing w:after="0" w:line="240" w:lineRule="auto"/>
        <w:jc w:val="both"/>
        <w:outlineLvl w:val="0"/>
        <w:rPr>
          <w:rFonts w:ascii="Times New Roman" w:hAnsi="Times New Roman"/>
          <w:sz w:val="24"/>
          <w:szCs w:val="24"/>
        </w:rPr>
      </w:pPr>
      <w:r w:rsidRPr="004E5B20">
        <w:rPr>
          <w:rFonts w:ascii="Times New Roman" w:hAnsi="Times New Roman"/>
          <w:sz w:val="24"/>
          <w:szCs w:val="24"/>
        </w:rPr>
        <w:t>Найменування учасника: ________________</w:t>
      </w:r>
    </w:p>
    <w:p w14:paraId="6157773D" w14:textId="77777777" w:rsidR="00FD6212" w:rsidRPr="004E5B20" w:rsidRDefault="00FD6212" w:rsidP="00FD6212">
      <w:pPr>
        <w:spacing w:after="0" w:line="240" w:lineRule="auto"/>
        <w:jc w:val="both"/>
        <w:rPr>
          <w:rFonts w:ascii="Times New Roman" w:hAnsi="Times New Roman"/>
          <w:sz w:val="24"/>
          <w:szCs w:val="24"/>
        </w:rPr>
      </w:pPr>
      <w:r w:rsidRPr="004E5B20">
        <w:rPr>
          <w:rFonts w:ascii="Times New Roman" w:hAnsi="Times New Roman"/>
          <w:sz w:val="24"/>
          <w:szCs w:val="24"/>
        </w:rPr>
        <w:t>В особі: _________________</w:t>
      </w:r>
    </w:p>
    <w:p w14:paraId="73865458" w14:textId="77777777" w:rsidR="00FD6212" w:rsidRPr="004E5B20" w:rsidRDefault="00FD6212" w:rsidP="00FD6212">
      <w:pPr>
        <w:spacing w:after="0" w:line="240" w:lineRule="auto"/>
        <w:jc w:val="both"/>
        <w:rPr>
          <w:rFonts w:ascii="Times New Roman" w:hAnsi="Times New Roman"/>
          <w:sz w:val="24"/>
          <w:szCs w:val="24"/>
        </w:rPr>
      </w:pPr>
      <w:r w:rsidRPr="004E5B20">
        <w:rPr>
          <w:rFonts w:ascii="Times New Roman" w:hAnsi="Times New Roman"/>
          <w:sz w:val="24"/>
          <w:szCs w:val="24"/>
        </w:rPr>
        <w:t>Повідомляємо наступне:</w:t>
      </w:r>
    </w:p>
    <w:p w14:paraId="035EB779" w14:textId="77777777" w:rsidR="00FD6212" w:rsidRPr="004E5B20" w:rsidRDefault="00FD6212" w:rsidP="00FD6212">
      <w:pPr>
        <w:jc w:val="both"/>
        <w:rPr>
          <w:rFonts w:ascii="Times New Roman" w:hAnsi="Times New Roman"/>
          <w:sz w:val="24"/>
          <w:szCs w:val="24"/>
        </w:rPr>
      </w:pPr>
      <w:r w:rsidRPr="004E5B20">
        <w:rPr>
          <w:rFonts w:ascii="Times New Roman" w:hAnsi="Times New Roman"/>
          <w:sz w:val="24"/>
          <w:szCs w:val="24"/>
        </w:rPr>
        <w:t>Вивчивши Оголошення, технічні, якісні та кількісні характеристики предмета закупівлі, ми, уповноважені на підписання Договору, маємо можливість поставити товари  за цінами:</w:t>
      </w:r>
    </w:p>
    <w:p w14:paraId="63B1480A" w14:textId="77777777" w:rsidR="00FD6212" w:rsidRPr="004E5B20" w:rsidRDefault="00FD6212" w:rsidP="00FD6212">
      <w:pPr>
        <w:spacing w:after="0" w:line="240" w:lineRule="auto"/>
        <w:jc w:val="both"/>
        <w:rPr>
          <w:rFonts w:ascii="Times New Roman" w:hAnsi="Times New Roman"/>
          <w:sz w:val="24"/>
          <w:szCs w:val="24"/>
        </w:rPr>
      </w:pPr>
      <w:r w:rsidRPr="004E5B20">
        <w:rPr>
          <w:rFonts w:ascii="Times New Roman" w:hAnsi="Times New Roman"/>
          <w:sz w:val="24"/>
          <w:szCs w:val="24"/>
        </w:rPr>
        <w:t xml:space="preserve"> 1.Ми згодні дотримуватися умов цієї пропозиції протягом строку дії договору про закупівлю. Наша пропозиція буде обов’язковою для нас і ми можемо бути визначені переможцями замовником у будь-який час до закінчення встановленого Законом терміну.</w:t>
      </w:r>
    </w:p>
    <w:p w14:paraId="2325927C" w14:textId="77777777" w:rsidR="00FD6212" w:rsidRPr="004E5B20" w:rsidRDefault="00FD6212" w:rsidP="00FD6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4E5B20">
        <w:rPr>
          <w:rFonts w:ascii="Times New Roman" w:hAnsi="Times New Roman"/>
          <w:sz w:val="24"/>
          <w:szCs w:val="24"/>
        </w:rPr>
        <w:t xml:space="preserve">2. Якщо нас буде визначено переможцем закупівлі, ми беремо на себе зобов’язання підписати договір відповідно до проекту договору, що міститься в Оголошенні, у строки, визначені Законом. </w:t>
      </w:r>
    </w:p>
    <w:p w14:paraId="73715345" w14:textId="77777777" w:rsidR="00FD6212" w:rsidRPr="004E5B20" w:rsidRDefault="00FD6212" w:rsidP="00FD6212">
      <w:pPr>
        <w:tabs>
          <w:tab w:val="left" w:pos="540"/>
        </w:tabs>
        <w:spacing w:after="0" w:line="240" w:lineRule="auto"/>
        <w:jc w:val="both"/>
        <w:rPr>
          <w:rFonts w:ascii="Times New Roman" w:hAnsi="Times New Roman"/>
          <w:sz w:val="24"/>
          <w:szCs w:val="24"/>
        </w:rPr>
      </w:pPr>
      <w:r w:rsidRPr="004E5B20">
        <w:rPr>
          <w:rFonts w:ascii="Times New Roman" w:hAnsi="Times New Roman"/>
          <w:sz w:val="24"/>
          <w:szCs w:val="24"/>
        </w:rPr>
        <w:t xml:space="preserve">3. Зазначеним нижче підписом ми підтверджуємо повну, безумовну і беззаперечну згоду з усіма умовами проведення закупівлі, визначеними в Оголошенні. </w:t>
      </w:r>
    </w:p>
    <w:p w14:paraId="5D946F0F" w14:textId="77777777" w:rsidR="00FD6212" w:rsidRPr="004E5B20" w:rsidRDefault="00FD6212" w:rsidP="00FD6212">
      <w:pPr>
        <w:spacing w:after="0" w:line="240" w:lineRule="auto"/>
        <w:ind w:firstLine="540"/>
        <w:jc w:val="both"/>
        <w:rPr>
          <w:rFonts w:ascii="Times New Roman" w:hAnsi="Times New Roman"/>
          <w:b/>
          <w:i/>
          <w:sz w:val="24"/>
          <w:szCs w:val="24"/>
        </w:rPr>
      </w:pPr>
    </w:p>
    <w:p w14:paraId="684D53A1" w14:textId="78B3CD5F" w:rsidR="00FD6212" w:rsidRPr="004E5B20" w:rsidRDefault="00FD6212" w:rsidP="00F61C82">
      <w:pPr>
        <w:spacing w:after="0" w:line="240" w:lineRule="auto"/>
        <w:jc w:val="both"/>
        <w:rPr>
          <w:rFonts w:ascii="Times New Roman" w:hAnsi="Times New Roman"/>
          <w:b/>
          <w:bCs/>
          <w:sz w:val="24"/>
          <w:szCs w:val="24"/>
        </w:rPr>
      </w:pPr>
      <w:r w:rsidRPr="004E5B20">
        <w:rPr>
          <w:rFonts w:ascii="Times New Roman" w:hAnsi="Times New Roman"/>
          <w:b/>
          <w:i/>
          <w:sz w:val="24"/>
          <w:szCs w:val="24"/>
        </w:rPr>
        <w:t>Посада, прізвище, ініціали, підпис керівника або уповноваженої особи Учасника, завірені печаткою (у разі наявності).</w:t>
      </w:r>
    </w:p>
    <w:sectPr w:rsidR="00FD6212" w:rsidRPr="004E5B20" w:rsidSect="00CB352D">
      <w:pgSz w:w="11906" w:h="16838" w:code="9"/>
      <w:pgMar w:top="1134" w:right="707" w:bottom="1134" w:left="1276"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A0350" w14:textId="77777777" w:rsidR="000C02BE" w:rsidRDefault="000C02BE" w:rsidP="00AD48BE">
      <w:pPr>
        <w:spacing w:after="0" w:line="240" w:lineRule="auto"/>
      </w:pPr>
      <w:r>
        <w:separator/>
      </w:r>
    </w:p>
  </w:endnote>
  <w:endnote w:type="continuationSeparator" w:id="0">
    <w:p w14:paraId="44F288A5" w14:textId="77777777" w:rsidR="000C02BE" w:rsidRDefault="000C02BE" w:rsidP="00AD4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Calibri"/>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31CF7" w14:textId="77777777" w:rsidR="000C02BE" w:rsidRDefault="000C02BE" w:rsidP="00AD48BE">
      <w:pPr>
        <w:spacing w:after="0" w:line="240" w:lineRule="auto"/>
      </w:pPr>
      <w:r>
        <w:separator/>
      </w:r>
    </w:p>
  </w:footnote>
  <w:footnote w:type="continuationSeparator" w:id="0">
    <w:p w14:paraId="5C485E9A" w14:textId="77777777" w:rsidR="000C02BE" w:rsidRDefault="000C02BE" w:rsidP="00AD48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18B2"/>
    <w:multiLevelType w:val="multilevel"/>
    <w:tmpl w:val="09D80120"/>
    <w:lvl w:ilvl="0">
      <w:start w:val="6"/>
      <w:numFmt w:val="decimal"/>
      <w:lvlText w:val="%1."/>
      <w:lvlJc w:val="left"/>
      <w:pPr>
        <w:ind w:left="0" w:firstLine="227"/>
      </w:pPr>
      <w:rPr>
        <w:rFonts w:hint="default"/>
        <w:b/>
        <w:bCs/>
        <w:strike w:val="0"/>
      </w:rPr>
    </w:lvl>
    <w:lvl w:ilvl="1">
      <w:start w:val="2"/>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1" w15:restartNumberingAfterBreak="0">
    <w:nsid w:val="0E1C7FB6"/>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2" w15:restartNumberingAfterBreak="0">
    <w:nsid w:val="0E230AC1"/>
    <w:multiLevelType w:val="singleLevel"/>
    <w:tmpl w:val="D76E3AE4"/>
    <w:lvl w:ilvl="0">
      <w:start w:val="1"/>
      <w:numFmt w:val="decimal"/>
      <w:lvlText w:val="%1."/>
      <w:lvlJc w:val="left"/>
      <w:pPr>
        <w:ind w:left="720" w:hanging="360"/>
      </w:pPr>
      <w:rPr>
        <w:strike w:val="0"/>
      </w:rPr>
    </w:lvl>
  </w:abstractNum>
  <w:abstractNum w:abstractNumId="3" w15:restartNumberingAfterBreak="0">
    <w:nsid w:val="0E4F2169"/>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4" w15:restartNumberingAfterBreak="0">
    <w:nsid w:val="101827F9"/>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5" w15:restartNumberingAfterBreak="0">
    <w:nsid w:val="112D1163"/>
    <w:multiLevelType w:val="singleLevel"/>
    <w:tmpl w:val="017A1FF0"/>
    <w:lvl w:ilvl="0">
      <w:start w:val="1"/>
      <w:numFmt w:val="decimal"/>
      <w:lvlText w:val="%1."/>
      <w:lvlJc w:val="left"/>
      <w:pPr>
        <w:ind w:left="720" w:hanging="360"/>
      </w:pPr>
      <w:rPr>
        <w:rFonts w:hint="default"/>
        <w:b w:val="0"/>
        <w:bCs w:val="0"/>
        <w:strike w:val="0"/>
      </w:rPr>
    </w:lvl>
  </w:abstractNum>
  <w:abstractNum w:abstractNumId="6" w15:restartNumberingAfterBreak="0">
    <w:nsid w:val="129C1958"/>
    <w:multiLevelType w:val="multilevel"/>
    <w:tmpl w:val="3A2AAA66"/>
    <w:lvl w:ilvl="0">
      <w:start w:val="4"/>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Restart w:val="1"/>
      <w:suff w:val="space"/>
      <w:lvlText w:val="%1.1"/>
      <w:lvlJc w:val="left"/>
      <w:pPr>
        <w:ind w:left="0" w:firstLine="227"/>
      </w:pPr>
      <w:rPr>
        <w:rFonts w:hint="default"/>
      </w:rPr>
    </w:lvl>
    <w:lvl w:ilvl="4">
      <w:start w:val="1"/>
      <w:numFmt w:val="decimal"/>
      <w:lvlRestart w:val="1"/>
      <w:suff w:val="space"/>
      <w:lvlText w:val="%5.1"/>
      <w:lvlJc w:val="left"/>
      <w:pPr>
        <w:ind w:left="0" w:firstLine="227"/>
      </w:pPr>
      <w:rPr>
        <w:rFonts w:hint="default"/>
      </w:rPr>
    </w:lvl>
    <w:lvl w:ilvl="5">
      <w:start w:val="1"/>
      <w:numFmt w:val="none"/>
      <w:lvlText w:val=""/>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7" w15:restartNumberingAfterBreak="0">
    <w:nsid w:val="194938EB"/>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8" w15:restartNumberingAfterBreak="0">
    <w:nsid w:val="1C3A0582"/>
    <w:multiLevelType w:val="multilevel"/>
    <w:tmpl w:val="AF0CCB42"/>
    <w:name w:val="3"/>
    <w:lvl w:ilvl="0">
      <w:start w:val="3"/>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227"/>
      </w:pPr>
      <w:rPr>
        <w:rFonts w:hint="default"/>
        <w:b w:val="0"/>
        <w:bCs w:val="0"/>
      </w:rPr>
    </w:lvl>
    <w:lvl w:ilvl="2">
      <w:start w:val="1"/>
      <w:numFmt w:val="none"/>
      <w:lvlRestart w:val="0"/>
      <w:suff w:val="space"/>
      <w:lvlText w:val="%2.%1.%3"/>
      <w:lvlJc w:val="left"/>
      <w:pPr>
        <w:ind w:left="0" w:firstLine="22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9" w15:restartNumberingAfterBreak="0">
    <w:nsid w:val="1DF4634E"/>
    <w:multiLevelType w:val="multilevel"/>
    <w:tmpl w:val="0422001F"/>
    <w:numStyleLink w:val="1"/>
  </w:abstractNum>
  <w:abstractNum w:abstractNumId="10" w15:restartNumberingAfterBreak="0">
    <w:nsid w:val="206B542A"/>
    <w:multiLevelType w:val="hybridMultilevel"/>
    <w:tmpl w:val="AD3A29BC"/>
    <w:lvl w:ilvl="0" w:tplc="9ACE4C0A">
      <w:start w:val="1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1060D31"/>
    <w:multiLevelType w:val="multilevel"/>
    <w:tmpl w:val="D6727C8A"/>
    <w:lvl w:ilvl="0">
      <w:start w:val="2"/>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12" w15:restartNumberingAfterBreak="0">
    <w:nsid w:val="2687495B"/>
    <w:multiLevelType w:val="multilevel"/>
    <w:tmpl w:val="A9441406"/>
    <w:lvl w:ilvl="0">
      <w:start w:val="1"/>
      <w:numFmt w:val="decimal"/>
      <w:lvlText w:val="%1."/>
      <w:lvlJc w:val="left"/>
      <w:pPr>
        <w:ind w:left="567" w:firstLine="567"/>
      </w:pPr>
      <w:rPr>
        <w:rFonts w:ascii="Times New Roman" w:hAnsi="Times New Roman" w:cs="Times New Roman" w:hint="default"/>
        <w:b/>
        <w:bCs/>
        <w:sz w:val="28"/>
        <w:szCs w:val="28"/>
      </w:rPr>
    </w:lvl>
    <w:lvl w:ilvl="1">
      <w:start w:val="1"/>
      <w:numFmt w:val="decimal"/>
      <w:lvlRestart w:val="0"/>
      <w:suff w:val="space"/>
      <w:lvlText w:val="%1.%2"/>
      <w:lvlJc w:val="left"/>
      <w:pPr>
        <w:ind w:left="567" w:firstLine="567"/>
      </w:pPr>
      <w:rPr>
        <w:rFonts w:hint="default"/>
      </w:rPr>
    </w:lvl>
    <w:lvl w:ilvl="2">
      <w:start w:val="1"/>
      <w:numFmt w:val="decimal"/>
      <w:lvlRestart w:val="0"/>
      <w:suff w:val="space"/>
      <w:lvlText w:val="%2.%1.%3"/>
      <w:lvlJc w:val="left"/>
      <w:pPr>
        <w:ind w:left="567" w:firstLine="567"/>
      </w:pPr>
      <w:rPr>
        <w:rFonts w:hint="default"/>
      </w:rPr>
    </w:lvl>
    <w:lvl w:ilvl="3">
      <w:start w:val="1"/>
      <w:numFmt w:val="decimal"/>
      <w:lvlText w:val="%1.%2.%3.%4."/>
      <w:lvlJc w:val="left"/>
      <w:pPr>
        <w:tabs>
          <w:tab w:val="num" w:pos="4092"/>
        </w:tabs>
        <w:ind w:left="4092" w:hanging="648"/>
      </w:pPr>
      <w:rPr>
        <w:rFonts w:hint="default"/>
      </w:rPr>
    </w:lvl>
    <w:lvl w:ilvl="4">
      <w:start w:val="1"/>
      <w:numFmt w:val="decimal"/>
      <w:lvlText w:val="%1.%2.%3.%4.%5."/>
      <w:lvlJc w:val="left"/>
      <w:pPr>
        <w:tabs>
          <w:tab w:val="num" w:pos="4596"/>
        </w:tabs>
        <w:ind w:left="4596" w:hanging="792"/>
      </w:pPr>
      <w:rPr>
        <w:rFonts w:hint="default"/>
      </w:rPr>
    </w:lvl>
    <w:lvl w:ilvl="5">
      <w:start w:val="1"/>
      <w:numFmt w:val="decimal"/>
      <w:lvlText w:val="%1.%2.%3.%4.%5.%6."/>
      <w:lvlJc w:val="left"/>
      <w:pPr>
        <w:tabs>
          <w:tab w:val="num" w:pos="5100"/>
        </w:tabs>
        <w:ind w:left="5100" w:hanging="936"/>
      </w:pPr>
      <w:rPr>
        <w:rFonts w:hint="default"/>
      </w:rPr>
    </w:lvl>
    <w:lvl w:ilvl="6">
      <w:start w:val="1"/>
      <w:numFmt w:val="decimal"/>
      <w:lvlText w:val="%1.%2.%3.%4.%5.%6.%7."/>
      <w:lvlJc w:val="left"/>
      <w:pPr>
        <w:tabs>
          <w:tab w:val="num" w:pos="5604"/>
        </w:tabs>
        <w:ind w:left="5604" w:hanging="1080"/>
      </w:pPr>
      <w:rPr>
        <w:rFonts w:hint="default"/>
      </w:rPr>
    </w:lvl>
    <w:lvl w:ilvl="7">
      <w:start w:val="1"/>
      <w:numFmt w:val="decimal"/>
      <w:lvlText w:val="%1.%2.%3.%4.%5.%6.%7.%8."/>
      <w:lvlJc w:val="left"/>
      <w:pPr>
        <w:tabs>
          <w:tab w:val="num" w:pos="6108"/>
        </w:tabs>
        <w:ind w:left="6108" w:hanging="1224"/>
      </w:pPr>
      <w:rPr>
        <w:rFonts w:hint="default"/>
      </w:rPr>
    </w:lvl>
    <w:lvl w:ilvl="8">
      <w:start w:val="1"/>
      <w:numFmt w:val="decimal"/>
      <w:lvlText w:val="%1.%2.%3.%4.%5.%6.%7.%8.%9."/>
      <w:lvlJc w:val="left"/>
      <w:pPr>
        <w:tabs>
          <w:tab w:val="num" w:pos="6684"/>
        </w:tabs>
        <w:ind w:left="6684" w:hanging="1440"/>
      </w:pPr>
      <w:rPr>
        <w:rFonts w:hint="default"/>
      </w:rPr>
    </w:lvl>
  </w:abstractNum>
  <w:abstractNum w:abstractNumId="13" w15:restartNumberingAfterBreak="0">
    <w:nsid w:val="2A73296A"/>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14" w15:restartNumberingAfterBreak="0">
    <w:nsid w:val="2FB8688F"/>
    <w:multiLevelType w:val="hybridMultilevel"/>
    <w:tmpl w:val="AC7C7E46"/>
    <w:lvl w:ilvl="0" w:tplc="0419000F">
      <w:start w:val="2"/>
      <w:numFmt w:val="decimal"/>
      <w:lvlText w:val="%1."/>
      <w:lvlJc w:val="left"/>
      <w:pPr>
        <w:ind w:left="720" w:hanging="360"/>
      </w:pPr>
      <w:rPr>
        <w:rFonts w:hint="default"/>
      </w:rPr>
    </w:lvl>
    <w:lvl w:ilvl="1" w:tplc="A508D788">
      <w:start w:val="1"/>
      <w:numFmt w:val="decimal"/>
      <w:lvlText w:val="%2)"/>
      <w:lvlJc w:val="left"/>
      <w:pPr>
        <w:ind w:left="1440" w:hanging="360"/>
      </w:pPr>
      <w:rPr>
        <w:sz w:val="20"/>
        <w:szCs w:val="2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C84D03"/>
    <w:multiLevelType w:val="hybridMultilevel"/>
    <w:tmpl w:val="81F2B538"/>
    <w:lvl w:ilvl="0" w:tplc="3740EB10">
      <w:start w:val="5"/>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6" w15:restartNumberingAfterBreak="0">
    <w:nsid w:val="351F2498"/>
    <w:multiLevelType w:val="multilevel"/>
    <w:tmpl w:val="14602A38"/>
    <w:lvl w:ilvl="0">
      <w:start w:val="6"/>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17" w15:restartNumberingAfterBreak="0">
    <w:nsid w:val="42A90EEF"/>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18" w15:restartNumberingAfterBreak="0">
    <w:nsid w:val="4AB718DB"/>
    <w:multiLevelType w:val="multilevel"/>
    <w:tmpl w:val="710AFEDA"/>
    <w:lvl w:ilvl="0">
      <w:start w:val="14"/>
      <w:numFmt w:val="decimal"/>
      <w:lvlText w:val="%1."/>
      <w:lvlJc w:val="left"/>
      <w:pPr>
        <w:ind w:left="480" w:hanging="480"/>
      </w:pPr>
      <w:rPr>
        <w:rFonts w:hint="default"/>
      </w:rPr>
    </w:lvl>
    <w:lvl w:ilvl="1">
      <w:start w:val="2"/>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15:restartNumberingAfterBreak="0">
    <w:nsid w:val="4B606976"/>
    <w:multiLevelType w:val="singleLevel"/>
    <w:tmpl w:val="F4CA8C6A"/>
    <w:lvl w:ilvl="0">
      <w:start w:val="1"/>
      <w:numFmt w:val="decimal"/>
      <w:lvlText w:val="%1."/>
      <w:lvlJc w:val="left"/>
      <w:pPr>
        <w:ind w:left="720" w:hanging="360"/>
      </w:pPr>
      <w:rPr>
        <w:b w:val="0"/>
        <w:bCs w:val="0"/>
        <w:strike w:val="0"/>
      </w:rPr>
    </w:lvl>
  </w:abstractNum>
  <w:abstractNum w:abstractNumId="20" w15:restartNumberingAfterBreak="0">
    <w:nsid w:val="4F7E6A13"/>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21" w15:restartNumberingAfterBreak="0">
    <w:nsid w:val="4FD27141"/>
    <w:multiLevelType w:val="multilevel"/>
    <w:tmpl w:val="0422001F"/>
    <w:styleLink w:val="1"/>
    <w:lvl w:ilvl="0">
      <w:start w:val="6"/>
      <w:numFmt w:val="decimal"/>
      <w:lvlText w:val="%1."/>
      <w:lvlJc w:val="left"/>
      <w:pPr>
        <w:ind w:left="360" w:hanging="360"/>
      </w:pPr>
      <w:rPr>
        <w:rFonts w:hint="default"/>
        <w:b/>
        <w:bCs/>
        <w:strike w:val="0"/>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2AF51ED"/>
    <w:multiLevelType w:val="multilevel"/>
    <w:tmpl w:val="CA6E615C"/>
    <w:lvl w:ilvl="0">
      <w:start w:val="1"/>
      <w:numFmt w:val="decimal"/>
      <w:lvlText w:val="%1."/>
      <w:lvlJc w:val="left"/>
      <w:pPr>
        <w:ind w:left="360" w:hanging="360"/>
      </w:pPr>
      <w:rPr>
        <w:rFonts w:hint="default"/>
        <w:b/>
        <w:bCs/>
        <w:strike w:val="0"/>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7C84AF1"/>
    <w:multiLevelType w:val="hybridMultilevel"/>
    <w:tmpl w:val="6890C9CA"/>
    <w:lvl w:ilvl="0" w:tplc="007CDF92">
      <w:numFmt w:val="bullet"/>
      <w:lvlText w:val="-"/>
      <w:lvlJc w:val="left"/>
      <w:pPr>
        <w:ind w:left="1080" w:hanging="360"/>
      </w:pPr>
      <w:rPr>
        <w:rFonts w:ascii="Times New Roman" w:eastAsia="Courier New"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5ADF6D78"/>
    <w:multiLevelType w:val="multilevel"/>
    <w:tmpl w:val="D0144FAC"/>
    <w:lvl w:ilvl="0">
      <w:start w:val="2"/>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Restart w:val="1"/>
      <w:suff w:val="space"/>
      <w:lvlText w:val="%1.1"/>
      <w:lvlJc w:val="left"/>
      <w:pPr>
        <w:ind w:left="0" w:firstLine="227"/>
      </w:pPr>
      <w:rPr>
        <w:rFonts w:hint="default"/>
      </w:rPr>
    </w:lvl>
    <w:lvl w:ilvl="4">
      <w:start w:val="1"/>
      <w:numFmt w:val="decimal"/>
      <w:lvlRestart w:val="1"/>
      <w:suff w:val="space"/>
      <w:lvlText w:val="%5.1"/>
      <w:lvlJc w:val="left"/>
      <w:pPr>
        <w:ind w:left="0" w:firstLine="227"/>
      </w:pPr>
      <w:rPr>
        <w:rFonts w:hint="default"/>
      </w:rPr>
    </w:lvl>
    <w:lvl w:ilvl="5">
      <w:start w:val="1"/>
      <w:numFmt w:val="none"/>
      <w:lvlText w:val=""/>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25" w15:restartNumberingAfterBreak="0">
    <w:nsid w:val="5E762BE1"/>
    <w:multiLevelType w:val="multilevel"/>
    <w:tmpl w:val="44086332"/>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pStyle w:val="5"/>
      <w:lvlText w:val=""/>
      <w:lvlJc w:val="left"/>
      <w:pPr>
        <w:ind w:left="0" w:firstLine="0"/>
      </w:pPr>
      <w:rPr>
        <w:rFonts w:ascii="Times New Roman" w:eastAsia="Times New Roman" w:hAnsi="Times New Roman" w:cs="Times New Roman"/>
        <w:b w:val="0"/>
        <w:sz w:val="22"/>
        <w:szCs w:val="22"/>
      </w:r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6" w15:restartNumberingAfterBreak="0">
    <w:nsid w:val="65775CC6"/>
    <w:multiLevelType w:val="singleLevel"/>
    <w:tmpl w:val="D76E3AE4"/>
    <w:lvl w:ilvl="0">
      <w:start w:val="1"/>
      <w:numFmt w:val="decimal"/>
      <w:lvlText w:val="%1."/>
      <w:lvlJc w:val="left"/>
      <w:pPr>
        <w:ind w:left="720" w:hanging="360"/>
      </w:pPr>
      <w:rPr>
        <w:strike w:val="0"/>
      </w:rPr>
    </w:lvl>
  </w:abstractNum>
  <w:abstractNum w:abstractNumId="27" w15:restartNumberingAfterBreak="0">
    <w:nsid w:val="661E60FF"/>
    <w:multiLevelType w:val="hybridMultilevel"/>
    <w:tmpl w:val="77929DEA"/>
    <w:lvl w:ilvl="0" w:tplc="7B922E52">
      <w:start w:val="1"/>
      <w:numFmt w:val="decimal"/>
      <w:lvlText w:val="%1."/>
      <w:lvlJc w:val="left"/>
      <w:pPr>
        <w:ind w:left="720" w:hanging="360"/>
      </w:pPr>
      <w:rPr>
        <w:rFonts w:hint="default"/>
        <w:color w:val="000000"/>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BEF07D1"/>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29" w15:restartNumberingAfterBreak="0">
    <w:nsid w:val="6C972FE2"/>
    <w:multiLevelType w:val="singleLevel"/>
    <w:tmpl w:val="F4CA8C6A"/>
    <w:lvl w:ilvl="0">
      <w:start w:val="1"/>
      <w:numFmt w:val="decimal"/>
      <w:lvlText w:val="%1."/>
      <w:lvlJc w:val="left"/>
      <w:pPr>
        <w:ind w:left="720" w:hanging="360"/>
      </w:pPr>
      <w:rPr>
        <w:b w:val="0"/>
        <w:bCs w:val="0"/>
        <w:strike w:val="0"/>
      </w:rPr>
    </w:lvl>
  </w:abstractNum>
  <w:abstractNum w:abstractNumId="30" w15:restartNumberingAfterBreak="0">
    <w:nsid w:val="6E423BFA"/>
    <w:multiLevelType w:val="hybridMultilevel"/>
    <w:tmpl w:val="6F8841C8"/>
    <w:lvl w:ilvl="0" w:tplc="854AE1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7458302C"/>
    <w:multiLevelType w:val="multilevel"/>
    <w:tmpl w:val="CA800E5A"/>
    <w:lvl w:ilvl="0">
      <w:start w:val="4"/>
      <w:numFmt w:val="decimal"/>
      <w:lvlText w:val="%1."/>
      <w:lvlJc w:val="left"/>
      <w:pPr>
        <w:ind w:left="567" w:hanging="340"/>
      </w:pPr>
      <w:rPr>
        <w:rFonts w:ascii="Times New Roman" w:hAnsi="Times New Roman" w:cs="Times New Roman" w:hint="default"/>
        <w:b/>
        <w:bCs/>
        <w:sz w:val="28"/>
        <w:szCs w:val="28"/>
      </w:rPr>
    </w:lvl>
    <w:lvl w:ilvl="1">
      <w:start w:val="1"/>
      <w:numFmt w:val="decimal"/>
      <w:lvlRestart w:val="0"/>
      <w:suff w:val="space"/>
      <w:lvlText w:val="%1.%2"/>
      <w:lvlJc w:val="left"/>
      <w:pPr>
        <w:ind w:left="567" w:firstLine="567"/>
      </w:pPr>
      <w:rPr>
        <w:rFonts w:hint="default"/>
      </w:rPr>
    </w:lvl>
    <w:lvl w:ilvl="2">
      <w:start w:val="1"/>
      <w:numFmt w:val="decimal"/>
      <w:lvlRestart w:val="0"/>
      <w:suff w:val="space"/>
      <w:lvlText w:val="%2.%1.%3"/>
      <w:lvlJc w:val="left"/>
      <w:pPr>
        <w:ind w:left="567" w:firstLine="567"/>
      </w:pPr>
      <w:rPr>
        <w:rFonts w:hint="default"/>
      </w:rPr>
    </w:lvl>
    <w:lvl w:ilvl="3">
      <w:start w:val="1"/>
      <w:numFmt w:val="decimal"/>
      <w:lvlText w:val="%1.%2.%3.%4."/>
      <w:lvlJc w:val="left"/>
      <w:pPr>
        <w:tabs>
          <w:tab w:val="num" w:pos="4092"/>
        </w:tabs>
        <w:ind w:left="4092" w:hanging="648"/>
      </w:pPr>
      <w:rPr>
        <w:rFonts w:hint="default"/>
      </w:rPr>
    </w:lvl>
    <w:lvl w:ilvl="4">
      <w:start w:val="1"/>
      <w:numFmt w:val="decimal"/>
      <w:lvlText w:val="%1.%2.%3.%4.%5."/>
      <w:lvlJc w:val="left"/>
      <w:pPr>
        <w:tabs>
          <w:tab w:val="num" w:pos="4596"/>
        </w:tabs>
        <w:ind w:left="4596" w:hanging="792"/>
      </w:pPr>
      <w:rPr>
        <w:rFonts w:hint="default"/>
      </w:rPr>
    </w:lvl>
    <w:lvl w:ilvl="5">
      <w:start w:val="1"/>
      <w:numFmt w:val="decimal"/>
      <w:lvlText w:val="%1.%2.%3.%4.%5.%6."/>
      <w:lvlJc w:val="left"/>
      <w:pPr>
        <w:tabs>
          <w:tab w:val="num" w:pos="5100"/>
        </w:tabs>
        <w:ind w:left="5100" w:hanging="936"/>
      </w:pPr>
      <w:rPr>
        <w:rFonts w:hint="default"/>
      </w:rPr>
    </w:lvl>
    <w:lvl w:ilvl="6">
      <w:start w:val="1"/>
      <w:numFmt w:val="decimal"/>
      <w:lvlText w:val="%1.%2.%3.%4.%5.%6.%7."/>
      <w:lvlJc w:val="left"/>
      <w:pPr>
        <w:tabs>
          <w:tab w:val="num" w:pos="5604"/>
        </w:tabs>
        <w:ind w:left="5604" w:hanging="1080"/>
      </w:pPr>
      <w:rPr>
        <w:rFonts w:hint="default"/>
      </w:rPr>
    </w:lvl>
    <w:lvl w:ilvl="7">
      <w:start w:val="1"/>
      <w:numFmt w:val="decimal"/>
      <w:lvlText w:val="%1.%2.%3.%4.%5.%6.%7.%8."/>
      <w:lvlJc w:val="left"/>
      <w:pPr>
        <w:tabs>
          <w:tab w:val="num" w:pos="6108"/>
        </w:tabs>
        <w:ind w:left="6108" w:hanging="1224"/>
      </w:pPr>
      <w:rPr>
        <w:rFonts w:hint="default"/>
      </w:rPr>
    </w:lvl>
    <w:lvl w:ilvl="8">
      <w:start w:val="1"/>
      <w:numFmt w:val="decimal"/>
      <w:lvlText w:val="%1.%2.%3.%4.%5.%6.%7.%8.%9."/>
      <w:lvlJc w:val="left"/>
      <w:pPr>
        <w:tabs>
          <w:tab w:val="num" w:pos="6684"/>
        </w:tabs>
        <w:ind w:left="6684" w:hanging="1440"/>
      </w:pPr>
      <w:rPr>
        <w:rFonts w:hint="default"/>
      </w:rPr>
    </w:lvl>
  </w:abstractNum>
  <w:abstractNum w:abstractNumId="32" w15:restartNumberingAfterBreak="0">
    <w:nsid w:val="766300DF"/>
    <w:multiLevelType w:val="multilevel"/>
    <w:tmpl w:val="D8BADBD0"/>
    <w:lvl w:ilvl="0">
      <w:start w:val="1"/>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33" w15:restartNumberingAfterBreak="0">
    <w:nsid w:val="767F34CC"/>
    <w:multiLevelType w:val="multilevel"/>
    <w:tmpl w:val="DD245BC8"/>
    <w:lvl w:ilvl="0">
      <w:start w:val="2"/>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num w:numId="1">
    <w:abstractNumId w:val="25"/>
  </w:num>
  <w:num w:numId="2">
    <w:abstractNumId w:val="15"/>
  </w:num>
  <w:num w:numId="3">
    <w:abstractNumId w:val="18"/>
  </w:num>
  <w:num w:numId="4">
    <w:abstractNumId w:val="10"/>
  </w:num>
  <w:num w:numId="5">
    <w:abstractNumId w:val="32"/>
  </w:num>
  <w:num w:numId="6">
    <w:abstractNumId w:val="2"/>
  </w:num>
  <w:num w:numId="7">
    <w:abstractNumId w:val="29"/>
  </w:num>
  <w:num w:numId="8">
    <w:abstractNumId w:val="26"/>
  </w:num>
  <w:num w:numId="9">
    <w:abstractNumId w:val="19"/>
  </w:num>
  <w:num w:numId="10">
    <w:abstractNumId w:val="27"/>
  </w:num>
  <w:num w:numId="11">
    <w:abstractNumId w:val="12"/>
  </w:num>
  <w:num w:numId="12">
    <w:abstractNumId w:val="33"/>
  </w:num>
  <w:num w:numId="13">
    <w:abstractNumId w:val="11"/>
  </w:num>
  <w:num w:numId="14">
    <w:abstractNumId w:val="24"/>
  </w:num>
  <w:num w:numId="15">
    <w:abstractNumId w:val="31"/>
  </w:num>
  <w:num w:numId="16">
    <w:abstractNumId w:val="6"/>
  </w:num>
  <w:num w:numId="17">
    <w:abstractNumId w:val="22"/>
  </w:num>
  <w:num w:numId="18">
    <w:abstractNumId w:val="16"/>
  </w:num>
  <w:num w:numId="19">
    <w:abstractNumId w:val="0"/>
  </w:num>
  <w:num w:numId="20">
    <w:abstractNumId w:val="21"/>
  </w:num>
  <w:num w:numId="21">
    <w:abstractNumId w:val="9"/>
  </w:num>
  <w:num w:numId="22">
    <w:abstractNumId w:val="4"/>
  </w:num>
  <w:num w:numId="23">
    <w:abstractNumId w:val="1"/>
  </w:num>
  <w:num w:numId="24">
    <w:abstractNumId w:val="13"/>
  </w:num>
  <w:num w:numId="25">
    <w:abstractNumId w:val="20"/>
  </w:num>
  <w:num w:numId="26">
    <w:abstractNumId w:val="7"/>
  </w:num>
  <w:num w:numId="27">
    <w:abstractNumId w:val="28"/>
  </w:num>
  <w:num w:numId="28">
    <w:abstractNumId w:val="3"/>
  </w:num>
  <w:num w:numId="29">
    <w:abstractNumId w:val="17"/>
  </w:num>
  <w:num w:numId="30">
    <w:abstractNumId w:val="14"/>
  </w:num>
  <w:num w:numId="31">
    <w:abstractNumId w:val="5"/>
  </w:num>
  <w:num w:numId="32">
    <w:abstractNumId w:val="23"/>
  </w:num>
  <w:num w:numId="33">
    <w:abstractNumId w:val="3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8BE"/>
    <w:rsid w:val="00002229"/>
    <w:rsid w:val="000033C3"/>
    <w:rsid w:val="00005275"/>
    <w:rsid w:val="00013134"/>
    <w:rsid w:val="00022DF9"/>
    <w:rsid w:val="0003279B"/>
    <w:rsid w:val="00032B3E"/>
    <w:rsid w:val="00033110"/>
    <w:rsid w:val="0005313D"/>
    <w:rsid w:val="00056D11"/>
    <w:rsid w:val="00060350"/>
    <w:rsid w:val="0006552B"/>
    <w:rsid w:val="00066E96"/>
    <w:rsid w:val="000719DD"/>
    <w:rsid w:val="000739A0"/>
    <w:rsid w:val="00074AF1"/>
    <w:rsid w:val="000756AF"/>
    <w:rsid w:val="00086FBF"/>
    <w:rsid w:val="00087DB0"/>
    <w:rsid w:val="00093214"/>
    <w:rsid w:val="0009673A"/>
    <w:rsid w:val="00096F49"/>
    <w:rsid w:val="000A0E89"/>
    <w:rsid w:val="000A1B54"/>
    <w:rsid w:val="000A7A4E"/>
    <w:rsid w:val="000B690A"/>
    <w:rsid w:val="000C013A"/>
    <w:rsid w:val="000C02BE"/>
    <w:rsid w:val="000C05AF"/>
    <w:rsid w:val="000C349E"/>
    <w:rsid w:val="000C4D56"/>
    <w:rsid w:val="000C535B"/>
    <w:rsid w:val="000C6CE6"/>
    <w:rsid w:val="000D0761"/>
    <w:rsid w:val="000D28B9"/>
    <w:rsid w:val="000D629F"/>
    <w:rsid w:val="000D6735"/>
    <w:rsid w:val="000E0299"/>
    <w:rsid w:val="000F42CF"/>
    <w:rsid w:val="000F53E7"/>
    <w:rsid w:val="000F7CAD"/>
    <w:rsid w:val="00101EFF"/>
    <w:rsid w:val="00103310"/>
    <w:rsid w:val="0011067C"/>
    <w:rsid w:val="00112B26"/>
    <w:rsid w:val="00115A0E"/>
    <w:rsid w:val="001164D7"/>
    <w:rsid w:val="001216A4"/>
    <w:rsid w:val="001241B0"/>
    <w:rsid w:val="001248F6"/>
    <w:rsid w:val="001271BD"/>
    <w:rsid w:val="00131565"/>
    <w:rsid w:val="00133401"/>
    <w:rsid w:val="0013475D"/>
    <w:rsid w:val="00135E67"/>
    <w:rsid w:val="00136657"/>
    <w:rsid w:val="001379ED"/>
    <w:rsid w:val="00137E0D"/>
    <w:rsid w:val="00143817"/>
    <w:rsid w:val="001452DD"/>
    <w:rsid w:val="001476DE"/>
    <w:rsid w:val="0015038A"/>
    <w:rsid w:val="00164BAC"/>
    <w:rsid w:val="00165AB4"/>
    <w:rsid w:val="00173EAE"/>
    <w:rsid w:val="00184F62"/>
    <w:rsid w:val="00187E41"/>
    <w:rsid w:val="0019162E"/>
    <w:rsid w:val="001A6346"/>
    <w:rsid w:val="001B177C"/>
    <w:rsid w:val="001B2BA2"/>
    <w:rsid w:val="001B7903"/>
    <w:rsid w:val="001D4CE4"/>
    <w:rsid w:val="001D7924"/>
    <w:rsid w:val="001F3385"/>
    <w:rsid w:val="001F4B4B"/>
    <w:rsid w:val="00205108"/>
    <w:rsid w:val="0023394D"/>
    <w:rsid w:val="002341F3"/>
    <w:rsid w:val="00234F66"/>
    <w:rsid w:val="00256967"/>
    <w:rsid w:val="002846B3"/>
    <w:rsid w:val="00294906"/>
    <w:rsid w:val="00297468"/>
    <w:rsid w:val="002A02EE"/>
    <w:rsid w:val="002B567E"/>
    <w:rsid w:val="002B71A4"/>
    <w:rsid w:val="002C5F75"/>
    <w:rsid w:val="002D7893"/>
    <w:rsid w:val="002D7D48"/>
    <w:rsid w:val="002E1505"/>
    <w:rsid w:val="002E32E8"/>
    <w:rsid w:val="002E5BF0"/>
    <w:rsid w:val="002F676E"/>
    <w:rsid w:val="003009EB"/>
    <w:rsid w:val="00304D27"/>
    <w:rsid w:val="0031161B"/>
    <w:rsid w:val="00311F0B"/>
    <w:rsid w:val="00312B91"/>
    <w:rsid w:val="00315E50"/>
    <w:rsid w:val="0032230F"/>
    <w:rsid w:val="00322975"/>
    <w:rsid w:val="00322EDB"/>
    <w:rsid w:val="003310DA"/>
    <w:rsid w:val="00356D8E"/>
    <w:rsid w:val="0036782F"/>
    <w:rsid w:val="00383253"/>
    <w:rsid w:val="00387370"/>
    <w:rsid w:val="00391E6E"/>
    <w:rsid w:val="0039226C"/>
    <w:rsid w:val="00396C84"/>
    <w:rsid w:val="003A2CA5"/>
    <w:rsid w:val="003A43C5"/>
    <w:rsid w:val="003B13D3"/>
    <w:rsid w:val="003B1AFE"/>
    <w:rsid w:val="003B2944"/>
    <w:rsid w:val="003B3DF2"/>
    <w:rsid w:val="003C1C88"/>
    <w:rsid w:val="003C4954"/>
    <w:rsid w:val="003D0BC5"/>
    <w:rsid w:val="003D3A73"/>
    <w:rsid w:val="003E48B3"/>
    <w:rsid w:val="003E786B"/>
    <w:rsid w:val="003E7E4E"/>
    <w:rsid w:val="003E7E62"/>
    <w:rsid w:val="003F6777"/>
    <w:rsid w:val="003F7A51"/>
    <w:rsid w:val="004031CF"/>
    <w:rsid w:val="00423AB1"/>
    <w:rsid w:val="00424FAB"/>
    <w:rsid w:val="00433B38"/>
    <w:rsid w:val="0043473B"/>
    <w:rsid w:val="004369D5"/>
    <w:rsid w:val="00457993"/>
    <w:rsid w:val="00465D71"/>
    <w:rsid w:val="00470CA3"/>
    <w:rsid w:val="00473A1C"/>
    <w:rsid w:val="004855BE"/>
    <w:rsid w:val="00494229"/>
    <w:rsid w:val="00497652"/>
    <w:rsid w:val="004A0D9F"/>
    <w:rsid w:val="004A30A1"/>
    <w:rsid w:val="004B0B0F"/>
    <w:rsid w:val="004C2BCF"/>
    <w:rsid w:val="004C6EC3"/>
    <w:rsid w:val="004D3543"/>
    <w:rsid w:val="004D4E75"/>
    <w:rsid w:val="004D5F2C"/>
    <w:rsid w:val="004D710D"/>
    <w:rsid w:val="004E0F96"/>
    <w:rsid w:val="004E262D"/>
    <w:rsid w:val="004E5B20"/>
    <w:rsid w:val="00500AC7"/>
    <w:rsid w:val="00504CF9"/>
    <w:rsid w:val="005079F4"/>
    <w:rsid w:val="0051493A"/>
    <w:rsid w:val="00515C27"/>
    <w:rsid w:val="00515DD6"/>
    <w:rsid w:val="00520432"/>
    <w:rsid w:val="00521BD4"/>
    <w:rsid w:val="00535C53"/>
    <w:rsid w:val="00540A7C"/>
    <w:rsid w:val="00543172"/>
    <w:rsid w:val="005438ED"/>
    <w:rsid w:val="0054427E"/>
    <w:rsid w:val="005624E8"/>
    <w:rsid w:val="005667FF"/>
    <w:rsid w:val="00596428"/>
    <w:rsid w:val="005A1032"/>
    <w:rsid w:val="005A1A34"/>
    <w:rsid w:val="005A600E"/>
    <w:rsid w:val="005B0610"/>
    <w:rsid w:val="005C29A3"/>
    <w:rsid w:val="005C3F1F"/>
    <w:rsid w:val="005C448D"/>
    <w:rsid w:val="005C7B38"/>
    <w:rsid w:val="005D1B6C"/>
    <w:rsid w:val="005D2B7E"/>
    <w:rsid w:val="005E5867"/>
    <w:rsid w:val="005F13FB"/>
    <w:rsid w:val="005F168D"/>
    <w:rsid w:val="005F34FD"/>
    <w:rsid w:val="005F739A"/>
    <w:rsid w:val="00600C3A"/>
    <w:rsid w:val="00601E6C"/>
    <w:rsid w:val="0060241E"/>
    <w:rsid w:val="00612DDF"/>
    <w:rsid w:val="00617616"/>
    <w:rsid w:val="006225E3"/>
    <w:rsid w:val="006244D4"/>
    <w:rsid w:val="00625D16"/>
    <w:rsid w:val="00631DDE"/>
    <w:rsid w:val="006358A1"/>
    <w:rsid w:val="0063653A"/>
    <w:rsid w:val="00640AF4"/>
    <w:rsid w:val="00643202"/>
    <w:rsid w:val="00643233"/>
    <w:rsid w:val="00644F94"/>
    <w:rsid w:val="00650C9F"/>
    <w:rsid w:val="00651051"/>
    <w:rsid w:val="00655137"/>
    <w:rsid w:val="00657943"/>
    <w:rsid w:val="006621CC"/>
    <w:rsid w:val="00664ACE"/>
    <w:rsid w:val="00665808"/>
    <w:rsid w:val="00673FF5"/>
    <w:rsid w:val="006740E4"/>
    <w:rsid w:val="006744A9"/>
    <w:rsid w:val="00685E1E"/>
    <w:rsid w:val="006A1282"/>
    <w:rsid w:val="006A7A0A"/>
    <w:rsid w:val="006B2D07"/>
    <w:rsid w:val="006C0F1D"/>
    <w:rsid w:val="006C47CB"/>
    <w:rsid w:val="006C4D42"/>
    <w:rsid w:val="006C5DB7"/>
    <w:rsid w:val="006C7FE4"/>
    <w:rsid w:val="006D40AB"/>
    <w:rsid w:val="006E1AC1"/>
    <w:rsid w:val="006E60C4"/>
    <w:rsid w:val="006E6DAF"/>
    <w:rsid w:val="00705C6B"/>
    <w:rsid w:val="0071063F"/>
    <w:rsid w:val="00714778"/>
    <w:rsid w:val="00720362"/>
    <w:rsid w:val="007230E2"/>
    <w:rsid w:val="007253D9"/>
    <w:rsid w:val="00727BED"/>
    <w:rsid w:val="00762A5C"/>
    <w:rsid w:val="00763B52"/>
    <w:rsid w:val="00765626"/>
    <w:rsid w:val="00772814"/>
    <w:rsid w:val="00774A05"/>
    <w:rsid w:val="007856BF"/>
    <w:rsid w:val="00792358"/>
    <w:rsid w:val="007975F8"/>
    <w:rsid w:val="007A3907"/>
    <w:rsid w:val="007A73CC"/>
    <w:rsid w:val="007A7E92"/>
    <w:rsid w:val="007A7F6B"/>
    <w:rsid w:val="007C13AE"/>
    <w:rsid w:val="007D43E0"/>
    <w:rsid w:val="007E33ED"/>
    <w:rsid w:val="007E7DE2"/>
    <w:rsid w:val="007E7E7E"/>
    <w:rsid w:val="007F479B"/>
    <w:rsid w:val="007F499B"/>
    <w:rsid w:val="008044D1"/>
    <w:rsid w:val="00825EF1"/>
    <w:rsid w:val="00846EFE"/>
    <w:rsid w:val="00847C43"/>
    <w:rsid w:val="00864920"/>
    <w:rsid w:val="008736F3"/>
    <w:rsid w:val="00875E25"/>
    <w:rsid w:val="00894DD6"/>
    <w:rsid w:val="00897753"/>
    <w:rsid w:val="008A1461"/>
    <w:rsid w:val="008A1B87"/>
    <w:rsid w:val="008A1C0F"/>
    <w:rsid w:val="008A3AE5"/>
    <w:rsid w:val="008A4BBF"/>
    <w:rsid w:val="008B2422"/>
    <w:rsid w:val="008B2AA2"/>
    <w:rsid w:val="008B7EFC"/>
    <w:rsid w:val="008C0107"/>
    <w:rsid w:val="008C026A"/>
    <w:rsid w:val="008C6AEA"/>
    <w:rsid w:val="008D068B"/>
    <w:rsid w:val="008E441E"/>
    <w:rsid w:val="008E582E"/>
    <w:rsid w:val="008E6E76"/>
    <w:rsid w:val="0090515F"/>
    <w:rsid w:val="00905A68"/>
    <w:rsid w:val="00905BBA"/>
    <w:rsid w:val="00911D48"/>
    <w:rsid w:val="00911F5F"/>
    <w:rsid w:val="00927A58"/>
    <w:rsid w:val="009308CD"/>
    <w:rsid w:val="00931178"/>
    <w:rsid w:val="009468A5"/>
    <w:rsid w:val="009536D5"/>
    <w:rsid w:val="00953C24"/>
    <w:rsid w:val="009575D0"/>
    <w:rsid w:val="00961679"/>
    <w:rsid w:val="009628A7"/>
    <w:rsid w:val="00962A6C"/>
    <w:rsid w:val="0096464C"/>
    <w:rsid w:val="00967478"/>
    <w:rsid w:val="00971C2F"/>
    <w:rsid w:val="009732EF"/>
    <w:rsid w:val="009740F3"/>
    <w:rsid w:val="00990FA0"/>
    <w:rsid w:val="00990FBB"/>
    <w:rsid w:val="009A4EC8"/>
    <w:rsid w:val="009A6DBB"/>
    <w:rsid w:val="009B3E00"/>
    <w:rsid w:val="009B58A3"/>
    <w:rsid w:val="009C1CC1"/>
    <w:rsid w:val="009E091D"/>
    <w:rsid w:val="009F1846"/>
    <w:rsid w:val="009F1AEA"/>
    <w:rsid w:val="009F3941"/>
    <w:rsid w:val="00A016B2"/>
    <w:rsid w:val="00A049A4"/>
    <w:rsid w:val="00A05C3E"/>
    <w:rsid w:val="00A125B8"/>
    <w:rsid w:val="00A35424"/>
    <w:rsid w:val="00A45348"/>
    <w:rsid w:val="00A50BC2"/>
    <w:rsid w:val="00A559ED"/>
    <w:rsid w:val="00A627EE"/>
    <w:rsid w:val="00A65F3C"/>
    <w:rsid w:val="00A70080"/>
    <w:rsid w:val="00A752DF"/>
    <w:rsid w:val="00A76CD2"/>
    <w:rsid w:val="00A823BA"/>
    <w:rsid w:val="00A84280"/>
    <w:rsid w:val="00A906AB"/>
    <w:rsid w:val="00A90FC8"/>
    <w:rsid w:val="00A9352D"/>
    <w:rsid w:val="00A9431D"/>
    <w:rsid w:val="00AB092D"/>
    <w:rsid w:val="00AB73DB"/>
    <w:rsid w:val="00AD13FA"/>
    <w:rsid w:val="00AD48BE"/>
    <w:rsid w:val="00AE0F9D"/>
    <w:rsid w:val="00AE1808"/>
    <w:rsid w:val="00AF7FBF"/>
    <w:rsid w:val="00B00D5E"/>
    <w:rsid w:val="00B01E74"/>
    <w:rsid w:val="00B05AAC"/>
    <w:rsid w:val="00B05E65"/>
    <w:rsid w:val="00B12927"/>
    <w:rsid w:val="00B222FD"/>
    <w:rsid w:val="00B2313E"/>
    <w:rsid w:val="00B25042"/>
    <w:rsid w:val="00B25B98"/>
    <w:rsid w:val="00B2680B"/>
    <w:rsid w:val="00B336E0"/>
    <w:rsid w:val="00B40C74"/>
    <w:rsid w:val="00B40CC7"/>
    <w:rsid w:val="00B41BDF"/>
    <w:rsid w:val="00B50E3F"/>
    <w:rsid w:val="00B52E8E"/>
    <w:rsid w:val="00B5359E"/>
    <w:rsid w:val="00B67A4D"/>
    <w:rsid w:val="00B91138"/>
    <w:rsid w:val="00BA0470"/>
    <w:rsid w:val="00BA44AB"/>
    <w:rsid w:val="00BA5EFE"/>
    <w:rsid w:val="00BA7F0F"/>
    <w:rsid w:val="00BB106E"/>
    <w:rsid w:val="00BB6454"/>
    <w:rsid w:val="00BC186E"/>
    <w:rsid w:val="00BC1EBB"/>
    <w:rsid w:val="00BC7374"/>
    <w:rsid w:val="00BE6AE1"/>
    <w:rsid w:val="00BE7542"/>
    <w:rsid w:val="00BF2B71"/>
    <w:rsid w:val="00BF7321"/>
    <w:rsid w:val="00C00AFD"/>
    <w:rsid w:val="00C058BE"/>
    <w:rsid w:val="00C17E18"/>
    <w:rsid w:val="00C17FDF"/>
    <w:rsid w:val="00C242E7"/>
    <w:rsid w:val="00C26A9E"/>
    <w:rsid w:val="00C27541"/>
    <w:rsid w:val="00C34616"/>
    <w:rsid w:val="00C42167"/>
    <w:rsid w:val="00C43247"/>
    <w:rsid w:val="00C50217"/>
    <w:rsid w:val="00C50A9A"/>
    <w:rsid w:val="00C625FE"/>
    <w:rsid w:val="00C63AC6"/>
    <w:rsid w:val="00C75080"/>
    <w:rsid w:val="00C765C1"/>
    <w:rsid w:val="00C837EB"/>
    <w:rsid w:val="00C90A34"/>
    <w:rsid w:val="00C92A42"/>
    <w:rsid w:val="00C94C5E"/>
    <w:rsid w:val="00C970B7"/>
    <w:rsid w:val="00C976BC"/>
    <w:rsid w:val="00CA098F"/>
    <w:rsid w:val="00CB352D"/>
    <w:rsid w:val="00CB6D76"/>
    <w:rsid w:val="00CC5A42"/>
    <w:rsid w:val="00CC5FB6"/>
    <w:rsid w:val="00CC6B38"/>
    <w:rsid w:val="00CD067E"/>
    <w:rsid w:val="00CD1A94"/>
    <w:rsid w:val="00CD24DA"/>
    <w:rsid w:val="00CD455E"/>
    <w:rsid w:val="00CE1464"/>
    <w:rsid w:val="00CF1E5D"/>
    <w:rsid w:val="00CF3AA0"/>
    <w:rsid w:val="00D01CC6"/>
    <w:rsid w:val="00D04A31"/>
    <w:rsid w:val="00D0657A"/>
    <w:rsid w:val="00D12E05"/>
    <w:rsid w:val="00D151CF"/>
    <w:rsid w:val="00D17BD6"/>
    <w:rsid w:val="00D43004"/>
    <w:rsid w:val="00D50247"/>
    <w:rsid w:val="00D654A7"/>
    <w:rsid w:val="00D76942"/>
    <w:rsid w:val="00D81B36"/>
    <w:rsid w:val="00D84473"/>
    <w:rsid w:val="00DA5C69"/>
    <w:rsid w:val="00DC1D46"/>
    <w:rsid w:val="00DC2DFA"/>
    <w:rsid w:val="00DD2612"/>
    <w:rsid w:val="00DE043B"/>
    <w:rsid w:val="00DE41E0"/>
    <w:rsid w:val="00E00177"/>
    <w:rsid w:val="00E0152F"/>
    <w:rsid w:val="00E0313E"/>
    <w:rsid w:val="00E05DB6"/>
    <w:rsid w:val="00E06B1F"/>
    <w:rsid w:val="00E20093"/>
    <w:rsid w:val="00E23471"/>
    <w:rsid w:val="00E277D7"/>
    <w:rsid w:val="00E35E67"/>
    <w:rsid w:val="00E37701"/>
    <w:rsid w:val="00E401FB"/>
    <w:rsid w:val="00E4091C"/>
    <w:rsid w:val="00E42A12"/>
    <w:rsid w:val="00E510A3"/>
    <w:rsid w:val="00E64A79"/>
    <w:rsid w:val="00E722C4"/>
    <w:rsid w:val="00E753A0"/>
    <w:rsid w:val="00E77EAC"/>
    <w:rsid w:val="00E838B4"/>
    <w:rsid w:val="00EB02C5"/>
    <w:rsid w:val="00EB084F"/>
    <w:rsid w:val="00EC15D4"/>
    <w:rsid w:val="00EC2801"/>
    <w:rsid w:val="00EF333C"/>
    <w:rsid w:val="00EF4013"/>
    <w:rsid w:val="00F12506"/>
    <w:rsid w:val="00F21224"/>
    <w:rsid w:val="00F22363"/>
    <w:rsid w:val="00F23AA0"/>
    <w:rsid w:val="00F31B91"/>
    <w:rsid w:val="00F353D8"/>
    <w:rsid w:val="00F36D05"/>
    <w:rsid w:val="00F52EB6"/>
    <w:rsid w:val="00F5486F"/>
    <w:rsid w:val="00F61C82"/>
    <w:rsid w:val="00F61FD3"/>
    <w:rsid w:val="00F66FB8"/>
    <w:rsid w:val="00F72B87"/>
    <w:rsid w:val="00F73E5E"/>
    <w:rsid w:val="00F76F4B"/>
    <w:rsid w:val="00F90F5B"/>
    <w:rsid w:val="00FC0F3C"/>
    <w:rsid w:val="00FD6212"/>
    <w:rsid w:val="00FE13BF"/>
    <w:rsid w:val="00FF2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CE0C91"/>
  <w15:docId w15:val="{C7D8D17E-C0F3-4415-AA2E-33683205C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48BE"/>
    <w:pPr>
      <w:spacing w:after="160" w:line="259" w:lineRule="auto"/>
    </w:pPr>
    <w:rPr>
      <w:sz w:val="22"/>
      <w:szCs w:val="22"/>
      <w:lang w:val="uk-UA" w:eastAsia="en-US"/>
    </w:rPr>
  </w:style>
  <w:style w:type="paragraph" w:styleId="10">
    <w:name w:val="heading 1"/>
    <w:basedOn w:val="a"/>
    <w:link w:val="11"/>
    <w:uiPriority w:val="99"/>
    <w:qFormat/>
    <w:rsid w:val="005A1032"/>
    <w:pPr>
      <w:spacing w:before="100" w:beforeAutospacing="1" w:after="100" w:afterAutospacing="1" w:line="240" w:lineRule="auto"/>
      <w:outlineLvl w:val="0"/>
    </w:pPr>
    <w:rPr>
      <w:rFonts w:ascii="Times New Roman" w:hAnsi="Times New Roman"/>
      <w:b/>
      <w:bCs/>
      <w:kern w:val="36"/>
      <w:sz w:val="48"/>
      <w:szCs w:val="48"/>
      <w:lang w:val="ru-RU" w:eastAsia="ru-RU"/>
    </w:rPr>
  </w:style>
  <w:style w:type="paragraph" w:styleId="2">
    <w:name w:val="heading 2"/>
    <w:basedOn w:val="a"/>
    <w:next w:val="a"/>
    <w:link w:val="20"/>
    <w:uiPriority w:val="99"/>
    <w:qFormat/>
    <w:rsid w:val="005A1032"/>
    <w:pPr>
      <w:keepNext/>
      <w:spacing w:before="240" w:after="60" w:line="240" w:lineRule="auto"/>
      <w:outlineLvl w:val="1"/>
    </w:pPr>
    <w:rPr>
      <w:rFonts w:ascii="Arial" w:hAnsi="Arial"/>
      <w:b/>
      <w:bCs/>
      <w:i/>
      <w:iCs/>
      <w:sz w:val="28"/>
      <w:szCs w:val="28"/>
      <w:lang w:eastAsia="ru-RU"/>
    </w:rPr>
  </w:style>
  <w:style w:type="paragraph" w:styleId="5">
    <w:name w:val="heading 5"/>
    <w:basedOn w:val="a"/>
    <w:next w:val="a"/>
    <w:link w:val="50"/>
    <w:uiPriority w:val="9"/>
    <w:unhideWhenUsed/>
    <w:qFormat/>
    <w:locked/>
    <w:rsid w:val="00631DDE"/>
    <w:pPr>
      <w:keepNext/>
      <w:numPr>
        <w:ilvl w:val="4"/>
        <w:numId w:val="1"/>
      </w:numPr>
      <w:suppressAutoHyphens/>
      <w:overflowPunct w:val="0"/>
      <w:spacing w:after="200" w:line="276" w:lineRule="auto"/>
      <w:jc w:val="center"/>
      <w:outlineLvl w:val="4"/>
    </w:pPr>
    <w:rPr>
      <w:rFonts w:ascii="Arial" w:eastAsia="Segoe UI" w:hAnsi="Arial" w:cs="Arial"/>
      <w:b/>
      <w:bCs/>
      <w:vertAlign w:val="superscript"/>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5A1032"/>
    <w:rPr>
      <w:rFonts w:ascii="Times New Roman" w:hAnsi="Times New Roman" w:cs="Times New Roman"/>
      <w:b/>
      <w:kern w:val="36"/>
      <w:sz w:val="48"/>
      <w:lang w:eastAsia="ru-RU"/>
    </w:rPr>
  </w:style>
  <w:style w:type="character" w:customStyle="1" w:styleId="20">
    <w:name w:val="Заголовок 2 Знак"/>
    <w:link w:val="2"/>
    <w:uiPriority w:val="99"/>
    <w:locked/>
    <w:rsid w:val="005A1032"/>
    <w:rPr>
      <w:rFonts w:ascii="Arial" w:hAnsi="Arial" w:cs="Times New Roman"/>
      <w:b/>
      <w:i/>
      <w:sz w:val="28"/>
      <w:lang w:val="uk-UA" w:eastAsia="ru-RU"/>
    </w:rPr>
  </w:style>
  <w:style w:type="paragraph" w:styleId="a3">
    <w:name w:val="header"/>
    <w:basedOn w:val="a"/>
    <w:link w:val="a4"/>
    <w:uiPriority w:val="99"/>
    <w:rsid w:val="00AD48BE"/>
    <w:pPr>
      <w:tabs>
        <w:tab w:val="center" w:pos="4677"/>
        <w:tab w:val="right" w:pos="9355"/>
      </w:tabs>
      <w:spacing w:after="0" w:line="240" w:lineRule="auto"/>
    </w:pPr>
    <w:rPr>
      <w:sz w:val="20"/>
      <w:szCs w:val="20"/>
      <w:lang w:val="ru-RU" w:eastAsia="ru-RU"/>
    </w:rPr>
  </w:style>
  <w:style w:type="character" w:customStyle="1" w:styleId="a4">
    <w:name w:val="Верхній колонтитул Знак"/>
    <w:link w:val="a3"/>
    <w:uiPriority w:val="99"/>
    <w:locked/>
    <w:rsid w:val="00AD48BE"/>
    <w:rPr>
      <w:rFonts w:cs="Times New Roman"/>
    </w:rPr>
  </w:style>
  <w:style w:type="paragraph" w:styleId="a5">
    <w:name w:val="footer"/>
    <w:basedOn w:val="a"/>
    <w:link w:val="a6"/>
    <w:uiPriority w:val="99"/>
    <w:rsid w:val="00AD48BE"/>
    <w:pPr>
      <w:tabs>
        <w:tab w:val="center" w:pos="4677"/>
        <w:tab w:val="right" w:pos="9355"/>
      </w:tabs>
      <w:spacing w:after="0" w:line="240" w:lineRule="auto"/>
    </w:pPr>
    <w:rPr>
      <w:sz w:val="20"/>
      <w:szCs w:val="20"/>
      <w:lang w:val="ru-RU" w:eastAsia="ru-RU"/>
    </w:rPr>
  </w:style>
  <w:style w:type="character" w:customStyle="1" w:styleId="a6">
    <w:name w:val="Нижній колонтитул Знак"/>
    <w:link w:val="a5"/>
    <w:uiPriority w:val="99"/>
    <w:locked/>
    <w:rsid w:val="00AD48BE"/>
    <w:rPr>
      <w:rFonts w:cs="Times New Roman"/>
    </w:rPr>
  </w:style>
  <w:style w:type="paragraph" w:customStyle="1" w:styleId="17">
    <w:name w:val="Знак17"/>
    <w:aliases w:val="Знак18 Знак,Знак17 Знак1"/>
    <w:basedOn w:val="a"/>
    <w:next w:val="a7"/>
    <w:uiPriority w:val="99"/>
    <w:rsid w:val="007E33ED"/>
    <w:pPr>
      <w:spacing w:before="100" w:beforeAutospacing="1" w:after="100" w:afterAutospacing="1" w:line="240" w:lineRule="auto"/>
    </w:pPr>
    <w:rPr>
      <w:rFonts w:ascii="Times New Roman" w:hAnsi="Times New Roman"/>
      <w:sz w:val="24"/>
      <w:szCs w:val="20"/>
      <w:lang w:eastAsia="ru-RU"/>
    </w:rPr>
  </w:style>
  <w:style w:type="paragraph" w:styleId="a7">
    <w:name w:val="Normal (Web)"/>
    <w:basedOn w:val="a"/>
    <w:uiPriority w:val="99"/>
    <w:rsid w:val="007E33ED"/>
    <w:rPr>
      <w:rFonts w:ascii="Times New Roman" w:hAnsi="Times New Roman"/>
      <w:sz w:val="24"/>
      <w:szCs w:val="24"/>
    </w:rPr>
  </w:style>
  <w:style w:type="paragraph" w:styleId="a8">
    <w:name w:val="List Paragraph"/>
    <w:aliases w:val="Elenco Normale"/>
    <w:basedOn w:val="a"/>
    <w:link w:val="a9"/>
    <w:uiPriority w:val="34"/>
    <w:qFormat/>
    <w:rsid w:val="00C17E18"/>
    <w:pPr>
      <w:spacing w:after="0" w:line="240" w:lineRule="auto"/>
      <w:ind w:left="720"/>
      <w:contextualSpacing/>
    </w:pPr>
    <w:rPr>
      <w:rFonts w:ascii="Times New Roman" w:eastAsia="Times New Roman" w:hAnsi="Times New Roman"/>
      <w:sz w:val="24"/>
      <w:szCs w:val="24"/>
      <w:lang w:val="ru-RU" w:eastAsia="ru-RU"/>
    </w:rPr>
  </w:style>
  <w:style w:type="table" w:styleId="aa">
    <w:name w:val="Table Grid"/>
    <w:basedOn w:val="a1"/>
    <w:rsid w:val="00B2313E"/>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rsid w:val="00B2313E"/>
    <w:rPr>
      <w:rFonts w:cs="Times New Roman"/>
      <w:sz w:val="16"/>
    </w:rPr>
  </w:style>
  <w:style w:type="paragraph" w:styleId="ac">
    <w:name w:val="annotation text"/>
    <w:basedOn w:val="a"/>
    <w:link w:val="ad"/>
    <w:uiPriority w:val="99"/>
    <w:rsid w:val="00B2313E"/>
    <w:pPr>
      <w:spacing w:after="0" w:line="240" w:lineRule="auto"/>
    </w:pPr>
    <w:rPr>
      <w:rFonts w:ascii="Times New Roman" w:hAnsi="Times New Roman"/>
      <w:noProof/>
      <w:sz w:val="20"/>
      <w:szCs w:val="20"/>
      <w:lang w:eastAsia="ru-RU"/>
    </w:rPr>
  </w:style>
  <w:style w:type="character" w:customStyle="1" w:styleId="ad">
    <w:name w:val="Текст примітки Знак"/>
    <w:link w:val="ac"/>
    <w:uiPriority w:val="99"/>
    <w:locked/>
    <w:rsid w:val="00B2313E"/>
    <w:rPr>
      <w:rFonts w:ascii="Times New Roman" w:hAnsi="Times New Roman" w:cs="Times New Roman"/>
      <w:noProof/>
      <w:sz w:val="20"/>
      <w:lang w:val="uk-UA" w:eastAsia="ru-RU"/>
    </w:rPr>
  </w:style>
  <w:style w:type="character" w:customStyle="1" w:styleId="rvts0">
    <w:name w:val="rvts0"/>
    <w:uiPriority w:val="99"/>
    <w:rsid w:val="00B2313E"/>
  </w:style>
  <w:style w:type="paragraph" w:styleId="ae">
    <w:name w:val="Balloon Text"/>
    <w:basedOn w:val="a"/>
    <w:link w:val="af"/>
    <w:semiHidden/>
    <w:rsid w:val="00B2313E"/>
    <w:pPr>
      <w:spacing w:after="0" w:line="240" w:lineRule="auto"/>
    </w:pPr>
    <w:rPr>
      <w:rFonts w:ascii="Tahoma" w:hAnsi="Tahoma"/>
      <w:sz w:val="16"/>
      <w:szCs w:val="16"/>
      <w:lang w:eastAsia="ru-RU"/>
    </w:rPr>
  </w:style>
  <w:style w:type="character" w:customStyle="1" w:styleId="af">
    <w:name w:val="Текст у виносці Знак"/>
    <w:link w:val="ae"/>
    <w:uiPriority w:val="99"/>
    <w:semiHidden/>
    <w:locked/>
    <w:rsid w:val="00B2313E"/>
    <w:rPr>
      <w:rFonts w:ascii="Tahoma" w:hAnsi="Tahoma" w:cs="Times New Roman"/>
      <w:sz w:val="16"/>
      <w:lang w:val="uk-UA"/>
    </w:rPr>
  </w:style>
  <w:style w:type="paragraph" w:customStyle="1" w:styleId="31">
    <w:name w:val="Основной текст с отступом 31"/>
    <w:basedOn w:val="a"/>
    <w:uiPriority w:val="99"/>
    <w:rsid w:val="00F73E5E"/>
    <w:pPr>
      <w:suppressAutoHyphens/>
      <w:spacing w:after="120" w:line="276" w:lineRule="auto"/>
      <w:ind w:left="283"/>
    </w:pPr>
    <w:rPr>
      <w:rFonts w:ascii="Times New Roman CYR" w:eastAsia="Times New Roman" w:hAnsi="Times New Roman CYR" w:cs="Times New Roman CYR"/>
      <w:sz w:val="16"/>
      <w:szCs w:val="16"/>
      <w:lang w:eastAsia="zh-CN"/>
    </w:rPr>
  </w:style>
  <w:style w:type="paragraph" w:customStyle="1" w:styleId="12">
    <w:name w:val="Обычный (веб)1"/>
    <w:basedOn w:val="a"/>
    <w:uiPriority w:val="99"/>
    <w:rsid w:val="00BC1EBB"/>
    <w:pPr>
      <w:widowControl w:val="0"/>
      <w:suppressAutoHyphens/>
      <w:autoSpaceDE w:val="0"/>
      <w:spacing w:after="0" w:line="240" w:lineRule="auto"/>
    </w:pPr>
    <w:rPr>
      <w:rFonts w:ascii="Times New Roman CYR" w:eastAsia="Times New Roman" w:hAnsi="Times New Roman CYR" w:cs="Times New Roman CYR"/>
      <w:sz w:val="24"/>
      <w:szCs w:val="24"/>
      <w:lang w:val="ru-RU" w:eastAsia="ar-SA"/>
    </w:rPr>
  </w:style>
  <w:style w:type="paragraph" w:customStyle="1" w:styleId="af0">
    <w:name w:val="Заголовок таблицы"/>
    <w:basedOn w:val="a"/>
    <w:uiPriority w:val="99"/>
    <w:rsid w:val="00BC1EBB"/>
    <w:pPr>
      <w:suppressLineNumbers/>
      <w:suppressAutoHyphens/>
      <w:spacing w:after="200" w:line="276" w:lineRule="auto"/>
      <w:jc w:val="center"/>
    </w:pPr>
    <w:rPr>
      <w:rFonts w:eastAsia="Times New Roman"/>
      <w:b/>
      <w:bCs/>
      <w:lang w:val="ru-RU" w:eastAsia="ar-SA"/>
    </w:rPr>
  </w:style>
  <w:style w:type="paragraph" w:customStyle="1" w:styleId="Char1CharChar1">
    <w:name w:val="Char Знак Знак1 Char Знак Знак Char Знак Знак Знак1 Знак Знак Знак Знак Знак Знак Знак"/>
    <w:basedOn w:val="a"/>
    <w:uiPriority w:val="99"/>
    <w:rsid w:val="00A65F3C"/>
    <w:pPr>
      <w:spacing w:after="0" w:line="240" w:lineRule="auto"/>
    </w:pPr>
    <w:rPr>
      <w:rFonts w:ascii="Verdana" w:eastAsia="Times New Roman" w:hAnsi="Verdana" w:cs="Verdana"/>
      <w:sz w:val="20"/>
      <w:szCs w:val="20"/>
      <w:lang w:val="en-US"/>
    </w:rPr>
  </w:style>
  <w:style w:type="paragraph" w:customStyle="1" w:styleId="13">
    <w:name w:val="Без интервала1"/>
    <w:uiPriority w:val="99"/>
    <w:rsid w:val="003D0BC5"/>
    <w:rPr>
      <w:rFonts w:cs="Calibri"/>
      <w:sz w:val="22"/>
      <w:szCs w:val="22"/>
      <w:lang w:eastAsia="en-US"/>
    </w:rPr>
  </w:style>
  <w:style w:type="paragraph" w:customStyle="1" w:styleId="ShiftAlt">
    <w:name w:val="Додаток_основной_текст (Додаток___Shift+Alt)"/>
    <w:uiPriority w:val="99"/>
    <w:rsid w:val="000A1B54"/>
    <w:pPr>
      <w:autoSpaceDE w:val="0"/>
      <w:autoSpaceDN w:val="0"/>
      <w:adjustRightInd w:val="0"/>
      <w:spacing w:line="210" w:lineRule="atLeast"/>
      <w:ind w:firstLine="227"/>
      <w:jc w:val="both"/>
      <w:textAlignment w:val="center"/>
    </w:pPr>
    <w:rPr>
      <w:rFonts w:ascii="Times New Roman" w:hAnsi="Times New Roman" w:cs="Myriad Pro"/>
      <w:color w:val="000000"/>
      <w:sz w:val="24"/>
      <w:szCs w:val="18"/>
      <w:lang w:val="uk-UA" w:eastAsia="en-US"/>
    </w:rPr>
  </w:style>
  <w:style w:type="character" w:styleId="af1">
    <w:name w:val="Subtle Emphasis"/>
    <w:uiPriority w:val="19"/>
    <w:qFormat/>
    <w:rsid w:val="00B00D5E"/>
    <w:rPr>
      <w:i/>
      <w:iCs/>
      <w:color w:val="404040"/>
    </w:rPr>
  </w:style>
  <w:style w:type="character" w:styleId="af2">
    <w:name w:val="Hyperlink"/>
    <w:uiPriority w:val="99"/>
    <w:unhideWhenUsed/>
    <w:rsid w:val="00540A7C"/>
    <w:rPr>
      <w:color w:val="0000FF"/>
      <w:u w:val="single"/>
    </w:rPr>
  </w:style>
  <w:style w:type="character" w:customStyle="1" w:styleId="7">
    <w:name w:val="Основной шрифт абзаца7"/>
    <w:qFormat/>
    <w:rsid w:val="00631DDE"/>
  </w:style>
  <w:style w:type="paragraph" w:customStyle="1" w:styleId="Textbody">
    <w:name w:val="Text body"/>
    <w:basedOn w:val="a"/>
    <w:qFormat/>
    <w:rsid w:val="00631DDE"/>
    <w:pPr>
      <w:suppressAutoHyphens/>
      <w:spacing w:after="140" w:line="276" w:lineRule="auto"/>
      <w:textAlignment w:val="baseline"/>
    </w:pPr>
    <w:rPr>
      <w:rFonts w:ascii="Liberation Serif" w:eastAsia="Noto Serif CJK SC" w:hAnsi="Liberation Serif" w:cs="Lohit Devanagari"/>
      <w:kern w:val="2"/>
      <w:sz w:val="24"/>
      <w:szCs w:val="24"/>
      <w:lang w:eastAsia="zh-CN" w:bidi="hi-IN"/>
    </w:rPr>
  </w:style>
  <w:style w:type="paragraph" w:customStyle="1" w:styleId="14">
    <w:name w:val="Обычный1"/>
    <w:qFormat/>
    <w:rsid w:val="00631DDE"/>
    <w:pPr>
      <w:suppressAutoHyphens/>
    </w:pPr>
    <w:rPr>
      <w:rFonts w:ascii="Times New Roman" w:eastAsia="Times New Roman" w:hAnsi="Times New Roman"/>
      <w:sz w:val="24"/>
    </w:rPr>
  </w:style>
  <w:style w:type="character" w:customStyle="1" w:styleId="50">
    <w:name w:val="Заголовок 5 Знак"/>
    <w:link w:val="5"/>
    <w:uiPriority w:val="9"/>
    <w:rsid w:val="00631DDE"/>
    <w:rPr>
      <w:rFonts w:ascii="Arial" w:eastAsia="Segoe UI" w:hAnsi="Arial" w:cs="Arial"/>
      <w:b/>
      <w:bCs/>
      <w:sz w:val="22"/>
      <w:szCs w:val="22"/>
      <w:vertAlign w:val="superscript"/>
    </w:rPr>
  </w:style>
  <w:style w:type="paragraph" w:customStyle="1" w:styleId="15">
    <w:name w:val="Абзац списку1"/>
    <w:basedOn w:val="a"/>
    <w:link w:val="ListParagraphChar"/>
    <w:rsid w:val="00631DDE"/>
    <w:pPr>
      <w:spacing w:after="200" w:line="276" w:lineRule="auto"/>
      <w:ind w:left="720"/>
      <w:contextualSpacing/>
    </w:pPr>
    <w:rPr>
      <w:rFonts w:eastAsia="Times New Roman"/>
      <w:lang w:val="ru-RU"/>
    </w:rPr>
  </w:style>
  <w:style w:type="character" w:customStyle="1" w:styleId="ListParagraphChar">
    <w:name w:val="List Paragraph Char"/>
    <w:link w:val="15"/>
    <w:locked/>
    <w:rsid w:val="00631DDE"/>
    <w:rPr>
      <w:rFonts w:eastAsia="Times New Roman"/>
      <w:sz w:val="22"/>
      <w:szCs w:val="22"/>
      <w:lang w:eastAsia="en-US"/>
    </w:rPr>
  </w:style>
  <w:style w:type="paragraph" w:styleId="af3">
    <w:name w:val="Body Text"/>
    <w:basedOn w:val="a"/>
    <w:link w:val="af4"/>
    <w:uiPriority w:val="1"/>
    <w:qFormat/>
    <w:rsid w:val="00631DDE"/>
    <w:pPr>
      <w:spacing w:after="120" w:line="240" w:lineRule="auto"/>
    </w:pPr>
    <w:rPr>
      <w:rFonts w:ascii="Times New Roman" w:eastAsia="Times New Roman" w:hAnsi="Times New Roman"/>
      <w:sz w:val="20"/>
      <w:szCs w:val="20"/>
      <w:lang w:val="en-US" w:eastAsia="ru-RU"/>
    </w:rPr>
  </w:style>
  <w:style w:type="character" w:customStyle="1" w:styleId="af4">
    <w:name w:val="Основний текст Знак"/>
    <w:link w:val="af3"/>
    <w:uiPriority w:val="1"/>
    <w:rsid w:val="00631DDE"/>
    <w:rPr>
      <w:rFonts w:ascii="Times New Roman" w:eastAsia="Times New Roman" w:hAnsi="Times New Roman"/>
      <w:lang w:val="en-US"/>
    </w:rPr>
  </w:style>
  <w:style w:type="paragraph" w:customStyle="1" w:styleId="Standard">
    <w:name w:val="Standard"/>
    <w:qFormat/>
    <w:rsid w:val="00631DDE"/>
    <w:pPr>
      <w:suppressAutoHyphens/>
      <w:autoSpaceDN w:val="0"/>
      <w:textAlignment w:val="baseline"/>
    </w:pPr>
    <w:rPr>
      <w:rFonts w:ascii="Times New Roman" w:hAnsi="Times New Roman"/>
      <w:kern w:val="3"/>
      <w:sz w:val="24"/>
      <w:szCs w:val="24"/>
      <w:lang w:val="uk-UA"/>
    </w:rPr>
  </w:style>
  <w:style w:type="paragraph" w:customStyle="1" w:styleId="rvps2">
    <w:name w:val="rvps2"/>
    <w:basedOn w:val="a"/>
    <w:rsid w:val="00631DDE"/>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HTML1">
    <w:name w:val="Стандартный HTML1"/>
    <w:rsid w:val="00FD6212"/>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pPr>
    <w:rPr>
      <w:rFonts w:ascii="Courier New" w:eastAsia="Times New Roman" w:hAnsi="Courier New" w:cs="Courier New"/>
      <w:color w:val="000000"/>
      <w:lang w:eastAsia="ar-SA"/>
    </w:rPr>
  </w:style>
  <w:style w:type="character" w:styleId="af5">
    <w:name w:val="Strong"/>
    <w:uiPriority w:val="22"/>
    <w:qFormat/>
    <w:locked/>
    <w:rsid w:val="00FD6212"/>
    <w:rPr>
      <w:rFonts w:cs="Times New Roman"/>
      <w:b/>
    </w:rPr>
  </w:style>
  <w:style w:type="character" w:customStyle="1" w:styleId="16">
    <w:name w:val="Основной текст Знак1"/>
    <w:rsid w:val="00F23AA0"/>
    <w:rPr>
      <w:rFonts w:ascii="Times New Roman CYR" w:hAnsi="Times New Roman CYR" w:cs="Times New Roman CYR"/>
      <w:sz w:val="24"/>
      <w:szCs w:val="24"/>
      <w:lang w:eastAsia="zh-CN"/>
    </w:rPr>
  </w:style>
  <w:style w:type="character" w:customStyle="1" w:styleId="a9">
    <w:name w:val="Абзац списку Знак"/>
    <w:aliases w:val="Elenco Normale Знак"/>
    <w:link w:val="a8"/>
    <w:uiPriority w:val="34"/>
    <w:rsid w:val="00184F62"/>
    <w:rPr>
      <w:rFonts w:ascii="Times New Roman" w:eastAsia="Times New Roman" w:hAnsi="Times New Roman"/>
      <w:sz w:val="24"/>
      <w:szCs w:val="24"/>
    </w:rPr>
  </w:style>
  <w:style w:type="paragraph" w:customStyle="1" w:styleId="af6">
    <w:name w:val="Нумерация"/>
    <w:basedOn w:val="a"/>
    <w:rsid w:val="00DC2DFA"/>
    <w:pPr>
      <w:widowControl w:val="0"/>
      <w:autoSpaceDE w:val="0"/>
      <w:autoSpaceDN w:val="0"/>
      <w:spacing w:after="0" w:line="240" w:lineRule="auto"/>
    </w:pPr>
    <w:rPr>
      <w:rFonts w:ascii="Times New Roman" w:eastAsia="Times New Roman" w:hAnsi="Times New Roman"/>
    </w:rPr>
  </w:style>
  <w:style w:type="paragraph" w:customStyle="1" w:styleId="Default">
    <w:name w:val="Default"/>
    <w:rsid w:val="00DC2DFA"/>
    <w:pPr>
      <w:autoSpaceDE w:val="0"/>
      <w:autoSpaceDN w:val="0"/>
      <w:adjustRightInd w:val="0"/>
    </w:pPr>
    <w:rPr>
      <w:rFonts w:ascii="Times New Roman" w:hAnsi="Times New Roman"/>
      <w:color w:val="000000"/>
      <w:sz w:val="24"/>
      <w:szCs w:val="24"/>
      <w:lang w:val="uk-UA" w:eastAsia="en-US"/>
    </w:rPr>
  </w:style>
  <w:style w:type="character" w:customStyle="1" w:styleId="21">
    <w:name w:val="Заголовок №2_"/>
    <w:link w:val="22"/>
    <w:uiPriority w:val="99"/>
    <w:locked/>
    <w:rsid w:val="00074AF1"/>
    <w:rPr>
      <w:b/>
      <w:bCs/>
      <w:color w:val="1E1E1E"/>
      <w:sz w:val="28"/>
      <w:szCs w:val="28"/>
    </w:rPr>
  </w:style>
  <w:style w:type="paragraph" w:customStyle="1" w:styleId="22">
    <w:name w:val="Заголовок №2"/>
    <w:basedOn w:val="a"/>
    <w:link w:val="21"/>
    <w:uiPriority w:val="99"/>
    <w:rsid w:val="00074AF1"/>
    <w:pPr>
      <w:widowControl w:val="0"/>
      <w:spacing w:after="240" w:line="240" w:lineRule="auto"/>
      <w:jc w:val="center"/>
      <w:outlineLvl w:val="1"/>
    </w:pPr>
    <w:rPr>
      <w:b/>
      <w:bCs/>
      <w:color w:val="1E1E1E"/>
      <w:sz w:val="28"/>
      <w:szCs w:val="28"/>
      <w:lang w:val="ru-RU" w:eastAsia="ru-RU"/>
    </w:rPr>
  </w:style>
  <w:style w:type="numbering" w:customStyle="1" w:styleId="1">
    <w:name w:val="Стиль1"/>
    <w:uiPriority w:val="99"/>
    <w:rsid w:val="00074AF1"/>
    <w:pPr>
      <w:numPr>
        <w:numId w:val="20"/>
      </w:numPr>
    </w:pPr>
  </w:style>
  <w:style w:type="character" w:customStyle="1" w:styleId="18">
    <w:name w:val="Основной текст1"/>
    <w:rsid w:val="00074AF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rPr>
  </w:style>
  <w:style w:type="character" w:customStyle="1" w:styleId="rvts9">
    <w:name w:val="rvts9"/>
    <w:basedOn w:val="a0"/>
    <w:rsid w:val="00074AF1"/>
  </w:style>
  <w:style w:type="character" w:customStyle="1" w:styleId="rvts46">
    <w:name w:val="rvts46"/>
    <w:basedOn w:val="a0"/>
    <w:rsid w:val="00074AF1"/>
  </w:style>
  <w:style w:type="paragraph" w:styleId="af7">
    <w:name w:val="No Spacing"/>
    <w:link w:val="af8"/>
    <w:uiPriority w:val="1"/>
    <w:qFormat/>
    <w:rsid w:val="003C1C88"/>
    <w:pPr>
      <w:suppressAutoHyphens/>
    </w:pPr>
    <w:rPr>
      <w:rFonts w:asciiTheme="minorHAnsi" w:eastAsia="Times New Roman" w:hAnsiTheme="minorHAnsi"/>
      <w:sz w:val="24"/>
      <w:szCs w:val="22"/>
      <w:lang w:eastAsia="zh-CN"/>
    </w:rPr>
  </w:style>
  <w:style w:type="character" w:customStyle="1" w:styleId="af8">
    <w:name w:val="Без інтервалів Знак"/>
    <w:link w:val="af7"/>
    <w:uiPriority w:val="1"/>
    <w:rsid w:val="003C1C88"/>
    <w:rPr>
      <w:rFonts w:asciiTheme="minorHAnsi" w:eastAsia="Times New Roman" w:hAnsiTheme="minorHAnsi"/>
      <w:sz w:val="24"/>
      <w:szCs w:val="22"/>
      <w:lang w:eastAsia="zh-CN"/>
    </w:rPr>
  </w:style>
  <w:style w:type="paragraph" w:customStyle="1" w:styleId="19">
    <w:name w:val="Без інтервалів1"/>
    <w:uiPriority w:val="99"/>
    <w:rsid w:val="00643202"/>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06327">
      <w:bodyDiv w:val="1"/>
      <w:marLeft w:val="0"/>
      <w:marRight w:val="0"/>
      <w:marTop w:val="0"/>
      <w:marBottom w:val="0"/>
      <w:divBdr>
        <w:top w:val="none" w:sz="0" w:space="0" w:color="auto"/>
        <w:left w:val="none" w:sz="0" w:space="0" w:color="auto"/>
        <w:bottom w:val="none" w:sz="0" w:space="0" w:color="auto"/>
        <w:right w:val="none" w:sz="0" w:space="0" w:color="auto"/>
      </w:divBdr>
    </w:div>
    <w:div w:id="540292441">
      <w:bodyDiv w:val="1"/>
      <w:marLeft w:val="0"/>
      <w:marRight w:val="0"/>
      <w:marTop w:val="0"/>
      <w:marBottom w:val="0"/>
      <w:divBdr>
        <w:top w:val="none" w:sz="0" w:space="0" w:color="auto"/>
        <w:left w:val="none" w:sz="0" w:space="0" w:color="auto"/>
        <w:bottom w:val="none" w:sz="0" w:space="0" w:color="auto"/>
        <w:right w:val="none" w:sz="0" w:space="0" w:color="auto"/>
      </w:divBdr>
    </w:div>
    <w:div w:id="768552062">
      <w:bodyDiv w:val="1"/>
      <w:marLeft w:val="0"/>
      <w:marRight w:val="0"/>
      <w:marTop w:val="0"/>
      <w:marBottom w:val="0"/>
      <w:divBdr>
        <w:top w:val="none" w:sz="0" w:space="0" w:color="auto"/>
        <w:left w:val="none" w:sz="0" w:space="0" w:color="auto"/>
        <w:bottom w:val="none" w:sz="0" w:space="0" w:color="auto"/>
        <w:right w:val="none" w:sz="0" w:space="0" w:color="auto"/>
      </w:divBdr>
    </w:div>
    <w:div w:id="970789829">
      <w:bodyDiv w:val="1"/>
      <w:marLeft w:val="0"/>
      <w:marRight w:val="0"/>
      <w:marTop w:val="0"/>
      <w:marBottom w:val="0"/>
      <w:divBdr>
        <w:top w:val="none" w:sz="0" w:space="0" w:color="auto"/>
        <w:left w:val="none" w:sz="0" w:space="0" w:color="auto"/>
        <w:bottom w:val="none" w:sz="0" w:space="0" w:color="auto"/>
        <w:right w:val="none" w:sz="0" w:space="0" w:color="auto"/>
      </w:divBdr>
    </w:div>
    <w:div w:id="1121529754">
      <w:bodyDiv w:val="1"/>
      <w:marLeft w:val="0"/>
      <w:marRight w:val="0"/>
      <w:marTop w:val="0"/>
      <w:marBottom w:val="0"/>
      <w:divBdr>
        <w:top w:val="none" w:sz="0" w:space="0" w:color="auto"/>
        <w:left w:val="none" w:sz="0" w:space="0" w:color="auto"/>
        <w:bottom w:val="none" w:sz="0" w:space="0" w:color="auto"/>
        <w:right w:val="none" w:sz="0" w:space="0" w:color="auto"/>
      </w:divBdr>
    </w:div>
    <w:div w:id="115476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0320anna@dsst.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65651-6C9B-4EF4-A1B0-2A8B219F1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1</Pages>
  <Words>7865</Words>
  <Characters>44831</Characters>
  <Application>Microsoft Office Word</Application>
  <DocSecurity>0</DocSecurity>
  <Lines>373</Lines>
  <Paragraphs>105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52591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45</cp:revision>
  <cp:lastPrinted>2024-03-20T10:10:00Z</cp:lastPrinted>
  <dcterms:created xsi:type="dcterms:W3CDTF">2023-10-12T12:53:00Z</dcterms:created>
  <dcterms:modified xsi:type="dcterms:W3CDTF">2024-04-03T13:45:00Z</dcterms:modified>
</cp:coreProperties>
</file>