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8301B" w14:textId="77777777" w:rsidR="00F34887" w:rsidRPr="00FA774A" w:rsidRDefault="009F365D" w:rsidP="00EE33E3">
      <w:pPr>
        <w:jc w:val="right"/>
        <w:rPr>
          <w:sz w:val="24"/>
          <w:szCs w:val="24"/>
        </w:rPr>
      </w:pPr>
      <w:r w:rsidRPr="00FA774A">
        <w:rPr>
          <w:sz w:val="24"/>
          <w:szCs w:val="24"/>
        </w:rPr>
        <w:t>Додаток 1</w:t>
      </w:r>
    </w:p>
    <w:p w14:paraId="0F09AD45" w14:textId="4E186284" w:rsidR="009F365D" w:rsidRPr="00FA774A" w:rsidRDefault="00F34887" w:rsidP="00EE33E3">
      <w:pPr>
        <w:jc w:val="right"/>
        <w:rPr>
          <w:sz w:val="24"/>
          <w:szCs w:val="24"/>
        </w:rPr>
      </w:pPr>
      <w:r w:rsidRPr="00FA774A">
        <w:rPr>
          <w:sz w:val="24"/>
          <w:szCs w:val="24"/>
        </w:rPr>
        <w:t xml:space="preserve"> до тендерної документації</w:t>
      </w:r>
    </w:p>
    <w:p w14:paraId="2ADF050F" w14:textId="77777777" w:rsidR="00C63F19" w:rsidRPr="00FA774A" w:rsidRDefault="00C63F19" w:rsidP="00EE33E3">
      <w:pPr>
        <w:jc w:val="both"/>
        <w:rPr>
          <w:sz w:val="24"/>
          <w:szCs w:val="24"/>
        </w:rPr>
      </w:pPr>
    </w:p>
    <w:p w14:paraId="0336D543" w14:textId="40176E22" w:rsidR="00C37236" w:rsidRPr="00FA774A" w:rsidRDefault="00C37236" w:rsidP="00EE33E3">
      <w:pPr>
        <w:jc w:val="center"/>
        <w:rPr>
          <w:sz w:val="24"/>
          <w:szCs w:val="24"/>
        </w:rPr>
      </w:pPr>
    </w:p>
    <w:p w14:paraId="17F50670" w14:textId="77777777" w:rsidR="00C37236" w:rsidRPr="00FA774A" w:rsidRDefault="00C37236" w:rsidP="00EE33E3">
      <w:pPr>
        <w:shd w:val="clear" w:color="auto" w:fill="FFFFFF"/>
        <w:jc w:val="center"/>
        <w:rPr>
          <w:caps/>
          <w:sz w:val="24"/>
          <w:szCs w:val="24"/>
          <w:lang w:eastAsia="uk-UA"/>
        </w:rPr>
      </w:pPr>
      <w:r w:rsidRPr="00FA774A">
        <w:rPr>
          <w:caps/>
          <w:sz w:val="24"/>
          <w:szCs w:val="24"/>
        </w:rPr>
        <w:t>Інформація про технічні, якісні та кількісні характеристики предмета закупівлі</w:t>
      </w:r>
    </w:p>
    <w:p w14:paraId="2E04B627" w14:textId="77777777" w:rsidR="00C37236" w:rsidRPr="00FA774A" w:rsidRDefault="00C37236" w:rsidP="00EE33E3">
      <w:pPr>
        <w:pStyle w:val="af3"/>
        <w:jc w:val="both"/>
        <w:rPr>
          <w:rFonts w:ascii="Times New Roman" w:hAnsi="Times New Roman"/>
          <w:i/>
          <w:sz w:val="24"/>
          <w:szCs w:val="24"/>
        </w:rPr>
      </w:pPr>
    </w:p>
    <w:p w14:paraId="3CE131BB" w14:textId="77777777" w:rsidR="0026029B" w:rsidRPr="0026029B" w:rsidRDefault="0026029B" w:rsidP="0026029B">
      <w:pPr>
        <w:pStyle w:val="ad"/>
        <w:shd w:val="clear" w:color="auto" w:fill="FFFFFF"/>
        <w:spacing w:before="0" w:after="0"/>
        <w:jc w:val="both"/>
        <w:rPr>
          <w:lang w:val="uk-UA" w:eastAsia="uk-UA"/>
        </w:rPr>
      </w:pPr>
      <w:r w:rsidRPr="0026029B">
        <w:rPr>
          <w:lang w:val="uk-UA"/>
        </w:rPr>
        <w:t xml:space="preserve">Предмет закупівлі: </w:t>
      </w:r>
      <w:r w:rsidRPr="0026029B">
        <w:rPr>
          <w:lang w:val="uk-UA" w:eastAsia="uk-UA"/>
        </w:rPr>
        <w:t>Консультаційні послуги з функціонування та налаштування програмного забезпечення «MASTER: Комплексний облік для бюджетних установ»</w:t>
      </w:r>
    </w:p>
    <w:p w14:paraId="2567ED22" w14:textId="77777777" w:rsidR="0026029B" w:rsidRPr="0026029B" w:rsidRDefault="0026029B" w:rsidP="0026029B">
      <w:pPr>
        <w:pStyle w:val="ad"/>
        <w:shd w:val="clear" w:color="auto" w:fill="FFFFFF"/>
        <w:spacing w:before="0" w:after="0"/>
        <w:jc w:val="both"/>
        <w:rPr>
          <w:lang w:val="uk-UA"/>
        </w:rPr>
      </w:pPr>
      <w:r w:rsidRPr="0026029B">
        <w:rPr>
          <w:lang w:val="uk-UA"/>
        </w:rPr>
        <w:t>Предмет закупівлі передбачає комплекс наступних послуг:</w:t>
      </w:r>
    </w:p>
    <w:p w14:paraId="1F00ECD9" w14:textId="77777777" w:rsidR="0026029B" w:rsidRPr="0026029B" w:rsidRDefault="0026029B" w:rsidP="0026029B">
      <w:pPr>
        <w:pStyle w:val="ad"/>
        <w:numPr>
          <w:ilvl w:val="0"/>
          <w:numId w:val="40"/>
        </w:numPr>
        <w:shd w:val="clear" w:color="auto" w:fill="FFFFFF"/>
        <w:spacing w:before="0" w:beforeAutospacing="0" w:after="0" w:afterAutospacing="0"/>
        <w:ind w:left="0" w:firstLine="426"/>
        <w:jc w:val="both"/>
        <w:rPr>
          <w:lang w:val="uk-UA"/>
        </w:rPr>
      </w:pPr>
      <w:r w:rsidRPr="0026029B">
        <w:rPr>
          <w:lang w:val="uk-UA"/>
        </w:rPr>
        <w:t>Консультаційні послуги з функціонування та налаштування програмного забезпечення «</w:t>
      </w:r>
      <w:proofErr w:type="spellStart"/>
      <w:r w:rsidRPr="0026029B">
        <w:rPr>
          <w:lang w:val="uk-UA"/>
        </w:rPr>
        <w:t>MASTER:Комплексний</w:t>
      </w:r>
      <w:proofErr w:type="spellEnd"/>
      <w:r w:rsidRPr="0026029B">
        <w:rPr>
          <w:lang w:val="uk-UA"/>
        </w:rPr>
        <w:t xml:space="preserve"> облік для бюджетних установ» відповідно до функціональних вимог Замовника;</w:t>
      </w:r>
    </w:p>
    <w:p w14:paraId="018AFCDB" w14:textId="77777777" w:rsidR="0026029B" w:rsidRPr="0026029B" w:rsidRDefault="0026029B" w:rsidP="0026029B">
      <w:pPr>
        <w:pStyle w:val="ad"/>
        <w:numPr>
          <w:ilvl w:val="0"/>
          <w:numId w:val="40"/>
        </w:numPr>
        <w:shd w:val="clear" w:color="auto" w:fill="FFFFFF"/>
        <w:spacing w:before="0" w:beforeAutospacing="0" w:after="0" w:afterAutospacing="0"/>
        <w:ind w:left="0" w:firstLine="426"/>
        <w:jc w:val="both"/>
        <w:rPr>
          <w:lang w:val="uk-UA"/>
        </w:rPr>
      </w:pPr>
      <w:r w:rsidRPr="0026029B">
        <w:rPr>
          <w:lang w:val="uk-UA"/>
        </w:rPr>
        <w:t>Послуга  з  постачання оновлень для програмного забезпечення «</w:t>
      </w:r>
      <w:proofErr w:type="spellStart"/>
      <w:r w:rsidRPr="0026029B">
        <w:rPr>
          <w:lang w:val="uk-UA"/>
        </w:rPr>
        <w:t>Master</w:t>
      </w:r>
      <w:proofErr w:type="spellEnd"/>
      <w:r w:rsidRPr="0026029B">
        <w:rPr>
          <w:lang w:val="uk-UA"/>
        </w:rPr>
        <w:t>: Комплексний облік для бюджетних установ» (релізи/нові версії) на 2024 рік;</w:t>
      </w:r>
    </w:p>
    <w:p w14:paraId="4C12FDA1" w14:textId="34406080" w:rsidR="0026029B" w:rsidRDefault="0026029B" w:rsidP="0026029B">
      <w:pPr>
        <w:pStyle w:val="ad"/>
        <w:numPr>
          <w:ilvl w:val="0"/>
          <w:numId w:val="40"/>
        </w:numPr>
        <w:shd w:val="clear" w:color="auto" w:fill="FFFFFF"/>
        <w:spacing w:before="0" w:beforeAutospacing="0" w:after="0" w:afterAutospacing="0"/>
        <w:ind w:left="0" w:firstLine="426"/>
        <w:jc w:val="both"/>
        <w:rPr>
          <w:lang w:val="uk-UA"/>
        </w:rPr>
      </w:pPr>
      <w:r w:rsidRPr="0026029B">
        <w:rPr>
          <w:lang w:val="uk-UA"/>
        </w:rPr>
        <w:t>Послуга  з  постачання програмного рішення для автоматичної інсталяції оновлень  «</w:t>
      </w:r>
      <w:proofErr w:type="spellStart"/>
      <w:r w:rsidRPr="0026029B">
        <w:fldChar w:fldCharType="begin"/>
      </w:r>
      <w:r w:rsidRPr="0026029B">
        <w:instrText>HYPERLINK "https://my.it-enterprise.com/WSSM/webparts/?ID=_SRVCSHOP&amp;DEVEXPRESS_THEME=moderno&amp;SPLASHNAME=neutralsplash&amp;PRODUCT=3d54057ece3147bd879ad3256facddc7&amp;lang=uk" \t "_blank"</w:instrText>
      </w:r>
      <w:r w:rsidRPr="0026029B">
        <w:fldChar w:fldCharType="separate"/>
      </w:r>
      <w:r w:rsidRPr="0026029B">
        <w:rPr>
          <w:lang w:val="uk-UA"/>
        </w:rPr>
        <w:t>MASTER:Updater</w:t>
      </w:r>
      <w:proofErr w:type="spellEnd"/>
      <w:r w:rsidRPr="0026029B">
        <w:rPr>
          <w:lang w:val="uk-UA"/>
        </w:rPr>
        <w:t>» на 2024 рік</w:t>
      </w:r>
      <w:r w:rsidRPr="0026029B">
        <w:rPr>
          <w:lang w:val="uk-UA"/>
        </w:rPr>
        <w:fldChar w:fldCharType="end"/>
      </w:r>
      <w:r>
        <w:rPr>
          <w:lang w:val="uk-UA"/>
        </w:rPr>
        <w:t>.</w:t>
      </w:r>
    </w:p>
    <w:p w14:paraId="6338B035" w14:textId="77777777" w:rsidR="0026029B" w:rsidRPr="0026029B" w:rsidRDefault="0026029B" w:rsidP="0026029B">
      <w:pPr>
        <w:pStyle w:val="ad"/>
        <w:shd w:val="clear" w:color="auto" w:fill="FFFFFF"/>
        <w:spacing w:before="0" w:beforeAutospacing="0" w:after="0" w:afterAutospacing="0"/>
        <w:ind w:firstLine="426"/>
        <w:jc w:val="both"/>
        <w:rPr>
          <w:lang w:val="uk-UA"/>
        </w:rPr>
      </w:pPr>
    </w:p>
    <w:p w14:paraId="75DA7BB8" w14:textId="77777777" w:rsidR="0026029B" w:rsidRPr="0026029B" w:rsidRDefault="0026029B" w:rsidP="0026029B">
      <w:pPr>
        <w:pStyle w:val="ad"/>
        <w:shd w:val="clear" w:color="auto" w:fill="FFFFFF"/>
        <w:spacing w:before="0" w:beforeAutospacing="0" w:after="0" w:afterAutospacing="0"/>
        <w:jc w:val="center"/>
        <w:rPr>
          <w:lang w:val="uk-UA"/>
        </w:rPr>
      </w:pPr>
      <w:r w:rsidRPr="0026029B">
        <w:rPr>
          <w:lang w:val="uk-UA"/>
        </w:rPr>
        <w:t>Технічні вимоги до предмету закупівлі:</w:t>
      </w:r>
    </w:p>
    <w:p w14:paraId="18BB3AE6" w14:textId="77777777" w:rsidR="0026029B" w:rsidRPr="0026029B" w:rsidRDefault="0026029B" w:rsidP="0026029B">
      <w:pPr>
        <w:pStyle w:val="ad"/>
        <w:numPr>
          <w:ilvl w:val="0"/>
          <w:numId w:val="34"/>
        </w:numPr>
        <w:shd w:val="clear" w:color="auto" w:fill="FFFFFF"/>
        <w:spacing w:before="0" w:beforeAutospacing="0" w:after="0" w:afterAutospacing="0"/>
        <w:ind w:hanging="720"/>
        <w:jc w:val="both"/>
        <w:rPr>
          <w:lang w:val="uk-UA"/>
        </w:rPr>
      </w:pPr>
      <w:bookmarkStart w:id="0" w:name="OLE_LINK1"/>
      <w:bookmarkStart w:id="1" w:name="OLE_LINK2"/>
      <w:bookmarkStart w:id="2" w:name="OLE_LINK3"/>
      <w:r w:rsidRPr="0026029B">
        <w:rPr>
          <w:lang w:val="uk-UA"/>
        </w:rPr>
        <w:t xml:space="preserve">Консультаційні послуги з функціонування та налаштування програмного забезпечення </w:t>
      </w:r>
      <w:bookmarkEnd w:id="0"/>
      <w:bookmarkEnd w:id="1"/>
      <w:bookmarkEnd w:id="2"/>
      <w:r w:rsidRPr="0026029B">
        <w:rPr>
          <w:lang w:val="uk-UA"/>
        </w:rPr>
        <w:t>«</w:t>
      </w:r>
      <w:proofErr w:type="spellStart"/>
      <w:r w:rsidRPr="0026029B">
        <w:rPr>
          <w:lang w:val="uk-UA"/>
        </w:rPr>
        <w:t>MASTER:Комплексний</w:t>
      </w:r>
      <w:proofErr w:type="spellEnd"/>
      <w:r w:rsidRPr="0026029B">
        <w:rPr>
          <w:lang w:val="uk-UA"/>
        </w:rPr>
        <w:t xml:space="preserve"> облік для бюджетних установ» відповідно до функціональних вимог Замовника в обсязі 168 годин включають:</w:t>
      </w:r>
    </w:p>
    <w:p w14:paraId="61CF5455" w14:textId="77777777" w:rsidR="0026029B" w:rsidRPr="0026029B" w:rsidRDefault="0026029B" w:rsidP="0026029B">
      <w:pPr>
        <w:pStyle w:val="ad"/>
        <w:numPr>
          <w:ilvl w:val="1"/>
          <w:numId w:val="35"/>
        </w:numPr>
        <w:shd w:val="clear" w:color="auto" w:fill="FFFFFF"/>
        <w:spacing w:before="0" w:beforeAutospacing="0" w:after="0" w:afterAutospacing="0"/>
        <w:ind w:hanging="731"/>
        <w:jc w:val="both"/>
        <w:rPr>
          <w:lang w:val="uk-UA"/>
        </w:rPr>
      </w:pPr>
      <w:r w:rsidRPr="0026029B">
        <w:rPr>
          <w:lang w:val="uk-UA"/>
        </w:rPr>
        <w:t>консультування користувачів по роботі з програмним забезпеченням на території Замовника:</w:t>
      </w:r>
    </w:p>
    <w:p w14:paraId="69E3255B" w14:textId="77777777" w:rsidR="0026029B" w:rsidRPr="0026029B" w:rsidRDefault="0026029B" w:rsidP="0026029B">
      <w:pPr>
        <w:pStyle w:val="ad"/>
        <w:numPr>
          <w:ilvl w:val="0"/>
          <w:numId w:val="36"/>
        </w:numPr>
        <w:shd w:val="clear" w:color="auto" w:fill="FFFFFF"/>
        <w:spacing w:before="0" w:beforeAutospacing="0" w:after="0" w:afterAutospacing="0"/>
        <w:ind w:left="1418" w:hanging="567"/>
        <w:jc w:val="both"/>
        <w:rPr>
          <w:lang w:val="uk-UA"/>
        </w:rPr>
      </w:pPr>
      <w:r w:rsidRPr="0026029B">
        <w:rPr>
          <w:lang w:val="uk-UA"/>
        </w:rPr>
        <w:t>надання консультацій користувачам з питань функціонування програмного забезпечення, при виникненні нестандартних ситуацій, формуванні місячної, квартальної та річної звітності;</w:t>
      </w:r>
    </w:p>
    <w:p w14:paraId="4A1D0427" w14:textId="77777777" w:rsidR="0026029B" w:rsidRPr="0026029B" w:rsidRDefault="0026029B" w:rsidP="0026029B">
      <w:pPr>
        <w:pStyle w:val="ad"/>
        <w:numPr>
          <w:ilvl w:val="0"/>
          <w:numId w:val="36"/>
        </w:numPr>
        <w:shd w:val="clear" w:color="auto" w:fill="FFFFFF"/>
        <w:spacing w:before="0" w:beforeAutospacing="0" w:after="0" w:afterAutospacing="0"/>
        <w:ind w:left="1418" w:hanging="567"/>
        <w:jc w:val="both"/>
        <w:rPr>
          <w:lang w:val="uk-UA"/>
        </w:rPr>
      </w:pPr>
      <w:r w:rsidRPr="0026029B">
        <w:rPr>
          <w:lang w:val="uk-UA"/>
        </w:rPr>
        <w:t>звірка з аналітичними даними бухгалтерського обліку ;</w:t>
      </w:r>
    </w:p>
    <w:p w14:paraId="56351BD1" w14:textId="77777777" w:rsidR="0026029B" w:rsidRPr="0026029B" w:rsidRDefault="0026029B" w:rsidP="0026029B">
      <w:pPr>
        <w:pStyle w:val="ad"/>
        <w:numPr>
          <w:ilvl w:val="0"/>
          <w:numId w:val="36"/>
        </w:numPr>
        <w:shd w:val="clear" w:color="auto" w:fill="FFFFFF"/>
        <w:spacing w:before="0" w:beforeAutospacing="0" w:after="0" w:afterAutospacing="0"/>
        <w:ind w:left="1418" w:hanging="567"/>
        <w:jc w:val="both"/>
        <w:rPr>
          <w:lang w:val="uk-UA"/>
        </w:rPr>
      </w:pPr>
      <w:r w:rsidRPr="0026029B">
        <w:rPr>
          <w:lang w:val="uk-UA"/>
        </w:rPr>
        <w:t>проведення аналізу коректності наповнення бази даних автоматизованої системи обліку (як технічного аналізу, так і бухгалтерського аналізу щодо подальшого коректного відображення введеної інформації у фінансовій звітності);</w:t>
      </w:r>
    </w:p>
    <w:p w14:paraId="4E78FDFC" w14:textId="77777777" w:rsidR="0026029B" w:rsidRPr="0026029B" w:rsidRDefault="0026029B" w:rsidP="0026029B">
      <w:pPr>
        <w:pStyle w:val="ad"/>
        <w:numPr>
          <w:ilvl w:val="1"/>
          <w:numId w:val="35"/>
        </w:numPr>
        <w:shd w:val="clear" w:color="auto" w:fill="FFFFFF"/>
        <w:spacing w:before="0" w:beforeAutospacing="0" w:after="0" w:afterAutospacing="0"/>
        <w:ind w:hanging="731"/>
        <w:jc w:val="both"/>
        <w:rPr>
          <w:lang w:val="uk-UA"/>
        </w:rPr>
      </w:pPr>
      <w:r w:rsidRPr="0026029B">
        <w:rPr>
          <w:lang w:val="uk-UA"/>
        </w:rPr>
        <w:t xml:space="preserve">надання  оперативних консультацій за допомогою телефону, електронної пошти, </w:t>
      </w:r>
      <w:proofErr w:type="spellStart"/>
      <w:r w:rsidRPr="0026029B">
        <w:rPr>
          <w:lang w:val="uk-UA"/>
        </w:rPr>
        <w:t>Internet</w:t>
      </w:r>
      <w:proofErr w:type="spellEnd"/>
      <w:r w:rsidRPr="0026029B">
        <w:rPr>
          <w:lang w:val="uk-UA"/>
        </w:rPr>
        <w:t xml:space="preserve"> з питань функціонування програмного забезпечення у робочий час Замовника;</w:t>
      </w:r>
    </w:p>
    <w:p w14:paraId="12B49D51" w14:textId="77777777" w:rsidR="0026029B" w:rsidRPr="0026029B" w:rsidRDefault="0026029B" w:rsidP="0026029B">
      <w:pPr>
        <w:pStyle w:val="ad"/>
        <w:numPr>
          <w:ilvl w:val="0"/>
          <w:numId w:val="36"/>
        </w:numPr>
        <w:shd w:val="clear" w:color="auto" w:fill="FFFFFF"/>
        <w:spacing w:before="0" w:beforeAutospacing="0" w:after="0" w:afterAutospacing="0"/>
        <w:ind w:left="1418" w:hanging="567"/>
        <w:jc w:val="both"/>
        <w:rPr>
          <w:lang w:val="uk-UA"/>
        </w:rPr>
      </w:pPr>
      <w:r w:rsidRPr="0026029B">
        <w:rPr>
          <w:lang w:val="uk-UA"/>
        </w:rPr>
        <w:t>надання консультацій користувачам з питань функціонування програмного забезпечення, при виникненні нестандартних ситуацій, формуванні місячної, квартальної та річної звітності;</w:t>
      </w:r>
    </w:p>
    <w:p w14:paraId="3603EE10" w14:textId="77777777" w:rsidR="0026029B" w:rsidRPr="0026029B" w:rsidRDefault="0026029B" w:rsidP="0026029B">
      <w:pPr>
        <w:pStyle w:val="ad"/>
        <w:numPr>
          <w:ilvl w:val="0"/>
          <w:numId w:val="36"/>
        </w:numPr>
        <w:shd w:val="clear" w:color="auto" w:fill="FFFFFF"/>
        <w:spacing w:before="0" w:beforeAutospacing="0" w:after="0" w:afterAutospacing="0"/>
        <w:ind w:left="1418" w:hanging="567"/>
        <w:jc w:val="both"/>
        <w:rPr>
          <w:lang w:val="uk-UA"/>
        </w:rPr>
      </w:pPr>
      <w:r w:rsidRPr="0026029B">
        <w:rPr>
          <w:lang w:val="uk-UA"/>
        </w:rPr>
        <w:t xml:space="preserve">відстеження змін у законодавстві України та інформування Замовника про зміни у законодавстві України із зазначенням відповідних законодавчих документів, роз’яснень, листів та консультацій у періодичних виданнях та налаштування облікової політики та форм звітності у програмному забезпечення у зв’язку зі змінами законодавства; </w:t>
      </w:r>
    </w:p>
    <w:p w14:paraId="4FD0BA26" w14:textId="77777777" w:rsidR="0026029B" w:rsidRPr="0026029B" w:rsidRDefault="0026029B" w:rsidP="0026029B">
      <w:pPr>
        <w:pStyle w:val="ad"/>
        <w:numPr>
          <w:ilvl w:val="0"/>
          <w:numId w:val="36"/>
        </w:numPr>
        <w:shd w:val="clear" w:color="auto" w:fill="FFFFFF"/>
        <w:spacing w:before="0" w:beforeAutospacing="0" w:after="0" w:afterAutospacing="0"/>
        <w:ind w:left="1418" w:hanging="567"/>
        <w:jc w:val="both"/>
        <w:rPr>
          <w:lang w:val="uk-UA"/>
        </w:rPr>
      </w:pPr>
      <w:r w:rsidRPr="0026029B">
        <w:rPr>
          <w:lang w:val="uk-UA"/>
        </w:rPr>
        <w:t>організація технічної підтримки програмного забезпечення для інтеграції з електронними сервісами органів Державної казначейської служби України (Мережа розпорядників та одержувачів бюджетних коштів, програмний комплекс "</w:t>
      </w:r>
      <w:proofErr w:type="spellStart"/>
      <w:r w:rsidRPr="0026029B">
        <w:rPr>
          <w:lang w:val="uk-UA"/>
        </w:rPr>
        <w:t>Фіндокументи</w:t>
      </w:r>
      <w:proofErr w:type="spellEnd"/>
      <w:r w:rsidRPr="0026029B">
        <w:rPr>
          <w:lang w:val="uk-UA"/>
        </w:rPr>
        <w:t xml:space="preserve">" (кошториси, помісячні плани асигнувань, розподіли, розпорядження, реєстри юридичних та фінансових зобов'язань, платіжні доручення), система дистанційного обслуговування «Клієнт  </w:t>
      </w:r>
      <w:r w:rsidRPr="0026029B">
        <w:rPr>
          <w:lang w:val="uk-UA"/>
        </w:rPr>
        <w:lastRenderedPageBreak/>
        <w:t>казначейства-казначейство») та єдиним веб-порталом використання публічних коштів "Е-</w:t>
      </w:r>
      <w:proofErr w:type="spellStart"/>
      <w:r w:rsidRPr="0026029B">
        <w:rPr>
          <w:lang w:val="uk-UA"/>
        </w:rPr>
        <w:t>data</w:t>
      </w:r>
      <w:proofErr w:type="spellEnd"/>
      <w:r w:rsidRPr="0026029B">
        <w:rPr>
          <w:lang w:val="uk-UA"/>
        </w:rPr>
        <w:t xml:space="preserve"> ";</w:t>
      </w:r>
    </w:p>
    <w:p w14:paraId="15821195" w14:textId="77777777" w:rsidR="0026029B" w:rsidRPr="0026029B" w:rsidRDefault="0026029B" w:rsidP="0026029B">
      <w:pPr>
        <w:pStyle w:val="ad"/>
        <w:numPr>
          <w:ilvl w:val="1"/>
          <w:numId w:val="35"/>
        </w:numPr>
        <w:shd w:val="clear" w:color="auto" w:fill="FFFFFF"/>
        <w:spacing w:before="0" w:beforeAutospacing="0" w:after="0" w:afterAutospacing="0"/>
        <w:ind w:hanging="731"/>
        <w:jc w:val="both"/>
        <w:rPr>
          <w:lang w:val="uk-UA"/>
        </w:rPr>
      </w:pPr>
      <w:r w:rsidRPr="0026029B">
        <w:rPr>
          <w:lang w:val="uk-UA"/>
        </w:rPr>
        <w:t>забезпечення безперебійного функціонування програмного забезпечення;</w:t>
      </w:r>
    </w:p>
    <w:p w14:paraId="39E9496F" w14:textId="77777777" w:rsidR="0026029B" w:rsidRPr="0026029B" w:rsidRDefault="0026029B" w:rsidP="0026029B">
      <w:pPr>
        <w:pStyle w:val="ad"/>
        <w:numPr>
          <w:ilvl w:val="1"/>
          <w:numId w:val="35"/>
        </w:numPr>
        <w:shd w:val="clear" w:color="auto" w:fill="FFFFFF"/>
        <w:spacing w:before="0" w:beforeAutospacing="0" w:after="0" w:afterAutospacing="0"/>
        <w:ind w:hanging="731"/>
        <w:jc w:val="both"/>
        <w:rPr>
          <w:lang w:val="uk-UA"/>
        </w:rPr>
      </w:pPr>
      <w:r w:rsidRPr="0026029B">
        <w:rPr>
          <w:lang w:val="uk-UA"/>
        </w:rPr>
        <w:t>розширення функціональних можливостей продукту «MASTER: Комплексний облік для бюджетних установ»: розробка користувацьких типів процесів, типових господарських операцій, специфічних форм звітності. Усі доопрацювання програмного продукту повинні здійснюватися на відкритій платформі розвитку (</w:t>
      </w:r>
      <w:proofErr w:type="spellStart"/>
      <w:r w:rsidRPr="0026029B">
        <w:rPr>
          <w:lang w:val="uk-UA"/>
        </w:rPr>
        <w:t>Business</w:t>
      </w:r>
      <w:proofErr w:type="spellEnd"/>
      <w:r w:rsidRPr="0026029B">
        <w:rPr>
          <w:lang w:val="uk-UA"/>
        </w:rPr>
        <w:t xml:space="preserve"> </w:t>
      </w:r>
      <w:proofErr w:type="spellStart"/>
      <w:r w:rsidRPr="0026029B">
        <w:rPr>
          <w:lang w:val="uk-UA"/>
        </w:rPr>
        <w:t>Application</w:t>
      </w:r>
      <w:proofErr w:type="spellEnd"/>
      <w:r w:rsidRPr="0026029B">
        <w:rPr>
          <w:lang w:val="uk-UA"/>
        </w:rPr>
        <w:t xml:space="preserve"> </w:t>
      </w:r>
      <w:proofErr w:type="spellStart"/>
      <w:r w:rsidRPr="0026029B">
        <w:rPr>
          <w:lang w:val="uk-UA"/>
        </w:rPr>
        <w:t>Development</w:t>
      </w:r>
      <w:proofErr w:type="spellEnd"/>
      <w:r w:rsidRPr="0026029B">
        <w:rPr>
          <w:lang w:val="uk-UA"/>
        </w:rPr>
        <w:t xml:space="preserve"> </w:t>
      </w:r>
      <w:proofErr w:type="spellStart"/>
      <w:r w:rsidRPr="0026029B">
        <w:rPr>
          <w:lang w:val="uk-UA"/>
        </w:rPr>
        <w:t>Platform</w:t>
      </w:r>
      <w:proofErr w:type="spellEnd"/>
      <w:r w:rsidRPr="0026029B">
        <w:rPr>
          <w:lang w:val="uk-UA"/>
        </w:rPr>
        <w:t>, BADP).</w:t>
      </w:r>
    </w:p>
    <w:p w14:paraId="45B30C07" w14:textId="77777777" w:rsidR="0026029B" w:rsidRPr="0026029B" w:rsidRDefault="0026029B" w:rsidP="0026029B">
      <w:pPr>
        <w:pStyle w:val="ad"/>
        <w:numPr>
          <w:ilvl w:val="1"/>
          <w:numId w:val="35"/>
        </w:numPr>
        <w:shd w:val="clear" w:color="auto" w:fill="FFFFFF"/>
        <w:spacing w:before="0" w:beforeAutospacing="0" w:after="0" w:afterAutospacing="0"/>
        <w:ind w:hanging="731"/>
        <w:jc w:val="both"/>
        <w:rPr>
          <w:lang w:val="uk-UA"/>
        </w:rPr>
      </w:pPr>
      <w:r w:rsidRPr="0026029B">
        <w:rPr>
          <w:lang w:val="uk-UA"/>
        </w:rPr>
        <w:t>здійснення адміністрування програмної платформи MASTER.</w:t>
      </w:r>
    </w:p>
    <w:p w14:paraId="5D7472FF" w14:textId="77777777" w:rsidR="0026029B" w:rsidRPr="0026029B" w:rsidRDefault="0026029B" w:rsidP="0026029B">
      <w:pPr>
        <w:pStyle w:val="ad"/>
        <w:numPr>
          <w:ilvl w:val="0"/>
          <w:numId w:val="34"/>
        </w:numPr>
        <w:shd w:val="clear" w:color="auto" w:fill="FFFFFF"/>
        <w:spacing w:before="0" w:beforeAutospacing="0" w:after="0" w:afterAutospacing="0"/>
        <w:ind w:left="567" w:firstLine="0"/>
        <w:jc w:val="both"/>
        <w:rPr>
          <w:lang w:val="uk-UA"/>
        </w:rPr>
      </w:pPr>
      <w:r w:rsidRPr="0026029B">
        <w:rPr>
          <w:lang w:val="uk-UA"/>
        </w:rPr>
        <w:t>Послуга  з  постачання оновлень для програмного забезпечення «MASTER: Комплексний облік для бюджетних установ» (релізи/нові версії) протягом 2024 року повинна відповідати таким вимогам:</w:t>
      </w:r>
    </w:p>
    <w:p w14:paraId="576C7ED2" w14:textId="77777777" w:rsidR="0026029B" w:rsidRPr="0026029B" w:rsidRDefault="0026029B" w:rsidP="00215DBB">
      <w:pPr>
        <w:pStyle w:val="ad"/>
        <w:numPr>
          <w:ilvl w:val="0"/>
          <w:numId w:val="42"/>
        </w:numPr>
        <w:shd w:val="clear" w:color="auto" w:fill="FFFFFF"/>
        <w:spacing w:before="0" w:beforeAutospacing="0" w:after="0" w:afterAutospacing="0"/>
        <w:ind w:hanging="731"/>
        <w:jc w:val="both"/>
        <w:rPr>
          <w:lang w:val="uk-UA"/>
        </w:rPr>
      </w:pPr>
      <w:r w:rsidRPr="0026029B">
        <w:rPr>
          <w:lang w:val="uk-UA"/>
        </w:rPr>
        <w:t>оновлення повинні бути призначені для програмного забезпечення «MASTER: Комплексний облік для бюджетних установ»;</w:t>
      </w:r>
    </w:p>
    <w:p w14:paraId="784A2FF4" w14:textId="77777777" w:rsidR="0026029B" w:rsidRPr="0026029B" w:rsidRDefault="0026029B" w:rsidP="00215DBB">
      <w:pPr>
        <w:pStyle w:val="ad"/>
        <w:numPr>
          <w:ilvl w:val="0"/>
          <w:numId w:val="42"/>
        </w:numPr>
        <w:shd w:val="clear" w:color="auto" w:fill="FFFFFF"/>
        <w:spacing w:before="0" w:beforeAutospacing="0" w:after="0" w:afterAutospacing="0"/>
        <w:ind w:hanging="731"/>
        <w:jc w:val="both"/>
        <w:rPr>
          <w:lang w:val="uk-UA"/>
        </w:rPr>
      </w:pPr>
      <w:r w:rsidRPr="0026029B">
        <w:rPr>
          <w:lang w:val="uk-UA"/>
        </w:rPr>
        <w:t>оновлення повинно здійснюватися шляхом запуску інсталяційних пакетів;</w:t>
      </w:r>
    </w:p>
    <w:p w14:paraId="511E9289" w14:textId="77777777" w:rsidR="0026029B" w:rsidRPr="0026029B" w:rsidRDefault="0026029B" w:rsidP="00215DBB">
      <w:pPr>
        <w:pStyle w:val="ad"/>
        <w:numPr>
          <w:ilvl w:val="0"/>
          <w:numId w:val="42"/>
        </w:numPr>
        <w:shd w:val="clear" w:color="auto" w:fill="FFFFFF"/>
        <w:spacing w:before="0" w:beforeAutospacing="0" w:after="0" w:afterAutospacing="0"/>
        <w:ind w:hanging="731"/>
        <w:jc w:val="both"/>
        <w:rPr>
          <w:lang w:val="uk-UA"/>
        </w:rPr>
      </w:pPr>
      <w:r w:rsidRPr="0026029B">
        <w:rPr>
          <w:lang w:val="uk-UA"/>
        </w:rPr>
        <w:t>оновлення повинно запускатися або в автоматичному режимі, або «вручну»;</w:t>
      </w:r>
    </w:p>
    <w:p w14:paraId="1CE86504" w14:textId="77777777" w:rsidR="0026029B" w:rsidRPr="0026029B" w:rsidRDefault="0026029B" w:rsidP="00215DBB">
      <w:pPr>
        <w:pStyle w:val="ad"/>
        <w:numPr>
          <w:ilvl w:val="0"/>
          <w:numId w:val="42"/>
        </w:numPr>
        <w:shd w:val="clear" w:color="auto" w:fill="FFFFFF"/>
        <w:spacing w:before="0" w:beforeAutospacing="0" w:after="0" w:afterAutospacing="0"/>
        <w:ind w:hanging="731"/>
        <w:jc w:val="both"/>
        <w:rPr>
          <w:lang w:val="uk-UA"/>
        </w:rPr>
      </w:pPr>
      <w:r w:rsidRPr="0026029B">
        <w:rPr>
          <w:lang w:val="uk-UA"/>
        </w:rPr>
        <w:t>реалізація веб-доступу до інформаційної бази для запуску процесу інсталяції оновлень;</w:t>
      </w:r>
    </w:p>
    <w:p w14:paraId="1A781CBA" w14:textId="77777777" w:rsidR="0026029B" w:rsidRPr="0026029B" w:rsidRDefault="0026029B" w:rsidP="00215DBB">
      <w:pPr>
        <w:pStyle w:val="ad"/>
        <w:numPr>
          <w:ilvl w:val="0"/>
          <w:numId w:val="42"/>
        </w:numPr>
        <w:shd w:val="clear" w:color="auto" w:fill="FFFFFF"/>
        <w:spacing w:before="0" w:beforeAutospacing="0" w:after="0" w:afterAutospacing="0"/>
        <w:ind w:hanging="731"/>
        <w:jc w:val="both"/>
        <w:rPr>
          <w:lang w:val="uk-UA"/>
        </w:rPr>
      </w:pPr>
      <w:r w:rsidRPr="0026029B">
        <w:rPr>
          <w:lang w:val="uk-UA"/>
        </w:rPr>
        <w:t>інсталяція оновлень повинна здійснюватися без необхідності припинення роботи із базою даних;</w:t>
      </w:r>
    </w:p>
    <w:p w14:paraId="0CF2CFFC" w14:textId="77777777" w:rsidR="0026029B" w:rsidRPr="0026029B" w:rsidRDefault="0026029B" w:rsidP="00215DBB">
      <w:pPr>
        <w:pStyle w:val="ad"/>
        <w:numPr>
          <w:ilvl w:val="0"/>
          <w:numId w:val="42"/>
        </w:numPr>
        <w:shd w:val="clear" w:color="auto" w:fill="FFFFFF"/>
        <w:spacing w:before="0" w:beforeAutospacing="0" w:after="0" w:afterAutospacing="0"/>
        <w:ind w:hanging="731"/>
        <w:jc w:val="both"/>
        <w:rPr>
          <w:lang w:val="uk-UA"/>
        </w:rPr>
      </w:pPr>
      <w:r w:rsidRPr="0026029B">
        <w:rPr>
          <w:lang w:val="uk-UA"/>
        </w:rPr>
        <w:t>оновлення повинно містити детальний опис змін, які вносяться до програмного забезпечення;</w:t>
      </w:r>
    </w:p>
    <w:p w14:paraId="5A21A3CD" w14:textId="77777777" w:rsidR="0026029B" w:rsidRPr="0026029B" w:rsidRDefault="0026029B" w:rsidP="00215DBB">
      <w:pPr>
        <w:pStyle w:val="ad"/>
        <w:numPr>
          <w:ilvl w:val="0"/>
          <w:numId w:val="42"/>
        </w:numPr>
        <w:shd w:val="clear" w:color="auto" w:fill="FFFFFF"/>
        <w:spacing w:before="0" w:beforeAutospacing="0" w:after="0" w:afterAutospacing="0"/>
        <w:ind w:hanging="731"/>
        <w:jc w:val="both"/>
        <w:rPr>
          <w:lang w:val="uk-UA"/>
        </w:rPr>
      </w:pPr>
      <w:r w:rsidRPr="0026029B">
        <w:rPr>
          <w:lang w:val="uk-UA"/>
        </w:rPr>
        <w:t>оновлення повинні містити налаштування для інтеграції з комп'ютерними системами органів Державної казначейської служби України та передачі даних на електронних носіях в органи Державної казначейської служби України;</w:t>
      </w:r>
    </w:p>
    <w:p w14:paraId="5795E496" w14:textId="77777777" w:rsidR="0026029B" w:rsidRPr="0026029B" w:rsidRDefault="0026029B" w:rsidP="00215DBB">
      <w:pPr>
        <w:pStyle w:val="ad"/>
        <w:numPr>
          <w:ilvl w:val="0"/>
          <w:numId w:val="42"/>
        </w:numPr>
        <w:shd w:val="clear" w:color="auto" w:fill="FFFFFF"/>
        <w:spacing w:before="0" w:beforeAutospacing="0" w:after="0" w:afterAutospacing="0"/>
        <w:ind w:hanging="731"/>
        <w:jc w:val="both"/>
        <w:rPr>
          <w:lang w:val="uk-UA"/>
        </w:rPr>
      </w:pPr>
      <w:r w:rsidRPr="0026029B">
        <w:rPr>
          <w:lang w:val="uk-UA"/>
        </w:rPr>
        <w:t>при оновленні програмного забезпечення не повинно бути втрачено доопрацьованого індивідуального функціоналу, а саме: додаткових форм документів, вихідних форм та інших сутностей.</w:t>
      </w:r>
    </w:p>
    <w:p w14:paraId="3EDE3CE3" w14:textId="77777777" w:rsidR="0026029B" w:rsidRPr="0026029B" w:rsidRDefault="0026029B" w:rsidP="0026029B">
      <w:pPr>
        <w:pStyle w:val="ad"/>
        <w:numPr>
          <w:ilvl w:val="0"/>
          <w:numId w:val="34"/>
        </w:numPr>
        <w:shd w:val="clear" w:color="auto" w:fill="FFFFFF"/>
        <w:spacing w:before="0" w:beforeAutospacing="0" w:after="0" w:afterAutospacing="0"/>
        <w:ind w:left="567" w:firstLine="0"/>
        <w:jc w:val="both"/>
        <w:rPr>
          <w:lang w:val="uk-UA"/>
        </w:rPr>
      </w:pPr>
      <w:r w:rsidRPr="0026029B">
        <w:rPr>
          <w:lang w:val="uk-UA"/>
        </w:rPr>
        <w:t>Послуга  з  постачання програмного рішення для автоматичної інсталяції оновлень  «</w:t>
      </w:r>
      <w:proofErr w:type="spellStart"/>
      <w:r w:rsidRPr="0026029B">
        <w:fldChar w:fldCharType="begin"/>
      </w:r>
      <w:r w:rsidRPr="0026029B">
        <w:instrText>HYPERLINK "https://my.it-enterprise.com/WSSM/webparts/?ID=_SRVCSHOP&amp;DEVEXPRESS_THEME=moderno&amp;SPLASHNAME=neutralsplash&amp;PRODUCT=3d54057ece3147bd879ad3256facddc7&amp;lang=uk" \t "_blank"</w:instrText>
      </w:r>
      <w:r w:rsidRPr="0026029B">
        <w:fldChar w:fldCharType="separate"/>
      </w:r>
      <w:r w:rsidRPr="0026029B">
        <w:rPr>
          <w:lang w:val="uk-UA"/>
        </w:rPr>
        <w:t>MASTER:Updater</w:t>
      </w:r>
      <w:proofErr w:type="spellEnd"/>
      <w:r w:rsidRPr="0026029B">
        <w:rPr>
          <w:lang w:val="uk-UA"/>
        </w:rPr>
        <w:t xml:space="preserve">» протягом 2024 року повинна відповідати таким вимогам: </w:t>
      </w:r>
      <w:r w:rsidRPr="0026029B">
        <w:rPr>
          <w:lang w:val="uk-UA"/>
        </w:rPr>
        <w:fldChar w:fldCharType="end"/>
      </w:r>
    </w:p>
    <w:p w14:paraId="6ED2B3F8" w14:textId="77777777" w:rsidR="0026029B" w:rsidRPr="0026029B" w:rsidRDefault="0026029B" w:rsidP="00215DBB">
      <w:pPr>
        <w:pStyle w:val="ad"/>
        <w:numPr>
          <w:ilvl w:val="0"/>
          <w:numId w:val="39"/>
        </w:numPr>
        <w:shd w:val="clear" w:color="auto" w:fill="FFFFFF"/>
        <w:tabs>
          <w:tab w:val="left" w:pos="851"/>
        </w:tabs>
        <w:spacing w:before="0" w:beforeAutospacing="0" w:after="0" w:afterAutospacing="0"/>
        <w:ind w:hanging="731"/>
        <w:jc w:val="both"/>
        <w:rPr>
          <w:lang w:val="uk-UA"/>
        </w:rPr>
      </w:pPr>
      <w:r w:rsidRPr="0026029B">
        <w:rPr>
          <w:lang w:val="uk-UA"/>
        </w:rPr>
        <w:t>програмне рішення «</w:t>
      </w:r>
      <w:proofErr w:type="spellStart"/>
      <w:r w:rsidRPr="0026029B">
        <w:fldChar w:fldCharType="begin"/>
      </w:r>
      <w:r w:rsidRPr="0026029B">
        <w:instrText>HYPERLINK "https://my.it-enterprise.com/WSSM/webparts/?ID=_SRVCSHOP&amp;DEVEXPRESS_THEME=moderno&amp;SPLASHNAME=neutralsplash&amp;PRODUCT=3d54057ece3147bd879ad3256facddc7&amp;lang=uk" \t "_blank"</w:instrText>
      </w:r>
      <w:r w:rsidRPr="0026029B">
        <w:fldChar w:fldCharType="separate"/>
      </w:r>
      <w:r w:rsidRPr="0026029B">
        <w:rPr>
          <w:lang w:val="uk-UA"/>
        </w:rPr>
        <w:t>MASTER:Updater</w:t>
      </w:r>
      <w:proofErr w:type="spellEnd"/>
      <w:r w:rsidRPr="0026029B">
        <w:rPr>
          <w:lang w:val="uk-UA"/>
        </w:rPr>
        <w:t xml:space="preserve">» </w:t>
      </w:r>
      <w:r w:rsidRPr="0026029B">
        <w:rPr>
          <w:lang w:val="uk-UA"/>
        </w:rPr>
        <w:fldChar w:fldCharType="end"/>
      </w:r>
      <w:r w:rsidRPr="0026029B">
        <w:rPr>
          <w:lang w:val="uk-UA"/>
        </w:rPr>
        <w:t>повинно бути інтегровано у програмне забезпечення «</w:t>
      </w:r>
      <w:r w:rsidRPr="0026029B">
        <w:rPr>
          <w:sz w:val="28"/>
          <w:szCs w:val="28"/>
          <w:lang w:val="uk-UA"/>
        </w:rPr>
        <w:t>MASTER</w:t>
      </w:r>
      <w:r w:rsidRPr="0026029B">
        <w:rPr>
          <w:lang w:val="uk-UA"/>
        </w:rPr>
        <w:t>: Комплексний облік для бюджетних установ»;</w:t>
      </w:r>
    </w:p>
    <w:p w14:paraId="244F1354" w14:textId="77777777" w:rsidR="0026029B" w:rsidRPr="0026029B" w:rsidRDefault="0026029B" w:rsidP="00215DBB">
      <w:pPr>
        <w:pStyle w:val="ad"/>
        <w:numPr>
          <w:ilvl w:val="0"/>
          <w:numId w:val="39"/>
        </w:numPr>
        <w:shd w:val="clear" w:color="auto" w:fill="FFFFFF"/>
        <w:tabs>
          <w:tab w:val="left" w:pos="851"/>
        </w:tabs>
        <w:spacing w:before="0" w:beforeAutospacing="0" w:after="0" w:afterAutospacing="0"/>
        <w:ind w:hanging="731"/>
        <w:jc w:val="both"/>
        <w:rPr>
          <w:lang w:val="uk-UA"/>
        </w:rPr>
      </w:pPr>
      <w:r w:rsidRPr="0026029B">
        <w:rPr>
          <w:lang w:val="uk-UA"/>
        </w:rPr>
        <w:t>програмне рішення «</w:t>
      </w:r>
      <w:proofErr w:type="spellStart"/>
      <w:r w:rsidRPr="0026029B">
        <w:fldChar w:fldCharType="begin"/>
      </w:r>
      <w:r w:rsidRPr="0026029B">
        <w:instrText>HYPERLINK "https://my.it-enterprise.com/WSSM/webparts/?ID=_SRVCSHOP&amp;DEVEXPRESS_THEME=moderno&amp;SPLASHNAME=neutralsplash&amp;PRODUCT=3d54057ece3147bd879ad3256facddc7&amp;lang=uk" \t "_blank"</w:instrText>
      </w:r>
      <w:r w:rsidRPr="0026029B">
        <w:fldChar w:fldCharType="separate"/>
      </w:r>
      <w:r w:rsidRPr="0026029B">
        <w:rPr>
          <w:lang w:val="uk-UA"/>
        </w:rPr>
        <w:t>MASTER:Updater</w:t>
      </w:r>
      <w:proofErr w:type="spellEnd"/>
      <w:r w:rsidRPr="0026029B">
        <w:rPr>
          <w:lang w:val="uk-UA"/>
        </w:rPr>
        <w:t xml:space="preserve">» </w:t>
      </w:r>
      <w:r w:rsidRPr="0026029B">
        <w:rPr>
          <w:lang w:val="uk-UA"/>
        </w:rPr>
        <w:fldChar w:fldCharType="end"/>
      </w:r>
      <w:r w:rsidRPr="0026029B">
        <w:rPr>
          <w:lang w:val="uk-UA"/>
        </w:rPr>
        <w:t xml:space="preserve">повинно мати гнучке налаштування, яке дозволить інсталювати оновлення автоматично або </w:t>
      </w:r>
      <w:proofErr w:type="spellStart"/>
      <w:r w:rsidRPr="0026029B">
        <w:rPr>
          <w:lang w:val="uk-UA"/>
        </w:rPr>
        <w:t>інтерактивно</w:t>
      </w:r>
      <w:proofErr w:type="spellEnd"/>
      <w:r w:rsidRPr="0026029B">
        <w:rPr>
          <w:lang w:val="uk-UA"/>
        </w:rPr>
        <w:t>, без/з попередженням, у будь-який час доби, відкласти оновлення на визначений час.</w:t>
      </w:r>
    </w:p>
    <w:p w14:paraId="0CC92331" w14:textId="77777777" w:rsidR="002A730F" w:rsidRDefault="002A730F" w:rsidP="0026029B">
      <w:pPr>
        <w:jc w:val="both"/>
        <w:rPr>
          <w:sz w:val="24"/>
          <w:szCs w:val="24"/>
        </w:rPr>
      </w:pPr>
    </w:p>
    <w:p w14:paraId="4B9D875B" w14:textId="0EA77A92" w:rsidR="0026029B" w:rsidRDefault="00215DBB" w:rsidP="0026029B">
      <w:pPr>
        <w:pBdr>
          <w:top w:val="nil"/>
          <w:left w:val="nil"/>
          <w:bottom w:val="nil"/>
          <w:right w:val="nil"/>
          <w:between w:val="nil"/>
        </w:pBdr>
        <w:tabs>
          <w:tab w:val="left" w:pos="426"/>
        </w:tabs>
        <w:jc w:val="both"/>
        <w:rPr>
          <w:color w:val="000000"/>
          <w:sz w:val="24"/>
          <w:szCs w:val="24"/>
        </w:rPr>
      </w:pPr>
      <w:r>
        <w:rPr>
          <w:color w:val="000000"/>
          <w:sz w:val="24"/>
          <w:szCs w:val="24"/>
        </w:rPr>
        <w:tab/>
      </w:r>
      <w:r w:rsidR="0026029B" w:rsidRPr="00C77729">
        <w:rPr>
          <w:color w:val="000000"/>
          <w:sz w:val="24"/>
          <w:szCs w:val="24"/>
        </w:rPr>
        <w:t>Мінімальна тривалість консультаційної послуги складає 0,5</w:t>
      </w:r>
      <w:r w:rsidR="0026029B">
        <w:rPr>
          <w:color w:val="000000"/>
          <w:sz w:val="24"/>
          <w:szCs w:val="24"/>
        </w:rPr>
        <w:t xml:space="preserve"> </w:t>
      </w:r>
      <w:r w:rsidR="0026029B" w:rsidRPr="00A67BC5">
        <w:rPr>
          <w:color w:val="000000"/>
          <w:sz w:val="24"/>
          <w:szCs w:val="24"/>
        </w:rPr>
        <w:t>(пів)</w:t>
      </w:r>
      <w:r w:rsidR="0026029B" w:rsidRPr="00C77729">
        <w:rPr>
          <w:color w:val="000000"/>
          <w:sz w:val="24"/>
          <w:szCs w:val="24"/>
        </w:rPr>
        <w:t xml:space="preserve"> години. У разі, якщо фактичний час надання </w:t>
      </w:r>
      <w:r w:rsidR="0026029B">
        <w:rPr>
          <w:color w:val="000000"/>
          <w:sz w:val="24"/>
          <w:szCs w:val="24"/>
        </w:rPr>
        <w:t>П</w:t>
      </w:r>
      <w:r w:rsidR="0026029B" w:rsidRPr="00C77729">
        <w:rPr>
          <w:color w:val="000000"/>
          <w:sz w:val="24"/>
          <w:szCs w:val="24"/>
        </w:rPr>
        <w:t xml:space="preserve">ослуг спеціалістом Виконавця був меншим, ніж мінімальна тривалість консультаційної послуги через відсутність питань у спеціалістів Замовника, надання </w:t>
      </w:r>
      <w:r w:rsidR="0026029B">
        <w:rPr>
          <w:color w:val="000000"/>
          <w:sz w:val="24"/>
          <w:szCs w:val="24"/>
        </w:rPr>
        <w:t>П</w:t>
      </w:r>
      <w:r w:rsidR="0026029B" w:rsidRPr="00C77729">
        <w:rPr>
          <w:color w:val="000000"/>
          <w:sz w:val="24"/>
          <w:szCs w:val="24"/>
        </w:rPr>
        <w:t>ослуг тарифікується за мінімальним обсягом.</w:t>
      </w:r>
    </w:p>
    <w:p w14:paraId="755E8F9D" w14:textId="77777777" w:rsidR="0026029B" w:rsidRPr="007E0695" w:rsidRDefault="0026029B" w:rsidP="0026029B">
      <w:pPr>
        <w:pBdr>
          <w:top w:val="nil"/>
          <w:left w:val="nil"/>
          <w:bottom w:val="nil"/>
          <w:right w:val="nil"/>
          <w:between w:val="nil"/>
        </w:pBdr>
        <w:tabs>
          <w:tab w:val="left" w:pos="426"/>
        </w:tabs>
        <w:jc w:val="both"/>
        <w:rPr>
          <w:color w:val="000000"/>
          <w:sz w:val="24"/>
          <w:szCs w:val="24"/>
        </w:rPr>
      </w:pPr>
      <w:r w:rsidRPr="007E0695">
        <w:rPr>
          <w:color w:val="000000"/>
          <w:sz w:val="24"/>
          <w:szCs w:val="24"/>
        </w:rPr>
        <w:t xml:space="preserve">Послуги надаються </w:t>
      </w:r>
      <w:r>
        <w:rPr>
          <w:color w:val="000000"/>
          <w:sz w:val="24"/>
          <w:szCs w:val="24"/>
        </w:rPr>
        <w:t xml:space="preserve">спеціалістами Виконавцем </w:t>
      </w:r>
      <w:r w:rsidRPr="007E0695">
        <w:rPr>
          <w:color w:val="000000"/>
          <w:sz w:val="24"/>
          <w:szCs w:val="24"/>
        </w:rPr>
        <w:t xml:space="preserve">за місцезнаходженням Замовника, за допомогою телефону, електронної пошти та мережі </w:t>
      </w:r>
      <w:proofErr w:type="spellStart"/>
      <w:r w:rsidRPr="007E0695">
        <w:rPr>
          <w:color w:val="000000"/>
          <w:sz w:val="24"/>
          <w:szCs w:val="24"/>
        </w:rPr>
        <w:t>Internet</w:t>
      </w:r>
      <w:proofErr w:type="spellEnd"/>
      <w:r>
        <w:rPr>
          <w:color w:val="000000"/>
          <w:sz w:val="24"/>
          <w:szCs w:val="24"/>
        </w:rPr>
        <w:t>.</w:t>
      </w:r>
    </w:p>
    <w:p w14:paraId="47B866E8" w14:textId="77777777" w:rsidR="0026029B" w:rsidRPr="00C9774C" w:rsidRDefault="0026029B" w:rsidP="00215DBB">
      <w:pPr>
        <w:pBdr>
          <w:top w:val="nil"/>
          <w:left w:val="nil"/>
          <w:bottom w:val="nil"/>
          <w:right w:val="nil"/>
          <w:between w:val="nil"/>
        </w:pBdr>
        <w:tabs>
          <w:tab w:val="left" w:pos="426"/>
        </w:tabs>
        <w:jc w:val="both"/>
        <w:rPr>
          <w:color w:val="000000"/>
          <w:sz w:val="24"/>
          <w:szCs w:val="24"/>
        </w:rPr>
      </w:pPr>
      <w:r w:rsidRPr="00C9774C">
        <w:rPr>
          <w:color w:val="000000"/>
          <w:sz w:val="24"/>
          <w:szCs w:val="24"/>
        </w:rPr>
        <w:t xml:space="preserve">Передбачені даним Договором </w:t>
      </w:r>
      <w:r>
        <w:rPr>
          <w:color w:val="000000"/>
          <w:sz w:val="24"/>
          <w:szCs w:val="24"/>
        </w:rPr>
        <w:t>П</w:t>
      </w:r>
      <w:r w:rsidRPr="00C9774C">
        <w:rPr>
          <w:color w:val="000000"/>
          <w:sz w:val="24"/>
          <w:szCs w:val="24"/>
        </w:rPr>
        <w:t xml:space="preserve">ослуги надаються </w:t>
      </w:r>
      <w:r>
        <w:rPr>
          <w:color w:val="000000"/>
          <w:sz w:val="24"/>
          <w:szCs w:val="24"/>
        </w:rPr>
        <w:t>спеціалістами</w:t>
      </w:r>
      <w:r w:rsidRPr="00C9774C">
        <w:rPr>
          <w:color w:val="000000"/>
          <w:sz w:val="24"/>
          <w:szCs w:val="24"/>
        </w:rPr>
        <w:t xml:space="preserve"> Виконавця у робочі</w:t>
      </w:r>
      <w:r>
        <w:rPr>
          <w:color w:val="000000"/>
          <w:sz w:val="24"/>
          <w:szCs w:val="24"/>
        </w:rPr>
        <w:t xml:space="preserve"> </w:t>
      </w:r>
      <w:r w:rsidRPr="00C9774C">
        <w:rPr>
          <w:color w:val="000000"/>
          <w:sz w:val="24"/>
          <w:szCs w:val="24"/>
        </w:rPr>
        <w:t>дні</w:t>
      </w:r>
      <w:r>
        <w:rPr>
          <w:color w:val="000000"/>
          <w:sz w:val="24"/>
          <w:szCs w:val="24"/>
        </w:rPr>
        <w:t xml:space="preserve"> з</w:t>
      </w:r>
      <w:r w:rsidRPr="00F94A94">
        <w:rPr>
          <w:color w:val="000000"/>
          <w:sz w:val="24"/>
          <w:szCs w:val="24"/>
        </w:rPr>
        <w:t xml:space="preserve"> понеділ</w:t>
      </w:r>
      <w:r>
        <w:rPr>
          <w:color w:val="000000"/>
          <w:sz w:val="24"/>
          <w:szCs w:val="24"/>
        </w:rPr>
        <w:t>ка</w:t>
      </w:r>
      <w:r w:rsidRPr="00F94A94">
        <w:rPr>
          <w:color w:val="000000"/>
          <w:sz w:val="24"/>
          <w:szCs w:val="24"/>
        </w:rPr>
        <w:t xml:space="preserve"> </w:t>
      </w:r>
      <w:r>
        <w:rPr>
          <w:color w:val="000000"/>
          <w:sz w:val="24"/>
          <w:szCs w:val="24"/>
        </w:rPr>
        <w:t>по п</w:t>
      </w:r>
      <w:r w:rsidRPr="00A67BC5">
        <w:rPr>
          <w:color w:val="000000"/>
          <w:sz w:val="24"/>
          <w:szCs w:val="24"/>
          <w:lang w:val="ru-RU"/>
        </w:rPr>
        <w:t>’</w:t>
      </w:r>
      <w:proofErr w:type="spellStart"/>
      <w:r>
        <w:rPr>
          <w:color w:val="000000"/>
          <w:sz w:val="24"/>
          <w:szCs w:val="24"/>
        </w:rPr>
        <w:t>ятницю</w:t>
      </w:r>
      <w:proofErr w:type="spellEnd"/>
      <w:r w:rsidRPr="00C9774C">
        <w:rPr>
          <w:color w:val="000000"/>
          <w:sz w:val="24"/>
          <w:szCs w:val="24"/>
        </w:rPr>
        <w:t>, у період часу з 0</w:t>
      </w:r>
      <w:r>
        <w:rPr>
          <w:color w:val="000000"/>
          <w:sz w:val="24"/>
          <w:szCs w:val="24"/>
        </w:rPr>
        <w:t>9</w:t>
      </w:r>
      <w:r w:rsidRPr="00C9774C">
        <w:rPr>
          <w:color w:val="000000"/>
          <w:sz w:val="24"/>
          <w:szCs w:val="24"/>
        </w:rPr>
        <w:t>.00 до 1</w:t>
      </w:r>
      <w:r>
        <w:rPr>
          <w:color w:val="000000"/>
          <w:sz w:val="24"/>
          <w:szCs w:val="24"/>
        </w:rPr>
        <w:t>8</w:t>
      </w:r>
      <w:r w:rsidRPr="00C9774C">
        <w:rPr>
          <w:color w:val="000000"/>
          <w:sz w:val="24"/>
          <w:szCs w:val="24"/>
        </w:rPr>
        <w:t>.00.</w:t>
      </w:r>
    </w:p>
    <w:p w14:paraId="1D656906" w14:textId="77777777" w:rsidR="0026029B" w:rsidRPr="00FA774A" w:rsidRDefault="0026029B" w:rsidP="00EE33E3">
      <w:pPr>
        <w:jc w:val="both"/>
        <w:rPr>
          <w:sz w:val="24"/>
          <w:szCs w:val="24"/>
        </w:rPr>
      </w:pPr>
    </w:p>
    <w:p w14:paraId="226B65F4" w14:textId="6B222105" w:rsidR="007C31BC" w:rsidRPr="00FA774A" w:rsidRDefault="00DB2F7D" w:rsidP="00DB2F7D">
      <w:pPr>
        <w:jc w:val="right"/>
        <w:rPr>
          <w:sz w:val="24"/>
          <w:szCs w:val="24"/>
        </w:rPr>
      </w:pPr>
      <w:r w:rsidRPr="00FA774A">
        <w:rPr>
          <w:sz w:val="24"/>
          <w:szCs w:val="24"/>
        </w:rPr>
        <w:t xml:space="preserve"> </w:t>
      </w:r>
    </w:p>
    <w:sectPr w:rsidR="007C31BC" w:rsidRPr="00FA774A" w:rsidSect="00CE5643">
      <w:headerReference w:type="even" r:id="rId8"/>
      <w:headerReference w:type="default" r:id="rId9"/>
      <w:pgSz w:w="11906" w:h="16838" w:code="9"/>
      <w:pgMar w:top="1134" w:right="1134" w:bottom="1134" w:left="1701" w:header="397"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A17BF" w14:textId="77777777" w:rsidR="00C22AC1" w:rsidRDefault="00C22AC1">
      <w:r>
        <w:separator/>
      </w:r>
    </w:p>
  </w:endnote>
  <w:endnote w:type="continuationSeparator" w:id="0">
    <w:p w14:paraId="2B4630B4" w14:textId="77777777" w:rsidR="00C22AC1" w:rsidRDefault="00C22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Times New Roman"/>
    <w:charset w:val="CC"/>
    <w:family w:val="roman"/>
    <w:pitch w:val="variable"/>
  </w:font>
  <w:font w:name="WenQuanYi Zen Hei">
    <w:charset w:val="CC"/>
    <w:family w:val="auto"/>
    <w:pitch w:val="variable"/>
  </w:font>
  <w:font w:name="Lohit Devanagari">
    <w:altName w:val="Times New Roman"/>
    <w:charset w:val="CC"/>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ndale Sans UI">
    <w:altName w:val="Times New Roman"/>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14C13" w14:textId="77777777" w:rsidR="00C22AC1" w:rsidRDefault="00C22AC1">
      <w:r>
        <w:separator/>
      </w:r>
    </w:p>
  </w:footnote>
  <w:footnote w:type="continuationSeparator" w:id="0">
    <w:p w14:paraId="6B45607E" w14:textId="77777777" w:rsidR="00C22AC1" w:rsidRDefault="00C22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3CE54" w14:textId="77777777" w:rsidR="007A0B59" w:rsidRDefault="007A0B59" w:rsidP="0001492B">
    <w:pPr>
      <w:pStyle w:val="ac"/>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248F5485" w14:textId="77777777" w:rsidR="007A0B59" w:rsidRDefault="007A0B59">
    <w:pPr>
      <w:pStyle w:val="ac"/>
    </w:pPr>
  </w:p>
  <w:p w14:paraId="780C340A" w14:textId="77777777" w:rsidR="007A0B59" w:rsidRDefault="007A0B5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2884739"/>
    </w:sdtPr>
    <w:sdtEndPr/>
    <w:sdtContent>
      <w:p w14:paraId="002526AA" w14:textId="043DC740" w:rsidR="007A0B59" w:rsidRDefault="007A0B59">
        <w:pPr>
          <w:pStyle w:val="a8"/>
          <w:jc w:val="center"/>
        </w:pPr>
        <w:r>
          <w:fldChar w:fldCharType="begin"/>
        </w:r>
        <w:r>
          <w:instrText>PAGE   \* MERGEFORMAT</w:instrText>
        </w:r>
        <w:r>
          <w:fldChar w:fldCharType="separate"/>
        </w:r>
        <w:r w:rsidR="005C2EC6" w:rsidRPr="005C2EC6">
          <w:rPr>
            <w:noProof/>
            <w:lang w:val="ru-RU"/>
          </w:rPr>
          <w:t>23</w:t>
        </w:r>
        <w:r>
          <w:rPr>
            <w:noProof/>
            <w:lang w:val="ru-RU"/>
          </w:rPr>
          <w:fldChar w:fldCharType="end"/>
        </w:r>
      </w:p>
    </w:sdtContent>
  </w:sdt>
  <w:p w14:paraId="2C48E9B4" w14:textId="77777777" w:rsidR="007A0B59" w:rsidRDefault="007A0B59" w:rsidP="000E3F46">
    <w:pPr>
      <w:pStyle w:val="ac"/>
      <w:tabs>
        <w:tab w:val="clear" w:pos="4819"/>
        <w:tab w:val="clear" w:pos="9639"/>
        <w:tab w:val="left" w:pos="6789"/>
      </w:tabs>
    </w:pPr>
    <w:r>
      <w:tab/>
    </w:r>
  </w:p>
  <w:p w14:paraId="55F31B97" w14:textId="77777777" w:rsidR="007A0B59" w:rsidRDefault="007A0B5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FFA587E"/>
    <w:multiLevelType w:val="singleLevel"/>
    <w:tmpl w:val="DFFA587E"/>
    <w:lvl w:ilvl="0">
      <w:start w:val="1"/>
      <w:numFmt w:val="decimal"/>
      <w:lvlText w:val="%1."/>
      <w:lvlJc w:val="left"/>
      <w:pPr>
        <w:tabs>
          <w:tab w:val="left" w:pos="425"/>
        </w:tabs>
        <w:ind w:left="425" w:hanging="425"/>
      </w:pPr>
      <w:rPr>
        <w:rFonts w:hint="default"/>
      </w:rPr>
    </w:lvl>
  </w:abstractNum>
  <w:abstractNum w:abstractNumId="1" w15:restartNumberingAfterBreak="0">
    <w:nsid w:val="0503697D"/>
    <w:multiLevelType w:val="hybridMultilevel"/>
    <w:tmpl w:val="577CC842"/>
    <w:lvl w:ilvl="0" w:tplc="2E668512">
      <w:start w:val="1"/>
      <w:numFmt w:val="decimal"/>
      <w:lvlText w:val="%1)"/>
      <w:lvlJc w:val="left"/>
      <w:pPr>
        <w:ind w:left="1440" w:hanging="360"/>
      </w:pPr>
      <w:rPr>
        <w:rFonts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5850023"/>
    <w:multiLevelType w:val="multilevel"/>
    <w:tmpl w:val="BD52AC2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987"/>
        </w:tabs>
        <w:ind w:left="987" w:hanging="420"/>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3" w15:restartNumberingAfterBreak="0">
    <w:nsid w:val="0A4D6A55"/>
    <w:multiLevelType w:val="hybridMultilevel"/>
    <w:tmpl w:val="2214AB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B962DC8"/>
    <w:multiLevelType w:val="hybridMultilevel"/>
    <w:tmpl w:val="FD10DD8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BFB437B"/>
    <w:multiLevelType w:val="hybridMultilevel"/>
    <w:tmpl w:val="FF68FE24"/>
    <w:lvl w:ilvl="0" w:tplc="9A6469B6">
      <w:start w:val="1"/>
      <w:numFmt w:val="decimal"/>
      <w:lvlText w:val="%1."/>
      <w:lvlJc w:val="left"/>
      <w:pPr>
        <w:ind w:left="350" w:hanging="360"/>
      </w:pPr>
      <w:rPr>
        <w:rFonts w:hint="default"/>
      </w:rPr>
    </w:lvl>
    <w:lvl w:ilvl="1" w:tplc="04220019" w:tentative="1">
      <w:start w:val="1"/>
      <w:numFmt w:val="lowerLetter"/>
      <w:lvlText w:val="%2."/>
      <w:lvlJc w:val="left"/>
      <w:pPr>
        <w:ind w:left="1070" w:hanging="360"/>
      </w:pPr>
    </w:lvl>
    <w:lvl w:ilvl="2" w:tplc="0422001B" w:tentative="1">
      <w:start w:val="1"/>
      <w:numFmt w:val="lowerRoman"/>
      <w:lvlText w:val="%3."/>
      <w:lvlJc w:val="right"/>
      <w:pPr>
        <w:ind w:left="1790" w:hanging="180"/>
      </w:pPr>
    </w:lvl>
    <w:lvl w:ilvl="3" w:tplc="0422000F" w:tentative="1">
      <w:start w:val="1"/>
      <w:numFmt w:val="decimal"/>
      <w:lvlText w:val="%4."/>
      <w:lvlJc w:val="left"/>
      <w:pPr>
        <w:ind w:left="2510" w:hanging="360"/>
      </w:pPr>
    </w:lvl>
    <w:lvl w:ilvl="4" w:tplc="04220019" w:tentative="1">
      <w:start w:val="1"/>
      <w:numFmt w:val="lowerLetter"/>
      <w:lvlText w:val="%5."/>
      <w:lvlJc w:val="left"/>
      <w:pPr>
        <w:ind w:left="3230" w:hanging="360"/>
      </w:pPr>
    </w:lvl>
    <w:lvl w:ilvl="5" w:tplc="0422001B" w:tentative="1">
      <w:start w:val="1"/>
      <w:numFmt w:val="lowerRoman"/>
      <w:lvlText w:val="%6."/>
      <w:lvlJc w:val="right"/>
      <w:pPr>
        <w:ind w:left="3950" w:hanging="180"/>
      </w:pPr>
    </w:lvl>
    <w:lvl w:ilvl="6" w:tplc="0422000F" w:tentative="1">
      <w:start w:val="1"/>
      <w:numFmt w:val="decimal"/>
      <w:lvlText w:val="%7."/>
      <w:lvlJc w:val="left"/>
      <w:pPr>
        <w:ind w:left="4670" w:hanging="360"/>
      </w:pPr>
    </w:lvl>
    <w:lvl w:ilvl="7" w:tplc="04220019" w:tentative="1">
      <w:start w:val="1"/>
      <w:numFmt w:val="lowerLetter"/>
      <w:lvlText w:val="%8."/>
      <w:lvlJc w:val="left"/>
      <w:pPr>
        <w:ind w:left="5390" w:hanging="360"/>
      </w:pPr>
    </w:lvl>
    <w:lvl w:ilvl="8" w:tplc="0422001B" w:tentative="1">
      <w:start w:val="1"/>
      <w:numFmt w:val="lowerRoman"/>
      <w:lvlText w:val="%9."/>
      <w:lvlJc w:val="right"/>
      <w:pPr>
        <w:ind w:left="6110" w:hanging="180"/>
      </w:pPr>
    </w:lvl>
  </w:abstractNum>
  <w:abstractNum w:abstractNumId="6" w15:restartNumberingAfterBreak="0">
    <w:nsid w:val="0C9F675A"/>
    <w:multiLevelType w:val="singleLevel"/>
    <w:tmpl w:val="69B02574"/>
    <w:lvl w:ilvl="0">
      <w:start w:val="1"/>
      <w:numFmt w:val="bullet"/>
      <w:pStyle w:val="a"/>
      <w:lvlText w:val=""/>
      <w:lvlJc w:val="left"/>
      <w:pPr>
        <w:tabs>
          <w:tab w:val="num" w:pos="360"/>
        </w:tabs>
        <w:ind w:left="360" w:hanging="360"/>
      </w:pPr>
      <w:rPr>
        <w:rFonts w:ascii="Symbol" w:hAnsi="Symbol" w:hint="default"/>
      </w:rPr>
    </w:lvl>
  </w:abstractNum>
  <w:abstractNum w:abstractNumId="7" w15:restartNumberingAfterBreak="0">
    <w:nsid w:val="0ED82065"/>
    <w:multiLevelType w:val="hybridMultilevel"/>
    <w:tmpl w:val="1A06AA2E"/>
    <w:lvl w:ilvl="0" w:tplc="1818CBD4">
      <w:start w:val="5"/>
      <w:numFmt w:val="bullet"/>
      <w:lvlText w:val="–"/>
      <w:lvlJc w:val="left"/>
      <w:pPr>
        <w:ind w:left="1069" w:hanging="360"/>
      </w:pPr>
      <w:rPr>
        <w:rFonts w:ascii="Times New Roman" w:eastAsia="Calibri"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8" w15:restartNumberingAfterBreak="0">
    <w:nsid w:val="109A079A"/>
    <w:multiLevelType w:val="hybridMultilevel"/>
    <w:tmpl w:val="F23EC83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9" w15:restartNumberingAfterBreak="0">
    <w:nsid w:val="11AF0991"/>
    <w:multiLevelType w:val="multilevel"/>
    <w:tmpl w:val="115436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5116189"/>
    <w:multiLevelType w:val="hybridMultilevel"/>
    <w:tmpl w:val="41C0C900"/>
    <w:lvl w:ilvl="0" w:tplc="0018F42E">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1F107283"/>
    <w:multiLevelType w:val="hybridMultilevel"/>
    <w:tmpl w:val="10562AA0"/>
    <w:lvl w:ilvl="0" w:tplc="8B6C149A">
      <w:start w:val="1"/>
      <w:numFmt w:val="decimal"/>
      <w:lvlText w:val="%1."/>
      <w:lvlJc w:val="left"/>
      <w:pPr>
        <w:tabs>
          <w:tab w:val="num" w:pos="1070"/>
        </w:tabs>
        <w:ind w:left="1070" w:hanging="360"/>
      </w:pPr>
      <w:rPr>
        <w:rFonts w:ascii="Times New Roman" w:eastAsia="Times New Roman" w:hAnsi="Times New Roman" w:cs="Times New Roman"/>
      </w:rPr>
    </w:lvl>
    <w:lvl w:ilvl="1" w:tplc="04220003">
      <w:start w:val="1"/>
      <w:numFmt w:val="decimal"/>
      <w:lvlText w:val="%2."/>
      <w:lvlJc w:val="left"/>
      <w:pPr>
        <w:tabs>
          <w:tab w:val="num" w:pos="1790"/>
        </w:tabs>
        <w:ind w:left="1790" w:hanging="360"/>
      </w:pPr>
      <w:rPr>
        <w:rFonts w:cs="Times New Roman"/>
      </w:rPr>
    </w:lvl>
    <w:lvl w:ilvl="2" w:tplc="04220005">
      <w:start w:val="1"/>
      <w:numFmt w:val="decimal"/>
      <w:lvlText w:val="%3."/>
      <w:lvlJc w:val="left"/>
      <w:pPr>
        <w:tabs>
          <w:tab w:val="num" w:pos="2510"/>
        </w:tabs>
        <w:ind w:left="2510" w:hanging="360"/>
      </w:pPr>
      <w:rPr>
        <w:rFonts w:cs="Times New Roman"/>
      </w:rPr>
    </w:lvl>
    <w:lvl w:ilvl="3" w:tplc="04220001">
      <w:start w:val="1"/>
      <w:numFmt w:val="decimal"/>
      <w:lvlText w:val="%4."/>
      <w:lvlJc w:val="left"/>
      <w:pPr>
        <w:tabs>
          <w:tab w:val="num" w:pos="3230"/>
        </w:tabs>
        <w:ind w:left="3230" w:hanging="360"/>
      </w:pPr>
      <w:rPr>
        <w:rFonts w:cs="Times New Roman"/>
      </w:rPr>
    </w:lvl>
    <w:lvl w:ilvl="4" w:tplc="04220003">
      <w:start w:val="1"/>
      <w:numFmt w:val="decimal"/>
      <w:lvlText w:val="%5."/>
      <w:lvlJc w:val="left"/>
      <w:pPr>
        <w:tabs>
          <w:tab w:val="num" w:pos="3950"/>
        </w:tabs>
        <w:ind w:left="3950" w:hanging="360"/>
      </w:pPr>
      <w:rPr>
        <w:rFonts w:cs="Times New Roman"/>
      </w:rPr>
    </w:lvl>
    <w:lvl w:ilvl="5" w:tplc="04220005">
      <w:start w:val="1"/>
      <w:numFmt w:val="decimal"/>
      <w:lvlText w:val="%6."/>
      <w:lvlJc w:val="left"/>
      <w:pPr>
        <w:tabs>
          <w:tab w:val="num" w:pos="4670"/>
        </w:tabs>
        <w:ind w:left="4670" w:hanging="360"/>
      </w:pPr>
      <w:rPr>
        <w:rFonts w:cs="Times New Roman"/>
      </w:rPr>
    </w:lvl>
    <w:lvl w:ilvl="6" w:tplc="04220001">
      <w:start w:val="1"/>
      <w:numFmt w:val="decimal"/>
      <w:lvlText w:val="%7."/>
      <w:lvlJc w:val="left"/>
      <w:pPr>
        <w:tabs>
          <w:tab w:val="num" w:pos="5390"/>
        </w:tabs>
        <w:ind w:left="5390" w:hanging="360"/>
      </w:pPr>
      <w:rPr>
        <w:rFonts w:cs="Times New Roman"/>
      </w:rPr>
    </w:lvl>
    <w:lvl w:ilvl="7" w:tplc="04220003">
      <w:start w:val="1"/>
      <w:numFmt w:val="decimal"/>
      <w:lvlText w:val="%8."/>
      <w:lvlJc w:val="left"/>
      <w:pPr>
        <w:tabs>
          <w:tab w:val="num" w:pos="6110"/>
        </w:tabs>
        <w:ind w:left="6110" w:hanging="360"/>
      </w:pPr>
      <w:rPr>
        <w:rFonts w:cs="Times New Roman"/>
      </w:rPr>
    </w:lvl>
    <w:lvl w:ilvl="8" w:tplc="04220005">
      <w:start w:val="1"/>
      <w:numFmt w:val="decimal"/>
      <w:lvlText w:val="%9."/>
      <w:lvlJc w:val="left"/>
      <w:pPr>
        <w:tabs>
          <w:tab w:val="num" w:pos="6830"/>
        </w:tabs>
        <w:ind w:left="6830" w:hanging="360"/>
      </w:pPr>
      <w:rPr>
        <w:rFonts w:cs="Times New Roman"/>
      </w:rPr>
    </w:lvl>
  </w:abstractNum>
  <w:abstractNum w:abstractNumId="12" w15:restartNumberingAfterBreak="0">
    <w:nsid w:val="211C629E"/>
    <w:multiLevelType w:val="hybridMultilevel"/>
    <w:tmpl w:val="5F3E34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2196337"/>
    <w:multiLevelType w:val="hybridMultilevel"/>
    <w:tmpl w:val="EAB6056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38316F4"/>
    <w:multiLevelType w:val="multilevel"/>
    <w:tmpl w:val="A1E66230"/>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5A91108"/>
    <w:multiLevelType w:val="multilevel"/>
    <w:tmpl w:val="D41CEB1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360"/>
        </w:tabs>
        <w:ind w:left="36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27C85635"/>
    <w:multiLevelType w:val="hybridMultilevel"/>
    <w:tmpl w:val="10562AA0"/>
    <w:lvl w:ilvl="0" w:tplc="8B6C149A">
      <w:start w:val="1"/>
      <w:numFmt w:val="decimal"/>
      <w:lvlText w:val="%1."/>
      <w:lvlJc w:val="left"/>
      <w:pPr>
        <w:tabs>
          <w:tab w:val="num" w:pos="1070"/>
        </w:tabs>
        <w:ind w:left="1070" w:hanging="360"/>
      </w:pPr>
      <w:rPr>
        <w:rFonts w:ascii="Times New Roman" w:eastAsia="Times New Roman" w:hAnsi="Times New Roman" w:cs="Times New Roman"/>
      </w:rPr>
    </w:lvl>
    <w:lvl w:ilvl="1" w:tplc="04220003">
      <w:start w:val="1"/>
      <w:numFmt w:val="decimal"/>
      <w:lvlText w:val="%2."/>
      <w:lvlJc w:val="left"/>
      <w:pPr>
        <w:tabs>
          <w:tab w:val="num" w:pos="1790"/>
        </w:tabs>
        <w:ind w:left="1790" w:hanging="360"/>
      </w:pPr>
      <w:rPr>
        <w:rFonts w:cs="Times New Roman"/>
      </w:rPr>
    </w:lvl>
    <w:lvl w:ilvl="2" w:tplc="04220005">
      <w:start w:val="1"/>
      <w:numFmt w:val="decimal"/>
      <w:lvlText w:val="%3."/>
      <w:lvlJc w:val="left"/>
      <w:pPr>
        <w:tabs>
          <w:tab w:val="num" w:pos="2510"/>
        </w:tabs>
        <w:ind w:left="2510" w:hanging="360"/>
      </w:pPr>
      <w:rPr>
        <w:rFonts w:cs="Times New Roman"/>
      </w:rPr>
    </w:lvl>
    <w:lvl w:ilvl="3" w:tplc="04220001">
      <w:start w:val="1"/>
      <w:numFmt w:val="decimal"/>
      <w:lvlText w:val="%4."/>
      <w:lvlJc w:val="left"/>
      <w:pPr>
        <w:tabs>
          <w:tab w:val="num" w:pos="3230"/>
        </w:tabs>
        <w:ind w:left="3230" w:hanging="360"/>
      </w:pPr>
      <w:rPr>
        <w:rFonts w:cs="Times New Roman"/>
      </w:rPr>
    </w:lvl>
    <w:lvl w:ilvl="4" w:tplc="04220003">
      <w:start w:val="1"/>
      <w:numFmt w:val="decimal"/>
      <w:lvlText w:val="%5."/>
      <w:lvlJc w:val="left"/>
      <w:pPr>
        <w:tabs>
          <w:tab w:val="num" w:pos="3950"/>
        </w:tabs>
        <w:ind w:left="3950" w:hanging="360"/>
      </w:pPr>
      <w:rPr>
        <w:rFonts w:cs="Times New Roman"/>
      </w:rPr>
    </w:lvl>
    <w:lvl w:ilvl="5" w:tplc="04220005">
      <w:start w:val="1"/>
      <w:numFmt w:val="decimal"/>
      <w:lvlText w:val="%6."/>
      <w:lvlJc w:val="left"/>
      <w:pPr>
        <w:tabs>
          <w:tab w:val="num" w:pos="4670"/>
        </w:tabs>
        <w:ind w:left="4670" w:hanging="360"/>
      </w:pPr>
      <w:rPr>
        <w:rFonts w:cs="Times New Roman"/>
      </w:rPr>
    </w:lvl>
    <w:lvl w:ilvl="6" w:tplc="04220001">
      <w:start w:val="1"/>
      <w:numFmt w:val="decimal"/>
      <w:lvlText w:val="%7."/>
      <w:lvlJc w:val="left"/>
      <w:pPr>
        <w:tabs>
          <w:tab w:val="num" w:pos="5390"/>
        </w:tabs>
        <w:ind w:left="5390" w:hanging="360"/>
      </w:pPr>
      <w:rPr>
        <w:rFonts w:cs="Times New Roman"/>
      </w:rPr>
    </w:lvl>
    <w:lvl w:ilvl="7" w:tplc="04220003">
      <w:start w:val="1"/>
      <w:numFmt w:val="decimal"/>
      <w:lvlText w:val="%8."/>
      <w:lvlJc w:val="left"/>
      <w:pPr>
        <w:tabs>
          <w:tab w:val="num" w:pos="6110"/>
        </w:tabs>
        <w:ind w:left="6110" w:hanging="360"/>
      </w:pPr>
      <w:rPr>
        <w:rFonts w:cs="Times New Roman"/>
      </w:rPr>
    </w:lvl>
    <w:lvl w:ilvl="8" w:tplc="04220005">
      <w:start w:val="1"/>
      <w:numFmt w:val="decimal"/>
      <w:lvlText w:val="%9."/>
      <w:lvlJc w:val="left"/>
      <w:pPr>
        <w:tabs>
          <w:tab w:val="num" w:pos="6830"/>
        </w:tabs>
        <w:ind w:left="6830" w:hanging="360"/>
      </w:pPr>
      <w:rPr>
        <w:rFonts w:cs="Times New Roman"/>
      </w:rPr>
    </w:lvl>
  </w:abstractNum>
  <w:abstractNum w:abstractNumId="17" w15:restartNumberingAfterBreak="0">
    <w:nsid w:val="29B94604"/>
    <w:multiLevelType w:val="hybridMultilevel"/>
    <w:tmpl w:val="10562AA0"/>
    <w:lvl w:ilvl="0" w:tplc="8B6C149A">
      <w:start w:val="1"/>
      <w:numFmt w:val="decimal"/>
      <w:lvlText w:val="%1."/>
      <w:lvlJc w:val="left"/>
      <w:pPr>
        <w:tabs>
          <w:tab w:val="num" w:pos="1070"/>
        </w:tabs>
        <w:ind w:left="1070" w:hanging="360"/>
      </w:pPr>
      <w:rPr>
        <w:rFonts w:ascii="Times New Roman" w:eastAsia="Times New Roman" w:hAnsi="Times New Roman" w:cs="Times New Roman"/>
      </w:rPr>
    </w:lvl>
    <w:lvl w:ilvl="1" w:tplc="04220003">
      <w:start w:val="1"/>
      <w:numFmt w:val="decimal"/>
      <w:lvlText w:val="%2."/>
      <w:lvlJc w:val="left"/>
      <w:pPr>
        <w:tabs>
          <w:tab w:val="num" w:pos="1790"/>
        </w:tabs>
        <w:ind w:left="1790" w:hanging="360"/>
      </w:pPr>
      <w:rPr>
        <w:rFonts w:cs="Times New Roman"/>
      </w:rPr>
    </w:lvl>
    <w:lvl w:ilvl="2" w:tplc="04220005">
      <w:start w:val="1"/>
      <w:numFmt w:val="decimal"/>
      <w:lvlText w:val="%3."/>
      <w:lvlJc w:val="left"/>
      <w:pPr>
        <w:tabs>
          <w:tab w:val="num" w:pos="2510"/>
        </w:tabs>
        <w:ind w:left="2510" w:hanging="360"/>
      </w:pPr>
      <w:rPr>
        <w:rFonts w:cs="Times New Roman"/>
      </w:rPr>
    </w:lvl>
    <w:lvl w:ilvl="3" w:tplc="04220001">
      <w:start w:val="1"/>
      <w:numFmt w:val="decimal"/>
      <w:lvlText w:val="%4."/>
      <w:lvlJc w:val="left"/>
      <w:pPr>
        <w:tabs>
          <w:tab w:val="num" w:pos="3230"/>
        </w:tabs>
        <w:ind w:left="3230" w:hanging="360"/>
      </w:pPr>
      <w:rPr>
        <w:rFonts w:cs="Times New Roman"/>
      </w:rPr>
    </w:lvl>
    <w:lvl w:ilvl="4" w:tplc="04220003">
      <w:start w:val="1"/>
      <w:numFmt w:val="decimal"/>
      <w:lvlText w:val="%5."/>
      <w:lvlJc w:val="left"/>
      <w:pPr>
        <w:tabs>
          <w:tab w:val="num" w:pos="3950"/>
        </w:tabs>
        <w:ind w:left="3950" w:hanging="360"/>
      </w:pPr>
      <w:rPr>
        <w:rFonts w:cs="Times New Roman"/>
      </w:rPr>
    </w:lvl>
    <w:lvl w:ilvl="5" w:tplc="04220005">
      <w:start w:val="1"/>
      <w:numFmt w:val="decimal"/>
      <w:lvlText w:val="%6."/>
      <w:lvlJc w:val="left"/>
      <w:pPr>
        <w:tabs>
          <w:tab w:val="num" w:pos="4670"/>
        </w:tabs>
        <w:ind w:left="4670" w:hanging="360"/>
      </w:pPr>
      <w:rPr>
        <w:rFonts w:cs="Times New Roman"/>
      </w:rPr>
    </w:lvl>
    <w:lvl w:ilvl="6" w:tplc="04220001">
      <w:start w:val="1"/>
      <w:numFmt w:val="decimal"/>
      <w:lvlText w:val="%7."/>
      <w:lvlJc w:val="left"/>
      <w:pPr>
        <w:tabs>
          <w:tab w:val="num" w:pos="5390"/>
        </w:tabs>
        <w:ind w:left="5390" w:hanging="360"/>
      </w:pPr>
      <w:rPr>
        <w:rFonts w:cs="Times New Roman"/>
      </w:rPr>
    </w:lvl>
    <w:lvl w:ilvl="7" w:tplc="04220003">
      <w:start w:val="1"/>
      <w:numFmt w:val="decimal"/>
      <w:lvlText w:val="%8."/>
      <w:lvlJc w:val="left"/>
      <w:pPr>
        <w:tabs>
          <w:tab w:val="num" w:pos="6110"/>
        </w:tabs>
        <w:ind w:left="6110" w:hanging="360"/>
      </w:pPr>
      <w:rPr>
        <w:rFonts w:cs="Times New Roman"/>
      </w:rPr>
    </w:lvl>
    <w:lvl w:ilvl="8" w:tplc="04220005">
      <w:start w:val="1"/>
      <w:numFmt w:val="decimal"/>
      <w:lvlText w:val="%9."/>
      <w:lvlJc w:val="left"/>
      <w:pPr>
        <w:tabs>
          <w:tab w:val="num" w:pos="6830"/>
        </w:tabs>
        <w:ind w:left="6830" w:hanging="360"/>
      </w:pPr>
      <w:rPr>
        <w:rFonts w:cs="Times New Roman"/>
      </w:rPr>
    </w:lvl>
  </w:abstractNum>
  <w:abstractNum w:abstractNumId="18" w15:restartNumberingAfterBreak="0">
    <w:nsid w:val="30264BCC"/>
    <w:multiLevelType w:val="hybridMultilevel"/>
    <w:tmpl w:val="2DCC34FE"/>
    <w:lvl w:ilvl="0" w:tplc="2E668512">
      <w:start w:val="1"/>
      <w:numFmt w:val="decimal"/>
      <w:lvlText w:val="%1)"/>
      <w:lvlJc w:val="left"/>
      <w:pPr>
        <w:ind w:left="1440" w:hanging="360"/>
      </w:pPr>
      <w:rPr>
        <w:rFonts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2EA0AF1"/>
    <w:multiLevelType w:val="hybridMultilevel"/>
    <w:tmpl w:val="EFCA9CC0"/>
    <w:lvl w:ilvl="0" w:tplc="90E2AC24">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65D53AD"/>
    <w:multiLevelType w:val="hybridMultilevel"/>
    <w:tmpl w:val="6CA67C28"/>
    <w:lvl w:ilvl="0" w:tplc="5F4C6DAA">
      <w:start w:val="1"/>
      <w:numFmt w:val="decimal"/>
      <w:lvlText w:val="%1)"/>
      <w:lvlJc w:val="left"/>
      <w:pPr>
        <w:ind w:left="1215" w:hanging="360"/>
      </w:pPr>
      <w:rPr>
        <w:rFonts w:hint="default"/>
      </w:rPr>
    </w:lvl>
    <w:lvl w:ilvl="1" w:tplc="04220019" w:tentative="1">
      <w:start w:val="1"/>
      <w:numFmt w:val="lowerLetter"/>
      <w:lvlText w:val="%2."/>
      <w:lvlJc w:val="left"/>
      <w:pPr>
        <w:ind w:left="1935" w:hanging="360"/>
      </w:pPr>
    </w:lvl>
    <w:lvl w:ilvl="2" w:tplc="0422001B" w:tentative="1">
      <w:start w:val="1"/>
      <w:numFmt w:val="lowerRoman"/>
      <w:lvlText w:val="%3."/>
      <w:lvlJc w:val="right"/>
      <w:pPr>
        <w:ind w:left="2655" w:hanging="180"/>
      </w:pPr>
    </w:lvl>
    <w:lvl w:ilvl="3" w:tplc="0422000F" w:tentative="1">
      <w:start w:val="1"/>
      <w:numFmt w:val="decimal"/>
      <w:lvlText w:val="%4."/>
      <w:lvlJc w:val="left"/>
      <w:pPr>
        <w:ind w:left="3375" w:hanging="360"/>
      </w:pPr>
    </w:lvl>
    <w:lvl w:ilvl="4" w:tplc="04220019" w:tentative="1">
      <w:start w:val="1"/>
      <w:numFmt w:val="lowerLetter"/>
      <w:lvlText w:val="%5."/>
      <w:lvlJc w:val="left"/>
      <w:pPr>
        <w:ind w:left="4095" w:hanging="360"/>
      </w:pPr>
    </w:lvl>
    <w:lvl w:ilvl="5" w:tplc="0422001B" w:tentative="1">
      <w:start w:val="1"/>
      <w:numFmt w:val="lowerRoman"/>
      <w:lvlText w:val="%6."/>
      <w:lvlJc w:val="right"/>
      <w:pPr>
        <w:ind w:left="4815" w:hanging="180"/>
      </w:pPr>
    </w:lvl>
    <w:lvl w:ilvl="6" w:tplc="0422000F" w:tentative="1">
      <w:start w:val="1"/>
      <w:numFmt w:val="decimal"/>
      <w:lvlText w:val="%7."/>
      <w:lvlJc w:val="left"/>
      <w:pPr>
        <w:ind w:left="5535" w:hanging="360"/>
      </w:pPr>
    </w:lvl>
    <w:lvl w:ilvl="7" w:tplc="04220019" w:tentative="1">
      <w:start w:val="1"/>
      <w:numFmt w:val="lowerLetter"/>
      <w:lvlText w:val="%8."/>
      <w:lvlJc w:val="left"/>
      <w:pPr>
        <w:ind w:left="6255" w:hanging="360"/>
      </w:pPr>
    </w:lvl>
    <w:lvl w:ilvl="8" w:tplc="0422001B" w:tentative="1">
      <w:start w:val="1"/>
      <w:numFmt w:val="lowerRoman"/>
      <w:lvlText w:val="%9."/>
      <w:lvlJc w:val="right"/>
      <w:pPr>
        <w:ind w:left="6975" w:hanging="180"/>
      </w:pPr>
    </w:lvl>
  </w:abstractNum>
  <w:abstractNum w:abstractNumId="21" w15:restartNumberingAfterBreak="0">
    <w:nsid w:val="388331C9"/>
    <w:multiLevelType w:val="hybridMultilevel"/>
    <w:tmpl w:val="80829254"/>
    <w:lvl w:ilvl="0" w:tplc="A3267FF8">
      <w:start w:val="1"/>
      <w:numFmt w:val="bullet"/>
      <w:lvlText w:val=""/>
      <w:lvlJc w:val="left"/>
      <w:pPr>
        <w:ind w:left="2160" w:hanging="360"/>
      </w:pPr>
      <w:rPr>
        <w:rFonts w:ascii="Symbol" w:hAnsi="Symbol" w:hint="default"/>
      </w:rPr>
    </w:lvl>
    <w:lvl w:ilvl="1" w:tplc="04220003" w:tentative="1">
      <w:start w:val="1"/>
      <w:numFmt w:val="bullet"/>
      <w:lvlText w:val="o"/>
      <w:lvlJc w:val="left"/>
      <w:pPr>
        <w:ind w:left="2880" w:hanging="360"/>
      </w:pPr>
      <w:rPr>
        <w:rFonts w:ascii="Courier New" w:hAnsi="Courier New" w:cs="Courier New" w:hint="default"/>
      </w:rPr>
    </w:lvl>
    <w:lvl w:ilvl="2" w:tplc="04220005" w:tentative="1">
      <w:start w:val="1"/>
      <w:numFmt w:val="bullet"/>
      <w:lvlText w:val=""/>
      <w:lvlJc w:val="left"/>
      <w:pPr>
        <w:ind w:left="3600" w:hanging="360"/>
      </w:pPr>
      <w:rPr>
        <w:rFonts w:ascii="Wingdings" w:hAnsi="Wingdings" w:hint="default"/>
      </w:rPr>
    </w:lvl>
    <w:lvl w:ilvl="3" w:tplc="04220001" w:tentative="1">
      <w:start w:val="1"/>
      <w:numFmt w:val="bullet"/>
      <w:lvlText w:val=""/>
      <w:lvlJc w:val="left"/>
      <w:pPr>
        <w:ind w:left="4320" w:hanging="360"/>
      </w:pPr>
      <w:rPr>
        <w:rFonts w:ascii="Symbol" w:hAnsi="Symbol" w:hint="default"/>
      </w:rPr>
    </w:lvl>
    <w:lvl w:ilvl="4" w:tplc="04220003" w:tentative="1">
      <w:start w:val="1"/>
      <w:numFmt w:val="bullet"/>
      <w:lvlText w:val="o"/>
      <w:lvlJc w:val="left"/>
      <w:pPr>
        <w:ind w:left="5040" w:hanging="360"/>
      </w:pPr>
      <w:rPr>
        <w:rFonts w:ascii="Courier New" w:hAnsi="Courier New" w:cs="Courier New" w:hint="default"/>
      </w:rPr>
    </w:lvl>
    <w:lvl w:ilvl="5" w:tplc="04220005" w:tentative="1">
      <w:start w:val="1"/>
      <w:numFmt w:val="bullet"/>
      <w:lvlText w:val=""/>
      <w:lvlJc w:val="left"/>
      <w:pPr>
        <w:ind w:left="5760" w:hanging="360"/>
      </w:pPr>
      <w:rPr>
        <w:rFonts w:ascii="Wingdings" w:hAnsi="Wingdings" w:hint="default"/>
      </w:rPr>
    </w:lvl>
    <w:lvl w:ilvl="6" w:tplc="04220001" w:tentative="1">
      <w:start w:val="1"/>
      <w:numFmt w:val="bullet"/>
      <w:lvlText w:val=""/>
      <w:lvlJc w:val="left"/>
      <w:pPr>
        <w:ind w:left="6480" w:hanging="360"/>
      </w:pPr>
      <w:rPr>
        <w:rFonts w:ascii="Symbol" w:hAnsi="Symbol" w:hint="default"/>
      </w:rPr>
    </w:lvl>
    <w:lvl w:ilvl="7" w:tplc="04220003" w:tentative="1">
      <w:start w:val="1"/>
      <w:numFmt w:val="bullet"/>
      <w:lvlText w:val="o"/>
      <w:lvlJc w:val="left"/>
      <w:pPr>
        <w:ind w:left="7200" w:hanging="360"/>
      </w:pPr>
      <w:rPr>
        <w:rFonts w:ascii="Courier New" w:hAnsi="Courier New" w:cs="Courier New" w:hint="default"/>
      </w:rPr>
    </w:lvl>
    <w:lvl w:ilvl="8" w:tplc="04220005" w:tentative="1">
      <w:start w:val="1"/>
      <w:numFmt w:val="bullet"/>
      <w:lvlText w:val=""/>
      <w:lvlJc w:val="left"/>
      <w:pPr>
        <w:ind w:left="7920" w:hanging="360"/>
      </w:pPr>
      <w:rPr>
        <w:rFonts w:ascii="Wingdings" w:hAnsi="Wingdings" w:hint="default"/>
      </w:rPr>
    </w:lvl>
  </w:abstractNum>
  <w:abstractNum w:abstractNumId="22" w15:restartNumberingAfterBreak="0">
    <w:nsid w:val="3C455EF8"/>
    <w:multiLevelType w:val="hybridMultilevel"/>
    <w:tmpl w:val="A2D2E150"/>
    <w:lvl w:ilvl="0" w:tplc="FF949898">
      <w:start w:val="1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410068EB"/>
    <w:multiLevelType w:val="hybridMultilevel"/>
    <w:tmpl w:val="3C9A5A0A"/>
    <w:lvl w:ilvl="0" w:tplc="4E0A33C4">
      <w:start w:val="1"/>
      <w:numFmt w:val="decimal"/>
      <w:lvlText w:val="%1)"/>
      <w:lvlJc w:val="left"/>
      <w:pPr>
        <w:ind w:left="1068" w:hanging="360"/>
      </w:pPr>
      <w:rPr>
        <w:rFonts w:hint="default"/>
      </w:rPr>
    </w:lvl>
    <w:lvl w:ilvl="1" w:tplc="04220019">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4" w15:restartNumberingAfterBreak="0">
    <w:nsid w:val="44651277"/>
    <w:multiLevelType w:val="hybridMultilevel"/>
    <w:tmpl w:val="1CA8B92E"/>
    <w:styleLink w:val="16"/>
    <w:lvl w:ilvl="0" w:tplc="4D72790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869EB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BCF1F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0C961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3699C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2CD6F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D2DF9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3A299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E239E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4A090E32"/>
    <w:multiLevelType w:val="hybridMultilevel"/>
    <w:tmpl w:val="37D2EEDA"/>
    <w:lvl w:ilvl="0" w:tplc="68E4703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6" w15:restartNumberingAfterBreak="0">
    <w:nsid w:val="4BAD007A"/>
    <w:multiLevelType w:val="hybridMultilevel"/>
    <w:tmpl w:val="D1D68164"/>
    <w:lvl w:ilvl="0" w:tplc="E61EA830">
      <w:start w:val="6"/>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7" w15:restartNumberingAfterBreak="0">
    <w:nsid w:val="4C4A7E2D"/>
    <w:multiLevelType w:val="hybridMultilevel"/>
    <w:tmpl w:val="D368DB12"/>
    <w:lvl w:ilvl="0" w:tplc="0E02CCF8">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8" w15:restartNumberingAfterBreak="0">
    <w:nsid w:val="515910AE"/>
    <w:multiLevelType w:val="hybridMultilevel"/>
    <w:tmpl w:val="292E0E96"/>
    <w:lvl w:ilvl="0" w:tplc="90E2AC24">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52AD0D04"/>
    <w:multiLevelType w:val="hybridMultilevel"/>
    <w:tmpl w:val="2DC8A76A"/>
    <w:lvl w:ilvl="0" w:tplc="2E668512">
      <w:start w:val="1"/>
      <w:numFmt w:val="decimal"/>
      <w:lvlText w:val="%1)"/>
      <w:lvlJc w:val="left"/>
      <w:pPr>
        <w:ind w:left="1440" w:hanging="360"/>
      </w:pPr>
      <w:rPr>
        <w:rFonts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54172B64"/>
    <w:multiLevelType w:val="hybridMultilevel"/>
    <w:tmpl w:val="BEAC7B5A"/>
    <w:lvl w:ilvl="0" w:tplc="E0D01AD0">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B43163"/>
    <w:multiLevelType w:val="hybridMultilevel"/>
    <w:tmpl w:val="ACE2E7A2"/>
    <w:styleLink w:val="18"/>
    <w:lvl w:ilvl="0" w:tplc="15CA5A5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8C623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6A93D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46C35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EAFC4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82AEFE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F61A7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2A0CB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408AF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568F71EA"/>
    <w:multiLevelType w:val="hybridMultilevel"/>
    <w:tmpl w:val="FDA2CF2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98D47C2"/>
    <w:multiLevelType w:val="hybridMultilevel"/>
    <w:tmpl w:val="209E98F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5A1818FB"/>
    <w:multiLevelType w:val="hybridMultilevel"/>
    <w:tmpl w:val="2EAE59D2"/>
    <w:lvl w:ilvl="0" w:tplc="F5DA36EE">
      <w:numFmt w:val="bullet"/>
      <w:lvlText w:val="-"/>
      <w:lvlJc w:val="left"/>
      <w:pPr>
        <w:ind w:left="833" w:hanging="360"/>
      </w:pPr>
      <w:rPr>
        <w:rFonts w:ascii="Times New Roman" w:eastAsia="Times New Roman" w:hAnsi="Times New Roman" w:cs="Times New Roman" w:hint="default"/>
      </w:rPr>
    </w:lvl>
    <w:lvl w:ilvl="1" w:tplc="BC6648FA" w:tentative="1">
      <w:start w:val="1"/>
      <w:numFmt w:val="bullet"/>
      <w:lvlText w:val="o"/>
      <w:lvlJc w:val="left"/>
      <w:pPr>
        <w:ind w:left="1553" w:hanging="360"/>
      </w:pPr>
      <w:rPr>
        <w:rFonts w:ascii="Courier New" w:hAnsi="Courier New" w:cs="Courier New" w:hint="default"/>
      </w:rPr>
    </w:lvl>
    <w:lvl w:ilvl="2" w:tplc="FD8A26F4" w:tentative="1">
      <w:start w:val="1"/>
      <w:numFmt w:val="bullet"/>
      <w:lvlText w:val=""/>
      <w:lvlJc w:val="left"/>
      <w:pPr>
        <w:ind w:left="2273" w:hanging="360"/>
      </w:pPr>
      <w:rPr>
        <w:rFonts w:ascii="Wingdings" w:hAnsi="Wingdings" w:hint="default"/>
      </w:rPr>
    </w:lvl>
    <w:lvl w:ilvl="3" w:tplc="D9645CD6" w:tentative="1">
      <w:start w:val="1"/>
      <w:numFmt w:val="bullet"/>
      <w:lvlText w:val=""/>
      <w:lvlJc w:val="left"/>
      <w:pPr>
        <w:ind w:left="2993" w:hanging="360"/>
      </w:pPr>
      <w:rPr>
        <w:rFonts w:ascii="Symbol" w:hAnsi="Symbol" w:hint="default"/>
      </w:rPr>
    </w:lvl>
    <w:lvl w:ilvl="4" w:tplc="F6A259EC" w:tentative="1">
      <w:start w:val="1"/>
      <w:numFmt w:val="bullet"/>
      <w:lvlText w:val="o"/>
      <w:lvlJc w:val="left"/>
      <w:pPr>
        <w:ind w:left="3713" w:hanging="360"/>
      </w:pPr>
      <w:rPr>
        <w:rFonts w:ascii="Courier New" w:hAnsi="Courier New" w:cs="Courier New" w:hint="default"/>
      </w:rPr>
    </w:lvl>
    <w:lvl w:ilvl="5" w:tplc="46A0FE52" w:tentative="1">
      <w:start w:val="1"/>
      <w:numFmt w:val="bullet"/>
      <w:lvlText w:val=""/>
      <w:lvlJc w:val="left"/>
      <w:pPr>
        <w:ind w:left="4433" w:hanging="360"/>
      </w:pPr>
      <w:rPr>
        <w:rFonts w:ascii="Wingdings" w:hAnsi="Wingdings" w:hint="default"/>
      </w:rPr>
    </w:lvl>
    <w:lvl w:ilvl="6" w:tplc="2F8EC020" w:tentative="1">
      <w:start w:val="1"/>
      <w:numFmt w:val="bullet"/>
      <w:lvlText w:val=""/>
      <w:lvlJc w:val="left"/>
      <w:pPr>
        <w:ind w:left="5153" w:hanging="360"/>
      </w:pPr>
      <w:rPr>
        <w:rFonts w:ascii="Symbol" w:hAnsi="Symbol" w:hint="default"/>
      </w:rPr>
    </w:lvl>
    <w:lvl w:ilvl="7" w:tplc="44DAEF02" w:tentative="1">
      <w:start w:val="1"/>
      <w:numFmt w:val="bullet"/>
      <w:lvlText w:val="o"/>
      <w:lvlJc w:val="left"/>
      <w:pPr>
        <w:ind w:left="5873" w:hanging="360"/>
      </w:pPr>
      <w:rPr>
        <w:rFonts w:ascii="Courier New" w:hAnsi="Courier New" w:cs="Courier New" w:hint="default"/>
      </w:rPr>
    </w:lvl>
    <w:lvl w:ilvl="8" w:tplc="E4D8CBA2" w:tentative="1">
      <w:start w:val="1"/>
      <w:numFmt w:val="bullet"/>
      <w:lvlText w:val=""/>
      <w:lvlJc w:val="left"/>
      <w:pPr>
        <w:ind w:left="6593" w:hanging="360"/>
      </w:pPr>
      <w:rPr>
        <w:rFonts w:ascii="Wingdings" w:hAnsi="Wingdings" w:hint="default"/>
      </w:rPr>
    </w:lvl>
  </w:abstractNum>
  <w:abstractNum w:abstractNumId="36" w15:restartNumberingAfterBreak="0">
    <w:nsid w:val="5A9541EA"/>
    <w:multiLevelType w:val="hybridMultilevel"/>
    <w:tmpl w:val="F6DC0104"/>
    <w:lvl w:ilvl="0" w:tplc="0422000F">
      <w:start w:val="1"/>
      <w:numFmt w:val="decimal"/>
      <w:lvlText w:val="%1."/>
      <w:lvlJc w:val="left"/>
      <w:pPr>
        <w:ind w:left="720" w:hanging="360"/>
      </w:pPr>
      <w:rPr>
        <w:rFonts w:hint="default"/>
      </w:rPr>
    </w:lvl>
    <w:lvl w:ilvl="1" w:tplc="2E668512">
      <w:start w:val="1"/>
      <w:numFmt w:val="decimal"/>
      <w:lvlText w:val="%2)"/>
      <w:lvlJc w:val="left"/>
      <w:pPr>
        <w:ind w:left="1440" w:hanging="360"/>
      </w:pPr>
      <w:rPr>
        <w:rFonts w:hint="default"/>
        <w:b w:val="0"/>
        <w:color w:val="auto"/>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5E71585E"/>
    <w:multiLevelType w:val="hybridMultilevel"/>
    <w:tmpl w:val="BE0C5F4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8" w15:restartNumberingAfterBreak="0">
    <w:nsid w:val="5EAB1956"/>
    <w:multiLevelType w:val="hybridMultilevel"/>
    <w:tmpl w:val="2D2ECABC"/>
    <w:lvl w:ilvl="0" w:tplc="72B4DB7E">
      <w:start w:val="2"/>
      <w:numFmt w:val="bullet"/>
      <w:lvlText w:val="-"/>
      <w:lvlJc w:val="left"/>
      <w:pPr>
        <w:ind w:left="643" w:hanging="360"/>
      </w:pPr>
      <w:rPr>
        <w:rFonts w:ascii="Arial" w:eastAsia="Times New Roman" w:hAnsi="Arial" w:cs="Aria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39" w15:restartNumberingAfterBreak="0">
    <w:nsid w:val="631A3587"/>
    <w:multiLevelType w:val="hybridMultilevel"/>
    <w:tmpl w:val="6C8CB256"/>
    <w:lvl w:ilvl="0" w:tplc="A3267FF8">
      <w:start w:val="1"/>
      <w:numFmt w:val="bullet"/>
      <w:lvlText w:val=""/>
      <w:lvlJc w:val="left"/>
      <w:pPr>
        <w:ind w:left="2160" w:hanging="360"/>
      </w:pPr>
      <w:rPr>
        <w:rFonts w:ascii="Symbol" w:hAnsi="Symbol" w:hint="default"/>
      </w:rPr>
    </w:lvl>
    <w:lvl w:ilvl="1" w:tplc="04220003" w:tentative="1">
      <w:start w:val="1"/>
      <w:numFmt w:val="bullet"/>
      <w:lvlText w:val="o"/>
      <w:lvlJc w:val="left"/>
      <w:pPr>
        <w:ind w:left="2880" w:hanging="360"/>
      </w:pPr>
      <w:rPr>
        <w:rFonts w:ascii="Courier New" w:hAnsi="Courier New" w:cs="Courier New" w:hint="default"/>
      </w:rPr>
    </w:lvl>
    <w:lvl w:ilvl="2" w:tplc="04220005" w:tentative="1">
      <w:start w:val="1"/>
      <w:numFmt w:val="bullet"/>
      <w:lvlText w:val=""/>
      <w:lvlJc w:val="left"/>
      <w:pPr>
        <w:ind w:left="3600" w:hanging="360"/>
      </w:pPr>
      <w:rPr>
        <w:rFonts w:ascii="Wingdings" w:hAnsi="Wingdings" w:hint="default"/>
      </w:rPr>
    </w:lvl>
    <w:lvl w:ilvl="3" w:tplc="04220001" w:tentative="1">
      <w:start w:val="1"/>
      <w:numFmt w:val="bullet"/>
      <w:lvlText w:val=""/>
      <w:lvlJc w:val="left"/>
      <w:pPr>
        <w:ind w:left="4320" w:hanging="360"/>
      </w:pPr>
      <w:rPr>
        <w:rFonts w:ascii="Symbol" w:hAnsi="Symbol" w:hint="default"/>
      </w:rPr>
    </w:lvl>
    <w:lvl w:ilvl="4" w:tplc="04220003" w:tentative="1">
      <w:start w:val="1"/>
      <w:numFmt w:val="bullet"/>
      <w:lvlText w:val="o"/>
      <w:lvlJc w:val="left"/>
      <w:pPr>
        <w:ind w:left="5040" w:hanging="360"/>
      </w:pPr>
      <w:rPr>
        <w:rFonts w:ascii="Courier New" w:hAnsi="Courier New" w:cs="Courier New" w:hint="default"/>
      </w:rPr>
    </w:lvl>
    <w:lvl w:ilvl="5" w:tplc="04220005" w:tentative="1">
      <w:start w:val="1"/>
      <w:numFmt w:val="bullet"/>
      <w:lvlText w:val=""/>
      <w:lvlJc w:val="left"/>
      <w:pPr>
        <w:ind w:left="5760" w:hanging="360"/>
      </w:pPr>
      <w:rPr>
        <w:rFonts w:ascii="Wingdings" w:hAnsi="Wingdings" w:hint="default"/>
      </w:rPr>
    </w:lvl>
    <w:lvl w:ilvl="6" w:tplc="04220001" w:tentative="1">
      <w:start w:val="1"/>
      <w:numFmt w:val="bullet"/>
      <w:lvlText w:val=""/>
      <w:lvlJc w:val="left"/>
      <w:pPr>
        <w:ind w:left="6480" w:hanging="360"/>
      </w:pPr>
      <w:rPr>
        <w:rFonts w:ascii="Symbol" w:hAnsi="Symbol" w:hint="default"/>
      </w:rPr>
    </w:lvl>
    <w:lvl w:ilvl="7" w:tplc="04220003" w:tentative="1">
      <w:start w:val="1"/>
      <w:numFmt w:val="bullet"/>
      <w:lvlText w:val="o"/>
      <w:lvlJc w:val="left"/>
      <w:pPr>
        <w:ind w:left="7200" w:hanging="360"/>
      </w:pPr>
      <w:rPr>
        <w:rFonts w:ascii="Courier New" w:hAnsi="Courier New" w:cs="Courier New" w:hint="default"/>
      </w:rPr>
    </w:lvl>
    <w:lvl w:ilvl="8" w:tplc="04220005" w:tentative="1">
      <w:start w:val="1"/>
      <w:numFmt w:val="bullet"/>
      <w:lvlText w:val=""/>
      <w:lvlJc w:val="left"/>
      <w:pPr>
        <w:ind w:left="7920" w:hanging="360"/>
      </w:pPr>
      <w:rPr>
        <w:rFonts w:ascii="Wingdings" w:hAnsi="Wingdings" w:hint="default"/>
      </w:rPr>
    </w:lvl>
  </w:abstractNum>
  <w:abstractNum w:abstractNumId="40" w15:restartNumberingAfterBreak="0">
    <w:nsid w:val="6561125D"/>
    <w:multiLevelType w:val="hybridMultilevel"/>
    <w:tmpl w:val="54B2C37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691646D6"/>
    <w:multiLevelType w:val="hybridMultilevel"/>
    <w:tmpl w:val="56F67822"/>
    <w:lvl w:ilvl="0" w:tplc="6C72C552">
      <w:start w:val="1"/>
      <w:numFmt w:val="decimal"/>
      <w:lvlText w:val="%1."/>
      <w:lvlJc w:val="left"/>
      <w:pPr>
        <w:ind w:left="2343" w:hanging="360"/>
      </w:pPr>
      <w:rPr>
        <w:rFonts w:hint="default"/>
      </w:rPr>
    </w:lvl>
    <w:lvl w:ilvl="1" w:tplc="25B885CC">
      <w:numFmt w:val="bullet"/>
      <w:lvlText w:val="-"/>
      <w:lvlJc w:val="left"/>
      <w:pPr>
        <w:ind w:left="3063" w:hanging="360"/>
      </w:pPr>
      <w:rPr>
        <w:rFonts w:ascii="Times New Roman" w:eastAsia="Calibri" w:hAnsi="Times New Roman" w:cs="Times New Roman" w:hint="default"/>
        <w:b w:val="0"/>
      </w:rPr>
    </w:lvl>
    <w:lvl w:ilvl="2" w:tplc="0419001B" w:tentative="1">
      <w:start w:val="1"/>
      <w:numFmt w:val="lowerRoman"/>
      <w:lvlText w:val="%3."/>
      <w:lvlJc w:val="right"/>
      <w:pPr>
        <w:ind w:left="3783" w:hanging="180"/>
      </w:pPr>
    </w:lvl>
    <w:lvl w:ilvl="3" w:tplc="0419000F" w:tentative="1">
      <w:start w:val="1"/>
      <w:numFmt w:val="decimal"/>
      <w:lvlText w:val="%4."/>
      <w:lvlJc w:val="left"/>
      <w:pPr>
        <w:ind w:left="4503" w:hanging="360"/>
      </w:pPr>
    </w:lvl>
    <w:lvl w:ilvl="4" w:tplc="04190019" w:tentative="1">
      <w:start w:val="1"/>
      <w:numFmt w:val="lowerLetter"/>
      <w:lvlText w:val="%5."/>
      <w:lvlJc w:val="left"/>
      <w:pPr>
        <w:ind w:left="5223" w:hanging="360"/>
      </w:pPr>
    </w:lvl>
    <w:lvl w:ilvl="5" w:tplc="0419001B" w:tentative="1">
      <w:start w:val="1"/>
      <w:numFmt w:val="lowerRoman"/>
      <w:lvlText w:val="%6."/>
      <w:lvlJc w:val="right"/>
      <w:pPr>
        <w:ind w:left="5943" w:hanging="180"/>
      </w:pPr>
    </w:lvl>
    <w:lvl w:ilvl="6" w:tplc="0419000F" w:tentative="1">
      <w:start w:val="1"/>
      <w:numFmt w:val="decimal"/>
      <w:lvlText w:val="%7."/>
      <w:lvlJc w:val="left"/>
      <w:pPr>
        <w:ind w:left="6663" w:hanging="360"/>
      </w:pPr>
    </w:lvl>
    <w:lvl w:ilvl="7" w:tplc="04190019" w:tentative="1">
      <w:start w:val="1"/>
      <w:numFmt w:val="lowerLetter"/>
      <w:lvlText w:val="%8."/>
      <w:lvlJc w:val="left"/>
      <w:pPr>
        <w:ind w:left="7383" w:hanging="360"/>
      </w:pPr>
    </w:lvl>
    <w:lvl w:ilvl="8" w:tplc="0419001B" w:tentative="1">
      <w:start w:val="1"/>
      <w:numFmt w:val="lowerRoman"/>
      <w:lvlText w:val="%9."/>
      <w:lvlJc w:val="right"/>
      <w:pPr>
        <w:ind w:left="8103" w:hanging="180"/>
      </w:pPr>
    </w:lvl>
  </w:abstractNum>
  <w:abstractNum w:abstractNumId="42" w15:restartNumberingAfterBreak="0">
    <w:nsid w:val="6B352F67"/>
    <w:multiLevelType w:val="hybridMultilevel"/>
    <w:tmpl w:val="406A95D0"/>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74D42E9E"/>
    <w:multiLevelType w:val="hybridMultilevel"/>
    <w:tmpl w:val="5AA24ACA"/>
    <w:lvl w:ilvl="0" w:tplc="30C0887E">
      <w:start w:val="1"/>
      <w:numFmt w:val="decimal"/>
      <w:lvlText w:val="%1."/>
      <w:lvlJc w:val="left"/>
      <w:pPr>
        <w:ind w:left="35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7855236C"/>
    <w:multiLevelType w:val="hybridMultilevel"/>
    <w:tmpl w:val="61B021F0"/>
    <w:styleLink w:val="17"/>
    <w:lvl w:ilvl="0" w:tplc="1EE0F96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0051A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80EEF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6E655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44FEE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46969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BC343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0A35C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28E99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470564768">
    <w:abstractNumId w:val="6"/>
  </w:num>
  <w:num w:numId="2" w16cid:durableId="1247301319">
    <w:abstractNumId w:val="35"/>
  </w:num>
  <w:num w:numId="3" w16cid:durableId="1450782155">
    <w:abstractNumId w:val="24"/>
  </w:num>
  <w:num w:numId="4" w16cid:durableId="1541555312">
    <w:abstractNumId w:val="44"/>
  </w:num>
  <w:num w:numId="5" w16cid:durableId="480392342">
    <w:abstractNumId w:val="32"/>
  </w:num>
  <w:num w:numId="6" w16cid:durableId="385420008">
    <w:abstractNumId w:val="17"/>
  </w:num>
  <w:num w:numId="7" w16cid:durableId="2054303874">
    <w:abstractNumId w:val="5"/>
  </w:num>
  <w:num w:numId="8" w16cid:durableId="330722031">
    <w:abstractNumId w:val="4"/>
  </w:num>
  <w:num w:numId="9" w16cid:durableId="823162950">
    <w:abstractNumId w:val="26"/>
  </w:num>
  <w:num w:numId="10" w16cid:durableId="309794080">
    <w:abstractNumId w:val="14"/>
  </w:num>
  <w:num w:numId="11" w16cid:durableId="1234782727">
    <w:abstractNumId w:val="37"/>
  </w:num>
  <w:num w:numId="12" w16cid:durableId="1954440935">
    <w:abstractNumId w:val="8"/>
  </w:num>
  <w:num w:numId="13" w16cid:durableId="630063535">
    <w:abstractNumId w:val="38"/>
  </w:num>
  <w:num w:numId="14" w16cid:durableId="816653270">
    <w:abstractNumId w:val="10"/>
  </w:num>
  <w:num w:numId="15" w16cid:durableId="1954895770">
    <w:abstractNumId w:val="0"/>
  </w:num>
  <w:num w:numId="16" w16cid:durableId="401298185">
    <w:abstractNumId w:val="11"/>
  </w:num>
  <w:num w:numId="17" w16cid:durableId="532883372">
    <w:abstractNumId w:val="16"/>
  </w:num>
  <w:num w:numId="18" w16cid:durableId="496002614">
    <w:abstractNumId w:val="25"/>
  </w:num>
  <w:num w:numId="19" w16cid:durableId="1145124144">
    <w:abstractNumId w:val="34"/>
  </w:num>
  <w:num w:numId="20" w16cid:durableId="1128930953">
    <w:abstractNumId w:val="7"/>
  </w:num>
  <w:num w:numId="21" w16cid:durableId="1109004176">
    <w:abstractNumId w:val="22"/>
  </w:num>
  <w:num w:numId="22" w16cid:durableId="1914850945">
    <w:abstractNumId w:val="12"/>
  </w:num>
  <w:num w:numId="23" w16cid:durableId="1532378037">
    <w:abstractNumId w:val="19"/>
  </w:num>
  <w:num w:numId="24" w16cid:durableId="720787429">
    <w:abstractNumId w:val="28"/>
  </w:num>
  <w:num w:numId="25" w16cid:durableId="924611366">
    <w:abstractNumId w:val="43"/>
  </w:num>
  <w:num w:numId="26" w16cid:durableId="1424719134">
    <w:abstractNumId w:val="33"/>
  </w:num>
  <w:num w:numId="27" w16cid:durableId="782043927">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69702310">
    <w:abstractNumId w:val="29"/>
  </w:num>
  <w:num w:numId="29" w16cid:durableId="1863471546">
    <w:abstractNumId w:val="31"/>
  </w:num>
  <w:num w:numId="30" w16cid:durableId="1269697470">
    <w:abstractNumId w:val="41"/>
  </w:num>
  <w:num w:numId="31" w16cid:durableId="2072380515">
    <w:abstractNumId w:val="2"/>
  </w:num>
  <w:num w:numId="32" w16cid:durableId="1030841519">
    <w:abstractNumId w:val="2"/>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isLgl/>
        <w:lvlText w:val="%1.%2."/>
        <w:lvlJc w:val="left"/>
        <w:pPr>
          <w:tabs>
            <w:tab w:val="num" w:pos="987"/>
          </w:tabs>
          <w:ind w:left="987" w:hanging="420"/>
        </w:pPr>
        <w:rPr>
          <w:rFonts w:hint="default"/>
          <w:b w:val="0"/>
        </w:rPr>
      </w:lvl>
    </w:lvlOverride>
    <w:lvlOverride w:ilvl="2">
      <w:lvl w:ilvl="2">
        <w:start w:val="1"/>
        <w:numFmt w:val="decimal"/>
        <w:isLgl/>
        <w:lvlText w:val="%1.%2.%3."/>
        <w:lvlJc w:val="left"/>
        <w:pPr>
          <w:tabs>
            <w:tab w:val="num" w:pos="1854"/>
          </w:tabs>
          <w:ind w:left="1854" w:hanging="720"/>
        </w:pPr>
        <w:rPr>
          <w:rFonts w:hint="default"/>
        </w:rPr>
      </w:lvl>
    </w:lvlOverride>
    <w:lvlOverride w:ilvl="3">
      <w:lvl w:ilvl="3">
        <w:start w:val="1"/>
        <w:numFmt w:val="decimal"/>
        <w:isLgl/>
        <w:lvlText w:val="%1.%2.%3.%4."/>
        <w:lvlJc w:val="left"/>
        <w:pPr>
          <w:tabs>
            <w:tab w:val="num" w:pos="2421"/>
          </w:tabs>
          <w:ind w:left="2421" w:hanging="720"/>
        </w:pPr>
        <w:rPr>
          <w:rFonts w:hint="default"/>
        </w:rPr>
      </w:lvl>
    </w:lvlOverride>
    <w:lvlOverride w:ilvl="4">
      <w:lvl w:ilvl="4">
        <w:start w:val="1"/>
        <w:numFmt w:val="decimal"/>
        <w:isLgl/>
        <w:lvlText w:val="%1.%2.%3.%4.%5."/>
        <w:lvlJc w:val="left"/>
        <w:pPr>
          <w:tabs>
            <w:tab w:val="num" w:pos="3348"/>
          </w:tabs>
          <w:ind w:left="3348" w:hanging="1080"/>
        </w:pPr>
        <w:rPr>
          <w:rFonts w:hint="default"/>
        </w:rPr>
      </w:lvl>
    </w:lvlOverride>
    <w:lvlOverride w:ilvl="5">
      <w:lvl w:ilvl="5">
        <w:start w:val="1"/>
        <w:numFmt w:val="decimal"/>
        <w:isLgl/>
        <w:lvlText w:val="%1.%2.%3.%4.%5.%6."/>
        <w:lvlJc w:val="left"/>
        <w:pPr>
          <w:tabs>
            <w:tab w:val="num" w:pos="3915"/>
          </w:tabs>
          <w:ind w:left="3915" w:hanging="1080"/>
        </w:pPr>
        <w:rPr>
          <w:rFonts w:hint="default"/>
        </w:rPr>
      </w:lvl>
    </w:lvlOverride>
    <w:lvlOverride w:ilvl="6">
      <w:lvl w:ilvl="6">
        <w:start w:val="1"/>
        <w:numFmt w:val="decimal"/>
        <w:isLgl/>
        <w:lvlText w:val="%1.%2.%3.%4.%5.%6.%7."/>
        <w:lvlJc w:val="left"/>
        <w:pPr>
          <w:tabs>
            <w:tab w:val="num" w:pos="4842"/>
          </w:tabs>
          <w:ind w:left="4842" w:hanging="1440"/>
        </w:pPr>
        <w:rPr>
          <w:rFonts w:hint="default"/>
        </w:rPr>
      </w:lvl>
    </w:lvlOverride>
    <w:lvlOverride w:ilvl="7">
      <w:lvl w:ilvl="7">
        <w:start w:val="1"/>
        <w:numFmt w:val="decimal"/>
        <w:isLgl/>
        <w:lvlText w:val="%1.%2.%3.%4.%5.%6.%7.%8."/>
        <w:lvlJc w:val="left"/>
        <w:pPr>
          <w:tabs>
            <w:tab w:val="num" w:pos="5409"/>
          </w:tabs>
          <w:ind w:left="5409" w:hanging="1440"/>
        </w:pPr>
        <w:rPr>
          <w:rFonts w:hint="default"/>
        </w:rPr>
      </w:lvl>
    </w:lvlOverride>
    <w:lvlOverride w:ilvl="8">
      <w:lvl w:ilvl="8">
        <w:start w:val="1"/>
        <w:numFmt w:val="decimal"/>
        <w:isLgl/>
        <w:lvlText w:val="%1.%2.%3.%4.%5.%6.%7.%8.%9."/>
        <w:lvlJc w:val="left"/>
        <w:pPr>
          <w:tabs>
            <w:tab w:val="num" w:pos="6336"/>
          </w:tabs>
          <w:ind w:left="6336" w:hanging="1800"/>
        </w:pPr>
        <w:rPr>
          <w:rFonts w:hint="default"/>
        </w:rPr>
      </w:lvl>
    </w:lvlOverride>
  </w:num>
  <w:num w:numId="33" w16cid:durableId="1509828663">
    <w:abstractNumId w:val="2"/>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isLgl/>
        <w:lvlText w:val="%1.%2."/>
        <w:lvlJc w:val="left"/>
        <w:pPr>
          <w:tabs>
            <w:tab w:val="num" w:pos="987"/>
          </w:tabs>
          <w:ind w:left="987" w:hanging="420"/>
        </w:pPr>
        <w:rPr>
          <w:rFonts w:hint="default"/>
          <w:b w:val="0"/>
        </w:rPr>
      </w:lvl>
    </w:lvlOverride>
    <w:lvlOverride w:ilvl="2">
      <w:lvl w:ilvl="2">
        <w:start w:val="1"/>
        <w:numFmt w:val="decimal"/>
        <w:isLgl/>
        <w:lvlText w:val="%1.%2.%3."/>
        <w:lvlJc w:val="left"/>
        <w:pPr>
          <w:tabs>
            <w:tab w:val="num" w:pos="1854"/>
          </w:tabs>
          <w:ind w:left="1854" w:hanging="720"/>
        </w:pPr>
        <w:rPr>
          <w:rFonts w:hint="default"/>
        </w:rPr>
      </w:lvl>
    </w:lvlOverride>
    <w:lvlOverride w:ilvl="3">
      <w:lvl w:ilvl="3">
        <w:start w:val="1"/>
        <w:numFmt w:val="decimal"/>
        <w:isLgl/>
        <w:lvlText w:val="%1.%2.%3.%4."/>
        <w:lvlJc w:val="left"/>
        <w:pPr>
          <w:tabs>
            <w:tab w:val="num" w:pos="2421"/>
          </w:tabs>
          <w:ind w:left="2421" w:hanging="720"/>
        </w:pPr>
        <w:rPr>
          <w:rFonts w:hint="default"/>
        </w:rPr>
      </w:lvl>
    </w:lvlOverride>
    <w:lvlOverride w:ilvl="4">
      <w:lvl w:ilvl="4">
        <w:start w:val="1"/>
        <w:numFmt w:val="decimal"/>
        <w:isLgl/>
        <w:lvlText w:val="%1.%2.%3.%4.%5."/>
        <w:lvlJc w:val="left"/>
        <w:pPr>
          <w:tabs>
            <w:tab w:val="num" w:pos="3348"/>
          </w:tabs>
          <w:ind w:left="3348" w:hanging="1080"/>
        </w:pPr>
        <w:rPr>
          <w:rFonts w:hint="default"/>
        </w:rPr>
      </w:lvl>
    </w:lvlOverride>
    <w:lvlOverride w:ilvl="5">
      <w:lvl w:ilvl="5">
        <w:start w:val="1"/>
        <w:numFmt w:val="decimal"/>
        <w:isLgl/>
        <w:lvlText w:val="%1.%2.%3.%4.%5.%6."/>
        <w:lvlJc w:val="left"/>
        <w:pPr>
          <w:tabs>
            <w:tab w:val="num" w:pos="3915"/>
          </w:tabs>
          <w:ind w:left="3915" w:hanging="1080"/>
        </w:pPr>
        <w:rPr>
          <w:rFonts w:hint="default"/>
        </w:rPr>
      </w:lvl>
    </w:lvlOverride>
    <w:lvlOverride w:ilvl="6">
      <w:lvl w:ilvl="6">
        <w:start w:val="1"/>
        <w:numFmt w:val="decimal"/>
        <w:isLgl/>
        <w:lvlText w:val="%1.%2.%3.%4.%5.%6.%7."/>
        <w:lvlJc w:val="left"/>
        <w:pPr>
          <w:tabs>
            <w:tab w:val="num" w:pos="4842"/>
          </w:tabs>
          <w:ind w:left="4842" w:hanging="1440"/>
        </w:pPr>
        <w:rPr>
          <w:rFonts w:hint="default"/>
        </w:rPr>
      </w:lvl>
    </w:lvlOverride>
    <w:lvlOverride w:ilvl="7">
      <w:lvl w:ilvl="7">
        <w:start w:val="1"/>
        <w:numFmt w:val="decimal"/>
        <w:isLgl/>
        <w:lvlText w:val="%1.%2.%3.%4.%5.%6.%7.%8."/>
        <w:lvlJc w:val="left"/>
        <w:pPr>
          <w:tabs>
            <w:tab w:val="num" w:pos="5409"/>
          </w:tabs>
          <w:ind w:left="5409" w:hanging="1440"/>
        </w:pPr>
        <w:rPr>
          <w:rFonts w:hint="default"/>
        </w:rPr>
      </w:lvl>
    </w:lvlOverride>
    <w:lvlOverride w:ilvl="8">
      <w:lvl w:ilvl="8">
        <w:start w:val="1"/>
        <w:numFmt w:val="decimal"/>
        <w:isLgl/>
        <w:lvlText w:val="%1.%2.%3.%4.%5.%6.%7.%8.%9."/>
        <w:lvlJc w:val="left"/>
        <w:pPr>
          <w:tabs>
            <w:tab w:val="num" w:pos="6336"/>
          </w:tabs>
          <w:ind w:left="6336" w:hanging="1800"/>
        </w:pPr>
        <w:rPr>
          <w:rFonts w:hint="default"/>
        </w:rPr>
      </w:lvl>
    </w:lvlOverride>
  </w:num>
  <w:num w:numId="34" w16cid:durableId="190460618">
    <w:abstractNumId w:val="42"/>
  </w:num>
  <w:num w:numId="35" w16cid:durableId="656345107">
    <w:abstractNumId w:val="36"/>
  </w:num>
  <w:num w:numId="36" w16cid:durableId="45614732">
    <w:abstractNumId w:val="21"/>
  </w:num>
  <w:num w:numId="37" w16cid:durableId="636182976">
    <w:abstractNumId w:val="39"/>
  </w:num>
  <w:num w:numId="38" w16cid:durableId="1459639672">
    <w:abstractNumId w:val="1"/>
  </w:num>
  <w:num w:numId="39" w16cid:durableId="117375970">
    <w:abstractNumId w:val="30"/>
  </w:num>
  <w:num w:numId="40" w16cid:durableId="900553502">
    <w:abstractNumId w:val="13"/>
  </w:num>
  <w:num w:numId="41" w16cid:durableId="1314455688">
    <w:abstractNumId w:val="9"/>
  </w:num>
  <w:num w:numId="42" w16cid:durableId="63992250">
    <w:abstractNumId w:val="18"/>
  </w:num>
  <w:num w:numId="43" w16cid:durableId="145821928">
    <w:abstractNumId w:val="3"/>
  </w:num>
  <w:num w:numId="44" w16cid:durableId="1352728637">
    <w:abstractNumId w:val="40"/>
  </w:num>
  <w:num w:numId="45" w16cid:durableId="1535540263">
    <w:abstractNumId w:val="23"/>
  </w:num>
  <w:num w:numId="46" w16cid:durableId="1039209035">
    <w:abstractNumId w:val="27"/>
  </w:num>
  <w:num w:numId="47" w16cid:durableId="659699192">
    <w:abstractNumId w:val="20"/>
  </w:num>
  <w:num w:numId="48" w16cid:durableId="1493178929">
    <w:abstractNumId w:val="2"/>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isLgl/>
        <w:lvlText w:val="%1.%2."/>
        <w:lvlJc w:val="left"/>
        <w:pPr>
          <w:tabs>
            <w:tab w:val="num" w:pos="1271"/>
          </w:tabs>
          <w:ind w:left="1271" w:hanging="420"/>
        </w:pPr>
        <w:rPr>
          <w:rFonts w:hint="default"/>
          <w:b w:val="0"/>
        </w:rPr>
      </w:lvl>
    </w:lvlOverride>
    <w:lvlOverride w:ilvl="2">
      <w:lvl w:ilvl="2">
        <w:start w:val="1"/>
        <w:numFmt w:val="decimal"/>
        <w:isLgl/>
        <w:lvlText w:val="%1.%2.%3."/>
        <w:lvlJc w:val="left"/>
        <w:pPr>
          <w:tabs>
            <w:tab w:val="num" w:pos="1854"/>
          </w:tabs>
          <w:ind w:left="1854" w:hanging="720"/>
        </w:pPr>
        <w:rPr>
          <w:rFonts w:hint="default"/>
        </w:rPr>
      </w:lvl>
    </w:lvlOverride>
    <w:lvlOverride w:ilvl="3">
      <w:lvl w:ilvl="3">
        <w:start w:val="1"/>
        <w:numFmt w:val="decimal"/>
        <w:isLgl/>
        <w:lvlText w:val="%1.%2.%3.%4."/>
        <w:lvlJc w:val="left"/>
        <w:pPr>
          <w:tabs>
            <w:tab w:val="num" w:pos="2421"/>
          </w:tabs>
          <w:ind w:left="2421" w:hanging="720"/>
        </w:pPr>
        <w:rPr>
          <w:rFonts w:hint="default"/>
        </w:rPr>
      </w:lvl>
    </w:lvlOverride>
    <w:lvlOverride w:ilvl="4">
      <w:lvl w:ilvl="4">
        <w:start w:val="1"/>
        <w:numFmt w:val="decimal"/>
        <w:isLgl/>
        <w:lvlText w:val="%1.%2.%3.%4.%5."/>
        <w:lvlJc w:val="left"/>
        <w:pPr>
          <w:tabs>
            <w:tab w:val="num" w:pos="3348"/>
          </w:tabs>
          <w:ind w:left="3348" w:hanging="1080"/>
        </w:pPr>
        <w:rPr>
          <w:rFonts w:hint="default"/>
        </w:rPr>
      </w:lvl>
    </w:lvlOverride>
    <w:lvlOverride w:ilvl="5">
      <w:lvl w:ilvl="5">
        <w:start w:val="1"/>
        <w:numFmt w:val="decimal"/>
        <w:isLgl/>
        <w:lvlText w:val="%1.%2.%3.%4.%5.%6."/>
        <w:lvlJc w:val="left"/>
        <w:pPr>
          <w:tabs>
            <w:tab w:val="num" w:pos="3915"/>
          </w:tabs>
          <w:ind w:left="3915" w:hanging="1080"/>
        </w:pPr>
        <w:rPr>
          <w:rFonts w:hint="default"/>
        </w:rPr>
      </w:lvl>
    </w:lvlOverride>
    <w:lvlOverride w:ilvl="6">
      <w:lvl w:ilvl="6">
        <w:start w:val="1"/>
        <w:numFmt w:val="decimal"/>
        <w:isLgl/>
        <w:lvlText w:val="%1.%2.%3.%4.%5.%6.%7."/>
        <w:lvlJc w:val="left"/>
        <w:pPr>
          <w:tabs>
            <w:tab w:val="num" w:pos="4842"/>
          </w:tabs>
          <w:ind w:left="4842" w:hanging="1440"/>
        </w:pPr>
        <w:rPr>
          <w:rFonts w:hint="default"/>
        </w:rPr>
      </w:lvl>
    </w:lvlOverride>
    <w:lvlOverride w:ilvl="7">
      <w:lvl w:ilvl="7">
        <w:start w:val="1"/>
        <w:numFmt w:val="decimal"/>
        <w:isLgl/>
        <w:lvlText w:val="%1.%2.%3.%4.%5.%6.%7.%8."/>
        <w:lvlJc w:val="left"/>
        <w:pPr>
          <w:tabs>
            <w:tab w:val="num" w:pos="5409"/>
          </w:tabs>
          <w:ind w:left="5409" w:hanging="1440"/>
        </w:pPr>
        <w:rPr>
          <w:rFonts w:hint="default"/>
        </w:rPr>
      </w:lvl>
    </w:lvlOverride>
    <w:lvlOverride w:ilvl="8">
      <w:lvl w:ilvl="8">
        <w:start w:val="1"/>
        <w:numFmt w:val="decimal"/>
        <w:isLgl/>
        <w:lvlText w:val="%1.%2.%3.%4.%5.%6.%7.%8.%9."/>
        <w:lvlJc w:val="left"/>
        <w:pPr>
          <w:tabs>
            <w:tab w:val="num" w:pos="6336"/>
          </w:tabs>
          <w:ind w:left="6336" w:hanging="1800"/>
        </w:pPr>
        <w:rPr>
          <w:rFonts w:hint="default"/>
        </w:rPr>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3BF"/>
    <w:rsid w:val="000005CA"/>
    <w:rsid w:val="000007ED"/>
    <w:rsid w:val="00000969"/>
    <w:rsid w:val="00002577"/>
    <w:rsid w:val="0000516C"/>
    <w:rsid w:val="00007F00"/>
    <w:rsid w:val="00010B59"/>
    <w:rsid w:val="00010B95"/>
    <w:rsid w:val="00011C33"/>
    <w:rsid w:val="00012D5B"/>
    <w:rsid w:val="0001438B"/>
    <w:rsid w:val="0001492B"/>
    <w:rsid w:val="000152D6"/>
    <w:rsid w:val="00016B08"/>
    <w:rsid w:val="0001740B"/>
    <w:rsid w:val="00020E13"/>
    <w:rsid w:val="00021054"/>
    <w:rsid w:val="000218E8"/>
    <w:rsid w:val="0002343E"/>
    <w:rsid w:val="0002438C"/>
    <w:rsid w:val="000264EA"/>
    <w:rsid w:val="000272EF"/>
    <w:rsid w:val="0002775A"/>
    <w:rsid w:val="00033B24"/>
    <w:rsid w:val="00035535"/>
    <w:rsid w:val="00035ED4"/>
    <w:rsid w:val="000403EC"/>
    <w:rsid w:val="00040823"/>
    <w:rsid w:val="00041049"/>
    <w:rsid w:val="00044508"/>
    <w:rsid w:val="000460DA"/>
    <w:rsid w:val="000472AB"/>
    <w:rsid w:val="00047952"/>
    <w:rsid w:val="00053AAF"/>
    <w:rsid w:val="00057382"/>
    <w:rsid w:val="00060283"/>
    <w:rsid w:val="00060666"/>
    <w:rsid w:val="00061301"/>
    <w:rsid w:val="0006239D"/>
    <w:rsid w:val="000626D2"/>
    <w:rsid w:val="000627E2"/>
    <w:rsid w:val="00062B95"/>
    <w:rsid w:val="0006313C"/>
    <w:rsid w:val="000632CB"/>
    <w:rsid w:val="000656AF"/>
    <w:rsid w:val="00065B6F"/>
    <w:rsid w:val="00070DB1"/>
    <w:rsid w:val="00072C93"/>
    <w:rsid w:val="00074F2B"/>
    <w:rsid w:val="0007549B"/>
    <w:rsid w:val="000762B7"/>
    <w:rsid w:val="0007637D"/>
    <w:rsid w:val="00076BAE"/>
    <w:rsid w:val="00077E6C"/>
    <w:rsid w:val="00081524"/>
    <w:rsid w:val="00082069"/>
    <w:rsid w:val="00083B27"/>
    <w:rsid w:val="00083EA7"/>
    <w:rsid w:val="000843F1"/>
    <w:rsid w:val="00084731"/>
    <w:rsid w:val="00084A34"/>
    <w:rsid w:val="00090D0F"/>
    <w:rsid w:val="00091D47"/>
    <w:rsid w:val="00096406"/>
    <w:rsid w:val="000977B5"/>
    <w:rsid w:val="000979B5"/>
    <w:rsid w:val="000A4B6E"/>
    <w:rsid w:val="000B05D7"/>
    <w:rsid w:val="000B093A"/>
    <w:rsid w:val="000B0AF6"/>
    <w:rsid w:val="000B0B3C"/>
    <w:rsid w:val="000B157D"/>
    <w:rsid w:val="000B223D"/>
    <w:rsid w:val="000B3893"/>
    <w:rsid w:val="000B7A8C"/>
    <w:rsid w:val="000B7BC8"/>
    <w:rsid w:val="000B7DDF"/>
    <w:rsid w:val="000C0A55"/>
    <w:rsid w:val="000C0B0F"/>
    <w:rsid w:val="000C0B8D"/>
    <w:rsid w:val="000C2490"/>
    <w:rsid w:val="000C321F"/>
    <w:rsid w:val="000C58C8"/>
    <w:rsid w:val="000C643E"/>
    <w:rsid w:val="000D1A75"/>
    <w:rsid w:val="000D2135"/>
    <w:rsid w:val="000D32AC"/>
    <w:rsid w:val="000D4433"/>
    <w:rsid w:val="000D4B5F"/>
    <w:rsid w:val="000D585A"/>
    <w:rsid w:val="000D61D2"/>
    <w:rsid w:val="000D6F15"/>
    <w:rsid w:val="000D7783"/>
    <w:rsid w:val="000E1ECB"/>
    <w:rsid w:val="000E2FFA"/>
    <w:rsid w:val="000E341A"/>
    <w:rsid w:val="000E3F46"/>
    <w:rsid w:val="000E57F2"/>
    <w:rsid w:val="000F00E4"/>
    <w:rsid w:val="000F1FD2"/>
    <w:rsid w:val="000F2605"/>
    <w:rsid w:val="000F2905"/>
    <w:rsid w:val="000F36A5"/>
    <w:rsid w:val="000F3913"/>
    <w:rsid w:val="000F485A"/>
    <w:rsid w:val="000F4D83"/>
    <w:rsid w:val="000F6F6A"/>
    <w:rsid w:val="00104B1E"/>
    <w:rsid w:val="001058CC"/>
    <w:rsid w:val="0010748D"/>
    <w:rsid w:val="0011503D"/>
    <w:rsid w:val="001175C4"/>
    <w:rsid w:val="00120BE4"/>
    <w:rsid w:val="00121101"/>
    <w:rsid w:val="001215E2"/>
    <w:rsid w:val="0012200C"/>
    <w:rsid w:val="0012335F"/>
    <w:rsid w:val="00123928"/>
    <w:rsid w:val="0012697D"/>
    <w:rsid w:val="00131778"/>
    <w:rsid w:val="00132357"/>
    <w:rsid w:val="001339C0"/>
    <w:rsid w:val="00133AF4"/>
    <w:rsid w:val="00133D9C"/>
    <w:rsid w:val="001349A9"/>
    <w:rsid w:val="00135FC9"/>
    <w:rsid w:val="00137D79"/>
    <w:rsid w:val="0014112F"/>
    <w:rsid w:val="00142990"/>
    <w:rsid w:val="00145CF9"/>
    <w:rsid w:val="00146C94"/>
    <w:rsid w:val="00146CF9"/>
    <w:rsid w:val="001474EB"/>
    <w:rsid w:val="00147564"/>
    <w:rsid w:val="00147E63"/>
    <w:rsid w:val="00151D92"/>
    <w:rsid w:val="00154087"/>
    <w:rsid w:val="00157B14"/>
    <w:rsid w:val="00157E1A"/>
    <w:rsid w:val="00162678"/>
    <w:rsid w:val="001628E2"/>
    <w:rsid w:val="00163B67"/>
    <w:rsid w:val="00164F84"/>
    <w:rsid w:val="001678A1"/>
    <w:rsid w:val="00167D2B"/>
    <w:rsid w:val="00170C21"/>
    <w:rsid w:val="00172041"/>
    <w:rsid w:val="00172F13"/>
    <w:rsid w:val="001733DE"/>
    <w:rsid w:val="00174F5E"/>
    <w:rsid w:val="001773E6"/>
    <w:rsid w:val="0018067A"/>
    <w:rsid w:val="00180AE6"/>
    <w:rsid w:val="00181C2A"/>
    <w:rsid w:val="00181F8C"/>
    <w:rsid w:val="00183A28"/>
    <w:rsid w:val="0018450C"/>
    <w:rsid w:val="00184AC3"/>
    <w:rsid w:val="0019003B"/>
    <w:rsid w:val="00190A7F"/>
    <w:rsid w:val="00193104"/>
    <w:rsid w:val="00194714"/>
    <w:rsid w:val="0019584F"/>
    <w:rsid w:val="00195BC5"/>
    <w:rsid w:val="001A088C"/>
    <w:rsid w:val="001A11D4"/>
    <w:rsid w:val="001A16EF"/>
    <w:rsid w:val="001A4BAA"/>
    <w:rsid w:val="001B078D"/>
    <w:rsid w:val="001B0DC0"/>
    <w:rsid w:val="001B22E2"/>
    <w:rsid w:val="001B2858"/>
    <w:rsid w:val="001B5360"/>
    <w:rsid w:val="001B6958"/>
    <w:rsid w:val="001B6ED6"/>
    <w:rsid w:val="001C06D4"/>
    <w:rsid w:val="001C1110"/>
    <w:rsid w:val="001C1A13"/>
    <w:rsid w:val="001C288C"/>
    <w:rsid w:val="001C2E2F"/>
    <w:rsid w:val="001C3A88"/>
    <w:rsid w:val="001C59C6"/>
    <w:rsid w:val="001D08FB"/>
    <w:rsid w:val="001D24C6"/>
    <w:rsid w:val="001D7956"/>
    <w:rsid w:val="001E17FC"/>
    <w:rsid w:val="001E1CE6"/>
    <w:rsid w:val="001E398E"/>
    <w:rsid w:val="001E494C"/>
    <w:rsid w:val="001E4C8B"/>
    <w:rsid w:val="001E505C"/>
    <w:rsid w:val="001E6EBE"/>
    <w:rsid w:val="001F3743"/>
    <w:rsid w:val="0020072E"/>
    <w:rsid w:val="00202E0D"/>
    <w:rsid w:val="002032E5"/>
    <w:rsid w:val="00203C4C"/>
    <w:rsid w:val="00204CF4"/>
    <w:rsid w:val="00207EBC"/>
    <w:rsid w:val="0021024E"/>
    <w:rsid w:val="00210D17"/>
    <w:rsid w:val="00212A27"/>
    <w:rsid w:val="002141C4"/>
    <w:rsid w:val="00214203"/>
    <w:rsid w:val="002144EA"/>
    <w:rsid w:val="00215DBB"/>
    <w:rsid w:val="002200A5"/>
    <w:rsid w:val="002207C9"/>
    <w:rsid w:val="0022080C"/>
    <w:rsid w:val="00221BF3"/>
    <w:rsid w:val="0022262A"/>
    <w:rsid w:val="00222A7E"/>
    <w:rsid w:val="0022341A"/>
    <w:rsid w:val="0022604A"/>
    <w:rsid w:val="00226FED"/>
    <w:rsid w:val="00227993"/>
    <w:rsid w:val="002306D3"/>
    <w:rsid w:val="002309B4"/>
    <w:rsid w:val="00230A5E"/>
    <w:rsid w:val="00231F6F"/>
    <w:rsid w:val="00234344"/>
    <w:rsid w:val="002355E3"/>
    <w:rsid w:val="0023587A"/>
    <w:rsid w:val="002364FA"/>
    <w:rsid w:val="00237ACF"/>
    <w:rsid w:val="002405E4"/>
    <w:rsid w:val="00242291"/>
    <w:rsid w:val="00243778"/>
    <w:rsid w:val="0024445A"/>
    <w:rsid w:val="002457C7"/>
    <w:rsid w:val="00246D0C"/>
    <w:rsid w:val="00247636"/>
    <w:rsid w:val="00252962"/>
    <w:rsid w:val="0025358D"/>
    <w:rsid w:val="00254011"/>
    <w:rsid w:val="0025492B"/>
    <w:rsid w:val="00254F15"/>
    <w:rsid w:val="0026029B"/>
    <w:rsid w:val="00262731"/>
    <w:rsid w:val="002644D4"/>
    <w:rsid w:val="00267147"/>
    <w:rsid w:val="0027049B"/>
    <w:rsid w:val="00271F09"/>
    <w:rsid w:val="002721CD"/>
    <w:rsid w:val="002730C8"/>
    <w:rsid w:val="002739A5"/>
    <w:rsid w:val="002753F8"/>
    <w:rsid w:val="00277F3C"/>
    <w:rsid w:val="00281BBD"/>
    <w:rsid w:val="00281D41"/>
    <w:rsid w:val="00281E2E"/>
    <w:rsid w:val="00281F3A"/>
    <w:rsid w:val="00283A9D"/>
    <w:rsid w:val="00283BC7"/>
    <w:rsid w:val="002863C6"/>
    <w:rsid w:val="00287B3D"/>
    <w:rsid w:val="00287F59"/>
    <w:rsid w:val="00290F31"/>
    <w:rsid w:val="00291852"/>
    <w:rsid w:val="00292B82"/>
    <w:rsid w:val="002950FC"/>
    <w:rsid w:val="002A33F2"/>
    <w:rsid w:val="002A52A0"/>
    <w:rsid w:val="002A6A1C"/>
    <w:rsid w:val="002A730F"/>
    <w:rsid w:val="002B235C"/>
    <w:rsid w:val="002B2A03"/>
    <w:rsid w:val="002B301F"/>
    <w:rsid w:val="002B3D3C"/>
    <w:rsid w:val="002B5FE7"/>
    <w:rsid w:val="002C2DF2"/>
    <w:rsid w:val="002C345B"/>
    <w:rsid w:val="002C3845"/>
    <w:rsid w:val="002C4841"/>
    <w:rsid w:val="002C67BA"/>
    <w:rsid w:val="002C7DA6"/>
    <w:rsid w:val="002D2CD0"/>
    <w:rsid w:val="002D4751"/>
    <w:rsid w:val="002D6F1A"/>
    <w:rsid w:val="002D724D"/>
    <w:rsid w:val="002E00C5"/>
    <w:rsid w:val="002E1194"/>
    <w:rsid w:val="002F2463"/>
    <w:rsid w:val="002F33EA"/>
    <w:rsid w:val="002F45FF"/>
    <w:rsid w:val="002F4987"/>
    <w:rsid w:val="002F4A1D"/>
    <w:rsid w:val="002F5C10"/>
    <w:rsid w:val="002F68BF"/>
    <w:rsid w:val="002F757A"/>
    <w:rsid w:val="00302E2B"/>
    <w:rsid w:val="00303086"/>
    <w:rsid w:val="00303BC2"/>
    <w:rsid w:val="0030530C"/>
    <w:rsid w:val="003060F5"/>
    <w:rsid w:val="0031134D"/>
    <w:rsid w:val="003119E3"/>
    <w:rsid w:val="003135AD"/>
    <w:rsid w:val="0031467A"/>
    <w:rsid w:val="003147CF"/>
    <w:rsid w:val="00315699"/>
    <w:rsid w:val="003157C6"/>
    <w:rsid w:val="003162B4"/>
    <w:rsid w:val="0031788A"/>
    <w:rsid w:val="003179CB"/>
    <w:rsid w:val="00320EAD"/>
    <w:rsid w:val="00321413"/>
    <w:rsid w:val="0032267D"/>
    <w:rsid w:val="00324958"/>
    <w:rsid w:val="0032507C"/>
    <w:rsid w:val="00325EEC"/>
    <w:rsid w:val="00327C97"/>
    <w:rsid w:val="00330B23"/>
    <w:rsid w:val="0033245F"/>
    <w:rsid w:val="00337211"/>
    <w:rsid w:val="00337395"/>
    <w:rsid w:val="0034018E"/>
    <w:rsid w:val="003412A2"/>
    <w:rsid w:val="00341AE2"/>
    <w:rsid w:val="00342818"/>
    <w:rsid w:val="0034334B"/>
    <w:rsid w:val="003435A5"/>
    <w:rsid w:val="0034439B"/>
    <w:rsid w:val="003459A9"/>
    <w:rsid w:val="00345E69"/>
    <w:rsid w:val="00347738"/>
    <w:rsid w:val="003510F8"/>
    <w:rsid w:val="00351D96"/>
    <w:rsid w:val="0035473F"/>
    <w:rsid w:val="003617A0"/>
    <w:rsid w:val="00361DDB"/>
    <w:rsid w:val="00362347"/>
    <w:rsid w:val="00362768"/>
    <w:rsid w:val="003631A1"/>
    <w:rsid w:val="00363DF9"/>
    <w:rsid w:val="00363F71"/>
    <w:rsid w:val="003662EA"/>
    <w:rsid w:val="00366B01"/>
    <w:rsid w:val="00370D88"/>
    <w:rsid w:val="003717CF"/>
    <w:rsid w:val="00373CEA"/>
    <w:rsid w:val="00377EFD"/>
    <w:rsid w:val="00380ACC"/>
    <w:rsid w:val="00380E84"/>
    <w:rsid w:val="00380EE4"/>
    <w:rsid w:val="003819DB"/>
    <w:rsid w:val="003823E3"/>
    <w:rsid w:val="0038282A"/>
    <w:rsid w:val="00382B10"/>
    <w:rsid w:val="0038355F"/>
    <w:rsid w:val="003917A4"/>
    <w:rsid w:val="00392503"/>
    <w:rsid w:val="003966FD"/>
    <w:rsid w:val="00397288"/>
    <w:rsid w:val="00397DAF"/>
    <w:rsid w:val="003A340E"/>
    <w:rsid w:val="003A3E83"/>
    <w:rsid w:val="003A4A62"/>
    <w:rsid w:val="003A4E1A"/>
    <w:rsid w:val="003A5BDB"/>
    <w:rsid w:val="003A7F75"/>
    <w:rsid w:val="003B06B8"/>
    <w:rsid w:val="003B0F50"/>
    <w:rsid w:val="003B2795"/>
    <w:rsid w:val="003B447F"/>
    <w:rsid w:val="003B5600"/>
    <w:rsid w:val="003C02F5"/>
    <w:rsid w:val="003C1239"/>
    <w:rsid w:val="003C3F37"/>
    <w:rsid w:val="003C47B7"/>
    <w:rsid w:val="003C76EB"/>
    <w:rsid w:val="003C79E4"/>
    <w:rsid w:val="003C7E05"/>
    <w:rsid w:val="003D207F"/>
    <w:rsid w:val="003D2CC0"/>
    <w:rsid w:val="003D2F85"/>
    <w:rsid w:val="003D3ED4"/>
    <w:rsid w:val="003D5339"/>
    <w:rsid w:val="003D5F02"/>
    <w:rsid w:val="003D66BB"/>
    <w:rsid w:val="003E0842"/>
    <w:rsid w:val="003E35F5"/>
    <w:rsid w:val="003E42EA"/>
    <w:rsid w:val="003E7E9E"/>
    <w:rsid w:val="003F0F0F"/>
    <w:rsid w:val="003F308F"/>
    <w:rsid w:val="003F3F06"/>
    <w:rsid w:val="003F63B4"/>
    <w:rsid w:val="003F642B"/>
    <w:rsid w:val="003F6E20"/>
    <w:rsid w:val="003F7113"/>
    <w:rsid w:val="003F7360"/>
    <w:rsid w:val="003F7A3B"/>
    <w:rsid w:val="0040116C"/>
    <w:rsid w:val="00403828"/>
    <w:rsid w:val="00404561"/>
    <w:rsid w:val="00404947"/>
    <w:rsid w:val="00404F4F"/>
    <w:rsid w:val="00405D7B"/>
    <w:rsid w:val="00407579"/>
    <w:rsid w:val="00411233"/>
    <w:rsid w:val="0041283B"/>
    <w:rsid w:val="004132DE"/>
    <w:rsid w:val="00416927"/>
    <w:rsid w:val="00416B5A"/>
    <w:rsid w:val="00417FE3"/>
    <w:rsid w:val="00420304"/>
    <w:rsid w:val="0042163F"/>
    <w:rsid w:val="004224CB"/>
    <w:rsid w:val="0042421C"/>
    <w:rsid w:val="00424ED5"/>
    <w:rsid w:val="00427B31"/>
    <w:rsid w:val="00427C35"/>
    <w:rsid w:val="00427E55"/>
    <w:rsid w:val="00430F1F"/>
    <w:rsid w:val="00431BC8"/>
    <w:rsid w:val="004346DC"/>
    <w:rsid w:val="0043482C"/>
    <w:rsid w:val="00434C95"/>
    <w:rsid w:val="00435089"/>
    <w:rsid w:val="004368EA"/>
    <w:rsid w:val="00436B4F"/>
    <w:rsid w:val="0044282E"/>
    <w:rsid w:val="00442D90"/>
    <w:rsid w:val="00442E75"/>
    <w:rsid w:val="00444934"/>
    <w:rsid w:val="00444DE3"/>
    <w:rsid w:val="004451DF"/>
    <w:rsid w:val="00446FF5"/>
    <w:rsid w:val="004475A7"/>
    <w:rsid w:val="004504EB"/>
    <w:rsid w:val="004516B0"/>
    <w:rsid w:val="00451846"/>
    <w:rsid w:val="00452F33"/>
    <w:rsid w:val="004540A3"/>
    <w:rsid w:val="0045467E"/>
    <w:rsid w:val="00455557"/>
    <w:rsid w:val="00456F8D"/>
    <w:rsid w:val="00460D0B"/>
    <w:rsid w:val="0046135A"/>
    <w:rsid w:val="00461D3F"/>
    <w:rsid w:val="0046335E"/>
    <w:rsid w:val="00467FB1"/>
    <w:rsid w:val="004708FA"/>
    <w:rsid w:val="00470DA4"/>
    <w:rsid w:val="0047193C"/>
    <w:rsid w:val="0047214E"/>
    <w:rsid w:val="00472369"/>
    <w:rsid w:val="00472CD5"/>
    <w:rsid w:val="00476E2A"/>
    <w:rsid w:val="004806F4"/>
    <w:rsid w:val="00482126"/>
    <w:rsid w:val="0048218A"/>
    <w:rsid w:val="00482599"/>
    <w:rsid w:val="00482672"/>
    <w:rsid w:val="00482DE4"/>
    <w:rsid w:val="00485065"/>
    <w:rsid w:val="00490B3E"/>
    <w:rsid w:val="00491EB0"/>
    <w:rsid w:val="00492576"/>
    <w:rsid w:val="00492A86"/>
    <w:rsid w:val="00493CFC"/>
    <w:rsid w:val="004944EB"/>
    <w:rsid w:val="00494C7F"/>
    <w:rsid w:val="0049639C"/>
    <w:rsid w:val="00496C8F"/>
    <w:rsid w:val="004970D4"/>
    <w:rsid w:val="004974DA"/>
    <w:rsid w:val="004A3E51"/>
    <w:rsid w:val="004A4E68"/>
    <w:rsid w:val="004A61BE"/>
    <w:rsid w:val="004B0F34"/>
    <w:rsid w:val="004B4659"/>
    <w:rsid w:val="004B6093"/>
    <w:rsid w:val="004B6A8E"/>
    <w:rsid w:val="004C068D"/>
    <w:rsid w:val="004C13B2"/>
    <w:rsid w:val="004C192C"/>
    <w:rsid w:val="004C1A38"/>
    <w:rsid w:val="004C2335"/>
    <w:rsid w:val="004C2905"/>
    <w:rsid w:val="004C4061"/>
    <w:rsid w:val="004C47BD"/>
    <w:rsid w:val="004C639B"/>
    <w:rsid w:val="004C7404"/>
    <w:rsid w:val="004D0401"/>
    <w:rsid w:val="004D0506"/>
    <w:rsid w:val="004D0EBA"/>
    <w:rsid w:val="004D1240"/>
    <w:rsid w:val="004D133D"/>
    <w:rsid w:val="004D16EC"/>
    <w:rsid w:val="004D368A"/>
    <w:rsid w:val="004D414C"/>
    <w:rsid w:val="004D5BC4"/>
    <w:rsid w:val="004D7DB9"/>
    <w:rsid w:val="004E1523"/>
    <w:rsid w:val="004E15AB"/>
    <w:rsid w:val="004E1B1E"/>
    <w:rsid w:val="004E1E36"/>
    <w:rsid w:val="004E2659"/>
    <w:rsid w:val="004E2C2B"/>
    <w:rsid w:val="004F0000"/>
    <w:rsid w:val="004F01A6"/>
    <w:rsid w:val="004F028B"/>
    <w:rsid w:val="004F0BD1"/>
    <w:rsid w:val="004F1926"/>
    <w:rsid w:val="004F3836"/>
    <w:rsid w:val="004F4EFA"/>
    <w:rsid w:val="004F6EFF"/>
    <w:rsid w:val="004F75EB"/>
    <w:rsid w:val="005003D3"/>
    <w:rsid w:val="00500DD6"/>
    <w:rsid w:val="00501BAE"/>
    <w:rsid w:val="00502A9D"/>
    <w:rsid w:val="00504C00"/>
    <w:rsid w:val="00504FE5"/>
    <w:rsid w:val="00505F07"/>
    <w:rsid w:val="005063C0"/>
    <w:rsid w:val="0050797C"/>
    <w:rsid w:val="00511B47"/>
    <w:rsid w:val="00512592"/>
    <w:rsid w:val="00514E82"/>
    <w:rsid w:val="005162F2"/>
    <w:rsid w:val="005179AE"/>
    <w:rsid w:val="00517B3E"/>
    <w:rsid w:val="005209CD"/>
    <w:rsid w:val="00522FCB"/>
    <w:rsid w:val="005248A1"/>
    <w:rsid w:val="00525438"/>
    <w:rsid w:val="005260FB"/>
    <w:rsid w:val="005302ED"/>
    <w:rsid w:val="005342E3"/>
    <w:rsid w:val="00535592"/>
    <w:rsid w:val="005368C9"/>
    <w:rsid w:val="00536DDA"/>
    <w:rsid w:val="00537EFF"/>
    <w:rsid w:val="00540800"/>
    <w:rsid w:val="0054158D"/>
    <w:rsid w:val="00541C2C"/>
    <w:rsid w:val="00541D21"/>
    <w:rsid w:val="00541F5E"/>
    <w:rsid w:val="0054213C"/>
    <w:rsid w:val="00542A5F"/>
    <w:rsid w:val="00542D0F"/>
    <w:rsid w:val="00544C58"/>
    <w:rsid w:val="00545727"/>
    <w:rsid w:val="00546495"/>
    <w:rsid w:val="00547368"/>
    <w:rsid w:val="00547D0A"/>
    <w:rsid w:val="00550807"/>
    <w:rsid w:val="0055114A"/>
    <w:rsid w:val="00551383"/>
    <w:rsid w:val="00551FCF"/>
    <w:rsid w:val="00555FD7"/>
    <w:rsid w:val="00556784"/>
    <w:rsid w:val="00560171"/>
    <w:rsid w:val="00562047"/>
    <w:rsid w:val="00562FC7"/>
    <w:rsid w:val="00564732"/>
    <w:rsid w:val="00564C1C"/>
    <w:rsid w:val="00570DC7"/>
    <w:rsid w:val="00571394"/>
    <w:rsid w:val="005725FC"/>
    <w:rsid w:val="0057294F"/>
    <w:rsid w:val="00572BC0"/>
    <w:rsid w:val="00573B7F"/>
    <w:rsid w:val="00574516"/>
    <w:rsid w:val="00574F6C"/>
    <w:rsid w:val="00575470"/>
    <w:rsid w:val="00575B25"/>
    <w:rsid w:val="00576615"/>
    <w:rsid w:val="0057674E"/>
    <w:rsid w:val="00577237"/>
    <w:rsid w:val="00577FDC"/>
    <w:rsid w:val="005814E5"/>
    <w:rsid w:val="00582BF6"/>
    <w:rsid w:val="00583459"/>
    <w:rsid w:val="00584E71"/>
    <w:rsid w:val="00586749"/>
    <w:rsid w:val="00586B44"/>
    <w:rsid w:val="005902A3"/>
    <w:rsid w:val="005912F5"/>
    <w:rsid w:val="0059163A"/>
    <w:rsid w:val="00593DD6"/>
    <w:rsid w:val="0059518C"/>
    <w:rsid w:val="005A0807"/>
    <w:rsid w:val="005A3901"/>
    <w:rsid w:val="005A3F3A"/>
    <w:rsid w:val="005A40D7"/>
    <w:rsid w:val="005A5FD6"/>
    <w:rsid w:val="005B08E9"/>
    <w:rsid w:val="005B1446"/>
    <w:rsid w:val="005B1625"/>
    <w:rsid w:val="005B237E"/>
    <w:rsid w:val="005B4137"/>
    <w:rsid w:val="005B6D9B"/>
    <w:rsid w:val="005C1E81"/>
    <w:rsid w:val="005C230F"/>
    <w:rsid w:val="005C2EC6"/>
    <w:rsid w:val="005C36E4"/>
    <w:rsid w:val="005C43D3"/>
    <w:rsid w:val="005C4A6D"/>
    <w:rsid w:val="005C6B7B"/>
    <w:rsid w:val="005C71F7"/>
    <w:rsid w:val="005D09A3"/>
    <w:rsid w:val="005D4479"/>
    <w:rsid w:val="005D5319"/>
    <w:rsid w:val="005D5FF4"/>
    <w:rsid w:val="005D6537"/>
    <w:rsid w:val="005D6D14"/>
    <w:rsid w:val="005D70C9"/>
    <w:rsid w:val="005D7D75"/>
    <w:rsid w:val="005E02CB"/>
    <w:rsid w:val="005E0683"/>
    <w:rsid w:val="005E0F2A"/>
    <w:rsid w:val="005E1D2F"/>
    <w:rsid w:val="005E2535"/>
    <w:rsid w:val="005E40C6"/>
    <w:rsid w:val="005E41E1"/>
    <w:rsid w:val="005E50D1"/>
    <w:rsid w:val="005E61FE"/>
    <w:rsid w:val="005F3729"/>
    <w:rsid w:val="005F6234"/>
    <w:rsid w:val="005F6E34"/>
    <w:rsid w:val="005F70BC"/>
    <w:rsid w:val="00601FCA"/>
    <w:rsid w:val="0061104D"/>
    <w:rsid w:val="00611E4E"/>
    <w:rsid w:val="006131D7"/>
    <w:rsid w:val="006138BE"/>
    <w:rsid w:val="00613DCF"/>
    <w:rsid w:val="006161BF"/>
    <w:rsid w:val="00616771"/>
    <w:rsid w:val="00616CEB"/>
    <w:rsid w:val="00620EFC"/>
    <w:rsid w:val="00622A19"/>
    <w:rsid w:val="00624515"/>
    <w:rsid w:val="006245D2"/>
    <w:rsid w:val="0062531B"/>
    <w:rsid w:val="00626541"/>
    <w:rsid w:val="006267DB"/>
    <w:rsid w:val="00631291"/>
    <w:rsid w:val="00631A2B"/>
    <w:rsid w:val="0063235C"/>
    <w:rsid w:val="00632990"/>
    <w:rsid w:val="00632B39"/>
    <w:rsid w:val="006338FB"/>
    <w:rsid w:val="006425BF"/>
    <w:rsid w:val="00642B23"/>
    <w:rsid w:val="00645EFB"/>
    <w:rsid w:val="00646E8E"/>
    <w:rsid w:val="0064718A"/>
    <w:rsid w:val="00650D1B"/>
    <w:rsid w:val="006510DE"/>
    <w:rsid w:val="006511BB"/>
    <w:rsid w:val="00652AD4"/>
    <w:rsid w:val="006531A7"/>
    <w:rsid w:val="00653B49"/>
    <w:rsid w:val="00654ECD"/>
    <w:rsid w:val="00654F5E"/>
    <w:rsid w:val="0065547F"/>
    <w:rsid w:val="00656090"/>
    <w:rsid w:val="006562C8"/>
    <w:rsid w:val="00657C00"/>
    <w:rsid w:val="00661676"/>
    <w:rsid w:val="0066319E"/>
    <w:rsid w:val="006639C5"/>
    <w:rsid w:val="006672EA"/>
    <w:rsid w:val="0067057A"/>
    <w:rsid w:val="00670E55"/>
    <w:rsid w:val="00670FF7"/>
    <w:rsid w:val="0067121B"/>
    <w:rsid w:val="00671E67"/>
    <w:rsid w:val="0067219B"/>
    <w:rsid w:val="006735B7"/>
    <w:rsid w:val="00673D6C"/>
    <w:rsid w:val="006773DD"/>
    <w:rsid w:val="00677B26"/>
    <w:rsid w:val="00677DBB"/>
    <w:rsid w:val="00682587"/>
    <w:rsid w:val="0068293B"/>
    <w:rsid w:val="00684760"/>
    <w:rsid w:val="0068482F"/>
    <w:rsid w:val="00684FF1"/>
    <w:rsid w:val="006868D8"/>
    <w:rsid w:val="0068794C"/>
    <w:rsid w:val="00690339"/>
    <w:rsid w:val="00690425"/>
    <w:rsid w:val="0069103C"/>
    <w:rsid w:val="00692238"/>
    <w:rsid w:val="006926F1"/>
    <w:rsid w:val="00694F43"/>
    <w:rsid w:val="006959C4"/>
    <w:rsid w:val="00696103"/>
    <w:rsid w:val="006A0FA6"/>
    <w:rsid w:val="006A1BB8"/>
    <w:rsid w:val="006A1F8A"/>
    <w:rsid w:val="006A549B"/>
    <w:rsid w:val="006A5657"/>
    <w:rsid w:val="006A7856"/>
    <w:rsid w:val="006A7DF6"/>
    <w:rsid w:val="006B24E1"/>
    <w:rsid w:val="006B2E99"/>
    <w:rsid w:val="006B2FA2"/>
    <w:rsid w:val="006B47EC"/>
    <w:rsid w:val="006B5E80"/>
    <w:rsid w:val="006B6012"/>
    <w:rsid w:val="006C18D7"/>
    <w:rsid w:val="006C1DC4"/>
    <w:rsid w:val="006C3A25"/>
    <w:rsid w:val="006C600D"/>
    <w:rsid w:val="006D2D8E"/>
    <w:rsid w:val="006D32F3"/>
    <w:rsid w:val="006D3417"/>
    <w:rsid w:val="006D4FA7"/>
    <w:rsid w:val="006D507D"/>
    <w:rsid w:val="006D5A97"/>
    <w:rsid w:val="006D5D2B"/>
    <w:rsid w:val="006D73F5"/>
    <w:rsid w:val="006E03EA"/>
    <w:rsid w:val="006E1925"/>
    <w:rsid w:val="006E36AC"/>
    <w:rsid w:val="006E473C"/>
    <w:rsid w:val="006E6BC1"/>
    <w:rsid w:val="006E7FCF"/>
    <w:rsid w:val="006F3B1A"/>
    <w:rsid w:val="006F6820"/>
    <w:rsid w:val="006F72E0"/>
    <w:rsid w:val="006F79B7"/>
    <w:rsid w:val="00700A11"/>
    <w:rsid w:val="00701515"/>
    <w:rsid w:val="00703305"/>
    <w:rsid w:val="00703A57"/>
    <w:rsid w:val="007053F4"/>
    <w:rsid w:val="00706952"/>
    <w:rsid w:val="0070730C"/>
    <w:rsid w:val="00707FB9"/>
    <w:rsid w:val="007100FA"/>
    <w:rsid w:val="0071118D"/>
    <w:rsid w:val="0071174A"/>
    <w:rsid w:val="00712197"/>
    <w:rsid w:val="007130A0"/>
    <w:rsid w:val="0071398F"/>
    <w:rsid w:val="00714915"/>
    <w:rsid w:val="00721B29"/>
    <w:rsid w:val="007251B2"/>
    <w:rsid w:val="00725CA3"/>
    <w:rsid w:val="00725ECA"/>
    <w:rsid w:val="00725EFC"/>
    <w:rsid w:val="0072601F"/>
    <w:rsid w:val="00726AFA"/>
    <w:rsid w:val="007315D9"/>
    <w:rsid w:val="00731ABD"/>
    <w:rsid w:val="0073574C"/>
    <w:rsid w:val="00736B34"/>
    <w:rsid w:val="00736D4E"/>
    <w:rsid w:val="007374E3"/>
    <w:rsid w:val="00741FB6"/>
    <w:rsid w:val="007425AF"/>
    <w:rsid w:val="00742A93"/>
    <w:rsid w:val="00744D9B"/>
    <w:rsid w:val="007460CF"/>
    <w:rsid w:val="007464C5"/>
    <w:rsid w:val="00746FD6"/>
    <w:rsid w:val="007501E6"/>
    <w:rsid w:val="00751F31"/>
    <w:rsid w:val="00753556"/>
    <w:rsid w:val="0075396E"/>
    <w:rsid w:val="00753DBB"/>
    <w:rsid w:val="0075481D"/>
    <w:rsid w:val="00754D2A"/>
    <w:rsid w:val="007564F0"/>
    <w:rsid w:val="007570EA"/>
    <w:rsid w:val="007613EC"/>
    <w:rsid w:val="00761B6F"/>
    <w:rsid w:val="00762AD5"/>
    <w:rsid w:val="00763A8E"/>
    <w:rsid w:val="0077111B"/>
    <w:rsid w:val="00771D22"/>
    <w:rsid w:val="00772076"/>
    <w:rsid w:val="00774E6B"/>
    <w:rsid w:val="007750A9"/>
    <w:rsid w:val="007762C2"/>
    <w:rsid w:val="0077633E"/>
    <w:rsid w:val="0077730E"/>
    <w:rsid w:val="00781DF5"/>
    <w:rsid w:val="00783D10"/>
    <w:rsid w:val="00784F98"/>
    <w:rsid w:val="007854F9"/>
    <w:rsid w:val="00786086"/>
    <w:rsid w:val="007865CE"/>
    <w:rsid w:val="00790844"/>
    <w:rsid w:val="00792BBB"/>
    <w:rsid w:val="00792F23"/>
    <w:rsid w:val="0079618A"/>
    <w:rsid w:val="007A0070"/>
    <w:rsid w:val="007A0B59"/>
    <w:rsid w:val="007A108D"/>
    <w:rsid w:val="007A194D"/>
    <w:rsid w:val="007A2160"/>
    <w:rsid w:val="007A2FF8"/>
    <w:rsid w:val="007A5F21"/>
    <w:rsid w:val="007B298E"/>
    <w:rsid w:val="007B51D5"/>
    <w:rsid w:val="007B6F29"/>
    <w:rsid w:val="007B709A"/>
    <w:rsid w:val="007C1950"/>
    <w:rsid w:val="007C1D85"/>
    <w:rsid w:val="007C279C"/>
    <w:rsid w:val="007C31BC"/>
    <w:rsid w:val="007C3B0C"/>
    <w:rsid w:val="007C444D"/>
    <w:rsid w:val="007C52D6"/>
    <w:rsid w:val="007D0634"/>
    <w:rsid w:val="007D3A95"/>
    <w:rsid w:val="007D4EEF"/>
    <w:rsid w:val="007D626F"/>
    <w:rsid w:val="007D6720"/>
    <w:rsid w:val="007D76E7"/>
    <w:rsid w:val="007E1843"/>
    <w:rsid w:val="007E3968"/>
    <w:rsid w:val="007E39CA"/>
    <w:rsid w:val="007E4C72"/>
    <w:rsid w:val="007E660A"/>
    <w:rsid w:val="007F0529"/>
    <w:rsid w:val="007F0D17"/>
    <w:rsid w:val="007F0DF8"/>
    <w:rsid w:val="007F1861"/>
    <w:rsid w:val="007F241D"/>
    <w:rsid w:val="007F2B05"/>
    <w:rsid w:val="007F3436"/>
    <w:rsid w:val="007F4D37"/>
    <w:rsid w:val="007F580C"/>
    <w:rsid w:val="007F5C79"/>
    <w:rsid w:val="007F718B"/>
    <w:rsid w:val="0080032F"/>
    <w:rsid w:val="00800643"/>
    <w:rsid w:val="0080072D"/>
    <w:rsid w:val="00801A13"/>
    <w:rsid w:val="008025C2"/>
    <w:rsid w:val="00803E8D"/>
    <w:rsid w:val="00804090"/>
    <w:rsid w:val="00806694"/>
    <w:rsid w:val="00806DA2"/>
    <w:rsid w:val="00807E02"/>
    <w:rsid w:val="0081225A"/>
    <w:rsid w:val="0081361B"/>
    <w:rsid w:val="008145A7"/>
    <w:rsid w:val="008148A1"/>
    <w:rsid w:val="00814A74"/>
    <w:rsid w:val="00814E72"/>
    <w:rsid w:val="00814F64"/>
    <w:rsid w:val="00817C77"/>
    <w:rsid w:val="00823338"/>
    <w:rsid w:val="00826201"/>
    <w:rsid w:val="00826EAD"/>
    <w:rsid w:val="008270AE"/>
    <w:rsid w:val="008274E3"/>
    <w:rsid w:val="00827693"/>
    <w:rsid w:val="00827723"/>
    <w:rsid w:val="00832575"/>
    <w:rsid w:val="00833485"/>
    <w:rsid w:val="00833BC9"/>
    <w:rsid w:val="008344AD"/>
    <w:rsid w:val="008346EB"/>
    <w:rsid w:val="0083562D"/>
    <w:rsid w:val="0083667B"/>
    <w:rsid w:val="0083711A"/>
    <w:rsid w:val="00837944"/>
    <w:rsid w:val="00837F88"/>
    <w:rsid w:val="008432BB"/>
    <w:rsid w:val="00845350"/>
    <w:rsid w:val="00850A39"/>
    <w:rsid w:val="00851D41"/>
    <w:rsid w:val="00860A92"/>
    <w:rsid w:val="00860B78"/>
    <w:rsid w:val="00862597"/>
    <w:rsid w:val="00863225"/>
    <w:rsid w:val="00863402"/>
    <w:rsid w:val="00865F69"/>
    <w:rsid w:val="00866586"/>
    <w:rsid w:val="00873A5C"/>
    <w:rsid w:val="00873B88"/>
    <w:rsid w:val="00873F7A"/>
    <w:rsid w:val="00874B17"/>
    <w:rsid w:val="00874B51"/>
    <w:rsid w:val="0087600A"/>
    <w:rsid w:val="008810A1"/>
    <w:rsid w:val="00884296"/>
    <w:rsid w:val="00884F04"/>
    <w:rsid w:val="00885C28"/>
    <w:rsid w:val="00887BA9"/>
    <w:rsid w:val="00887EDB"/>
    <w:rsid w:val="00890623"/>
    <w:rsid w:val="0089072A"/>
    <w:rsid w:val="0089099D"/>
    <w:rsid w:val="00891F35"/>
    <w:rsid w:val="00892E46"/>
    <w:rsid w:val="00893F13"/>
    <w:rsid w:val="0089638C"/>
    <w:rsid w:val="00896578"/>
    <w:rsid w:val="00896788"/>
    <w:rsid w:val="00896E25"/>
    <w:rsid w:val="008A13AC"/>
    <w:rsid w:val="008A1FF4"/>
    <w:rsid w:val="008A2E89"/>
    <w:rsid w:val="008A5972"/>
    <w:rsid w:val="008A5B5D"/>
    <w:rsid w:val="008A69CF"/>
    <w:rsid w:val="008B11FC"/>
    <w:rsid w:val="008B1F5F"/>
    <w:rsid w:val="008B2900"/>
    <w:rsid w:val="008B2F97"/>
    <w:rsid w:val="008B4C0B"/>
    <w:rsid w:val="008B6B97"/>
    <w:rsid w:val="008C0108"/>
    <w:rsid w:val="008C06F6"/>
    <w:rsid w:val="008C2E5F"/>
    <w:rsid w:val="008C60F8"/>
    <w:rsid w:val="008C66AF"/>
    <w:rsid w:val="008D0A5C"/>
    <w:rsid w:val="008D26E8"/>
    <w:rsid w:val="008D3472"/>
    <w:rsid w:val="008D4FEF"/>
    <w:rsid w:val="008D7DFF"/>
    <w:rsid w:val="008E1273"/>
    <w:rsid w:val="008E171E"/>
    <w:rsid w:val="008E2475"/>
    <w:rsid w:val="008E2C44"/>
    <w:rsid w:val="008E319B"/>
    <w:rsid w:val="008E3B34"/>
    <w:rsid w:val="008E69E4"/>
    <w:rsid w:val="008E6DF0"/>
    <w:rsid w:val="008F00DE"/>
    <w:rsid w:val="008F16D6"/>
    <w:rsid w:val="008F3DBB"/>
    <w:rsid w:val="008F6170"/>
    <w:rsid w:val="009002B7"/>
    <w:rsid w:val="00901F81"/>
    <w:rsid w:val="00903257"/>
    <w:rsid w:val="00904B5E"/>
    <w:rsid w:val="00904C8B"/>
    <w:rsid w:val="00905915"/>
    <w:rsid w:val="00906B8E"/>
    <w:rsid w:val="00906C9E"/>
    <w:rsid w:val="00906FBC"/>
    <w:rsid w:val="009106A0"/>
    <w:rsid w:val="00910DE6"/>
    <w:rsid w:val="00911759"/>
    <w:rsid w:val="00920764"/>
    <w:rsid w:val="00921E2F"/>
    <w:rsid w:val="00923D2B"/>
    <w:rsid w:val="00925A85"/>
    <w:rsid w:val="00930E65"/>
    <w:rsid w:val="00932668"/>
    <w:rsid w:val="00933C80"/>
    <w:rsid w:val="00934411"/>
    <w:rsid w:val="0093490D"/>
    <w:rsid w:val="00937DA0"/>
    <w:rsid w:val="00941867"/>
    <w:rsid w:val="0094191E"/>
    <w:rsid w:val="00945A5F"/>
    <w:rsid w:val="00945B0C"/>
    <w:rsid w:val="00946EA0"/>
    <w:rsid w:val="009471B0"/>
    <w:rsid w:val="00947809"/>
    <w:rsid w:val="0095032F"/>
    <w:rsid w:val="00954E21"/>
    <w:rsid w:val="009557FC"/>
    <w:rsid w:val="0095581B"/>
    <w:rsid w:val="00956BBA"/>
    <w:rsid w:val="00956DD2"/>
    <w:rsid w:val="00960C3D"/>
    <w:rsid w:val="009621BA"/>
    <w:rsid w:val="009643CB"/>
    <w:rsid w:val="00966085"/>
    <w:rsid w:val="00973ED4"/>
    <w:rsid w:val="00975D28"/>
    <w:rsid w:val="00976D2B"/>
    <w:rsid w:val="00982478"/>
    <w:rsid w:val="0098320E"/>
    <w:rsid w:val="00983F42"/>
    <w:rsid w:val="00984765"/>
    <w:rsid w:val="009848F6"/>
    <w:rsid w:val="00984ED5"/>
    <w:rsid w:val="0098527E"/>
    <w:rsid w:val="00985E9C"/>
    <w:rsid w:val="00986584"/>
    <w:rsid w:val="00987297"/>
    <w:rsid w:val="00987CC7"/>
    <w:rsid w:val="00990605"/>
    <w:rsid w:val="009912A3"/>
    <w:rsid w:val="00991FFE"/>
    <w:rsid w:val="00993ADB"/>
    <w:rsid w:val="00993C85"/>
    <w:rsid w:val="00997E31"/>
    <w:rsid w:val="009A0D28"/>
    <w:rsid w:val="009A2080"/>
    <w:rsid w:val="009A4C5A"/>
    <w:rsid w:val="009A5512"/>
    <w:rsid w:val="009A5A46"/>
    <w:rsid w:val="009A6AFE"/>
    <w:rsid w:val="009B03EA"/>
    <w:rsid w:val="009B2B16"/>
    <w:rsid w:val="009B34D5"/>
    <w:rsid w:val="009C2876"/>
    <w:rsid w:val="009C3458"/>
    <w:rsid w:val="009C3EEB"/>
    <w:rsid w:val="009C4942"/>
    <w:rsid w:val="009C4A90"/>
    <w:rsid w:val="009D1891"/>
    <w:rsid w:val="009D1D41"/>
    <w:rsid w:val="009D2DBB"/>
    <w:rsid w:val="009D420E"/>
    <w:rsid w:val="009D4AD6"/>
    <w:rsid w:val="009D55DD"/>
    <w:rsid w:val="009D6796"/>
    <w:rsid w:val="009D7A1D"/>
    <w:rsid w:val="009E042E"/>
    <w:rsid w:val="009E3654"/>
    <w:rsid w:val="009E3E93"/>
    <w:rsid w:val="009E4853"/>
    <w:rsid w:val="009E63D6"/>
    <w:rsid w:val="009E6FCB"/>
    <w:rsid w:val="009F0E01"/>
    <w:rsid w:val="009F1FD4"/>
    <w:rsid w:val="009F365D"/>
    <w:rsid w:val="009F3F49"/>
    <w:rsid w:val="009F774A"/>
    <w:rsid w:val="00A00E93"/>
    <w:rsid w:val="00A00F4C"/>
    <w:rsid w:val="00A017A4"/>
    <w:rsid w:val="00A022DC"/>
    <w:rsid w:val="00A02589"/>
    <w:rsid w:val="00A03000"/>
    <w:rsid w:val="00A034B7"/>
    <w:rsid w:val="00A05E1C"/>
    <w:rsid w:val="00A06B3E"/>
    <w:rsid w:val="00A1307E"/>
    <w:rsid w:val="00A17778"/>
    <w:rsid w:val="00A21C00"/>
    <w:rsid w:val="00A233CF"/>
    <w:rsid w:val="00A26568"/>
    <w:rsid w:val="00A279F5"/>
    <w:rsid w:val="00A303F1"/>
    <w:rsid w:val="00A31999"/>
    <w:rsid w:val="00A326A4"/>
    <w:rsid w:val="00A33DE8"/>
    <w:rsid w:val="00A36EAD"/>
    <w:rsid w:val="00A37C0A"/>
    <w:rsid w:val="00A404CD"/>
    <w:rsid w:val="00A46784"/>
    <w:rsid w:val="00A47313"/>
    <w:rsid w:val="00A47443"/>
    <w:rsid w:val="00A51002"/>
    <w:rsid w:val="00A5224E"/>
    <w:rsid w:val="00A54F8F"/>
    <w:rsid w:val="00A563C0"/>
    <w:rsid w:val="00A574CC"/>
    <w:rsid w:val="00A57963"/>
    <w:rsid w:val="00A60B78"/>
    <w:rsid w:val="00A60CB5"/>
    <w:rsid w:val="00A62A66"/>
    <w:rsid w:val="00A632AE"/>
    <w:rsid w:val="00A6419A"/>
    <w:rsid w:val="00A64FD8"/>
    <w:rsid w:val="00A70E0A"/>
    <w:rsid w:val="00A723A5"/>
    <w:rsid w:val="00A726A8"/>
    <w:rsid w:val="00A73054"/>
    <w:rsid w:val="00A732E4"/>
    <w:rsid w:val="00A750B2"/>
    <w:rsid w:val="00A75BA4"/>
    <w:rsid w:val="00A77326"/>
    <w:rsid w:val="00A81059"/>
    <w:rsid w:val="00A815E9"/>
    <w:rsid w:val="00A84655"/>
    <w:rsid w:val="00A8514D"/>
    <w:rsid w:val="00A87569"/>
    <w:rsid w:val="00A87CF8"/>
    <w:rsid w:val="00A91ECF"/>
    <w:rsid w:val="00A920EF"/>
    <w:rsid w:val="00A930B5"/>
    <w:rsid w:val="00A94CDB"/>
    <w:rsid w:val="00A9516D"/>
    <w:rsid w:val="00A95336"/>
    <w:rsid w:val="00A9757A"/>
    <w:rsid w:val="00AA06ED"/>
    <w:rsid w:val="00AA2AFB"/>
    <w:rsid w:val="00AA3C30"/>
    <w:rsid w:val="00AA4A55"/>
    <w:rsid w:val="00AB0467"/>
    <w:rsid w:val="00AB1C79"/>
    <w:rsid w:val="00AB25F6"/>
    <w:rsid w:val="00AB2BC2"/>
    <w:rsid w:val="00AB3C41"/>
    <w:rsid w:val="00AB466F"/>
    <w:rsid w:val="00AB51D0"/>
    <w:rsid w:val="00AB61BC"/>
    <w:rsid w:val="00AB6351"/>
    <w:rsid w:val="00AC05E6"/>
    <w:rsid w:val="00AC2062"/>
    <w:rsid w:val="00AC294E"/>
    <w:rsid w:val="00AC2E75"/>
    <w:rsid w:val="00AC32F5"/>
    <w:rsid w:val="00AC37C4"/>
    <w:rsid w:val="00AC4C07"/>
    <w:rsid w:val="00AC56ED"/>
    <w:rsid w:val="00AD0277"/>
    <w:rsid w:val="00AD3AAC"/>
    <w:rsid w:val="00AD3E76"/>
    <w:rsid w:val="00AD4807"/>
    <w:rsid w:val="00AD500E"/>
    <w:rsid w:val="00AD61B3"/>
    <w:rsid w:val="00AD6A51"/>
    <w:rsid w:val="00AE1695"/>
    <w:rsid w:val="00AE276E"/>
    <w:rsid w:val="00AE72E9"/>
    <w:rsid w:val="00AF1F73"/>
    <w:rsid w:val="00AF32F3"/>
    <w:rsid w:val="00AF593E"/>
    <w:rsid w:val="00B02533"/>
    <w:rsid w:val="00B06531"/>
    <w:rsid w:val="00B06C5E"/>
    <w:rsid w:val="00B07A67"/>
    <w:rsid w:val="00B10955"/>
    <w:rsid w:val="00B110AF"/>
    <w:rsid w:val="00B11B24"/>
    <w:rsid w:val="00B14E32"/>
    <w:rsid w:val="00B15156"/>
    <w:rsid w:val="00B1526A"/>
    <w:rsid w:val="00B2003E"/>
    <w:rsid w:val="00B207B9"/>
    <w:rsid w:val="00B217C2"/>
    <w:rsid w:val="00B24F06"/>
    <w:rsid w:val="00B30DB5"/>
    <w:rsid w:val="00B3264F"/>
    <w:rsid w:val="00B32D5D"/>
    <w:rsid w:val="00B34FD4"/>
    <w:rsid w:val="00B36F6D"/>
    <w:rsid w:val="00B377B0"/>
    <w:rsid w:val="00B40615"/>
    <w:rsid w:val="00B41397"/>
    <w:rsid w:val="00B4548C"/>
    <w:rsid w:val="00B45C8F"/>
    <w:rsid w:val="00B50C65"/>
    <w:rsid w:val="00B528AE"/>
    <w:rsid w:val="00B52E33"/>
    <w:rsid w:val="00B547CB"/>
    <w:rsid w:val="00B570FA"/>
    <w:rsid w:val="00B57778"/>
    <w:rsid w:val="00B60C1A"/>
    <w:rsid w:val="00B6217A"/>
    <w:rsid w:val="00B63E2D"/>
    <w:rsid w:val="00B652DA"/>
    <w:rsid w:val="00B65453"/>
    <w:rsid w:val="00B669D2"/>
    <w:rsid w:val="00B67AFD"/>
    <w:rsid w:val="00B72CFF"/>
    <w:rsid w:val="00B73A9B"/>
    <w:rsid w:val="00B749B1"/>
    <w:rsid w:val="00B75391"/>
    <w:rsid w:val="00B77180"/>
    <w:rsid w:val="00B80378"/>
    <w:rsid w:val="00B8360F"/>
    <w:rsid w:val="00B83BD8"/>
    <w:rsid w:val="00B852FA"/>
    <w:rsid w:val="00B8537A"/>
    <w:rsid w:val="00B868FD"/>
    <w:rsid w:val="00B8717A"/>
    <w:rsid w:val="00B916EA"/>
    <w:rsid w:val="00B91912"/>
    <w:rsid w:val="00B92812"/>
    <w:rsid w:val="00B92863"/>
    <w:rsid w:val="00B9398A"/>
    <w:rsid w:val="00B975A2"/>
    <w:rsid w:val="00B97C5A"/>
    <w:rsid w:val="00B97D2D"/>
    <w:rsid w:val="00BA2097"/>
    <w:rsid w:val="00BA3D12"/>
    <w:rsid w:val="00BA55A8"/>
    <w:rsid w:val="00BA57C6"/>
    <w:rsid w:val="00BA5D58"/>
    <w:rsid w:val="00BA5DAC"/>
    <w:rsid w:val="00BA6275"/>
    <w:rsid w:val="00BB06B8"/>
    <w:rsid w:val="00BB0733"/>
    <w:rsid w:val="00BB13ED"/>
    <w:rsid w:val="00BB1776"/>
    <w:rsid w:val="00BB2CB8"/>
    <w:rsid w:val="00BB47F2"/>
    <w:rsid w:val="00BB74FB"/>
    <w:rsid w:val="00BC12B5"/>
    <w:rsid w:val="00BC1554"/>
    <w:rsid w:val="00BC1E6C"/>
    <w:rsid w:val="00BC2BC8"/>
    <w:rsid w:val="00BC5367"/>
    <w:rsid w:val="00BC5AFE"/>
    <w:rsid w:val="00BC6126"/>
    <w:rsid w:val="00BD0A33"/>
    <w:rsid w:val="00BD2566"/>
    <w:rsid w:val="00BD47E5"/>
    <w:rsid w:val="00BD5869"/>
    <w:rsid w:val="00BD7A1E"/>
    <w:rsid w:val="00BE01E2"/>
    <w:rsid w:val="00BE13EB"/>
    <w:rsid w:val="00BE15EB"/>
    <w:rsid w:val="00BE4BEB"/>
    <w:rsid w:val="00BE4DC3"/>
    <w:rsid w:val="00BE6C8B"/>
    <w:rsid w:val="00BF672B"/>
    <w:rsid w:val="00C026DC"/>
    <w:rsid w:val="00C04887"/>
    <w:rsid w:val="00C05063"/>
    <w:rsid w:val="00C05971"/>
    <w:rsid w:val="00C0708F"/>
    <w:rsid w:val="00C07A30"/>
    <w:rsid w:val="00C07ED1"/>
    <w:rsid w:val="00C1043B"/>
    <w:rsid w:val="00C105BC"/>
    <w:rsid w:val="00C12074"/>
    <w:rsid w:val="00C12558"/>
    <w:rsid w:val="00C12FD7"/>
    <w:rsid w:val="00C13326"/>
    <w:rsid w:val="00C148CC"/>
    <w:rsid w:val="00C15C10"/>
    <w:rsid w:val="00C16536"/>
    <w:rsid w:val="00C166C4"/>
    <w:rsid w:val="00C17C98"/>
    <w:rsid w:val="00C17F1C"/>
    <w:rsid w:val="00C20531"/>
    <w:rsid w:val="00C21B9A"/>
    <w:rsid w:val="00C21DCE"/>
    <w:rsid w:val="00C22AC1"/>
    <w:rsid w:val="00C24A54"/>
    <w:rsid w:val="00C24BD8"/>
    <w:rsid w:val="00C24ED8"/>
    <w:rsid w:val="00C25DB5"/>
    <w:rsid w:val="00C27D12"/>
    <w:rsid w:val="00C32183"/>
    <w:rsid w:val="00C3482E"/>
    <w:rsid w:val="00C34871"/>
    <w:rsid w:val="00C3572A"/>
    <w:rsid w:val="00C35834"/>
    <w:rsid w:val="00C358CC"/>
    <w:rsid w:val="00C359E2"/>
    <w:rsid w:val="00C3666B"/>
    <w:rsid w:val="00C37236"/>
    <w:rsid w:val="00C37BC0"/>
    <w:rsid w:val="00C4323E"/>
    <w:rsid w:val="00C4365B"/>
    <w:rsid w:val="00C43A93"/>
    <w:rsid w:val="00C44346"/>
    <w:rsid w:val="00C44757"/>
    <w:rsid w:val="00C45E8E"/>
    <w:rsid w:val="00C5155F"/>
    <w:rsid w:val="00C5472C"/>
    <w:rsid w:val="00C5518B"/>
    <w:rsid w:val="00C5599D"/>
    <w:rsid w:val="00C572A0"/>
    <w:rsid w:val="00C57962"/>
    <w:rsid w:val="00C60028"/>
    <w:rsid w:val="00C605CC"/>
    <w:rsid w:val="00C61C21"/>
    <w:rsid w:val="00C62FE2"/>
    <w:rsid w:val="00C63F19"/>
    <w:rsid w:val="00C63FD1"/>
    <w:rsid w:val="00C651B9"/>
    <w:rsid w:val="00C65CB4"/>
    <w:rsid w:val="00C66532"/>
    <w:rsid w:val="00C701BC"/>
    <w:rsid w:val="00C70791"/>
    <w:rsid w:val="00C70E0D"/>
    <w:rsid w:val="00C71115"/>
    <w:rsid w:val="00C73506"/>
    <w:rsid w:val="00C73BF2"/>
    <w:rsid w:val="00C74EB8"/>
    <w:rsid w:val="00C76779"/>
    <w:rsid w:val="00C773BF"/>
    <w:rsid w:val="00C8009E"/>
    <w:rsid w:val="00C83E54"/>
    <w:rsid w:val="00C85541"/>
    <w:rsid w:val="00C86DF2"/>
    <w:rsid w:val="00C91A4C"/>
    <w:rsid w:val="00C9225E"/>
    <w:rsid w:val="00C93D55"/>
    <w:rsid w:val="00C93FAC"/>
    <w:rsid w:val="00C94574"/>
    <w:rsid w:val="00C94A01"/>
    <w:rsid w:val="00C95802"/>
    <w:rsid w:val="00C95AB2"/>
    <w:rsid w:val="00CA0615"/>
    <w:rsid w:val="00CA0B1A"/>
    <w:rsid w:val="00CA1DF5"/>
    <w:rsid w:val="00CA2BAF"/>
    <w:rsid w:val="00CA383D"/>
    <w:rsid w:val="00CA4CE5"/>
    <w:rsid w:val="00CA6213"/>
    <w:rsid w:val="00CA6862"/>
    <w:rsid w:val="00CA6E90"/>
    <w:rsid w:val="00CA7D03"/>
    <w:rsid w:val="00CA7D58"/>
    <w:rsid w:val="00CB35B6"/>
    <w:rsid w:val="00CB4561"/>
    <w:rsid w:val="00CB52EA"/>
    <w:rsid w:val="00CB68DC"/>
    <w:rsid w:val="00CB6BAD"/>
    <w:rsid w:val="00CC0759"/>
    <w:rsid w:val="00CC251F"/>
    <w:rsid w:val="00CC51D8"/>
    <w:rsid w:val="00CC6983"/>
    <w:rsid w:val="00CD22BC"/>
    <w:rsid w:val="00CD5159"/>
    <w:rsid w:val="00CD58C5"/>
    <w:rsid w:val="00CE29A4"/>
    <w:rsid w:val="00CE2B58"/>
    <w:rsid w:val="00CE2E4D"/>
    <w:rsid w:val="00CE3D4F"/>
    <w:rsid w:val="00CE4340"/>
    <w:rsid w:val="00CE5643"/>
    <w:rsid w:val="00CE68D2"/>
    <w:rsid w:val="00CF0A04"/>
    <w:rsid w:val="00CF25EE"/>
    <w:rsid w:val="00CF30E9"/>
    <w:rsid w:val="00CF380E"/>
    <w:rsid w:val="00CF3C36"/>
    <w:rsid w:val="00CF3F53"/>
    <w:rsid w:val="00CF4212"/>
    <w:rsid w:val="00CF6E2C"/>
    <w:rsid w:val="00CF6F37"/>
    <w:rsid w:val="00CF7327"/>
    <w:rsid w:val="00CF7BAD"/>
    <w:rsid w:val="00D003A2"/>
    <w:rsid w:val="00D0187D"/>
    <w:rsid w:val="00D023E8"/>
    <w:rsid w:val="00D02FC8"/>
    <w:rsid w:val="00D033E4"/>
    <w:rsid w:val="00D04774"/>
    <w:rsid w:val="00D048F9"/>
    <w:rsid w:val="00D10C04"/>
    <w:rsid w:val="00D117E9"/>
    <w:rsid w:val="00D12537"/>
    <w:rsid w:val="00D145FC"/>
    <w:rsid w:val="00D15430"/>
    <w:rsid w:val="00D15522"/>
    <w:rsid w:val="00D16038"/>
    <w:rsid w:val="00D219C3"/>
    <w:rsid w:val="00D21D01"/>
    <w:rsid w:val="00D231B2"/>
    <w:rsid w:val="00D23430"/>
    <w:rsid w:val="00D23889"/>
    <w:rsid w:val="00D238B1"/>
    <w:rsid w:val="00D23D5D"/>
    <w:rsid w:val="00D247E5"/>
    <w:rsid w:val="00D26D0F"/>
    <w:rsid w:val="00D27936"/>
    <w:rsid w:val="00D326B7"/>
    <w:rsid w:val="00D33EF0"/>
    <w:rsid w:val="00D35AAC"/>
    <w:rsid w:val="00D36151"/>
    <w:rsid w:val="00D36CCE"/>
    <w:rsid w:val="00D4170D"/>
    <w:rsid w:val="00D4250D"/>
    <w:rsid w:val="00D437C8"/>
    <w:rsid w:val="00D47C33"/>
    <w:rsid w:val="00D47CDD"/>
    <w:rsid w:val="00D50CBB"/>
    <w:rsid w:val="00D54473"/>
    <w:rsid w:val="00D55D30"/>
    <w:rsid w:val="00D566F5"/>
    <w:rsid w:val="00D56918"/>
    <w:rsid w:val="00D573A7"/>
    <w:rsid w:val="00D6004D"/>
    <w:rsid w:val="00D61880"/>
    <w:rsid w:val="00D62EC7"/>
    <w:rsid w:val="00D63A9E"/>
    <w:rsid w:val="00D63FB7"/>
    <w:rsid w:val="00D668AA"/>
    <w:rsid w:val="00D67881"/>
    <w:rsid w:val="00D70B5B"/>
    <w:rsid w:val="00D718D0"/>
    <w:rsid w:val="00D72027"/>
    <w:rsid w:val="00D73607"/>
    <w:rsid w:val="00D736E3"/>
    <w:rsid w:val="00D743D6"/>
    <w:rsid w:val="00D767CD"/>
    <w:rsid w:val="00D818DA"/>
    <w:rsid w:val="00D82652"/>
    <w:rsid w:val="00D84660"/>
    <w:rsid w:val="00D865EC"/>
    <w:rsid w:val="00D87BAB"/>
    <w:rsid w:val="00D901E8"/>
    <w:rsid w:val="00D9056E"/>
    <w:rsid w:val="00D932A2"/>
    <w:rsid w:val="00D9337B"/>
    <w:rsid w:val="00D93830"/>
    <w:rsid w:val="00D945A7"/>
    <w:rsid w:val="00DA1AC0"/>
    <w:rsid w:val="00DA2F2A"/>
    <w:rsid w:val="00DA5217"/>
    <w:rsid w:val="00DB1D68"/>
    <w:rsid w:val="00DB2F7D"/>
    <w:rsid w:val="00DB40AF"/>
    <w:rsid w:val="00DB435A"/>
    <w:rsid w:val="00DC0687"/>
    <w:rsid w:val="00DC25A0"/>
    <w:rsid w:val="00DC2CF7"/>
    <w:rsid w:val="00DC67C9"/>
    <w:rsid w:val="00DC68E5"/>
    <w:rsid w:val="00DC759D"/>
    <w:rsid w:val="00DD3F28"/>
    <w:rsid w:val="00DD445D"/>
    <w:rsid w:val="00DD6361"/>
    <w:rsid w:val="00DE3F60"/>
    <w:rsid w:val="00DE4F92"/>
    <w:rsid w:val="00DE52C3"/>
    <w:rsid w:val="00DE6206"/>
    <w:rsid w:val="00DE67CC"/>
    <w:rsid w:val="00DF3234"/>
    <w:rsid w:val="00DF5B7E"/>
    <w:rsid w:val="00DF5FDB"/>
    <w:rsid w:val="00E01C8C"/>
    <w:rsid w:val="00E03B46"/>
    <w:rsid w:val="00E04C0A"/>
    <w:rsid w:val="00E0556C"/>
    <w:rsid w:val="00E0573F"/>
    <w:rsid w:val="00E11E24"/>
    <w:rsid w:val="00E13495"/>
    <w:rsid w:val="00E14D7B"/>
    <w:rsid w:val="00E152A1"/>
    <w:rsid w:val="00E17461"/>
    <w:rsid w:val="00E21875"/>
    <w:rsid w:val="00E22219"/>
    <w:rsid w:val="00E22443"/>
    <w:rsid w:val="00E23F2E"/>
    <w:rsid w:val="00E268B8"/>
    <w:rsid w:val="00E268DD"/>
    <w:rsid w:val="00E27209"/>
    <w:rsid w:val="00E27B7F"/>
    <w:rsid w:val="00E348FC"/>
    <w:rsid w:val="00E34AAE"/>
    <w:rsid w:val="00E36B45"/>
    <w:rsid w:val="00E41228"/>
    <w:rsid w:val="00E4208D"/>
    <w:rsid w:val="00E42798"/>
    <w:rsid w:val="00E43264"/>
    <w:rsid w:val="00E4584A"/>
    <w:rsid w:val="00E45A32"/>
    <w:rsid w:val="00E4759C"/>
    <w:rsid w:val="00E5034E"/>
    <w:rsid w:val="00E50E11"/>
    <w:rsid w:val="00E50F7F"/>
    <w:rsid w:val="00E542D4"/>
    <w:rsid w:val="00E54D88"/>
    <w:rsid w:val="00E55507"/>
    <w:rsid w:val="00E609F6"/>
    <w:rsid w:val="00E60EAC"/>
    <w:rsid w:val="00E610A7"/>
    <w:rsid w:val="00E63477"/>
    <w:rsid w:val="00E64066"/>
    <w:rsid w:val="00E6489D"/>
    <w:rsid w:val="00E64DAC"/>
    <w:rsid w:val="00E66B3B"/>
    <w:rsid w:val="00E66E8E"/>
    <w:rsid w:val="00E70B19"/>
    <w:rsid w:val="00E70D2F"/>
    <w:rsid w:val="00E71600"/>
    <w:rsid w:val="00E7452C"/>
    <w:rsid w:val="00E74DBA"/>
    <w:rsid w:val="00E75824"/>
    <w:rsid w:val="00E76EAF"/>
    <w:rsid w:val="00E80F12"/>
    <w:rsid w:val="00E84AF8"/>
    <w:rsid w:val="00E857A3"/>
    <w:rsid w:val="00E8791C"/>
    <w:rsid w:val="00E92BAA"/>
    <w:rsid w:val="00E94A5D"/>
    <w:rsid w:val="00E94CCE"/>
    <w:rsid w:val="00E95B71"/>
    <w:rsid w:val="00E973CB"/>
    <w:rsid w:val="00EA19FF"/>
    <w:rsid w:val="00EA2EBA"/>
    <w:rsid w:val="00EA4B9D"/>
    <w:rsid w:val="00EA63A5"/>
    <w:rsid w:val="00EA66A9"/>
    <w:rsid w:val="00EA69C2"/>
    <w:rsid w:val="00EA7D12"/>
    <w:rsid w:val="00EB0247"/>
    <w:rsid w:val="00EB08E6"/>
    <w:rsid w:val="00EB1054"/>
    <w:rsid w:val="00EB3575"/>
    <w:rsid w:val="00EB4C8D"/>
    <w:rsid w:val="00EB61F1"/>
    <w:rsid w:val="00EB6415"/>
    <w:rsid w:val="00EB6B1F"/>
    <w:rsid w:val="00EB7CCF"/>
    <w:rsid w:val="00EC1A98"/>
    <w:rsid w:val="00EC25A2"/>
    <w:rsid w:val="00EC2DA4"/>
    <w:rsid w:val="00EC3D72"/>
    <w:rsid w:val="00EC4F0B"/>
    <w:rsid w:val="00EC62E0"/>
    <w:rsid w:val="00EC64B4"/>
    <w:rsid w:val="00EC77D9"/>
    <w:rsid w:val="00ED032D"/>
    <w:rsid w:val="00ED07A9"/>
    <w:rsid w:val="00ED0EF0"/>
    <w:rsid w:val="00ED1C01"/>
    <w:rsid w:val="00ED1EF3"/>
    <w:rsid w:val="00ED2FAB"/>
    <w:rsid w:val="00ED663D"/>
    <w:rsid w:val="00EE0D10"/>
    <w:rsid w:val="00EE33E3"/>
    <w:rsid w:val="00EE4E90"/>
    <w:rsid w:val="00EE4EAF"/>
    <w:rsid w:val="00EE5E18"/>
    <w:rsid w:val="00EE6F14"/>
    <w:rsid w:val="00EF10AC"/>
    <w:rsid w:val="00EF3C88"/>
    <w:rsid w:val="00EF6630"/>
    <w:rsid w:val="00EF70B7"/>
    <w:rsid w:val="00F0022C"/>
    <w:rsid w:val="00F00F4B"/>
    <w:rsid w:val="00F0166D"/>
    <w:rsid w:val="00F01FCD"/>
    <w:rsid w:val="00F0248F"/>
    <w:rsid w:val="00F06AFF"/>
    <w:rsid w:val="00F06B53"/>
    <w:rsid w:val="00F07198"/>
    <w:rsid w:val="00F07D1B"/>
    <w:rsid w:val="00F11A60"/>
    <w:rsid w:val="00F13A23"/>
    <w:rsid w:val="00F166A5"/>
    <w:rsid w:val="00F2150E"/>
    <w:rsid w:val="00F21E43"/>
    <w:rsid w:val="00F21EA3"/>
    <w:rsid w:val="00F24A11"/>
    <w:rsid w:val="00F25526"/>
    <w:rsid w:val="00F26905"/>
    <w:rsid w:val="00F26ADA"/>
    <w:rsid w:val="00F27257"/>
    <w:rsid w:val="00F27D5C"/>
    <w:rsid w:val="00F3057F"/>
    <w:rsid w:val="00F31E12"/>
    <w:rsid w:val="00F323F0"/>
    <w:rsid w:val="00F34887"/>
    <w:rsid w:val="00F368E7"/>
    <w:rsid w:val="00F41189"/>
    <w:rsid w:val="00F4129F"/>
    <w:rsid w:val="00F513E6"/>
    <w:rsid w:val="00F51A3B"/>
    <w:rsid w:val="00F52ADF"/>
    <w:rsid w:val="00F52E5D"/>
    <w:rsid w:val="00F5406D"/>
    <w:rsid w:val="00F55BE0"/>
    <w:rsid w:val="00F56DC9"/>
    <w:rsid w:val="00F6127D"/>
    <w:rsid w:val="00F65B97"/>
    <w:rsid w:val="00F67B0F"/>
    <w:rsid w:val="00F67F3C"/>
    <w:rsid w:val="00F71EBF"/>
    <w:rsid w:val="00F74310"/>
    <w:rsid w:val="00F75960"/>
    <w:rsid w:val="00F77B11"/>
    <w:rsid w:val="00F83CC0"/>
    <w:rsid w:val="00F84F1C"/>
    <w:rsid w:val="00F860C9"/>
    <w:rsid w:val="00F958F7"/>
    <w:rsid w:val="00F964F3"/>
    <w:rsid w:val="00F9740C"/>
    <w:rsid w:val="00FA09A2"/>
    <w:rsid w:val="00FA120C"/>
    <w:rsid w:val="00FA162C"/>
    <w:rsid w:val="00FA1D42"/>
    <w:rsid w:val="00FA3D87"/>
    <w:rsid w:val="00FA523B"/>
    <w:rsid w:val="00FA53BF"/>
    <w:rsid w:val="00FA5F09"/>
    <w:rsid w:val="00FA774A"/>
    <w:rsid w:val="00FB1B9E"/>
    <w:rsid w:val="00FB360B"/>
    <w:rsid w:val="00FB4DEC"/>
    <w:rsid w:val="00FB7936"/>
    <w:rsid w:val="00FC1F38"/>
    <w:rsid w:val="00FC31A0"/>
    <w:rsid w:val="00FC3896"/>
    <w:rsid w:val="00FC444C"/>
    <w:rsid w:val="00FC493A"/>
    <w:rsid w:val="00FC5EAE"/>
    <w:rsid w:val="00FD0641"/>
    <w:rsid w:val="00FD065B"/>
    <w:rsid w:val="00FD5261"/>
    <w:rsid w:val="00FD6556"/>
    <w:rsid w:val="00FD75F9"/>
    <w:rsid w:val="00FD76DD"/>
    <w:rsid w:val="00FE0DEA"/>
    <w:rsid w:val="00FE125C"/>
    <w:rsid w:val="00FE2D7E"/>
    <w:rsid w:val="00FE581D"/>
    <w:rsid w:val="00FE5827"/>
    <w:rsid w:val="00FE6967"/>
    <w:rsid w:val="00FE6AE3"/>
    <w:rsid w:val="00FE7114"/>
    <w:rsid w:val="00FE7B4A"/>
    <w:rsid w:val="00FF4A21"/>
    <w:rsid w:val="00FF5906"/>
    <w:rsid w:val="00FF658B"/>
    <w:rsid w:val="00FF72D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91D58"/>
  <w15:docId w15:val="{649BC8CA-D41B-4BBB-9297-E8ED8DAFF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C5AFE"/>
    <w:rPr>
      <w:rFonts w:ascii="Times New Roman" w:eastAsia="Times New Roman" w:hAnsi="Times New Roman"/>
      <w:lang w:eastAsia="ru-RU"/>
    </w:rPr>
  </w:style>
  <w:style w:type="paragraph" w:styleId="1">
    <w:name w:val="heading 1"/>
    <w:basedOn w:val="a0"/>
    <w:next w:val="a0"/>
    <w:link w:val="10"/>
    <w:qFormat/>
    <w:rsid w:val="00C773BF"/>
    <w:pPr>
      <w:keepNext/>
      <w:jc w:val="right"/>
      <w:outlineLvl w:val="0"/>
    </w:pPr>
    <w:rPr>
      <w:b/>
    </w:rPr>
  </w:style>
  <w:style w:type="paragraph" w:styleId="2">
    <w:name w:val="heading 2"/>
    <w:basedOn w:val="a0"/>
    <w:next w:val="a0"/>
    <w:link w:val="20"/>
    <w:qFormat/>
    <w:rsid w:val="00C773BF"/>
    <w:pPr>
      <w:keepNext/>
      <w:jc w:val="right"/>
      <w:outlineLvl w:val="1"/>
    </w:pPr>
    <w:rPr>
      <w:b/>
      <w:sz w:val="24"/>
    </w:rPr>
  </w:style>
  <w:style w:type="paragraph" w:styleId="3">
    <w:name w:val="heading 3"/>
    <w:basedOn w:val="a0"/>
    <w:next w:val="a0"/>
    <w:link w:val="30"/>
    <w:qFormat/>
    <w:rsid w:val="00C773BF"/>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D63A9E"/>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0"/>
    <w:next w:val="a0"/>
    <w:link w:val="50"/>
    <w:qFormat/>
    <w:rsid w:val="00CF30E9"/>
    <w:pPr>
      <w:keepNext/>
      <w:ind w:left="4254" w:firstLine="709"/>
      <w:jc w:val="both"/>
      <w:outlineLvl w:val="4"/>
    </w:pPr>
    <w:rPr>
      <w:b/>
      <w:bCs/>
      <w:sz w:val="28"/>
      <w:szCs w:val="24"/>
    </w:rPr>
  </w:style>
  <w:style w:type="paragraph" w:styleId="6">
    <w:name w:val="heading 6"/>
    <w:basedOn w:val="a0"/>
    <w:next w:val="a0"/>
    <w:link w:val="60"/>
    <w:qFormat/>
    <w:rsid w:val="00C773BF"/>
    <w:pPr>
      <w:keepNext/>
      <w:spacing w:before="60"/>
      <w:jc w:val="center"/>
      <w:outlineLvl w:val="5"/>
    </w:pPr>
    <w:rPr>
      <w:b/>
      <w:sz w:val="32"/>
    </w:rPr>
  </w:style>
  <w:style w:type="paragraph" w:styleId="7">
    <w:name w:val="heading 7"/>
    <w:basedOn w:val="a0"/>
    <w:next w:val="a0"/>
    <w:link w:val="70"/>
    <w:qFormat/>
    <w:rsid w:val="00C773BF"/>
    <w:pPr>
      <w:spacing w:before="240" w:after="60"/>
      <w:outlineLvl w:val="6"/>
    </w:pPr>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773BF"/>
    <w:rPr>
      <w:rFonts w:ascii="Times New Roman" w:eastAsia="Times New Roman" w:hAnsi="Times New Roman" w:cs="Times New Roman"/>
      <w:b/>
      <w:sz w:val="20"/>
      <w:szCs w:val="20"/>
      <w:lang w:val="uk-UA" w:eastAsia="ru-RU"/>
    </w:rPr>
  </w:style>
  <w:style w:type="character" w:customStyle="1" w:styleId="20">
    <w:name w:val="Заголовок 2 Знак"/>
    <w:basedOn w:val="a1"/>
    <w:link w:val="2"/>
    <w:qFormat/>
    <w:rsid w:val="00C773BF"/>
    <w:rPr>
      <w:rFonts w:ascii="Times New Roman" w:eastAsia="Times New Roman" w:hAnsi="Times New Roman" w:cs="Times New Roman"/>
      <w:b/>
      <w:sz w:val="24"/>
      <w:szCs w:val="20"/>
      <w:lang w:val="uk-UA" w:eastAsia="ru-RU"/>
    </w:rPr>
  </w:style>
  <w:style w:type="character" w:customStyle="1" w:styleId="30">
    <w:name w:val="Заголовок 3 Знак"/>
    <w:basedOn w:val="a1"/>
    <w:link w:val="3"/>
    <w:rsid w:val="00C773BF"/>
    <w:rPr>
      <w:rFonts w:ascii="Arial" w:eastAsia="Times New Roman" w:hAnsi="Arial" w:cs="Arial"/>
      <w:b/>
      <w:bCs/>
      <w:sz w:val="26"/>
      <w:szCs w:val="26"/>
      <w:lang w:val="uk-UA" w:eastAsia="ru-RU"/>
    </w:rPr>
  </w:style>
  <w:style w:type="character" w:customStyle="1" w:styleId="60">
    <w:name w:val="Заголовок 6 Знак"/>
    <w:basedOn w:val="a1"/>
    <w:link w:val="6"/>
    <w:rsid w:val="00C773BF"/>
    <w:rPr>
      <w:rFonts w:ascii="Times New Roman" w:eastAsia="Times New Roman" w:hAnsi="Times New Roman" w:cs="Times New Roman"/>
      <w:b/>
      <w:sz w:val="32"/>
      <w:szCs w:val="20"/>
      <w:lang w:val="uk-UA" w:eastAsia="ru-RU"/>
    </w:rPr>
  </w:style>
  <w:style w:type="character" w:customStyle="1" w:styleId="70">
    <w:name w:val="Заголовок 7 Знак"/>
    <w:basedOn w:val="a1"/>
    <w:link w:val="7"/>
    <w:rsid w:val="00C773BF"/>
    <w:rPr>
      <w:rFonts w:ascii="Times New Roman" w:eastAsia="Times New Roman" w:hAnsi="Times New Roman" w:cs="Times New Roman"/>
      <w:sz w:val="24"/>
      <w:szCs w:val="24"/>
      <w:lang w:val="uk-UA" w:eastAsia="ru-RU"/>
    </w:rPr>
  </w:style>
  <w:style w:type="paragraph" w:styleId="a4">
    <w:name w:val="Title"/>
    <w:basedOn w:val="a0"/>
    <w:link w:val="a5"/>
    <w:qFormat/>
    <w:rsid w:val="00C773BF"/>
    <w:pPr>
      <w:widowControl w:val="0"/>
      <w:ind w:left="320"/>
      <w:jc w:val="center"/>
    </w:pPr>
    <w:rPr>
      <w:rFonts w:ascii="Arial" w:hAnsi="Arial"/>
      <w:b/>
      <w:snapToGrid w:val="0"/>
      <w:sz w:val="18"/>
    </w:rPr>
  </w:style>
  <w:style w:type="character" w:customStyle="1" w:styleId="a5">
    <w:name w:val="Заголовок Знак"/>
    <w:basedOn w:val="a1"/>
    <w:link w:val="a4"/>
    <w:rsid w:val="00C773BF"/>
    <w:rPr>
      <w:rFonts w:ascii="Arial" w:eastAsia="Times New Roman" w:hAnsi="Arial" w:cs="Times New Roman"/>
      <w:b/>
      <w:snapToGrid w:val="0"/>
      <w:sz w:val="18"/>
      <w:szCs w:val="20"/>
      <w:lang w:val="uk-UA" w:eastAsia="ru-RU"/>
    </w:rPr>
  </w:style>
  <w:style w:type="character" w:customStyle="1" w:styleId="21">
    <w:name w:val="Основной текст 2 Знак"/>
    <w:basedOn w:val="a1"/>
    <w:link w:val="22"/>
    <w:rsid w:val="00C773BF"/>
    <w:rPr>
      <w:rFonts w:ascii="Times New Roman" w:eastAsia="Times New Roman" w:hAnsi="Times New Roman" w:cs="Times New Roman"/>
      <w:b/>
      <w:sz w:val="24"/>
      <w:szCs w:val="20"/>
      <w:lang w:val="uk-UA" w:eastAsia="ru-RU"/>
    </w:rPr>
  </w:style>
  <w:style w:type="paragraph" w:styleId="22">
    <w:name w:val="Body Text 2"/>
    <w:basedOn w:val="a0"/>
    <w:link w:val="21"/>
    <w:rsid w:val="00C773BF"/>
    <w:pPr>
      <w:jc w:val="center"/>
    </w:pPr>
    <w:rPr>
      <w:b/>
      <w:sz w:val="24"/>
    </w:rPr>
  </w:style>
  <w:style w:type="paragraph" w:styleId="a6">
    <w:name w:val="Subtitle"/>
    <w:basedOn w:val="a0"/>
    <w:link w:val="a7"/>
    <w:qFormat/>
    <w:rsid w:val="00C773BF"/>
    <w:pPr>
      <w:spacing w:line="360" w:lineRule="auto"/>
      <w:jc w:val="center"/>
    </w:pPr>
    <w:rPr>
      <w:b/>
      <w:noProof/>
      <w:sz w:val="24"/>
      <w:szCs w:val="24"/>
      <w:lang w:val="en-GB" w:eastAsia="en-US"/>
    </w:rPr>
  </w:style>
  <w:style w:type="character" w:customStyle="1" w:styleId="a7">
    <w:name w:val="Подзаголовок Знак"/>
    <w:basedOn w:val="a1"/>
    <w:link w:val="a6"/>
    <w:rsid w:val="00C773BF"/>
    <w:rPr>
      <w:rFonts w:ascii="Times New Roman" w:eastAsia="Times New Roman" w:hAnsi="Times New Roman" w:cs="Times New Roman"/>
      <w:b/>
      <w:noProof/>
      <w:sz w:val="24"/>
      <w:szCs w:val="24"/>
      <w:lang w:val="en-GB"/>
    </w:rPr>
  </w:style>
  <w:style w:type="paragraph" w:styleId="HTML">
    <w:name w:val="HTML Preformatted"/>
    <w:basedOn w:val="a0"/>
    <w:link w:val="HTML0"/>
    <w:uiPriority w:val="99"/>
    <w:rsid w:val="00C7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character" w:customStyle="1" w:styleId="HTML0">
    <w:name w:val="Стандартный HTML Знак"/>
    <w:basedOn w:val="a1"/>
    <w:link w:val="HTML"/>
    <w:uiPriority w:val="99"/>
    <w:rsid w:val="00C773BF"/>
    <w:rPr>
      <w:rFonts w:ascii="Courier New" w:eastAsia="Times New Roman" w:hAnsi="Courier New" w:cs="Courier New"/>
      <w:color w:val="000000"/>
      <w:sz w:val="18"/>
      <w:szCs w:val="18"/>
      <w:lang w:eastAsia="ru-RU"/>
    </w:rPr>
  </w:style>
  <w:style w:type="paragraph" w:styleId="a8">
    <w:name w:val="header"/>
    <w:basedOn w:val="a0"/>
    <w:link w:val="a9"/>
    <w:uiPriority w:val="99"/>
    <w:rsid w:val="00C773BF"/>
    <w:pPr>
      <w:tabs>
        <w:tab w:val="center" w:pos="4819"/>
        <w:tab w:val="right" w:pos="9639"/>
      </w:tabs>
    </w:pPr>
  </w:style>
  <w:style w:type="character" w:customStyle="1" w:styleId="a9">
    <w:name w:val="Верхний колонтитул Знак"/>
    <w:basedOn w:val="a1"/>
    <w:link w:val="a8"/>
    <w:uiPriority w:val="99"/>
    <w:rsid w:val="00C773BF"/>
    <w:rPr>
      <w:rFonts w:ascii="Times New Roman" w:eastAsia="Times New Roman" w:hAnsi="Times New Roman" w:cs="Times New Roman"/>
      <w:sz w:val="20"/>
      <w:szCs w:val="20"/>
      <w:lang w:val="uk-UA" w:eastAsia="ru-RU"/>
    </w:rPr>
  </w:style>
  <w:style w:type="character" w:styleId="aa">
    <w:name w:val="page number"/>
    <w:basedOn w:val="a1"/>
    <w:rsid w:val="00C773BF"/>
  </w:style>
  <w:style w:type="character" w:customStyle="1" w:styleId="ab">
    <w:name w:val="Нижний колонтитул Знак"/>
    <w:basedOn w:val="a1"/>
    <w:link w:val="ac"/>
    <w:uiPriority w:val="99"/>
    <w:rsid w:val="00C773BF"/>
    <w:rPr>
      <w:rFonts w:ascii="Times New Roman" w:eastAsia="Times New Roman" w:hAnsi="Times New Roman" w:cs="Times New Roman"/>
      <w:sz w:val="20"/>
      <w:szCs w:val="20"/>
      <w:lang w:val="uk-UA" w:eastAsia="ru-RU"/>
    </w:rPr>
  </w:style>
  <w:style w:type="paragraph" w:styleId="ac">
    <w:name w:val="footer"/>
    <w:basedOn w:val="a0"/>
    <w:link w:val="ab"/>
    <w:uiPriority w:val="99"/>
    <w:rsid w:val="00C773BF"/>
    <w:pPr>
      <w:tabs>
        <w:tab w:val="center" w:pos="4819"/>
        <w:tab w:val="right" w:pos="9639"/>
      </w:tabs>
    </w:pPr>
  </w:style>
  <w:style w:type="paragraph" w:styleId="ad">
    <w:name w:val="Normal (Web)"/>
    <w:aliases w:val="Знак5 Знак,Знак5,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2"/>
    <w:basedOn w:val="a0"/>
    <w:link w:val="ae"/>
    <w:uiPriority w:val="99"/>
    <w:qFormat/>
    <w:rsid w:val="00C773BF"/>
    <w:pPr>
      <w:spacing w:before="100" w:beforeAutospacing="1" w:after="100" w:afterAutospacing="1"/>
    </w:pPr>
    <w:rPr>
      <w:sz w:val="24"/>
      <w:szCs w:val="24"/>
      <w:lang w:val="ru-RU"/>
    </w:rPr>
  </w:style>
  <w:style w:type="character" w:customStyle="1" w:styleId="af">
    <w:name w:val="Основной текст Знак"/>
    <w:basedOn w:val="a1"/>
    <w:link w:val="af0"/>
    <w:rsid w:val="00C773BF"/>
    <w:rPr>
      <w:rFonts w:ascii="Times New Roman" w:eastAsia="Times New Roman" w:hAnsi="Times New Roman" w:cs="Times New Roman"/>
      <w:sz w:val="20"/>
      <w:szCs w:val="20"/>
      <w:lang w:val="uk-UA" w:eastAsia="ru-RU"/>
    </w:rPr>
  </w:style>
  <w:style w:type="paragraph" w:styleId="af0">
    <w:name w:val="Body Text"/>
    <w:basedOn w:val="a0"/>
    <w:link w:val="af"/>
    <w:rsid w:val="00C773BF"/>
    <w:pPr>
      <w:spacing w:after="120"/>
    </w:pPr>
  </w:style>
  <w:style w:type="paragraph" w:styleId="23">
    <w:name w:val="Body Text Indent 2"/>
    <w:basedOn w:val="a0"/>
    <w:link w:val="24"/>
    <w:rsid w:val="00C773BF"/>
    <w:pPr>
      <w:spacing w:after="120" w:line="480" w:lineRule="auto"/>
      <w:ind w:left="283"/>
    </w:pPr>
  </w:style>
  <w:style w:type="character" w:customStyle="1" w:styleId="24">
    <w:name w:val="Основной текст с отступом 2 Знак"/>
    <w:basedOn w:val="a1"/>
    <w:link w:val="23"/>
    <w:rsid w:val="00C773BF"/>
    <w:rPr>
      <w:rFonts w:ascii="Times New Roman" w:eastAsia="Times New Roman" w:hAnsi="Times New Roman" w:cs="Times New Roman"/>
      <w:sz w:val="20"/>
      <w:szCs w:val="20"/>
      <w:lang w:val="uk-UA" w:eastAsia="ru-RU"/>
    </w:rPr>
  </w:style>
  <w:style w:type="paragraph" w:styleId="31">
    <w:name w:val="Body Text Indent 3"/>
    <w:basedOn w:val="a0"/>
    <w:link w:val="32"/>
    <w:rsid w:val="00C773BF"/>
    <w:pPr>
      <w:spacing w:after="120"/>
      <w:ind w:left="283"/>
    </w:pPr>
    <w:rPr>
      <w:sz w:val="16"/>
      <w:szCs w:val="16"/>
    </w:rPr>
  </w:style>
  <w:style w:type="character" w:customStyle="1" w:styleId="32">
    <w:name w:val="Основной текст с отступом 3 Знак"/>
    <w:basedOn w:val="a1"/>
    <w:link w:val="31"/>
    <w:rsid w:val="00C773BF"/>
    <w:rPr>
      <w:rFonts w:ascii="Times New Roman" w:eastAsia="Times New Roman" w:hAnsi="Times New Roman" w:cs="Times New Roman"/>
      <w:sz w:val="16"/>
      <w:szCs w:val="16"/>
      <w:lang w:val="uk-UA" w:eastAsia="ru-RU"/>
    </w:rPr>
  </w:style>
  <w:style w:type="paragraph" w:customStyle="1" w:styleId="11">
    <w:name w:val="Обычный1"/>
    <w:qFormat/>
    <w:rsid w:val="00C773BF"/>
    <w:rPr>
      <w:rFonts w:ascii="Times New Roman" w:eastAsia="Times New Roman" w:hAnsi="Times New Roman"/>
      <w:snapToGrid w:val="0"/>
      <w:lang w:val="en-US" w:eastAsia="ru-RU"/>
    </w:rPr>
  </w:style>
  <w:style w:type="character" w:customStyle="1" w:styleId="af1">
    <w:name w:val="Текст выноски Знак"/>
    <w:basedOn w:val="a1"/>
    <w:link w:val="af2"/>
    <w:uiPriority w:val="99"/>
    <w:semiHidden/>
    <w:rsid w:val="00C773BF"/>
    <w:rPr>
      <w:rFonts w:ascii="Tahoma" w:eastAsia="Times New Roman" w:hAnsi="Tahoma" w:cs="Tahoma"/>
      <w:sz w:val="16"/>
      <w:szCs w:val="16"/>
      <w:lang w:val="uk-UA" w:eastAsia="ru-RU"/>
    </w:rPr>
  </w:style>
  <w:style w:type="paragraph" w:styleId="af2">
    <w:name w:val="Balloon Text"/>
    <w:basedOn w:val="a0"/>
    <w:link w:val="af1"/>
    <w:uiPriority w:val="99"/>
    <w:semiHidden/>
    <w:qFormat/>
    <w:rsid w:val="00C773BF"/>
    <w:rPr>
      <w:rFonts w:ascii="Tahoma" w:hAnsi="Tahoma" w:cs="Tahoma"/>
      <w:sz w:val="16"/>
      <w:szCs w:val="16"/>
    </w:rPr>
  </w:style>
  <w:style w:type="paragraph" w:customStyle="1" w:styleId="12">
    <w:name w:val="Абзац списку1"/>
    <w:basedOn w:val="a0"/>
    <w:qFormat/>
    <w:rsid w:val="00C773BF"/>
    <w:pPr>
      <w:spacing w:after="200" w:line="276" w:lineRule="auto"/>
      <w:ind w:left="720"/>
      <w:contextualSpacing/>
    </w:pPr>
    <w:rPr>
      <w:rFonts w:ascii="Calibri" w:eastAsia="Calibri" w:hAnsi="Calibri"/>
      <w:sz w:val="22"/>
      <w:szCs w:val="22"/>
      <w:lang w:eastAsia="en-US"/>
    </w:rPr>
  </w:style>
  <w:style w:type="paragraph" w:styleId="af3">
    <w:name w:val="No Spacing"/>
    <w:link w:val="af4"/>
    <w:uiPriority w:val="1"/>
    <w:qFormat/>
    <w:rsid w:val="00C773BF"/>
    <w:rPr>
      <w:sz w:val="22"/>
      <w:szCs w:val="22"/>
      <w:lang w:eastAsia="en-US"/>
    </w:rPr>
  </w:style>
  <w:style w:type="character" w:customStyle="1" w:styleId="rvts0">
    <w:name w:val="rvts0"/>
    <w:qFormat/>
    <w:rsid w:val="00C773BF"/>
    <w:rPr>
      <w:rFonts w:cs="Times New Roman"/>
    </w:rPr>
  </w:style>
  <w:style w:type="paragraph" w:customStyle="1" w:styleId="rvps2">
    <w:name w:val="rvps2"/>
    <w:basedOn w:val="a0"/>
    <w:rsid w:val="00C773BF"/>
    <w:pPr>
      <w:spacing w:before="100" w:beforeAutospacing="1" w:after="100" w:afterAutospacing="1"/>
    </w:pPr>
    <w:rPr>
      <w:rFonts w:eastAsia="Calibri"/>
      <w:sz w:val="24"/>
      <w:szCs w:val="24"/>
      <w:lang w:eastAsia="uk-UA"/>
    </w:rPr>
  </w:style>
  <w:style w:type="character" w:customStyle="1" w:styleId="af5">
    <w:name w:val="Основной текст с отступом Знак"/>
    <w:basedOn w:val="a1"/>
    <w:link w:val="af6"/>
    <w:rsid w:val="00C773BF"/>
    <w:rPr>
      <w:rFonts w:ascii="Times New Roman" w:eastAsia="Times New Roman" w:hAnsi="Times New Roman" w:cs="Times New Roman"/>
      <w:sz w:val="20"/>
      <w:szCs w:val="20"/>
      <w:lang w:val="uk-UA" w:eastAsia="ru-RU"/>
    </w:rPr>
  </w:style>
  <w:style w:type="paragraph" w:styleId="af6">
    <w:name w:val="Body Text Indent"/>
    <w:basedOn w:val="a0"/>
    <w:link w:val="af5"/>
    <w:rsid w:val="00C773BF"/>
    <w:pPr>
      <w:spacing w:after="120"/>
      <w:ind w:left="283"/>
    </w:pPr>
  </w:style>
  <w:style w:type="character" w:styleId="af7">
    <w:name w:val="Strong"/>
    <w:uiPriority w:val="22"/>
    <w:qFormat/>
    <w:rsid w:val="00C773BF"/>
    <w:rPr>
      <w:b/>
      <w:bCs/>
    </w:rPr>
  </w:style>
  <w:style w:type="paragraph" w:styleId="af8">
    <w:name w:val="List Paragraph"/>
    <w:aliases w:val="1. спис,Colorful List - Accent 11,Elenco Normale,FooterText,List Paragraph Char Char,List Paragraph.List 1.0,List Paragraph.List 1.01,List Paragraph.List 1.02,Normal Sentence,SGLText List Paragraph,Steps,b1,lp1,lp11,Заголовок 1.1,EBRD List"/>
    <w:basedOn w:val="a0"/>
    <w:link w:val="af9"/>
    <w:uiPriority w:val="99"/>
    <w:qFormat/>
    <w:rsid w:val="00C773BF"/>
    <w:pPr>
      <w:spacing w:before="120" w:after="120" w:line="276" w:lineRule="auto"/>
      <w:jc w:val="both"/>
    </w:pPr>
    <w:rPr>
      <w:rFonts w:ascii="Tahoma" w:hAnsi="Tahoma" w:cs="Tahoma"/>
      <w:b/>
      <w:bCs/>
      <w:sz w:val="22"/>
      <w:szCs w:val="22"/>
      <w:lang w:eastAsia="en-US"/>
    </w:rPr>
  </w:style>
  <w:style w:type="paragraph" w:customStyle="1" w:styleId="13">
    <w:name w:val="Абзац списка1"/>
    <w:basedOn w:val="a0"/>
    <w:qFormat/>
    <w:rsid w:val="00C773BF"/>
    <w:pPr>
      <w:spacing w:before="120" w:after="120" w:line="276" w:lineRule="auto"/>
      <w:jc w:val="both"/>
    </w:pPr>
    <w:rPr>
      <w:rFonts w:ascii="Tahoma" w:hAnsi="Tahoma" w:cs="Tahoma"/>
      <w:b/>
      <w:bCs/>
      <w:sz w:val="22"/>
      <w:szCs w:val="22"/>
      <w:lang w:eastAsia="en-US"/>
    </w:rPr>
  </w:style>
  <w:style w:type="character" w:customStyle="1" w:styleId="InternetLink">
    <w:name w:val="Internet Link"/>
    <w:uiPriority w:val="99"/>
    <w:rsid w:val="00C773BF"/>
    <w:rPr>
      <w:color w:val="0000FF"/>
      <w:u w:val="single"/>
    </w:rPr>
  </w:style>
  <w:style w:type="character" w:customStyle="1" w:styleId="ListLabel1">
    <w:name w:val="ListLabel 1"/>
    <w:qFormat/>
    <w:rsid w:val="00C773BF"/>
    <w:rPr>
      <w:rFonts w:eastAsia="Times New Roman" w:cs="Times New Roman"/>
      <w:sz w:val="24"/>
    </w:rPr>
  </w:style>
  <w:style w:type="character" w:customStyle="1" w:styleId="ListLabel2">
    <w:name w:val="ListLabel 2"/>
    <w:qFormat/>
    <w:rsid w:val="00C773BF"/>
    <w:rPr>
      <w:rFonts w:cs="Courier New"/>
    </w:rPr>
  </w:style>
  <w:style w:type="character" w:customStyle="1" w:styleId="ListLabel3">
    <w:name w:val="ListLabel 3"/>
    <w:qFormat/>
    <w:rsid w:val="00C773BF"/>
    <w:rPr>
      <w:rFonts w:cs="Courier New"/>
    </w:rPr>
  </w:style>
  <w:style w:type="character" w:customStyle="1" w:styleId="ListLabel4">
    <w:name w:val="ListLabel 4"/>
    <w:qFormat/>
    <w:rsid w:val="00C773BF"/>
    <w:rPr>
      <w:rFonts w:cs="Courier New"/>
    </w:rPr>
  </w:style>
  <w:style w:type="character" w:customStyle="1" w:styleId="ListLabel5">
    <w:name w:val="ListLabel 5"/>
    <w:qFormat/>
    <w:rsid w:val="00C773BF"/>
    <w:rPr>
      <w:rFonts w:ascii="Times New Roman" w:hAnsi="Times New Roman" w:cs="Times New Roman"/>
      <w:b w:val="0"/>
      <w:sz w:val="24"/>
    </w:rPr>
  </w:style>
  <w:style w:type="character" w:customStyle="1" w:styleId="ListLabel6">
    <w:name w:val="ListLabel 6"/>
    <w:qFormat/>
    <w:rsid w:val="00C773BF"/>
    <w:rPr>
      <w:rFonts w:cs="Times New Roman"/>
      <w:sz w:val="24"/>
    </w:rPr>
  </w:style>
  <w:style w:type="character" w:customStyle="1" w:styleId="ListLabel7">
    <w:name w:val="ListLabel 7"/>
    <w:qFormat/>
    <w:rsid w:val="00C773BF"/>
    <w:rPr>
      <w:rFonts w:cs="Courier New"/>
    </w:rPr>
  </w:style>
  <w:style w:type="character" w:customStyle="1" w:styleId="ListLabel8">
    <w:name w:val="ListLabel 8"/>
    <w:qFormat/>
    <w:rsid w:val="00C773BF"/>
    <w:rPr>
      <w:rFonts w:cs="Wingdings"/>
    </w:rPr>
  </w:style>
  <w:style w:type="character" w:customStyle="1" w:styleId="ListLabel9">
    <w:name w:val="ListLabel 9"/>
    <w:qFormat/>
    <w:rsid w:val="00C773BF"/>
    <w:rPr>
      <w:rFonts w:cs="Symbol"/>
    </w:rPr>
  </w:style>
  <w:style w:type="character" w:customStyle="1" w:styleId="ListLabel10">
    <w:name w:val="ListLabel 10"/>
    <w:qFormat/>
    <w:rsid w:val="00C773BF"/>
    <w:rPr>
      <w:rFonts w:cs="Courier New"/>
    </w:rPr>
  </w:style>
  <w:style w:type="character" w:customStyle="1" w:styleId="ListLabel11">
    <w:name w:val="ListLabel 11"/>
    <w:qFormat/>
    <w:rsid w:val="00C773BF"/>
    <w:rPr>
      <w:rFonts w:cs="Wingdings"/>
    </w:rPr>
  </w:style>
  <w:style w:type="character" w:customStyle="1" w:styleId="ListLabel12">
    <w:name w:val="ListLabel 12"/>
    <w:qFormat/>
    <w:rsid w:val="00C773BF"/>
    <w:rPr>
      <w:rFonts w:cs="Symbol"/>
    </w:rPr>
  </w:style>
  <w:style w:type="character" w:customStyle="1" w:styleId="ListLabel13">
    <w:name w:val="ListLabel 13"/>
    <w:qFormat/>
    <w:rsid w:val="00C773BF"/>
    <w:rPr>
      <w:rFonts w:cs="Courier New"/>
    </w:rPr>
  </w:style>
  <w:style w:type="character" w:customStyle="1" w:styleId="ListLabel14">
    <w:name w:val="ListLabel 14"/>
    <w:qFormat/>
    <w:rsid w:val="00C773BF"/>
    <w:rPr>
      <w:rFonts w:cs="Wingdings"/>
    </w:rPr>
  </w:style>
  <w:style w:type="character" w:customStyle="1" w:styleId="ListLabel15">
    <w:name w:val="ListLabel 15"/>
    <w:qFormat/>
    <w:rsid w:val="00C773BF"/>
    <w:rPr>
      <w:rFonts w:ascii="Times New Roman" w:hAnsi="Times New Roman" w:cs="Times New Roman"/>
      <w:b w:val="0"/>
      <w:sz w:val="24"/>
    </w:rPr>
  </w:style>
  <w:style w:type="paragraph" w:customStyle="1" w:styleId="Heading">
    <w:name w:val="Heading"/>
    <w:basedOn w:val="a0"/>
    <w:next w:val="af0"/>
    <w:qFormat/>
    <w:rsid w:val="00C773BF"/>
    <w:pPr>
      <w:keepNext/>
      <w:spacing w:before="240" w:after="120"/>
    </w:pPr>
    <w:rPr>
      <w:rFonts w:ascii="Liberation Sans" w:eastAsia="WenQuanYi Zen Hei" w:hAnsi="Liberation Sans" w:cs="Lohit Devanagari"/>
      <w:color w:val="00000A"/>
      <w:sz w:val="28"/>
      <w:szCs w:val="28"/>
    </w:rPr>
  </w:style>
  <w:style w:type="paragraph" w:styleId="afa">
    <w:name w:val="caption"/>
    <w:basedOn w:val="a0"/>
    <w:qFormat/>
    <w:rsid w:val="00C773BF"/>
    <w:pPr>
      <w:suppressLineNumbers/>
      <w:spacing w:before="120" w:after="120"/>
    </w:pPr>
    <w:rPr>
      <w:rFonts w:cs="Lohit Devanagari"/>
      <w:i/>
      <w:iCs/>
      <w:color w:val="00000A"/>
      <w:sz w:val="24"/>
      <w:szCs w:val="24"/>
    </w:rPr>
  </w:style>
  <w:style w:type="paragraph" w:customStyle="1" w:styleId="Index">
    <w:name w:val="Index"/>
    <w:basedOn w:val="a0"/>
    <w:qFormat/>
    <w:rsid w:val="00C773BF"/>
    <w:pPr>
      <w:suppressLineNumbers/>
    </w:pPr>
    <w:rPr>
      <w:rFonts w:cs="Lohit Devanagari"/>
      <w:color w:val="00000A"/>
    </w:rPr>
  </w:style>
  <w:style w:type="character" w:customStyle="1" w:styleId="afb">
    <w:name w:val="Текст примечания Знак"/>
    <w:basedOn w:val="a1"/>
    <w:link w:val="afc"/>
    <w:rsid w:val="00C773BF"/>
    <w:rPr>
      <w:rFonts w:ascii="Times New Roman" w:eastAsia="Times New Roman" w:hAnsi="Times New Roman" w:cs="Times New Roman"/>
      <w:color w:val="00000A"/>
      <w:sz w:val="20"/>
      <w:szCs w:val="20"/>
      <w:lang w:val="uk-UA" w:eastAsia="ru-RU"/>
    </w:rPr>
  </w:style>
  <w:style w:type="paragraph" w:styleId="afc">
    <w:name w:val="annotation text"/>
    <w:basedOn w:val="a0"/>
    <w:link w:val="afb"/>
    <w:unhideWhenUsed/>
    <w:rsid w:val="00C773BF"/>
    <w:rPr>
      <w:color w:val="00000A"/>
    </w:rPr>
  </w:style>
  <w:style w:type="character" w:customStyle="1" w:styleId="afd">
    <w:name w:val="Тема примечания Знак"/>
    <w:basedOn w:val="afb"/>
    <w:link w:val="afe"/>
    <w:rsid w:val="00C773BF"/>
    <w:rPr>
      <w:rFonts w:ascii="Times New Roman" w:eastAsia="Times New Roman" w:hAnsi="Times New Roman" w:cs="Times New Roman"/>
      <w:b/>
      <w:bCs/>
      <w:color w:val="00000A"/>
      <w:sz w:val="20"/>
      <w:szCs w:val="20"/>
      <w:lang w:val="uk-UA" w:eastAsia="ru-RU"/>
    </w:rPr>
  </w:style>
  <w:style w:type="paragraph" w:styleId="afe">
    <w:name w:val="annotation subject"/>
    <w:basedOn w:val="afc"/>
    <w:next w:val="afc"/>
    <w:link w:val="afd"/>
    <w:unhideWhenUsed/>
    <w:rsid w:val="00C773BF"/>
    <w:rPr>
      <w:b/>
      <w:bCs/>
    </w:rPr>
  </w:style>
  <w:style w:type="character" w:customStyle="1" w:styleId="BodyTextIndent3Char">
    <w:name w:val="Body Text Indent 3 Char"/>
    <w:basedOn w:val="a1"/>
    <w:locked/>
    <w:rsid w:val="00F31E12"/>
    <w:rPr>
      <w:rFonts w:cs="Times New Roman"/>
      <w:sz w:val="16"/>
      <w:szCs w:val="16"/>
      <w:lang w:val="uk-UA"/>
    </w:rPr>
  </w:style>
  <w:style w:type="paragraph" w:customStyle="1" w:styleId="xfmc1">
    <w:name w:val="xfmc1"/>
    <w:basedOn w:val="a0"/>
    <w:rsid w:val="0012697D"/>
    <w:pPr>
      <w:spacing w:before="100" w:beforeAutospacing="1" w:after="100" w:afterAutospacing="1"/>
    </w:pPr>
    <w:rPr>
      <w:sz w:val="24"/>
      <w:szCs w:val="24"/>
      <w:lang w:val="ru-RU"/>
    </w:rPr>
  </w:style>
  <w:style w:type="table" w:styleId="aff">
    <w:name w:val="Table Grid"/>
    <w:basedOn w:val="a2"/>
    <w:uiPriority w:val="59"/>
    <w:qFormat/>
    <w:rsid w:val="008C60F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2"/>
    <w:next w:val="aff"/>
    <w:uiPriority w:val="59"/>
    <w:rsid w:val="001A088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Обычный (Интернет) Знак"/>
    <w:aliases w:val="Знак5 Знак Знак,Знак5 Знак1,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d"/>
    <w:uiPriority w:val="99"/>
    <w:qFormat/>
    <w:locked/>
    <w:rsid w:val="001773E6"/>
    <w:rPr>
      <w:rFonts w:ascii="Times New Roman" w:eastAsia="Times New Roman" w:hAnsi="Times New Roman"/>
      <w:sz w:val="24"/>
      <w:szCs w:val="24"/>
      <w:lang w:val="ru-RU" w:eastAsia="ru-RU"/>
    </w:rPr>
  </w:style>
  <w:style w:type="paragraph" w:customStyle="1" w:styleId="25">
    <w:name w:val="Обычный2"/>
    <w:rsid w:val="00D231B2"/>
    <w:pPr>
      <w:spacing w:line="276" w:lineRule="auto"/>
    </w:pPr>
    <w:rPr>
      <w:rFonts w:ascii="Arial" w:eastAsia="Arial" w:hAnsi="Arial" w:cs="Arial"/>
      <w:color w:val="000000"/>
      <w:sz w:val="22"/>
      <w:szCs w:val="22"/>
      <w:lang w:val="ru-RU" w:eastAsia="ru-RU"/>
    </w:rPr>
  </w:style>
  <w:style w:type="table" w:customStyle="1" w:styleId="26">
    <w:name w:val="Сетка таблицы2"/>
    <w:basedOn w:val="a2"/>
    <w:next w:val="aff"/>
    <w:uiPriority w:val="59"/>
    <w:rsid w:val="0012200C"/>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1"/>
    <w:link w:val="4"/>
    <w:rsid w:val="00D63A9E"/>
    <w:rPr>
      <w:rFonts w:asciiTheme="majorHAnsi" w:eastAsiaTheme="majorEastAsia" w:hAnsiTheme="majorHAnsi" w:cstheme="majorBidi"/>
      <w:b/>
      <w:bCs/>
      <w:i/>
      <w:iCs/>
      <w:color w:val="5B9BD5" w:themeColor="accent1"/>
      <w:lang w:eastAsia="ru-RU"/>
    </w:rPr>
  </w:style>
  <w:style w:type="table" w:customStyle="1" w:styleId="33">
    <w:name w:val="Сетка таблицы3"/>
    <w:basedOn w:val="a2"/>
    <w:next w:val="aff"/>
    <w:rsid w:val="00E66B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ff"/>
    <w:rsid w:val="009F0E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2"/>
    <w:next w:val="aff"/>
    <w:rsid w:val="00B9398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1"/>
    <w:link w:val="5"/>
    <w:rsid w:val="00CF30E9"/>
    <w:rPr>
      <w:rFonts w:ascii="Times New Roman" w:eastAsia="Times New Roman" w:hAnsi="Times New Roman"/>
      <w:b/>
      <w:bCs/>
      <w:sz w:val="28"/>
      <w:szCs w:val="24"/>
      <w:lang w:eastAsia="ru-RU"/>
    </w:rPr>
  </w:style>
  <w:style w:type="character" w:customStyle="1" w:styleId="15">
    <w:name w:val="Гиперссылка1"/>
    <w:basedOn w:val="a1"/>
    <w:uiPriority w:val="99"/>
    <w:unhideWhenUsed/>
    <w:rsid w:val="00CF30E9"/>
    <w:rPr>
      <w:color w:val="0000FF"/>
      <w:u w:val="single"/>
    </w:rPr>
  </w:style>
  <w:style w:type="table" w:customStyle="1" w:styleId="61">
    <w:name w:val="Сетка таблицы6"/>
    <w:basedOn w:val="a2"/>
    <w:next w:val="aff"/>
    <w:uiPriority w:val="59"/>
    <w:rsid w:val="00CF30E9"/>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ff"/>
    <w:rsid w:val="00CF30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Hyperlink"/>
    <w:basedOn w:val="a1"/>
    <w:uiPriority w:val="99"/>
    <w:unhideWhenUsed/>
    <w:rsid w:val="00CF30E9"/>
    <w:rPr>
      <w:color w:val="0563C1" w:themeColor="hyperlink"/>
      <w:u w:val="single"/>
    </w:rPr>
  </w:style>
  <w:style w:type="table" w:customStyle="1" w:styleId="71">
    <w:name w:val="Сетка таблицы7"/>
    <w:basedOn w:val="a2"/>
    <w:next w:val="aff"/>
    <w:rsid w:val="00946E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2"/>
    <w:next w:val="aff"/>
    <w:uiPriority w:val="59"/>
    <w:rsid w:val="00E75824"/>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f"/>
    <w:rsid w:val="00E758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0"/>
    <w:rsid w:val="00002577"/>
    <w:pPr>
      <w:spacing w:before="120" w:after="120" w:line="276" w:lineRule="auto"/>
      <w:jc w:val="both"/>
    </w:pPr>
    <w:rPr>
      <w:rFonts w:ascii="Tahoma" w:hAnsi="Tahoma" w:cs="Tahoma"/>
      <w:b/>
      <w:bCs/>
      <w:sz w:val="22"/>
      <w:szCs w:val="22"/>
      <w:lang w:eastAsia="en-US"/>
    </w:rPr>
  </w:style>
  <w:style w:type="table" w:customStyle="1" w:styleId="9">
    <w:name w:val="Сетка таблицы9"/>
    <w:basedOn w:val="a2"/>
    <w:next w:val="aff"/>
    <w:rsid w:val="008136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3"/>
    <w:basedOn w:val="a0"/>
    <w:link w:val="35"/>
    <w:rsid w:val="0057674E"/>
    <w:pPr>
      <w:spacing w:after="120"/>
    </w:pPr>
    <w:rPr>
      <w:sz w:val="16"/>
      <w:szCs w:val="16"/>
    </w:rPr>
  </w:style>
  <w:style w:type="character" w:customStyle="1" w:styleId="35">
    <w:name w:val="Основной текст 3 Знак"/>
    <w:basedOn w:val="a1"/>
    <w:link w:val="34"/>
    <w:rsid w:val="0057674E"/>
    <w:rPr>
      <w:rFonts w:ascii="Times New Roman" w:eastAsia="Times New Roman" w:hAnsi="Times New Roman"/>
      <w:sz w:val="16"/>
      <w:szCs w:val="16"/>
      <w:lang w:eastAsia="ru-RU"/>
    </w:rPr>
  </w:style>
  <w:style w:type="paragraph" w:customStyle="1" w:styleId="a">
    <w:name w:val="Обычный_с_маркировкой"/>
    <w:rsid w:val="0057674E"/>
    <w:pPr>
      <w:numPr>
        <w:numId w:val="1"/>
      </w:numPr>
      <w:jc w:val="both"/>
    </w:pPr>
    <w:rPr>
      <w:rFonts w:ascii="Times New Roman" w:eastAsia="Times New Roman" w:hAnsi="Times New Roman"/>
      <w:sz w:val="24"/>
      <w:lang w:val="en-US" w:eastAsia="ru-RU"/>
    </w:rPr>
  </w:style>
  <w:style w:type="paragraph" w:styleId="aff1">
    <w:name w:val="footnote text"/>
    <w:basedOn w:val="a0"/>
    <w:link w:val="aff2"/>
    <w:semiHidden/>
    <w:rsid w:val="0057674E"/>
    <w:pPr>
      <w:keepNext/>
      <w:keepLines/>
      <w:spacing w:before="60" w:after="60"/>
      <w:ind w:firstLine="680"/>
      <w:jc w:val="both"/>
    </w:pPr>
    <w:rPr>
      <w:rFonts w:ascii="Courier New" w:hAnsi="Courier New"/>
      <w:sz w:val="18"/>
      <w:lang w:val="ru-RU"/>
    </w:rPr>
  </w:style>
  <w:style w:type="character" w:customStyle="1" w:styleId="aff2">
    <w:name w:val="Текст сноски Знак"/>
    <w:basedOn w:val="a1"/>
    <w:link w:val="aff1"/>
    <w:semiHidden/>
    <w:rsid w:val="0057674E"/>
    <w:rPr>
      <w:rFonts w:ascii="Courier New" w:eastAsia="Times New Roman" w:hAnsi="Courier New"/>
      <w:sz w:val="18"/>
      <w:lang w:val="ru-RU" w:eastAsia="ru-RU"/>
    </w:rPr>
  </w:style>
  <w:style w:type="character" w:styleId="aff3">
    <w:name w:val="footnote reference"/>
    <w:basedOn w:val="a1"/>
    <w:semiHidden/>
    <w:rsid w:val="0057674E"/>
    <w:rPr>
      <w:rFonts w:cs="Times New Roman"/>
      <w:vertAlign w:val="superscript"/>
    </w:rPr>
  </w:style>
  <w:style w:type="character" w:customStyle="1" w:styleId="apple-style-span">
    <w:name w:val="apple-style-span"/>
    <w:rsid w:val="0057674E"/>
  </w:style>
  <w:style w:type="table" w:customStyle="1" w:styleId="100">
    <w:name w:val="Сетка таблицы10"/>
    <w:basedOn w:val="a2"/>
    <w:next w:val="aff"/>
    <w:uiPriority w:val="99"/>
    <w:rsid w:val="0057674E"/>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7674E"/>
    <w:rPr>
      <w:rFonts w:cs="Times New Roman"/>
    </w:rPr>
  </w:style>
  <w:style w:type="paragraph" w:customStyle="1" w:styleId="rvps14">
    <w:name w:val="rvps14"/>
    <w:basedOn w:val="a0"/>
    <w:rsid w:val="0057674E"/>
    <w:pPr>
      <w:spacing w:before="100" w:beforeAutospacing="1" w:after="100" w:afterAutospacing="1"/>
    </w:pPr>
    <w:rPr>
      <w:sz w:val="24"/>
      <w:szCs w:val="24"/>
      <w:lang w:eastAsia="uk-UA"/>
    </w:rPr>
  </w:style>
  <w:style w:type="character" w:customStyle="1" w:styleId="rvts9">
    <w:name w:val="rvts9"/>
    <w:basedOn w:val="a1"/>
    <w:rsid w:val="0057674E"/>
    <w:rPr>
      <w:rFonts w:cs="Times New Roman"/>
    </w:rPr>
  </w:style>
  <w:style w:type="paragraph" w:customStyle="1" w:styleId="rvps6">
    <w:name w:val="rvps6"/>
    <w:basedOn w:val="a0"/>
    <w:rsid w:val="0057674E"/>
    <w:pPr>
      <w:spacing w:before="100" w:beforeAutospacing="1" w:after="100" w:afterAutospacing="1"/>
    </w:pPr>
    <w:rPr>
      <w:sz w:val="24"/>
      <w:szCs w:val="24"/>
      <w:lang w:eastAsia="uk-UA"/>
    </w:rPr>
  </w:style>
  <w:style w:type="character" w:customStyle="1" w:styleId="rvts23">
    <w:name w:val="rvts23"/>
    <w:basedOn w:val="a1"/>
    <w:rsid w:val="0057674E"/>
    <w:rPr>
      <w:rFonts w:cs="Times New Roman"/>
    </w:rPr>
  </w:style>
  <w:style w:type="paragraph" w:customStyle="1" w:styleId="Bullets">
    <w:name w:val="Bullets"/>
    <w:basedOn w:val="a0"/>
    <w:rsid w:val="0057674E"/>
    <w:pPr>
      <w:widowControl w:val="0"/>
      <w:tabs>
        <w:tab w:val="left" w:pos="270"/>
      </w:tabs>
      <w:autoSpaceDE w:val="0"/>
      <w:autoSpaceDN w:val="0"/>
      <w:adjustRightInd w:val="0"/>
      <w:spacing w:after="180" w:line="280" w:lineRule="atLeast"/>
      <w:ind w:left="360"/>
    </w:pPr>
    <w:rPr>
      <w:rFonts w:ascii="Arial" w:hAnsi="Arial"/>
      <w:color w:val="000000"/>
      <w:sz w:val="22"/>
      <w:lang w:val="en-US" w:eastAsia="en-US" w:bidi="he-IL"/>
    </w:rPr>
  </w:style>
  <w:style w:type="table" w:customStyle="1" w:styleId="130">
    <w:name w:val="Сетка таблицы13"/>
    <w:basedOn w:val="a2"/>
    <w:next w:val="aff"/>
    <w:rsid w:val="006D73F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bullet2gif">
    <w:name w:val="msonormalbullet2.gif"/>
    <w:basedOn w:val="a0"/>
    <w:rsid w:val="00937DA0"/>
    <w:pPr>
      <w:spacing w:before="100" w:beforeAutospacing="1" w:after="100" w:afterAutospacing="1"/>
    </w:pPr>
    <w:rPr>
      <w:sz w:val="24"/>
      <w:szCs w:val="24"/>
      <w:lang w:eastAsia="uk-UA"/>
    </w:rPr>
  </w:style>
  <w:style w:type="paragraph" w:customStyle="1" w:styleId="27">
    <w:name w:val="_Стороны_2"/>
    <w:basedOn w:val="a0"/>
    <w:rsid w:val="00575B25"/>
    <w:pPr>
      <w:keepNext/>
      <w:keepLines/>
      <w:jc w:val="center"/>
    </w:pPr>
    <w:rPr>
      <w:rFonts w:ascii="Courier New" w:eastAsia="MS Mincho" w:hAnsi="Courier New"/>
      <w:sz w:val="22"/>
    </w:rPr>
  </w:style>
  <w:style w:type="paragraph" w:customStyle="1" w:styleId="Default">
    <w:name w:val="Default"/>
    <w:rsid w:val="00575B25"/>
    <w:pPr>
      <w:autoSpaceDE w:val="0"/>
      <w:autoSpaceDN w:val="0"/>
      <w:adjustRightInd w:val="0"/>
    </w:pPr>
    <w:rPr>
      <w:rFonts w:ascii="Arial" w:eastAsia="Times New Roman" w:hAnsi="Arial" w:cs="Arial"/>
      <w:color w:val="000000"/>
      <w:sz w:val="24"/>
      <w:szCs w:val="24"/>
      <w:lang w:val="ru-RU" w:eastAsia="ru-RU"/>
    </w:rPr>
  </w:style>
  <w:style w:type="table" w:customStyle="1" w:styleId="140">
    <w:name w:val="Сетка таблицы14"/>
    <w:basedOn w:val="a2"/>
    <w:next w:val="aff"/>
    <w:rsid w:val="002D6F1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f"/>
    <w:rsid w:val="00EA2E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aliases w:val="1. спис Знак,Colorful List - Accent 11 Знак,Elenco Normale Знак,FooterText Знак,List Paragraph Char Char Знак,List Paragraph.List 1.0 Знак,List Paragraph.List 1.01 Знак,List Paragraph.List 1.02 Знак,Normal Sentence Знак,Steps Знак"/>
    <w:link w:val="af8"/>
    <w:uiPriority w:val="34"/>
    <w:qFormat/>
    <w:locked/>
    <w:rsid w:val="00C026DC"/>
    <w:rPr>
      <w:rFonts w:ascii="Tahoma" w:eastAsia="Times New Roman" w:hAnsi="Tahoma" w:cs="Tahoma"/>
      <w:b/>
      <w:bCs/>
      <w:sz w:val="22"/>
      <w:szCs w:val="22"/>
      <w:lang w:eastAsia="en-US"/>
    </w:rPr>
  </w:style>
  <w:style w:type="character" w:styleId="aff4">
    <w:name w:val="annotation reference"/>
    <w:basedOn w:val="a1"/>
    <w:semiHidden/>
    <w:unhideWhenUsed/>
    <w:rsid w:val="00C026DC"/>
    <w:rPr>
      <w:sz w:val="16"/>
      <w:szCs w:val="16"/>
    </w:rPr>
  </w:style>
  <w:style w:type="table" w:customStyle="1" w:styleId="160">
    <w:name w:val="Сетка таблицы16"/>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Revision"/>
    <w:hidden/>
    <w:uiPriority w:val="99"/>
    <w:semiHidden/>
    <w:rsid w:val="00C026DC"/>
    <w:rPr>
      <w:rFonts w:ascii="Times New Roman" w:eastAsia="Times New Roman" w:hAnsi="Times New Roman"/>
      <w:sz w:val="24"/>
      <w:lang w:eastAsia="ru-RU"/>
    </w:rPr>
  </w:style>
  <w:style w:type="character" w:customStyle="1" w:styleId="-">
    <w:name w:val="Интернет-ссылка"/>
    <w:basedOn w:val="a1"/>
    <w:qFormat/>
    <w:rsid w:val="00C026DC"/>
    <w:rPr>
      <w:color w:val="0000FF"/>
      <w:u w:val="single"/>
    </w:rPr>
  </w:style>
  <w:style w:type="table" w:customStyle="1" w:styleId="19">
    <w:name w:val="Сітка таблиці1"/>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ітка таблиці2"/>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_Обычный_по_левому_краю"/>
    <w:basedOn w:val="a0"/>
    <w:rsid w:val="00C026DC"/>
    <w:pPr>
      <w:keepNext/>
      <w:keepLines/>
    </w:pPr>
    <w:rPr>
      <w:rFonts w:ascii="Courier New" w:hAnsi="Courier New"/>
      <w:sz w:val="22"/>
    </w:rPr>
  </w:style>
  <w:style w:type="paragraph" w:customStyle="1" w:styleId="1a">
    <w:name w:val="_Стороны_1"/>
    <w:basedOn w:val="a0"/>
    <w:rsid w:val="00C026DC"/>
    <w:pPr>
      <w:keepNext/>
      <w:keepLines/>
      <w:jc w:val="center"/>
    </w:pPr>
    <w:rPr>
      <w:rFonts w:ascii="Courier New" w:hAnsi="Courier New"/>
      <w:caps/>
      <w:sz w:val="22"/>
    </w:rPr>
  </w:style>
  <w:style w:type="numbering" w:customStyle="1" w:styleId="16">
    <w:name w:val="Импортированный стиль 16"/>
    <w:rsid w:val="00C026DC"/>
    <w:pPr>
      <w:numPr>
        <w:numId w:val="3"/>
      </w:numPr>
    </w:pPr>
  </w:style>
  <w:style w:type="numbering" w:customStyle="1" w:styleId="17">
    <w:name w:val="Импортированный стиль 17"/>
    <w:rsid w:val="00C026DC"/>
    <w:pPr>
      <w:numPr>
        <w:numId w:val="4"/>
      </w:numPr>
    </w:pPr>
  </w:style>
  <w:style w:type="numbering" w:customStyle="1" w:styleId="18">
    <w:name w:val="Импортированный стиль 18"/>
    <w:rsid w:val="00C026DC"/>
    <w:pPr>
      <w:numPr>
        <w:numId w:val="5"/>
      </w:numPr>
    </w:pPr>
  </w:style>
  <w:style w:type="character" w:customStyle="1" w:styleId="aff7">
    <w:name w:val="Основной текст_"/>
    <w:basedOn w:val="a1"/>
    <w:link w:val="1b"/>
    <w:uiPriority w:val="99"/>
    <w:locked/>
    <w:rsid w:val="00C026DC"/>
    <w:rPr>
      <w:rFonts w:ascii="Times New Roman" w:hAnsi="Times New Roman"/>
      <w:sz w:val="26"/>
      <w:szCs w:val="26"/>
    </w:rPr>
  </w:style>
  <w:style w:type="paragraph" w:customStyle="1" w:styleId="1b">
    <w:name w:val="Основной текст1"/>
    <w:basedOn w:val="a0"/>
    <w:link w:val="aff7"/>
    <w:uiPriority w:val="99"/>
    <w:rsid w:val="00C026DC"/>
    <w:pPr>
      <w:widowControl w:val="0"/>
      <w:spacing w:line="259" w:lineRule="auto"/>
      <w:ind w:firstLine="400"/>
    </w:pPr>
    <w:rPr>
      <w:rFonts w:eastAsia="Calibri"/>
      <w:sz w:val="26"/>
      <w:szCs w:val="26"/>
      <w:lang w:eastAsia="uk-UA"/>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C026DC"/>
    <w:rPr>
      <w:rFonts w:ascii="Verdana" w:hAnsi="Verdana"/>
      <w:lang w:val="en-US" w:eastAsia="en-US"/>
    </w:rPr>
  </w:style>
  <w:style w:type="paragraph" w:customStyle="1" w:styleId="aff8">
    <w:name w:val="_Обычный_текст_таблицы"/>
    <w:basedOn w:val="a0"/>
    <w:rsid w:val="00C026DC"/>
    <w:pPr>
      <w:keepNext/>
      <w:spacing w:before="40" w:after="40"/>
    </w:pPr>
    <w:rPr>
      <w:rFonts w:ascii="Courier New" w:hAnsi="Courier New"/>
      <w:sz w:val="18"/>
    </w:rPr>
  </w:style>
  <w:style w:type="table" w:customStyle="1" w:styleId="42">
    <w:name w:val="Сітка таблиці4"/>
    <w:basedOn w:val="a2"/>
    <w:next w:val="aff"/>
    <w:rsid w:val="009F365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ітка таблиці3"/>
    <w:basedOn w:val="a2"/>
    <w:next w:val="aff"/>
    <w:uiPriority w:val="59"/>
    <w:rsid w:val="006531A7"/>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a1"/>
    <w:rsid w:val="004E1B1E"/>
  </w:style>
  <w:style w:type="character" w:customStyle="1" w:styleId="af4">
    <w:name w:val="Без интервала Знак"/>
    <w:link w:val="af3"/>
    <w:uiPriority w:val="1"/>
    <w:rsid w:val="003C47B7"/>
    <w:rPr>
      <w:sz w:val="22"/>
      <w:szCs w:val="22"/>
      <w:lang w:eastAsia="en-US"/>
    </w:rPr>
  </w:style>
  <w:style w:type="paragraph" w:customStyle="1" w:styleId="210">
    <w:name w:val="Основной текст с отступом 21"/>
    <w:basedOn w:val="a0"/>
    <w:rsid w:val="00A815E9"/>
    <w:pPr>
      <w:widowControl w:val="0"/>
      <w:suppressAutoHyphens/>
      <w:spacing w:after="120" w:line="480" w:lineRule="auto"/>
      <w:ind w:left="283"/>
    </w:pPr>
    <w:rPr>
      <w:rFonts w:eastAsia="Andale Sans UI"/>
      <w:kern w:val="2"/>
      <w:sz w:val="24"/>
      <w:szCs w:val="24"/>
      <w:lang w:eastAsia="zh-CN"/>
    </w:rPr>
  </w:style>
  <w:style w:type="table" w:customStyle="1" w:styleId="200">
    <w:name w:val="Сетка таблицы20"/>
    <w:basedOn w:val="a2"/>
    <w:next w:val="aff"/>
    <w:uiPriority w:val="39"/>
    <w:rsid w:val="0095032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2A730F"/>
    <w:pPr>
      <w:spacing w:line="276" w:lineRule="auto"/>
    </w:pPr>
    <w:rPr>
      <w:rFonts w:ascii="Arial" w:eastAsia="Arial" w:hAnsi="Arial" w:cs="Arial"/>
      <w:color w:val="000000"/>
      <w:sz w:val="22"/>
      <w:szCs w:val="22"/>
      <w:lang w:val="ru-RU" w:eastAsia="zh-CN"/>
    </w:rPr>
  </w:style>
  <w:style w:type="paragraph" w:customStyle="1" w:styleId="Style1">
    <w:name w:val="Style1"/>
    <w:basedOn w:val="a0"/>
    <w:qFormat/>
    <w:rsid w:val="002A730F"/>
    <w:pPr>
      <w:widowControl w:val="0"/>
      <w:suppressAutoHyphens/>
      <w:autoSpaceDE w:val="0"/>
      <w:jc w:val="center"/>
    </w:pPr>
    <w:rPr>
      <w:rFonts w:ascii="Times New Roman CYR" w:hAnsi="Times New Roman CYR"/>
      <w:sz w:val="24"/>
      <w:szCs w:val="24"/>
      <w:lang w:val="ru-RU" w:eastAsia="zh-CN"/>
    </w:rPr>
  </w:style>
  <w:style w:type="character" w:customStyle="1" w:styleId="FontStyle47">
    <w:name w:val="Font Style47"/>
    <w:rsid w:val="002A730F"/>
    <w:rPr>
      <w:rFonts w:ascii="Times New Roman" w:hAnsi="Times New Roman" w:cs="Times New Roman" w:hint="default"/>
      <w:b/>
      <w:bCs/>
      <w:sz w:val="22"/>
      <w:szCs w:val="22"/>
    </w:rPr>
  </w:style>
  <w:style w:type="paragraph" w:customStyle="1" w:styleId="211">
    <w:name w:val="Заголовок 21"/>
    <w:basedOn w:val="a0"/>
    <w:uiPriority w:val="1"/>
    <w:qFormat/>
    <w:rsid w:val="00CE5643"/>
    <w:pPr>
      <w:widowControl w:val="0"/>
      <w:autoSpaceDE w:val="0"/>
      <w:autoSpaceDN w:val="0"/>
      <w:ind w:left="5320"/>
      <w:outlineLvl w:val="2"/>
    </w:pPr>
    <w:rPr>
      <w:b/>
      <w:bCs/>
      <w:sz w:val="24"/>
      <w:szCs w:val="24"/>
      <w:lang w:eastAsia="uk-UA" w:bidi="uk-UA"/>
    </w:rPr>
  </w:style>
  <w:style w:type="paragraph" w:customStyle="1" w:styleId="1c">
    <w:name w:val="Звичайний1"/>
    <w:rsid w:val="00C37236"/>
    <w:pPr>
      <w:suppressAutoHyphens/>
      <w:spacing w:line="276" w:lineRule="auto"/>
    </w:pPr>
    <w:rPr>
      <w:rFonts w:ascii="Arial" w:eastAsia="Arial" w:hAnsi="Arial" w:cs="Arial"/>
      <w:color w:val="000000"/>
      <w:sz w:val="22"/>
      <w:szCs w:val="22"/>
      <w:lang w:val="ru-RU" w:eastAsia="ar-SA"/>
    </w:rPr>
  </w:style>
  <w:style w:type="character" w:customStyle="1" w:styleId="fontstyle01">
    <w:name w:val="fontstyle01"/>
    <w:basedOn w:val="a1"/>
    <w:rsid w:val="00D16038"/>
    <w:rPr>
      <w:rFonts w:ascii="TimesNewRomanPSMT" w:hAnsi="TimesNewRomanPSMT" w:hint="default"/>
      <w:b w:val="0"/>
      <w:bCs w:val="0"/>
      <w:i w:val="0"/>
      <w:iCs w:val="0"/>
      <w:color w:val="000000"/>
      <w:sz w:val="24"/>
      <w:szCs w:val="24"/>
    </w:rPr>
  </w:style>
  <w:style w:type="paragraph" w:customStyle="1" w:styleId="37">
    <w:name w:val="Обычный3"/>
    <w:rsid w:val="00135FC9"/>
    <w:pPr>
      <w:suppressAutoHyphens/>
    </w:pPr>
    <w:rPr>
      <w:rFonts w:ascii="Times New Roman" w:eastAsia="Times New Roman" w:hAnsi="Times New Roman"/>
      <w:kern w:val="1"/>
    </w:rPr>
  </w:style>
  <w:style w:type="character" w:styleId="aff9">
    <w:name w:val="Emphasis"/>
    <w:basedOn w:val="a1"/>
    <w:uiPriority w:val="20"/>
    <w:qFormat/>
    <w:rsid w:val="005D70C9"/>
    <w:rPr>
      <w:i/>
      <w:iCs/>
    </w:rPr>
  </w:style>
  <w:style w:type="paragraph" w:customStyle="1" w:styleId="Standard">
    <w:name w:val="Standard"/>
    <w:rsid w:val="00227993"/>
    <w:pPr>
      <w:suppressAutoHyphens/>
      <w:autoSpaceDN w:val="0"/>
      <w:spacing w:after="200" w:line="276" w:lineRule="auto"/>
      <w:textAlignment w:val="baseline"/>
    </w:pPr>
    <w:rPr>
      <w:rFonts w:eastAsia="SimSun" w:cs="F"/>
      <w:kern w:val="3"/>
      <w:sz w:val="22"/>
      <w:szCs w:val="22"/>
      <w:lang w:eastAsia="en-US"/>
    </w:rPr>
  </w:style>
  <w:style w:type="character" w:customStyle="1" w:styleId="affa">
    <w:name w:val="Основний текст_"/>
    <w:link w:val="1d"/>
    <w:rsid w:val="008A5B5D"/>
    <w:rPr>
      <w:spacing w:val="4"/>
      <w:sz w:val="19"/>
      <w:szCs w:val="19"/>
      <w:shd w:val="clear" w:color="auto" w:fill="FFFFFF"/>
    </w:rPr>
  </w:style>
  <w:style w:type="paragraph" w:customStyle="1" w:styleId="1d">
    <w:name w:val="Основний текст1"/>
    <w:basedOn w:val="a0"/>
    <w:link w:val="affa"/>
    <w:rsid w:val="008A5B5D"/>
    <w:pPr>
      <w:shd w:val="clear" w:color="auto" w:fill="FFFFFF"/>
      <w:spacing w:before="240" w:after="240" w:line="0" w:lineRule="atLeast"/>
      <w:jc w:val="both"/>
    </w:pPr>
    <w:rPr>
      <w:rFonts w:ascii="Calibri" w:eastAsia="Calibri" w:hAnsi="Calibri"/>
      <w:spacing w:val="4"/>
      <w:sz w:val="19"/>
      <w:szCs w:val="19"/>
      <w:lang w:eastAsia="uk-UA"/>
    </w:rPr>
  </w:style>
  <w:style w:type="paragraph" w:customStyle="1" w:styleId="Style6">
    <w:name w:val="Style6"/>
    <w:basedOn w:val="a0"/>
    <w:uiPriority w:val="99"/>
    <w:qFormat/>
    <w:rsid w:val="00CD22BC"/>
    <w:pPr>
      <w:widowControl w:val="0"/>
      <w:autoSpaceDE w:val="0"/>
      <w:autoSpaceDN w:val="0"/>
      <w:adjustRightInd w:val="0"/>
    </w:pPr>
    <w:rPr>
      <w:sz w:val="24"/>
      <w:szCs w:val="24"/>
    </w:rPr>
  </w:style>
  <w:style w:type="character" w:customStyle="1" w:styleId="affb">
    <w:name w:val="Основний текст + Напівжирний"/>
    <w:rsid w:val="00CD22BC"/>
    <w:rPr>
      <w:rFonts w:ascii="Times New Roman" w:eastAsia="Times New Roman" w:hAnsi="Times New Roman" w:cs="Times New Roman"/>
      <w:b/>
      <w:bCs/>
      <w:spacing w:val="2"/>
      <w:sz w:val="19"/>
      <w:szCs w:val="19"/>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2244">
      <w:bodyDiv w:val="1"/>
      <w:marLeft w:val="0"/>
      <w:marRight w:val="0"/>
      <w:marTop w:val="0"/>
      <w:marBottom w:val="0"/>
      <w:divBdr>
        <w:top w:val="none" w:sz="0" w:space="0" w:color="auto"/>
        <w:left w:val="none" w:sz="0" w:space="0" w:color="auto"/>
        <w:bottom w:val="none" w:sz="0" w:space="0" w:color="auto"/>
        <w:right w:val="none" w:sz="0" w:space="0" w:color="auto"/>
      </w:divBdr>
    </w:div>
    <w:div w:id="25912948">
      <w:bodyDiv w:val="1"/>
      <w:marLeft w:val="0"/>
      <w:marRight w:val="0"/>
      <w:marTop w:val="0"/>
      <w:marBottom w:val="0"/>
      <w:divBdr>
        <w:top w:val="none" w:sz="0" w:space="0" w:color="auto"/>
        <w:left w:val="none" w:sz="0" w:space="0" w:color="auto"/>
        <w:bottom w:val="none" w:sz="0" w:space="0" w:color="auto"/>
        <w:right w:val="none" w:sz="0" w:space="0" w:color="auto"/>
      </w:divBdr>
    </w:div>
    <w:div w:id="61568174">
      <w:bodyDiv w:val="1"/>
      <w:marLeft w:val="0"/>
      <w:marRight w:val="0"/>
      <w:marTop w:val="0"/>
      <w:marBottom w:val="0"/>
      <w:divBdr>
        <w:top w:val="none" w:sz="0" w:space="0" w:color="auto"/>
        <w:left w:val="none" w:sz="0" w:space="0" w:color="auto"/>
        <w:bottom w:val="none" w:sz="0" w:space="0" w:color="auto"/>
        <w:right w:val="none" w:sz="0" w:space="0" w:color="auto"/>
      </w:divBdr>
    </w:div>
    <w:div w:id="116340739">
      <w:bodyDiv w:val="1"/>
      <w:marLeft w:val="0"/>
      <w:marRight w:val="0"/>
      <w:marTop w:val="0"/>
      <w:marBottom w:val="0"/>
      <w:divBdr>
        <w:top w:val="none" w:sz="0" w:space="0" w:color="auto"/>
        <w:left w:val="none" w:sz="0" w:space="0" w:color="auto"/>
        <w:bottom w:val="none" w:sz="0" w:space="0" w:color="auto"/>
        <w:right w:val="none" w:sz="0" w:space="0" w:color="auto"/>
      </w:divBdr>
    </w:div>
    <w:div w:id="253782405">
      <w:bodyDiv w:val="1"/>
      <w:marLeft w:val="0"/>
      <w:marRight w:val="0"/>
      <w:marTop w:val="0"/>
      <w:marBottom w:val="0"/>
      <w:divBdr>
        <w:top w:val="none" w:sz="0" w:space="0" w:color="auto"/>
        <w:left w:val="none" w:sz="0" w:space="0" w:color="auto"/>
        <w:bottom w:val="none" w:sz="0" w:space="0" w:color="auto"/>
        <w:right w:val="none" w:sz="0" w:space="0" w:color="auto"/>
      </w:divBdr>
    </w:div>
    <w:div w:id="283461296">
      <w:bodyDiv w:val="1"/>
      <w:marLeft w:val="0"/>
      <w:marRight w:val="0"/>
      <w:marTop w:val="0"/>
      <w:marBottom w:val="0"/>
      <w:divBdr>
        <w:top w:val="none" w:sz="0" w:space="0" w:color="auto"/>
        <w:left w:val="none" w:sz="0" w:space="0" w:color="auto"/>
        <w:bottom w:val="none" w:sz="0" w:space="0" w:color="auto"/>
        <w:right w:val="none" w:sz="0" w:space="0" w:color="auto"/>
      </w:divBdr>
    </w:div>
    <w:div w:id="315110140">
      <w:bodyDiv w:val="1"/>
      <w:marLeft w:val="0"/>
      <w:marRight w:val="0"/>
      <w:marTop w:val="0"/>
      <w:marBottom w:val="0"/>
      <w:divBdr>
        <w:top w:val="none" w:sz="0" w:space="0" w:color="auto"/>
        <w:left w:val="none" w:sz="0" w:space="0" w:color="auto"/>
        <w:bottom w:val="none" w:sz="0" w:space="0" w:color="auto"/>
        <w:right w:val="none" w:sz="0" w:space="0" w:color="auto"/>
      </w:divBdr>
    </w:div>
    <w:div w:id="333921443">
      <w:bodyDiv w:val="1"/>
      <w:marLeft w:val="0"/>
      <w:marRight w:val="0"/>
      <w:marTop w:val="0"/>
      <w:marBottom w:val="0"/>
      <w:divBdr>
        <w:top w:val="none" w:sz="0" w:space="0" w:color="auto"/>
        <w:left w:val="none" w:sz="0" w:space="0" w:color="auto"/>
        <w:bottom w:val="none" w:sz="0" w:space="0" w:color="auto"/>
        <w:right w:val="none" w:sz="0" w:space="0" w:color="auto"/>
      </w:divBdr>
    </w:div>
    <w:div w:id="408188501">
      <w:bodyDiv w:val="1"/>
      <w:marLeft w:val="0"/>
      <w:marRight w:val="0"/>
      <w:marTop w:val="0"/>
      <w:marBottom w:val="0"/>
      <w:divBdr>
        <w:top w:val="none" w:sz="0" w:space="0" w:color="auto"/>
        <w:left w:val="none" w:sz="0" w:space="0" w:color="auto"/>
        <w:bottom w:val="none" w:sz="0" w:space="0" w:color="auto"/>
        <w:right w:val="none" w:sz="0" w:space="0" w:color="auto"/>
      </w:divBdr>
    </w:div>
    <w:div w:id="419103177">
      <w:bodyDiv w:val="1"/>
      <w:marLeft w:val="0"/>
      <w:marRight w:val="0"/>
      <w:marTop w:val="0"/>
      <w:marBottom w:val="0"/>
      <w:divBdr>
        <w:top w:val="none" w:sz="0" w:space="0" w:color="auto"/>
        <w:left w:val="none" w:sz="0" w:space="0" w:color="auto"/>
        <w:bottom w:val="none" w:sz="0" w:space="0" w:color="auto"/>
        <w:right w:val="none" w:sz="0" w:space="0" w:color="auto"/>
      </w:divBdr>
    </w:div>
    <w:div w:id="445739505">
      <w:bodyDiv w:val="1"/>
      <w:marLeft w:val="0"/>
      <w:marRight w:val="0"/>
      <w:marTop w:val="0"/>
      <w:marBottom w:val="0"/>
      <w:divBdr>
        <w:top w:val="none" w:sz="0" w:space="0" w:color="auto"/>
        <w:left w:val="none" w:sz="0" w:space="0" w:color="auto"/>
        <w:bottom w:val="none" w:sz="0" w:space="0" w:color="auto"/>
        <w:right w:val="none" w:sz="0" w:space="0" w:color="auto"/>
      </w:divBdr>
    </w:div>
    <w:div w:id="469828931">
      <w:bodyDiv w:val="1"/>
      <w:marLeft w:val="0"/>
      <w:marRight w:val="0"/>
      <w:marTop w:val="0"/>
      <w:marBottom w:val="0"/>
      <w:divBdr>
        <w:top w:val="none" w:sz="0" w:space="0" w:color="auto"/>
        <w:left w:val="none" w:sz="0" w:space="0" w:color="auto"/>
        <w:bottom w:val="none" w:sz="0" w:space="0" w:color="auto"/>
        <w:right w:val="none" w:sz="0" w:space="0" w:color="auto"/>
      </w:divBdr>
    </w:div>
    <w:div w:id="561645691">
      <w:bodyDiv w:val="1"/>
      <w:marLeft w:val="0"/>
      <w:marRight w:val="0"/>
      <w:marTop w:val="0"/>
      <w:marBottom w:val="0"/>
      <w:divBdr>
        <w:top w:val="none" w:sz="0" w:space="0" w:color="auto"/>
        <w:left w:val="none" w:sz="0" w:space="0" w:color="auto"/>
        <w:bottom w:val="none" w:sz="0" w:space="0" w:color="auto"/>
        <w:right w:val="none" w:sz="0" w:space="0" w:color="auto"/>
      </w:divBdr>
    </w:div>
    <w:div w:id="566650821">
      <w:bodyDiv w:val="1"/>
      <w:marLeft w:val="0"/>
      <w:marRight w:val="0"/>
      <w:marTop w:val="0"/>
      <w:marBottom w:val="0"/>
      <w:divBdr>
        <w:top w:val="none" w:sz="0" w:space="0" w:color="auto"/>
        <w:left w:val="none" w:sz="0" w:space="0" w:color="auto"/>
        <w:bottom w:val="none" w:sz="0" w:space="0" w:color="auto"/>
        <w:right w:val="none" w:sz="0" w:space="0" w:color="auto"/>
      </w:divBdr>
    </w:div>
    <w:div w:id="636381180">
      <w:bodyDiv w:val="1"/>
      <w:marLeft w:val="0"/>
      <w:marRight w:val="0"/>
      <w:marTop w:val="0"/>
      <w:marBottom w:val="0"/>
      <w:divBdr>
        <w:top w:val="none" w:sz="0" w:space="0" w:color="auto"/>
        <w:left w:val="none" w:sz="0" w:space="0" w:color="auto"/>
        <w:bottom w:val="none" w:sz="0" w:space="0" w:color="auto"/>
        <w:right w:val="none" w:sz="0" w:space="0" w:color="auto"/>
      </w:divBdr>
    </w:div>
    <w:div w:id="649943720">
      <w:bodyDiv w:val="1"/>
      <w:marLeft w:val="0"/>
      <w:marRight w:val="0"/>
      <w:marTop w:val="0"/>
      <w:marBottom w:val="0"/>
      <w:divBdr>
        <w:top w:val="none" w:sz="0" w:space="0" w:color="auto"/>
        <w:left w:val="none" w:sz="0" w:space="0" w:color="auto"/>
        <w:bottom w:val="none" w:sz="0" w:space="0" w:color="auto"/>
        <w:right w:val="none" w:sz="0" w:space="0" w:color="auto"/>
      </w:divBdr>
    </w:div>
    <w:div w:id="668749793">
      <w:bodyDiv w:val="1"/>
      <w:marLeft w:val="0"/>
      <w:marRight w:val="0"/>
      <w:marTop w:val="0"/>
      <w:marBottom w:val="0"/>
      <w:divBdr>
        <w:top w:val="none" w:sz="0" w:space="0" w:color="auto"/>
        <w:left w:val="none" w:sz="0" w:space="0" w:color="auto"/>
        <w:bottom w:val="none" w:sz="0" w:space="0" w:color="auto"/>
        <w:right w:val="none" w:sz="0" w:space="0" w:color="auto"/>
      </w:divBdr>
    </w:div>
    <w:div w:id="725034949">
      <w:bodyDiv w:val="1"/>
      <w:marLeft w:val="0"/>
      <w:marRight w:val="0"/>
      <w:marTop w:val="0"/>
      <w:marBottom w:val="0"/>
      <w:divBdr>
        <w:top w:val="none" w:sz="0" w:space="0" w:color="auto"/>
        <w:left w:val="none" w:sz="0" w:space="0" w:color="auto"/>
        <w:bottom w:val="none" w:sz="0" w:space="0" w:color="auto"/>
        <w:right w:val="none" w:sz="0" w:space="0" w:color="auto"/>
      </w:divBdr>
    </w:div>
    <w:div w:id="940987303">
      <w:bodyDiv w:val="1"/>
      <w:marLeft w:val="0"/>
      <w:marRight w:val="0"/>
      <w:marTop w:val="0"/>
      <w:marBottom w:val="0"/>
      <w:divBdr>
        <w:top w:val="none" w:sz="0" w:space="0" w:color="auto"/>
        <w:left w:val="none" w:sz="0" w:space="0" w:color="auto"/>
        <w:bottom w:val="none" w:sz="0" w:space="0" w:color="auto"/>
        <w:right w:val="none" w:sz="0" w:space="0" w:color="auto"/>
      </w:divBdr>
    </w:div>
    <w:div w:id="1014066501">
      <w:bodyDiv w:val="1"/>
      <w:marLeft w:val="0"/>
      <w:marRight w:val="0"/>
      <w:marTop w:val="0"/>
      <w:marBottom w:val="0"/>
      <w:divBdr>
        <w:top w:val="none" w:sz="0" w:space="0" w:color="auto"/>
        <w:left w:val="none" w:sz="0" w:space="0" w:color="auto"/>
        <w:bottom w:val="none" w:sz="0" w:space="0" w:color="auto"/>
        <w:right w:val="none" w:sz="0" w:space="0" w:color="auto"/>
      </w:divBdr>
    </w:div>
    <w:div w:id="1038359915">
      <w:bodyDiv w:val="1"/>
      <w:marLeft w:val="0"/>
      <w:marRight w:val="0"/>
      <w:marTop w:val="0"/>
      <w:marBottom w:val="0"/>
      <w:divBdr>
        <w:top w:val="none" w:sz="0" w:space="0" w:color="auto"/>
        <w:left w:val="none" w:sz="0" w:space="0" w:color="auto"/>
        <w:bottom w:val="none" w:sz="0" w:space="0" w:color="auto"/>
        <w:right w:val="none" w:sz="0" w:space="0" w:color="auto"/>
      </w:divBdr>
    </w:div>
    <w:div w:id="1232931176">
      <w:bodyDiv w:val="1"/>
      <w:marLeft w:val="0"/>
      <w:marRight w:val="0"/>
      <w:marTop w:val="0"/>
      <w:marBottom w:val="0"/>
      <w:divBdr>
        <w:top w:val="none" w:sz="0" w:space="0" w:color="auto"/>
        <w:left w:val="none" w:sz="0" w:space="0" w:color="auto"/>
        <w:bottom w:val="none" w:sz="0" w:space="0" w:color="auto"/>
        <w:right w:val="none" w:sz="0" w:space="0" w:color="auto"/>
      </w:divBdr>
    </w:div>
    <w:div w:id="1286352288">
      <w:bodyDiv w:val="1"/>
      <w:marLeft w:val="0"/>
      <w:marRight w:val="0"/>
      <w:marTop w:val="0"/>
      <w:marBottom w:val="0"/>
      <w:divBdr>
        <w:top w:val="none" w:sz="0" w:space="0" w:color="auto"/>
        <w:left w:val="none" w:sz="0" w:space="0" w:color="auto"/>
        <w:bottom w:val="none" w:sz="0" w:space="0" w:color="auto"/>
        <w:right w:val="none" w:sz="0" w:space="0" w:color="auto"/>
      </w:divBdr>
    </w:div>
    <w:div w:id="1318875603">
      <w:bodyDiv w:val="1"/>
      <w:marLeft w:val="0"/>
      <w:marRight w:val="0"/>
      <w:marTop w:val="0"/>
      <w:marBottom w:val="0"/>
      <w:divBdr>
        <w:top w:val="none" w:sz="0" w:space="0" w:color="auto"/>
        <w:left w:val="none" w:sz="0" w:space="0" w:color="auto"/>
        <w:bottom w:val="none" w:sz="0" w:space="0" w:color="auto"/>
        <w:right w:val="none" w:sz="0" w:space="0" w:color="auto"/>
      </w:divBdr>
    </w:div>
    <w:div w:id="1323385869">
      <w:bodyDiv w:val="1"/>
      <w:marLeft w:val="0"/>
      <w:marRight w:val="0"/>
      <w:marTop w:val="0"/>
      <w:marBottom w:val="0"/>
      <w:divBdr>
        <w:top w:val="none" w:sz="0" w:space="0" w:color="auto"/>
        <w:left w:val="none" w:sz="0" w:space="0" w:color="auto"/>
        <w:bottom w:val="none" w:sz="0" w:space="0" w:color="auto"/>
        <w:right w:val="none" w:sz="0" w:space="0" w:color="auto"/>
      </w:divBdr>
    </w:div>
    <w:div w:id="1338197156">
      <w:bodyDiv w:val="1"/>
      <w:marLeft w:val="0"/>
      <w:marRight w:val="0"/>
      <w:marTop w:val="0"/>
      <w:marBottom w:val="0"/>
      <w:divBdr>
        <w:top w:val="none" w:sz="0" w:space="0" w:color="auto"/>
        <w:left w:val="none" w:sz="0" w:space="0" w:color="auto"/>
        <w:bottom w:val="none" w:sz="0" w:space="0" w:color="auto"/>
        <w:right w:val="none" w:sz="0" w:space="0" w:color="auto"/>
      </w:divBdr>
    </w:div>
    <w:div w:id="1403603307">
      <w:bodyDiv w:val="1"/>
      <w:marLeft w:val="0"/>
      <w:marRight w:val="0"/>
      <w:marTop w:val="0"/>
      <w:marBottom w:val="0"/>
      <w:divBdr>
        <w:top w:val="none" w:sz="0" w:space="0" w:color="auto"/>
        <w:left w:val="none" w:sz="0" w:space="0" w:color="auto"/>
        <w:bottom w:val="none" w:sz="0" w:space="0" w:color="auto"/>
        <w:right w:val="none" w:sz="0" w:space="0" w:color="auto"/>
      </w:divBdr>
    </w:div>
    <w:div w:id="1431389653">
      <w:bodyDiv w:val="1"/>
      <w:marLeft w:val="0"/>
      <w:marRight w:val="0"/>
      <w:marTop w:val="0"/>
      <w:marBottom w:val="0"/>
      <w:divBdr>
        <w:top w:val="none" w:sz="0" w:space="0" w:color="auto"/>
        <w:left w:val="none" w:sz="0" w:space="0" w:color="auto"/>
        <w:bottom w:val="none" w:sz="0" w:space="0" w:color="auto"/>
        <w:right w:val="none" w:sz="0" w:space="0" w:color="auto"/>
      </w:divBdr>
    </w:div>
    <w:div w:id="1455371444">
      <w:bodyDiv w:val="1"/>
      <w:marLeft w:val="0"/>
      <w:marRight w:val="0"/>
      <w:marTop w:val="0"/>
      <w:marBottom w:val="0"/>
      <w:divBdr>
        <w:top w:val="none" w:sz="0" w:space="0" w:color="auto"/>
        <w:left w:val="none" w:sz="0" w:space="0" w:color="auto"/>
        <w:bottom w:val="none" w:sz="0" w:space="0" w:color="auto"/>
        <w:right w:val="none" w:sz="0" w:space="0" w:color="auto"/>
      </w:divBdr>
    </w:div>
    <w:div w:id="1457135375">
      <w:bodyDiv w:val="1"/>
      <w:marLeft w:val="0"/>
      <w:marRight w:val="0"/>
      <w:marTop w:val="0"/>
      <w:marBottom w:val="0"/>
      <w:divBdr>
        <w:top w:val="none" w:sz="0" w:space="0" w:color="auto"/>
        <w:left w:val="none" w:sz="0" w:space="0" w:color="auto"/>
        <w:bottom w:val="none" w:sz="0" w:space="0" w:color="auto"/>
        <w:right w:val="none" w:sz="0" w:space="0" w:color="auto"/>
      </w:divBdr>
    </w:div>
    <w:div w:id="1472940570">
      <w:bodyDiv w:val="1"/>
      <w:marLeft w:val="0"/>
      <w:marRight w:val="0"/>
      <w:marTop w:val="0"/>
      <w:marBottom w:val="0"/>
      <w:divBdr>
        <w:top w:val="none" w:sz="0" w:space="0" w:color="auto"/>
        <w:left w:val="none" w:sz="0" w:space="0" w:color="auto"/>
        <w:bottom w:val="none" w:sz="0" w:space="0" w:color="auto"/>
        <w:right w:val="none" w:sz="0" w:space="0" w:color="auto"/>
      </w:divBdr>
    </w:div>
    <w:div w:id="1588419983">
      <w:bodyDiv w:val="1"/>
      <w:marLeft w:val="0"/>
      <w:marRight w:val="0"/>
      <w:marTop w:val="0"/>
      <w:marBottom w:val="0"/>
      <w:divBdr>
        <w:top w:val="none" w:sz="0" w:space="0" w:color="auto"/>
        <w:left w:val="none" w:sz="0" w:space="0" w:color="auto"/>
        <w:bottom w:val="none" w:sz="0" w:space="0" w:color="auto"/>
        <w:right w:val="none" w:sz="0" w:space="0" w:color="auto"/>
      </w:divBdr>
    </w:div>
    <w:div w:id="1668439600">
      <w:bodyDiv w:val="1"/>
      <w:marLeft w:val="0"/>
      <w:marRight w:val="0"/>
      <w:marTop w:val="0"/>
      <w:marBottom w:val="0"/>
      <w:divBdr>
        <w:top w:val="none" w:sz="0" w:space="0" w:color="auto"/>
        <w:left w:val="none" w:sz="0" w:space="0" w:color="auto"/>
        <w:bottom w:val="none" w:sz="0" w:space="0" w:color="auto"/>
        <w:right w:val="none" w:sz="0" w:space="0" w:color="auto"/>
      </w:divBdr>
    </w:div>
    <w:div w:id="1720662549">
      <w:bodyDiv w:val="1"/>
      <w:marLeft w:val="0"/>
      <w:marRight w:val="0"/>
      <w:marTop w:val="0"/>
      <w:marBottom w:val="0"/>
      <w:divBdr>
        <w:top w:val="none" w:sz="0" w:space="0" w:color="auto"/>
        <w:left w:val="none" w:sz="0" w:space="0" w:color="auto"/>
        <w:bottom w:val="none" w:sz="0" w:space="0" w:color="auto"/>
        <w:right w:val="none" w:sz="0" w:space="0" w:color="auto"/>
      </w:divBdr>
    </w:div>
    <w:div w:id="1803882193">
      <w:bodyDiv w:val="1"/>
      <w:marLeft w:val="0"/>
      <w:marRight w:val="0"/>
      <w:marTop w:val="0"/>
      <w:marBottom w:val="0"/>
      <w:divBdr>
        <w:top w:val="none" w:sz="0" w:space="0" w:color="auto"/>
        <w:left w:val="none" w:sz="0" w:space="0" w:color="auto"/>
        <w:bottom w:val="none" w:sz="0" w:space="0" w:color="auto"/>
        <w:right w:val="none" w:sz="0" w:space="0" w:color="auto"/>
      </w:divBdr>
    </w:div>
    <w:div w:id="1930000030">
      <w:bodyDiv w:val="1"/>
      <w:marLeft w:val="0"/>
      <w:marRight w:val="0"/>
      <w:marTop w:val="0"/>
      <w:marBottom w:val="0"/>
      <w:divBdr>
        <w:top w:val="none" w:sz="0" w:space="0" w:color="auto"/>
        <w:left w:val="none" w:sz="0" w:space="0" w:color="auto"/>
        <w:bottom w:val="none" w:sz="0" w:space="0" w:color="auto"/>
        <w:right w:val="none" w:sz="0" w:space="0" w:color="auto"/>
      </w:divBdr>
    </w:div>
    <w:div w:id="1989163516">
      <w:bodyDiv w:val="1"/>
      <w:marLeft w:val="0"/>
      <w:marRight w:val="0"/>
      <w:marTop w:val="0"/>
      <w:marBottom w:val="0"/>
      <w:divBdr>
        <w:top w:val="none" w:sz="0" w:space="0" w:color="auto"/>
        <w:left w:val="none" w:sz="0" w:space="0" w:color="auto"/>
        <w:bottom w:val="none" w:sz="0" w:space="0" w:color="auto"/>
        <w:right w:val="none" w:sz="0" w:space="0" w:color="auto"/>
      </w:divBdr>
    </w:div>
    <w:div w:id="2040232920">
      <w:bodyDiv w:val="1"/>
      <w:marLeft w:val="0"/>
      <w:marRight w:val="0"/>
      <w:marTop w:val="0"/>
      <w:marBottom w:val="0"/>
      <w:divBdr>
        <w:top w:val="none" w:sz="0" w:space="0" w:color="auto"/>
        <w:left w:val="none" w:sz="0" w:space="0" w:color="auto"/>
        <w:bottom w:val="none" w:sz="0" w:space="0" w:color="auto"/>
        <w:right w:val="none" w:sz="0" w:space="0" w:color="auto"/>
      </w:divBdr>
    </w:div>
    <w:div w:id="2054765499">
      <w:bodyDiv w:val="1"/>
      <w:marLeft w:val="0"/>
      <w:marRight w:val="0"/>
      <w:marTop w:val="0"/>
      <w:marBottom w:val="0"/>
      <w:divBdr>
        <w:top w:val="none" w:sz="0" w:space="0" w:color="auto"/>
        <w:left w:val="none" w:sz="0" w:space="0" w:color="auto"/>
        <w:bottom w:val="none" w:sz="0" w:space="0" w:color="auto"/>
        <w:right w:val="none" w:sz="0" w:space="0" w:color="auto"/>
      </w:divBdr>
    </w:div>
    <w:div w:id="2056343711">
      <w:bodyDiv w:val="1"/>
      <w:marLeft w:val="0"/>
      <w:marRight w:val="0"/>
      <w:marTop w:val="0"/>
      <w:marBottom w:val="0"/>
      <w:divBdr>
        <w:top w:val="none" w:sz="0" w:space="0" w:color="auto"/>
        <w:left w:val="none" w:sz="0" w:space="0" w:color="auto"/>
        <w:bottom w:val="none" w:sz="0" w:space="0" w:color="auto"/>
        <w:right w:val="none" w:sz="0" w:space="0" w:color="auto"/>
      </w:divBdr>
    </w:div>
    <w:div w:id="2100370328">
      <w:bodyDiv w:val="1"/>
      <w:marLeft w:val="0"/>
      <w:marRight w:val="0"/>
      <w:marTop w:val="0"/>
      <w:marBottom w:val="0"/>
      <w:divBdr>
        <w:top w:val="none" w:sz="0" w:space="0" w:color="auto"/>
        <w:left w:val="none" w:sz="0" w:space="0" w:color="auto"/>
        <w:bottom w:val="none" w:sz="0" w:space="0" w:color="auto"/>
        <w:right w:val="none" w:sz="0" w:space="0" w:color="auto"/>
      </w:divBdr>
    </w:div>
    <w:div w:id="212684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C11AE-F28E-465F-A7B5-1969B49A9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3890</Words>
  <Characters>2218</Characters>
  <Application>Microsoft Office Word</Application>
  <DocSecurity>0</DocSecurity>
  <Lines>18</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Пенсійний фонд України</vt:lpstr>
      <vt:lpstr>Пенсійний фонд України</vt:lpstr>
    </vt:vector>
  </TitlesOfParts>
  <Company>Microsoft</Company>
  <LinksUpToDate>false</LinksUpToDate>
  <CharactersWithSpaces>6096</CharactersWithSpaces>
  <SharedDoc>false</SharedDoc>
  <HLinks>
    <vt:vector size="42" baseType="variant">
      <vt:variant>
        <vt:i4>3932227</vt:i4>
      </vt:variant>
      <vt:variant>
        <vt:i4>18</vt:i4>
      </vt:variant>
      <vt:variant>
        <vt:i4>0</vt:i4>
      </vt:variant>
      <vt:variant>
        <vt:i4>5</vt:i4>
      </vt:variant>
      <vt:variant>
        <vt:lpwstr>https://docs.oracle.com/cd/B28359_01/server.111/b31107/asmcon.htm</vt:lpwstr>
      </vt:variant>
      <vt:variant>
        <vt:lpwstr/>
      </vt:variant>
      <vt:variant>
        <vt:i4>3670124</vt:i4>
      </vt:variant>
      <vt:variant>
        <vt:i4>15</vt:i4>
      </vt:variant>
      <vt:variant>
        <vt:i4>0</vt:i4>
      </vt:variant>
      <vt:variant>
        <vt:i4>5</vt:i4>
      </vt:variant>
      <vt:variant>
        <vt:lpwstr>http://www.oracle.com/us/corporate/pricing/partitioning-070609.pdf</vt:lpwstr>
      </vt:variant>
      <vt:variant>
        <vt:lpwstr/>
      </vt:variant>
      <vt:variant>
        <vt:i4>3670124</vt:i4>
      </vt:variant>
      <vt:variant>
        <vt:i4>12</vt:i4>
      </vt:variant>
      <vt:variant>
        <vt:i4>0</vt:i4>
      </vt:variant>
      <vt:variant>
        <vt:i4>5</vt:i4>
      </vt:variant>
      <vt:variant>
        <vt:lpwstr>http://www.oracle.com/us/corporate/pricing/partitioning-070609.pdf</vt:lpwstr>
      </vt:variant>
      <vt:variant>
        <vt:lpwstr/>
      </vt:variant>
      <vt:variant>
        <vt:i4>3866676</vt:i4>
      </vt:variant>
      <vt:variant>
        <vt:i4>9</vt:i4>
      </vt:variant>
      <vt:variant>
        <vt:i4>0</vt:i4>
      </vt:variant>
      <vt:variant>
        <vt:i4>5</vt:i4>
      </vt:variant>
      <vt:variant>
        <vt:lpwstr>http://zakon3.rada.gov.ua/laws/show/436-15</vt:lpwstr>
      </vt:variant>
      <vt:variant>
        <vt:lpwstr/>
      </vt:variant>
      <vt:variant>
        <vt:i4>3866679</vt:i4>
      </vt:variant>
      <vt:variant>
        <vt:i4>6</vt:i4>
      </vt:variant>
      <vt:variant>
        <vt:i4>0</vt:i4>
      </vt:variant>
      <vt:variant>
        <vt:i4>5</vt:i4>
      </vt:variant>
      <vt:variant>
        <vt:lpwstr>http://zakon3.rada.gov.ua/laws/show/435-15</vt:lpwstr>
      </vt:variant>
      <vt:variant>
        <vt:lpwstr/>
      </vt:variant>
      <vt:variant>
        <vt:i4>5701723</vt:i4>
      </vt:variant>
      <vt:variant>
        <vt:i4>3</vt:i4>
      </vt:variant>
      <vt:variant>
        <vt:i4>0</vt:i4>
      </vt:variant>
      <vt:variant>
        <vt:i4>5</vt:i4>
      </vt:variant>
      <vt:variant>
        <vt:lpwstr>http://zakon5.rada.gov.ua/laws/show/922-19/print1443605167065181</vt:lpwstr>
      </vt:variant>
      <vt:variant>
        <vt:lpwstr>n308</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Пенсійний фонд України</dc:title>
  <dc:subject/>
  <dc:creator>Admin</dc:creator>
  <cp:keywords/>
  <dc:description/>
  <cp:lastModifiedBy>О.В. Легкоконець</cp:lastModifiedBy>
  <cp:revision>2</cp:revision>
  <cp:lastPrinted>2024-02-20T14:19:00Z</cp:lastPrinted>
  <dcterms:created xsi:type="dcterms:W3CDTF">2024-02-20T14:52:00Z</dcterms:created>
  <dcterms:modified xsi:type="dcterms:W3CDTF">2024-02-20T14:52:00Z</dcterms:modified>
</cp:coreProperties>
</file>