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C8" w:rsidRDefault="00193CC8" w:rsidP="00193CC8">
      <w:pPr>
        <w:jc w:val="center"/>
        <w:rPr>
          <w:b/>
          <w:sz w:val="24"/>
          <w:szCs w:val="24"/>
        </w:rPr>
      </w:pPr>
      <w:r w:rsidRPr="00A13F79">
        <w:rPr>
          <w:b/>
          <w:sz w:val="24"/>
          <w:szCs w:val="24"/>
        </w:rPr>
        <w:t xml:space="preserve">Комунальний заклад «Заклад дошкільної освіти (ясла-садок) «Казка» </w:t>
      </w:r>
    </w:p>
    <w:p w:rsidR="00193CC8" w:rsidRPr="00A13F79" w:rsidRDefault="00193CC8" w:rsidP="00193CC8">
      <w:pPr>
        <w:jc w:val="center"/>
        <w:rPr>
          <w:b/>
          <w:sz w:val="24"/>
          <w:szCs w:val="24"/>
        </w:rPr>
      </w:pPr>
      <w:proofErr w:type="spellStart"/>
      <w:r w:rsidRPr="00A13F79">
        <w:rPr>
          <w:b/>
          <w:sz w:val="24"/>
          <w:szCs w:val="24"/>
        </w:rPr>
        <w:t>Стрижавської</w:t>
      </w:r>
      <w:proofErr w:type="spellEnd"/>
      <w:r w:rsidRPr="00A13F79">
        <w:rPr>
          <w:b/>
          <w:sz w:val="24"/>
          <w:szCs w:val="24"/>
        </w:rPr>
        <w:t xml:space="preserve"> селищної ради</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 xml:space="preserve">Затверджено </w:t>
      </w:r>
      <w:r w:rsidR="00157831">
        <w:rPr>
          <w:i/>
          <w:color w:val="000000"/>
          <w:sz w:val="28"/>
          <w:szCs w:val="28"/>
        </w:rPr>
        <w:t>протокол</w:t>
      </w:r>
      <w:r>
        <w:rPr>
          <w:i/>
          <w:color w:val="000000"/>
          <w:sz w:val="28"/>
          <w:szCs w:val="28"/>
        </w:rPr>
        <w:t xml:space="preserve">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630AD9" w:rsidP="00193CC8">
      <w:pPr>
        <w:jc w:val="right"/>
        <w:rPr>
          <w:i/>
          <w:color w:val="000000"/>
          <w:sz w:val="28"/>
          <w:szCs w:val="28"/>
        </w:rPr>
      </w:pPr>
      <w:r>
        <w:rPr>
          <w:i/>
          <w:color w:val="000000"/>
          <w:sz w:val="28"/>
          <w:szCs w:val="28"/>
        </w:rPr>
        <w:t>20</w:t>
      </w:r>
      <w:bookmarkStart w:id="0" w:name="_GoBack"/>
      <w:bookmarkEnd w:id="0"/>
      <w:r w:rsidR="00193CC8" w:rsidRPr="00BB7211">
        <w:rPr>
          <w:i/>
          <w:color w:val="000000"/>
          <w:sz w:val="28"/>
          <w:szCs w:val="28"/>
        </w:rPr>
        <w:t>.</w:t>
      </w:r>
      <w:r w:rsidR="00193CC8">
        <w:rPr>
          <w:i/>
          <w:color w:val="000000"/>
          <w:sz w:val="28"/>
          <w:szCs w:val="28"/>
        </w:rPr>
        <w:t>12</w:t>
      </w:r>
      <w:r w:rsidR="00193CC8" w:rsidRPr="00BB7211">
        <w:rPr>
          <w:i/>
          <w:color w:val="000000"/>
          <w:sz w:val="28"/>
          <w:szCs w:val="28"/>
        </w:rPr>
        <w:t>.202</w:t>
      </w:r>
      <w:r w:rsidR="000F2BC3">
        <w:rPr>
          <w:i/>
          <w:color w:val="000000"/>
          <w:sz w:val="28"/>
          <w:szCs w:val="28"/>
        </w:rPr>
        <w:t>3</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2D673B" w:rsidRDefault="00B04537">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Сир твердий, сир кисломолочний</w:t>
      </w:r>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згідно з національним класифікатором України </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ДК 021:2015 «Єдиний закупівельний словник»</w:t>
      </w:r>
    </w:p>
    <w:p w:rsidR="00AD0748" w:rsidRDefault="00A5697F" w:rsidP="004D3536">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код </w:t>
      </w:r>
      <w:r w:rsidR="00B04537" w:rsidRPr="00B04537">
        <w:rPr>
          <w:rFonts w:ascii="Times New Roman" w:eastAsia="Times New Roman" w:hAnsi="Times New Roman" w:cs="Times New Roman"/>
          <w:color w:val="000000"/>
          <w:sz w:val="24"/>
          <w:szCs w:val="24"/>
        </w:rPr>
        <w:t>15540000-5 - Сирні продукти</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1" w:name="_heading=h.1fob9te" w:colFirst="0" w:colLast="0"/>
      <w:bookmarkEnd w:id="1"/>
      <w:proofErr w:type="spellStart"/>
      <w:r>
        <w:t>смт.Стрижавка</w:t>
      </w:r>
      <w:proofErr w:type="spellEnd"/>
    </w:p>
    <w:p w:rsidR="00193CC8" w:rsidRDefault="00193CC8" w:rsidP="00193CC8">
      <w:pPr>
        <w:jc w:val="center"/>
      </w:pPr>
      <w:r>
        <w:t>20</w:t>
      </w:r>
      <w:r w:rsidRPr="00630AD9">
        <w:rPr>
          <w:lang w:val="ru-RU"/>
        </w:rPr>
        <w:t>2</w:t>
      </w:r>
      <w:r w:rsidR="00D842EA">
        <w:t>3</w:t>
      </w:r>
      <w:r>
        <w:t xml:space="preserve">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AD0748">
            <w:pPr>
              <w:jc w:val="both"/>
              <w:rPr>
                <w:rFonts w:ascii="Times New Roman" w:eastAsia="Times New Roman" w:hAnsi="Times New Roman" w:cs="Times New Roman"/>
                <w:sz w:val="24"/>
                <w:szCs w:val="24"/>
              </w:rPr>
            </w:pP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Default="00193CC8" w:rsidP="00193CC8">
            <w:pPr>
              <w:jc w:val="both"/>
              <w:rPr>
                <w:rFonts w:ascii="Times New Roman" w:eastAsia="Times New Roman" w:hAnsi="Times New Roman" w:cs="Times New Roman"/>
                <w:i/>
                <w:sz w:val="24"/>
                <w:szCs w:val="24"/>
              </w:rPr>
            </w:pPr>
            <w:r w:rsidRPr="00876DDE">
              <w:rPr>
                <w:b/>
              </w:rPr>
              <w:t xml:space="preserve">Комунальний заклад «Заклад дошкільної освіти (ясла-садок) «Казка» </w:t>
            </w:r>
            <w:proofErr w:type="spellStart"/>
            <w:r w:rsidRPr="00876DDE">
              <w:rPr>
                <w:b/>
              </w:rPr>
              <w:t>Стрижавської</w:t>
            </w:r>
            <w:proofErr w:type="spellEnd"/>
            <w:r w:rsidRPr="00876DDE">
              <w:rPr>
                <w:b/>
              </w:rPr>
              <w:t xml:space="preserve"> селищної ради</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7219BD" w:rsidRDefault="00193CC8" w:rsidP="00193CC8">
            <w:pPr>
              <w:jc w:val="both"/>
            </w:pPr>
            <w:r>
              <w:t>23210</w:t>
            </w:r>
            <w:r w:rsidRPr="007219BD">
              <w:t xml:space="preserve">, Україна, Вінницька область, Вінницький район, смт. </w:t>
            </w:r>
            <w:proofErr w:type="spellStart"/>
            <w:r>
              <w:t>Стрижавка</w:t>
            </w:r>
            <w:proofErr w:type="spellEnd"/>
            <w:r w:rsidRPr="007219BD">
              <w:t xml:space="preserve">, вул. </w:t>
            </w:r>
            <w:r>
              <w:t>Алеї,58</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директор Снігур Людмила Іллівна; </w:t>
            </w:r>
          </w:p>
          <w:p w:rsidR="00193CC8" w:rsidRPr="00AB1CC7" w:rsidRDefault="00193CC8" w:rsidP="00193CC8">
            <w:pPr>
              <w:jc w:val="both"/>
            </w:pPr>
            <w:r w:rsidRPr="00AB1CC7">
              <w:t xml:space="preserve">23210, Україна, Вінницька область, Вінницький район, смт. </w:t>
            </w:r>
            <w:proofErr w:type="spellStart"/>
            <w:r w:rsidRPr="00AB1CC7">
              <w:t>Стрижавка</w:t>
            </w:r>
            <w:proofErr w:type="spellEnd"/>
            <w:r w:rsidRPr="00AB1CC7">
              <w:t>, вул. Алеї,58</w:t>
            </w:r>
          </w:p>
          <w:p w:rsidR="00193CC8" w:rsidRPr="00AB1CC7" w:rsidRDefault="00193CC8" w:rsidP="00193CC8">
            <w:pPr>
              <w:jc w:val="both"/>
              <w:rPr>
                <w:bCs/>
              </w:rPr>
            </w:pPr>
            <w:proofErr w:type="spellStart"/>
            <w:r w:rsidRPr="00AB1CC7">
              <w:t>тел</w:t>
            </w:r>
            <w:proofErr w:type="spellEnd"/>
            <w:r w:rsidRPr="00AB1CC7">
              <w:t>.:(096) 715 22 80, 097 445 57 10</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B04537" w:rsidP="00B04537">
            <w:pPr>
              <w:spacing w:before="240"/>
              <w:jc w:val="center"/>
              <w:rPr>
                <w:rFonts w:ascii="Times New Roman" w:eastAsia="Times New Roman" w:hAnsi="Times New Roman" w:cs="Times New Roman"/>
                <w:i/>
                <w:sz w:val="24"/>
                <w:szCs w:val="24"/>
              </w:rPr>
            </w:pPr>
            <w:r>
              <w:rPr>
                <w:rFonts w:ascii="Times New Roman" w:eastAsia="Times New Roman" w:hAnsi="Times New Roman" w:cs="Times New Roman"/>
                <w:b/>
                <w:color w:val="000000"/>
                <w:sz w:val="28"/>
                <w:szCs w:val="28"/>
              </w:rPr>
              <w:t>Сир твердий, сир кисломолочний</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5697F" w:rsidRPr="00A5697F"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Кількість товару:</w:t>
            </w:r>
            <w:r w:rsidR="00A5697F">
              <w:rPr>
                <w:rFonts w:ascii="Times New Roman" w:eastAsia="Times New Roman" w:hAnsi="Times New Roman" w:cs="Times New Roman"/>
                <w:color w:val="000000"/>
                <w:sz w:val="24"/>
                <w:szCs w:val="24"/>
              </w:rPr>
              <w:t xml:space="preserve"> (в розрізі номенклатурних позицій </w:t>
            </w:r>
            <w:r w:rsidR="00A5697F" w:rsidRPr="00A5697F">
              <w:rPr>
                <w:rFonts w:ascii="Times New Roman" w:eastAsia="Times New Roman" w:hAnsi="Times New Roman" w:cs="Times New Roman"/>
                <w:color w:val="000000"/>
                <w:sz w:val="24"/>
                <w:szCs w:val="24"/>
              </w:rPr>
              <w:t>вказана в додатку 2 до документації)</w:t>
            </w:r>
          </w:p>
          <w:p w:rsidR="00AD0748" w:rsidRPr="00AD6109"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смт. </w:t>
            </w:r>
            <w:proofErr w:type="spellStart"/>
            <w:r w:rsidR="00AB1CC7" w:rsidRPr="00AD6109">
              <w:rPr>
                <w:rFonts w:ascii="Times New Roman" w:eastAsia="Times New Roman" w:hAnsi="Times New Roman" w:cs="Times New Roman"/>
                <w:color w:val="000000"/>
                <w:sz w:val="24"/>
                <w:szCs w:val="24"/>
              </w:rPr>
              <w:t>Стрижавка</w:t>
            </w:r>
            <w:proofErr w:type="spellEnd"/>
            <w:r w:rsidR="000F2BC3">
              <w:rPr>
                <w:rFonts w:ascii="Times New Roman" w:eastAsia="Times New Roman" w:hAnsi="Times New Roman" w:cs="Times New Roman"/>
                <w:color w:val="000000"/>
                <w:sz w:val="24"/>
                <w:szCs w:val="24"/>
              </w:rPr>
              <w:t>, вул.Алеї,58, вул.Приміська,15</w:t>
            </w:r>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w:t>
            </w:r>
            <w:r w:rsidR="000F2BC3">
              <w:rPr>
                <w:rFonts w:ascii="Times New Roman" w:eastAsia="Times New Roman" w:hAnsi="Times New Roman" w:cs="Times New Roman"/>
                <w:color w:val="000000"/>
                <w:sz w:val="24"/>
                <w:szCs w:val="24"/>
              </w:rPr>
              <w:t>4</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4D3536">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w:t>
            </w:r>
            <w:r w:rsidR="004D3536">
              <w:rPr>
                <w:rFonts w:ascii="Times New Roman" w:eastAsia="Times New Roman" w:hAnsi="Times New Roman" w:cs="Times New Roman"/>
                <w:color w:val="000000"/>
                <w:sz w:val="24"/>
                <w:szCs w:val="24"/>
              </w:rPr>
              <w:t xml:space="preserve"> разу</w:t>
            </w:r>
            <w:r w:rsidRPr="00AD6109">
              <w:rPr>
                <w:rFonts w:ascii="Times New Roman" w:eastAsia="Times New Roman" w:hAnsi="Times New Roman" w:cs="Times New Roman"/>
                <w:color w:val="000000"/>
                <w:sz w:val="24"/>
                <w:szCs w:val="24"/>
              </w:rPr>
              <w:t xml:space="preserve">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F2BC3">
              <w:rPr>
                <w:rFonts w:ascii="Times New Roman" w:eastAsia="Times New Roman" w:hAnsi="Times New Roman" w:cs="Times New Roman"/>
                <w:i/>
                <w:sz w:val="24"/>
                <w:szCs w:val="24"/>
              </w:rPr>
              <w:t xml:space="preserve">першої, </w:t>
            </w:r>
            <w:r w:rsidRPr="00AB1CC7">
              <w:rPr>
                <w:rFonts w:ascii="Times New Roman" w:eastAsia="Times New Roman" w:hAnsi="Times New Roman" w:cs="Times New Roman"/>
                <w:i/>
                <w:sz w:val="24"/>
                <w:szCs w:val="24"/>
              </w:rPr>
              <w:t xml:space="preserve">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w:t>
            </w:r>
            <w:r w:rsidR="000F2BC3">
              <w:rPr>
                <w:rFonts w:ascii="Times New Roman" w:eastAsia="Times New Roman" w:hAnsi="Times New Roman" w:cs="Times New Roman"/>
                <w:sz w:val="24"/>
                <w:szCs w:val="24"/>
              </w:rPr>
              <w:t>пункті 47 Особливостей</w:t>
            </w:r>
            <w:r w:rsidRPr="00AB1CC7">
              <w:rPr>
                <w:rFonts w:ascii="Times New Roman" w:eastAsia="Times New Roman" w:hAnsi="Times New Roman" w:cs="Times New Roman"/>
                <w:sz w:val="24"/>
                <w:szCs w:val="24"/>
              </w:rPr>
              <w:t xml:space="preserve">,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w:t>
            </w:r>
            <w:r w:rsidRPr="00AB1CC7">
              <w:rPr>
                <w:rFonts w:ascii="Times New Roman" w:eastAsia="Times New Roman" w:hAnsi="Times New Roman" w:cs="Times New Roman"/>
                <w:sz w:val="24"/>
                <w:szCs w:val="24"/>
              </w:rPr>
              <w:lastRenderedPageBreak/>
              <w:t>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2D22C8" w:rsidRPr="00AB1CC7" w:rsidRDefault="002D22C8">
            <w:pPr>
              <w:widowControl w:val="0"/>
              <w:jc w:val="both"/>
              <w:rPr>
                <w:rFonts w:ascii="Times New Roman" w:eastAsia="Times New Roman" w:hAnsi="Times New Roman" w:cs="Times New Roman"/>
                <w:sz w:val="24"/>
                <w:szCs w:val="24"/>
              </w:rPr>
            </w:pPr>
            <w:r w:rsidRPr="002D22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AB1CC7">
              <w:rPr>
                <w:rFonts w:ascii="Times New Roman" w:eastAsia="Times New Roman" w:hAnsi="Times New Roman" w:cs="Times New Roman"/>
                <w:sz w:val="24"/>
                <w:szCs w:val="24"/>
              </w:rPr>
              <w:lastRenderedPageBreak/>
              <w:t xml:space="preserve">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B1CC7" w:rsidRDefault="00974F8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5" w:name="_heading=h.hjqm8skarbdr" w:colFirst="0" w:colLast="0"/>
            <w:bookmarkEnd w:id="5"/>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2D22C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2D22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002D22C8">
              <w:rPr>
                <w:rFonts w:ascii="Times New Roman" w:eastAsia="Times New Roman" w:hAnsi="Times New Roman" w:cs="Times New Roman"/>
                <w:b/>
                <w:color w:val="000000"/>
                <w:sz w:val="24"/>
                <w:szCs w:val="24"/>
              </w:rPr>
              <w:t>визначені пунктом 47 Особливостей</w:t>
            </w:r>
            <w:r>
              <w:rPr>
                <w:rFonts w:ascii="Times New Roman" w:eastAsia="Times New Roman" w:hAnsi="Times New Roman" w:cs="Times New Roman"/>
                <w:b/>
                <w:sz w:val="24"/>
                <w:szCs w:val="24"/>
              </w:rPr>
              <w:t>:</w:t>
            </w:r>
          </w:p>
          <w:p w:rsidR="002D22C8" w:rsidRDefault="002D22C8" w:rsidP="002D22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578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578C5">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w:t>
            </w:r>
            <w:r w:rsidR="00A578C5">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Pr="00783AC3"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83AC3">
              <w:rPr>
                <w:rFonts w:ascii="Times New Roman" w:eastAsia="Times New Roman" w:hAnsi="Times New Roman" w:cs="Times New Roman"/>
                <w:sz w:val="24"/>
                <w:szCs w:val="24"/>
              </w:rPr>
              <w:t xml:space="preserve">учасник процедури закупівлі або кінцевий </w:t>
            </w:r>
            <w:proofErr w:type="spellStart"/>
            <w:r w:rsidR="00783AC3">
              <w:rPr>
                <w:rFonts w:ascii="Times New Roman" w:eastAsia="Times New Roman" w:hAnsi="Times New Roman" w:cs="Times New Roman"/>
                <w:sz w:val="24"/>
                <w:szCs w:val="24"/>
              </w:rPr>
              <w:t>бенефіціарний</w:t>
            </w:r>
            <w:proofErr w:type="spellEnd"/>
            <w:r w:rsidR="00783A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83AC3">
              <w:rPr>
                <w:rFonts w:ascii="Times New Roman" w:eastAsia="Times New Roman" w:hAnsi="Times New Roman" w:cs="Times New Roman"/>
                <w:sz w:val="24"/>
                <w:szCs w:val="24"/>
                <w:highlight w:val="white"/>
              </w:rPr>
              <w:t xml:space="preserve">публічних </w:t>
            </w:r>
            <w:proofErr w:type="spellStart"/>
            <w:r w:rsidR="00783AC3">
              <w:rPr>
                <w:rFonts w:ascii="Times New Roman" w:eastAsia="Times New Roman" w:hAnsi="Times New Roman" w:cs="Times New Roman"/>
                <w:sz w:val="24"/>
                <w:szCs w:val="24"/>
                <w:highlight w:val="white"/>
              </w:rPr>
              <w:t>закупівель</w:t>
            </w:r>
            <w:proofErr w:type="spellEnd"/>
            <w:r w:rsidR="00783AC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783AC3" w:rsidRPr="00783A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783AC3">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w:t>
            </w:r>
            <w:r w:rsidR="00783AC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83AC3" w:rsidRDefault="00783AC3">
            <w:pPr>
              <w:widowControl w:val="0"/>
              <w:ind w:right="120"/>
              <w:jc w:val="both"/>
              <w:rPr>
                <w:rFonts w:ascii="Times New Roman" w:eastAsia="Times New Roman" w:hAnsi="Times New Roman" w:cs="Times New Roman"/>
                <w:sz w:val="24"/>
                <w:szCs w:val="24"/>
              </w:rPr>
            </w:pPr>
          </w:p>
          <w:p w:rsidR="00AD0748" w:rsidRDefault="00783A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процедури закупівлі не може бути відмовлено в участі в процедурі закупівлі.</w:t>
            </w:r>
          </w:p>
          <w:p w:rsidR="00AD0748" w:rsidRDefault="00783AC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66B17">
              <w:rPr>
                <w:rFonts w:ascii="Times New Roman" w:eastAsia="Times New Roman" w:hAnsi="Times New Roman" w:cs="Times New Roman"/>
                <w:color w:val="000000"/>
                <w:sz w:val="24"/>
                <w:szCs w:val="24"/>
              </w:rPr>
              <w:t>2</w:t>
            </w:r>
            <w:r w:rsidR="004D3536">
              <w:rPr>
                <w:rFonts w:ascii="Times New Roman" w:eastAsia="Times New Roman" w:hAnsi="Times New Roman" w:cs="Times New Roman"/>
                <w:color w:val="000000"/>
                <w:sz w:val="24"/>
                <w:szCs w:val="24"/>
              </w:rPr>
              <w:t>6</w:t>
            </w:r>
            <w:r w:rsidR="00AD6109" w:rsidRPr="00783AC3">
              <w:rPr>
                <w:rFonts w:ascii="Times New Roman" w:eastAsia="Times New Roman" w:hAnsi="Times New Roman" w:cs="Times New Roman"/>
                <w:color w:val="000000"/>
                <w:sz w:val="24"/>
                <w:szCs w:val="24"/>
                <w:highlight w:val="yellow"/>
              </w:rPr>
              <w:t xml:space="preserve"> грудня 202</w:t>
            </w:r>
            <w:r w:rsidR="00783AC3">
              <w:rPr>
                <w:rFonts w:ascii="Times New Roman" w:eastAsia="Times New Roman" w:hAnsi="Times New Roman" w:cs="Times New Roman"/>
                <w:color w:val="000000"/>
                <w:sz w:val="24"/>
                <w:szCs w:val="24"/>
                <w:highlight w:val="yellow"/>
              </w:rPr>
              <w:t>3</w:t>
            </w:r>
            <w:r w:rsidR="00AD6109" w:rsidRPr="00783AC3">
              <w:rPr>
                <w:rFonts w:ascii="Times New Roman" w:eastAsia="Times New Roman" w:hAnsi="Times New Roman" w:cs="Times New Roman"/>
                <w:color w:val="000000"/>
                <w:sz w:val="24"/>
                <w:szCs w:val="24"/>
                <w:highlight w:val="yellow"/>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D0748" w:rsidRDefault="00783AC3" w:rsidP="00783A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rsidTr="00231F58">
        <w:trPr>
          <w:trHeight w:val="69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3AC3" w:rsidRDefault="00783AC3" w:rsidP="00783A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83AC3" w:rsidRDefault="00783AC3" w:rsidP="00783A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3AC3" w:rsidRDefault="00783AC3" w:rsidP="00783A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D0748" w:rsidRPr="00AB1CC7" w:rsidRDefault="00974F88" w:rsidP="00783AC3">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232F2">
              <w:rPr>
                <w:rFonts w:ascii="Times New Roman" w:eastAsia="Times New Roman" w:hAnsi="Times New Roman" w:cs="Times New Roman"/>
                <w:sz w:val="24"/>
                <w:szCs w:val="24"/>
              </w:rPr>
              <w:t xml:space="preserve">товар, що </w:t>
            </w:r>
            <w:r>
              <w:rPr>
                <w:rFonts w:ascii="Times New Roman" w:eastAsia="Times New Roman" w:hAnsi="Times New Roman" w:cs="Times New Roman"/>
                <w:sz w:val="24"/>
                <w:szCs w:val="24"/>
              </w:rPr>
              <w:t xml:space="preserve">він пропонує </w:t>
            </w:r>
            <w:r w:rsidRPr="003232F2">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232F2">
              <w:rPr>
                <w:rFonts w:ascii="Times New Roman" w:eastAsia="Times New Roman" w:hAnsi="Times New Roman" w:cs="Times New Roman"/>
                <w:sz w:val="24"/>
                <w:szCs w:val="24"/>
              </w:rPr>
              <w:t>усіх інших витрат, передбачених для товару даного виду.</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3232F2" w:rsidRDefault="003232F2">
            <w:pPr>
              <w:widowControl w:val="0"/>
              <w:jc w:val="both"/>
              <w:rPr>
                <w:rFonts w:ascii="Times New Roman" w:eastAsia="Times New Roman" w:hAnsi="Times New Roman" w:cs="Times New Roman"/>
                <w:sz w:val="24"/>
                <w:szCs w:val="24"/>
              </w:rPr>
            </w:pPr>
          </w:p>
          <w:p w:rsidR="003232F2" w:rsidRDefault="003232F2" w:rsidP="003232F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32F2" w:rsidRDefault="003232F2" w:rsidP="003232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32F2" w:rsidRDefault="003232F2" w:rsidP="003232F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0748" w:rsidRPr="00231F58" w:rsidRDefault="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 xml:space="preserve">випадку найбільш економічно вигідною, у порядку та </w:t>
            </w:r>
            <w:r w:rsidR="00231F58">
              <w:rPr>
                <w:rFonts w:ascii="Times New Roman" w:eastAsia="Times New Roman" w:hAnsi="Times New Roman" w:cs="Times New Roman"/>
                <w:sz w:val="24"/>
                <w:szCs w:val="24"/>
                <w:highlight w:val="white"/>
              </w:rPr>
              <w:t>строки, визначені Особливостями.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AEF" w:rsidRDefault="00974F88"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384AEF">
              <w:rPr>
                <w:rFonts w:ascii="Times New Roman" w:eastAsia="Times New Roman" w:hAnsi="Times New Roman" w:cs="Times New Roman"/>
                <w:color w:val="000000"/>
                <w:sz w:val="24"/>
                <w:szCs w:val="24"/>
              </w:rPr>
              <w:t xml:space="preserve">Факт подання тендерної пропозиції учасником </w:t>
            </w:r>
            <w:r w:rsidR="00384AEF">
              <w:rPr>
                <w:rFonts w:ascii="Times New Roman" w:eastAsia="Times New Roman" w:hAnsi="Times New Roman" w:cs="Times New Roman"/>
                <w:sz w:val="24"/>
                <w:szCs w:val="24"/>
              </w:rPr>
              <w:t>—</w:t>
            </w:r>
            <w:r w:rsidR="00384AEF">
              <w:rPr>
                <w:rFonts w:ascii="Times New Roman" w:eastAsia="Times New Roman" w:hAnsi="Times New Roman" w:cs="Times New Roman"/>
                <w:color w:val="000000"/>
                <w:sz w:val="24"/>
                <w:szCs w:val="24"/>
              </w:rPr>
              <w:t xml:space="preserve"> фізичною особою чи фізичною особою</w:t>
            </w:r>
            <w:r w:rsidR="00384AEF">
              <w:rPr>
                <w:rFonts w:ascii="Times New Roman" w:eastAsia="Times New Roman" w:hAnsi="Times New Roman" w:cs="Times New Roman"/>
                <w:sz w:val="24"/>
                <w:szCs w:val="24"/>
              </w:rPr>
              <w:t xml:space="preserve"> — </w:t>
            </w:r>
            <w:r w:rsidR="00384AE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84AE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4AEF" w:rsidRDefault="00384AEF"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84AEF">
              <w:rPr>
                <w:rFonts w:ascii="Times New Roman" w:eastAsia="Times New Roman" w:hAnsi="Times New Roman" w:cs="Times New Roman"/>
                <w:color w:val="000000"/>
                <w:sz w:val="24"/>
                <w:szCs w:val="24"/>
              </w:rPr>
              <w:t xml:space="preserve"> </w:t>
            </w:r>
            <w:r w:rsidR="00384A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84AEF">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384AEF">
              <w:rPr>
                <w:rFonts w:ascii="Times New Roman" w:eastAsia="Times New Roman" w:hAnsi="Times New Roman" w:cs="Times New Roman"/>
                <w:color w:val="000000"/>
                <w:sz w:val="24"/>
                <w:szCs w:val="24"/>
              </w:rPr>
              <w:t>оперативно</w:t>
            </w:r>
            <w:proofErr w:type="spellEnd"/>
            <w:r w:rsidR="00384A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384AE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AEF" w:rsidRDefault="00384AEF" w:rsidP="00384A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B347F" w:rsidRDefault="00384AE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EB347F">
              <w:rPr>
                <w:rFonts w:ascii="Times New Roman" w:eastAsia="Times New Roman" w:hAnsi="Times New Roman" w:cs="Times New Roman"/>
                <w:sz w:val="24"/>
                <w:szCs w:val="24"/>
                <w:highlight w:val="white"/>
              </w:rPr>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347F">
              <w:rPr>
                <w:rFonts w:ascii="Times New Roman" w:eastAsia="Times New Roman" w:hAnsi="Times New Roman" w:cs="Times New Roman"/>
                <w:sz w:val="24"/>
                <w:szCs w:val="24"/>
                <w:highlight w:val="white"/>
              </w:rPr>
              <w:t>закупівель</w:t>
            </w:r>
            <w:proofErr w:type="spellEnd"/>
            <w:r w:rsidR="00EB347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347F" w:rsidRDefault="00EB347F" w:rsidP="00EB34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347F" w:rsidRDefault="00EB347F" w:rsidP="00EB34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4AE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AD0748" w:rsidRDefault="00AD0748">
            <w:pPr>
              <w:widowControl w:val="0"/>
              <w:jc w:val="both"/>
              <w:rPr>
                <w:rFonts w:ascii="Times New Roman" w:eastAsia="Times New Roman" w:hAnsi="Times New Roman" w:cs="Times New Roman"/>
                <w:sz w:val="24"/>
                <w:szCs w:val="24"/>
              </w:rPr>
            </w:pP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B347F"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D0748"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974F88">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347F" w:rsidRDefault="00EB347F" w:rsidP="00EB34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D0748" w:rsidRDefault="00EB347F" w:rsidP="00EB34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B347F">
              <w:rPr>
                <w:rFonts w:ascii="Times New Roman" w:eastAsia="Times New Roman" w:hAnsi="Times New Roman" w:cs="Times New Roman"/>
                <w:sz w:val="24"/>
                <w:szCs w:val="24"/>
              </w:rPr>
              <w:t>другої</w:t>
            </w:r>
            <w:r>
              <w:rPr>
                <w:rFonts w:ascii="Times New Roman" w:eastAsia="Times New Roman" w:hAnsi="Times New Roman" w:cs="Times New Roman"/>
                <w:sz w:val="24"/>
                <w:szCs w:val="24"/>
              </w:rPr>
              <w:t xml:space="preserve"> – п’ятої, сьомої </w:t>
            </w:r>
            <w:r w:rsidR="00EB347F">
              <w:rPr>
                <w:rFonts w:ascii="Times New Roman" w:eastAsia="Times New Roman" w:hAnsi="Times New Roman" w:cs="Times New Roman"/>
                <w:sz w:val="24"/>
                <w:szCs w:val="24"/>
              </w:rPr>
              <w:t>– дев’ятої</w:t>
            </w:r>
            <w:r>
              <w:rPr>
                <w:rFonts w:ascii="Times New Roman" w:eastAsia="Times New Roman" w:hAnsi="Times New Roman" w:cs="Times New Roman"/>
                <w:sz w:val="24"/>
                <w:szCs w:val="24"/>
              </w:rPr>
              <w:t xml:space="preserve">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73" w:rsidRDefault="00D71773">
      <w:pPr>
        <w:spacing w:after="0" w:line="240" w:lineRule="auto"/>
      </w:pPr>
      <w:r>
        <w:separator/>
      </w:r>
    </w:p>
  </w:endnote>
  <w:endnote w:type="continuationSeparator" w:id="0">
    <w:p w:rsidR="00D71773" w:rsidRDefault="00D7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0AD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73" w:rsidRDefault="00D71773">
      <w:pPr>
        <w:spacing w:after="0" w:line="240" w:lineRule="auto"/>
      </w:pPr>
      <w:r>
        <w:separator/>
      </w:r>
    </w:p>
  </w:footnote>
  <w:footnote w:type="continuationSeparator" w:id="0">
    <w:p w:rsidR="00D71773" w:rsidRDefault="00D7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0771E6"/>
    <w:rsid w:val="000971F0"/>
    <w:rsid w:val="000C4B83"/>
    <w:rsid w:val="000F2BC3"/>
    <w:rsid w:val="00157831"/>
    <w:rsid w:val="00193CC8"/>
    <w:rsid w:val="00231F58"/>
    <w:rsid w:val="002A588C"/>
    <w:rsid w:val="002D22C8"/>
    <w:rsid w:val="002D673B"/>
    <w:rsid w:val="003232F2"/>
    <w:rsid w:val="00384AEF"/>
    <w:rsid w:val="003D3963"/>
    <w:rsid w:val="00436218"/>
    <w:rsid w:val="004D3536"/>
    <w:rsid w:val="004E7D86"/>
    <w:rsid w:val="00531135"/>
    <w:rsid w:val="00630AD9"/>
    <w:rsid w:val="00641A6D"/>
    <w:rsid w:val="007807A9"/>
    <w:rsid w:val="00783AC3"/>
    <w:rsid w:val="00875F9B"/>
    <w:rsid w:val="00893A07"/>
    <w:rsid w:val="008C3C94"/>
    <w:rsid w:val="00974F88"/>
    <w:rsid w:val="00A5697F"/>
    <w:rsid w:val="00A578C5"/>
    <w:rsid w:val="00AB1CC7"/>
    <w:rsid w:val="00AD0748"/>
    <w:rsid w:val="00AD6109"/>
    <w:rsid w:val="00B04537"/>
    <w:rsid w:val="00B627BB"/>
    <w:rsid w:val="00BB3720"/>
    <w:rsid w:val="00C66B17"/>
    <w:rsid w:val="00CB40FC"/>
    <w:rsid w:val="00D71773"/>
    <w:rsid w:val="00D842EA"/>
    <w:rsid w:val="00DE7E67"/>
    <w:rsid w:val="00E1092D"/>
    <w:rsid w:val="00E42EA6"/>
    <w:rsid w:val="00EB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B852"/>
  <w15:docId w15:val="{12CFC686-07AE-47BB-8F06-6F74CC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styleId="ae">
    <w:name w:val="Strong"/>
    <w:basedOn w:val="a0"/>
    <w:uiPriority w:val="22"/>
    <w:qFormat/>
    <w:rsid w:val="002D673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4</cp:revision>
  <dcterms:created xsi:type="dcterms:W3CDTF">2023-12-18T15:09:00Z</dcterms:created>
  <dcterms:modified xsi:type="dcterms:W3CDTF">2023-12-21T11:42:00Z</dcterms:modified>
</cp:coreProperties>
</file>