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0D" w:rsidRPr="00013326" w:rsidRDefault="00010B0D" w:rsidP="00010B0D">
      <w:pPr>
        <w:ind w:right="-25" w:firstLine="5529"/>
        <w:jc w:val="both"/>
        <w:rPr>
          <w:b/>
          <w:sz w:val="24"/>
          <w:szCs w:val="24"/>
        </w:rPr>
      </w:pPr>
      <w:r w:rsidRPr="00AD52AD">
        <w:rPr>
          <w:b/>
          <w:sz w:val="24"/>
          <w:szCs w:val="24"/>
        </w:rPr>
        <w:t xml:space="preserve">Додаток № </w:t>
      </w:r>
      <w:r>
        <w:rPr>
          <w:b/>
          <w:sz w:val="24"/>
          <w:szCs w:val="24"/>
        </w:rPr>
        <w:t>3</w:t>
      </w:r>
      <w:r w:rsidRPr="00AD52AD">
        <w:rPr>
          <w:b/>
          <w:sz w:val="24"/>
          <w:szCs w:val="24"/>
        </w:rPr>
        <w:t xml:space="preserve"> до тендерної документації</w:t>
      </w:r>
    </w:p>
    <w:p w:rsidR="00010B0D" w:rsidRDefault="00010B0D" w:rsidP="00010B0D">
      <w:pPr>
        <w:ind w:right="-25" w:firstLine="5529"/>
        <w:jc w:val="both"/>
        <w:rPr>
          <w:b/>
          <w:sz w:val="24"/>
          <w:szCs w:val="24"/>
        </w:rPr>
      </w:pPr>
    </w:p>
    <w:p w:rsidR="00010B0D" w:rsidRPr="00D86084" w:rsidRDefault="00010B0D" w:rsidP="00010B0D">
      <w:pPr>
        <w:ind w:left="57"/>
        <w:jc w:val="center"/>
        <w:rPr>
          <w:color w:val="000000"/>
          <w:sz w:val="24"/>
          <w:szCs w:val="24"/>
          <w:lang w:eastAsia="uk-UA"/>
        </w:rPr>
      </w:pPr>
      <w:r w:rsidRPr="00D86084">
        <w:rPr>
          <w:b/>
          <w:bCs/>
          <w:color w:val="000000"/>
          <w:sz w:val="24"/>
          <w:szCs w:val="24"/>
          <w:lang w:eastAsia="uk-UA"/>
        </w:rPr>
        <w:t>ДОГОВІР</w:t>
      </w:r>
      <w:bookmarkStart w:id="0" w:name="_GoBack"/>
      <w:bookmarkEnd w:id="0"/>
    </w:p>
    <w:p w:rsidR="00010B0D" w:rsidRPr="00D86084" w:rsidRDefault="00010B0D" w:rsidP="00010B0D">
      <w:pPr>
        <w:ind w:left="57"/>
        <w:jc w:val="center"/>
        <w:rPr>
          <w:color w:val="000000"/>
          <w:sz w:val="24"/>
          <w:szCs w:val="24"/>
          <w:lang w:eastAsia="uk-UA"/>
        </w:rPr>
      </w:pPr>
      <w:r w:rsidRPr="00D86084">
        <w:rPr>
          <w:b/>
          <w:bCs/>
          <w:color w:val="000000"/>
          <w:sz w:val="24"/>
          <w:szCs w:val="24"/>
          <w:lang w:eastAsia="uk-UA"/>
        </w:rPr>
        <w:t>про постачання електричної енергії споживачу</w:t>
      </w:r>
    </w:p>
    <w:p w:rsidR="00010B0D" w:rsidRPr="00D86084" w:rsidRDefault="00010B0D" w:rsidP="00010B0D">
      <w:pPr>
        <w:ind w:left="57"/>
        <w:jc w:val="both"/>
        <w:rPr>
          <w:color w:val="000000"/>
          <w:sz w:val="24"/>
          <w:szCs w:val="24"/>
          <w:lang w:eastAsia="uk-UA"/>
        </w:rPr>
      </w:pPr>
    </w:p>
    <w:p w:rsidR="00010B0D" w:rsidRPr="00D86084" w:rsidRDefault="00010B0D" w:rsidP="00010B0D">
      <w:pPr>
        <w:ind w:left="57"/>
        <w:jc w:val="both"/>
        <w:rPr>
          <w:color w:val="000000"/>
          <w:sz w:val="24"/>
          <w:szCs w:val="24"/>
          <w:lang w:eastAsia="uk-UA"/>
        </w:rPr>
      </w:pPr>
      <w:r>
        <w:rPr>
          <w:color w:val="000000"/>
          <w:sz w:val="24"/>
          <w:szCs w:val="24"/>
          <w:lang w:eastAsia="uk-UA"/>
        </w:rPr>
        <w:t>с</w:t>
      </w:r>
      <w:r w:rsidRPr="00D86084">
        <w:rPr>
          <w:color w:val="000000"/>
          <w:sz w:val="24"/>
          <w:szCs w:val="24"/>
          <w:lang w:eastAsia="uk-UA"/>
        </w:rPr>
        <w:t>. ______</w:t>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r>
      <w:r w:rsidRPr="00D86084">
        <w:rPr>
          <w:color w:val="000000"/>
          <w:sz w:val="24"/>
          <w:szCs w:val="24"/>
          <w:lang w:eastAsia="uk-UA"/>
        </w:rPr>
        <w:tab/>
        <w:t>«__»______________ 202__ року</w:t>
      </w:r>
    </w:p>
    <w:p w:rsidR="00010B0D" w:rsidRPr="00D86084" w:rsidRDefault="00010B0D" w:rsidP="00010B0D">
      <w:pPr>
        <w:ind w:left="57"/>
        <w:jc w:val="both"/>
        <w:rPr>
          <w:color w:val="000000"/>
          <w:sz w:val="24"/>
          <w:szCs w:val="24"/>
          <w:lang w:eastAsia="uk-UA"/>
        </w:rPr>
      </w:pPr>
    </w:p>
    <w:p w:rsidR="00010B0D" w:rsidRPr="00D86084" w:rsidRDefault="00010B0D" w:rsidP="00010B0D">
      <w:pPr>
        <w:jc w:val="both"/>
        <w:rPr>
          <w:b/>
          <w:bCs/>
          <w:sz w:val="24"/>
          <w:szCs w:val="24"/>
        </w:rPr>
      </w:pPr>
      <w:r w:rsidRPr="00D86084">
        <w:rPr>
          <w:rFonts w:eastAsia="Calibri"/>
          <w:b/>
          <w:sz w:val="24"/>
          <w:szCs w:val="24"/>
          <w:lang w:eastAsia="en-US"/>
        </w:rPr>
        <w:tab/>
      </w:r>
      <w:r>
        <w:rPr>
          <w:rFonts w:eastAsia="Calibri"/>
          <w:b/>
          <w:sz w:val="24"/>
          <w:szCs w:val="24"/>
          <w:lang w:eastAsia="en-US"/>
        </w:rPr>
        <w:t xml:space="preserve">Сільське комунальне підприємство «Добробут-М» </w:t>
      </w:r>
      <w:r w:rsidRPr="00D86084">
        <w:rPr>
          <w:rFonts w:eastAsia="Calibri"/>
          <w:sz w:val="24"/>
          <w:szCs w:val="24"/>
          <w:lang w:eastAsia="en-US"/>
        </w:rPr>
        <w:t xml:space="preserve">(далі - Споживач) в особі </w:t>
      </w:r>
      <w:r>
        <w:rPr>
          <w:rFonts w:eastAsia="Calibri"/>
          <w:sz w:val="24"/>
          <w:szCs w:val="24"/>
          <w:lang w:eastAsia="en-US"/>
        </w:rPr>
        <w:t>директора Маджарина Юрія Івановича</w:t>
      </w:r>
      <w:r w:rsidRPr="00D86084">
        <w:rPr>
          <w:rFonts w:eastAsia="Calibri"/>
          <w:sz w:val="24"/>
          <w:szCs w:val="24"/>
          <w:lang w:eastAsia="en-US"/>
        </w:rPr>
        <w:t xml:space="preserve"> який діє на підставі </w:t>
      </w:r>
      <w:r>
        <w:rPr>
          <w:rFonts w:eastAsia="Calibri"/>
          <w:sz w:val="24"/>
          <w:szCs w:val="24"/>
          <w:lang w:eastAsia="en-US"/>
        </w:rPr>
        <w:t>Статуту</w:t>
      </w:r>
      <w:r w:rsidRPr="00D86084">
        <w:rPr>
          <w:rFonts w:eastAsia="Calibri"/>
          <w:sz w:val="24"/>
          <w:szCs w:val="24"/>
          <w:lang w:eastAsia="en-US"/>
        </w:rPr>
        <w:t>, з однієї сторони,</w:t>
      </w:r>
      <w:r w:rsidRPr="00D86084">
        <w:rPr>
          <w:color w:val="000000"/>
          <w:sz w:val="24"/>
          <w:szCs w:val="24"/>
          <w:lang w:eastAsia="uk-UA"/>
        </w:rPr>
        <w:t> та ________________________________________________</w:t>
      </w:r>
      <w:r w:rsidRPr="00D86084">
        <w:rPr>
          <w:sz w:val="24"/>
          <w:szCs w:val="24"/>
          <w:lang w:eastAsia="uk-UA"/>
        </w:rPr>
        <w:t xml:space="preserve"> (далі – Постачальник), в особі __________________________________________,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w:t>
      </w:r>
      <w:r>
        <w:rPr>
          <w:sz w:val="24"/>
          <w:szCs w:val="24"/>
          <w:lang w:eastAsia="uk-UA"/>
        </w:rPr>
        <w:t xml:space="preserve"> та </w:t>
      </w:r>
      <w:r w:rsidRPr="00D86084">
        <w:rPr>
          <w:sz w:val="24"/>
          <w:szCs w:val="24"/>
          <w:lang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w:t>
      </w:r>
      <w:r w:rsidRPr="00D86084">
        <w:rPr>
          <w:sz w:val="24"/>
          <w:szCs w:val="24"/>
        </w:rPr>
        <w:t>за результатами процедури закупівлі _____________________</w:t>
      </w:r>
      <w:r w:rsidRPr="00D86084">
        <w:rPr>
          <w:spacing w:val="-6"/>
          <w:sz w:val="24"/>
          <w:szCs w:val="24"/>
        </w:rPr>
        <w:t>про таке:</w:t>
      </w:r>
    </w:p>
    <w:p w:rsidR="00010B0D" w:rsidRPr="00D86084" w:rsidRDefault="00010B0D" w:rsidP="00010B0D">
      <w:pPr>
        <w:ind w:left="57"/>
        <w:jc w:val="center"/>
        <w:rPr>
          <w:b/>
          <w:bCs/>
          <w:color w:val="000000"/>
          <w:sz w:val="24"/>
          <w:szCs w:val="24"/>
          <w:lang w:eastAsia="uk-UA"/>
        </w:rPr>
      </w:pPr>
      <w:r w:rsidRPr="00D86084">
        <w:rPr>
          <w:b/>
          <w:bCs/>
          <w:color w:val="000000"/>
          <w:sz w:val="24"/>
          <w:szCs w:val="24"/>
          <w:lang w:eastAsia="uk-UA"/>
        </w:rPr>
        <w:t>1. Загальні положення</w:t>
      </w:r>
    </w:p>
    <w:p w:rsidR="00010B0D" w:rsidRPr="00D86084" w:rsidRDefault="00010B0D" w:rsidP="00010B0D">
      <w:pPr>
        <w:autoSpaceDE w:val="0"/>
        <w:autoSpaceDN w:val="0"/>
        <w:adjustRightInd w:val="0"/>
        <w:ind w:firstLine="709"/>
        <w:jc w:val="both"/>
        <w:rPr>
          <w:rFonts w:eastAsia="Calibri"/>
          <w:color w:val="000000"/>
          <w:sz w:val="24"/>
          <w:szCs w:val="24"/>
          <w:lang w:eastAsia="en-US"/>
        </w:rPr>
      </w:pPr>
      <w:r w:rsidRPr="00D86084">
        <w:rPr>
          <w:rFonts w:eastAsia="Calibri"/>
          <w:color w:val="000000"/>
          <w:sz w:val="24"/>
          <w:szCs w:val="24"/>
          <w:lang w:eastAsia="en-US"/>
        </w:rPr>
        <w:t xml:space="preserve">1.1. 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010B0D" w:rsidRPr="00D86084" w:rsidRDefault="00010B0D" w:rsidP="00010B0D">
      <w:pPr>
        <w:ind w:left="57" w:firstLine="652"/>
        <w:jc w:val="both"/>
        <w:rPr>
          <w:sz w:val="24"/>
          <w:szCs w:val="24"/>
          <w:lang w:eastAsia="uk-UA"/>
        </w:rPr>
      </w:pPr>
      <w:r w:rsidRPr="00D86084">
        <w:rPr>
          <w:sz w:val="24"/>
          <w:szCs w:val="24"/>
          <w:lang w:eastAsia="uk-UA"/>
        </w:rPr>
        <w:t xml:space="preserve">1.2. Постачальник підтверджує наявність ліцензії від _____________ №___________на право провадження господарської діяльності з постачання електричної </w:t>
      </w:r>
      <w:r w:rsidRPr="00D86084">
        <w:rPr>
          <w:color w:val="000000"/>
          <w:sz w:val="24"/>
          <w:szCs w:val="24"/>
          <w:lang w:eastAsia="uk-UA"/>
        </w:rPr>
        <w:t xml:space="preserve">енергії споживачу, </w:t>
      </w:r>
      <w:r w:rsidRPr="00D86084">
        <w:rPr>
          <w:sz w:val="24"/>
          <w:szCs w:val="24"/>
          <w:lang w:eastAsia="uk-UA"/>
        </w:rPr>
        <w:t>виданої згідно з Постановою НКРЕКП. Постачальник зобов’язується забезпечити дійсність ліцензії на весь строк дії Договору.</w:t>
      </w:r>
    </w:p>
    <w:p w:rsidR="00010B0D" w:rsidRPr="00D86084" w:rsidRDefault="00010B0D" w:rsidP="00010B0D">
      <w:pPr>
        <w:ind w:left="57"/>
        <w:jc w:val="both"/>
        <w:rPr>
          <w:sz w:val="24"/>
          <w:szCs w:val="24"/>
          <w:lang w:eastAsia="uk-UA"/>
        </w:rPr>
      </w:pPr>
      <w:r w:rsidRPr="00D86084">
        <w:rPr>
          <w:sz w:val="24"/>
          <w:szCs w:val="24"/>
          <w:lang w:eastAsia="uk-UA"/>
        </w:rPr>
        <w:t> </w:t>
      </w:r>
    </w:p>
    <w:p w:rsidR="00010B0D" w:rsidRPr="00D86084" w:rsidRDefault="00010B0D" w:rsidP="00010B0D">
      <w:pPr>
        <w:ind w:left="57"/>
        <w:jc w:val="center"/>
        <w:rPr>
          <w:b/>
          <w:bCs/>
          <w:color w:val="000000"/>
          <w:sz w:val="24"/>
          <w:szCs w:val="24"/>
          <w:lang w:eastAsia="uk-UA"/>
        </w:rPr>
      </w:pPr>
      <w:r w:rsidRPr="00D86084">
        <w:rPr>
          <w:b/>
          <w:bCs/>
          <w:sz w:val="24"/>
          <w:szCs w:val="24"/>
          <w:lang w:eastAsia="uk-UA"/>
        </w:rPr>
        <w:t xml:space="preserve">2. Предмет </w:t>
      </w:r>
      <w:r w:rsidRPr="00D86084">
        <w:rPr>
          <w:b/>
          <w:bCs/>
          <w:color w:val="000000"/>
          <w:sz w:val="24"/>
          <w:szCs w:val="24"/>
          <w:lang w:eastAsia="uk-UA"/>
        </w:rPr>
        <w:t>Договору</w:t>
      </w:r>
    </w:p>
    <w:p w:rsidR="00010B0D" w:rsidRPr="00D86084" w:rsidRDefault="00010B0D" w:rsidP="00010B0D">
      <w:pPr>
        <w:ind w:left="57"/>
        <w:jc w:val="both"/>
        <w:rPr>
          <w:color w:val="000000"/>
          <w:sz w:val="24"/>
          <w:szCs w:val="24"/>
          <w:lang w:eastAsia="uk-UA"/>
        </w:rPr>
      </w:pPr>
      <w:r w:rsidRPr="00D86084">
        <w:rPr>
          <w:color w:val="000000"/>
          <w:sz w:val="24"/>
          <w:szCs w:val="24"/>
          <w:lang w:eastAsia="uk-UA"/>
        </w:rPr>
        <w:t> 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010B0D" w:rsidRPr="00D86084" w:rsidRDefault="00010B0D" w:rsidP="00010B0D">
      <w:pPr>
        <w:ind w:left="57" w:firstLine="652"/>
        <w:jc w:val="both"/>
        <w:rPr>
          <w:color w:val="000000"/>
          <w:sz w:val="24"/>
          <w:szCs w:val="24"/>
          <w:lang w:eastAsia="uk-UA"/>
        </w:rPr>
      </w:pPr>
      <w:r w:rsidRPr="00D86084">
        <w:rPr>
          <w:color w:val="000000"/>
          <w:sz w:val="24"/>
          <w:szCs w:val="24"/>
          <w:lang w:eastAsia="uk-UA"/>
        </w:rPr>
        <w:t xml:space="preserve">Найменування предмета закупівлі згідно з ДК 021:2015 код 09310000-5 «Електрична енергія»(електрична енергія) (далі – Товар/електрична енергія). </w:t>
      </w:r>
    </w:p>
    <w:p w:rsidR="00010B0D" w:rsidRPr="00D86084" w:rsidRDefault="00010B0D" w:rsidP="00010B0D">
      <w:pPr>
        <w:ind w:left="57" w:firstLine="652"/>
        <w:jc w:val="both"/>
        <w:rPr>
          <w:color w:val="000000"/>
          <w:sz w:val="24"/>
          <w:szCs w:val="24"/>
          <w:lang w:eastAsia="uk-UA"/>
        </w:rPr>
      </w:pPr>
      <w:r w:rsidRPr="00D86084">
        <w:rPr>
          <w:color w:val="000000"/>
          <w:sz w:val="24"/>
          <w:szCs w:val="24"/>
          <w:lang w:eastAsia="uk-UA"/>
        </w:rPr>
        <w:t xml:space="preserve">Постачання Товару за цим Договором передбачає </w:t>
      </w:r>
      <w:r w:rsidRPr="00D86084">
        <w:rPr>
          <w:sz w:val="24"/>
          <w:szCs w:val="24"/>
          <w:lang w:eastAsia="uk-UA"/>
        </w:rPr>
        <w:t xml:space="preserve">поставку Товару </w:t>
      </w:r>
      <w:r w:rsidRPr="00D86084">
        <w:rPr>
          <w:color w:val="000000"/>
          <w:sz w:val="24"/>
          <w:szCs w:val="24"/>
          <w:lang w:eastAsia="uk-UA"/>
        </w:rPr>
        <w:t>для забезпечення потреб електроустановок Споживача за допомогою технічних засобів розподілу електричної енергії.</w:t>
      </w:r>
    </w:p>
    <w:p w:rsidR="00010B0D" w:rsidRPr="00D86084" w:rsidRDefault="00010B0D" w:rsidP="00010B0D">
      <w:pPr>
        <w:ind w:left="57" w:firstLine="652"/>
        <w:jc w:val="both"/>
        <w:rPr>
          <w:rFonts w:eastAsia="Calibri"/>
          <w:sz w:val="24"/>
          <w:szCs w:val="24"/>
          <w:lang w:eastAsia="en-US"/>
        </w:rPr>
      </w:pPr>
      <w:r w:rsidRPr="00D86084">
        <w:rPr>
          <w:color w:val="000000"/>
          <w:sz w:val="24"/>
          <w:szCs w:val="24"/>
          <w:lang w:eastAsia="uk-UA"/>
        </w:rPr>
        <w:t>2.2. Очікуваний обсяг постачання електричної енергії на період до 31 грудня 202</w:t>
      </w:r>
      <w:r>
        <w:rPr>
          <w:color w:val="000000"/>
          <w:sz w:val="24"/>
          <w:szCs w:val="24"/>
          <w:lang w:eastAsia="uk-UA"/>
        </w:rPr>
        <w:t>4</w:t>
      </w:r>
      <w:r w:rsidRPr="00D86084">
        <w:rPr>
          <w:color w:val="000000"/>
          <w:sz w:val="24"/>
          <w:szCs w:val="24"/>
          <w:lang w:eastAsia="uk-UA"/>
        </w:rPr>
        <w:t xml:space="preserve"> року становить </w:t>
      </w:r>
      <w:r>
        <w:rPr>
          <w:sz w:val="24"/>
          <w:szCs w:val="24"/>
          <w:lang w:val="ru-RU"/>
        </w:rPr>
        <w:t>45 000</w:t>
      </w:r>
      <w:r w:rsidRPr="00D86084">
        <w:rPr>
          <w:color w:val="000000"/>
          <w:sz w:val="24"/>
          <w:szCs w:val="24"/>
          <w:lang w:eastAsia="uk-UA"/>
        </w:rPr>
        <w:t>кВт*год та відповідає очікуваному обсягу закупівлі послуг з розподілу електричної енергії у оператора системи.</w:t>
      </w:r>
    </w:p>
    <w:p w:rsidR="00010B0D" w:rsidRPr="00D86084" w:rsidRDefault="00010B0D" w:rsidP="00010B0D">
      <w:pPr>
        <w:ind w:left="57" w:firstLine="652"/>
        <w:jc w:val="both"/>
        <w:rPr>
          <w:sz w:val="24"/>
          <w:szCs w:val="24"/>
          <w:lang w:eastAsia="uk-UA"/>
        </w:rPr>
      </w:pPr>
      <w:r w:rsidRPr="00D86084">
        <w:rPr>
          <w:sz w:val="24"/>
          <w:szCs w:val="24"/>
          <w:lang w:eastAsia="uk-UA"/>
        </w:rPr>
        <w:t xml:space="preserve">Обсяги закупівлі електричної енергії можуть бути зменшені залежно від реального фінансування видатків Споживача. </w:t>
      </w:r>
    </w:p>
    <w:p w:rsidR="00010B0D" w:rsidRPr="00D86084" w:rsidRDefault="00010B0D" w:rsidP="00010B0D">
      <w:pPr>
        <w:ind w:left="57" w:firstLine="652"/>
        <w:jc w:val="both"/>
        <w:rPr>
          <w:color w:val="000000"/>
          <w:sz w:val="24"/>
          <w:szCs w:val="24"/>
          <w:lang w:eastAsia="uk-UA"/>
        </w:rPr>
      </w:pPr>
      <w:r w:rsidRPr="00D86084">
        <w:rPr>
          <w:color w:val="000000"/>
          <w:sz w:val="24"/>
          <w:szCs w:val="24"/>
          <w:lang w:eastAsia="uk-UA"/>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D86084">
        <w:rPr>
          <w:color w:val="000000"/>
          <w:sz w:val="24"/>
          <w:szCs w:val="24"/>
          <w:lang w:eastAsia="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010B0D" w:rsidRPr="00D86084" w:rsidRDefault="00010B0D" w:rsidP="00010B0D">
      <w:pPr>
        <w:ind w:firstLine="708"/>
        <w:jc w:val="both"/>
        <w:rPr>
          <w:color w:val="000000"/>
          <w:sz w:val="24"/>
          <w:szCs w:val="24"/>
          <w:lang w:eastAsia="uk-UA"/>
        </w:rPr>
      </w:pPr>
      <w:r w:rsidRPr="00D86084">
        <w:rPr>
          <w:color w:val="000000"/>
          <w:sz w:val="24"/>
          <w:szCs w:val="24"/>
          <w:lang w:eastAsia="uk-UA"/>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010B0D" w:rsidRPr="00D86084" w:rsidRDefault="00010B0D" w:rsidP="00010B0D">
      <w:pPr>
        <w:ind w:left="57"/>
        <w:jc w:val="both"/>
        <w:rPr>
          <w:b/>
          <w:bCs/>
          <w:color w:val="000000"/>
          <w:sz w:val="24"/>
          <w:szCs w:val="24"/>
          <w:lang w:eastAsia="uk-UA"/>
        </w:rPr>
      </w:pPr>
      <w:r w:rsidRPr="00D86084">
        <w:rPr>
          <w:color w:val="000000"/>
          <w:sz w:val="24"/>
          <w:szCs w:val="24"/>
          <w:lang w:eastAsia="uk-UA"/>
        </w:rPr>
        <w:t> </w:t>
      </w:r>
    </w:p>
    <w:p w:rsidR="00010B0D" w:rsidRPr="00D86084" w:rsidRDefault="00010B0D" w:rsidP="00010B0D">
      <w:pPr>
        <w:ind w:left="57"/>
        <w:jc w:val="center"/>
        <w:rPr>
          <w:b/>
          <w:bCs/>
          <w:color w:val="000000"/>
          <w:sz w:val="24"/>
          <w:szCs w:val="24"/>
          <w:lang w:eastAsia="uk-UA"/>
        </w:rPr>
      </w:pPr>
      <w:r w:rsidRPr="00D86084">
        <w:rPr>
          <w:b/>
          <w:bCs/>
          <w:color w:val="000000"/>
          <w:sz w:val="24"/>
          <w:szCs w:val="24"/>
          <w:lang w:eastAsia="uk-UA"/>
        </w:rPr>
        <w:t>3. Умови постачання</w:t>
      </w:r>
    </w:p>
    <w:p w:rsidR="00010B0D" w:rsidRPr="00D86084" w:rsidRDefault="00010B0D" w:rsidP="00010B0D">
      <w:pPr>
        <w:ind w:firstLine="709"/>
        <w:jc w:val="both"/>
        <w:rPr>
          <w:color w:val="000000"/>
          <w:sz w:val="24"/>
          <w:szCs w:val="24"/>
          <w:lang w:eastAsia="uk-UA"/>
        </w:rPr>
      </w:pPr>
      <w:r w:rsidRPr="00D86084">
        <w:rPr>
          <w:color w:val="000000"/>
          <w:sz w:val="24"/>
          <w:szCs w:val="24"/>
          <w:lang w:eastAsia="uk-UA"/>
        </w:rPr>
        <w:t>3.1. Строк (термін) поставки Товару до 31 грудня 20</w:t>
      </w:r>
      <w:r>
        <w:rPr>
          <w:color w:val="000000"/>
          <w:sz w:val="24"/>
          <w:szCs w:val="24"/>
          <w:lang w:eastAsia="uk-UA"/>
        </w:rPr>
        <w:t xml:space="preserve">24 </w:t>
      </w:r>
      <w:r w:rsidRPr="00D86084">
        <w:rPr>
          <w:color w:val="000000"/>
          <w:sz w:val="24"/>
          <w:szCs w:val="24"/>
          <w:lang w:eastAsia="uk-UA"/>
        </w:rPr>
        <w:t>року.</w:t>
      </w:r>
    </w:p>
    <w:p w:rsidR="00010B0D" w:rsidRPr="00D86084" w:rsidRDefault="00010B0D" w:rsidP="00010B0D">
      <w:pPr>
        <w:ind w:firstLine="709"/>
        <w:jc w:val="both"/>
        <w:rPr>
          <w:color w:val="000000"/>
          <w:sz w:val="24"/>
          <w:szCs w:val="24"/>
          <w:lang w:eastAsia="uk-UA"/>
        </w:rPr>
      </w:pPr>
      <w:r w:rsidRPr="00D86084">
        <w:rPr>
          <w:color w:val="000000"/>
          <w:sz w:val="24"/>
          <w:szCs w:val="24"/>
          <w:lang w:eastAsia="uk-UA"/>
        </w:rPr>
        <w:t>3.2. Місце поставки Товару визначено в Додатку № 1 до цього Договору.</w:t>
      </w:r>
    </w:p>
    <w:p w:rsidR="00010B0D" w:rsidRPr="00D86084" w:rsidRDefault="00010B0D" w:rsidP="00010B0D">
      <w:pPr>
        <w:ind w:firstLine="709"/>
        <w:jc w:val="both"/>
        <w:rPr>
          <w:color w:val="000000"/>
          <w:sz w:val="24"/>
          <w:szCs w:val="24"/>
          <w:lang w:eastAsia="uk-UA"/>
        </w:rPr>
      </w:pPr>
      <w:r w:rsidRPr="00D86084">
        <w:rPr>
          <w:rFonts w:eastAsia="Calibri"/>
          <w:color w:val="000000"/>
          <w:sz w:val="24"/>
          <w:szCs w:val="24"/>
          <w:lang w:bidi="uk-UA"/>
        </w:rPr>
        <w:t>3.3. Постачальник за цим Договором не має права вимагати від Споживача будь-якої іншої плати, що не визначена у Специфікації Товару, яка є Додатком № 2 до цього Договору.</w:t>
      </w:r>
    </w:p>
    <w:p w:rsidR="00010B0D" w:rsidRPr="00D86084" w:rsidRDefault="00010B0D" w:rsidP="00010B0D">
      <w:pPr>
        <w:widowControl w:val="0"/>
        <w:jc w:val="center"/>
        <w:rPr>
          <w:rFonts w:eastAsia="Calibri"/>
          <w:b/>
          <w:bCs/>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4</w:t>
      </w:r>
      <w:r w:rsidRPr="00D86084">
        <w:rPr>
          <w:rFonts w:eastAsia="Calibri"/>
          <w:b/>
          <w:color w:val="000000"/>
          <w:sz w:val="24"/>
          <w:szCs w:val="24"/>
          <w:lang w:bidi="uk-UA"/>
        </w:rPr>
        <w:t>. Якість постачання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10B0D" w:rsidRPr="00D86084" w:rsidRDefault="00010B0D" w:rsidP="00010B0D">
      <w:pPr>
        <w:widowControl w:val="0"/>
        <w:ind w:firstLine="708"/>
        <w:jc w:val="both"/>
        <w:rPr>
          <w:rFonts w:eastAsia="Calibri"/>
          <w:color w:val="000000"/>
          <w:sz w:val="24"/>
          <w:szCs w:val="24"/>
          <w:lang w:val="ru-RU" w:bidi="uk-UA"/>
        </w:rPr>
      </w:pPr>
      <w:r w:rsidRPr="00D86084">
        <w:rPr>
          <w:rFonts w:eastAsia="Calibri"/>
          <w:color w:val="000000"/>
          <w:sz w:val="24"/>
          <w:szCs w:val="24"/>
          <w:lang w:bidi="uk-UA"/>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sidRPr="00D86084">
        <w:rPr>
          <w:rFonts w:eastAsia="Calibri"/>
          <w:color w:val="000000"/>
          <w:sz w:val="24"/>
          <w:szCs w:val="24"/>
          <w:lang w:val="en-US" w:bidi="uk-UA"/>
        </w:rPr>
        <w:t>EN</w:t>
      </w:r>
      <w:r w:rsidRPr="00D86084">
        <w:rPr>
          <w:rFonts w:eastAsia="Calibri"/>
          <w:color w:val="000000"/>
          <w:sz w:val="24"/>
          <w:szCs w:val="24"/>
          <w:lang w:val="ru-RU" w:bidi="uk-UA"/>
        </w:rPr>
        <w:t xml:space="preserve"> 50160:2010, </w:t>
      </w:r>
      <w:r w:rsidRPr="00D86084">
        <w:rPr>
          <w:rFonts w:eastAsia="Calibri"/>
          <w:color w:val="000000"/>
          <w:sz w:val="24"/>
          <w:szCs w:val="24"/>
          <w:lang w:val="en-US" w:bidi="uk-UA"/>
        </w:rPr>
        <w:t>IDT</w:t>
      </w:r>
      <w:r w:rsidRPr="00D86084">
        <w:rPr>
          <w:rFonts w:eastAsia="Calibri"/>
          <w:color w:val="000000"/>
          <w:sz w:val="24"/>
          <w:szCs w:val="24"/>
          <w:lang w:bidi="uk-UA"/>
        </w:rPr>
        <w:t>).</w:t>
      </w:r>
    </w:p>
    <w:p w:rsidR="00010B0D" w:rsidRPr="00D86084" w:rsidRDefault="00010B0D" w:rsidP="00010B0D">
      <w:pPr>
        <w:widowControl w:val="0"/>
        <w:ind w:firstLine="708"/>
        <w:jc w:val="both"/>
        <w:rPr>
          <w:rFonts w:eastAsia="Calibri"/>
          <w:color w:val="000000"/>
          <w:sz w:val="24"/>
          <w:szCs w:val="24"/>
          <w:lang w:val="ru-RU" w:bidi="uk-UA"/>
        </w:rPr>
      </w:pPr>
      <w:r w:rsidRPr="00D86084">
        <w:rPr>
          <w:rFonts w:eastAsia="Calibri"/>
          <w:color w:val="000000"/>
          <w:sz w:val="24"/>
          <w:szCs w:val="24"/>
          <w:lang w:bidi="uk-UA"/>
        </w:rPr>
        <w:t>Оцінка відповідності показників якості електричної енергії</w:t>
      </w:r>
      <w:r w:rsidRPr="00D86084">
        <w:rPr>
          <w:rFonts w:eastAsia="Calibri"/>
          <w:color w:val="000000"/>
          <w:sz w:val="24"/>
          <w:szCs w:val="24"/>
          <w:lang w:val="ru-RU" w:bidi="uk-UA"/>
        </w:rPr>
        <w:t xml:space="preserve"> проводиться на </w:t>
      </w:r>
      <w:r w:rsidRPr="00D86084">
        <w:rPr>
          <w:rFonts w:eastAsia="Calibri"/>
          <w:color w:val="000000"/>
          <w:sz w:val="24"/>
          <w:szCs w:val="24"/>
          <w:lang w:bidi="uk-UA"/>
        </w:rPr>
        <w:t>проміжку розрахункового періоду</w:t>
      </w:r>
      <w:r w:rsidRPr="00D86084">
        <w:rPr>
          <w:rFonts w:eastAsia="Calibri"/>
          <w:color w:val="000000"/>
          <w:sz w:val="24"/>
          <w:szCs w:val="24"/>
          <w:lang w:val="ru-RU" w:bidi="uk-UA"/>
        </w:rPr>
        <w:t xml:space="preserve">, </w:t>
      </w:r>
      <w:r w:rsidRPr="00D86084">
        <w:rPr>
          <w:rFonts w:eastAsia="Calibri"/>
          <w:color w:val="000000"/>
          <w:sz w:val="24"/>
          <w:szCs w:val="24"/>
          <w:lang w:bidi="uk-UA"/>
        </w:rPr>
        <w:t>рівного</w:t>
      </w:r>
      <w:r w:rsidRPr="00D86084">
        <w:rPr>
          <w:rFonts w:eastAsia="Calibri"/>
          <w:color w:val="000000"/>
          <w:sz w:val="24"/>
          <w:szCs w:val="24"/>
          <w:lang w:val="ru-RU" w:bidi="uk-UA"/>
        </w:rPr>
        <w:t xml:space="preserve"> 24 годинам.</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 xml:space="preserve">4.4. Споживач </w:t>
      </w:r>
      <w:r w:rsidRPr="00D86084">
        <w:rPr>
          <w:rFonts w:eastAsia="Calibri"/>
          <w:color w:val="000000"/>
          <w:sz w:val="24"/>
          <w:szCs w:val="24"/>
          <w:lang w:bidi="uk-UA"/>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sidRPr="00D86084">
        <w:rPr>
          <w:rFonts w:eastAsia="Calibri"/>
          <w:sz w:val="24"/>
          <w:szCs w:val="24"/>
          <w:lang w:bidi="uk-UA"/>
        </w:rPr>
        <w:t xml:space="preserve">що здійснює державне </w:t>
      </w:r>
      <w:r w:rsidRPr="00D86084">
        <w:rPr>
          <w:rFonts w:eastAsia="Calibri"/>
          <w:color w:val="000000"/>
          <w:sz w:val="24"/>
          <w:szCs w:val="24"/>
          <w:lang w:bidi="uk-UA"/>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p>
    <w:p w:rsidR="00010B0D" w:rsidRPr="00D86084" w:rsidRDefault="00010B0D" w:rsidP="00010B0D">
      <w:pPr>
        <w:widowControl w:val="0"/>
        <w:ind w:firstLine="709"/>
        <w:jc w:val="both"/>
        <w:rPr>
          <w:rFonts w:eastAsia="Calibri"/>
          <w:strike/>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5</w:t>
      </w:r>
      <w:r w:rsidRPr="00D86084">
        <w:rPr>
          <w:rFonts w:eastAsia="Calibri"/>
          <w:b/>
          <w:color w:val="000000"/>
          <w:sz w:val="24"/>
          <w:szCs w:val="24"/>
          <w:lang w:bidi="uk-UA"/>
        </w:rPr>
        <w:t xml:space="preserve">. Ціна, порядок обліку </w:t>
      </w:r>
      <w:r w:rsidRPr="00D86084">
        <w:rPr>
          <w:rFonts w:eastAsia="Calibri"/>
          <w:b/>
          <w:bCs/>
          <w:color w:val="000000"/>
          <w:sz w:val="24"/>
          <w:szCs w:val="24"/>
          <w:lang w:bidi="uk-UA"/>
        </w:rPr>
        <w:t>і</w:t>
      </w:r>
      <w:r w:rsidRPr="00D86084">
        <w:rPr>
          <w:rFonts w:eastAsia="Calibri"/>
          <w:b/>
          <w:color w:val="000000"/>
          <w:sz w:val="24"/>
          <w:szCs w:val="24"/>
          <w:lang w:bidi="uk-UA"/>
        </w:rPr>
        <w:t xml:space="preserve"> оплати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5.1. Ціна на електричну енергію для Споживача повинна бути економічно обґрунтованою, прозорою, недискримінаційною.</w:t>
      </w:r>
    </w:p>
    <w:p w:rsidR="00010B0D" w:rsidRPr="00D86084" w:rsidRDefault="00010B0D" w:rsidP="00010B0D">
      <w:pPr>
        <w:widowControl w:val="0"/>
        <w:jc w:val="both"/>
        <w:rPr>
          <w:rFonts w:eastAsia="Calibri"/>
          <w:color w:val="000000"/>
          <w:sz w:val="24"/>
          <w:szCs w:val="24"/>
        </w:rPr>
      </w:pPr>
      <w:r w:rsidRPr="00D86084">
        <w:rPr>
          <w:rFonts w:eastAsia="Calibri"/>
          <w:color w:val="000000"/>
          <w:sz w:val="24"/>
          <w:szCs w:val="24"/>
          <w:lang w:bidi="uk-UA"/>
        </w:rPr>
        <w:t xml:space="preserve">(Ціна за електричну енергію включає тариф </w:t>
      </w:r>
      <w:r w:rsidRPr="00D86084">
        <w:rPr>
          <w:rFonts w:eastAsia="Calibri"/>
          <w:color w:val="000000"/>
          <w:sz w:val="24"/>
          <w:szCs w:val="24"/>
        </w:rPr>
        <w:t>на послуги з передачі електричної енергії, замовлення потужності,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напряму оператору системи).</w:t>
      </w:r>
    </w:p>
    <w:p w:rsidR="00010B0D" w:rsidRPr="00D86084" w:rsidRDefault="00010B0D" w:rsidP="00010B0D">
      <w:pPr>
        <w:widowControl w:val="0"/>
        <w:ind w:firstLine="708"/>
        <w:jc w:val="both"/>
        <w:rPr>
          <w:rFonts w:eastAsia="Calibri"/>
          <w:sz w:val="24"/>
          <w:szCs w:val="24"/>
        </w:rPr>
      </w:pPr>
      <w:r w:rsidRPr="00D86084">
        <w:rPr>
          <w:rFonts w:eastAsia="Calibri"/>
          <w:color w:val="000000"/>
          <w:sz w:val="24"/>
          <w:szCs w:val="24"/>
          <w:lang w:bidi="uk-UA"/>
        </w:rPr>
        <w:t xml:space="preserve">5.2. Істотними умовами цього Договору відповідно до ст.180 Господарського кодексу України вважаються: предмет, ціна і строк дії Договору. Вказані умови можуть бути змінені тільки відповідно </w:t>
      </w:r>
      <w:r>
        <w:rPr>
          <w:rFonts w:eastAsia="Calibri"/>
          <w:color w:val="000000"/>
          <w:sz w:val="24"/>
          <w:szCs w:val="24"/>
          <w:lang w:bidi="uk-UA"/>
        </w:rPr>
        <w:t>до діючого законодавства з питань публічних закупівель.</w:t>
      </w:r>
      <w:r w:rsidRPr="00D86084">
        <w:rPr>
          <w:rFonts w:eastAsia="Calibri"/>
          <w:color w:val="000000"/>
          <w:sz w:val="24"/>
          <w:szCs w:val="24"/>
          <w:lang w:bidi="uk-UA"/>
        </w:rPr>
        <w:t xml:space="preserve"> Інші умови Договору істотними не являються і можуть змінюватися відповідно до вимог Цивільного і Господарського кодексів України.</w:t>
      </w:r>
    </w:p>
    <w:p w:rsidR="00010B0D" w:rsidRPr="00D86084" w:rsidRDefault="00010B0D" w:rsidP="00010B0D">
      <w:pPr>
        <w:widowControl w:val="0"/>
        <w:ind w:firstLine="708"/>
        <w:jc w:val="both"/>
        <w:rPr>
          <w:rFonts w:eastAsia="Calibri"/>
          <w:sz w:val="24"/>
          <w:szCs w:val="24"/>
        </w:rPr>
      </w:pPr>
      <w:r w:rsidRPr="00D86084">
        <w:rPr>
          <w:rFonts w:eastAsia="Calibri"/>
          <w:sz w:val="24"/>
          <w:szCs w:val="24"/>
        </w:rPr>
        <w:t xml:space="preserve">Постачальник повідомляє Споживача про зміну ціни та будь-яких умов Договору не пізніше ніж за 20 робочих днів до її застосування з урахуванням інформації про право </w:t>
      </w:r>
      <w:r w:rsidRPr="00D86084">
        <w:rPr>
          <w:rFonts w:eastAsia="Calibri"/>
          <w:sz w:val="24"/>
          <w:szCs w:val="24"/>
        </w:rPr>
        <w:lastRenderedPageBreak/>
        <w:t xml:space="preserve">Споживача розірвати </w:t>
      </w:r>
      <w:r w:rsidRPr="00D86084">
        <w:rPr>
          <w:rFonts w:eastAsia="Calibri"/>
          <w:color w:val="000000"/>
          <w:sz w:val="24"/>
          <w:szCs w:val="24"/>
        </w:rPr>
        <w:t>Д</w:t>
      </w:r>
      <w:r w:rsidRPr="00D86084">
        <w:rPr>
          <w:rFonts w:eastAsia="Calibri"/>
          <w:sz w:val="24"/>
          <w:szCs w:val="24"/>
        </w:rPr>
        <w:t>оговір. 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10B0D" w:rsidRPr="00D86084" w:rsidRDefault="00010B0D" w:rsidP="00010B0D">
      <w:pPr>
        <w:widowControl w:val="0"/>
        <w:ind w:firstLine="708"/>
        <w:jc w:val="both"/>
        <w:rPr>
          <w:rFonts w:eastAsia="Calibri"/>
          <w:color w:val="000000"/>
          <w:sz w:val="24"/>
          <w:szCs w:val="24"/>
        </w:rPr>
      </w:pPr>
      <w:r w:rsidRPr="00D86084">
        <w:rPr>
          <w:rFonts w:eastAsia="Calibri"/>
          <w:color w:val="000000"/>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повідомлені дати зміни його умов (але не раніше ніж через 20 днів від дня надання Споживачу повідомлення):</w:t>
      </w:r>
    </w:p>
    <w:p w:rsidR="00010B0D" w:rsidRPr="00D86084" w:rsidRDefault="00010B0D" w:rsidP="00010B0D">
      <w:pPr>
        <w:widowControl w:val="0"/>
        <w:jc w:val="both"/>
        <w:rPr>
          <w:rFonts w:eastAsia="Calibri"/>
          <w:color w:val="000000"/>
          <w:sz w:val="24"/>
          <w:szCs w:val="24"/>
        </w:rPr>
      </w:pPr>
      <w:r w:rsidRPr="00D86084">
        <w:rPr>
          <w:rFonts w:eastAsia="Calibri"/>
          <w:color w:val="000000"/>
          <w:sz w:val="24"/>
          <w:szCs w:val="24"/>
        </w:rPr>
        <w:t>1) розірваний (без штрафних санкції) за ініціативою Споживача – у разі надання Постачальнику письмової заяви Споживача про незгоду/неприйняття змін;</w:t>
      </w:r>
    </w:p>
    <w:p w:rsidR="00010B0D" w:rsidRPr="00D86084" w:rsidRDefault="00010B0D" w:rsidP="00010B0D">
      <w:pPr>
        <w:widowControl w:val="0"/>
        <w:jc w:val="both"/>
        <w:rPr>
          <w:rFonts w:eastAsia="Calibri"/>
          <w:color w:val="000000"/>
          <w:sz w:val="24"/>
          <w:szCs w:val="24"/>
        </w:rPr>
      </w:pPr>
      <w:r w:rsidRPr="00D86084">
        <w:rPr>
          <w:rFonts w:eastAsia="Calibri"/>
          <w:color w:val="000000"/>
          <w:sz w:val="24"/>
          <w:szCs w:val="24"/>
        </w:rPr>
        <w:t>2) змінений на запропонованих Постачальником умовах – якщо Споживач не надав Постачальнику письмову заяву про незгоду/неприйняття змін.</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sz w:val="24"/>
          <w:szCs w:val="24"/>
        </w:rPr>
        <w:t>5.</w:t>
      </w:r>
      <w:r w:rsidRPr="00D86084">
        <w:rPr>
          <w:rFonts w:eastAsia="Calibri"/>
          <w:sz w:val="24"/>
          <w:szCs w:val="24"/>
          <w:lang w:val="ru-RU"/>
        </w:rPr>
        <w:t>3</w:t>
      </w:r>
      <w:r w:rsidRPr="00D86084">
        <w:rPr>
          <w:rFonts w:eastAsia="Calibri"/>
          <w:sz w:val="24"/>
          <w:szCs w:val="24"/>
        </w:rPr>
        <w:t xml:space="preserve">. </w:t>
      </w:r>
      <w:r w:rsidRPr="00D86084">
        <w:rPr>
          <w:rFonts w:eastAsia="Calibri"/>
          <w:color w:val="000000"/>
          <w:sz w:val="24"/>
          <w:szCs w:val="24"/>
          <w:lang w:bidi="uk-UA"/>
        </w:rPr>
        <w:t>Ціна електричної енергії має зазначатися Постачальником у рахунках-</w:t>
      </w:r>
      <w:r w:rsidRPr="00D86084">
        <w:rPr>
          <w:rFonts w:eastAsia="Calibri"/>
          <w:sz w:val="24"/>
          <w:szCs w:val="24"/>
          <w:lang w:bidi="uk-UA"/>
        </w:rPr>
        <w:t>розшифровках</w:t>
      </w:r>
      <w:r w:rsidRPr="00D86084">
        <w:rPr>
          <w:rFonts w:eastAsia="Calibri"/>
          <w:color w:val="000000"/>
          <w:sz w:val="24"/>
          <w:szCs w:val="24"/>
          <w:lang w:bidi="uk-UA"/>
        </w:rPr>
        <w:t xml:space="preserve"> про оплату електричної енергії </w:t>
      </w:r>
      <w:r w:rsidRPr="00D86084">
        <w:rPr>
          <w:rFonts w:eastAsia="Calibri"/>
          <w:sz w:val="24"/>
          <w:szCs w:val="24"/>
          <w:lang w:bidi="uk-UA"/>
        </w:rPr>
        <w:t xml:space="preserve">та Актах </w:t>
      </w:r>
      <w:r w:rsidRPr="00D86084">
        <w:rPr>
          <w:rFonts w:eastAsia="Calibri"/>
          <w:color w:val="000000"/>
          <w:sz w:val="24"/>
          <w:szCs w:val="24"/>
          <w:lang w:bidi="uk-UA"/>
        </w:rPr>
        <w:t>прийняття-передавання Товару.</w:t>
      </w:r>
    </w:p>
    <w:p w:rsidR="00010B0D" w:rsidRPr="00D86084" w:rsidRDefault="00010B0D" w:rsidP="00010B0D">
      <w:pPr>
        <w:widowControl w:val="0"/>
        <w:ind w:firstLine="708"/>
        <w:jc w:val="both"/>
        <w:rPr>
          <w:rFonts w:eastAsia="Calibri"/>
          <w:sz w:val="24"/>
          <w:szCs w:val="24"/>
          <w:lang w:bidi="uk-UA"/>
        </w:rPr>
      </w:pPr>
      <w:r w:rsidRPr="00D86084">
        <w:rPr>
          <w:rFonts w:eastAsia="Calibri"/>
          <w:color w:val="000000"/>
          <w:sz w:val="24"/>
          <w:szCs w:val="24"/>
          <w:lang w:bidi="uk-UA"/>
        </w:rPr>
        <w:t xml:space="preserve">5.4. Ціна електричної енергії за цим Договором </w:t>
      </w:r>
      <w:r w:rsidRPr="00D86084">
        <w:rPr>
          <w:rFonts w:eastAsia="Calibri"/>
          <w:sz w:val="24"/>
          <w:szCs w:val="24"/>
          <w:lang w:bidi="uk-UA"/>
        </w:rPr>
        <w:t xml:space="preserve">визначена відповідно до Специфікації Товару (Додаток № 2 до цього Договору)  з урахуванням </w:t>
      </w:r>
      <w:r w:rsidRPr="00D86084">
        <w:rPr>
          <w:rFonts w:eastAsia="Calibri"/>
          <w:color w:val="000000"/>
          <w:sz w:val="24"/>
          <w:szCs w:val="24"/>
          <w:lang w:bidi="uk-UA"/>
        </w:rPr>
        <w:t xml:space="preserve">суми очікуваної вартості обсягів постачання електричної енергії протягом періоду, вказаного у пункті 2.2. цього Договору, та становить: ____________________грн. (_____________________________ _____________________________________________________________________грн. ____ коп.), крім того ПДВ _________________ грн. (________________________________________________ _______________________________________________________ грн. ____ коп.), </w:t>
      </w:r>
      <w:r w:rsidRPr="00D86084">
        <w:rPr>
          <w:rFonts w:eastAsia="Calibri"/>
          <w:b/>
          <w:color w:val="000000"/>
          <w:sz w:val="24"/>
          <w:szCs w:val="24"/>
          <w:lang w:bidi="uk-UA"/>
        </w:rPr>
        <w:t>всього з ПДВ</w:t>
      </w:r>
      <w:r w:rsidRPr="00D86084">
        <w:rPr>
          <w:rFonts w:eastAsia="Calibri"/>
          <w:color w:val="000000"/>
          <w:sz w:val="24"/>
          <w:szCs w:val="24"/>
          <w:lang w:bidi="uk-UA"/>
        </w:rPr>
        <w:t xml:space="preserve">  - _____________</w:t>
      </w:r>
      <w:r w:rsidRPr="00D86084">
        <w:rPr>
          <w:rFonts w:eastAsia="Calibri"/>
          <w:b/>
          <w:color w:val="000000"/>
          <w:sz w:val="24"/>
          <w:szCs w:val="24"/>
          <w:lang w:bidi="uk-UA"/>
        </w:rPr>
        <w:t>грн.</w:t>
      </w:r>
      <w:r w:rsidRPr="00D86084">
        <w:rPr>
          <w:rFonts w:eastAsia="Calibri"/>
          <w:color w:val="000000"/>
          <w:sz w:val="24"/>
          <w:szCs w:val="24"/>
          <w:lang w:bidi="uk-UA"/>
        </w:rPr>
        <w:t xml:space="preserve"> (__________________________________________________</w:t>
      </w:r>
    </w:p>
    <w:p w:rsidR="00010B0D" w:rsidRPr="00D86084" w:rsidRDefault="00010B0D" w:rsidP="00010B0D">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w:t>
      </w:r>
      <w:r w:rsidRPr="00D86084">
        <w:rPr>
          <w:rFonts w:eastAsia="Calibri"/>
          <w:b/>
          <w:color w:val="000000"/>
          <w:sz w:val="24"/>
          <w:szCs w:val="24"/>
          <w:lang w:bidi="uk-UA"/>
        </w:rPr>
        <w:t>грн.</w:t>
      </w:r>
      <w:r w:rsidRPr="00D86084">
        <w:rPr>
          <w:rFonts w:eastAsia="Calibri"/>
          <w:color w:val="000000"/>
          <w:sz w:val="24"/>
          <w:szCs w:val="24"/>
          <w:lang w:bidi="uk-UA"/>
        </w:rPr>
        <w:t xml:space="preserve"> ____ </w:t>
      </w:r>
      <w:r w:rsidRPr="00D86084">
        <w:rPr>
          <w:rFonts w:eastAsia="Calibri"/>
          <w:b/>
          <w:color w:val="000000"/>
          <w:sz w:val="24"/>
          <w:szCs w:val="24"/>
          <w:lang w:bidi="uk-UA"/>
        </w:rPr>
        <w:t>коп.</w:t>
      </w:r>
      <w:r w:rsidRPr="00D86084">
        <w:rPr>
          <w:rFonts w:eastAsia="Calibri"/>
          <w:color w:val="000000"/>
          <w:sz w:val="24"/>
          <w:szCs w:val="24"/>
          <w:lang w:bidi="uk-UA"/>
        </w:rPr>
        <w:t xml:space="preserve">), у тому числі: </w:t>
      </w:r>
      <w:r w:rsidRPr="00D86084">
        <w:rPr>
          <w:rFonts w:eastAsia="Calibri"/>
          <w:sz w:val="24"/>
          <w:szCs w:val="24"/>
          <w:lang w:bidi="uk-UA"/>
        </w:rPr>
        <w:t>Ціна за 1кВт/год електричної енергії за цим Договором становить _______гривень______ копійок,</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5.</w:t>
      </w:r>
      <w:r w:rsidRPr="00D86084">
        <w:rPr>
          <w:rFonts w:eastAsia="Calibri"/>
          <w:color w:val="000000"/>
          <w:sz w:val="24"/>
          <w:szCs w:val="24"/>
          <w:lang w:val="ru-RU" w:bidi="uk-UA"/>
        </w:rPr>
        <w:t>5</w:t>
      </w:r>
      <w:r w:rsidRPr="00D86084">
        <w:rPr>
          <w:rFonts w:eastAsia="Calibri"/>
          <w:color w:val="000000"/>
          <w:sz w:val="24"/>
          <w:szCs w:val="24"/>
          <w:lang w:bidi="uk-UA"/>
        </w:rPr>
        <w:t>. Розрахунковим періодом за цим Договором є календарний місяць.</w:t>
      </w:r>
    </w:p>
    <w:p w:rsidR="00010B0D" w:rsidRPr="00D86084" w:rsidRDefault="00010B0D" w:rsidP="00010B0D">
      <w:pPr>
        <w:widowControl w:val="0"/>
        <w:ind w:firstLine="708"/>
        <w:jc w:val="both"/>
        <w:rPr>
          <w:rFonts w:eastAsia="Calibri"/>
          <w:strike/>
          <w:color w:val="000000"/>
          <w:sz w:val="24"/>
          <w:szCs w:val="24"/>
          <w:lang w:bidi="uk-UA"/>
        </w:rPr>
      </w:pPr>
      <w:r w:rsidRPr="00D86084">
        <w:rPr>
          <w:rFonts w:eastAsia="Calibri"/>
          <w:color w:val="000000"/>
          <w:sz w:val="24"/>
          <w:szCs w:val="24"/>
          <w:lang w:bidi="uk-UA"/>
        </w:rPr>
        <w:t>5.</w:t>
      </w:r>
      <w:r w:rsidRPr="00D86084">
        <w:rPr>
          <w:rFonts w:eastAsia="Calibri"/>
          <w:color w:val="000000"/>
          <w:sz w:val="24"/>
          <w:szCs w:val="24"/>
          <w:lang w:val="ru-RU" w:bidi="uk-UA"/>
        </w:rPr>
        <w:t>6</w:t>
      </w:r>
      <w:r w:rsidRPr="00D86084">
        <w:rPr>
          <w:rFonts w:eastAsia="Calibri"/>
          <w:color w:val="000000"/>
          <w:sz w:val="24"/>
          <w:szCs w:val="24"/>
          <w:lang w:bidi="uk-UA"/>
        </w:rPr>
        <w:t xml:space="preserve">. Споживач здійснює оплату за цим Договором на поточний рахунок Постачальника. </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 xml:space="preserve">Оплата вважається здійсненою після зарахування коштів на поточний рахунок Постачальника. </w:t>
      </w:r>
    </w:p>
    <w:p w:rsidR="00010B0D" w:rsidRPr="00D86084" w:rsidRDefault="00010B0D" w:rsidP="00010B0D">
      <w:pPr>
        <w:widowControl w:val="0"/>
        <w:ind w:firstLine="708"/>
        <w:jc w:val="both"/>
        <w:rPr>
          <w:rFonts w:eastAsia="Calibri"/>
          <w:sz w:val="24"/>
          <w:szCs w:val="24"/>
          <w:lang w:val="ru-RU" w:bidi="uk-UA"/>
        </w:rPr>
      </w:pPr>
      <w:r w:rsidRPr="00D86084">
        <w:rPr>
          <w:rFonts w:eastAsia="Calibri"/>
          <w:sz w:val="24"/>
          <w:szCs w:val="24"/>
          <w:lang w:bidi="uk-UA"/>
        </w:rPr>
        <w:t>5.</w:t>
      </w:r>
      <w:r w:rsidRPr="00D86084">
        <w:rPr>
          <w:rFonts w:eastAsia="Calibri"/>
          <w:sz w:val="24"/>
          <w:szCs w:val="24"/>
          <w:lang w:val="ru-RU" w:bidi="uk-UA"/>
        </w:rPr>
        <w:t>7</w:t>
      </w:r>
      <w:r w:rsidRPr="00D86084">
        <w:rPr>
          <w:rFonts w:eastAsia="Calibri"/>
          <w:sz w:val="24"/>
          <w:szCs w:val="24"/>
          <w:lang w:bidi="uk-UA"/>
        </w:rPr>
        <w:t xml:space="preserve">. Розрахунки за поставлений Товар здійснюються щомісячно, на підставі рахунка-розшифровки та Акта прийняття-передавання Товару, складених відповідно до показників приладів комерційного обліку Споживача, які Постачальник підписує у 2-х примірниках та надсилає Споживачу поштою </w:t>
      </w:r>
      <w:r w:rsidRPr="00D86084">
        <w:rPr>
          <w:rFonts w:eastAsia="Calibri"/>
          <w:color w:val="000000"/>
          <w:sz w:val="24"/>
          <w:szCs w:val="24"/>
          <w:lang w:bidi="uk-UA"/>
        </w:rPr>
        <w:t xml:space="preserve">до 10-го числа (включно) місяця, </w:t>
      </w:r>
      <w:r w:rsidRPr="00D86084">
        <w:rPr>
          <w:rFonts w:eastAsia="Calibri"/>
          <w:sz w:val="24"/>
          <w:szCs w:val="24"/>
          <w:lang w:bidi="uk-UA"/>
        </w:rPr>
        <w:t>наступного за розрахунковим.</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5.</w:t>
      </w:r>
      <w:r w:rsidRPr="00D86084">
        <w:rPr>
          <w:rFonts w:eastAsia="Calibri"/>
          <w:sz w:val="24"/>
          <w:szCs w:val="24"/>
          <w:lang w:val="ru-RU" w:bidi="uk-UA"/>
        </w:rPr>
        <w:t>8</w:t>
      </w:r>
      <w:r w:rsidRPr="00D86084">
        <w:rPr>
          <w:rFonts w:eastAsia="Calibri"/>
          <w:color w:val="000000"/>
          <w:sz w:val="24"/>
          <w:szCs w:val="24"/>
          <w:lang w:bidi="uk-UA"/>
        </w:rPr>
        <w:t>.</w:t>
      </w:r>
      <w:r w:rsidRPr="00D86084">
        <w:rPr>
          <w:rFonts w:eastAsia="Calibri"/>
          <w:sz w:val="24"/>
          <w:szCs w:val="24"/>
          <w:lang w:bidi="uk-UA"/>
        </w:rPr>
        <w:t xml:space="preserve"> Споживач протягом </w:t>
      </w:r>
      <w:r w:rsidRPr="00D86084">
        <w:rPr>
          <w:rFonts w:eastAsia="Calibri"/>
          <w:color w:val="000000"/>
          <w:sz w:val="24"/>
          <w:szCs w:val="24"/>
          <w:lang w:bidi="uk-UA"/>
        </w:rPr>
        <w:t xml:space="preserve">7 (семи) робочих днів з дати </w:t>
      </w:r>
      <w:r w:rsidRPr="00D86084">
        <w:rPr>
          <w:rFonts w:eastAsia="Calibri"/>
          <w:sz w:val="24"/>
          <w:szCs w:val="24"/>
          <w:lang w:bidi="uk-UA"/>
        </w:rPr>
        <w:t>отримання рахунка-розшифровки та Акта прийняття-передавання Товару розглядає їх, підписує та направляє Постачальнику один підписаний примірник Акта прийняття-передавання Товару або направляє в цей же строк Постачальнику мотивовану відмову від підписання.</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5.9. У разі отримання Постачальником мотивованої відмови Споживача від підписання Акта прийняття-передавання Товару, Сторонами складається протокол, в якому вказуються зауваження і терміни їх усунення.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sz w:val="24"/>
          <w:szCs w:val="24"/>
          <w:lang w:bidi="uk-UA"/>
        </w:rPr>
        <w:t xml:space="preserve">5.10. Надіслані Постачальником рахунок-розшифровка та Акт прийняття-передавання Товару </w:t>
      </w:r>
      <w:r w:rsidRPr="00D86084">
        <w:rPr>
          <w:rFonts w:eastAsia="Calibri"/>
          <w:color w:val="000000"/>
          <w:sz w:val="24"/>
          <w:szCs w:val="24"/>
          <w:lang w:bidi="uk-UA"/>
        </w:rPr>
        <w:t xml:space="preserve">у випадку відсутності обґрунтованих зауважень щодо їх змісту, </w:t>
      </w:r>
      <w:r w:rsidRPr="00D86084">
        <w:rPr>
          <w:rFonts w:eastAsia="Calibri"/>
          <w:color w:val="000000"/>
          <w:sz w:val="24"/>
          <w:szCs w:val="24"/>
          <w:lang w:bidi="uk-UA"/>
        </w:rPr>
        <w:lastRenderedPageBreak/>
        <w:t>підлягають оплаті Споживачем, протягом 7 (семи) банківських днів з дати отримання.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5.1</w:t>
      </w:r>
      <w:r w:rsidRPr="00D86084">
        <w:rPr>
          <w:rFonts w:eastAsia="Calibri"/>
          <w:sz w:val="24"/>
          <w:szCs w:val="24"/>
          <w:lang w:val="ru-RU" w:bidi="uk-UA"/>
        </w:rPr>
        <w:t>2</w:t>
      </w:r>
      <w:r w:rsidRPr="00D86084">
        <w:rPr>
          <w:rFonts w:eastAsia="Calibri"/>
          <w:sz w:val="24"/>
          <w:szCs w:val="24"/>
          <w:lang w:bidi="uk-UA"/>
        </w:rPr>
        <w:t>. Обсяг споживання Товару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(із змінами) та інших нормативно-правових актів України.</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5.1</w:t>
      </w:r>
      <w:r w:rsidRPr="00D86084">
        <w:rPr>
          <w:rFonts w:eastAsia="Calibri"/>
          <w:color w:val="000000"/>
          <w:sz w:val="24"/>
          <w:szCs w:val="24"/>
          <w:lang w:val="ru-RU" w:bidi="uk-UA"/>
        </w:rPr>
        <w:t>3</w:t>
      </w:r>
      <w:r w:rsidRPr="00D86084">
        <w:rPr>
          <w:rFonts w:eastAsia="Calibri"/>
          <w:color w:val="000000"/>
          <w:sz w:val="24"/>
          <w:szCs w:val="24"/>
          <w:lang w:bidi="uk-UA"/>
        </w:rPr>
        <w:t xml:space="preserve">.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Постачальника до </w:t>
      </w:r>
      <w:r w:rsidRPr="00D86084">
        <w:rPr>
          <w:rFonts w:eastAsia="Calibri"/>
          <w:sz w:val="24"/>
          <w:szCs w:val="24"/>
          <w:lang w:bidi="uk-UA"/>
        </w:rPr>
        <w:t xml:space="preserve">розрахункових засобів комерційного обліку електричної енергії, що розташовані на території Споживача, Постачальник </w:t>
      </w:r>
      <w:r w:rsidRPr="00D86084">
        <w:rPr>
          <w:rFonts w:eastAsia="Calibri"/>
          <w:color w:val="000000"/>
          <w:sz w:val="24"/>
          <w:szCs w:val="24"/>
          <w:lang w:bidi="uk-UA"/>
        </w:rPr>
        <w:t>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5.14.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010B0D" w:rsidRDefault="00010B0D" w:rsidP="00010B0D">
      <w:pPr>
        <w:widowControl w:val="0"/>
        <w:ind w:firstLine="708"/>
        <w:jc w:val="both"/>
        <w:rPr>
          <w:rFonts w:eastAsia="Calibri"/>
          <w:sz w:val="24"/>
          <w:szCs w:val="24"/>
          <w:lang w:eastAsia="en-US"/>
        </w:rPr>
      </w:pPr>
      <w:r w:rsidRPr="00D86084">
        <w:rPr>
          <w:rFonts w:eastAsia="Calibri"/>
          <w:color w:val="000000"/>
          <w:sz w:val="24"/>
          <w:szCs w:val="24"/>
          <w:lang w:bidi="uk-UA"/>
        </w:rPr>
        <w:t xml:space="preserve">5.15. </w:t>
      </w:r>
      <w:r w:rsidRPr="00D86084">
        <w:rPr>
          <w:rFonts w:eastAsia="Calibri"/>
          <w:sz w:val="24"/>
          <w:szCs w:val="24"/>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Pr="00D86084">
        <w:rPr>
          <w:rFonts w:eastAsia="Calibri"/>
          <w:color w:val="000000"/>
          <w:sz w:val="24"/>
          <w:szCs w:val="24"/>
          <w:lang w:eastAsia="en-US"/>
        </w:rPr>
        <w:t>Д</w:t>
      </w:r>
      <w:r w:rsidRPr="00D86084">
        <w:rPr>
          <w:rFonts w:eastAsia="Calibri"/>
          <w:sz w:val="24"/>
          <w:szCs w:val="24"/>
          <w:lang w:eastAsia="en-US"/>
        </w:rPr>
        <w:t xml:space="preserve">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010B0D" w:rsidRPr="00D86084" w:rsidRDefault="00010B0D" w:rsidP="00010B0D">
      <w:pPr>
        <w:widowControl w:val="0"/>
        <w:ind w:firstLine="708"/>
        <w:jc w:val="both"/>
        <w:rPr>
          <w:rFonts w:eastAsia="Calibri"/>
          <w:sz w:val="24"/>
          <w:szCs w:val="24"/>
          <w:lang w:eastAsia="en-US"/>
        </w:rPr>
      </w:pPr>
      <w:r>
        <w:rPr>
          <w:rFonts w:eastAsia="Calibri"/>
          <w:sz w:val="24"/>
          <w:szCs w:val="24"/>
          <w:lang w:eastAsia="en-US"/>
        </w:rPr>
        <w:t>5.16.</w:t>
      </w:r>
      <w:r w:rsidRPr="009A300C">
        <w:rPr>
          <w:sz w:val="24"/>
          <w:szCs w:val="24"/>
          <w:lang w:eastAsia="uk-UA"/>
        </w:rPr>
        <w:t xml:space="preserve"> Зміна ціни за Товар може бути здійснена не частіше 1 (одного) разу протягом розрахунк</w:t>
      </w:r>
      <w:r>
        <w:rPr>
          <w:sz w:val="24"/>
          <w:szCs w:val="24"/>
          <w:lang w:eastAsia="uk-UA"/>
        </w:rPr>
        <w:t>ового періоду</w:t>
      </w:r>
      <w:r w:rsidRPr="009A300C">
        <w:rPr>
          <w:sz w:val="24"/>
          <w:szCs w:val="24"/>
          <w:lang w:eastAsia="uk-UA"/>
        </w:rPr>
        <w:t>, та не раніше ніж через 30 (тридцять) календарних днів після укладення цього Договору</w:t>
      </w:r>
    </w:p>
    <w:p w:rsidR="00010B0D" w:rsidRPr="00D86084" w:rsidRDefault="00010B0D" w:rsidP="00010B0D">
      <w:pPr>
        <w:widowControl w:val="0"/>
        <w:jc w:val="center"/>
        <w:rPr>
          <w:rFonts w:eastAsia="Calibri"/>
          <w:b/>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color w:val="000000"/>
          <w:sz w:val="24"/>
          <w:szCs w:val="24"/>
          <w:lang w:bidi="uk-UA"/>
        </w:rPr>
        <w:t>6. Права та обов'язки Споживача</w:t>
      </w:r>
    </w:p>
    <w:p w:rsidR="00010B0D" w:rsidRPr="00D86084" w:rsidRDefault="00010B0D" w:rsidP="00010B0D">
      <w:pPr>
        <w:widowControl w:val="0"/>
        <w:ind w:firstLine="708"/>
        <w:jc w:val="both"/>
        <w:rPr>
          <w:rFonts w:eastAsia="Calibri"/>
          <w:b/>
          <w:sz w:val="24"/>
          <w:szCs w:val="24"/>
          <w:lang w:bidi="uk-UA"/>
        </w:rPr>
      </w:pPr>
      <w:r w:rsidRPr="00D86084">
        <w:rPr>
          <w:rFonts w:eastAsia="Calibri"/>
          <w:color w:val="000000"/>
          <w:sz w:val="24"/>
          <w:szCs w:val="24"/>
          <w:lang w:bidi="uk-UA"/>
        </w:rPr>
        <w:t xml:space="preserve">6.1. </w:t>
      </w:r>
      <w:r w:rsidRPr="00D86084">
        <w:rPr>
          <w:rFonts w:eastAsia="Calibri"/>
          <w:b/>
          <w:sz w:val="24"/>
          <w:szCs w:val="24"/>
          <w:lang w:bidi="uk-UA"/>
        </w:rPr>
        <w:t>Споживач має право:</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6.1.1. Отримувати електричну енергію на умовах, визначених у цьому Договорі;</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6.1.2. Купувати електричну енергію із забезпеченням рівня якості Товару, відповідно до вимог діючих стандартів, затверджених Регулятором;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6.1.4. Безоплатно отримувати інформацію про обсяги та інші параметри власного споживання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6.1.5. Звертатися до Постачальника для вирішення будь-яких питань, пов'язаних з виконанням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lastRenderedPageBreak/>
        <w:t xml:space="preserve">6.1.6. Вимагати від Постачальника пояснень щодо отриманих </w:t>
      </w:r>
      <w:r w:rsidRPr="00D86084">
        <w:rPr>
          <w:rFonts w:eastAsia="Calibri"/>
          <w:sz w:val="24"/>
          <w:szCs w:val="24"/>
          <w:lang w:bidi="uk-UA"/>
        </w:rPr>
        <w:t>рахунків-розшифровки  та Актів прийняття-передавання Товару</w:t>
      </w:r>
      <w:r w:rsidRPr="00D86084">
        <w:rPr>
          <w:rFonts w:eastAsia="Calibri"/>
          <w:color w:val="000000"/>
          <w:sz w:val="24"/>
          <w:szCs w:val="24"/>
          <w:lang w:bidi="uk-UA"/>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6.1.7. Проводити звіряння фактичних розрахунків в установленому ПРРЕЕ порядку з підписанням Акта звіряння;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6.1.10. Мати інші права, передбачені чинним законодавством і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010B0D" w:rsidRPr="00D86084" w:rsidRDefault="00010B0D" w:rsidP="00010B0D">
      <w:pPr>
        <w:widowControl w:val="0"/>
        <w:ind w:firstLine="708"/>
        <w:jc w:val="both"/>
        <w:rPr>
          <w:rFonts w:eastAsia="Calibri"/>
          <w:color w:val="000000"/>
          <w:sz w:val="24"/>
          <w:szCs w:val="24"/>
          <w:lang w:bidi="uk-UA"/>
        </w:rPr>
      </w:pP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6.2. </w:t>
      </w:r>
      <w:r w:rsidRPr="00D86084">
        <w:rPr>
          <w:rFonts w:eastAsia="Calibri"/>
          <w:b/>
          <w:color w:val="000000"/>
          <w:sz w:val="24"/>
          <w:szCs w:val="24"/>
          <w:lang w:bidi="uk-UA"/>
        </w:rPr>
        <w:t>Споживач зобов'язується: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6.2.1. Забезпечувати своєчасну та повну оплату спожитої електричної енергії відповідно до умов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sz w:val="24"/>
          <w:szCs w:val="24"/>
          <w:lang w:bidi="uk-UA"/>
        </w:rPr>
        <w:t xml:space="preserve">6.2.2. Укласти </w:t>
      </w:r>
      <w:r w:rsidRPr="00D86084">
        <w:rPr>
          <w:rFonts w:eastAsia="Calibri"/>
          <w:color w:val="000000"/>
          <w:sz w:val="24"/>
          <w:szCs w:val="24"/>
          <w:lang w:bidi="uk-UA"/>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(ППКО, АКО) після пред'явлення ними службових посвідчень для звіряння показників фактично спожитих Споживачем обсягів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6.2.5. Виконувати інші обов'язки, покладені на Споживача чинним законодавством та/або цим Договором.</w:t>
      </w: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7</w:t>
      </w:r>
      <w:r w:rsidRPr="00D86084">
        <w:rPr>
          <w:rFonts w:eastAsia="Calibri"/>
          <w:b/>
          <w:color w:val="000000"/>
          <w:sz w:val="24"/>
          <w:szCs w:val="24"/>
          <w:lang w:bidi="uk-UA"/>
        </w:rPr>
        <w:t>. Права і обов'язки Постачальника</w:t>
      </w:r>
    </w:p>
    <w:p w:rsidR="00010B0D" w:rsidRPr="00D86084" w:rsidRDefault="00010B0D" w:rsidP="00010B0D">
      <w:pPr>
        <w:widowControl w:val="0"/>
        <w:ind w:firstLine="708"/>
        <w:jc w:val="both"/>
        <w:rPr>
          <w:rFonts w:eastAsia="Calibri"/>
          <w:b/>
          <w:color w:val="000000"/>
          <w:sz w:val="24"/>
          <w:szCs w:val="24"/>
          <w:lang w:bidi="uk-UA"/>
        </w:rPr>
      </w:pPr>
      <w:r w:rsidRPr="00D86084">
        <w:rPr>
          <w:rFonts w:eastAsia="Calibri"/>
          <w:b/>
          <w:color w:val="000000"/>
          <w:sz w:val="24"/>
          <w:szCs w:val="24"/>
          <w:lang w:bidi="uk-UA"/>
        </w:rPr>
        <w:t>7.1. Постачальник має право:</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7.1.1. Отримувати від Споживача оплату за поставлену електричну енергію;</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7.1.2. Контролювати правильність оформлення Споживачем платіжних документів;</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7.1.5. Проводити разом зі Споживачем звіряння фактично спожитих обсягів електричної енергії з підписанням Акта звіряння;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7.1.7. Мати інші права, передбачені чинним законодавством і цим Договором.</w:t>
      </w:r>
    </w:p>
    <w:p w:rsidR="00010B0D" w:rsidRPr="00D86084" w:rsidRDefault="00010B0D" w:rsidP="00010B0D">
      <w:pPr>
        <w:widowControl w:val="0"/>
        <w:jc w:val="both"/>
        <w:rPr>
          <w:rFonts w:eastAsia="Calibri"/>
          <w:color w:val="000000"/>
          <w:sz w:val="24"/>
          <w:szCs w:val="24"/>
          <w:lang w:bidi="uk-UA"/>
        </w:rPr>
      </w:pPr>
    </w:p>
    <w:p w:rsidR="00010B0D" w:rsidRPr="00D86084" w:rsidRDefault="00010B0D" w:rsidP="00010B0D">
      <w:pPr>
        <w:widowControl w:val="0"/>
        <w:ind w:firstLine="708"/>
        <w:jc w:val="both"/>
        <w:rPr>
          <w:rFonts w:eastAsia="Calibri"/>
          <w:b/>
          <w:color w:val="000000"/>
          <w:sz w:val="24"/>
          <w:szCs w:val="24"/>
          <w:lang w:bidi="uk-UA"/>
        </w:rPr>
      </w:pPr>
      <w:r w:rsidRPr="00D86084">
        <w:rPr>
          <w:rFonts w:eastAsia="Calibri"/>
          <w:b/>
          <w:color w:val="000000"/>
          <w:sz w:val="24"/>
          <w:szCs w:val="24"/>
          <w:lang w:bidi="uk-UA"/>
        </w:rPr>
        <w:lastRenderedPageBreak/>
        <w:t>7.2. Постачальник зобов'язується:</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7.2.1. З</w:t>
      </w:r>
      <w:r w:rsidRPr="00D86084">
        <w:rPr>
          <w:rFonts w:eastAsia="Calibri"/>
          <w:sz w:val="24"/>
          <w:szCs w:val="24"/>
        </w:rPr>
        <w:t>абезпечувати належну якість Товару відповідно до вимог чинного законодавства та цього Договору;</w:t>
      </w:r>
    </w:p>
    <w:p w:rsidR="00010B0D" w:rsidRPr="00D86084" w:rsidRDefault="00010B0D" w:rsidP="00010B0D">
      <w:pPr>
        <w:widowControl w:val="0"/>
        <w:ind w:firstLine="708"/>
        <w:jc w:val="both"/>
        <w:rPr>
          <w:rFonts w:eastAsia="Calibri"/>
          <w:sz w:val="24"/>
          <w:szCs w:val="24"/>
          <w:lang w:bidi="uk-UA"/>
        </w:rPr>
      </w:pPr>
      <w:r w:rsidRPr="00D86084">
        <w:rPr>
          <w:rFonts w:eastAsia="Calibri"/>
          <w:color w:val="000000"/>
          <w:sz w:val="24"/>
          <w:szCs w:val="24"/>
          <w:lang w:bidi="uk-UA"/>
        </w:rPr>
        <w:t>7.2.2. Н</w:t>
      </w:r>
      <w:r w:rsidRPr="00D86084">
        <w:rPr>
          <w:rFonts w:eastAsia="Calibri"/>
          <w:sz w:val="24"/>
          <w:szCs w:val="24"/>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 xml:space="preserve">7.2.3. Своєчасно у строк передбачений даним Договором </w:t>
      </w:r>
      <w:r w:rsidRPr="00D86084">
        <w:rPr>
          <w:rFonts w:eastAsia="Calibri"/>
          <w:sz w:val="24"/>
          <w:szCs w:val="24"/>
        </w:rPr>
        <w:t>надавати рахунок-розшифровку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7.2.4. Н</w:t>
      </w:r>
      <w:r w:rsidRPr="00D86084">
        <w:rPr>
          <w:rFonts w:eastAsia="Calibri"/>
          <w:sz w:val="24"/>
          <w:szCs w:val="24"/>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7.2.5 Н</w:t>
      </w:r>
      <w:r w:rsidRPr="00D86084">
        <w:rPr>
          <w:rFonts w:eastAsia="Calibri"/>
          <w:sz w:val="24"/>
          <w:szCs w:val="24"/>
        </w:rPr>
        <w:t>адавати Споживачеві безоплатно платіжні документи та форми звернень;</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7.2.6. П</w:t>
      </w:r>
      <w:r w:rsidRPr="00D86084">
        <w:rPr>
          <w:rFonts w:eastAsia="Calibri"/>
          <w:sz w:val="24"/>
          <w:szCs w:val="24"/>
        </w:rPr>
        <w:t>риймати оплату відповідно до умов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7.2.7. Р</w:t>
      </w:r>
      <w:r w:rsidRPr="00D86084">
        <w:rPr>
          <w:rFonts w:eastAsia="Calibri"/>
          <w:sz w:val="24"/>
          <w:szCs w:val="24"/>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7.2.8. З</w:t>
      </w:r>
      <w:r w:rsidRPr="00D86084">
        <w:rPr>
          <w:rFonts w:eastAsia="Calibri"/>
          <w:sz w:val="24"/>
          <w:szCs w:val="24"/>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7.2.9. В</w:t>
      </w:r>
      <w:r w:rsidRPr="00D86084">
        <w:rPr>
          <w:rFonts w:eastAsia="Calibri"/>
          <w:sz w:val="24"/>
          <w:szCs w:val="24"/>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7.2.10. З</w:t>
      </w:r>
      <w:r w:rsidRPr="00D86084">
        <w:rPr>
          <w:rFonts w:eastAsia="Calibri"/>
          <w:sz w:val="24"/>
          <w:szCs w:val="24"/>
        </w:rPr>
        <w:t>абезпечувати конфіденційність даних, отриманих від Споживача;</w:t>
      </w:r>
    </w:p>
    <w:p w:rsidR="00010B0D" w:rsidRPr="00D86084" w:rsidRDefault="00010B0D" w:rsidP="00010B0D">
      <w:pPr>
        <w:widowControl w:val="0"/>
        <w:ind w:firstLine="708"/>
        <w:jc w:val="both"/>
        <w:rPr>
          <w:rFonts w:eastAsia="Calibri"/>
          <w:sz w:val="24"/>
          <w:szCs w:val="24"/>
        </w:rPr>
      </w:pPr>
      <w:r w:rsidRPr="00D86084">
        <w:rPr>
          <w:rFonts w:eastAsia="Calibri"/>
          <w:color w:val="000000"/>
          <w:sz w:val="24"/>
          <w:szCs w:val="24"/>
          <w:lang w:bidi="uk-UA"/>
        </w:rPr>
        <w:t>7.2.11. З</w:t>
      </w:r>
      <w:r w:rsidRPr="00D86084">
        <w:rPr>
          <w:rFonts w:eastAsia="Calibri"/>
          <w:sz w:val="24"/>
          <w:szCs w:val="24"/>
        </w:rPr>
        <w:t>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7.2.12. П</w:t>
      </w:r>
      <w:r w:rsidRPr="00D86084">
        <w:rPr>
          <w:rFonts w:eastAsia="Calibri"/>
          <w:sz w:val="24"/>
          <w:szCs w:val="24"/>
        </w:rPr>
        <w:t>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B0D" w:rsidRPr="00D86084" w:rsidRDefault="00010B0D" w:rsidP="00010B0D">
      <w:pPr>
        <w:numPr>
          <w:ilvl w:val="0"/>
          <w:numId w:val="1"/>
        </w:numPr>
        <w:spacing w:after="160" w:line="259" w:lineRule="auto"/>
        <w:contextualSpacing/>
        <w:jc w:val="both"/>
        <w:rPr>
          <w:rFonts w:eastAsia="Calibri"/>
          <w:sz w:val="24"/>
          <w:szCs w:val="24"/>
        </w:rPr>
      </w:pPr>
      <w:r w:rsidRPr="00D86084">
        <w:rPr>
          <w:rFonts w:eastAsia="Calibri"/>
          <w:sz w:val="24"/>
          <w:szCs w:val="24"/>
        </w:rPr>
        <w:t>вибрати іншого постачальника Товару;</w:t>
      </w:r>
    </w:p>
    <w:p w:rsidR="00010B0D" w:rsidRPr="00D86084" w:rsidRDefault="00010B0D" w:rsidP="00010B0D">
      <w:pPr>
        <w:numPr>
          <w:ilvl w:val="0"/>
          <w:numId w:val="1"/>
        </w:numPr>
        <w:spacing w:after="160" w:line="259" w:lineRule="auto"/>
        <w:contextualSpacing/>
        <w:jc w:val="both"/>
        <w:rPr>
          <w:rFonts w:eastAsia="Calibri"/>
          <w:sz w:val="24"/>
          <w:szCs w:val="24"/>
        </w:rPr>
      </w:pPr>
      <w:r w:rsidRPr="00D86084">
        <w:rPr>
          <w:rFonts w:eastAsia="Calibri"/>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010B0D" w:rsidRPr="00D86084" w:rsidRDefault="00010B0D" w:rsidP="00010B0D">
      <w:pPr>
        <w:numPr>
          <w:ilvl w:val="0"/>
          <w:numId w:val="1"/>
        </w:numPr>
        <w:spacing w:after="160" w:line="259" w:lineRule="auto"/>
        <w:contextualSpacing/>
        <w:jc w:val="both"/>
        <w:rPr>
          <w:rFonts w:eastAsia="Calibri"/>
          <w:sz w:val="24"/>
          <w:szCs w:val="24"/>
        </w:rPr>
      </w:pPr>
      <w:r w:rsidRPr="00D86084">
        <w:rPr>
          <w:rFonts w:eastAsia="Calibri"/>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010B0D" w:rsidRPr="00D86084" w:rsidRDefault="00010B0D" w:rsidP="00010B0D">
      <w:pPr>
        <w:widowControl w:val="0"/>
        <w:ind w:firstLine="709"/>
        <w:jc w:val="both"/>
        <w:rPr>
          <w:rFonts w:eastAsia="Calibri"/>
          <w:color w:val="000000"/>
          <w:sz w:val="24"/>
          <w:szCs w:val="24"/>
          <w:lang w:bidi="uk-UA"/>
        </w:rPr>
      </w:pPr>
      <w:r w:rsidRPr="00D86084">
        <w:rPr>
          <w:rFonts w:eastAsia="Calibri"/>
          <w:color w:val="000000"/>
          <w:sz w:val="24"/>
          <w:szCs w:val="24"/>
          <w:lang w:bidi="uk-UA"/>
        </w:rPr>
        <w:t>7.2.13. Виконувати інші обов'язки, покладені на Постачальника чинним законодавством та/або цим Договором.</w:t>
      </w:r>
    </w:p>
    <w:p w:rsidR="00010B0D" w:rsidRPr="00D86084" w:rsidRDefault="00010B0D" w:rsidP="00010B0D">
      <w:pPr>
        <w:widowControl w:val="0"/>
        <w:jc w:val="center"/>
        <w:rPr>
          <w:rFonts w:eastAsia="Calibri"/>
          <w:b/>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color w:val="000000"/>
          <w:sz w:val="24"/>
          <w:szCs w:val="24"/>
          <w:lang w:bidi="uk-UA"/>
        </w:rPr>
        <w:t>8. Порядок припинення та відновлення постачання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r w:rsidRPr="00D86084">
        <w:rPr>
          <w:rFonts w:eastAsia="Calibri"/>
          <w:sz w:val="24"/>
          <w:szCs w:val="24"/>
          <w:lang w:bidi="uk-UA"/>
        </w:rPr>
        <w:t xml:space="preserve">більше ніж </w:t>
      </w:r>
      <w:r w:rsidRPr="00D86084">
        <w:rPr>
          <w:rFonts w:eastAsia="Calibri"/>
          <w:color w:val="000000"/>
          <w:sz w:val="24"/>
          <w:szCs w:val="24"/>
          <w:lang w:bidi="uk-UA"/>
        </w:rPr>
        <w:t xml:space="preserve">на 45 календарних днів, </w:t>
      </w:r>
      <w:r w:rsidRPr="00D86084">
        <w:rPr>
          <w:rFonts w:eastAsia="Calibri"/>
          <w:sz w:val="24"/>
          <w:szCs w:val="24"/>
          <w:lang w:bidi="uk-UA"/>
        </w:rPr>
        <w:t>при цьому письмово попередивши Споживача про таке відключення за 20 робочих днів.</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lastRenderedPageBreak/>
        <w:t>8.4.</w:t>
      </w:r>
      <w:r w:rsidRPr="00D86084">
        <w:rPr>
          <w:rFonts w:eastAsia="Calibri"/>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B0D" w:rsidRPr="00D86084" w:rsidRDefault="00010B0D" w:rsidP="00010B0D">
      <w:pPr>
        <w:widowControl w:val="0"/>
        <w:jc w:val="center"/>
        <w:rPr>
          <w:rFonts w:eastAsia="Calibri"/>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color w:val="000000"/>
          <w:sz w:val="24"/>
          <w:szCs w:val="24"/>
          <w:lang w:bidi="uk-UA"/>
        </w:rPr>
        <w:t>9. Відповідальність Сторін</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9.3. Порядок документального підтвердження порушень умов цього Договору, а також відшкодування збитків встановлюється ПРРЕЕ.</w:t>
      </w:r>
    </w:p>
    <w:p w:rsidR="00010B0D" w:rsidRPr="00D86084" w:rsidRDefault="00010B0D" w:rsidP="00010B0D">
      <w:pPr>
        <w:widowControl w:val="0"/>
        <w:ind w:firstLine="708"/>
        <w:jc w:val="both"/>
        <w:rPr>
          <w:rFonts w:eastAsia="Calibri"/>
          <w:sz w:val="24"/>
          <w:szCs w:val="24"/>
          <w:lang w:bidi="uk-UA"/>
        </w:rPr>
      </w:pPr>
      <w:r w:rsidRPr="00D86084">
        <w:rPr>
          <w:rFonts w:eastAsia="Calibri"/>
          <w:sz w:val="24"/>
          <w:szCs w:val="24"/>
          <w:lang w:bidi="uk-UA"/>
        </w:rPr>
        <w:t xml:space="preserve">9.4. </w:t>
      </w:r>
      <w:r w:rsidRPr="00D86084">
        <w:rPr>
          <w:sz w:val="24"/>
          <w:szCs w:val="24"/>
        </w:rPr>
        <w:t>Сплата штрафних санкцій не звільняє Сторони від виконання своїх обов'язків за цим Договором.</w:t>
      </w:r>
    </w:p>
    <w:p w:rsidR="00010B0D" w:rsidRDefault="00010B0D" w:rsidP="00010B0D">
      <w:pPr>
        <w:widowControl w:val="0"/>
        <w:ind w:firstLine="708"/>
        <w:jc w:val="both"/>
        <w:rPr>
          <w:rFonts w:eastAsia="Calibri"/>
          <w:sz w:val="24"/>
          <w:szCs w:val="24"/>
          <w:lang w:bidi="uk-UA"/>
        </w:rPr>
      </w:pPr>
      <w:r w:rsidRPr="00D86084">
        <w:rPr>
          <w:rFonts w:eastAsia="Calibri"/>
          <w:sz w:val="24"/>
          <w:szCs w:val="24"/>
          <w:lang w:bidi="uk-UA"/>
        </w:rPr>
        <w:t xml:space="preserve">9.5.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w:t>
      </w:r>
      <w:r w:rsidRPr="00D86084">
        <w:rPr>
          <w:rFonts w:eastAsia="Calibri"/>
          <w:color w:val="000000"/>
          <w:sz w:val="24"/>
          <w:szCs w:val="24"/>
          <w:lang w:bidi="uk-UA"/>
        </w:rPr>
        <w:t>своїх</w:t>
      </w:r>
      <w:r w:rsidRPr="00D86084">
        <w:rPr>
          <w:rFonts w:eastAsia="Calibri"/>
          <w:sz w:val="24"/>
          <w:szCs w:val="24"/>
          <w:lang w:bidi="uk-UA"/>
        </w:rPr>
        <w:t xml:space="preserve"> гарантійних зобов’язань. </w:t>
      </w: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10</w:t>
      </w:r>
      <w:r w:rsidRPr="00D86084">
        <w:rPr>
          <w:rFonts w:eastAsia="Calibri"/>
          <w:b/>
          <w:color w:val="000000"/>
          <w:sz w:val="24"/>
          <w:szCs w:val="24"/>
          <w:lang w:bidi="uk-UA"/>
        </w:rPr>
        <w:t>. Порядок зміни електропостачальника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10.1. Споживач має право в будь-який момент часу змінити </w:t>
      </w:r>
      <w:r w:rsidRPr="00D86084">
        <w:rPr>
          <w:rFonts w:eastAsia="Calibri"/>
          <w:sz w:val="24"/>
          <w:szCs w:val="24"/>
          <w:lang w:bidi="uk-UA"/>
        </w:rPr>
        <w:t>П</w:t>
      </w:r>
      <w:r w:rsidRPr="00D86084">
        <w:rPr>
          <w:rFonts w:eastAsia="Calibri"/>
          <w:color w:val="000000"/>
          <w:sz w:val="24"/>
          <w:szCs w:val="24"/>
          <w:lang w:bidi="uk-UA"/>
        </w:rPr>
        <w:t>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10.2. Зміна постачальника електричної енергії здійснюється згідно з порядком, встановленим ПРРЕЕ.</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10.3. Споживач при зміні постачальника звільнений від сплати будь-яких штрафних санкцій. </w:t>
      </w: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11</w:t>
      </w:r>
      <w:r w:rsidRPr="00D86084">
        <w:rPr>
          <w:rFonts w:eastAsia="Calibri"/>
          <w:b/>
          <w:color w:val="000000"/>
          <w:sz w:val="24"/>
          <w:szCs w:val="24"/>
          <w:lang w:bidi="uk-UA"/>
        </w:rPr>
        <w:t>. Порядок розв'язання спорів</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B0D" w:rsidRPr="00D86084" w:rsidRDefault="00010B0D" w:rsidP="00010B0D">
      <w:pPr>
        <w:widowControl w:val="0"/>
        <w:jc w:val="both"/>
        <w:rPr>
          <w:rFonts w:eastAsia="Calibri"/>
          <w:color w:val="000000"/>
          <w:sz w:val="24"/>
          <w:szCs w:val="24"/>
          <w:lang w:bidi="uk-UA"/>
        </w:rPr>
      </w:pPr>
      <w:r w:rsidRPr="00D86084">
        <w:rPr>
          <w:rFonts w:eastAsia="Calibri"/>
          <w:color w:val="000000"/>
          <w:sz w:val="24"/>
          <w:szCs w:val="24"/>
          <w:lang w:bidi="uk-UA"/>
        </w:rPr>
        <w:t>Під час вирішення спорів Сторони мають керуватися порядком врегулювання спорів, встановленим ПРРЕЕ та Положенням про ІКЦ.</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B0D" w:rsidRPr="00D86084" w:rsidRDefault="00010B0D" w:rsidP="00010B0D">
      <w:pPr>
        <w:widowControl w:val="0"/>
        <w:jc w:val="both"/>
        <w:rPr>
          <w:rFonts w:eastAsia="Calibri"/>
          <w:color w:val="000000"/>
          <w:sz w:val="24"/>
          <w:szCs w:val="24"/>
          <w:lang w:bidi="uk-UA"/>
        </w:rPr>
      </w:pPr>
      <w:r w:rsidRPr="00D86084">
        <w:rPr>
          <w:rFonts w:eastAsia="Calibri"/>
          <w:color w:val="000000"/>
          <w:sz w:val="24"/>
          <w:szCs w:val="24"/>
          <w:lang w:bidi="uk-UA"/>
        </w:rPr>
        <w:t xml:space="preserve">Врегулювання спорів Регулятором чи його територіальним підрозділом здійснюється </w:t>
      </w:r>
      <w:r w:rsidRPr="00D86084">
        <w:rPr>
          <w:rFonts w:eastAsia="Calibri"/>
          <w:color w:val="000000"/>
          <w:sz w:val="24"/>
          <w:szCs w:val="24"/>
          <w:lang w:bidi="uk-UA"/>
        </w:rPr>
        <w:lastRenderedPageBreak/>
        <w:t>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11.3. У разі неможливості вирішити спірні питання та інші розбіжності шляхом переговорів, Сторони можуть передати спір на розгляд суду.</w:t>
      </w:r>
    </w:p>
    <w:p w:rsidR="00010B0D" w:rsidRPr="00D86084" w:rsidRDefault="00010B0D" w:rsidP="00010B0D">
      <w:pPr>
        <w:widowControl w:val="0"/>
        <w:jc w:val="center"/>
        <w:rPr>
          <w:rFonts w:eastAsia="Calibri"/>
          <w:b/>
          <w:bCs/>
          <w:color w:val="000000"/>
          <w:sz w:val="24"/>
          <w:szCs w:val="24"/>
          <w:lang w:bidi="uk-UA"/>
        </w:rPr>
      </w:pPr>
    </w:p>
    <w:p w:rsidR="00010B0D" w:rsidRDefault="00010B0D" w:rsidP="00010B0D">
      <w:pPr>
        <w:widowControl w:val="0"/>
        <w:jc w:val="center"/>
        <w:rPr>
          <w:rFonts w:eastAsia="Calibri"/>
          <w:b/>
          <w:bCs/>
          <w:color w:val="000000"/>
          <w:sz w:val="24"/>
          <w:szCs w:val="24"/>
          <w:lang w:bidi="uk-UA"/>
        </w:rPr>
      </w:pPr>
    </w:p>
    <w:p w:rsidR="00010B0D" w:rsidRDefault="00010B0D" w:rsidP="00010B0D">
      <w:pPr>
        <w:widowControl w:val="0"/>
        <w:jc w:val="center"/>
        <w:rPr>
          <w:rFonts w:eastAsia="Calibri"/>
          <w:b/>
          <w:bCs/>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12.</w:t>
      </w:r>
      <w:r w:rsidRPr="00D86084">
        <w:rPr>
          <w:rFonts w:eastAsia="Calibri"/>
          <w:b/>
          <w:color w:val="000000"/>
          <w:sz w:val="24"/>
          <w:szCs w:val="24"/>
          <w:lang w:bidi="uk-UA"/>
        </w:rPr>
        <w:t xml:space="preserve"> Форс-мажорні обставини</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12.3. Строк виконання зобов'язань за цим Договором відкладається на строк дії форс-мажорних обставин.</w:t>
      </w:r>
    </w:p>
    <w:p w:rsidR="00010B0D" w:rsidRPr="00D86084" w:rsidRDefault="00010B0D" w:rsidP="00010B0D">
      <w:pPr>
        <w:ind w:firstLine="709"/>
        <w:jc w:val="both"/>
        <w:rPr>
          <w:sz w:val="24"/>
          <w:szCs w:val="24"/>
        </w:rPr>
      </w:pPr>
      <w:r w:rsidRPr="00D86084">
        <w:rPr>
          <w:rFonts w:eastAsia="Calibri"/>
          <w:color w:val="000000"/>
          <w:sz w:val="24"/>
          <w:szCs w:val="24"/>
          <w:lang w:bidi="uk-UA"/>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r w:rsidRPr="00D86084">
        <w:rPr>
          <w:sz w:val="24"/>
          <w:szCs w:val="24"/>
        </w:rPr>
        <w:t>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підставу для звільнення її від відповідальності за невиконання або неналежне виконання своїх зобов’язань за цим Договором.</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B0D" w:rsidRPr="00D86084" w:rsidRDefault="00010B0D" w:rsidP="00010B0D">
      <w:pPr>
        <w:widowControl w:val="0"/>
        <w:jc w:val="center"/>
        <w:rPr>
          <w:rFonts w:eastAsia="Calibri"/>
          <w:b/>
          <w:bCs/>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bCs/>
          <w:color w:val="000000"/>
          <w:sz w:val="24"/>
          <w:szCs w:val="24"/>
          <w:lang w:bidi="uk-UA"/>
        </w:rPr>
        <w:t xml:space="preserve">13. </w:t>
      </w:r>
      <w:r w:rsidRPr="00D86084">
        <w:rPr>
          <w:rFonts w:eastAsia="Calibri"/>
          <w:b/>
          <w:color w:val="000000"/>
          <w:sz w:val="24"/>
          <w:szCs w:val="24"/>
          <w:lang w:bidi="uk-UA"/>
        </w:rPr>
        <w:t>Строк дії Договору та інші умови</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13.1. Цей Договір набирає чинності з дати його підписання Сторонами та діє до «</w:t>
      </w:r>
      <w:r w:rsidRPr="00D86084">
        <w:rPr>
          <w:rFonts w:eastAsia="Calibri"/>
          <w:color w:val="000000"/>
          <w:sz w:val="24"/>
          <w:szCs w:val="24"/>
          <w:lang w:val="ru-RU" w:bidi="uk-UA"/>
        </w:rPr>
        <w:t>31</w:t>
      </w:r>
      <w:r w:rsidRPr="00D86084">
        <w:rPr>
          <w:rFonts w:eastAsia="Calibri"/>
          <w:color w:val="000000"/>
          <w:sz w:val="24"/>
          <w:szCs w:val="24"/>
          <w:lang w:bidi="uk-UA"/>
        </w:rPr>
        <w:t>» грудня 202</w:t>
      </w:r>
      <w:r>
        <w:rPr>
          <w:rFonts w:eastAsia="Calibri"/>
          <w:color w:val="000000"/>
          <w:sz w:val="24"/>
          <w:szCs w:val="24"/>
          <w:lang w:bidi="uk-UA"/>
        </w:rPr>
        <w:t>4</w:t>
      </w:r>
      <w:r w:rsidRPr="00D86084">
        <w:rPr>
          <w:rFonts w:eastAsia="Calibri"/>
          <w:color w:val="000000"/>
          <w:sz w:val="24"/>
          <w:szCs w:val="24"/>
          <w:lang w:bidi="uk-UA"/>
        </w:rPr>
        <w:t xml:space="preserve"> року, а в частині проведення розрахунків – до повного виконання Сторонами своїх зобов’язань за Договором. </w:t>
      </w:r>
    </w:p>
    <w:p w:rsidR="00010B0D" w:rsidRDefault="00010B0D" w:rsidP="00010B0D">
      <w:pPr>
        <w:widowControl w:val="0"/>
        <w:ind w:firstLine="708"/>
        <w:jc w:val="both"/>
        <w:rPr>
          <w:rFonts w:eastAsia="Calibri"/>
          <w:sz w:val="24"/>
          <w:szCs w:val="24"/>
        </w:rPr>
      </w:pPr>
      <w:r w:rsidRPr="00D86084">
        <w:rPr>
          <w:rFonts w:eastAsia="Calibri"/>
          <w:color w:val="000000"/>
          <w:sz w:val="24"/>
          <w:szCs w:val="24"/>
          <w:lang w:bidi="uk-UA"/>
        </w:rPr>
        <w:t>13.2.</w:t>
      </w:r>
      <w:r w:rsidRPr="00D86084">
        <w:rPr>
          <w:rFonts w:eastAsia="Calibri"/>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010B0D" w:rsidRPr="006B51D1" w:rsidRDefault="00010B0D" w:rsidP="00010B0D">
      <w:pPr>
        <w:widowControl w:val="0"/>
        <w:ind w:firstLine="708"/>
        <w:jc w:val="both"/>
        <w:rPr>
          <w:rFonts w:eastAsia="Calibri"/>
          <w:sz w:val="24"/>
          <w:szCs w:val="24"/>
          <w:lang w:val="ru-RU"/>
        </w:rPr>
      </w:pPr>
      <w:r w:rsidRPr="00F84E9F">
        <w:rPr>
          <w:rFonts w:eastAsia="Calibri"/>
          <w:sz w:val="24"/>
          <w:szCs w:val="24"/>
        </w:rPr>
        <w:t xml:space="preserve">Істотні умови цього Договору не повинні відрізнятися від змісту тендерної пропозиції за результатами аукціону Учасника та не повинні змінюватися після підписання цього Договору до повного виконання зобов’язань Сторонами, крім випадків передбачених </w:t>
      </w:r>
      <w:r w:rsidRPr="006B51D1">
        <w:rPr>
          <w:rFonts w:eastAsia="Calibri"/>
          <w:sz w:val="24"/>
          <w:szCs w:val="24"/>
        </w:rPr>
        <w:t>постанов</w:t>
      </w:r>
      <w:r>
        <w:rPr>
          <w:rFonts w:eastAsia="Calibri"/>
          <w:sz w:val="24"/>
          <w:szCs w:val="24"/>
        </w:rPr>
        <w:t>ою</w:t>
      </w:r>
      <w:r w:rsidRPr="006B51D1">
        <w:rPr>
          <w:rFonts w:eastAsia="Calibri"/>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sz w:val="24"/>
          <w:szCs w:val="24"/>
        </w:rPr>
        <w:t>. Зміна умов договору відповідно до пп.2 п. 19 Особливостей</w:t>
      </w:r>
      <w:r>
        <w:rPr>
          <w:rFonts w:eastAsia="Calibri"/>
          <w:sz w:val="24"/>
          <w:szCs w:val="24"/>
          <w:lang w:val="ru-RU"/>
        </w:rPr>
        <w:t>, а саме «</w:t>
      </w:r>
      <w:r w:rsidRPr="006B51D1">
        <w:rPr>
          <w:rFonts w:eastAsia="Calibri"/>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Calibri"/>
          <w:sz w:val="24"/>
          <w:szCs w:val="24"/>
        </w:rPr>
        <w:t>» здійснюється на підставі д</w:t>
      </w:r>
      <w:r w:rsidRPr="006B51D1">
        <w:rPr>
          <w:rFonts w:eastAsia="Calibri"/>
          <w:sz w:val="24"/>
          <w:szCs w:val="24"/>
        </w:rPr>
        <w:t>окументальн</w:t>
      </w:r>
      <w:r>
        <w:rPr>
          <w:rFonts w:eastAsia="Calibri"/>
          <w:sz w:val="24"/>
          <w:szCs w:val="24"/>
        </w:rPr>
        <w:t>ого підтрвердження (д</w:t>
      </w:r>
      <w:r w:rsidRPr="006B51D1">
        <w:rPr>
          <w:rFonts w:eastAsia="Calibri"/>
          <w:sz w:val="24"/>
          <w:szCs w:val="24"/>
        </w:rPr>
        <w:t>овідка</w:t>
      </w:r>
      <w:r>
        <w:rPr>
          <w:rFonts w:eastAsia="Calibri"/>
          <w:sz w:val="24"/>
          <w:szCs w:val="24"/>
        </w:rPr>
        <w:t>)</w:t>
      </w:r>
      <w:r w:rsidRPr="006B51D1">
        <w:rPr>
          <w:rFonts w:eastAsia="Calibri"/>
          <w:sz w:val="24"/>
          <w:szCs w:val="24"/>
        </w:rPr>
        <w:t xml:space="preserve"> з торгово-промислової палати або державної служби статистики, щодо коливання ціни на ринку товарів України з моменту укладення договору про закупівлю або останнього внесення змін до договору про закупівлю.  </w:t>
      </w:r>
      <w:bookmarkStart w:id="1" w:name="n512"/>
      <w:bookmarkEnd w:id="1"/>
    </w:p>
    <w:p w:rsidR="00010B0D" w:rsidRPr="00D86084" w:rsidRDefault="00010B0D" w:rsidP="00010B0D">
      <w:pPr>
        <w:widowControl w:val="0"/>
        <w:ind w:firstLine="708"/>
        <w:jc w:val="both"/>
        <w:rPr>
          <w:rFonts w:eastAsia="Calibri"/>
          <w:sz w:val="24"/>
          <w:szCs w:val="24"/>
        </w:rPr>
      </w:pPr>
      <w:r w:rsidRPr="00D86084">
        <w:rPr>
          <w:rFonts w:eastAsia="Calibri"/>
          <w:sz w:val="24"/>
          <w:szCs w:val="24"/>
        </w:rPr>
        <w:lastRenderedPageBreak/>
        <w:t>13.3. Дія цього Договору також припиняється у наступних випадках:</w:t>
      </w:r>
    </w:p>
    <w:p w:rsidR="00010B0D" w:rsidRPr="00D86084" w:rsidRDefault="00010B0D" w:rsidP="00010B0D">
      <w:pPr>
        <w:widowControl w:val="0"/>
        <w:ind w:firstLine="708"/>
        <w:jc w:val="both"/>
        <w:rPr>
          <w:rFonts w:eastAsia="Calibri"/>
          <w:sz w:val="24"/>
          <w:szCs w:val="24"/>
        </w:rPr>
      </w:pPr>
      <w:r w:rsidRPr="00D86084">
        <w:rPr>
          <w:rFonts w:eastAsia="Calibri"/>
          <w:sz w:val="24"/>
          <w:szCs w:val="24"/>
        </w:rPr>
        <w:t>- анулювання Постачальнику ліцензії на постачання;</w:t>
      </w:r>
    </w:p>
    <w:p w:rsidR="00010B0D" w:rsidRPr="00D86084" w:rsidRDefault="00010B0D" w:rsidP="00010B0D">
      <w:pPr>
        <w:widowControl w:val="0"/>
        <w:ind w:firstLine="708"/>
        <w:jc w:val="both"/>
        <w:rPr>
          <w:rFonts w:eastAsia="Calibri"/>
          <w:sz w:val="24"/>
          <w:szCs w:val="24"/>
        </w:rPr>
      </w:pPr>
      <w:r w:rsidRPr="00D86084">
        <w:rPr>
          <w:rFonts w:eastAsia="Calibri"/>
          <w:sz w:val="24"/>
          <w:szCs w:val="24"/>
        </w:rPr>
        <w:t xml:space="preserve">- банкрутства або припинення господарської діяльності Постачальником; </w:t>
      </w:r>
    </w:p>
    <w:p w:rsidR="00010B0D" w:rsidRPr="00D86084" w:rsidRDefault="00010B0D" w:rsidP="00010B0D">
      <w:pPr>
        <w:widowControl w:val="0"/>
        <w:ind w:firstLine="708"/>
        <w:jc w:val="both"/>
        <w:rPr>
          <w:rFonts w:eastAsia="Calibri"/>
          <w:sz w:val="24"/>
          <w:szCs w:val="24"/>
        </w:rPr>
      </w:pPr>
      <w:r w:rsidRPr="00D86084">
        <w:rPr>
          <w:rFonts w:eastAsia="Calibri"/>
          <w:sz w:val="24"/>
          <w:szCs w:val="24"/>
        </w:rPr>
        <w:t xml:space="preserve">- у разі зміни власника об’єкта Споживача; </w:t>
      </w:r>
    </w:p>
    <w:p w:rsidR="00010B0D" w:rsidRPr="00D86084" w:rsidRDefault="00010B0D" w:rsidP="00010B0D">
      <w:pPr>
        <w:widowControl w:val="0"/>
        <w:ind w:firstLine="708"/>
        <w:jc w:val="both"/>
        <w:rPr>
          <w:rFonts w:eastAsia="Calibri"/>
          <w:sz w:val="24"/>
          <w:szCs w:val="24"/>
        </w:rPr>
      </w:pPr>
      <w:r w:rsidRPr="00D86084">
        <w:rPr>
          <w:rFonts w:eastAsia="Calibri"/>
          <w:sz w:val="24"/>
          <w:szCs w:val="24"/>
        </w:rPr>
        <w:t>- у разі зміни електропостачальника;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sz w:val="24"/>
          <w:szCs w:val="24"/>
        </w:rPr>
        <w:t>- застосування оперативно-господарських санкцій у вигляді односторонньої відмови від Договору.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13.5. Усі зміни та доповнення до цього Договору оформлюються письмово та підписуються уповноваженими особами обох Сторін.</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10B0D" w:rsidRPr="00D86084" w:rsidRDefault="00010B0D" w:rsidP="00010B0D">
      <w:pPr>
        <w:widowControl w:val="0"/>
        <w:jc w:val="both"/>
        <w:rPr>
          <w:rFonts w:eastAsia="Calibri"/>
          <w:color w:val="000000"/>
          <w:sz w:val="24"/>
          <w:szCs w:val="24"/>
          <w:lang w:bidi="uk-UA"/>
        </w:rPr>
      </w:pPr>
      <w:r w:rsidRPr="00D86084">
        <w:rPr>
          <w:rFonts w:eastAsia="Calibri"/>
          <w:color w:val="000000"/>
          <w:sz w:val="24"/>
          <w:szCs w:val="24"/>
          <w:lang w:bidi="uk-UA"/>
        </w:rPr>
        <w:t>Таке повідомлення, підписане уповноваженою особою, стає підставою для оформлення Додаткової угоди до цього Договору. Така Додаткова угода готується Споживачем, подається на підпис Постачальнику.</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lang w:bidi="uk-UA"/>
        </w:rPr>
        <w:t>13.8. Цей Договір укладено у двох примірниках, які мають однакову юридичну силу, один з яких зберігається у Постачальника, другий – у Споживача.</w:t>
      </w:r>
    </w:p>
    <w:p w:rsidR="00010B0D" w:rsidRDefault="00010B0D" w:rsidP="00010B0D">
      <w:pPr>
        <w:widowControl w:val="0"/>
        <w:jc w:val="center"/>
        <w:rPr>
          <w:rFonts w:eastAsia="Calibri"/>
          <w:b/>
          <w:color w:val="000000"/>
          <w:sz w:val="24"/>
          <w:szCs w:val="24"/>
          <w:lang w:bidi="uk-UA"/>
        </w:rPr>
      </w:pPr>
    </w:p>
    <w:p w:rsidR="00010B0D" w:rsidRPr="00D86084" w:rsidRDefault="00010B0D" w:rsidP="00010B0D">
      <w:pPr>
        <w:widowControl w:val="0"/>
        <w:jc w:val="center"/>
        <w:rPr>
          <w:rFonts w:eastAsia="Calibri"/>
          <w:b/>
          <w:color w:val="000000"/>
          <w:sz w:val="24"/>
          <w:szCs w:val="24"/>
          <w:lang w:bidi="uk-UA"/>
        </w:rPr>
      </w:pPr>
      <w:r w:rsidRPr="00D86084">
        <w:rPr>
          <w:rFonts w:eastAsia="Calibri"/>
          <w:b/>
          <w:color w:val="000000"/>
          <w:sz w:val="24"/>
          <w:szCs w:val="24"/>
          <w:lang w:bidi="uk-UA"/>
        </w:rPr>
        <w:t>14. Додатки до Договору</w:t>
      </w:r>
    </w:p>
    <w:p w:rsidR="00010B0D" w:rsidRPr="00D86084" w:rsidRDefault="00010B0D" w:rsidP="00010B0D">
      <w:pPr>
        <w:widowControl w:val="0"/>
        <w:ind w:firstLine="708"/>
        <w:jc w:val="both"/>
        <w:rPr>
          <w:rFonts w:eastAsia="Calibri"/>
          <w:color w:val="000000"/>
          <w:sz w:val="24"/>
          <w:szCs w:val="24"/>
        </w:rPr>
      </w:pPr>
      <w:r w:rsidRPr="00D86084">
        <w:rPr>
          <w:rFonts w:eastAsia="Calibri"/>
          <w:color w:val="000000"/>
          <w:sz w:val="24"/>
          <w:szCs w:val="24"/>
          <w:lang w:bidi="uk-UA"/>
        </w:rPr>
        <w:t xml:space="preserve">14.1. </w:t>
      </w:r>
      <w:r w:rsidRPr="00D86084">
        <w:rPr>
          <w:rFonts w:eastAsia="Calibri"/>
          <w:color w:val="000000"/>
          <w:sz w:val="24"/>
          <w:szCs w:val="24"/>
        </w:rPr>
        <w:t>Додаток № 1 Перелік об’єктів та точок комерційного обліку Споживача;</w:t>
      </w:r>
    </w:p>
    <w:p w:rsidR="00010B0D" w:rsidRPr="00D86084" w:rsidRDefault="00010B0D" w:rsidP="00010B0D">
      <w:pPr>
        <w:widowControl w:val="0"/>
        <w:ind w:firstLine="708"/>
        <w:jc w:val="both"/>
        <w:rPr>
          <w:rFonts w:eastAsia="Calibri"/>
          <w:color w:val="000000"/>
          <w:sz w:val="24"/>
          <w:szCs w:val="24"/>
          <w:lang w:bidi="uk-UA"/>
        </w:rPr>
      </w:pPr>
      <w:r w:rsidRPr="00D86084">
        <w:rPr>
          <w:rFonts w:eastAsia="Calibri"/>
          <w:color w:val="000000"/>
          <w:sz w:val="24"/>
          <w:szCs w:val="24"/>
        </w:rPr>
        <w:t>14.2. Додаток № 2 Специфікація Товару</w:t>
      </w:r>
      <w:r w:rsidRPr="00D86084">
        <w:rPr>
          <w:rFonts w:eastAsia="Calibri"/>
          <w:color w:val="000000"/>
          <w:sz w:val="24"/>
          <w:szCs w:val="24"/>
          <w:lang w:bidi="uk-UA"/>
        </w:rPr>
        <w:t>;</w:t>
      </w:r>
    </w:p>
    <w:p w:rsidR="00010B0D" w:rsidRPr="00D86084" w:rsidRDefault="00010B0D" w:rsidP="00010B0D">
      <w:pPr>
        <w:widowControl w:val="0"/>
        <w:ind w:firstLine="708"/>
        <w:jc w:val="both"/>
        <w:rPr>
          <w:rFonts w:eastAsia="Calibri"/>
          <w:sz w:val="24"/>
          <w:szCs w:val="24"/>
        </w:rPr>
      </w:pPr>
    </w:p>
    <w:p w:rsidR="00010B0D" w:rsidRPr="00D86084" w:rsidRDefault="00010B0D" w:rsidP="00010B0D">
      <w:pPr>
        <w:widowControl w:val="0"/>
        <w:spacing w:before="120"/>
        <w:jc w:val="center"/>
        <w:rPr>
          <w:rFonts w:eastAsia="Calibri"/>
          <w:b/>
          <w:bCs/>
          <w:color w:val="000000"/>
          <w:sz w:val="24"/>
          <w:szCs w:val="24"/>
          <w:lang w:bidi="uk-UA"/>
        </w:rPr>
      </w:pPr>
      <w:r w:rsidRPr="00D86084">
        <w:rPr>
          <w:rFonts w:eastAsia="Calibri"/>
          <w:b/>
          <w:color w:val="000000"/>
          <w:sz w:val="24"/>
          <w:szCs w:val="24"/>
          <w:lang w:bidi="uk-UA"/>
        </w:rPr>
        <w:t xml:space="preserve">15. </w:t>
      </w:r>
      <w:r w:rsidRPr="00D86084">
        <w:rPr>
          <w:rFonts w:eastAsia="Calibri"/>
          <w:b/>
          <w:bCs/>
          <w:color w:val="000000"/>
          <w:sz w:val="24"/>
          <w:szCs w:val="24"/>
          <w:lang w:bidi="uk-UA"/>
        </w:rPr>
        <w:t>Місцезнаходження та банківські реквізити Сторін</w:t>
      </w:r>
    </w:p>
    <w:p w:rsidR="00010B0D" w:rsidRPr="00D86084" w:rsidRDefault="00010B0D" w:rsidP="00010B0D">
      <w:pPr>
        <w:widowControl w:val="0"/>
        <w:spacing w:before="120"/>
        <w:jc w:val="center"/>
        <w:rPr>
          <w:rFonts w:eastAsia="Calibri"/>
          <w:b/>
          <w:bCs/>
          <w:color w:val="000000"/>
          <w:sz w:val="24"/>
          <w:szCs w:val="24"/>
          <w:lang w:bidi="uk-UA"/>
        </w:rPr>
      </w:pPr>
    </w:p>
    <w:tbl>
      <w:tblPr>
        <w:tblW w:w="10293" w:type="dxa"/>
        <w:tblInd w:w="-142" w:type="dxa"/>
        <w:tblLook w:val="04A0"/>
      </w:tblPr>
      <w:tblGrid>
        <w:gridCol w:w="5387"/>
        <w:gridCol w:w="4906"/>
      </w:tblGrid>
      <w:tr w:rsidR="00010B0D" w:rsidRPr="00D86084" w:rsidTr="00DC6F85">
        <w:tc>
          <w:tcPr>
            <w:tcW w:w="5387" w:type="dxa"/>
            <w:shd w:val="clear" w:color="auto" w:fill="auto"/>
          </w:tcPr>
          <w:p w:rsidR="00010B0D" w:rsidRPr="00D86084" w:rsidRDefault="00010B0D" w:rsidP="00DC6F85">
            <w:pPr>
              <w:widowControl w:val="0"/>
              <w:jc w:val="both"/>
              <w:rPr>
                <w:rFonts w:eastAsia="Calibri"/>
                <w:b/>
                <w:color w:val="000000"/>
                <w:sz w:val="24"/>
                <w:szCs w:val="24"/>
                <w:lang w:bidi="uk-UA"/>
              </w:rPr>
            </w:pPr>
            <w:r w:rsidRPr="00D86084">
              <w:rPr>
                <w:rFonts w:eastAsia="Calibri"/>
                <w:b/>
                <w:color w:val="000000"/>
                <w:sz w:val="24"/>
                <w:szCs w:val="24"/>
                <w:lang w:bidi="uk-UA"/>
              </w:rPr>
              <w:t>Постачальник:</w:t>
            </w:r>
          </w:p>
          <w:p w:rsidR="00010B0D" w:rsidRPr="00D86084" w:rsidRDefault="00010B0D" w:rsidP="00DC6F85">
            <w:pPr>
              <w:widowControl w:val="0"/>
              <w:jc w:val="both"/>
              <w:rPr>
                <w:rFonts w:eastAsia="Calibri"/>
                <w:b/>
                <w:color w:val="000000"/>
                <w:sz w:val="24"/>
                <w:szCs w:val="24"/>
                <w:lang w:bidi="uk-UA"/>
              </w:rPr>
            </w:pPr>
            <w:r w:rsidRPr="00D86084">
              <w:rPr>
                <w:rFonts w:eastAsia="Calibri"/>
                <w:b/>
                <w:color w:val="000000"/>
                <w:sz w:val="24"/>
                <w:szCs w:val="24"/>
                <w:lang w:bidi="uk-UA"/>
              </w:rPr>
              <w:t>______________________________________</w:t>
            </w:r>
          </w:p>
          <w:p w:rsidR="00010B0D" w:rsidRPr="00D86084" w:rsidRDefault="00010B0D" w:rsidP="00DC6F85">
            <w:pPr>
              <w:widowControl w:val="0"/>
              <w:jc w:val="both"/>
              <w:rPr>
                <w:rFonts w:eastAsia="Calibri"/>
                <w:color w:val="000000"/>
                <w:sz w:val="24"/>
                <w:szCs w:val="24"/>
                <w:u w:val="single"/>
                <w:lang w:bidi="uk-UA"/>
              </w:rPr>
            </w:pPr>
            <w:r w:rsidRPr="00D86084">
              <w:rPr>
                <w:rFonts w:eastAsia="Calibri"/>
                <w:color w:val="000000"/>
                <w:sz w:val="24"/>
                <w:szCs w:val="24"/>
                <w:u w:val="single"/>
                <w:lang w:bidi="uk-UA"/>
              </w:rPr>
              <w:t xml:space="preserve">Енергетичний ідентифікаційний код </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u w:val="single"/>
                <w:lang w:bidi="uk-UA"/>
              </w:rPr>
              <w:t xml:space="preserve">(ЕІС код) № </w:t>
            </w:r>
            <w:r w:rsidRPr="00D86084">
              <w:rPr>
                <w:rFonts w:eastAsia="Calibri"/>
                <w:color w:val="000000"/>
                <w:sz w:val="24"/>
                <w:szCs w:val="24"/>
                <w:lang w:bidi="uk-UA"/>
              </w:rPr>
              <w:t>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Код ЄДРПОУ 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Адреса: _______________________________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Поточний рахунок №____________________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в _____________________________________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МФО 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Статус платника податку на прибуток</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Тел./факс: 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Електронна адреса: _____________________</w:t>
            </w:r>
          </w:p>
          <w:p w:rsidR="00010B0D" w:rsidRPr="00D86084" w:rsidRDefault="00010B0D" w:rsidP="00DC6F85">
            <w:pPr>
              <w:widowControl w:val="0"/>
              <w:jc w:val="both"/>
              <w:rPr>
                <w:rFonts w:eastAsia="Calibri"/>
                <w:b/>
                <w:color w:val="000000"/>
                <w:sz w:val="24"/>
                <w:szCs w:val="24"/>
                <w:lang w:bidi="uk-UA"/>
              </w:rPr>
            </w:pPr>
          </w:p>
        </w:tc>
        <w:tc>
          <w:tcPr>
            <w:tcW w:w="4906" w:type="dxa"/>
            <w:shd w:val="clear" w:color="auto" w:fill="auto"/>
          </w:tcPr>
          <w:p w:rsidR="00010B0D" w:rsidRPr="00D86084" w:rsidRDefault="00010B0D" w:rsidP="00DC6F85">
            <w:pPr>
              <w:widowControl w:val="0"/>
              <w:jc w:val="both"/>
              <w:rPr>
                <w:rFonts w:eastAsia="Calibri"/>
                <w:b/>
                <w:color w:val="000000"/>
                <w:sz w:val="24"/>
                <w:szCs w:val="24"/>
                <w:lang w:bidi="uk-UA"/>
              </w:rPr>
            </w:pPr>
            <w:r w:rsidRPr="00D86084">
              <w:rPr>
                <w:rFonts w:eastAsia="Calibri"/>
                <w:b/>
                <w:color w:val="000000"/>
                <w:sz w:val="24"/>
                <w:szCs w:val="24"/>
                <w:lang w:bidi="uk-UA"/>
              </w:rPr>
              <w:lastRenderedPageBreak/>
              <w:t>Споживач:</w:t>
            </w: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b/>
                <w:color w:val="000000"/>
                <w:sz w:val="24"/>
                <w:szCs w:val="24"/>
                <w:lang w:bidi="uk-UA"/>
              </w:rPr>
            </w:pP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Тел./факс: 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Електронна адреса: _____________________</w:t>
            </w:r>
          </w:p>
          <w:p w:rsidR="00010B0D" w:rsidRPr="00D86084" w:rsidRDefault="00010B0D" w:rsidP="00DC6F85">
            <w:pPr>
              <w:widowControl w:val="0"/>
              <w:jc w:val="both"/>
              <w:rPr>
                <w:rFonts w:eastAsia="Calibri"/>
                <w:b/>
                <w:color w:val="000000"/>
                <w:sz w:val="24"/>
                <w:szCs w:val="24"/>
                <w:lang w:bidi="uk-UA"/>
              </w:rPr>
            </w:pPr>
          </w:p>
        </w:tc>
      </w:tr>
      <w:tr w:rsidR="00010B0D" w:rsidRPr="00D86084" w:rsidTr="00DC6F85">
        <w:tc>
          <w:tcPr>
            <w:tcW w:w="5387" w:type="dxa"/>
            <w:shd w:val="clear" w:color="auto" w:fill="auto"/>
          </w:tcPr>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lastRenderedPageBreak/>
              <w:t>_____________________________</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(підпис, П.І. п/б)</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«___»________________________ 20 __ р.</w:t>
            </w:r>
          </w:p>
        </w:tc>
        <w:tc>
          <w:tcPr>
            <w:tcW w:w="4906" w:type="dxa"/>
            <w:shd w:val="clear" w:color="auto" w:fill="auto"/>
          </w:tcPr>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____________________ /</w:t>
            </w:r>
            <w:r w:rsidRPr="00D86084">
              <w:rPr>
                <w:rFonts w:eastAsia="Calibri"/>
                <w:b/>
                <w:color w:val="000000"/>
                <w:sz w:val="24"/>
                <w:szCs w:val="24"/>
                <w:lang w:bidi="uk-UA"/>
              </w:rPr>
              <w:t>____________</w:t>
            </w:r>
            <w:r w:rsidRPr="00D86084">
              <w:rPr>
                <w:rFonts w:eastAsia="Calibri"/>
                <w:color w:val="000000"/>
                <w:sz w:val="24"/>
                <w:szCs w:val="24"/>
                <w:lang w:bidi="uk-UA"/>
              </w:rPr>
              <w:t>/</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(підпис, П.І. п/б)</w:t>
            </w:r>
          </w:p>
          <w:p w:rsidR="00010B0D" w:rsidRPr="00D86084" w:rsidRDefault="00010B0D" w:rsidP="00DC6F85">
            <w:pPr>
              <w:widowControl w:val="0"/>
              <w:jc w:val="both"/>
              <w:rPr>
                <w:rFonts w:eastAsia="Calibri"/>
                <w:color w:val="000000"/>
                <w:sz w:val="24"/>
                <w:szCs w:val="24"/>
                <w:lang w:bidi="uk-UA"/>
              </w:rPr>
            </w:pPr>
            <w:r w:rsidRPr="00D86084">
              <w:rPr>
                <w:rFonts w:eastAsia="Calibri"/>
                <w:color w:val="000000"/>
                <w:sz w:val="24"/>
                <w:szCs w:val="24"/>
                <w:lang w:bidi="uk-UA"/>
              </w:rPr>
              <w:t>«___»________________________ 20 __ р.</w:t>
            </w:r>
          </w:p>
        </w:tc>
      </w:tr>
    </w:tbl>
    <w:p w:rsidR="00010B0D" w:rsidRPr="00D86084" w:rsidRDefault="00010B0D" w:rsidP="00010B0D">
      <w:pPr>
        <w:rPr>
          <w:sz w:val="24"/>
          <w:szCs w:val="24"/>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p>
    <w:p w:rsidR="00010B0D" w:rsidRPr="00D86084" w:rsidRDefault="00010B0D" w:rsidP="00010B0D">
      <w:pPr>
        <w:ind w:left="6663"/>
        <w:jc w:val="both"/>
        <w:rPr>
          <w:rFonts w:eastAsia="Calibri"/>
          <w:sz w:val="22"/>
          <w:szCs w:val="22"/>
          <w:lang w:eastAsia="en-US"/>
        </w:rPr>
      </w:pPr>
      <w:r w:rsidRPr="00D86084">
        <w:rPr>
          <w:rFonts w:eastAsia="Calibri"/>
          <w:sz w:val="22"/>
          <w:szCs w:val="22"/>
          <w:lang w:eastAsia="en-US"/>
        </w:rPr>
        <w:t>Додаток 1</w:t>
      </w:r>
    </w:p>
    <w:p w:rsidR="00010B0D" w:rsidRPr="00D86084" w:rsidRDefault="00010B0D" w:rsidP="00010B0D">
      <w:pPr>
        <w:ind w:left="6663"/>
        <w:jc w:val="both"/>
        <w:rPr>
          <w:rFonts w:eastAsia="Calibri"/>
          <w:sz w:val="22"/>
          <w:szCs w:val="22"/>
          <w:lang w:eastAsia="en-US"/>
        </w:rPr>
      </w:pPr>
      <w:r w:rsidRPr="00D86084">
        <w:rPr>
          <w:rFonts w:eastAsia="Calibri"/>
          <w:sz w:val="22"/>
          <w:szCs w:val="22"/>
          <w:lang w:eastAsia="en-US"/>
        </w:rPr>
        <w:t>до Договору про постачання</w:t>
      </w:r>
    </w:p>
    <w:p w:rsidR="00010B0D" w:rsidRPr="00D86084" w:rsidRDefault="00010B0D" w:rsidP="00010B0D">
      <w:pPr>
        <w:ind w:left="6663"/>
        <w:jc w:val="both"/>
        <w:rPr>
          <w:rFonts w:eastAsia="Calibri"/>
          <w:sz w:val="22"/>
          <w:szCs w:val="22"/>
          <w:lang w:eastAsia="en-US"/>
        </w:rPr>
      </w:pPr>
      <w:r w:rsidRPr="00D86084">
        <w:rPr>
          <w:rFonts w:eastAsia="Calibri"/>
          <w:sz w:val="22"/>
          <w:szCs w:val="22"/>
          <w:lang w:eastAsia="en-US"/>
        </w:rPr>
        <w:t>електричної енергії Споживачу</w:t>
      </w:r>
    </w:p>
    <w:p w:rsidR="00010B0D" w:rsidRPr="00D86084" w:rsidRDefault="00010B0D" w:rsidP="00010B0D">
      <w:pPr>
        <w:ind w:left="6663"/>
        <w:jc w:val="both"/>
        <w:rPr>
          <w:rFonts w:eastAsia="Calibri"/>
          <w:sz w:val="22"/>
          <w:szCs w:val="22"/>
          <w:lang w:eastAsia="en-US"/>
        </w:rPr>
      </w:pPr>
      <w:r w:rsidRPr="00D86084">
        <w:rPr>
          <w:rFonts w:eastAsia="Calibri"/>
          <w:sz w:val="22"/>
          <w:szCs w:val="22"/>
          <w:lang w:eastAsia="en-US"/>
        </w:rPr>
        <w:t>№ _______________________</w:t>
      </w:r>
    </w:p>
    <w:p w:rsidR="00010B0D" w:rsidRPr="00D86084" w:rsidRDefault="00010B0D" w:rsidP="00010B0D">
      <w:pPr>
        <w:ind w:left="6663"/>
        <w:jc w:val="both"/>
        <w:rPr>
          <w:rFonts w:eastAsia="Calibri"/>
          <w:sz w:val="22"/>
          <w:szCs w:val="22"/>
          <w:lang w:eastAsia="en-US"/>
        </w:rPr>
      </w:pPr>
      <w:r w:rsidRPr="00D86084">
        <w:rPr>
          <w:rFonts w:eastAsia="Calibri"/>
          <w:sz w:val="22"/>
          <w:szCs w:val="22"/>
          <w:lang w:eastAsia="en-US"/>
        </w:rPr>
        <w:t>від «___» __________ 20__ р.</w:t>
      </w:r>
    </w:p>
    <w:p w:rsidR="00010B0D" w:rsidRPr="00D86084" w:rsidRDefault="00010B0D" w:rsidP="00010B0D">
      <w:pPr>
        <w:ind w:left="5103"/>
        <w:jc w:val="both"/>
        <w:rPr>
          <w:rFonts w:eastAsia="Calibri"/>
          <w:sz w:val="22"/>
          <w:szCs w:val="22"/>
          <w:lang w:eastAsia="en-US"/>
        </w:rPr>
      </w:pPr>
    </w:p>
    <w:p w:rsidR="00010B0D" w:rsidRPr="00D86084" w:rsidRDefault="00010B0D" w:rsidP="00010B0D">
      <w:pPr>
        <w:jc w:val="center"/>
        <w:rPr>
          <w:rFonts w:eastAsia="Calibri"/>
          <w:sz w:val="26"/>
          <w:szCs w:val="26"/>
          <w:lang w:eastAsia="en-US"/>
        </w:rPr>
      </w:pPr>
    </w:p>
    <w:p w:rsidR="00010B0D" w:rsidRPr="00D86084" w:rsidRDefault="00010B0D" w:rsidP="00010B0D">
      <w:pPr>
        <w:jc w:val="center"/>
        <w:rPr>
          <w:rFonts w:eastAsia="Calibri"/>
          <w:b/>
          <w:sz w:val="26"/>
          <w:szCs w:val="26"/>
          <w:lang w:eastAsia="en-US"/>
        </w:rPr>
      </w:pPr>
      <w:r w:rsidRPr="00D86084">
        <w:rPr>
          <w:rFonts w:eastAsia="Calibri"/>
          <w:b/>
          <w:sz w:val="26"/>
          <w:szCs w:val="26"/>
          <w:lang w:eastAsia="en-US"/>
        </w:rPr>
        <w:t>ПЕРЕЛІК</w:t>
      </w:r>
    </w:p>
    <w:p w:rsidR="00010B0D" w:rsidRPr="00010B0D" w:rsidRDefault="00010B0D" w:rsidP="00010B0D">
      <w:pPr>
        <w:jc w:val="center"/>
        <w:rPr>
          <w:rFonts w:eastAsia="Calibri"/>
          <w:b/>
          <w:sz w:val="26"/>
          <w:szCs w:val="26"/>
          <w:lang w:val="ru-RU" w:eastAsia="en-US"/>
        </w:rPr>
      </w:pPr>
      <w:r w:rsidRPr="00D86084">
        <w:rPr>
          <w:rFonts w:eastAsia="Calibri"/>
          <w:b/>
          <w:sz w:val="26"/>
          <w:szCs w:val="26"/>
          <w:lang w:eastAsia="en-US"/>
        </w:rPr>
        <w:t>об</w:t>
      </w:r>
      <w:r w:rsidRPr="00D86084">
        <w:rPr>
          <w:rFonts w:eastAsia="Calibri"/>
          <w:b/>
          <w:sz w:val="26"/>
          <w:szCs w:val="26"/>
          <w:lang w:val="ru-RU" w:eastAsia="en-US"/>
        </w:rPr>
        <w:t>’</w:t>
      </w:r>
      <w:r w:rsidRPr="00D86084">
        <w:rPr>
          <w:rFonts w:eastAsia="Calibri"/>
          <w:b/>
          <w:sz w:val="26"/>
          <w:szCs w:val="26"/>
          <w:lang w:eastAsia="en-US"/>
        </w:rPr>
        <w:t>єктів та точок комерційного обліку Споживача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3"/>
        <w:gridCol w:w="3969"/>
        <w:gridCol w:w="2410"/>
      </w:tblGrid>
      <w:tr w:rsidR="00010B0D" w:rsidRPr="00F05475" w:rsidTr="00DC6F85">
        <w:trPr>
          <w:trHeight w:val="799"/>
        </w:trPr>
        <w:tc>
          <w:tcPr>
            <w:tcW w:w="522" w:type="dxa"/>
            <w:shd w:val="clear" w:color="auto" w:fill="auto"/>
            <w:vAlign w:val="center"/>
          </w:tcPr>
          <w:p w:rsidR="00010B0D" w:rsidRPr="00F05475" w:rsidRDefault="00010B0D" w:rsidP="00DC6F85">
            <w:pPr>
              <w:suppressAutoHyphens/>
              <w:jc w:val="center"/>
              <w:rPr>
                <w:b/>
                <w:i/>
              </w:rPr>
            </w:pPr>
            <w:r w:rsidRPr="00F05475">
              <w:rPr>
                <w:b/>
                <w:i/>
              </w:rPr>
              <w:t>№ з/п</w:t>
            </w:r>
          </w:p>
        </w:tc>
        <w:tc>
          <w:tcPr>
            <w:tcW w:w="2563" w:type="dxa"/>
            <w:shd w:val="clear" w:color="auto" w:fill="auto"/>
            <w:vAlign w:val="center"/>
          </w:tcPr>
          <w:p w:rsidR="00010B0D" w:rsidRPr="00F05475" w:rsidRDefault="00010B0D" w:rsidP="00DC6F85">
            <w:pPr>
              <w:suppressAutoHyphens/>
              <w:jc w:val="center"/>
              <w:rPr>
                <w:b/>
                <w:i/>
              </w:rPr>
            </w:pPr>
            <w:r w:rsidRPr="00F05475">
              <w:rPr>
                <w:b/>
                <w:i/>
              </w:rPr>
              <w:t>Найменування об’єкта</w:t>
            </w:r>
          </w:p>
        </w:tc>
        <w:tc>
          <w:tcPr>
            <w:tcW w:w="3969" w:type="dxa"/>
            <w:shd w:val="clear" w:color="auto" w:fill="auto"/>
            <w:vAlign w:val="center"/>
          </w:tcPr>
          <w:p w:rsidR="00010B0D" w:rsidRPr="00F05475" w:rsidRDefault="00010B0D" w:rsidP="00DC6F85">
            <w:pPr>
              <w:suppressAutoHyphens/>
              <w:jc w:val="center"/>
              <w:rPr>
                <w:b/>
                <w:i/>
              </w:rPr>
            </w:pPr>
            <w:r w:rsidRPr="00F05475">
              <w:rPr>
                <w:b/>
                <w:i/>
              </w:rPr>
              <w:t>Адреса об’єкта</w:t>
            </w:r>
          </w:p>
        </w:tc>
        <w:tc>
          <w:tcPr>
            <w:tcW w:w="2410" w:type="dxa"/>
            <w:shd w:val="clear" w:color="auto" w:fill="auto"/>
            <w:vAlign w:val="center"/>
          </w:tcPr>
          <w:p w:rsidR="00010B0D" w:rsidRPr="00F05475" w:rsidRDefault="00010B0D" w:rsidP="00DC6F85">
            <w:pPr>
              <w:suppressAutoHyphens/>
              <w:ind w:left="-126" w:right="-110"/>
              <w:jc w:val="center"/>
              <w:rPr>
                <w:b/>
                <w:i/>
              </w:rPr>
            </w:pPr>
            <w:r w:rsidRPr="00F05475">
              <w:rPr>
                <w:b/>
                <w:i/>
              </w:rPr>
              <w:t>ЕІС-код(и) точки (точок) комерційного обліку</w:t>
            </w:r>
          </w:p>
        </w:tc>
      </w:tr>
      <w:tr w:rsidR="00010B0D" w:rsidRPr="00F05475" w:rsidTr="00DC6F85">
        <w:trPr>
          <w:trHeight w:val="339"/>
        </w:trPr>
        <w:tc>
          <w:tcPr>
            <w:tcW w:w="522" w:type="dxa"/>
            <w:shd w:val="clear" w:color="auto" w:fill="auto"/>
          </w:tcPr>
          <w:p w:rsidR="00010B0D" w:rsidRPr="00F05475" w:rsidRDefault="00010B0D" w:rsidP="00DC6F85">
            <w:pPr>
              <w:ind w:left="-142" w:right="-1"/>
              <w:jc w:val="center"/>
            </w:pPr>
            <w:r w:rsidRPr="00F05475">
              <w:t>1</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с.Микуличин, вул. Грушевського</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3878482476882</w:t>
            </w:r>
          </w:p>
          <w:p w:rsidR="00010B0D" w:rsidRPr="00F05475" w:rsidRDefault="00010B0D" w:rsidP="00DC6F85">
            <w:pPr>
              <w:jc w:val="center"/>
              <w:rPr>
                <w:sz w:val="24"/>
                <w:szCs w:val="24"/>
              </w:rPr>
            </w:pP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2</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Шкільна</w:t>
            </w:r>
          </w:p>
        </w:tc>
        <w:tc>
          <w:tcPr>
            <w:tcW w:w="2410"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62</w:t>
            </w:r>
            <w:r w:rsidRPr="00F05475">
              <w:rPr>
                <w:sz w:val="24"/>
                <w:szCs w:val="24"/>
                <w:lang w:val="en-US" w:eastAsia="zh-CN"/>
              </w:rPr>
              <w:t>Z</w:t>
            </w:r>
            <w:r w:rsidRPr="00F05475">
              <w:rPr>
                <w:sz w:val="24"/>
                <w:szCs w:val="24"/>
                <w:lang w:eastAsia="zh-CN"/>
              </w:rPr>
              <w:t>3568107048650</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3</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уч.Заголиці</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0802768744094</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4</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0229113622965</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5</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6445033167502</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6</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9828365432434</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lastRenderedPageBreak/>
              <w:t>7</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9636663099113</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8</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Грушевського</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969105324477</w:t>
            </w:r>
            <w:r w:rsidRPr="00F05475">
              <w:rPr>
                <w:sz w:val="24"/>
                <w:szCs w:val="24"/>
                <w:lang w:val="en-US" w:eastAsia="zh-CN"/>
              </w:rPr>
              <w:t>F</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9</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с.Микуличин, вул. Грушевського</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569861669578</w:t>
            </w:r>
            <w:r w:rsidRPr="00F05475">
              <w:rPr>
                <w:sz w:val="24"/>
                <w:szCs w:val="24"/>
                <w:lang w:val="en-US" w:eastAsia="zh-CN"/>
              </w:rPr>
              <w:t>A</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10</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Новоселів</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515561802141</w:t>
            </w:r>
            <w:r w:rsidRPr="00F05475">
              <w:rPr>
                <w:sz w:val="24"/>
                <w:szCs w:val="24"/>
                <w:lang w:val="en-US" w:eastAsia="zh-CN"/>
              </w:rPr>
              <w:t>I</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11</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Кулика</w:t>
            </w:r>
          </w:p>
        </w:tc>
        <w:tc>
          <w:tcPr>
            <w:tcW w:w="2410" w:type="dxa"/>
            <w:shd w:val="clear" w:color="auto" w:fill="auto"/>
          </w:tcPr>
          <w:p w:rsidR="00010B0D" w:rsidRPr="00F05475" w:rsidRDefault="00010B0D" w:rsidP="00DC6F85">
            <w:pPr>
              <w:jc w:val="center"/>
              <w:rPr>
                <w:sz w:val="24"/>
                <w:szCs w:val="24"/>
              </w:rPr>
            </w:pPr>
            <w:r w:rsidRPr="00F05475">
              <w:rPr>
                <w:sz w:val="24"/>
                <w:szCs w:val="24"/>
                <w:lang w:eastAsia="zh-CN"/>
              </w:rPr>
              <w:t>62</w:t>
            </w:r>
            <w:r w:rsidRPr="00F05475">
              <w:rPr>
                <w:sz w:val="24"/>
                <w:szCs w:val="24"/>
                <w:lang w:val="en-US" w:eastAsia="zh-CN"/>
              </w:rPr>
              <w:t>Z</w:t>
            </w:r>
            <w:r w:rsidRPr="00F05475">
              <w:rPr>
                <w:sz w:val="24"/>
                <w:szCs w:val="24"/>
                <w:lang w:val="ru-RU" w:eastAsia="zh-CN"/>
              </w:rPr>
              <w:t>138897064597</w:t>
            </w:r>
            <w:r w:rsidRPr="00F05475">
              <w:rPr>
                <w:sz w:val="24"/>
                <w:szCs w:val="24"/>
                <w:lang w:val="en-US" w:eastAsia="zh-CN"/>
              </w:rPr>
              <w:t>N</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12</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уч. Горби</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393540942612</w:t>
            </w:r>
            <w:r w:rsidRPr="00F05475">
              <w:rPr>
                <w:sz w:val="24"/>
                <w:szCs w:val="24"/>
                <w:lang w:val="en-US" w:eastAsia="zh-CN"/>
              </w:rPr>
              <w:t>Q</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13</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Д.Галицького</w:t>
            </w:r>
          </w:p>
        </w:tc>
        <w:tc>
          <w:tcPr>
            <w:tcW w:w="2410"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746573499932</w:t>
            </w:r>
            <w:r w:rsidRPr="00F05475">
              <w:rPr>
                <w:sz w:val="24"/>
                <w:szCs w:val="24"/>
                <w:lang w:val="en-US" w:eastAsia="zh-CN"/>
              </w:rPr>
              <w:t>D</w:t>
            </w:r>
          </w:p>
        </w:tc>
      </w:tr>
      <w:tr w:rsidR="00010B0D" w:rsidRPr="00F05475" w:rsidTr="00DC6F85">
        <w:trPr>
          <w:trHeight w:val="357"/>
        </w:trPr>
        <w:tc>
          <w:tcPr>
            <w:tcW w:w="522" w:type="dxa"/>
            <w:shd w:val="clear" w:color="auto" w:fill="auto"/>
          </w:tcPr>
          <w:p w:rsidR="00010B0D" w:rsidRPr="00F05475" w:rsidRDefault="00010B0D" w:rsidP="00DC6F85">
            <w:pPr>
              <w:ind w:left="-142" w:right="-1"/>
              <w:jc w:val="center"/>
            </w:pPr>
            <w:r w:rsidRPr="00F05475">
              <w:t>14</w:t>
            </w:r>
          </w:p>
        </w:tc>
        <w:tc>
          <w:tcPr>
            <w:tcW w:w="2563" w:type="dxa"/>
            <w:shd w:val="clear" w:color="auto" w:fill="auto"/>
          </w:tcPr>
          <w:p w:rsidR="00010B0D" w:rsidRPr="00F05475" w:rsidRDefault="00010B0D" w:rsidP="00DC6F85">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010B0D" w:rsidRPr="00F05475" w:rsidRDefault="00010B0D" w:rsidP="00DC6F85">
            <w:pPr>
              <w:suppressAutoHyphens/>
              <w:jc w:val="center"/>
              <w:rPr>
                <w:sz w:val="24"/>
                <w:szCs w:val="24"/>
                <w:lang w:val="ru-RU" w:eastAsia="zh-CN"/>
              </w:rPr>
            </w:pPr>
            <w:r w:rsidRPr="00F05475">
              <w:rPr>
                <w:sz w:val="24"/>
                <w:szCs w:val="24"/>
                <w:lang w:eastAsia="zh-CN"/>
              </w:rPr>
              <w:t>с.Микуличин, уч. Ділок</w:t>
            </w:r>
          </w:p>
        </w:tc>
        <w:tc>
          <w:tcPr>
            <w:tcW w:w="2410" w:type="dxa"/>
            <w:shd w:val="clear" w:color="auto" w:fill="auto"/>
          </w:tcPr>
          <w:p w:rsidR="00010B0D" w:rsidRPr="00F05475" w:rsidRDefault="00010B0D" w:rsidP="00DC6F85">
            <w:pPr>
              <w:jc w:val="center"/>
              <w:rPr>
                <w:sz w:val="24"/>
                <w:szCs w:val="24"/>
              </w:rPr>
            </w:pPr>
            <w:r w:rsidRPr="00F05475">
              <w:rPr>
                <w:sz w:val="24"/>
                <w:szCs w:val="24"/>
                <w:lang w:eastAsia="zh-CN"/>
              </w:rPr>
              <w:t>62</w:t>
            </w:r>
            <w:r w:rsidRPr="00F05475">
              <w:rPr>
                <w:sz w:val="24"/>
                <w:szCs w:val="24"/>
                <w:lang w:val="en-US" w:eastAsia="zh-CN"/>
              </w:rPr>
              <w:t>Z</w:t>
            </w:r>
            <w:r w:rsidRPr="00F05475">
              <w:rPr>
                <w:sz w:val="24"/>
                <w:szCs w:val="24"/>
                <w:lang w:val="ru-RU" w:eastAsia="zh-CN"/>
              </w:rPr>
              <w:t>3032596695742</w:t>
            </w:r>
          </w:p>
        </w:tc>
      </w:tr>
      <w:tr w:rsidR="00010B0D" w:rsidRPr="00F05475" w:rsidTr="00DC6F85">
        <w:trPr>
          <w:trHeight w:val="357"/>
        </w:trPr>
        <w:tc>
          <w:tcPr>
            <w:tcW w:w="522" w:type="dxa"/>
            <w:shd w:val="clear" w:color="auto" w:fill="auto"/>
          </w:tcPr>
          <w:p w:rsidR="00010B0D" w:rsidRPr="00BD12B6" w:rsidRDefault="00010B0D" w:rsidP="00DC6F85">
            <w:pPr>
              <w:ind w:left="-142" w:right="-1"/>
              <w:jc w:val="center"/>
              <w:rPr>
                <w:lang w:val="en-US"/>
              </w:rPr>
            </w:pPr>
            <w:r>
              <w:rPr>
                <w:lang w:val="en-US"/>
              </w:rPr>
              <w:t>15</w:t>
            </w:r>
          </w:p>
        </w:tc>
        <w:tc>
          <w:tcPr>
            <w:tcW w:w="2563" w:type="dxa"/>
            <w:shd w:val="clear" w:color="auto" w:fill="auto"/>
          </w:tcPr>
          <w:p w:rsidR="00010B0D" w:rsidRPr="0083307A" w:rsidRDefault="00010B0D" w:rsidP="00DC6F85">
            <w:pPr>
              <w:tabs>
                <w:tab w:val="left" w:pos="993"/>
                <w:tab w:val="left" w:pos="1560"/>
              </w:tabs>
              <w:jc w:val="center"/>
              <w:rPr>
                <w:sz w:val="24"/>
                <w:szCs w:val="24"/>
                <w:lang w:eastAsia="zh-CN"/>
              </w:rPr>
            </w:pPr>
            <w:r>
              <w:rPr>
                <w:sz w:val="24"/>
                <w:szCs w:val="24"/>
                <w:lang w:eastAsia="zh-CN"/>
              </w:rPr>
              <w:t>Камери відеофіксації</w:t>
            </w:r>
          </w:p>
        </w:tc>
        <w:tc>
          <w:tcPr>
            <w:tcW w:w="3969" w:type="dxa"/>
            <w:shd w:val="clear" w:color="auto" w:fill="auto"/>
          </w:tcPr>
          <w:p w:rsidR="00010B0D" w:rsidRPr="00F05475" w:rsidRDefault="00010B0D" w:rsidP="00DC6F85">
            <w:pPr>
              <w:suppressAutoHyphens/>
              <w:jc w:val="center"/>
              <w:rPr>
                <w:sz w:val="24"/>
                <w:szCs w:val="24"/>
                <w:lang w:eastAsia="zh-CN"/>
              </w:rPr>
            </w:pPr>
            <w:r w:rsidRPr="00F05475">
              <w:rPr>
                <w:sz w:val="24"/>
                <w:szCs w:val="24"/>
                <w:lang w:eastAsia="zh-CN"/>
              </w:rPr>
              <w:t>с.Микуличин, вул. Грушевського</w:t>
            </w:r>
          </w:p>
        </w:tc>
        <w:tc>
          <w:tcPr>
            <w:tcW w:w="2410" w:type="dxa"/>
            <w:shd w:val="clear" w:color="auto" w:fill="auto"/>
          </w:tcPr>
          <w:p w:rsidR="00010B0D" w:rsidRPr="00BD12B6" w:rsidRDefault="00010B0D" w:rsidP="00DC6F85">
            <w:pPr>
              <w:jc w:val="center"/>
              <w:rPr>
                <w:sz w:val="24"/>
                <w:szCs w:val="24"/>
                <w:lang w:eastAsia="zh-CN"/>
              </w:rPr>
            </w:pPr>
            <w:r w:rsidRPr="00BD12B6">
              <w:rPr>
                <w:sz w:val="24"/>
                <w:szCs w:val="24"/>
              </w:rPr>
              <w:t>62</w:t>
            </w:r>
            <w:r w:rsidRPr="00BD12B6">
              <w:rPr>
                <w:sz w:val="24"/>
                <w:szCs w:val="24"/>
                <w:lang w:val="en-US"/>
              </w:rPr>
              <w:t>Z</w:t>
            </w:r>
            <w:r w:rsidRPr="00BD12B6">
              <w:rPr>
                <w:sz w:val="24"/>
                <w:szCs w:val="24"/>
              </w:rPr>
              <w:t>9298660299998</w:t>
            </w:r>
          </w:p>
        </w:tc>
      </w:tr>
    </w:tbl>
    <w:p w:rsidR="00010B0D" w:rsidRDefault="00010B0D" w:rsidP="00010B0D">
      <w:pPr>
        <w:jc w:val="center"/>
        <w:rPr>
          <w:rFonts w:eastAsia="Calibri"/>
          <w:b/>
          <w:sz w:val="26"/>
          <w:szCs w:val="26"/>
          <w:lang w:val="en-US" w:eastAsia="en-US"/>
        </w:rPr>
      </w:pPr>
    </w:p>
    <w:p w:rsidR="00010B0D" w:rsidRDefault="00010B0D" w:rsidP="00010B0D">
      <w:pPr>
        <w:jc w:val="center"/>
        <w:rPr>
          <w:rFonts w:eastAsia="Calibri"/>
          <w:b/>
          <w:sz w:val="26"/>
          <w:szCs w:val="26"/>
          <w:lang w:val="en-US" w:eastAsia="en-US"/>
        </w:rPr>
      </w:pPr>
    </w:p>
    <w:p w:rsidR="00010B0D" w:rsidRPr="00BD12B6" w:rsidRDefault="00010B0D" w:rsidP="00010B0D">
      <w:pPr>
        <w:jc w:val="center"/>
        <w:rPr>
          <w:rFonts w:eastAsia="Calibri"/>
          <w:b/>
          <w:sz w:val="26"/>
          <w:szCs w:val="26"/>
          <w:lang w:val="en-US" w:eastAsia="en-US"/>
        </w:rPr>
      </w:pPr>
    </w:p>
    <w:p w:rsidR="00010B0D" w:rsidRPr="00D86084" w:rsidRDefault="00010B0D" w:rsidP="00010B0D">
      <w:pPr>
        <w:rPr>
          <w:rFonts w:eastAsia="Calibri"/>
          <w:sz w:val="26"/>
          <w:szCs w:val="26"/>
          <w:lang w:eastAsia="en-US"/>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010B0D" w:rsidRPr="00D86084" w:rsidTr="00DC6F85">
        <w:tc>
          <w:tcPr>
            <w:tcW w:w="4814" w:type="dxa"/>
          </w:tcPr>
          <w:p w:rsidR="00010B0D" w:rsidRPr="00D86084" w:rsidRDefault="00010B0D" w:rsidP="00DC6F85">
            <w:pPr>
              <w:rPr>
                <w:sz w:val="24"/>
                <w:szCs w:val="24"/>
                <w:lang w:eastAsia="en-US"/>
              </w:rPr>
            </w:pPr>
            <w:r w:rsidRPr="00D86084">
              <w:rPr>
                <w:sz w:val="24"/>
                <w:szCs w:val="24"/>
                <w:lang w:eastAsia="en-US"/>
              </w:rPr>
              <w:t>Постачальник:</w:t>
            </w:r>
          </w:p>
          <w:p w:rsidR="00010B0D" w:rsidRPr="00D86084" w:rsidRDefault="00010B0D" w:rsidP="00DC6F85">
            <w:pPr>
              <w:rPr>
                <w:sz w:val="24"/>
                <w:szCs w:val="24"/>
                <w:lang w:eastAsia="en-US"/>
              </w:rPr>
            </w:pPr>
            <w:r w:rsidRPr="00D86084">
              <w:rPr>
                <w:sz w:val="24"/>
                <w:szCs w:val="24"/>
                <w:lang w:eastAsia="en-US"/>
              </w:rPr>
              <w:t>________________________________</w:t>
            </w:r>
          </w:p>
          <w:p w:rsidR="00010B0D" w:rsidRPr="00D86084" w:rsidRDefault="00010B0D" w:rsidP="00DC6F85">
            <w:pPr>
              <w:rPr>
                <w:sz w:val="24"/>
                <w:szCs w:val="24"/>
                <w:lang w:eastAsia="en-US"/>
              </w:rPr>
            </w:pPr>
            <w:r w:rsidRPr="00D86084">
              <w:rPr>
                <w:sz w:val="24"/>
                <w:szCs w:val="24"/>
                <w:lang w:eastAsia="en-US"/>
              </w:rPr>
              <w:t>________________________________</w:t>
            </w:r>
          </w:p>
          <w:p w:rsidR="00010B0D" w:rsidRPr="00D86084" w:rsidRDefault="00010B0D" w:rsidP="00DC6F85">
            <w:pPr>
              <w:rPr>
                <w:sz w:val="24"/>
                <w:szCs w:val="24"/>
                <w:lang w:eastAsia="en-US"/>
              </w:rPr>
            </w:pPr>
            <w:r w:rsidRPr="00D86084">
              <w:rPr>
                <w:sz w:val="24"/>
                <w:szCs w:val="24"/>
                <w:lang w:eastAsia="en-US"/>
              </w:rPr>
              <w:t>М.П.</w:t>
            </w:r>
          </w:p>
          <w:p w:rsidR="00010B0D" w:rsidRPr="00D86084" w:rsidRDefault="00010B0D" w:rsidP="00DC6F85">
            <w:pPr>
              <w:rPr>
                <w:sz w:val="24"/>
                <w:szCs w:val="24"/>
                <w:lang w:eastAsia="en-US"/>
              </w:rPr>
            </w:pPr>
            <w:r w:rsidRPr="00D86084">
              <w:rPr>
                <w:sz w:val="24"/>
                <w:szCs w:val="24"/>
                <w:lang w:eastAsia="en-US"/>
              </w:rPr>
              <w:t>«___» _________________ 20__ р.</w:t>
            </w:r>
          </w:p>
          <w:p w:rsidR="00010B0D" w:rsidRPr="00D86084" w:rsidRDefault="00010B0D" w:rsidP="00DC6F85">
            <w:pPr>
              <w:rPr>
                <w:sz w:val="24"/>
                <w:szCs w:val="24"/>
                <w:lang w:eastAsia="en-US"/>
              </w:rPr>
            </w:pPr>
          </w:p>
        </w:tc>
        <w:tc>
          <w:tcPr>
            <w:tcW w:w="4815" w:type="dxa"/>
          </w:tcPr>
          <w:p w:rsidR="00010B0D" w:rsidRPr="00D86084" w:rsidRDefault="00010B0D" w:rsidP="00DC6F85">
            <w:pPr>
              <w:rPr>
                <w:sz w:val="24"/>
                <w:szCs w:val="24"/>
                <w:lang w:eastAsia="en-US"/>
              </w:rPr>
            </w:pPr>
          </w:p>
          <w:p w:rsidR="00010B0D" w:rsidRPr="00D86084" w:rsidRDefault="00010B0D" w:rsidP="00DC6F85">
            <w:pPr>
              <w:rPr>
                <w:sz w:val="24"/>
                <w:szCs w:val="24"/>
                <w:lang w:eastAsia="en-US"/>
              </w:rPr>
            </w:pPr>
            <w:r w:rsidRPr="00D86084">
              <w:rPr>
                <w:sz w:val="24"/>
                <w:szCs w:val="24"/>
                <w:lang w:eastAsia="en-US"/>
              </w:rPr>
              <w:t>Споживач:</w:t>
            </w:r>
          </w:p>
          <w:p w:rsidR="00010B0D" w:rsidRPr="00D86084" w:rsidRDefault="00010B0D" w:rsidP="00DC6F85">
            <w:pPr>
              <w:rPr>
                <w:sz w:val="24"/>
                <w:szCs w:val="24"/>
                <w:lang w:eastAsia="en-US"/>
              </w:rPr>
            </w:pPr>
            <w:r w:rsidRPr="00D86084">
              <w:rPr>
                <w:sz w:val="24"/>
                <w:szCs w:val="24"/>
                <w:lang w:eastAsia="en-US"/>
              </w:rPr>
              <w:t xml:space="preserve">___________________ </w:t>
            </w:r>
          </w:p>
          <w:p w:rsidR="00010B0D" w:rsidRPr="00D86084" w:rsidRDefault="00010B0D" w:rsidP="00DC6F85">
            <w:pPr>
              <w:rPr>
                <w:sz w:val="24"/>
                <w:szCs w:val="24"/>
                <w:lang w:val="en-US" w:eastAsia="en-US"/>
              </w:rPr>
            </w:pPr>
            <w:r w:rsidRPr="00D86084">
              <w:rPr>
                <w:sz w:val="24"/>
                <w:szCs w:val="24"/>
                <w:lang w:eastAsia="en-US"/>
              </w:rPr>
              <w:t>М.П.</w:t>
            </w:r>
          </w:p>
          <w:p w:rsidR="00010B0D" w:rsidRPr="00D86084" w:rsidRDefault="00010B0D" w:rsidP="00DC6F85">
            <w:pPr>
              <w:rPr>
                <w:sz w:val="24"/>
                <w:szCs w:val="24"/>
                <w:lang w:eastAsia="en-US"/>
              </w:rPr>
            </w:pPr>
            <w:r w:rsidRPr="00D86084">
              <w:rPr>
                <w:sz w:val="24"/>
                <w:szCs w:val="24"/>
                <w:lang w:eastAsia="en-US"/>
              </w:rPr>
              <w:t>«___» _________________ 20__ р.</w:t>
            </w:r>
          </w:p>
          <w:p w:rsidR="00010B0D" w:rsidRPr="00D86084" w:rsidRDefault="00010B0D" w:rsidP="00DC6F85">
            <w:pPr>
              <w:rPr>
                <w:sz w:val="24"/>
                <w:szCs w:val="24"/>
                <w:lang w:eastAsia="en-US"/>
              </w:rPr>
            </w:pPr>
          </w:p>
        </w:tc>
      </w:tr>
    </w:tbl>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ind w:left="7088"/>
        <w:jc w:val="both"/>
        <w:rPr>
          <w:rFonts w:eastAsia="Calibri"/>
          <w:sz w:val="22"/>
          <w:szCs w:val="22"/>
          <w:lang w:eastAsia="en-US"/>
        </w:rPr>
      </w:pPr>
    </w:p>
    <w:p w:rsidR="00010B0D" w:rsidRPr="00BD12B6" w:rsidRDefault="00010B0D" w:rsidP="00010B0D">
      <w:pPr>
        <w:jc w:val="both"/>
        <w:rPr>
          <w:rFonts w:eastAsia="Calibri"/>
          <w:sz w:val="22"/>
          <w:szCs w:val="22"/>
          <w:lang w:val="en-US" w:eastAsia="en-US"/>
        </w:rPr>
      </w:pPr>
    </w:p>
    <w:p w:rsidR="00010B0D" w:rsidRPr="00D86084" w:rsidRDefault="00010B0D" w:rsidP="00010B0D">
      <w:pPr>
        <w:ind w:left="7088"/>
        <w:jc w:val="both"/>
        <w:rPr>
          <w:rFonts w:eastAsia="Calibri"/>
          <w:sz w:val="22"/>
          <w:szCs w:val="22"/>
          <w:lang w:eastAsia="en-US"/>
        </w:rPr>
      </w:pPr>
    </w:p>
    <w:p w:rsidR="00010B0D" w:rsidRPr="00D86084" w:rsidRDefault="00010B0D" w:rsidP="00010B0D">
      <w:pPr>
        <w:ind w:left="7088"/>
        <w:jc w:val="both"/>
        <w:rPr>
          <w:rFonts w:eastAsia="Calibri"/>
          <w:sz w:val="22"/>
          <w:szCs w:val="22"/>
          <w:lang w:eastAsia="en-US"/>
        </w:rPr>
      </w:pPr>
    </w:p>
    <w:p w:rsidR="00010B0D" w:rsidRPr="00D86084" w:rsidRDefault="00010B0D" w:rsidP="00010B0D">
      <w:pPr>
        <w:ind w:left="7088"/>
        <w:jc w:val="both"/>
        <w:rPr>
          <w:rFonts w:eastAsia="Calibri"/>
          <w:sz w:val="22"/>
          <w:szCs w:val="22"/>
          <w:lang w:eastAsia="en-US"/>
        </w:rPr>
      </w:pPr>
      <w:r w:rsidRPr="00D86084">
        <w:rPr>
          <w:rFonts w:eastAsia="Calibri"/>
          <w:sz w:val="22"/>
          <w:szCs w:val="22"/>
          <w:lang w:eastAsia="en-US"/>
        </w:rPr>
        <w:t>Додаток 2</w:t>
      </w:r>
    </w:p>
    <w:p w:rsidR="00010B0D" w:rsidRPr="00D86084" w:rsidRDefault="00010B0D" w:rsidP="00010B0D">
      <w:pPr>
        <w:ind w:left="7088"/>
        <w:jc w:val="both"/>
        <w:rPr>
          <w:rFonts w:eastAsia="Calibri"/>
          <w:sz w:val="22"/>
          <w:szCs w:val="22"/>
          <w:lang w:eastAsia="en-US"/>
        </w:rPr>
      </w:pPr>
      <w:r w:rsidRPr="00D86084">
        <w:rPr>
          <w:rFonts w:eastAsia="Calibri"/>
          <w:sz w:val="22"/>
          <w:szCs w:val="22"/>
          <w:lang w:eastAsia="en-US"/>
        </w:rPr>
        <w:t>до Договору про постачання</w:t>
      </w:r>
    </w:p>
    <w:p w:rsidR="00010B0D" w:rsidRPr="00D86084" w:rsidRDefault="00010B0D" w:rsidP="00010B0D">
      <w:pPr>
        <w:ind w:left="7088"/>
        <w:jc w:val="both"/>
        <w:rPr>
          <w:rFonts w:eastAsia="Calibri"/>
          <w:sz w:val="22"/>
          <w:szCs w:val="22"/>
          <w:lang w:eastAsia="en-US"/>
        </w:rPr>
      </w:pPr>
      <w:r w:rsidRPr="00D86084">
        <w:rPr>
          <w:rFonts w:eastAsia="Calibri"/>
          <w:sz w:val="22"/>
          <w:szCs w:val="22"/>
          <w:lang w:eastAsia="en-US"/>
        </w:rPr>
        <w:t>електричної енергії Споживачу</w:t>
      </w:r>
    </w:p>
    <w:p w:rsidR="00010B0D" w:rsidRPr="00D86084" w:rsidRDefault="00010B0D" w:rsidP="00010B0D">
      <w:pPr>
        <w:ind w:left="7088"/>
        <w:jc w:val="both"/>
        <w:rPr>
          <w:rFonts w:eastAsia="Calibri"/>
          <w:sz w:val="22"/>
          <w:szCs w:val="22"/>
          <w:lang w:eastAsia="en-US"/>
        </w:rPr>
      </w:pPr>
      <w:r w:rsidRPr="00D86084">
        <w:rPr>
          <w:rFonts w:eastAsia="Calibri"/>
          <w:sz w:val="22"/>
          <w:szCs w:val="22"/>
          <w:lang w:eastAsia="en-US"/>
        </w:rPr>
        <w:t>№ _______________________</w:t>
      </w:r>
    </w:p>
    <w:p w:rsidR="00010B0D" w:rsidRPr="00D86084" w:rsidRDefault="00010B0D" w:rsidP="00010B0D">
      <w:pPr>
        <w:ind w:left="7088"/>
        <w:jc w:val="both"/>
        <w:rPr>
          <w:rFonts w:eastAsia="Calibri"/>
          <w:sz w:val="22"/>
          <w:szCs w:val="22"/>
          <w:lang w:eastAsia="en-US"/>
        </w:rPr>
      </w:pPr>
      <w:r w:rsidRPr="00D86084">
        <w:rPr>
          <w:rFonts w:eastAsia="Calibri"/>
          <w:sz w:val="22"/>
          <w:szCs w:val="22"/>
          <w:lang w:eastAsia="en-US"/>
        </w:rPr>
        <w:t>від «___» __________ 20__ р.</w:t>
      </w:r>
    </w:p>
    <w:p w:rsidR="00010B0D" w:rsidRPr="00D86084" w:rsidRDefault="00010B0D" w:rsidP="00010B0D">
      <w:pPr>
        <w:rPr>
          <w:sz w:val="26"/>
          <w:szCs w:val="26"/>
        </w:rPr>
      </w:pPr>
    </w:p>
    <w:p w:rsidR="00010B0D" w:rsidRPr="00D86084" w:rsidRDefault="00010B0D" w:rsidP="00010B0D">
      <w:pPr>
        <w:rPr>
          <w:sz w:val="26"/>
          <w:szCs w:val="26"/>
        </w:rPr>
      </w:pPr>
    </w:p>
    <w:p w:rsidR="00010B0D" w:rsidRPr="00D86084" w:rsidRDefault="00010B0D" w:rsidP="00010B0D">
      <w:pPr>
        <w:tabs>
          <w:tab w:val="left" w:pos="3840"/>
        </w:tabs>
        <w:jc w:val="center"/>
        <w:rPr>
          <w:b/>
          <w:sz w:val="26"/>
          <w:szCs w:val="26"/>
        </w:rPr>
      </w:pPr>
      <w:r w:rsidRPr="00D86084">
        <w:rPr>
          <w:b/>
          <w:sz w:val="26"/>
          <w:szCs w:val="26"/>
          <w:lang w:bidi="uk-UA"/>
        </w:rPr>
        <w:t>СПЕЦИФІКАЦІЯ ТОВАРУ</w:t>
      </w:r>
    </w:p>
    <w:p w:rsidR="00010B0D" w:rsidRPr="00D86084" w:rsidRDefault="00010B0D" w:rsidP="00010B0D">
      <w:pPr>
        <w:tabs>
          <w:tab w:val="left" w:pos="3840"/>
        </w:tabs>
        <w:jc w:val="center"/>
        <w:rPr>
          <w:b/>
          <w:sz w:val="26"/>
          <w:szCs w:val="26"/>
        </w:rPr>
      </w:pPr>
    </w:p>
    <w:tbl>
      <w:tblPr>
        <w:tblStyle w:val="7"/>
        <w:tblW w:w="10178" w:type="dxa"/>
        <w:tblInd w:w="-5" w:type="dxa"/>
        <w:tblLook w:val="04A0"/>
      </w:tblPr>
      <w:tblGrid>
        <w:gridCol w:w="846"/>
        <w:gridCol w:w="3832"/>
        <w:gridCol w:w="1417"/>
        <w:gridCol w:w="1276"/>
        <w:gridCol w:w="1281"/>
        <w:gridCol w:w="1526"/>
      </w:tblGrid>
      <w:tr w:rsidR="00010B0D" w:rsidRPr="00D86084" w:rsidTr="00DC6F85">
        <w:trPr>
          <w:trHeight w:val="484"/>
        </w:trPr>
        <w:tc>
          <w:tcPr>
            <w:tcW w:w="846" w:type="dxa"/>
            <w:vAlign w:val="center"/>
          </w:tcPr>
          <w:p w:rsidR="00010B0D" w:rsidRPr="00D86084" w:rsidRDefault="00010B0D" w:rsidP="00DC6F85">
            <w:pPr>
              <w:tabs>
                <w:tab w:val="left" w:pos="3840"/>
              </w:tabs>
              <w:rPr>
                <w:sz w:val="24"/>
                <w:szCs w:val="24"/>
              </w:rPr>
            </w:pPr>
            <w:r w:rsidRPr="00D86084">
              <w:rPr>
                <w:sz w:val="24"/>
                <w:szCs w:val="24"/>
              </w:rPr>
              <w:t>№</w:t>
            </w:r>
          </w:p>
          <w:p w:rsidR="00010B0D" w:rsidRPr="00D86084" w:rsidRDefault="00010B0D" w:rsidP="00DC6F85">
            <w:pPr>
              <w:tabs>
                <w:tab w:val="left" w:pos="3840"/>
              </w:tabs>
              <w:rPr>
                <w:sz w:val="24"/>
                <w:szCs w:val="24"/>
              </w:rPr>
            </w:pPr>
            <w:r w:rsidRPr="00D86084">
              <w:rPr>
                <w:sz w:val="24"/>
                <w:szCs w:val="24"/>
              </w:rPr>
              <w:t>з/п</w:t>
            </w:r>
          </w:p>
        </w:tc>
        <w:tc>
          <w:tcPr>
            <w:tcW w:w="3832" w:type="dxa"/>
            <w:vAlign w:val="center"/>
          </w:tcPr>
          <w:p w:rsidR="00010B0D" w:rsidRPr="00D86084" w:rsidRDefault="00010B0D" w:rsidP="00DC6F85">
            <w:pPr>
              <w:tabs>
                <w:tab w:val="left" w:pos="3840"/>
              </w:tabs>
              <w:rPr>
                <w:sz w:val="24"/>
                <w:szCs w:val="24"/>
              </w:rPr>
            </w:pPr>
            <w:r w:rsidRPr="00D86084">
              <w:rPr>
                <w:sz w:val="24"/>
                <w:szCs w:val="24"/>
              </w:rPr>
              <w:t>Місце постачання Товару</w:t>
            </w:r>
          </w:p>
        </w:tc>
        <w:tc>
          <w:tcPr>
            <w:tcW w:w="1417" w:type="dxa"/>
            <w:vAlign w:val="center"/>
          </w:tcPr>
          <w:p w:rsidR="00010B0D" w:rsidRPr="00D86084" w:rsidRDefault="00010B0D" w:rsidP="00DC6F85">
            <w:pPr>
              <w:tabs>
                <w:tab w:val="left" w:pos="3840"/>
              </w:tabs>
              <w:rPr>
                <w:sz w:val="24"/>
                <w:szCs w:val="24"/>
              </w:rPr>
            </w:pPr>
            <w:r w:rsidRPr="00D86084">
              <w:rPr>
                <w:sz w:val="24"/>
                <w:szCs w:val="24"/>
              </w:rPr>
              <w:t>Одиниця виміру</w:t>
            </w:r>
          </w:p>
        </w:tc>
        <w:tc>
          <w:tcPr>
            <w:tcW w:w="1276" w:type="dxa"/>
            <w:vAlign w:val="center"/>
          </w:tcPr>
          <w:p w:rsidR="00010B0D" w:rsidRPr="00D86084" w:rsidRDefault="00010B0D" w:rsidP="00DC6F85">
            <w:pPr>
              <w:tabs>
                <w:tab w:val="left" w:pos="3840"/>
              </w:tabs>
              <w:rPr>
                <w:sz w:val="24"/>
                <w:szCs w:val="24"/>
              </w:rPr>
            </w:pPr>
            <w:r w:rsidRPr="00D86084">
              <w:rPr>
                <w:sz w:val="24"/>
                <w:szCs w:val="24"/>
              </w:rPr>
              <w:t>Кількість</w:t>
            </w:r>
          </w:p>
        </w:tc>
        <w:tc>
          <w:tcPr>
            <w:tcW w:w="1281" w:type="dxa"/>
            <w:vAlign w:val="center"/>
          </w:tcPr>
          <w:p w:rsidR="00010B0D" w:rsidRPr="00D86084" w:rsidRDefault="00010B0D" w:rsidP="00DC6F85">
            <w:pPr>
              <w:tabs>
                <w:tab w:val="left" w:pos="3840"/>
              </w:tabs>
              <w:rPr>
                <w:sz w:val="24"/>
                <w:szCs w:val="24"/>
              </w:rPr>
            </w:pPr>
            <w:r w:rsidRPr="00D86084">
              <w:rPr>
                <w:sz w:val="24"/>
                <w:szCs w:val="24"/>
              </w:rPr>
              <w:t>Ціна за одиницю</w:t>
            </w:r>
          </w:p>
          <w:p w:rsidR="00010B0D" w:rsidRPr="00D86084" w:rsidRDefault="00010B0D" w:rsidP="00DC6F85">
            <w:pPr>
              <w:tabs>
                <w:tab w:val="left" w:pos="3840"/>
              </w:tabs>
              <w:rPr>
                <w:sz w:val="24"/>
                <w:szCs w:val="24"/>
              </w:rPr>
            </w:pPr>
            <w:r w:rsidRPr="00D86084">
              <w:rPr>
                <w:sz w:val="24"/>
                <w:szCs w:val="24"/>
              </w:rPr>
              <w:t>без ПДВ  (грн.)</w:t>
            </w:r>
          </w:p>
        </w:tc>
        <w:tc>
          <w:tcPr>
            <w:tcW w:w="1526" w:type="dxa"/>
            <w:vAlign w:val="center"/>
          </w:tcPr>
          <w:p w:rsidR="00010B0D" w:rsidRPr="00D86084" w:rsidRDefault="00010B0D" w:rsidP="00DC6F85">
            <w:pPr>
              <w:tabs>
                <w:tab w:val="left" w:pos="3840"/>
              </w:tabs>
              <w:rPr>
                <w:sz w:val="24"/>
                <w:szCs w:val="24"/>
              </w:rPr>
            </w:pPr>
            <w:r w:rsidRPr="00D86084">
              <w:rPr>
                <w:sz w:val="24"/>
                <w:szCs w:val="24"/>
              </w:rPr>
              <w:t>Сума без ПДВ</w:t>
            </w:r>
          </w:p>
          <w:p w:rsidR="00010B0D" w:rsidRPr="00D86084" w:rsidRDefault="00010B0D" w:rsidP="00DC6F85">
            <w:pPr>
              <w:tabs>
                <w:tab w:val="left" w:pos="3840"/>
              </w:tabs>
              <w:rPr>
                <w:sz w:val="24"/>
                <w:szCs w:val="24"/>
              </w:rPr>
            </w:pPr>
            <w:r w:rsidRPr="00D86084">
              <w:rPr>
                <w:sz w:val="24"/>
                <w:szCs w:val="24"/>
              </w:rPr>
              <w:t>(грн.)</w:t>
            </w:r>
          </w:p>
        </w:tc>
      </w:tr>
      <w:tr w:rsidR="00010B0D" w:rsidRPr="00D86084" w:rsidTr="00DC6F85">
        <w:tc>
          <w:tcPr>
            <w:tcW w:w="846" w:type="dxa"/>
            <w:vAlign w:val="center"/>
          </w:tcPr>
          <w:p w:rsidR="00010B0D" w:rsidRPr="00D86084" w:rsidRDefault="00010B0D" w:rsidP="00DC6F85">
            <w:pPr>
              <w:tabs>
                <w:tab w:val="left" w:pos="3840"/>
              </w:tabs>
            </w:pPr>
            <w:r w:rsidRPr="00D86084">
              <w:t>1</w:t>
            </w:r>
          </w:p>
        </w:tc>
        <w:tc>
          <w:tcPr>
            <w:tcW w:w="3832" w:type="dxa"/>
            <w:vAlign w:val="center"/>
          </w:tcPr>
          <w:p w:rsidR="00010B0D" w:rsidRPr="00D86084" w:rsidRDefault="00010B0D" w:rsidP="00DC6F85">
            <w:pPr>
              <w:tabs>
                <w:tab w:val="left" w:pos="3840"/>
              </w:tabs>
            </w:pPr>
            <w:r w:rsidRPr="00D86084">
              <w:t>2</w:t>
            </w:r>
          </w:p>
        </w:tc>
        <w:tc>
          <w:tcPr>
            <w:tcW w:w="1417" w:type="dxa"/>
            <w:vAlign w:val="center"/>
          </w:tcPr>
          <w:p w:rsidR="00010B0D" w:rsidRPr="00D86084" w:rsidRDefault="00010B0D" w:rsidP="00DC6F85">
            <w:pPr>
              <w:tabs>
                <w:tab w:val="left" w:pos="3840"/>
              </w:tabs>
            </w:pPr>
            <w:r w:rsidRPr="00D86084">
              <w:t>3</w:t>
            </w:r>
          </w:p>
        </w:tc>
        <w:tc>
          <w:tcPr>
            <w:tcW w:w="1276" w:type="dxa"/>
            <w:vAlign w:val="center"/>
          </w:tcPr>
          <w:p w:rsidR="00010B0D" w:rsidRPr="00D86084" w:rsidRDefault="00010B0D" w:rsidP="00DC6F85">
            <w:pPr>
              <w:tabs>
                <w:tab w:val="left" w:pos="3840"/>
              </w:tabs>
            </w:pPr>
            <w:r w:rsidRPr="00D86084">
              <w:t>4</w:t>
            </w:r>
          </w:p>
        </w:tc>
        <w:tc>
          <w:tcPr>
            <w:tcW w:w="1281" w:type="dxa"/>
            <w:vAlign w:val="center"/>
          </w:tcPr>
          <w:p w:rsidR="00010B0D" w:rsidRPr="00D86084" w:rsidRDefault="00010B0D" w:rsidP="00DC6F85">
            <w:pPr>
              <w:tabs>
                <w:tab w:val="left" w:pos="3840"/>
              </w:tabs>
            </w:pPr>
            <w:r w:rsidRPr="00D86084">
              <w:t>5</w:t>
            </w:r>
          </w:p>
        </w:tc>
        <w:tc>
          <w:tcPr>
            <w:tcW w:w="1526" w:type="dxa"/>
            <w:vAlign w:val="center"/>
          </w:tcPr>
          <w:p w:rsidR="00010B0D" w:rsidRPr="00D86084" w:rsidRDefault="00010B0D" w:rsidP="00DC6F85">
            <w:pPr>
              <w:tabs>
                <w:tab w:val="left" w:pos="3840"/>
              </w:tabs>
            </w:pPr>
            <w:r w:rsidRPr="00D86084">
              <w:t>6</w:t>
            </w:r>
          </w:p>
        </w:tc>
      </w:tr>
      <w:tr w:rsidR="00010B0D" w:rsidRPr="00D86084" w:rsidTr="00DC6F85">
        <w:tc>
          <w:tcPr>
            <w:tcW w:w="846" w:type="dxa"/>
            <w:vAlign w:val="center"/>
          </w:tcPr>
          <w:p w:rsidR="00010B0D" w:rsidRPr="00D86084" w:rsidRDefault="00010B0D" w:rsidP="00DC6F85">
            <w:pPr>
              <w:tabs>
                <w:tab w:val="left" w:pos="3840"/>
              </w:tabs>
              <w:rPr>
                <w:sz w:val="24"/>
                <w:szCs w:val="24"/>
              </w:rPr>
            </w:pPr>
            <w:r w:rsidRPr="00D86084">
              <w:rPr>
                <w:sz w:val="24"/>
                <w:szCs w:val="24"/>
              </w:rPr>
              <w:lastRenderedPageBreak/>
              <w:t>1.</w:t>
            </w:r>
          </w:p>
        </w:tc>
        <w:tc>
          <w:tcPr>
            <w:tcW w:w="3832" w:type="dxa"/>
            <w:vAlign w:val="center"/>
          </w:tcPr>
          <w:p w:rsidR="00010B0D" w:rsidRPr="00D86084" w:rsidRDefault="00010B0D" w:rsidP="00DC6F85">
            <w:pPr>
              <w:tabs>
                <w:tab w:val="left" w:pos="3840"/>
              </w:tabs>
              <w:rPr>
                <w:sz w:val="24"/>
                <w:szCs w:val="24"/>
              </w:rPr>
            </w:pPr>
          </w:p>
        </w:tc>
        <w:tc>
          <w:tcPr>
            <w:tcW w:w="1417" w:type="dxa"/>
            <w:vAlign w:val="center"/>
          </w:tcPr>
          <w:p w:rsidR="00010B0D" w:rsidRPr="00D86084" w:rsidRDefault="00010B0D" w:rsidP="00DC6F85">
            <w:pPr>
              <w:tabs>
                <w:tab w:val="left" w:pos="3840"/>
              </w:tabs>
              <w:rPr>
                <w:sz w:val="24"/>
                <w:szCs w:val="24"/>
              </w:rPr>
            </w:pPr>
            <w:r w:rsidRPr="00D86084">
              <w:rPr>
                <w:sz w:val="24"/>
                <w:szCs w:val="24"/>
              </w:rPr>
              <w:t>кВт/год</w:t>
            </w:r>
          </w:p>
        </w:tc>
        <w:tc>
          <w:tcPr>
            <w:tcW w:w="1276" w:type="dxa"/>
            <w:vAlign w:val="center"/>
          </w:tcPr>
          <w:p w:rsidR="00010B0D" w:rsidRPr="000A5B74" w:rsidRDefault="00010B0D" w:rsidP="00DC6F85">
            <w:pPr>
              <w:tabs>
                <w:tab w:val="left" w:pos="3840"/>
              </w:tabs>
              <w:rPr>
                <w:sz w:val="24"/>
                <w:szCs w:val="24"/>
              </w:rPr>
            </w:pPr>
            <w:r>
              <w:rPr>
                <w:sz w:val="24"/>
                <w:szCs w:val="24"/>
                <w:lang w:val="en-US"/>
              </w:rPr>
              <w:t>45 000</w:t>
            </w:r>
          </w:p>
        </w:tc>
        <w:tc>
          <w:tcPr>
            <w:tcW w:w="1281" w:type="dxa"/>
            <w:vAlign w:val="center"/>
          </w:tcPr>
          <w:p w:rsidR="00010B0D" w:rsidRPr="00D86084" w:rsidRDefault="00010B0D" w:rsidP="00DC6F85">
            <w:pPr>
              <w:tabs>
                <w:tab w:val="left" w:pos="3840"/>
              </w:tabs>
              <w:rPr>
                <w:sz w:val="24"/>
                <w:szCs w:val="24"/>
              </w:rPr>
            </w:pPr>
          </w:p>
        </w:tc>
        <w:tc>
          <w:tcPr>
            <w:tcW w:w="1526" w:type="dxa"/>
            <w:vAlign w:val="center"/>
          </w:tcPr>
          <w:p w:rsidR="00010B0D" w:rsidRPr="00D86084" w:rsidRDefault="00010B0D" w:rsidP="00DC6F85">
            <w:pPr>
              <w:tabs>
                <w:tab w:val="left" w:pos="3840"/>
              </w:tabs>
              <w:rPr>
                <w:sz w:val="24"/>
                <w:szCs w:val="24"/>
              </w:rPr>
            </w:pPr>
          </w:p>
        </w:tc>
      </w:tr>
      <w:tr w:rsidR="00010B0D" w:rsidRPr="00D86084" w:rsidTr="00DC6F85">
        <w:tc>
          <w:tcPr>
            <w:tcW w:w="8652" w:type="dxa"/>
            <w:gridSpan w:val="5"/>
            <w:vAlign w:val="center"/>
          </w:tcPr>
          <w:p w:rsidR="00010B0D" w:rsidRPr="00D86084" w:rsidRDefault="00010B0D" w:rsidP="00DC6F85">
            <w:pPr>
              <w:tabs>
                <w:tab w:val="left" w:pos="3840"/>
              </w:tabs>
              <w:jc w:val="right"/>
              <w:rPr>
                <w:sz w:val="24"/>
                <w:szCs w:val="24"/>
              </w:rPr>
            </w:pPr>
            <w:r w:rsidRPr="00D86084">
              <w:rPr>
                <w:sz w:val="24"/>
                <w:szCs w:val="24"/>
              </w:rPr>
              <w:t xml:space="preserve">                                                                                                       Сума без ПДВ, грн.</w:t>
            </w:r>
          </w:p>
        </w:tc>
        <w:tc>
          <w:tcPr>
            <w:tcW w:w="1526" w:type="dxa"/>
            <w:vAlign w:val="center"/>
          </w:tcPr>
          <w:p w:rsidR="00010B0D" w:rsidRPr="00D86084" w:rsidRDefault="00010B0D" w:rsidP="00DC6F85">
            <w:pPr>
              <w:tabs>
                <w:tab w:val="left" w:pos="3840"/>
              </w:tabs>
              <w:rPr>
                <w:sz w:val="24"/>
                <w:szCs w:val="24"/>
              </w:rPr>
            </w:pPr>
          </w:p>
        </w:tc>
      </w:tr>
      <w:tr w:rsidR="00010B0D" w:rsidRPr="00D86084" w:rsidTr="00DC6F85">
        <w:tc>
          <w:tcPr>
            <w:tcW w:w="8652" w:type="dxa"/>
            <w:gridSpan w:val="5"/>
            <w:vAlign w:val="center"/>
          </w:tcPr>
          <w:p w:rsidR="00010B0D" w:rsidRPr="00D86084" w:rsidRDefault="00010B0D" w:rsidP="00DC6F85">
            <w:pPr>
              <w:tabs>
                <w:tab w:val="left" w:pos="3840"/>
              </w:tabs>
              <w:jc w:val="right"/>
              <w:rPr>
                <w:sz w:val="24"/>
                <w:szCs w:val="24"/>
              </w:rPr>
            </w:pPr>
            <w:r w:rsidRPr="00D86084">
              <w:rPr>
                <w:sz w:val="24"/>
                <w:szCs w:val="24"/>
              </w:rPr>
              <w:t xml:space="preserve">                                                    ПДВ, грн.</w:t>
            </w:r>
          </w:p>
        </w:tc>
        <w:tc>
          <w:tcPr>
            <w:tcW w:w="1526" w:type="dxa"/>
            <w:vAlign w:val="center"/>
          </w:tcPr>
          <w:p w:rsidR="00010B0D" w:rsidRPr="00D86084" w:rsidRDefault="00010B0D" w:rsidP="00DC6F85">
            <w:pPr>
              <w:tabs>
                <w:tab w:val="left" w:pos="3840"/>
              </w:tabs>
              <w:rPr>
                <w:sz w:val="24"/>
                <w:szCs w:val="24"/>
              </w:rPr>
            </w:pPr>
          </w:p>
        </w:tc>
      </w:tr>
      <w:tr w:rsidR="00010B0D" w:rsidRPr="00D86084" w:rsidTr="00DC6F85">
        <w:tc>
          <w:tcPr>
            <w:tcW w:w="8652" w:type="dxa"/>
            <w:gridSpan w:val="5"/>
            <w:vAlign w:val="center"/>
          </w:tcPr>
          <w:p w:rsidR="00010B0D" w:rsidRPr="00D86084" w:rsidRDefault="00010B0D" w:rsidP="00DC6F85">
            <w:pPr>
              <w:tabs>
                <w:tab w:val="left" w:pos="3840"/>
              </w:tabs>
              <w:jc w:val="right"/>
              <w:rPr>
                <w:sz w:val="24"/>
                <w:szCs w:val="24"/>
              </w:rPr>
            </w:pPr>
            <w:r w:rsidRPr="00D86084">
              <w:rPr>
                <w:sz w:val="24"/>
                <w:szCs w:val="24"/>
              </w:rPr>
              <w:t>Разом з ПДВ, грн.</w:t>
            </w:r>
          </w:p>
        </w:tc>
        <w:tc>
          <w:tcPr>
            <w:tcW w:w="1526" w:type="dxa"/>
            <w:vAlign w:val="center"/>
          </w:tcPr>
          <w:p w:rsidR="00010B0D" w:rsidRPr="00D86084" w:rsidRDefault="00010B0D" w:rsidP="00DC6F85">
            <w:pPr>
              <w:tabs>
                <w:tab w:val="left" w:pos="3840"/>
              </w:tabs>
              <w:rPr>
                <w:sz w:val="24"/>
                <w:szCs w:val="24"/>
              </w:rPr>
            </w:pPr>
          </w:p>
        </w:tc>
      </w:tr>
    </w:tbl>
    <w:p w:rsidR="00010B0D" w:rsidRPr="00D86084" w:rsidRDefault="00010B0D" w:rsidP="00010B0D">
      <w:pPr>
        <w:tabs>
          <w:tab w:val="left" w:pos="3840"/>
        </w:tabs>
        <w:jc w:val="center"/>
        <w:rPr>
          <w:b/>
          <w:sz w:val="24"/>
          <w:szCs w:val="24"/>
        </w:rPr>
      </w:pPr>
    </w:p>
    <w:p w:rsidR="00010B0D" w:rsidRPr="00D86084" w:rsidRDefault="00010B0D" w:rsidP="00010B0D">
      <w:pPr>
        <w:rPr>
          <w:sz w:val="24"/>
          <w:szCs w:val="24"/>
        </w:rPr>
      </w:pPr>
    </w:p>
    <w:tbl>
      <w:tblPr>
        <w:tblW w:w="10367" w:type="dxa"/>
        <w:tblInd w:w="-142" w:type="dxa"/>
        <w:tblLook w:val="04A0"/>
      </w:tblPr>
      <w:tblGrid>
        <w:gridCol w:w="5426"/>
        <w:gridCol w:w="4941"/>
      </w:tblGrid>
      <w:tr w:rsidR="00010B0D" w:rsidRPr="00D86084" w:rsidTr="00DC6F85">
        <w:trPr>
          <w:trHeight w:val="1812"/>
        </w:trPr>
        <w:tc>
          <w:tcPr>
            <w:tcW w:w="5426" w:type="dxa"/>
            <w:shd w:val="clear" w:color="auto" w:fill="auto"/>
          </w:tcPr>
          <w:p w:rsidR="00010B0D" w:rsidRPr="00D86084" w:rsidRDefault="00010B0D" w:rsidP="00DC6F85">
            <w:pPr>
              <w:widowControl w:val="0"/>
              <w:rPr>
                <w:b/>
                <w:color w:val="000000"/>
                <w:sz w:val="26"/>
                <w:szCs w:val="26"/>
                <w:lang w:bidi="uk-UA"/>
              </w:rPr>
            </w:pPr>
            <w:r w:rsidRPr="00D86084">
              <w:rPr>
                <w:b/>
                <w:color w:val="000000"/>
                <w:sz w:val="26"/>
                <w:szCs w:val="26"/>
                <w:lang w:bidi="uk-UA"/>
              </w:rPr>
              <w:t>Постачальник:</w:t>
            </w:r>
          </w:p>
          <w:p w:rsidR="00010B0D" w:rsidRPr="00D86084" w:rsidRDefault="00010B0D" w:rsidP="00DC6F85">
            <w:pPr>
              <w:widowControl w:val="0"/>
              <w:rPr>
                <w:b/>
                <w:color w:val="000000"/>
                <w:sz w:val="26"/>
                <w:szCs w:val="26"/>
                <w:lang w:bidi="uk-UA"/>
              </w:rPr>
            </w:pPr>
          </w:p>
          <w:p w:rsidR="00010B0D" w:rsidRPr="00D86084" w:rsidRDefault="00010B0D" w:rsidP="00DC6F85">
            <w:pPr>
              <w:widowControl w:val="0"/>
              <w:rPr>
                <w:b/>
                <w:color w:val="000000"/>
                <w:sz w:val="26"/>
                <w:szCs w:val="26"/>
                <w:lang w:bidi="uk-UA"/>
              </w:rPr>
            </w:pPr>
            <w:r w:rsidRPr="00D86084">
              <w:rPr>
                <w:b/>
                <w:color w:val="000000"/>
                <w:sz w:val="26"/>
                <w:szCs w:val="26"/>
                <w:lang w:bidi="uk-UA"/>
              </w:rPr>
              <w:t>________________________________</w:t>
            </w:r>
          </w:p>
          <w:p w:rsidR="00010B0D" w:rsidRPr="00D86084" w:rsidRDefault="00010B0D" w:rsidP="00DC6F85">
            <w:pPr>
              <w:widowControl w:val="0"/>
              <w:rPr>
                <w:b/>
                <w:color w:val="000000"/>
                <w:sz w:val="26"/>
                <w:szCs w:val="26"/>
                <w:lang w:bidi="uk-UA"/>
              </w:rPr>
            </w:pPr>
            <w:r w:rsidRPr="00D86084">
              <w:rPr>
                <w:b/>
                <w:color w:val="000000"/>
                <w:sz w:val="26"/>
                <w:szCs w:val="26"/>
                <w:lang w:bidi="uk-UA"/>
              </w:rPr>
              <w:t>________________________________</w:t>
            </w:r>
          </w:p>
          <w:p w:rsidR="00010B0D" w:rsidRPr="00D86084" w:rsidRDefault="00010B0D" w:rsidP="00DC6F85">
            <w:pPr>
              <w:widowControl w:val="0"/>
              <w:rPr>
                <w:b/>
                <w:color w:val="000000"/>
                <w:sz w:val="26"/>
                <w:szCs w:val="26"/>
                <w:lang w:bidi="uk-UA"/>
              </w:rPr>
            </w:pPr>
            <w:r w:rsidRPr="00D86084">
              <w:rPr>
                <w:b/>
                <w:color w:val="000000"/>
                <w:sz w:val="26"/>
                <w:szCs w:val="26"/>
                <w:lang w:bidi="uk-UA"/>
              </w:rPr>
              <w:t>М.П.</w:t>
            </w:r>
          </w:p>
          <w:p w:rsidR="00010B0D" w:rsidRPr="00D86084" w:rsidRDefault="00010B0D" w:rsidP="00DC6F85">
            <w:pPr>
              <w:widowControl w:val="0"/>
              <w:rPr>
                <w:b/>
                <w:color w:val="000000"/>
                <w:sz w:val="26"/>
                <w:szCs w:val="26"/>
                <w:lang w:bidi="uk-UA"/>
              </w:rPr>
            </w:pPr>
            <w:r w:rsidRPr="00D86084">
              <w:rPr>
                <w:b/>
                <w:color w:val="000000"/>
                <w:sz w:val="26"/>
                <w:szCs w:val="26"/>
                <w:lang w:bidi="uk-UA"/>
              </w:rPr>
              <w:t>«___» _________________ 20__ р.</w:t>
            </w:r>
          </w:p>
          <w:p w:rsidR="00010B0D" w:rsidRPr="00D86084" w:rsidRDefault="00010B0D" w:rsidP="00DC6F85">
            <w:pPr>
              <w:widowControl w:val="0"/>
              <w:rPr>
                <w:b/>
                <w:color w:val="000000"/>
                <w:sz w:val="26"/>
                <w:szCs w:val="26"/>
                <w:lang w:bidi="uk-UA"/>
              </w:rPr>
            </w:pPr>
          </w:p>
        </w:tc>
        <w:tc>
          <w:tcPr>
            <w:tcW w:w="4941" w:type="dxa"/>
          </w:tcPr>
          <w:p w:rsidR="00010B0D" w:rsidRPr="00D86084" w:rsidRDefault="00010B0D" w:rsidP="00DC6F85">
            <w:pPr>
              <w:rPr>
                <w:b/>
                <w:sz w:val="26"/>
                <w:szCs w:val="26"/>
              </w:rPr>
            </w:pPr>
            <w:r w:rsidRPr="00D86084">
              <w:rPr>
                <w:b/>
                <w:sz w:val="26"/>
                <w:szCs w:val="26"/>
              </w:rPr>
              <w:t>Споживач:</w:t>
            </w:r>
          </w:p>
          <w:p w:rsidR="00010B0D" w:rsidRPr="00D86084" w:rsidRDefault="00010B0D" w:rsidP="00DC6F85">
            <w:pPr>
              <w:rPr>
                <w:b/>
                <w:sz w:val="26"/>
                <w:szCs w:val="26"/>
              </w:rPr>
            </w:pPr>
          </w:p>
          <w:p w:rsidR="00010B0D" w:rsidRPr="00D86084" w:rsidRDefault="00010B0D" w:rsidP="00DC6F85">
            <w:pPr>
              <w:rPr>
                <w:b/>
                <w:sz w:val="26"/>
                <w:szCs w:val="26"/>
              </w:rPr>
            </w:pPr>
            <w:r w:rsidRPr="00D86084">
              <w:rPr>
                <w:b/>
                <w:sz w:val="26"/>
                <w:szCs w:val="26"/>
              </w:rPr>
              <w:t xml:space="preserve">___________________ </w:t>
            </w:r>
          </w:p>
          <w:p w:rsidR="00010B0D" w:rsidRPr="00D86084" w:rsidRDefault="00010B0D" w:rsidP="00DC6F85">
            <w:pPr>
              <w:rPr>
                <w:b/>
                <w:sz w:val="26"/>
                <w:szCs w:val="26"/>
              </w:rPr>
            </w:pPr>
            <w:r w:rsidRPr="00D86084">
              <w:rPr>
                <w:b/>
                <w:sz w:val="26"/>
                <w:szCs w:val="26"/>
              </w:rPr>
              <w:t>М.П.</w:t>
            </w:r>
          </w:p>
          <w:p w:rsidR="00010B0D" w:rsidRPr="00D86084" w:rsidRDefault="00010B0D" w:rsidP="00DC6F85">
            <w:pPr>
              <w:rPr>
                <w:b/>
                <w:sz w:val="26"/>
                <w:szCs w:val="26"/>
              </w:rPr>
            </w:pPr>
            <w:r w:rsidRPr="00D86084">
              <w:rPr>
                <w:b/>
                <w:sz w:val="26"/>
                <w:szCs w:val="26"/>
              </w:rPr>
              <w:t>«___» _________________ 20__ р.</w:t>
            </w:r>
          </w:p>
        </w:tc>
      </w:tr>
    </w:tbl>
    <w:p w:rsidR="00010B0D" w:rsidRPr="00D86084" w:rsidRDefault="00010B0D" w:rsidP="00010B0D">
      <w:pPr>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010B0D" w:rsidRPr="00D86084" w:rsidRDefault="00010B0D" w:rsidP="00010B0D">
      <w:pPr>
        <w:spacing w:line="276" w:lineRule="auto"/>
        <w:ind w:firstLine="6663"/>
        <w:jc w:val="both"/>
        <w:rPr>
          <w:b/>
          <w:sz w:val="24"/>
          <w:szCs w:val="24"/>
          <w:lang w:eastAsia="zh-CN"/>
        </w:rPr>
      </w:pPr>
    </w:p>
    <w:p w:rsidR="00911BCD" w:rsidRDefault="00911BCD"/>
    <w:sectPr w:rsidR="00911BCD" w:rsidSect="0091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0B0D"/>
    <w:rsid w:val="00010B0D"/>
    <w:rsid w:val="00911B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uiPriority w:val="39"/>
    <w:rsid w:val="00010B0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basedOn w:val="a1"/>
    <w:uiPriority w:val="39"/>
    <w:rsid w:val="00010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1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20551</Words>
  <Characters>11715</Characters>
  <Application>Microsoft Office Word</Application>
  <DocSecurity>0</DocSecurity>
  <Lines>97</Lines>
  <Paragraphs>64</Paragraphs>
  <ScaleCrop>false</ScaleCrop>
  <Company>diakov.net</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DOGSKIN</dc:creator>
  <cp:lastModifiedBy>DOGSKIN</cp:lastModifiedBy>
  <cp:revision>1</cp:revision>
  <dcterms:created xsi:type="dcterms:W3CDTF">2023-12-18T14:29:00Z</dcterms:created>
  <dcterms:modified xsi:type="dcterms:W3CDTF">2023-12-18T14:29:00Z</dcterms:modified>
</cp:coreProperties>
</file>