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D5" w:rsidRPr="00AC41D5" w:rsidRDefault="00AC41D5" w:rsidP="00AC41D5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71786375"/>
      <w:r w:rsidRPr="00AC41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МРЦ МВС України «Хутір Вільний»</w:t>
      </w:r>
    </w:p>
    <w:p w:rsidR="00AC41D5" w:rsidRPr="00AC41D5" w:rsidRDefault="00AC41D5" w:rsidP="00AC41D5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C41D5" w:rsidRPr="00AC41D5" w:rsidRDefault="00AC41D5" w:rsidP="00AC41D5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C41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ПРОТОКОЛЬНЕ РІШЕННЯ уповноваженої особи</w:t>
      </w:r>
    </w:p>
    <w:p w:rsidR="00AC41D5" w:rsidRPr="00AC41D5" w:rsidRDefault="00AC41D5" w:rsidP="00AC41D5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C41D5" w:rsidRPr="00AC41D5" w:rsidRDefault="00426A6B" w:rsidP="00AC41D5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AC41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AC41D5" w:rsidRPr="00AC41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AC41D5" w:rsidRPr="00AC41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.2023р.                                                      м. Київ                               </w:t>
      </w:r>
      <w:r w:rsidR="00AC41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</w:t>
      </w:r>
      <w:r w:rsidR="00AC41D5" w:rsidRPr="00AC41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60</w:t>
      </w:r>
    </w:p>
    <w:p w:rsidR="00AC41D5" w:rsidRPr="002D7F8A" w:rsidRDefault="00AC41D5" w:rsidP="002D7F8A">
      <w:pPr>
        <w:shd w:val="clear" w:color="auto" w:fill="FFFFFF"/>
        <w:spacing w:before="0" w:after="0"/>
        <w:ind w:firstLine="0"/>
        <w:contextualSpacing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2D7F8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Щодо прийняття рішення </w:t>
      </w:r>
    </w:p>
    <w:p w:rsidR="00AC41D5" w:rsidRPr="002D7F8A" w:rsidRDefault="00AC41D5" w:rsidP="002D7F8A">
      <w:pPr>
        <w:shd w:val="clear" w:color="auto" w:fill="FFFFFF"/>
        <w:spacing w:before="0" w:after="0"/>
        <w:ind w:firstLine="0"/>
        <w:contextualSpacing/>
        <w:jc w:val="lef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D7F8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уповноваженою особою</w:t>
      </w:r>
    </w:p>
    <w:p w:rsidR="00AC41D5" w:rsidRPr="002D7F8A" w:rsidRDefault="00AC41D5" w:rsidP="002D7F8A">
      <w:pPr>
        <w:pStyle w:val="ShiftAlt"/>
        <w:spacing w:line="240" w:lineRule="auto"/>
        <w:ind w:firstLine="0"/>
        <w:contextualSpacing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D7F8A">
        <w:rPr>
          <w:rFonts w:eastAsia="Times New Roman" w:cs="Times New Roman"/>
          <w:color w:val="auto"/>
          <w:szCs w:val="24"/>
          <w:lang w:eastAsia="ru-RU"/>
        </w:rPr>
        <w:t>Порядок денний: </w:t>
      </w:r>
    </w:p>
    <w:p w:rsidR="00AC41D5" w:rsidRPr="002D7F8A" w:rsidRDefault="00AC41D5" w:rsidP="002D7F8A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F8A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D4C46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рішення</w:t>
      </w:r>
      <w:r w:rsidRPr="002D7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4C46">
        <w:rPr>
          <w:rFonts w:ascii="Times New Roman" w:hAnsi="Times New Roman" w:cs="Times New Roman"/>
          <w:sz w:val="24"/>
          <w:szCs w:val="24"/>
          <w:lang w:val="uk-UA"/>
        </w:rPr>
        <w:t>про відміну</w:t>
      </w:r>
      <w:r w:rsidRPr="002D7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6A6B">
        <w:rPr>
          <w:rFonts w:ascii="Times New Roman" w:hAnsi="Times New Roman" w:cs="Times New Roman"/>
          <w:sz w:val="24"/>
          <w:szCs w:val="24"/>
          <w:lang w:val="uk-UA"/>
        </w:rPr>
        <w:t>запит</w:t>
      </w:r>
      <w:r w:rsidR="00DD4C4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26A6B">
        <w:rPr>
          <w:rFonts w:ascii="Times New Roman" w:hAnsi="Times New Roman" w:cs="Times New Roman"/>
          <w:sz w:val="24"/>
          <w:szCs w:val="24"/>
          <w:lang w:val="uk-UA"/>
        </w:rPr>
        <w:t xml:space="preserve"> ціни </w:t>
      </w:r>
      <w:r w:rsidR="00DD4C46">
        <w:rPr>
          <w:rFonts w:ascii="Times New Roman" w:hAnsi="Times New Roman" w:cs="Times New Roman"/>
          <w:sz w:val="24"/>
          <w:szCs w:val="24"/>
          <w:lang w:val="uk-UA"/>
        </w:rPr>
        <w:t xml:space="preserve">щодо закупівлі </w:t>
      </w:r>
      <w:r w:rsidR="00DD4C46" w:rsidRPr="002D7F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предметом закупівлі </w:t>
      </w:r>
      <w:r w:rsidR="00DD4C46" w:rsidRPr="00426A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Капуста білоголова свіжа, ранньостигла, ДСТУ 7037,1 кг, Огірки свіжі, тепличні, </w:t>
      </w:r>
      <w:proofErr w:type="spellStart"/>
      <w:r w:rsidR="00DD4C46" w:rsidRPr="00426A6B">
        <w:rPr>
          <w:rFonts w:ascii="Times New Roman" w:eastAsia="Times New Roman" w:hAnsi="Times New Roman" w:cs="Times New Roman"/>
          <w:sz w:val="24"/>
          <w:szCs w:val="24"/>
          <w:lang w:val="uk-UA"/>
        </w:rPr>
        <w:t>короткоплідні</w:t>
      </w:r>
      <w:proofErr w:type="spellEnd"/>
      <w:r w:rsidR="00DD4C46" w:rsidRPr="00426A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 14см), ДСТУ 3247, 1 кг, Помідори (томати) свіжі, тепличні, крупноплідні, ДСТУ 3246</w:t>
      </w:r>
      <w:r w:rsidRPr="002D7F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41D5" w:rsidRPr="002D7F8A" w:rsidRDefault="00AC41D5" w:rsidP="002D7F8A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F8A">
        <w:rPr>
          <w:rFonts w:ascii="Times New Roman" w:hAnsi="Times New Roman" w:cs="Times New Roman"/>
          <w:sz w:val="24"/>
          <w:szCs w:val="24"/>
          <w:lang w:val="uk-UA"/>
        </w:rPr>
        <w:t xml:space="preserve">Про оприлюднення інформації про відміну </w:t>
      </w:r>
      <w:r w:rsidR="00DD4C46">
        <w:rPr>
          <w:rFonts w:ascii="Times New Roman" w:hAnsi="Times New Roman" w:cs="Times New Roman"/>
          <w:sz w:val="24"/>
          <w:szCs w:val="24"/>
          <w:lang w:val="uk-UA"/>
        </w:rPr>
        <w:t xml:space="preserve">запиту ціни </w:t>
      </w:r>
      <w:r w:rsidR="00DD4C46">
        <w:rPr>
          <w:rFonts w:ascii="Times New Roman" w:hAnsi="Times New Roman" w:cs="Times New Roman"/>
          <w:sz w:val="24"/>
          <w:szCs w:val="24"/>
          <w:lang w:val="uk-UA"/>
        </w:rPr>
        <w:t>в електронній системі закупівель</w:t>
      </w:r>
      <w:r w:rsidRPr="002D7F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:rsidR="00AC41D5" w:rsidRPr="002D7F8A" w:rsidRDefault="00AC41D5" w:rsidP="002D7F8A">
      <w:pPr>
        <w:pStyle w:val="a3"/>
        <w:tabs>
          <w:tab w:val="left" w:pos="360"/>
          <w:tab w:val="left" w:pos="720"/>
          <w:tab w:val="left" w:pos="851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7F8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Під час розгляду першого питання порядку денного</w:t>
      </w:r>
      <w:r w:rsidRPr="002D7F8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9839E6" w:rsidRPr="009839E6" w:rsidRDefault="00DD4C46" w:rsidP="009839E6">
      <w:pPr>
        <w:spacing w:before="0"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4C46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Уповноваженою особою під час проведення закупівлі ш</w:t>
      </w:r>
      <w:r w:rsidR="009839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ляхом Запиту ціни </w:t>
      </w:r>
      <w:r w:rsidRPr="00DD4C46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 по предмету закупівлі</w:t>
      </w:r>
      <w:r w:rsidR="00AC41D5" w:rsidRPr="002D7F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26A6B" w:rsidRPr="00426A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Капуста білоголова свіжа, ранньостигла, ДСТУ 7037,1 кг, Огірки свіжі, тепличні, </w:t>
      </w:r>
      <w:proofErr w:type="spellStart"/>
      <w:r w:rsidR="00426A6B" w:rsidRPr="00426A6B">
        <w:rPr>
          <w:rFonts w:ascii="Times New Roman" w:eastAsia="Times New Roman" w:hAnsi="Times New Roman" w:cs="Times New Roman"/>
          <w:sz w:val="24"/>
          <w:szCs w:val="24"/>
          <w:lang w:val="uk-UA"/>
        </w:rPr>
        <w:t>короткоплідні</w:t>
      </w:r>
      <w:proofErr w:type="spellEnd"/>
      <w:r w:rsidR="00426A6B" w:rsidRPr="00426A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 14см), ДСТУ 3247, 1 кг, Помідори (томати) свіжі, тепл</w:t>
      </w:r>
      <w:r w:rsid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ичні, крупноплідні, ДСТУ 3246,</w:t>
      </w:r>
      <w:r w:rsidR="009839E6" w:rsidRPr="009839E6">
        <w:rPr>
          <w:lang w:val="uk-UA"/>
        </w:rPr>
        <w:t xml:space="preserve"> </w:t>
      </w:r>
      <w:r w:rsidR="009839E6"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унікальний номер закупівлі, присвоєний електронною системою закупівель</w:t>
      </w:r>
      <w:r w:rsidR="009839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26A6B" w:rsidRPr="00426A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="00426A6B" w:rsidRPr="00426A6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/>
          </w:rPr>
          <w:t>UA</w:t>
        </w:r>
        <w:r w:rsidR="00426A6B" w:rsidRPr="00426A6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/>
          </w:rPr>
          <w:t>-2023-05-18-003125-</w:t>
        </w:r>
        <w:r w:rsidR="00426A6B" w:rsidRPr="00426A6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/>
          </w:rPr>
          <w:t>a</w:t>
        </w:r>
      </w:hyperlink>
      <w:r w:rsidR="00400A0A" w:rsidRPr="00426A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C41D5" w:rsidRPr="00426A6B">
        <w:rPr>
          <w:rFonts w:ascii="Times New Roman" w:eastAsia="Times New Roman" w:hAnsi="Times New Roman" w:cs="Times New Roman"/>
          <w:sz w:val="24"/>
          <w:szCs w:val="24"/>
          <w:lang w:val="uk-UA"/>
        </w:rPr>
        <w:t>(далі — Закупівля)</w:t>
      </w:r>
      <w:r w:rsidR="00426A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39E6"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було виявлено механічну помилку, д</w:t>
      </w:r>
      <w:r w:rsidR="009839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опущену при внесенні інформації </w:t>
      </w:r>
      <w:r w:rsidR="009839E6"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закупівлю, а саме не вірно вказана кількість закупівлі товару.</w:t>
      </w:r>
    </w:p>
    <w:p w:rsidR="00EC3CA2" w:rsidRPr="009839E6" w:rsidRDefault="009839E6" w:rsidP="009839E6">
      <w:pPr>
        <w:spacing w:before="0"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Через неможливість усунути поруш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ення, що виникли через виявлені </w:t>
      </w:r>
      <w:r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порушення законодавства у сфері публічних закупівель</w:t>
      </w:r>
      <w:r w:rsidR="00EC3CA2">
        <w:rPr>
          <w:rFonts w:ascii="Arial" w:eastAsia="Times New Roman" w:hAnsi="Arial" w:cs="Arial"/>
          <w:color w:val="6D6D6D"/>
          <w:sz w:val="21"/>
          <w:szCs w:val="21"/>
          <w:lang w:val="uk-UA"/>
        </w:rPr>
        <w:t xml:space="preserve"> </w:t>
      </w:r>
      <w:r w:rsidR="00EC3C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C41D5" w:rsidRPr="002D7F8A" w:rsidRDefault="00426A6B" w:rsidP="002D7F8A">
      <w:pPr>
        <w:pStyle w:val="a3"/>
        <w:tabs>
          <w:tab w:val="left" w:pos="360"/>
          <w:tab w:val="left" w:pos="720"/>
          <w:tab w:val="left" w:pos="851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C41D5" w:rsidRPr="002D7F8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Під час розгляду другого питання порядку денного</w:t>
      </w:r>
      <w:r w:rsidR="00AC41D5" w:rsidRPr="002D7F8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AC41D5" w:rsidRPr="002D7F8A" w:rsidRDefault="00AC41D5" w:rsidP="002D7F8A">
      <w:pPr>
        <w:tabs>
          <w:tab w:val="left" w:pos="672"/>
          <w:tab w:val="left" w:pos="709"/>
          <w:tab w:val="left" w:pos="993"/>
        </w:tabs>
        <w:spacing w:before="0"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7F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Законом, Особливостями та іншими нормативно-правовими актами, які регулюють сферу публічних закупівель, не визначено порядку або механізму відміни закупівлі без використання електронної системи закупівель. </w:t>
      </w:r>
    </w:p>
    <w:p w:rsidR="00AC41D5" w:rsidRPr="002D7F8A" w:rsidRDefault="00AC41D5" w:rsidP="002D7F8A">
      <w:pPr>
        <w:tabs>
          <w:tab w:val="left" w:pos="672"/>
          <w:tab w:val="left" w:pos="720"/>
          <w:tab w:val="left" w:pos="993"/>
        </w:tabs>
        <w:spacing w:before="0"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F8A">
        <w:rPr>
          <w:rFonts w:ascii="Times New Roman" w:eastAsia="Times New Roman" w:hAnsi="Times New Roman" w:cs="Times New Roman"/>
          <w:sz w:val="24"/>
          <w:szCs w:val="24"/>
          <w:lang w:val="uk-UA"/>
        </w:rPr>
        <w:t>Виходячи зі змісту статті 11 Закону,  уповноважена особа може прийняти рішення про ві</w:t>
      </w:r>
      <w:r w:rsid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дміну закупівлі.</w:t>
      </w:r>
      <w:r w:rsidRPr="002D7F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Рішення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уповноваженої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особи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оформлюються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протоколом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зазначенням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дати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прийняття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рішення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який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підписується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>уповноваженою</w:t>
      </w:r>
      <w:proofErr w:type="spellEnd"/>
      <w:r w:rsidRPr="002D7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особою.</w:t>
      </w:r>
      <w:r w:rsidR="002D7F8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D7F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C41D5" w:rsidRPr="002D7F8A" w:rsidRDefault="00AC41D5" w:rsidP="002D7F8A">
      <w:p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7F8A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ВИРІШИЛА:</w:t>
      </w:r>
    </w:p>
    <w:p w:rsidR="009839E6" w:rsidRPr="009839E6" w:rsidRDefault="009839E6" w:rsidP="009839E6">
      <w:pPr>
        <w:pStyle w:val="a3"/>
        <w:numPr>
          <w:ilvl w:val="2"/>
          <w:numId w:val="1"/>
        </w:numPr>
        <w:tabs>
          <w:tab w:val="left" w:pos="672"/>
          <w:tab w:val="left" w:pos="709"/>
          <w:tab w:val="left" w:pos="993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37169685"/>
      <w:r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Скасувати рішення про проведення закупівлі шляхом Запиту ціни</w:t>
      </w:r>
      <w:r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 по предмету закупівлі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Капуста білоголова свіжа, ранньостигла, ДСТУ 7037,1 кг, Огірки свіжі, тепличні, </w:t>
      </w:r>
      <w:proofErr w:type="spellStart"/>
      <w:r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короткоплідні</w:t>
      </w:r>
      <w:proofErr w:type="spellEnd"/>
      <w:r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 14см), ДСТУ 3247, 1 кг, Помідори (томати) свіжі, тепличні, крупноплідні, ДСТУ 3246, унікальний номер закупівлі, присвоєний електронною системою закупівель UA-2023-05-18-003125-a</w:t>
      </w:r>
    </w:p>
    <w:bookmarkEnd w:id="1"/>
    <w:p w:rsidR="00AC41D5" w:rsidRPr="009839E6" w:rsidRDefault="00AC41D5" w:rsidP="009839E6">
      <w:pPr>
        <w:pStyle w:val="a3"/>
        <w:numPr>
          <w:ilvl w:val="2"/>
          <w:numId w:val="1"/>
        </w:numPr>
        <w:tabs>
          <w:tab w:val="clear" w:pos="360"/>
          <w:tab w:val="left" w:pos="672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Оприлюднити інформацію про відміну закупівлі</w:t>
      </w:r>
      <w:r w:rsidR="00426A6B"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26A6B" w:rsidRPr="009839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D7F8A" w:rsidRDefault="002D7F8A" w:rsidP="002D7F8A">
      <w:pPr>
        <w:pStyle w:val="ShiftAlt"/>
        <w:spacing w:line="240" w:lineRule="auto"/>
        <w:contextualSpacing/>
        <w:jc w:val="left"/>
        <w:rPr>
          <w:rFonts w:cs="Times New Roman"/>
          <w:color w:val="auto"/>
          <w:szCs w:val="24"/>
        </w:rPr>
      </w:pPr>
    </w:p>
    <w:p w:rsidR="00DD4C46" w:rsidRDefault="002D7F8A" w:rsidP="003C1C44">
      <w:pPr>
        <w:pStyle w:val="ShiftAlt"/>
        <w:spacing w:line="240" w:lineRule="auto"/>
        <w:contextualSpacing/>
        <w:jc w:val="left"/>
        <w:rPr>
          <w:szCs w:val="24"/>
        </w:rPr>
      </w:pPr>
      <w:r w:rsidRPr="002D7F8A">
        <w:rPr>
          <w:rFonts w:cs="Times New Roman"/>
          <w:color w:val="auto"/>
          <w:szCs w:val="24"/>
        </w:rPr>
        <w:t xml:space="preserve"> Фахівець з публічних закупівель                                                                       Олена ЗОРІНА </w:t>
      </w:r>
      <w:r w:rsidRPr="002D7F8A">
        <w:rPr>
          <w:rFonts w:cs="Times New Roman"/>
          <w:color w:val="auto"/>
          <w:sz w:val="18"/>
        </w:rPr>
        <w:t>повноважена особа                                                               (підпис)                                                             (ім’я та прізвище)</w:t>
      </w:r>
    </w:p>
    <w:p w:rsidR="00DD4C46" w:rsidRPr="00DD4C46" w:rsidRDefault="00DD4C46" w:rsidP="00DD4C46">
      <w:pPr>
        <w:rPr>
          <w:lang w:val="uk-UA"/>
        </w:rPr>
      </w:pPr>
    </w:p>
    <w:p w:rsidR="00DD4C46" w:rsidRPr="00DD4C46" w:rsidRDefault="00DD4C46" w:rsidP="00DD4C46">
      <w:pPr>
        <w:rPr>
          <w:lang w:val="uk-UA"/>
        </w:rPr>
      </w:pPr>
    </w:p>
    <w:p w:rsidR="00DD4C46" w:rsidRPr="00DD4C46" w:rsidRDefault="009839E6" w:rsidP="00DD4C46">
      <w:pPr>
        <w:rPr>
          <w:lang w:val="uk-UA"/>
        </w:rPr>
      </w:pPr>
      <w:r>
        <w:rPr>
          <w:lang w:val="uk-UA"/>
        </w:rPr>
        <w:t xml:space="preserve"> </w:t>
      </w:r>
    </w:p>
    <w:p w:rsidR="00DD4C46" w:rsidRPr="00DD4C46" w:rsidRDefault="009839E6" w:rsidP="00DD4C46">
      <w:pPr>
        <w:shd w:val="clear" w:color="auto" w:fill="FDFEFD"/>
        <w:spacing w:after="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6D6D6D"/>
          <w:sz w:val="21"/>
          <w:szCs w:val="21"/>
        </w:rPr>
      </w:pPr>
      <w:r>
        <w:rPr>
          <w:lang w:val="uk-UA"/>
        </w:rPr>
        <w:t xml:space="preserve"> </w:t>
      </w:r>
      <w:bookmarkStart w:id="2" w:name="_GoBack"/>
      <w:bookmarkEnd w:id="2"/>
    </w:p>
    <w:p w:rsidR="0002375E" w:rsidRPr="00DD4C46" w:rsidRDefault="0002375E" w:rsidP="00DD4C46">
      <w:pPr>
        <w:jc w:val="left"/>
      </w:pPr>
    </w:p>
    <w:sectPr w:rsidR="0002375E" w:rsidRPr="00DD4C46" w:rsidSect="002D7F8A">
      <w:pgSz w:w="12240" w:h="15840"/>
      <w:pgMar w:top="567" w:right="3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D7B"/>
    <w:multiLevelType w:val="hybridMultilevel"/>
    <w:tmpl w:val="98464F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885"/>
    <w:multiLevelType w:val="multilevel"/>
    <w:tmpl w:val="DBD61F1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rFonts w:ascii="Times New Roman" w:eastAsia="Arial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6"/>
    <w:rsid w:val="0002375E"/>
    <w:rsid w:val="000D0E26"/>
    <w:rsid w:val="002D7F8A"/>
    <w:rsid w:val="003C1C44"/>
    <w:rsid w:val="00400A0A"/>
    <w:rsid w:val="00426A6B"/>
    <w:rsid w:val="009839E6"/>
    <w:rsid w:val="00AC41D5"/>
    <w:rsid w:val="00DD4C46"/>
    <w:rsid w:val="00EC3CA2"/>
    <w:rsid w:val="00E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ED4B"/>
  <w15:chartTrackingRefBased/>
  <w15:docId w15:val="{37A03AB1-9DE3-4DC4-B2A8-4C2C8143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D5"/>
    <w:pPr>
      <w:spacing w:before="120" w:after="120" w:line="240" w:lineRule="auto"/>
      <w:ind w:firstLine="709"/>
      <w:jc w:val="center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AC41D5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3">
    <w:name w:val="List Paragraph"/>
    <w:basedOn w:val="a"/>
    <w:uiPriority w:val="99"/>
    <w:qFormat/>
    <w:rsid w:val="00AC4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C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C44"/>
    <w:rPr>
      <w:rFonts w:ascii="Segoe UI" w:hAnsi="Segoe UI" w:cs="Segoe UI"/>
      <w:sz w:val="18"/>
      <w:szCs w:val="18"/>
      <w:lang w:val="ru-RU"/>
    </w:rPr>
  </w:style>
  <w:style w:type="character" w:customStyle="1" w:styleId="js-apiid">
    <w:name w:val="js-apiid"/>
    <w:basedOn w:val="a0"/>
    <w:rsid w:val="0042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1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8-00312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E626-E262-4D5F-90A8-20C9C606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2023-03-29T11:44:00Z</cp:lastPrinted>
  <dcterms:created xsi:type="dcterms:W3CDTF">2023-03-29T11:44:00Z</dcterms:created>
  <dcterms:modified xsi:type="dcterms:W3CDTF">2023-05-19T08:46:00Z</dcterms:modified>
</cp:coreProperties>
</file>