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08" w:rsidRPr="009762E8" w:rsidRDefault="00475708" w:rsidP="00475708">
      <w:pPr>
        <w:widowControl w:val="0"/>
        <w:tabs>
          <w:tab w:val="left" w:pos="8528"/>
        </w:tabs>
        <w:ind w:firstLine="6372"/>
      </w:pPr>
      <w:r w:rsidRPr="009762E8">
        <w:t>Додаток №</w:t>
      </w:r>
      <w:r>
        <w:t>3</w:t>
      </w:r>
    </w:p>
    <w:p w:rsidR="00475708" w:rsidRPr="009762E8" w:rsidRDefault="00475708" w:rsidP="00475708">
      <w:pPr>
        <w:ind w:left="5664" w:firstLine="708"/>
        <w:jc w:val="both"/>
      </w:pPr>
      <w:r w:rsidRPr="009762E8">
        <w:t>до тендерної документації</w:t>
      </w:r>
    </w:p>
    <w:p w:rsidR="00475708" w:rsidRDefault="00475708" w:rsidP="00475708">
      <w:pPr>
        <w:widowControl w:val="0"/>
        <w:tabs>
          <w:tab w:val="left" w:pos="8528"/>
        </w:tabs>
        <w:ind w:firstLine="6372"/>
      </w:pPr>
    </w:p>
    <w:p w:rsidR="00475708" w:rsidRDefault="00475708" w:rsidP="00475708">
      <w:pPr>
        <w:widowControl w:val="0"/>
        <w:tabs>
          <w:tab w:val="left" w:pos="8528"/>
        </w:tabs>
        <w:ind w:firstLine="6372"/>
      </w:pPr>
    </w:p>
    <w:p w:rsidR="00475708" w:rsidRDefault="00475708" w:rsidP="00475708">
      <w:pPr>
        <w:widowControl w:val="0"/>
        <w:tabs>
          <w:tab w:val="left" w:pos="8528"/>
        </w:tabs>
        <w:ind w:firstLine="6372"/>
      </w:pPr>
    </w:p>
    <w:p w:rsidR="00475708" w:rsidRDefault="00475708" w:rsidP="00475708">
      <w:pPr>
        <w:widowControl w:val="0"/>
        <w:tabs>
          <w:tab w:val="left" w:pos="8528"/>
        </w:tabs>
        <w:jc w:val="center"/>
        <w:rPr>
          <w:b/>
        </w:rPr>
      </w:pPr>
      <w:r w:rsidRPr="003A6D39">
        <w:rPr>
          <w:b/>
        </w:rPr>
        <w:t>ТАБЛИЦЯ ВІДПОВІДНОСТІ</w:t>
      </w:r>
    </w:p>
    <w:p w:rsidR="00475708" w:rsidRDefault="00475708" w:rsidP="00475708">
      <w:pPr>
        <w:widowControl w:val="0"/>
        <w:tabs>
          <w:tab w:val="left" w:pos="8528"/>
        </w:tabs>
        <w:jc w:val="center"/>
        <w:rPr>
          <w:b/>
        </w:rPr>
      </w:pPr>
    </w:p>
    <w:p w:rsidR="00475708" w:rsidRDefault="00475708" w:rsidP="00475708">
      <w:pPr>
        <w:widowControl w:val="0"/>
        <w:tabs>
          <w:tab w:val="left" w:pos="8528"/>
        </w:tabs>
        <w:jc w:val="center"/>
        <w:rPr>
          <w:b/>
        </w:rPr>
      </w:pPr>
      <w:r w:rsidRPr="00351227">
        <w:rPr>
          <w:sz w:val="22"/>
          <w:szCs w:val="24"/>
        </w:rPr>
        <w:t>Акумуляторн</w:t>
      </w:r>
      <w:r>
        <w:rPr>
          <w:sz w:val="22"/>
          <w:szCs w:val="24"/>
        </w:rPr>
        <w:t>і</w:t>
      </w:r>
      <w:r w:rsidRPr="00351227">
        <w:rPr>
          <w:sz w:val="22"/>
          <w:szCs w:val="24"/>
        </w:rPr>
        <w:t xml:space="preserve"> батар</w:t>
      </w:r>
      <w:r>
        <w:rPr>
          <w:sz w:val="22"/>
          <w:szCs w:val="24"/>
        </w:rPr>
        <w:t>еї</w:t>
      </w:r>
      <w:r w:rsidRPr="00351227">
        <w:rPr>
          <w:sz w:val="22"/>
          <w:szCs w:val="24"/>
        </w:rPr>
        <w:t>,</w:t>
      </w:r>
      <w:r w:rsidRPr="00351227">
        <w:rPr>
          <w:b/>
          <w:sz w:val="22"/>
          <w:szCs w:val="24"/>
        </w:rPr>
        <w:t xml:space="preserve"> </w:t>
      </w:r>
      <w:r w:rsidRPr="00351227">
        <w:rPr>
          <w:sz w:val="22"/>
          <w:szCs w:val="24"/>
        </w:rPr>
        <w:t xml:space="preserve">які будуть використовуватись для заміни </w:t>
      </w:r>
      <w:r>
        <w:rPr>
          <w:sz w:val="22"/>
          <w:szCs w:val="24"/>
        </w:rPr>
        <w:t xml:space="preserve">старих </w:t>
      </w:r>
      <w:r w:rsidRPr="00351227">
        <w:rPr>
          <w:sz w:val="22"/>
          <w:szCs w:val="24"/>
        </w:rPr>
        <w:t>під час виконання поточного ремонту джерела безперебійного живлення</w:t>
      </w:r>
    </w:p>
    <w:p w:rsidR="00475708" w:rsidRDefault="00475708" w:rsidP="00475708">
      <w:pPr>
        <w:widowControl w:val="0"/>
        <w:tabs>
          <w:tab w:val="left" w:pos="8528"/>
        </w:tabs>
        <w:jc w:val="center"/>
        <w:rPr>
          <w:b/>
        </w:rPr>
      </w:pPr>
    </w:p>
    <w:p w:rsidR="00475708" w:rsidRDefault="00475708" w:rsidP="00475708">
      <w:pPr>
        <w:widowControl w:val="0"/>
        <w:tabs>
          <w:tab w:val="left" w:pos="8528"/>
        </w:tabs>
        <w:jc w:val="center"/>
        <w:rPr>
          <w:b/>
        </w:rPr>
      </w:pPr>
    </w:p>
    <w:p w:rsidR="00475708" w:rsidRDefault="00475708" w:rsidP="00475708">
      <w:pPr>
        <w:widowControl w:val="0"/>
        <w:tabs>
          <w:tab w:val="left" w:pos="8528"/>
        </w:tabs>
        <w:jc w:val="center"/>
        <w:rPr>
          <w:b/>
        </w:rPr>
      </w:pPr>
    </w:p>
    <w:p w:rsidR="00475708" w:rsidRDefault="00475708" w:rsidP="00475708">
      <w:pPr>
        <w:widowControl w:val="0"/>
        <w:tabs>
          <w:tab w:val="left" w:pos="8528"/>
        </w:tabs>
        <w:jc w:val="center"/>
        <w:rPr>
          <w:b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608"/>
        <w:gridCol w:w="3061"/>
        <w:gridCol w:w="1400"/>
        <w:gridCol w:w="2051"/>
        <w:gridCol w:w="1945"/>
        <w:gridCol w:w="708"/>
      </w:tblGrid>
      <w:tr w:rsidR="00475708" w:rsidTr="006B34B8">
        <w:trPr>
          <w:trHeight w:val="1510"/>
        </w:trPr>
        <w:tc>
          <w:tcPr>
            <w:tcW w:w="0" w:type="auto"/>
          </w:tcPr>
          <w:p w:rsidR="00475708" w:rsidRPr="00F639DC" w:rsidRDefault="00475708" w:rsidP="006B34B8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639DC">
              <w:rPr>
                <w:rFonts w:ascii="Times New Roman" w:hAnsi="Times New Roman" w:cs="Times New Roman"/>
                <w:sz w:val="18"/>
                <w:szCs w:val="18"/>
              </w:rPr>
              <w:t>Назва товару</w:t>
            </w:r>
          </w:p>
        </w:tc>
        <w:tc>
          <w:tcPr>
            <w:tcW w:w="3061" w:type="dxa"/>
          </w:tcPr>
          <w:p w:rsidR="00475708" w:rsidRPr="00F639DC" w:rsidRDefault="00475708" w:rsidP="000F4F89">
            <w:pPr>
              <w:pStyle w:val="TableParagraph"/>
              <w:ind w:left="788" w:right="7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Вимоги до технічних та якісних</w:t>
            </w:r>
            <w:r w:rsidRPr="00F639DC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</w:t>
            </w:r>
            <w:r w:rsidR="000F4F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</w:tcPr>
          <w:p w:rsidR="00475708" w:rsidRPr="00F639DC" w:rsidRDefault="00475708" w:rsidP="006B34B8">
            <w:pPr>
              <w:pStyle w:val="TableParagraph"/>
              <w:tabs>
                <w:tab w:val="left" w:pos="141"/>
                <w:tab w:val="center" w:pos="4463"/>
              </w:tabs>
              <w:ind w:right="7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9DC">
              <w:rPr>
                <w:rFonts w:ascii="Times New Roman" w:hAnsi="Times New Roman" w:cs="Times New Roman"/>
                <w:sz w:val="18"/>
                <w:szCs w:val="18"/>
              </w:rPr>
              <w:t>К-ть</w:t>
            </w:r>
            <w:proofErr w:type="spellEnd"/>
            <w:r w:rsidRPr="00F639DC">
              <w:rPr>
                <w:rFonts w:ascii="Times New Roman" w:hAnsi="Times New Roman" w:cs="Times New Roman"/>
                <w:sz w:val="18"/>
                <w:szCs w:val="18"/>
              </w:rPr>
              <w:t xml:space="preserve"> (шт.)</w:t>
            </w:r>
          </w:p>
        </w:tc>
        <w:tc>
          <w:tcPr>
            <w:tcW w:w="2051" w:type="dxa"/>
          </w:tcPr>
          <w:p w:rsidR="00475708" w:rsidRPr="00F639DC" w:rsidRDefault="00475708" w:rsidP="006B34B8">
            <w:pPr>
              <w:pStyle w:val="TableParagraph"/>
              <w:tabs>
                <w:tab w:val="left" w:pos="141"/>
                <w:tab w:val="center" w:pos="4463"/>
              </w:tabs>
              <w:ind w:right="776"/>
              <w:rPr>
                <w:rFonts w:ascii="Times New Roman" w:hAnsi="Times New Roman" w:cs="Times New Roman"/>
                <w:sz w:val="18"/>
                <w:szCs w:val="18"/>
              </w:rPr>
            </w:pPr>
            <w:r w:rsidRPr="00F639DC">
              <w:rPr>
                <w:rFonts w:ascii="Times New Roman" w:hAnsi="Times New Roman" w:cs="Times New Roman"/>
                <w:sz w:val="18"/>
                <w:szCs w:val="18"/>
              </w:rPr>
              <w:t>Назва товару*</w:t>
            </w:r>
          </w:p>
          <w:p w:rsidR="00475708" w:rsidRPr="00645028" w:rsidRDefault="00475708" w:rsidP="006B34B8">
            <w:pPr>
              <w:pStyle w:val="TableParagraph"/>
              <w:tabs>
                <w:tab w:val="left" w:pos="141"/>
                <w:tab w:val="center" w:pos="4463"/>
              </w:tabs>
              <w:ind w:right="776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645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із </w:t>
            </w:r>
            <w:proofErr w:type="spellStart"/>
            <w:r w:rsidRPr="00645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обов</w:t>
            </w:r>
            <w:proofErr w:type="spellEnd"/>
            <w:r w:rsidRPr="006450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645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язковим</w:t>
            </w:r>
            <w:proofErr w:type="spellEnd"/>
            <w:r w:rsidRPr="00645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зазначенням фірм,  моделі</w:t>
            </w:r>
          </w:p>
        </w:tc>
        <w:tc>
          <w:tcPr>
            <w:tcW w:w="1945" w:type="dxa"/>
          </w:tcPr>
          <w:p w:rsidR="00475708" w:rsidRPr="00CB433D" w:rsidRDefault="00475708" w:rsidP="006B34B8">
            <w:pPr>
              <w:widowControl w:val="0"/>
              <w:tabs>
                <w:tab w:val="left" w:pos="8528"/>
              </w:tabs>
              <w:rPr>
                <w:b/>
                <w:sz w:val="18"/>
                <w:szCs w:val="18"/>
                <w:lang w:val="ru-RU"/>
              </w:rPr>
            </w:pPr>
            <w:r w:rsidRPr="00F639DC">
              <w:rPr>
                <w:sz w:val="18"/>
                <w:szCs w:val="18"/>
              </w:rPr>
              <w:t>Технічні та якісні характеристики запропонованого товару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475708" w:rsidRPr="00F639DC" w:rsidRDefault="00475708" w:rsidP="006B34B8">
            <w:pPr>
              <w:widowControl w:val="0"/>
              <w:tabs>
                <w:tab w:val="left" w:pos="8528"/>
              </w:tabs>
              <w:rPr>
                <w:b/>
                <w:sz w:val="18"/>
                <w:szCs w:val="18"/>
              </w:rPr>
            </w:pPr>
            <w:proofErr w:type="spellStart"/>
            <w:r w:rsidRPr="00F639DC">
              <w:rPr>
                <w:sz w:val="18"/>
                <w:szCs w:val="18"/>
              </w:rPr>
              <w:t>К-ть</w:t>
            </w:r>
            <w:proofErr w:type="spellEnd"/>
            <w:r w:rsidRPr="00F639DC">
              <w:rPr>
                <w:sz w:val="18"/>
                <w:szCs w:val="18"/>
              </w:rPr>
              <w:t xml:space="preserve"> (шт.)</w:t>
            </w:r>
          </w:p>
        </w:tc>
      </w:tr>
      <w:tr w:rsidR="00475708" w:rsidTr="006B34B8">
        <w:tc>
          <w:tcPr>
            <w:tcW w:w="0" w:type="auto"/>
          </w:tcPr>
          <w:p w:rsidR="00475708" w:rsidRPr="00CB433D" w:rsidRDefault="00475708" w:rsidP="006B34B8">
            <w:pPr>
              <w:rPr>
                <w:b/>
                <w:lang w:val="ru-RU"/>
              </w:rPr>
            </w:pPr>
            <w:r w:rsidRPr="00CB433D">
              <w:rPr>
                <w:b/>
                <w:bCs/>
              </w:rPr>
              <w:t>Акумулятор</w:t>
            </w:r>
            <w:r w:rsidRPr="00CB433D">
              <w:rPr>
                <w:b/>
                <w:bCs/>
                <w:lang w:val="ru-RU"/>
              </w:rPr>
              <w:t>на батарея</w:t>
            </w:r>
          </w:p>
          <w:p w:rsidR="00475708" w:rsidRPr="00CB433D" w:rsidRDefault="00475708" w:rsidP="006B34B8"/>
        </w:tc>
        <w:tc>
          <w:tcPr>
            <w:tcW w:w="3061" w:type="dxa"/>
          </w:tcPr>
          <w:p w:rsidR="00475708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>Тип акумулятора: AGM</w:t>
            </w:r>
          </w:p>
          <w:p w:rsidR="00475708" w:rsidRPr="00CB433D" w:rsidRDefault="00475708" w:rsidP="006B34B8">
            <w:pPr>
              <w:rPr>
                <w:bCs/>
              </w:rPr>
            </w:pPr>
          </w:p>
          <w:p w:rsidR="00475708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>Напруга акумулятора: 12V</w:t>
            </w:r>
          </w:p>
          <w:p w:rsidR="00475708" w:rsidRPr="00CB433D" w:rsidRDefault="00475708" w:rsidP="006B34B8">
            <w:pPr>
              <w:rPr>
                <w:bCs/>
              </w:rPr>
            </w:pPr>
          </w:p>
          <w:p w:rsidR="00475708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 xml:space="preserve">Номінальна ємність: не менше7.2 </w:t>
            </w:r>
            <w:proofErr w:type="spellStart"/>
            <w:r w:rsidRPr="00CB433D">
              <w:rPr>
                <w:bCs/>
              </w:rPr>
              <w:t>Ah</w:t>
            </w:r>
            <w:proofErr w:type="spellEnd"/>
            <w:r w:rsidRPr="00CB433D">
              <w:rPr>
                <w:bCs/>
              </w:rPr>
              <w:t xml:space="preserve"> (C20 до 1.75 V/</w:t>
            </w:r>
            <w:proofErr w:type="spellStart"/>
            <w:r w:rsidRPr="00CB433D">
              <w:rPr>
                <w:bCs/>
              </w:rPr>
              <w:t>ел</w:t>
            </w:r>
            <w:proofErr w:type="spellEnd"/>
            <w:r w:rsidRPr="00CB433D">
              <w:rPr>
                <w:bCs/>
              </w:rPr>
              <w:t xml:space="preserve">) </w:t>
            </w:r>
          </w:p>
          <w:p w:rsidR="00475708" w:rsidRPr="00CB433D" w:rsidRDefault="00475708" w:rsidP="006B34B8">
            <w:pPr>
              <w:rPr>
                <w:bCs/>
              </w:rPr>
            </w:pPr>
          </w:p>
          <w:p w:rsidR="00475708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 xml:space="preserve">Максимальний </w:t>
            </w:r>
            <w:proofErr w:type="spellStart"/>
            <w:r w:rsidRPr="00CB433D">
              <w:rPr>
                <w:bCs/>
              </w:rPr>
              <w:t>ток</w:t>
            </w:r>
            <w:proofErr w:type="spellEnd"/>
            <w:r w:rsidRPr="00CB433D">
              <w:rPr>
                <w:bCs/>
              </w:rPr>
              <w:t xml:space="preserve"> розряду: не менше 105А (5 </w:t>
            </w:r>
            <w:proofErr w:type="spellStart"/>
            <w:r w:rsidRPr="00CB433D">
              <w:rPr>
                <w:bCs/>
              </w:rPr>
              <w:t>сек</w:t>
            </w:r>
            <w:proofErr w:type="spellEnd"/>
            <w:r w:rsidRPr="00CB433D">
              <w:rPr>
                <w:bCs/>
              </w:rPr>
              <w:t xml:space="preserve">) </w:t>
            </w:r>
          </w:p>
          <w:p w:rsidR="00475708" w:rsidRPr="00CB433D" w:rsidRDefault="00475708" w:rsidP="006B34B8">
            <w:pPr>
              <w:rPr>
                <w:bCs/>
              </w:rPr>
            </w:pPr>
          </w:p>
          <w:p w:rsidR="00475708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 xml:space="preserve">Внутрішній опір: не менше 25 mΩ   </w:t>
            </w:r>
          </w:p>
          <w:p w:rsidR="00475708" w:rsidRPr="00CB433D" w:rsidRDefault="00475708" w:rsidP="006B34B8">
            <w:pPr>
              <w:rPr>
                <w:bCs/>
              </w:rPr>
            </w:pPr>
          </w:p>
          <w:p w:rsidR="00475708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 xml:space="preserve">Матеріал корпусу: ABS </w:t>
            </w:r>
          </w:p>
          <w:p w:rsidR="00475708" w:rsidRPr="00CB433D" w:rsidRDefault="00475708" w:rsidP="006B34B8">
            <w:pPr>
              <w:rPr>
                <w:bCs/>
              </w:rPr>
            </w:pPr>
          </w:p>
          <w:p w:rsidR="00475708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>Тип підключення: F2/T2, клема</w:t>
            </w:r>
          </w:p>
          <w:p w:rsidR="00475708" w:rsidRPr="00CB433D" w:rsidRDefault="00475708" w:rsidP="006B34B8">
            <w:pPr>
              <w:rPr>
                <w:bCs/>
              </w:rPr>
            </w:pPr>
          </w:p>
          <w:p w:rsidR="00475708" w:rsidRPr="00CB433D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>Фізичні характеристики:</w:t>
            </w:r>
          </w:p>
          <w:p w:rsidR="00475708" w:rsidRPr="00CB433D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 xml:space="preserve">Довжина </w:t>
            </w:r>
            <w:r w:rsidRPr="00CB433D">
              <w:rPr>
                <w:bCs/>
                <w:lang w:val="ru-RU"/>
              </w:rPr>
              <w:t xml:space="preserve"> </w:t>
            </w:r>
            <w:r w:rsidRPr="00CB433D">
              <w:rPr>
                <w:bCs/>
              </w:rPr>
              <w:t xml:space="preserve"> не більше 150.9±2.0 мм</w:t>
            </w:r>
          </w:p>
          <w:p w:rsidR="00475708" w:rsidRPr="00CB433D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 xml:space="preserve">Ширина не більше 65.0±1.5 мм </w:t>
            </w:r>
          </w:p>
          <w:p w:rsidR="00475708" w:rsidRPr="00CB433D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 xml:space="preserve">Висота (з клемами) не більше 98.0±2.0 мм </w:t>
            </w:r>
          </w:p>
          <w:p w:rsidR="00475708" w:rsidRPr="00CB433D" w:rsidRDefault="00475708" w:rsidP="006B34B8">
            <w:pPr>
              <w:rPr>
                <w:bCs/>
              </w:rPr>
            </w:pPr>
            <w:r w:rsidRPr="00CB433D">
              <w:rPr>
                <w:bCs/>
              </w:rPr>
              <w:t xml:space="preserve">Вага  не менше  2.54 кг </w:t>
            </w:r>
          </w:p>
          <w:p w:rsidR="00475708" w:rsidRPr="00CB433D" w:rsidRDefault="00475708" w:rsidP="006B34B8">
            <w:pPr>
              <w:ind w:left="285"/>
              <w:rPr>
                <w:bCs/>
              </w:rPr>
            </w:pPr>
          </w:p>
        </w:tc>
        <w:tc>
          <w:tcPr>
            <w:tcW w:w="1400" w:type="dxa"/>
          </w:tcPr>
          <w:p w:rsidR="00475708" w:rsidRPr="00CB433D" w:rsidRDefault="00475708" w:rsidP="006B34B8">
            <w:pPr>
              <w:ind w:left="1417" w:hanging="488"/>
              <w:rPr>
                <w:bCs/>
                <w:lang w:val="ru-RU"/>
              </w:rPr>
            </w:pPr>
          </w:p>
          <w:p w:rsidR="00475708" w:rsidRPr="00CB433D" w:rsidRDefault="00475708" w:rsidP="006B34B8">
            <w:pPr>
              <w:rPr>
                <w:b/>
                <w:bCs/>
              </w:rPr>
            </w:pPr>
            <w:r w:rsidRPr="00CB433D">
              <w:rPr>
                <w:b/>
                <w:bCs/>
                <w:lang w:val="ru-RU"/>
              </w:rPr>
              <w:t>128</w:t>
            </w:r>
            <w:bookmarkStart w:id="0" w:name="_GoBack"/>
            <w:bookmarkEnd w:id="0"/>
          </w:p>
        </w:tc>
        <w:tc>
          <w:tcPr>
            <w:tcW w:w="2051" w:type="dxa"/>
          </w:tcPr>
          <w:p w:rsidR="00475708" w:rsidRDefault="00475708" w:rsidP="006B34B8">
            <w:pPr>
              <w:widowControl w:val="0"/>
              <w:tabs>
                <w:tab w:val="left" w:pos="8528"/>
              </w:tabs>
              <w:rPr>
                <w:b/>
                <w:lang w:val="ru-RU"/>
              </w:rPr>
            </w:pPr>
            <w:r w:rsidRPr="00CB433D">
              <w:rPr>
                <w:b/>
              </w:rPr>
              <w:t>Акумуляторна батарея</w:t>
            </w:r>
          </w:p>
          <w:p w:rsidR="00475708" w:rsidRPr="00CB433D" w:rsidRDefault="00475708" w:rsidP="006B34B8">
            <w:pPr>
              <w:widowControl w:val="0"/>
              <w:tabs>
                <w:tab w:val="left" w:pos="8528"/>
              </w:tabs>
              <w:rPr>
                <w:b/>
              </w:rPr>
            </w:pPr>
            <w:r w:rsidRPr="00CB433D">
              <w:rPr>
                <w:b/>
                <w:i/>
                <w:u w:val="single"/>
                <w:lang w:val="ru-RU"/>
              </w:rPr>
              <w:t>(</w:t>
            </w:r>
            <w:proofErr w:type="spellStart"/>
            <w:r w:rsidRPr="00CB433D">
              <w:rPr>
                <w:b/>
                <w:i/>
                <w:u w:val="single"/>
                <w:lang w:val="ru-RU"/>
              </w:rPr>
              <w:t>зазначити</w:t>
            </w:r>
            <w:proofErr w:type="spellEnd"/>
            <w:r w:rsidRPr="00CB433D">
              <w:rPr>
                <w:b/>
                <w:i/>
                <w:u w:val="single"/>
                <w:lang w:val="ru-RU"/>
              </w:rPr>
              <w:t xml:space="preserve"> </w:t>
            </w:r>
            <w:r w:rsidRPr="00CB433D">
              <w:rPr>
                <w:b/>
                <w:i/>
                <w:u w:val="single"/>
              </w:rPr>
              <w:t>фірму та модель)</w:t>
            </w:r>
          </w:p>
        </w:tc>
        <w:tc>
          <w:tcPr>
            <w:tcW w:w="1945" w:type="dxa"/>
          </w:tcPr>
          <w:p w:rsidR="00475708" w:rsidRPr="00CB433D" w:rsidRDefault="00475708" w:rsidP="006B34B8">
            <w:pPr>
              <w:widowControl w:val="0"/>
              <w:tabs>
                <w:tab w:val="left" w:pos="8528"/>
              </w:tabs>
              <w:rPr>
                <w:b/>
              </w:rPr>
            </w:pPr>
          </w:p>
        </w:tc>
        <w:tc>
          <w:tcPr>
            <w:tcW w:w="708" w:type="dxa"/>
          </w:tcPr>
          <w:p w:rsidR="00475708" w:rsidRPr="00CB433D" w:rsidRDefault="00475708" w:rsidP="006B34B8">
            <w:pPr>
              <w:widowControl w:val="0"/>
              <w:tabs>
                <w:tab w:val="left" w:pos="8528"/>
              </w:tabs>
              <w:rPr>
                <w:b/>
              </w:rPr>
            </w:pPr>
          </w:p>
          <w:p w:rsidR="00475708" w:rsidRPr="00CB433D" w:rsidRDefault="00475708" w:rsidP="006B34B8">
            <w:pPr>
              <w:widowControl w:val="0"/>
              <w:tabs>
                <w:tab w:val="left" w:pos="8528"/>
              </w:tabs>
              <w:rPr>
                <w:b/>
              </w:rPr>
            </w:pPr>
            <w:r w:rsidRPr="00CB433D">
              <w:rPr>
                <w:b/>
              </w:rPr>
              <w:t>128</w:t>
            </w:r>
          </w:p>
        </w:tc>
      </w:tr>
    </w:tbl>
    <w:p w:rsidR="00475708" w:rsidRDefault="00475708" w:rsidP="00475708">
      <w:pPr>
        <w:widowControl w:val="0"/>
        <w:tabs>
          <w:tab w:val="left" w:pos="8528"/>
        </w:tabs>
        <w:jc w:val="center"/>
        <w:rPr>
          <w:b/>
        </w:rPr>
      </w:pPr>
    </w:p>
    <w:p w:rsidR="00475708" w:rsidRDefault="00475708" w:rsidP="00475708">
      <w:pPr>
        <w:widowControl w:val="0"/>
        <w:tabs>
          <w:tab w:val="left" w:pos="8528"/>
        </w:tabs>
        <w:jc w:val="center"/>
        <w:rPr>
          <w:b/>
        </w:rPr>
      </w:pPr>
    </w:p>
    <w:p w:rsidR="00475708" w:rsidRPr="003A6D39" w:rsidRDefault="00475708" w:rsidP="00475708">
      <w:pPr>
        <w:widowControl w:val="0"/>
        <w:tabs>
          <w:tab w:val="left" w:pos="8528"/>
        </w:tabs>
        <w:jc w:val="center"/>
        <w:rPr>
          <w:b/>
        </w:rPr>
      </w:pPr>
    </w:p>
    <w:p w:rsidR="00475708" w:rsidRDefault="00475708" w:rsidP="00475708">
      <w:pPr>
        <w:widowControl w:val="0"/>
        <w:tabs>
          <w:tab w:val="left" w:pos="8528"/>
        </w:tabs>
        <w:ind w:firstLine="6372"/>
      </w:pPr>
    </w:p>
    <w:p w:rsidR="00475708" w:rsidRDefault="00475708" w:rsidP="00475708">
      <w:pPr>
        <w:widowControl w:val="0"/>
        <w:tabs>
          <w:tab w:val="left" w:pos="8528"/>
        </w:tabs>
        <w:ind w:firstLine="6372"/>
      </w:pPr>
    </w:p>
    <w:p w:rsidR="00475708" w:rsidRDefault="00475708" w:rsidP="00475708">
      <w:pPr>
        <w:widowControl w:val="0"/>
        <w:tabs>
          <w:tab w:val="left" w:pos="8528"/>
        </w:tabs>
        <w:ind w:firstLine="6372"/>
      </w:pPr>
    </w:p>
    <w:p w:rsidR="00475708" w:rsidRDefault="00475708" w:rsidP="00475708">
      <w:pPr>
        <w:widowControl w:val="0"/>
        <w:tabs>
          <w:tab w:val="left" w:pos="8528"/>
        </w:tabs>
        <w:ind w:firstLine="6372"/>
      </w:pPr>
    </w:p>
    <w:p w:rsidR="00475708" w:rsidRDefault="00475708" w:rsidP="00475708">
      <w:pPr>
        <w:widowControl w:val="0"/>
        <w:tabs>
          <w:tab w:val="left" w:pos="8528"/>
        </w:tabs>
        <w:ind w:firstLine="6372"/>
      </w:pPr>
    </w:p>
    <w:p w:rsidR="00AC5F13" w:rsidRPr="00475708" w:rsidRDefault="00AC5F13" w:rsidP="00475708"/>
    <w:sectPr w:rsidR="00AC5F13" w:rsidRPr="0047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0F4F89"/>
    <w:rsid w:val="001106C5"/>
    <w:rsid w:val="00475708"/>
    <w:rsid w:val="004F045F"/>
    <w:rsid w:val="0061332A"/>
    <w:rsid w:val="0068774E"/>
    <w:rsid w:val="007D61D4"/>
    <w:rsid w:val="00A25FD0"/>
    <w:rsid w:val="00A56D6B"/>
    <w:rsid w:val="00AC5F13"/>
    <w:rsid w:val="00C71339"/>
    <w:rsid w:val="00C93058"/>
    <w:rsid w:val="00FA01B7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3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5FD0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3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5FD0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568</Words>
  <Characters>324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Buh8</cp:lastModifiedBy>
  <cp:revision>13</cp:revision>
  <dcterms:created xsi:type="dcterms:W3CDTF">2022-11-24T10:18:00Z</dcterms:created>
  <dcterms:modified xsi:type="dcterms:W3CDTF">2023-10-16T07:38:00Z</dcterms:modified>
</cp:coreProperties>
</file>