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AED35" w14:textId="77777777" w:rsidR="004528EB" w:rsidRPr="004528EB" w:rsidRDefault="004528EB" w:rsidP="004528EB">
      <w:pPr>
        <w:spacing w:after="0"/>
        <w:jc w:val="center"/>
        <w:rPr>
          <w:rFonts w:ascii="Times New Roman" w:hAnsi="Times New Roman"/>
          <w:b/>
          <w:sz w:val="28"/>
          <w:szCs w:val="28"/>
        </w:rPr>
      </w:pPr>
      <w:r w:rsidRPr="004528EB">
        <w:rPr>
          <w:rFonts w:ascii="Times New Roman" w:hAnsi="Times New Roman"/>
          <w:b/>
          <w:sz w:val="28"/>
          <w:szCs w:val="28"/>
        </w:rPr>
        <w:t xml:space="preserve">КОМУНАЛЬНЕ </w:t>
      </w:r>
      <w:proofErr w:type="gramStart"/>
      <w:r w:rsidRPr="004528EB">
        <w:rPr>
          <w:rFonts w:ascii="Times New Roman" w:hAnsi="Times New Roman"/>
          <w:b/>
          <w:sz w:val="28"/>
          <w:szCs w:val="28"/>
        </w:rPr>
        <w:t>П</w:t>
      </w:r>
      <w:proofErr w:type="gramEnd"/>
      <w:r w:rsidRPr="004528EB">
        <w:rPr>
          <w:rFonts w:ascii="Times New Roman" w:hAnsi="Times New Roman"/>
          <w:b/>
          <w:sz w:val="28"/>
          <w:szCs w:val="28"/>
        </w:rPr>
        <w:t>ІДПРИЄМСТВО</w:t>
      </w:r>
    </w:p>
    <w:p w14:paraId="540B079C" w14:textId="77777777" w:rsidR="004528EB" w:rsidRPr="004528EB" w:rsidRDefault="004528EB" w:rsidP="004528EB">
      <w:pPr>
        <w:spacing w:after="0"/>
        <w:jc w:val="center"/>
        <w:rPr>
          <w:rFonts w:ascii="Times New Roman" w:hAnsi="Times New Roman"/>
          <w:b/>
          <w:bCs/>
          <w:sz w:val="28"/>
          <w:szCs w:val="28"/>
        </w:rPr>
      </w:pPr>
      <w:r w:rsidRPr="004528EB">
        <w:rPr>
          <w:rFonts w:ascii="Times New Roman" w:hAnsi="Times New Roman"/>
          <w:b/>
          <w:sz w:val="28"/>
          <w:szCs w:val="28"/>
        </w:rPr>
        <w:t xml:space="preserve">«3-Я МІСЬКА КЛІНІЧНА ПОЛІКЛІНІКА ПОЛТАВСЬКОЇ МІСЬКОЇ </w:t>
      </w:r>
      <w:proofErr w:type="gramStart"/>
      <w:r w:rsidRPr="004528EB">
        <w:rPr>
          <w:rFonts w:ascii="Times New Roman" w:hAnsi="Times New Roman"/>
          <w:b/>
          <w:sz w:val="28"/>
          <w:szCs w:val="28"/>
        </w:rPr>
        <w:t>РАДИ</w:t>
      </w:r>
      <w:proofErr w:type="gramEnd"/>
      <w:r w:rsidRPr="004528EB">
        <w:rPr>
          <w:rFonts w:ascii="Times New Roman" w:hAnsi="Times New Roman"/>
          <w:b/>
          <w:sz w:val="28"/>
          <w:szCs w:val="28"/>
        </w:rPr>
        <w:t>»</w:t>
      </w:r>
    </w:p>
    <w:p w14:paraId="462FC12A" w14:textId="77777777" w:rsidR="004528EB" w:rsidRPr="004528EB" w:rsidRDefault="004528EB" w:rsidP="004528EB">
      <w:pPr>
        <w:spacing w:after="0"/>
        <w:ind w:firstLine="567"/>
        <w:jc w:val="center"/>
        <w:rPr>
          <w:rFonts w:ascii="Times New Roman" w:hAnsi="Times New Roman"/>
          <w:b/>
          <w:bCs/>
          <w:sz w:val="24"/>
          <w:szCs w:val="24"/>
        </w:rPr>
      </w:pPr>
    </w:p>
    <w:p w14:paraId="31124BC4" w14:textId="77777777" w:rsidR="004528EB" w:rsidRPr="00D163E6" w:rsidRDefault="004528EB" w:rsidP="004528EB">
      <w:pPr>
        <w:spacing w:after="0"/>
        <w:ind w:firstLine="567"/>
        <w:jc w:val="center"/>
        <w:rPr>
          <w:rFonts w:ascii="Times New Roman" w:hAnsi="Times New Roman"/>
          <w:b/>
          <w:bCs/>
          <w:sz w:val="24"/>
          <w:szCs w:val="24"/>
        </w:rPr>
      </w:pPr>
    </w:p>
    <w:p w14:paraId="25F15A13" w14:textId="77777777" w:rsidR="004528EB" w:rsidRPr="00D163E6" w:rsidRDefault="004528EB" w:rsidP="004528EB">
      <w:pPr>
        <w:spacing w:after="0"/>
        <w:ind w:firstLine="567"/>
        <w:jc w:val="center"/>
        <w:rPr>
          <w:rFonts w:ascii="Times New Roman" w:hAnsi="Times New Roman"/>
          <w:b/>
          <w:bCs/>
          <w:sz w:val="24"/>
          <w:szCs w:val="24"/>
        </w:rPr>
      </w:pPr>
    </w:p>
    <w:p w14:paraId="37194366" w14:textId="77777777" w:rsidR="004528EB" w:rsidRPr="00D163E6" w:rsidRDefault="004528EB" w:rsidP="004528EB">
      <w:pPr>
        <w:spacing w:after="0"/>
        <w:ind w:firstLine="5670"/>
        <w:rPr>
          <w:rFonts w:ascii="Times New Roman" w:hAnsi="Times New Roman"/>
          <w:b/>
          <w:bCs/>
          <w:sz w:val="24"/>
          <w:szCs w:val="24"/>
        </w:rPr>
      </w:pPr>
      <w:r w:rsidRPr="00D163E6">
        <w:rPr>
          <w:rFonts w:ascii="Times New Roman" w:hAnsi="Times New Roman"/>
          <w:b/>
          <w:bCs/>
          <w:sz w:val="24"/>
          <w:szCs w:val="24"/>
        </w:rPr>
        <w:t xml:space="preserve">ЗАТВЕРДЖЕНО </w:t>
      </w:r>
    </w:p>
    <w:p w14:paraId="6006D7ED" w14:textId="4E45F45A" w:rsidR="004528EB" w:rsidRPr="004528EB" w:rsidRDefault="004528EB" w:rsidP="004528EB">
      <w:pPr>
        <w:spacing w:after="0"/>
        <w:ind w:firstLine="5670"/>
        <w:rPr>
          <w:rFonts w:ascii="Times New Roman" w:hAnsi="Times New Roman"/>
          <w:bCs/>
          <w:sz w:val="24"/>
          <w:szCs w:val="24"/>
          <w:lang w:val="uk-UA"/>
        </w:rPr>
      </w:pPr>
      <w:r>
        <w:rPr>
          <w:rFonts w:ascii="Times New Roman" w:hAnsi="Times New Roman"/>
          <w:bCs/>
          <w:sz w:val="24"/>
          <w:szCs w:val="24"/>
          <w:lang w:val="uk-UA"/>
        </w:rPr>
        <w:t>рішенням уповноваженої  особи</w:t>
      </w:r>
    </w:p>
    <w:p w14:paraId="0780DAB6" w14:textId="7E4324B7" w:rsidR="004528EB" w:rsidRPr="008E2FBA" w:rsidRDefault="004528EB" w:rsidP="004528EB">
      <w:pPr>
        <w:spacing w:after="0"/>
        <w:ind w:firstLine="5670"/>
        <w:rPr>
          <w:rFonts w:ascii="Times New Roman" w:hAnsi="Times New Roman"/>
          <w:bCs/>
          <w:sz w:val="24"/>
          <w:szCs w:val="24"/>
          <w:lang w:val="uk-UA"/>
        </w:rPr>
      </w:pPr>
      <w:r w:rsidRPr="004528EB">
        <w:rPr>
          <w:rFonts w:ascii="Times New Roman" w:hAnsi="Times New Roman"/>
          <w:bCs/>
          <w:sz w:val="24"/>
          <w:szCs w:val="24"/>
        </w:rPr>
        <w:t xml:space="preserve">ПРОТОКОЛ № </w:t>
      </w:r>
      <w:r w:rsidR="008E2FBA">
        <w:rPr>
          <w:rFonts w:ascii="Times New Roman" w:hAnsi="Times New Roman"/>
          <w:bCs/>
          <w:sz w:val="24"/>
          <w:szCs w:val="24"/>
          <w:lang w:val="uk-UA"/>
        </w:rPr>
        <w:t>3</w:t>
      </w:r>
    </w:p>
    <w:p w14:paraId="75533914" w14:textId="22E91F17" w:rsidR="004528EB" w:rsidRDefault="004C4F2B" w:rsidP="004528EB">
      <w:pPr>
        <w:spacing w:after="0"/>
        <w:ind w:firstLine="5670"/>
        <w:rPr>
          <w:rFonts w:ascii="Times New Roman" w:hAnsi="Times New Roman"/>
          <w:bCs/>
          <w:sz w:val="24"/>
          <w:szCs w:val="24"/>
          <w:lang w:val="uk-UA"/>
        </w:rPr>
      </w:pPr>
      <w:r>
        <w:rPr>
          <w:rFonts w:ascii="Times New Roman" w:hAnsi="Times New Roman"/>
          <w:bCs/>
          <w:sz w:val="24"/>
          <w:szCs w:val="24"/>
        </w:rPr>
        <w:t>від «</w:t>
      </w:r>
      <w:r w:rsidR="008E2FBA">
        <w:rPr>
          <w:rFonts w:ascii="Times New Roman" w:hAnsi="Times New Roman"/>
          <w:bCs/>
          <w:sz w:val="24"/>
          <w:szCs w:val="24"/>
          <w:lang w:val="uk-UA"/>
        </w:rPr>
        <w:t>29</w:t>
      </w:r>
      <w:r w:rsidR="004528EB" w:rsidRPr="004528EB">
        <w:rPr>
          <w:rFonts w:ascii="Times New Roman" w:hAnsi="Times New Roman"/>
          <w:bCs/>
          <w:sz w:val="24"/>
          <w:szCs w:val="24"/>
        </w:rPr>
        <w:t xml:space="preserve"> » </w:t>
      </w:r>
      <w:r w:rsidR="003370ED">
        <w:rPr>
          <w:rFonts w:ascii="Times New Roman" w:hAnsi="Times New Roman"/>
          <w:bCs/>
          <w:sz w:val="24"/>
          <w:szCs w:val="24"/>
          <w:lang w:val="uk-UA"/>
        </w:rPr>
        <w:t>березня</w:t>
      </w:r>
      <w:r w:rsidR="004528EB" w:rsidRPr="004528EB">
        <w:rPr>
          <w:rFonts w:ascii="Times New Roman" w:hAnsi="Times New Roman"/>
          <w:bCs/>
          <w:sz w:val="24"/>
          <w:szCs w:val="24"/>
        </w:rPr>
        <w:t xml:space="preserve"> 202</w:t>
      </w:r>
      <w:r w:rsidR="00396D33">
        <w:rPr>
          <w:rFonts w:ascii="Times New Roman" w:hAnsi="Times New Roman"/>
          <w:bCs/>
          <w:sz w:val="24"/>
          <w:szCs w:val="24"/>
          <w:lang w:val="uk-UA"/>
        </w:rPr>
        <w:t>3</w:t>
      </w:r>
      <w:r w:rsidR="004528EB" w:rsidRPr="004528EB">
        <w:rPr>
          <w:rFonts w:ascii="Times New Roman" w:hAnsi="Times New Roman"/>
          <w:bCs/>
          <w:sz w:val="24"/>
          <w:szCs w:val="24"/>
        </w:rPr>
        <w:t xml:space="preserve"> року</w:t>
      </w:r>
    </w:p>
    <w:p w14:paraId="5B14B32D" w14:textId="77777777" w:rsidR="004528EB" w:rsidRPr="004528EB" w:rsidRDefault="004528EB" w:rsidP="004528EB">
      <w:pPr>
        <w:spacing w:after="0"/>
        <w:ind w:firstLine="5670"/>
        <w:rPr>
          <w:rFonts w:ascii="Times New Roman" w:hAnsi="Times New Roman"/>
          <w:bCs/>
          <w:sz w:val="24"/>
          <w:szCs w:val="24"/>
          <w:lang w:val="uk-UA"/>
        </w:rPr>
      </w:pPr>
    </w:p>
    <w:p w14:paraId="14C1A09D" w14:textId="77777777" w:rsidR="004528EB" w:rsidRPr="005D6B91" w:rsidRDefault="004528EB" w:rsidP="004528EB">
      <w:pPr>
        <w:spacing w:after="0"/>
        <w:ind w:firstLine="5670"/>
        <w:rPr>
          <w:rFonts w:ascii="Times New Roman" w:hAnsi="Times New Roman"/>
          <w:bCs/>
          <w:sz w:val="24"/>
          <w:szCs w:val="24"/>
          <w:lang w:val="uk-UA"/>
        </w:rPr>
      </w:pPr>
      <w:r w:rsidRPr="005D6B91">
        <w:rPr>
          <w:rFonts w:ascii="Times New Roman" w:hAnsi="Times New Roman"/>
          <w:bCs/>
          <w:sz w:val="24"/>
          <w:szCs w:val="24"/>
          <w:lang w:val="uk-UA"/>
        </w:rPr>
        <w:t>________________А.В. Синиця</w:t>
      </w:r>
    </w:p>
    <w:p w14:paraId="633B73AF" w14:textId="77777777" w:rsidR="004528EB" w:rsidRPr="005D6B91" w:rsidRDefault="004528EB" w:rsidP="004528EB">
      <w:pPr>
        <w:spacing w:after="0"/>
        <w:ind w:firstLine="567"/>
        <w:jc w:val="center"/>
        <w:rPr>
          <w:rFonts w:ascii="Times New Roman" w:hAnsi="Times New Roman"/>
          <w:b/>
          <w:bCs/>
          <w:sz w:val="24"/>
          <w:szCs w:val="24"/>
          <w:lang w:val="uk-UA"/>
        </w:rPr>
      </w:pPr>
    </w:p>
    <w:p w14:paraId="7AD1F9CE" w14:textId="77777777" w:rsidR="004528EB" w:rsidRPr="005D6B91" w:rsidRDefault="004528EB" w:rsidP="004528EB">
      <w:pPr>
        <w:spacing w:after="0"/>
        <w:ind w:firstLine="567"/>
        <w:jc w:val="center"/>
        <w:rPr>
          <w:rFonts w:ascii="Times New Roman" w:hAnsi="Times New Roman"/>
          <w:b/>
          <w:bCs/>
          <w:sz w:val="24"/>
          <w:szCs w:val="24"/>
          <w:lang w:val="uk-UA"/>
        </w:rPr>
      </w:pPr>
    </w:p>
    <w:p w14:paraId="442AA375" w14:textId="77777777" w:rsidR="004528EB" w:rsidRDefault="004528EB" w:rsidP="004528EB">
      <w:pPr>
        <w:spacing w:after="0" w:line="240" w:lineRule="auto"/>
        <w:jc w:val="center"/>
        <w:rPr>
          <w:rFonts w:ascii="Times New Roman" w:hAnsi="Times New Roman"/>
          <w:b/>
          <w:bCs/>
          <w:sz w:val="28"/>
          <w:szCs w:val="32"/>
          <w:lang w:val="uk-UA"/>
        </w:rPr>
      </w:pPr>
    </w:p>
    <w:p w14:paraId="32CD9EBD" w14:textId="77777777" w:rsidR="004528EB" w:rsidRDefault="004528EB" w:rsidP="004528EB">
      <w:pPr>
        <w:spacing w:after="0" w:line="240" w:lineRule="auto"/>
        <w:jc w:val="center"/>
        <w:rPr>
          <w:rFonts w:ascii="Times New Roman" w:hAnsi="Times New Roman"/>
          <w:b/>
          <w:bCs/>
          <w:sz w:val="28"/>
          <w:szCs w:val="32"/>
          <w:lang w:val="uk-UA"/>
        </w:rPr>
      </w:pPr>
    </w:p>
    <w:p w14:paraId="3485CAC1" w14:textId="58BFE0E4" w:rsidR="00396D33" w:rsidRDefault="00396D33" w:rsidP="00396D33">
      <w:pPr>
        <w:spacing w:before="120" w:after="120"/>
        <w:jc w:val="center"/>
        <w:rPr>
          <w:rFonts w:ascii="Times New Roman" w:hAnsi="Times New Roman"/>
          <w:b/>
          <w:bCs/>
          <w:sz w:val="48"/>
          <w:szCs w:val="48"/>
          <w:lang w:val="en-US"/>
        </w:rPr>
      </w:pPr>
      <w:r w:rsidRPr="00C931C9">
        <w:rPr>
          <w:rFonts w:ascii="Times New Roman" w:hAnsi="Times New Roman"/>
          <w:b/>
          <w:bCs/>
          <w:sz w:val="48"/>
          <w:szCs w:val="48"/>
        </w:rPr>
        <w:t>ТЕНДЕРНА ДОКУМЕНТАЦІЯ</w:t>
      </w:r>
    </w:p>
    <w:p w14:paraId="2A87F7E2" w14:textId="371E3725" w:rsidR="008E2FBA" w:rsidRPr="00010EFA" w:rsidRDefault="008E2FBA" w:rsidP="00396D33">
      <w:pPr>
        <w:spacing w:before="120" w:after="120"/>
        <w:jc w:val="center"/>
        <w:rPr>
          <w:rFonts w:ascii="Times New Roman" w:hAnsi="Times New Roman"/>
          <w:b/>
          <w:bCs/>
          <w:sz w:val="36"/>
          <w:szCs w:val="36"/>
          <w:lang w:val="uk-UA"/>
        </w:rPr>
      </w:pPr>
      <w:r w:rsidRPr="00010EFA">
        <w:rPr>
          <w:rFonts w:ascii="Times New Roman" w:hAnsi="Times New Roman"/>
          <w:b/>
          <w:bCs/>
          <w:sz w:val="36"/>
          <w:szCs w:val="36"/>
          <w:lang w:val="uk-UA"/>
        </w:rPr>
        <w:t>зі змінами</w:t>
      </w:r>
    </w:p>
    <w:p w14:paraId="343458F5" w14:textId="531C68EB" w:rsidR="00524E86" w:rsidRPr="00A24BD1" w:rsidRDefault="00524E86" w:rsidP="00524E86">
      <w:pPr>
        <w:widowControl w:val="0"/>
        <w:suppressAutoHyphens/>
        <w:autoSpaceDN w:val="0"/>
        <w:spacing w:after="0" w:line="240" w:lineRule="auto"/>
        <w:jc w:val="center"/>
        <w:textAlignment w:val="baseline"/>
        <w:rPr>
          <w:rFonts w:ascii="Times New Roman" w:eastAsia="Tahoma" w:hAnsi="Times New Roman"/>
          <w:b/>
          <w:color w:val="00000A"/>
          <w:sz w:val="24"/>
          <w:szCs w:val="24"/>
          <w:lang w:val="uk-UA" w:eastAsia="zh-CN" w:bidi="hi-IN"/>
        </w:rPr>
      </w:pPr>
    </w:p>
    <w:tbl>
      <w:tblPr>
        <w:tblW w:w="0" w:type="auto"/>
        <w:tblInd w:w="-106" w:type="dxa"/>
        <w:tblLook w:val="01E0" w:firstRow="1" w:lastRow="1" w:firstColumn="1" w:lastColumn="1" w:noHBand="0" w:noVBand="0"/>
      </w:tblPr>
      <w:tblGrid>
        <w:gridCol w:w="9468"/>
      </w:tblGrid>
      <w:tr w:rsidR="00396D33" w:rsidRPr="00AA647A" w14:paraId="2CA8B6B5" w14:textId="77777777" w:rsidTr="00396D33">
        <w:tc>
          <w:tcPr>
            <w:tcW w:w="9468" w:type="dxa"/>
          </w:tcPr>
          <w:p w14:paraId="1FBE9E5C" w14:textId="77777777" w:rsidR="00396D33" w:rsidRPr="00C931C9" w:rsidRDefault="00396D33" w:rsidP="003370ED">
            <w:pPr>
              <w:jc w:val="center"/>
              <w:rPr>
                <w:rFonts w:ascii="Times New Roman" w:hAnsi="Times New Roman"/>
                <w:b/>
                <w:bCs/>
                <w:snapToGrid w:val="0"/>
                <w:sz w:val="28"/>
                <w:szCs w:val="28"/>
                <w:lang w:val="uk-UA"/>
              </w:rPr>
            </w:pPr>
            <w:r w:rsidRPr="00C931C9">
              <w:rPr>
                <w:rFonts w:ascii="Times New Roman" w:hAnsi="Times New Roman"/>
                <w:b/>
                <w:bCs/>
                <w:snapToGrid w:val="0"/>
                <w:sz w:val="28"/>
                <w:szCs w:val="28"/>
              </w:rPr>
              <w:t xml:space="preserve">щодо проведення процедури відкритих торгів </w:t>
            </w:r>
            <w:r w:rsidRPr="00C931C9">
              <w:rPr>
                <w:rFonts w:ascii="Times New Roman" w:hAnsi="Times New Roman"/>
                <w:b/>
                <w:bCs/>
                <w:snapToGrid w:val="0"/>
                <w:sz w:val="28"/>
                <w:szCs w:val="28"/>
                <w:lang w:val="uk-UA"/>
              </w:rPr>
              <w:t xml:space="preserve">з особливостями </w:t>
            </w:r>
            <w:proofErr w:type="gramStart"/>
            <w:r w:rsidRPr="00C931C9">
              <w:rPr>
                <w:rFonts w:ascii="Times New Roman" w:hAnsi="Times New Roman"/>
                <w:b/>
                <w:bCs/>
                <w:snapToGrid w:val="0"/>
                <w:sz w:val="28"/>
                <w:szCs w:val="28"/>
              </w:rPr>
              <w:t>на</w:t>
            </w:r>
            <w:proofErr w:type="gramEnd"/>
            <w:r w:rsidRPr="00C931C9">
              <w:rPr>
                <w:rFonts w:ascii="Times New Roman" w:hAnsi="Times New Roman"/>
                <w:b/>
                <w:bCs/>
                <w:snapToGrid w:val="0"/>
                <w:sz w:val="28"/>
                <w:szCs w:val="28"/>
              </w:rPr>
              <w:t xml:space="preserve"> закупівлю </w:t>
            </w:r>
            <w:r w:rsidR="003370ED" w:rsidRPr="00C931C9">
              <w:rPr>
                <w:rFonts w:ascii="Times New Roman" w:hAnsi="Times New Roman"/>
                <w:b/>
                <w:bCs/>
                <w:snapToGrid w:val="0"/>
                <w:sz w:val="28"/>
                <w:szCs w:val="28"/>
                <w:lang w:val="uk-UA"/>
              </w:rPr>
              <w:t>товару</w:t>
            </w:r>
            <w:r w:rsidRPr="00C931C9">
              <w:rPr>
                <w:rFonts w:ascii="Times New Roman" w:hAnsi="Times New Roman"/>
                <w:b/>
                <w:bCs/>
                <w:snapToGrid w:val="0"/>
                <w:sz w:val="28"/>
                <w:szCs w:val="28"/>
              </w:rPr>
              <w:t xml:space="preserve"> за предметом</w:t>
            </w:r>
          </w:p>
          <w:p w14:paraId="137C8FE3" w14:textId="2CAF3919" w:rsidR="008750D9" w:rsidRPr="008750D9" w:rsidRDefault="008750D9" w:rsidP="003370ED">
            <w:pPr>
              <w:jc w:val="center"/>
              <w:rPr>
                <w:b/>
                <w:bCs/>
                <w:snapToGrid w:val="0"/>
                <w:sz w:val="28"/>
                <w:szCs w:val="28"/>
                <w:lang w:val="uk-UA"/>
              </w:rPr>
            </w:pPr>
          </w:p>
        </w:tc>
      </w:tr>
      <w:tr w:rsidR="00396D33" w:rsidRPr="004C4F2B" w14:paraId="31750A25" w14:textId="77777777" w:rsidTr="00396D33">
        <w:trPr>
          <w:trHeight w:val="756"/>
        </w:trPr>
        <w:tc>
          <w:tcPr>
            <w:tcW w:w="9468" w:type="dxa"/>
          </w:tcPr>
          <w:p w14:paraId="7C0EAEFE" w14:textId="0586F474" w:rsidR="008750D9" w:rsidRPr="008750D9" w:rsidRDefault="004E6255" w:rsidP="008750D9">
            <w:pPr>
              <w:jc w:val="center"/>
              <w:rPr>
                <w:rFonts w:ascii="Times New Roman" w:eastAsia="Times New Roman" w:hAnsi="Times New Roman" w:cs="Calibri"/>
                <w:b/>
                <w:sz w:val="32"/>
                <w:szCs w:val="32"/>
                <w:lang w:val="uk-UA" w:eastAsia="ar-SA"/>
              </w:rPr>
            </w:pPr>
            <w:r>
              <w:rPr>
                <w:rFonts w:ascii="Times New Roman" w:eastAsia="Times New Roman" w:hAnsi="Times New Roman" w:cs="Calibri"/>
                <w:b/>
                <w:sz w:val="32"/>
                <w:szCs w:val="32"/>
                <w:lang w:val="uk-UA" w:eastAsia="ar-SA"/>
              </w:rPr>
              <w:t>Дез</w:t>
            </w:r>
            <w:r w:rsidR="00EC59EE">
              <w:rPr>
                <w:rFonts w:ascii="Times New Roman" w:eastAsia="Times New Roman" w:hAnsi="Times New Roman" w:cs="Calibri"/>
                <w:b/>
                <w:sz w:val="32"/>
                <w:szCs w:val="32"/>
                <w:lang w:val="uk-UA" w:eastAsia="ar-SA"/>
              </w:rPr>
              <w:t>і</w:t>
            </w:r>
            <w:r>
              <w:rPr>
                <w:rFonts w:ascii="Times New Roman" w:eastAsia="Times New Roman" w:hAnsi="Times New Roman" w:cs="Calibri"/>
                <w:b/>
                <w:sz w:val="32"/>
                <w:szCs w:val="32"/>
                <w:lang w:val="uk-UA" w:eastAsia="ar-SA"/>
              </w:rPr>
              <w:t>нфекційні засоби</w:t>
            </w:r>
            <w:r w:rsidR="00D13348">
              <w:rPr>
                <w:rFonts w:ascii="Times New Roman" w:eastAsia="Times New Roman" w:hAnsi="Times New Roman" w:cs="Calibri"/>
                <w:b/>
                <w:sz w:val="32"/>
                <w:szCs w:val="32"/>
                <w:lang w:val="uk-UA" w:eastAsia="ar-SA"/>
              </w:rPr>
              <w:t xml:space="preserve"> (</w:t>
            </w:r>
            <w:r w:rsidR="008750D9" w:rsidRPr="008750D9">
              <w:rPr>
                <w:rFonts w:ascii="Times New Roman" w:eastAsia="Times New Roman" w:hAnsi="Times New Roman" w:cs="Calibri"/>
                <w:b/>
                <w:sz w:val="32"/>
                <w:szCs w:val="32"/>
                <w:lang w:eastAsia="ar-SA"/>
              </w:rPr>
              <w:t>ДК 021:2015</w:t>
            </w:r>
            <w:r w:rsidR="004D0280">
              <w:rPr>
                <w:rFonts w:ascii="Times New Roman" w:eastAsia="Times New Roman" w:hAnsi="Times New Roman" w:cs="Calibri"/>
                <w:b/>
                <w:sz w:val="32"/>
                <w:szCs w:val="32"/>
                <w:lang w:val="uk-UA" w:eastAsia="ar-SA"/>
              </w:rPr>
              <w:t>:</w:t>
            </w:r>
            <w:r w:rsidR="00D13348">
              <w:rPr>
                <w:rFonts w:ascii="Times New Roman" w:eastAsia="Times New Roman" w:hAnsi="Times New Roman" w:cs="Calibri"/>
                <w:b/>
                <w:sz w:val="32"/>
                <w:szCs w:val="32"/>
                <w:lang w:eastAsia="ar-SA"/>
              </w:rPr>
              <w:t xml:space="preserve"> </w:t>
            </w:r>
            <w:r>
              <w:rPr>
                <w:rFonts w:ascii="Times New Roman" w:eastAsia="Times New Roman" w:hAnsi="Times New Roman" w:cs="Calibri"/>
                <w:b/>
                <w:sz w:val="32"/>
                <w:szCs w:val="32"/>
                <w:lang w:val="uk-UA" w:eastAsia="ar-SA"/>
              </w:rPr>
              <w:t>2445</w:t>
            </w:r>
            <w:r w:rsidR="008750D9" w:rsidRPr="008750D9">
              <w:rPr>
                <w:rFonts w:ascii="Times New Roman" w:eastAsia="Times New Roman" w:hAnsi="Times New Roman" w:cs="Calibri"/>
                <w:b/>
                <w:sz w:val="32"/>
                <w:szCs w:val="32"/>
                <w:lang w:eastAsia="ar-SA"/>
              </w:rPr>
              <w:t>0000-</w:t>
            </w:r>
            <w:r w:rsidR="00B56E3E">
              <w:rPr>
                <w:rFonts w:ascii="Times New Roman" w:eastAsia="Times New Roman" w:hAnsi="Times New Roman" w:cs="Calibri"/>
                <w:b/>
                <w:sz w:val="32"/>
                <w:szCs w:val="32"/>
                <w:lang w:val="uk-UA" w:eastAsia="ar-SA"/>
              </w:rPr>
              <w:t>3</w:t>
            </w:r>
            <w:r w:rsidR="004C4F2B">
              <w:rPr>
                <w:rFonts w:ascii="Times New Roman" w:eastAsia="Times New Roman" w:hAnsi="Times New Roman" w:cs="Calibri"/>
                <w:b/>
                <w:sz w:val="32"/>
                <w:szCs w:val="32"/>
                <w:lang w:eastAsia="ar-SA"/>
              </w:rPr>
              <w:t xml:space="preserve"> – </w:t>
            </w:r>
            <w:r>
              <w:rPr>
                <w:rFonts w:ascii="Times New Roman" w:eastAsia="Times New Roman" w:hAnsi="Times New Roman" w:cs="Calibri"/>
                <w:b/>
                <w:sz w:val="32"/>
                <w:szCs w:val="32"/>
                <w:lang w:val="uk-UA" w:eastAsia="ar-SA"/>
              </w:rPr>
              <w:t>Агрохімічна продукція</w:t>
            </w:r>
            <w:r w:rsidR="002008C1">
              <w:rPr>
                <w:rFonts w:ascii="Times New Roman" w:eastAsia="Times New Roman" w:hAnsi="Times New Roman" w:cs="Calibri"/>
                <w:b/>
                <w:sz w:val="32"/>
                <w:szCs w:val="32"/>
                <w:lang w:val="uk-UA" w:eastAsia="ar-SA"/>
              </w:rPr>
              <w:t>)</w:t>
            </w:r>
            <w:r w:rsidR="008750D9" w:rsidRPr="008750D9">
              <w:rPr>
                <w:rFonts w:ascii="Times New Roman" w:eastAsia="Times New Roman" w:hAnsi="Times New Roman" w:cs="Calibri"/>
                <w:b/>
                <w:sz w:val="32"/>
                <w:szCs w:val="32"/>
                <w:lang w:eastAsia="ar-SA"/>
              </w:rPr>
              <w:t xml:space="preserve"> </w:t>
            </w:r>
            <w:r w:rsidR="008750D9" w:rsidRPr="008750D9">
              <w:rPr>
                <w:rFonts w:ascii="Times New Roman" w:eastAsia="Times New Roman" w:hAnsi="Times New Roman" w:cs="Calibri"/>
                <w:b/>
                <w:sz w:val="32"/>
                <w:szCs w:val="32"/>
                <w:lang w:val="uk-UA" w:eastAsia="ar-SA"/>
              </w:rPr>
              <w:t xml:space="preserve">       </w:t>
            </w:r>
          </w:p>
          <w:p w14:paraId="4C74A1EE" w14:textId="1EB10127" w:rsidR="00396D33" w:rsidRPr="00C867AE" w:rsidRDefault="008750D9" w:rsidP="004C4F2B">
            <w:pPr>
              <w:jc w:val="center"/>
              <w:rPr>
                <w:rFonts w:ascii="Times New Roman" w:hAnsi="Times New Roman"/>
                <w:b/>
                <w:sz w:val="24"/>
                <w:szCs w:val="24"/>
                <w:lang w:val="uk-UA"/>
              </w:rPr>
            </w:pPr>
            <w:r w:rsidRPr="008750D9">
              <w:rPr>
                <w:rFonts w:ascii="Times New Roman" w:eastAsia="Times New Roman" w:hAnsi="Times New Roman" w:cs="Calibri"/>
                <w:b/>
                <w:sz w:val="32"/>
                <w:szCs w:val="32"/>
                <w:lang w:val="uk-UA" w:eastAsia="ar-SA"/>
              </w:rPr>
              <w:t xml:space="preserve">    </w:t>
            </w:r>
          </w:p>
        </w:tc>
      </w:tr>
      <w:tr w:rsidR="00396D33" w:rsidRPr="004C4F2B" w14:paraId="5A903A6E" w14:textId="77777777" w:rsidTr="00396D33">
        <w:trPr>
          <w:trHeight w:val="712"/>
        </w:trPr>
        <w:tc>
          <w:tcPr>
            <w:tcW w:w="9468" w:type="dxa"/>
            <w:vAlign w:val="center"/>
          </w:tcPr>
          <w:p w14:paraId="7212E962" w14:textId="77777777" w:rsidR="00396D33" w:rsidRPr="00C867AE" w:rsidRDefault="00396D33" w:rsidP="00396D33">
            <w:pPr>
              <w:ind w:left="-216"/>
              <w:jc w:val="center"/>
              <w:rPr>
                <w:b/>
                <w:sz w:val="28"/>
                <w:szCs w:val="28"/>
                <w:lang w:val="uk-UA"/>
              </w:rPr>
            </w:pPr>
          </w:p>
        </w:tc>
      </w:tr>
      <w:tr w:rsidR="00396D33" w:rsidRPr="004C4F2B" w14:paraId="5061F624" w14:textId="77777777" w:rsidTr="00396D33">
        <w:trPr>
          <w:trHeight w:val="1237"/>
        </w:trPr>
        <w:tc>
          <w:tcPr>
            <w:tcW w:w="9468" w:type="dxa"/>
          </w:tcPr>
          <w:p w14:paraId="2AA67EFA" w14:textId="77777777" w:rsidR="00396D33" w:rsidRPr="00C867AE" w:rsidRDefault="00396D33" w:rsidP="008750D9">
            <w:pPr>
              <w:jc w:val="center"/>
              <w:rPr>
                <w:lang w:val="uk-UA"/>
              </w:rPr>
            </w:pPr>
          </w:p>
        </w:tc>
      </w:tr>
    </w:tbl>
    <w:p w14:paraId="20502ADB" w14:textId="7863778A" w:rsidR="00111F26" w:rsidRPr="00C867AE" w:rsidRDefault="00111F26" w:rsidP="00217B73">
      <w:pPr>
        <w:widowControl w:val="0"/>
        <w:suppressAutoHyphens/>
        <w:autoSpaceDN w:val="0"/>
        <w:spacing w:after="0" w:line="240" w:lineRule="auto"/>
        <w:jc w:val="center"/>
        <w:textAlignment w:val="baseline"/>
        <w:rPr>
          <w:rFonts w:ascii="Times New Roman" w:eastAsia="Tahoma" w:hAnsi="Times New Roman"/>
          <w:b/>
          <w:color w:val="00000A"/>
          <w:sz w:val="24"/>
          <w:szCs w:val="24"/>
          <w:lang w:val="uk-UA" w:eastAsia="zh-CN" w:bidi="hi-IN"/>
        </w:rPr>
      </w:pPr>
    </w:p>
    <w:p w14:paraId="50F253D8" w14:textId="77777777" w:rsidR="00EC7F7A" w:rsidRPr="00A24BD1" w:rsidRDefault="00EC7F7A" w:rsidP="00EC7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7263E82" w14:textId="77777777" w:rsidR="00EC7F7A" w:rsidRDefault="00EC7F7A" w:rsidP="00EC7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E7A930A" w14:textId="77777777" w:rsidR="00396D33" w:rsidRPr="00537068" w:rsidRDefault="00396D33" w:rsidP="00EC7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138F30B" w14:textId="77777777" w:rsidR="00EC7F7A" w:rsidRPr="00537068" w:rsidRDefault="00EC7F7A" w:rsidP="00EC7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0D0C377" w14:textId="77777777" w:rsidR="00EC7F7A" w:rsidRPr="00537068" w:rsidRDefault="00EC7F7A" w:rsidP="00EC7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3E7773C" w14:textId="77777777" w:rsidR="00EC7F7A" w:rsidRPr="00537068" w:rsidRDefault="00EC7F7A" w:rsidP="00EC7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2238553" w14:textId="77777777" w:rsidR="00EC7F7A" w:rsidRPr="00537068" w:rsidRDefault="00EC7F7A" w:rsidP="00EC7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7BEA87A" w14:textId="77777777" w:rsidR="00EC7F7A" w:rsidRDefault="00EC7F7A" w:rsidP="00EC7F7A">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5D4580F3" w14:textId="77777777" w:rsidR="00EC7F7A" w:rsidRPr="00537068" w:rsidRDefault="00EC7F7A" w:rsidP="00EC7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C51E9C2" w14:textId="77777777" w:rsidR="00EC7F7A" w:rsidRDefault="00EC7F7A" w:rsidP="00EC7F7A">
      <w:pPr>
        <w:widowControl w:val="0"/>
        <w:suppressAutoHyphens/>
        <w:autoSpaceDN w:val="0"/>
        <w:spacing w:after="0" w:line="240" w:lineRule="auto"/>
        <w:textAlignment w:val="baseline"/>
        <w:rPr>
          <w:rFonts w:ascii="Times New Roman" w:eastAsia="Times New Roman" w:hAnsi="Times New Roman"/>
          <w:color w:val="000000"/>
          <w:kern w:val="3"/>
          <w:sz w:val="24"/>
          <w:szCs w:val="24"/>
          <w:lang w:val="uk-UA" w:eastAsia="zh-CN" w:bidi="hi-IN"/>
        </w:rPr>
      </w:pPr>
    </w:p>
    <w:p w14:paraId="6F67D047" w14:textId="77777777" w:rsidR="00396D33" w:rsidRDefault="00396D33" w:rsidP="00A24BD1">
      <w:pPr>
        <w:widowControl w:val="0"/>
        <w:tabs>
          <w:tab w:val="left" w:pos="2472"/>
        </w:tabs>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14:paraId="4D819C8E" w14:textId="3AB07D2B" w:rsidR="00EC7F7A" w:rsidRDefault="00EC7F7A" w:rsidP="00A24BD1">
      <w:pPr>
        <w:widowControl w:val="0"/>
        <w:tabs>
          <w:tab w:val="left" w:pos="2472"/>
        </w:tabs>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r w:rsidRPr="00A24BD1">
        <w:rPr>
          <w:rFonts w:ascii="Times New Roman" w:eastAsia="Times New Roman" w:hAnsi="Times New Roman"/>
          <w:color w:val="000000"/>
          <w:kern w:val="3"/>
          <w:sz w:val="24"/>
          <w:szCs w:val="24"/>
          <w:lang w:val="uk-UA" w:eastAsia="zh-CN" w:bidi="hi-IN"/>
        </w:rPr>
        <w:t>м. Полтава</w:t>
      </w:r>
      <w:r w:rsidR="008750D9">
        <w:rPr>
          <w:rFonts w:ascii="Times New Roman" w:eastAsia="Times New Roman" w:hAnsi="Times New Roman"/>
          <w:color w:val="000000"/>
          <w:kern w:val="3"/>
          <w:sz w:val="24"/>
          <w:szCs w:val="24"/>
          <w:lang w:val="uk-UA" w:eastAsia="zh-CN" w:bidi="hi-IN"/>
        </w:rPr>
        <w:t xml:space="preserve"> 2023 р.</w:t>
      </w:r>
    </w:p>
    <w:p w14:paraId="5E98BD9D" w14:textId="77777777" w:rsidR="003370ED" w:rsidRPr="00A24BD1" w:rsidRDefault="003370ED" w:rsidP="00A24BD1">
      <w:pPr>
        <w:widowControl w:val="0"/>
        <w:tabs>
          <w:tab w:val="left" w:pos="2472"/>
        </w:tabs>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14:paraId="005FCEB4" w14:textId="77777777" w:rsidR="00EC7F7A" w:rsidRPr="0034366E" w:rsidRDefault="00EC7F7A" w:rsidP="00EC7F7A">
      <w:pPr>
        <w:widowControl w:val="0"/>
        <w:tabs>
          <w:tab w:val="left" w:pos="2472"/>
        </w:tabs>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76897E11" w14:textId="77777777" w:rsidR="00EC7F7A" w:rsidRDefault="00EC7F7A" w:rsidP="00EC7F7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10"/>
        <w:gridCol w:w="3149"/>
        <w:gridCol w:w="6400"/>
      </w:tblGrid>
      <w:tr w:rsidR="00EC7F7A" w:rsidRPr="000A74B5" w14:paraId="09281422" w14:textId="77777777" w:rsidTr="004528EB">
        <w:tc>
          <w:tcPr>
            <w:tcW w:w="300" w:type="pct"/>
            <w:shd w:val="clear" w:color="auto" w:fill="FFFFFF"/>
            <w:hideMark/>
          </w:tcPr>
          <w:p w14:paraId="13B6589A" w14:textId="77777777" w:rsidR="00EC7F7A" w:rsidRPr="00B413F2" w:rsidRDefault="00EC7F7A" w:rsidP="004528EB">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571C890" w14:textId="37F6F6CE" w:rsidR="00EC7F7A" w:rsidRPr="00B413F2" w:rsidRDefault="00415F45" w:rsidP="004528EB">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1. </w:t>
            </w:r>
            <w:r w:rsidR="00EC7F7A" w:rsidRPr="00B413F2">
              <w:rPr>
                <w:rFonts w:ascii="Times New Roman" w:eastAsia="Times New Roman" w:hAnsi="Times New Roman"/>
                <w:b/>
                <w:bCs/>
                <w:sz w:val="24"/>
                <w:szCs w:val="24"/>
                <w:lang w:val="uk-UA" w:eastAsia="ru-RU"/>
              </w:rPr>
              <w:t>Загальні положення</w:t>
            </w:r>
          </w:p>
        </w:tc>
      </w:tr>
      <w:tr w:rsidR="00EC7F7A" w:rsidRPr="000A74B5" w14:paraId="08615E94" w14:textId="77777777" w:rsidTr="004528EB">
        <w:trPr>
          <w:trHeight w:val="17"/>
        </w:trPr>
        <w:tc>
          <w:tcPr>
            <w:tcW w:w="300" w:type="pct"/>
            <w:shd w:val="clear" w:color="auto" w:fill="FFFFFF"/>
            <w:hideMark/>
          </w:tcPr>
          <w:p w14:paraId="61990B54" w14:textId="77777777" w:rsidR="00EC7F7A" w:rsidRPr="00B413F2" w:rsidRDefault="00EC7F7A" w:rsidP="004528EB">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47549172" w14:textId="77777777" w:rsidR="00EC7F7A" w:rsidRPr="00B413F2" w:rsidRDefault="00EC7F7A" w:rsidP="004528EB">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125CACE4" w14:textId="77777777" w:rsidR="00EC7F7A" w:rsidRPr="00B413F2" w:rsidRDefault="00EC7F7A" w:rsidP="004528EB">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EC7F7A" w:rsidRPr="000A74B5" w14:paraId="5DB45E69" w14:textId="77777777" w:rsidTr="004528EB">
        <w:tc>
          <w:tcPr>
            <w:tcW w:w="300" w:type="pct"/>
            <w:shd w:val="clear" w:color="auto" w:fill="FFFFFF"/>
            <w:hideMark/>
          </w:tcPr>
          <w:p w14:paraId="1A760CA4"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3DCF9DE2"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60E8CAAE" w14:textId="532ADBBA" w:rsidR="00EC7F7A" w:rsidRPr="00B413F2" w:rsidRDefault="00EC7F7A" w:rsidP="004528E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sz w:val="24"/>
                <w:szCs w:val="24"/>
                <w:lang w:val="uk-UA"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від </w:t>
            </w:r>
            <w:r w:rsidRPr="00624182">
              <w:rPr>
                <w:rFonts w:ascii="Times New Roman" w:eastAsia="Times New Roman" w:hAnsi="Times New Roman"/>
                <w:sz w:val="24"/>
                <w:szCs w:val="24"/>
                <w:lang w:val="uk-UA" w:eastAsia="ru-RU"/>
              </w:rPr>
              <w:t>12</w:t>
            </w:r>
            <w:r>
              <w:rPr>
                <w:rFonts w:ascii="Times New Roman" w:eastAsia="Times New Roman" w:hAnsi="Times New Roman"/>
                <w:sz w:val="24"/>
                <w:szCs w:val="24"/>
                <w:lang w:val="uk-UA" w:eastAsia="ru-RU"/>
              </w:rPr>
              <w:t>.10.</w:t>
            </w:r>
            <w:r w:rsidRPr="00624182">
              <w:rPr>
                <w:rFonts w:ascii="Times New Roman" w:eastAsia="Times New Roman" w:hAnsi="Times New Roman"/>
                <w:sz w:val="24"/>
                <w:szCs w:val="24"/>
                <w:lang w:val="uk-UA" w:eastAsia="ru-RU"/>
              </w:rPr>
              <w:t>2022 № 1178</w:t>
            </w:r>
            <w:r>
              <w:rPr>
                <w:rFonts w:ascii="Times New Roman" w:eastAsia="Times New Roman" w:hAnsi="Times New Roman"/>
                <w:sz w:val="24"/>
                <w:szCs w:val="24"/>
                <w:lang w:val="uk-UA" w:eastAsia="ru-RU"/>
              </w:rPr>
              <w:t xml:space="preserve"> (далі – Особливості)</w:t>
            </w:r>
            <w:r w:rsidRPr="00B413F2">
              <w:rPr>
                <w:rFonts w:ascii="Times New Roman" w:eastAsia="Times New Roman" w:hAnsi="Times New Roman"/>
                <w:sz w:val="24"/>
                <w:szCs w:val="24"/>
                <w:lang w:val="uk-UA" w:eastAsia="ru-RU"/>
              </w:rPr>
              <w:t>. Терміни вживаються у значенні, наведеному в Законі</w:t>
            </w:r>
            <w:r w:rsidR="005C10D0">
              <w:rPr>
                <w:rFonts w:ascii="Times New Roman" w:eastAsia="Times New Roman" w:hAnsi="Times New Roman"/>
                <w:sz w:val="24"/>
                <w:szCs w:val="24"/>
                <w:lang w:val="uk-UA" w:eastAsia="ru-RU"/>
              </w:rPr>
              <w:t xml:space="preserve"> та Особливостях.</w:t>
            </w:r>
          </w:p>
        </w:tc>
      </w:tr>
      <w:tr w:rsidR="00EC7F7A" w:rsidRPr="000A74B5" w14:paraId="1B4949B3" w14:textId="77777777" w:rsidTr="004528EB">
        <w:tc>
          <w:tcPr>
            <w:tcW w:w="300" w:type="pct"/>
            <w:shd w:val="clear" w:color="auto" w:fill="FFFFFF"/>
            <w:hideMark/>
          </w:tcPr>
          <w:p w14:paraId="6B96BCE1"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0D902AC"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70482892"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p>
        </w:tc>
      </w:tr>
      <w:tr w:rsidR="00EC7F7A" w:rsidRPr="004528EB" w14:paraId="4CD59287" w14:textId="77777777" w:rsidTr="004528EB">
        <w:tc>
          <w:tcPr>
            <w:tcW w:w="300" w:type="pct"/>
            <w:shd w:val="clear" w:color="auto" w:fill="FFFFFF"/>
            <w:hideMark/>
          </w:tcPr>
          <w:p w14:paraId="659D17CA"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56A69053"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tcPr>
          <w:p w14:paraId="170C8CF7" w14:textId="77777777" w:rsidR="004528EB" w:rsidRDefault="004528EB" w:rsidP="004528EB">
            <w:pPr>
              <w:pStyle w:val="Default"/>
              <w:jc w:val="both"/>
              <w:rPr>
                <w:rFonts w:eastAsia="Times New Roman"/>
                <w:b/>
                <w:color w:val="auto"/>
                <w:lang w:val="uk-UA"/>
              </w:rPr>
            </w:pPr>
            <w:r w:rsidRPr="004528EB">
              <w:rPr>
                <w:rFonts w:eastAsia="Times New Roman"/>
                <w:b/>
                <w:color w:val="auto"/>
                <w:lang w:val="uk-UA"/>
              </w:rPr>
              <w:t xml:space="preserve">Комунальне підприємство «3-я міська клінічна поліклініка Полтавської міської ради» </w:t>
            </w:r>
          </w:p>
          <w:p w14:paraId="4EFBA83A" w14:textId="5627F6E0" w:rsidR="00EC7F7A" w:rsidRPr="00D16D38" w:rsidRDefault="00CF0D83" w:rsidP="004528EB">
            <w:pPr>
              <w:pStyle w:val="Default"/>
              <w:jc w:val="both"/>
              <w:rPr>
                <w:lang w:val="uk-UA"/>
              </w:rPr>
            </w:pPr>
            <w:r>
              <w:rPr>
                <w:lang w:val="uk-UA"/>
              </w:rPr>
              <w:t>(ЄДРПОУ 01999</w:t>
            </w:r>
            <w:r w:rsidR="004528EB">
              <w:rPr>
                <w:lang w:val="uk-UA"/>
              </w:rPr>
              <w:t>595</w:t>
            </w:r>
            <w:r>
              <w:rPr>
                <w:lang w:val="uk-UA"/>
              </w:rPr>
              <w:t>)</w:t>
            </w:r>
          </w:p>
          <w:p w14:paraId="27719E60"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p>
        </w:tc>
      </w:tr>
      <w:tr w:rsidR="00EC7F7A" w:rsidRPr="0034366E" w14:paraId="11E00F66" w14:textId="77777777" w:rsidTr="004528EB">
        <w:tc>
          <w:tcPr>
            <w:tcW w:w="300" w:type="pct"/>
            <w:shd w:val="clear" w:color="auto" w:fill="FFFFFF"/>
            <w:hideMark/>
          </w:tcPr>
          <w:p w14:paraId="38633416"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50D2112C"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25E9B561" w14:textId="399A29C0" w:rsidR="00EC7F7A" w:rsidRPr="001043D4" w:rsidRDefault="004528EB" w:rsidP="004528EB">
            <w:pPr>
              <w:spacing w:before="150" w:after="150" w:line="240" w:lineRule="auto"/>
              <w:rPr>
                <w:rFonts w:ascii="Times New Roman" w:eastAsia="Times New Roman" w:hAnsi="Times New Roman"/>
                <w:sz w:val="24"/>
                <w:szCs w:val="24"/>
                <w:highlight w:val="yellow"/>
                <w:lang w:val="uk-UA" w:eastAsia="ru-RU"/>
              </w:rPr>
            </w:pPr>
            <w:r>
              <w:rPr>
                <w:rFonts w:ascii="Times New Roman" w:eastAsia="Times New Roman" w:hAnsi="Times New Roman"/>
                <w:b/>
                <w:sz w:val="24"/>
              </w:rPr>
              <w:t>про</w:t>
            </w:r>
            <w:r w:rsidRPr="001C0FF9">
              <w:rPr>
                <w:rFonts w:ascii="Times New Roman" w:eastAsia="Times New Roman" w:hAnsi="Times New Roman"/>
                <w:b/>
                <w:sz w:val="24"/>
              </w:rPr>
              <w:t xml:space="preserve">в. </w:t>
            </w:r>
            <w:r>
              <w:rPr>
                <w:rFonts w:ascii="Times New Roman" w:eastAsia="Times New Roman" w:hAnsi="Times New Roman"/>
                <w:b/>
                <w:sz w:val="24"/>
              </w:rPr>
              <w:t>Рибальський</w:t>
            </w:r>
            <w:r w:rsidRPr="001C0FF9">
              <w:rPr>
                <w:rFonts w:ascii="Times New Roman" w:eastAsia="Times New Roman" w:hAnsi="Times New Roman"/>
                <w:b/>
                <w:sz w:val="24"/>
              </w:rPr>
              <w:t xml:space="preserve">, </w:t>
            </w:r>
            <w:r>
              <w:rPr>
                <w:rFonts w:ascii="Times New Roman" w:eastAsia="Times New Roman" w:hAnsi="Times New Roman"/>
                <w:b/>
                <w:sz w:val="24"/>
              </w:rPr>
              <w:t>10-В</w:t>
            </w:r>
            <w:r w:rsidRPr="001C0FF9">
              <w:rPr>
                <w:rFonts w:ascii="Times New Roman" w:eastAsia="Times New Roman" w:hAnsi="Times New Roman"/>
                <w:b/>
                <w:sz w:val="24"/>
              </w:rPr>
              <w:t xml:space="preserve">, м. </w:t>
            </w:r>
            <w:r>
              <w:rPr>
                <w:rFonts w:ascii="Times New Roman" w:eastAsia="Times New Roman" w:hAnsi="Times New Roman"/>
                <w:b/>
                <w:sz w:val="24"/>
              </w:rPr>
              <w:t>Полтава</w:t>
            </w:r>
            <w:r w:rsidRPr="001C0FF9">
              <w:rPr>
                <w:rFonts w:ascii="Times New Roman" w:eastAsia="Times New Roman" w:hAnsi="Times New Roman"/>
                <w:b/>
                <w:sz w:val="24"/>
              </w:rPr>
              <w:t xml:space="preserve">, </w:t>
            </w:r>
            <w:r>
              <w:rPr>
                <w:rFonts w:ascii="Times New Roman" w:eastAsia="Times New Roman" w:hAnsi="Times New Roman"/>
                <w:b/>
                <w:sz w:val="24"/>
              </w:rPr>
              <w:t>36</w:t>
            </w:r>
            <w:r w:rsidRPr="001C0FF9">
              <w:rPr>
                <w:rFonts w:ascii="Times New Roman" w:eastAsia="Times New Roman" w:hAnsi="Times New Roman"/>
                <w:b/>
                <w:sz w:val="24"/>
              </w:rPr>
              <w:t>0</w:t>
            </w:r>
            <w:r>
              <w:rPr>
                <w:rFonts w:ascii="Times New Roman" w:eastAsia="Times New Roman" w:hAnsi="Times New Roman"/>
                <w:b/>
                <w:sz w:val="24"/>
              </w:rPr>
              <w:t>04</w:t>
            </w:r>
          </w:p>
        </w:tc>
      </w:tr>
      <w:tr w:rsidR="00EC7F7A" w:rsidRPr="008E2FBA" w14:paraId="4D8EE045" w14:textId="77777777" w:rsidTr="004528EB">
        <w:tc>
          <w:tcPr>
            <w:tcW w:w="300" w:type="pct"/>
            <w:shd w:val="clear" w:color="auto" w:fill="FFFFFF"/>
            <w:hideMark/>
          </w:tcPr>
          <w:p w14:paraId="5BBB88A1"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44757AC1"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14A3FC70" w14:textId="77777777" w:rsidR="004528EB" w:rsidRPr="004528EB" w:rsidRDefault="004528EB" w:rsidP="004528EB">
            <w:pPr>
              <w:widowControl w:val="0"/>
              <w:autoSpaceDE w:val="0"/>
              <w:autoSpaceDN w:val="0"/>
              <w:adjustRightInd w:val="0"/>
              <w:jc w:val="both"/>
              <w:rPr>
                <w:rFonts w:ascii="Times New Roman" w:eastAsia="Times New Roman" w:hAnsi="Times New Roman"/>
                <w:sz w:val="24"/>
              </w:rPr>
            </w:pPr>
            <w:r w:rsidRPr="004528EB">
              <w:rPr>
                <w:rFonts w:ascii="Times New Roman" w:eastAsia="Times New Roman" w:hAnsi="Times New Roman"/>
                <w:sz w:val="24"/>
              </w:rPr>
              <w:t>Синиця Алла</w:t>
            </w:r>
            <w:proofErr w:type="gramStart"/>
            <w:r w:rsidRPr="004528EB">
              <w:rPr>
                <w:rFonts w:ascii="Times New Roman" w:eastAsia="Times New Roman" w:hAnsi="Times New Roman"/>
                <w:sz w:val="24"/>
              </w:rPr>
              <w:t xml:space="preserve"> В</w:t>
            </w:r>
            <w:proofErr w:type="gramEnd"/>
            <w:r w:rsidRPr="004528EB">
              <w:rPr>
                <w:rFonts w:ascii="Times New Roman" w:eastAsia="Times New Roman" w:hAnsi="Times New Roman"/>
                <w:sz w:val="24"/>
              </w:rPr>
              <w:t xml:space="preserve">ікторівна, уповноважена особа, </w:t>
            </w:r>
          </w:p>
          <w:p w14:paraId="7E8E9AEE" w14:textId="77777777" w:rsidR="004528EB" w:rsidRDefault="004528EB" w:rsidP="004528EB">
            <w:pPr>
              <w:spacing w:before="150" w:after="150" w:line="240" w:lineRule="auto"/>
              <w:rPr>
                <w:rFonts w:ascii="Times New Roman" w:eastAsia="Times New Roman" w:hAnsi="Times New Roman"/>
                <w:sz w:val="24"/>
                <w:lang w:val="uk-UA"/>
              </w:rPr>
            </w:pPr>
            <w:r w:rsidRPr="004528EB">
              <w:rPr>
                <w:rFonts w:ascii="Times New Roman" w:eastAsia="Times New Roman" w:hAnsi="Times New Roman"/>
                <w:sz w:val="24"/>
              </w:rPr>
              <w:t>тел</w:t>
            </w:r>
            <w:r w:rsidRPr="0038235A">
              <w:rPr>
                <w:rFonts w:ascii="Times New Roman" w:eastAsia="Times New Roman" w:hAnsi="Times New Roman"/>
                <w:sz w:val="24"/>
                <w:lang w:val="en-US"/>
              </w:rPr>
              <w:t>.: (0532) 68-89-81,</w:t>
            </w:r>
          </w:p>
          <w:p w14:paraId="040BA393" w14:textId="41B6D615" w:rsidR="00EC7F7A" w:rsidRPr="00B413F2" w:rsidRDefault="004528EB" w:rsidP="004528EB">
            <w:pPr>
              <w:spacing w:before="150" w:after="150" w:line="240" w:lineRule="auto"/>
              <w:rPr>
                <w:rFonts w:ascii="Times New Roman" w:eastAsia="Times New Roman" w:hAnsi="Times New Roman"/>
                <w:sz w:val="24"/>
                <w:szCs w:val="24"/>
                <w:lang w:val="uk-UA" w:eastAsia="ru-RU"/>
              </w:rPr>
            </w:pPr>
            <w:r w:rsidRPr="00D40DE2">
              <w:rPr>
                <w:rFonts w:ascii="Times New Roman" w:eastAsia="Times New Roman" w:hAnsi="Times New Roman"/>
                <w:b/>
                <w:sz w:val="24"/>
                <w:szCs w:val="24"/>
                <w:lang w:val="uk-UA" w:eastAsia="ru-RU"/>
              </w:rPr>
              <w:t xml:space="preserve">e-mail: </w:t>
            </w:r>
            <w:r w:rsidRPr="004528EB">
              <w:rPr>
                <w:rFonts w:ascii="Times New Roman" w:eastAsia="Times New Roman" w:hAnsi="Times New Roman"/>
                <w:sz w:val="24"/>
                <w:lang w:val="uk-UA"/>
              </w:rPr>
              <w:t xml:space="preserve"> </w:t>
            </w:r>
            <w:r w:rsidRPr="004528EB">
              <w:rPr>
                <w:rFonts w:ascii="Times New Roman" w:eastAsia="Times New Roman" w:hAnsi="Times New Roman"/>
                <w:sz w:val="24"/>
                <w:lang w:val="en-US"/>
              </w:rPr>
              <w:t>davidenko</w:t>
            </w:r>
            <w:r w:rsidRPr="004528EB">
              <w:rPr>
                <w:rFonts w:ascii="Times New Roman" w:eastAsia="Times New Roman" w:hAnsi="Times New Roman"/>
                <w:sz w:val="24"/>
                <w:lang w:val="uk-UA"/>
              </w:rPr>
              <w:t>.</w:t>
            </w:r>
            <w:r w:rsidRPr="004528EB">
              <w:rPr>
                <w:rFonts w:ascii="Times New Roman" w:eastAsia="Times New Roman" w:hAnsi="Times New Roman"/>
                <w:sz w:val="24"/>
                <w:lang w:val="en-US"/>
              </w:rPr>
              <w:t>julja</w:t>
            </w:r>
            <w:r w:rsidRPr="004528EB">
              <w:rPr>
                <w:rFonts w:ascii="Times New Roman" w:eastAsia="Times New Roman" w:hAnsi="Times New Roman"/>
                <w:sz w:val="24"/>
                <w:lang w:val="uk-UA"/>
              </w:rPr>
              <w:t>.</w:t>
            </w:r>
            <w:r w:rsidRPr="004528EB">
              <w:rPr>
                <w:rFonts w:ascii="Times New Roman" w:eastAsia="Times New Roman" w:hAnsi="Times New Roman"/>
                <w:sz w:val="24"/>
                <w:lang w:val="en-US"/>
              </w:rPr>
              <w:t>pl</w:t>
            </w:r>
            <w:r w:rsidRPr="004528EB">
              <w:rPr>
                <w:rFonts w:ascii="Times New Roman" w:eastAsia="Times New Roman" w:hAnsi="Times New Roman"/>
                <w:sz w:val="24"/>
                <w:lang w:val="uk-UA"/>
              </w:rPr>
              <w:t>@</w:t>
            </w:r>
            <w:r w:rsidRPr="004528EB">
              <w:rPr>
                <w:rFonts w:ascii="Times New Roman" w:eastAsia="Times New Roman" w:hAnsi="Times New Roman"/>
                <w:sz w:val="24"/>
                <w:lang w:val="en-US"/>
              </w:rPr>
              <w:t>gmail</w:t>
            </w:r>
            <w:r w:rsidRPr="004528EB">
              <w:rPr>
                <w:rFonts w:ascii="Times New Roman" w:eastAsia="Times New Roman" w:hAnsi="Times New Roman"/>
                <w:sz w:val="24"/>
                <w:lang w:val="uk-UA"/>
              </w:rPr>
              <w:t>.</w:t>
            </w:r>
            <w:r w:rsidRPr="004528EB">
              <w:rPr>
                <w:rFonts w:ascii="Times New Roman" w:eastAsia="Times New Roman" w:hAnsi="Times New Roman"/>
                <w:sz w:val="24"/>
                <w:lang w:val="en-US"/>
              </w:rPr>
              <w:t>com</w:t>
            </w:r>
          </w:p>
        </w:tc>
      </w:tr>
      <w:tr w:rsidR="00EC7F7A" w:rsidRPr="000A74B5" w14:paraId="24595A6B" w14:textId="77777777" w:rsidTr="004528EB">
        <w:tc>
          <w:tcPr>
            <w:tcW w:w="300" w:type="pct"/>
            <w:shd w:val="clear" w:color="auto" w:fill="FFFFFF"/>
            <w:hideMark/>
          </w:tcPr>
          <w:p w14:paraId="7D3E94CC"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4DF5F3A"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68551D7E" w14:textId="5AC75DAA"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DF640F">
              <w:rPr>
                <w:rFonts w:ascii="Times New Roman" w:eastAsia="Times New Roman" w:hAnsi="Times New Roman"/>
                <w:sz w:val="24"/>
                <w:szCs w:val="24"/>
                <w:lang w:val="uk-UA" w:eastAsia="ru-RU"/>
              </w:rPr>
              <w:t xml:space="preserve"> з особливостями</w:t>
            </w:r>
          </w:p>
        </w:tc>
      </w:tr>
      <w:tr w:rsidR="00EC7F7A" w:rsidRPr="000A74B5" w14:paraId="5AC54E40" w14:textId="77777777" w:rsidTr="004528EB">
        <w:tc>
          <w:tcPr>
            <w:tcW w:w="300" w:type="pct"/>
            <w:shd w:val="clear" w:color="auto" w:fill="FFFFFF"/>
            <w:hideMark/>
          </w:tcPr>
          <w:p w14:paraId="12EE8714"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3C0B353"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72AC65AB" w14:textId="77777777" w:rsidR="00EC7F7A" w:rsidRPr="001043D4" w:rsidRDefault="00EC7F7A" w:rsidP="004528EB">
            <w:pPr>
              <w:spacing w:before="150" w:after="150" w:line="240" w:lineRule="auto"/>
              <w:rPr>
                <w:rFonts w:ascii="Times New Roman" w:eastAsia="Times New Roman" w:hAnsi="Times New Roman"/>
                <w:sz w:val="24"/>
                <w:szCs w:val="24"/>
                <w:highlight w:val="yellow"/>
                <w:lang w:val="uk-UA" w:eastAsia="ru-RU"/>
              </w:rPr>
            </w:pPr>
          </w:p>
        </w:tc>
      </w:tr>
      <w:tr w:rsidR="00EC7F7A" w:rsidRPr="008E2FBA" w14:paraId="31DA3ABD" w14:textId="77777777" w:rsidTr="004528EB">
        <w:tc>
          <w:tcPr>
            <w:tcW w:w="300" w:type="pct"/>
            <w:shd w:val="clear" w:color="auto" w:fill="FFFFFF"/>
            <w:hideMark/>
          </w:tcPr>
          <w:p w14:paraId="5E57D446"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6A777844"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044DA5B1" w14:textId="6F6C8989" w:rsidR="00EC7F7A" w:rsidRPr="00B56E3E" w:rsidRDefault="004E6255" w:rsidP="00EC59EE">
            <w:pPr>
              <w:jc w:val="both"/>
              <w:rPr>
                <w:rFonts w:ascii="Times New Roman" w:eastAsia="Times New Roman" w:hAnsi="Times New Roman"/>
                <w:b/>
                <w:sz w:val="24"/>
                <w:szCs w:val="24"/>
                <w:highlight w:val="yellow"/>
                <w:lang w:val="uk-UA" w:eastAsia="uk-UA"/>
              </w:rPr>
            </w:pPr>
            <w:r w:rsidRPr="004E6255">
              <w:rPr>
                <w:rFonts w:ascii="Times New Roman" w:eastAsia="Times New Roman" w:hAnsi="Times New Roman" w:cs="Calibri"/>
                <w:b/>
                <w:sz w:val="24"/>
                <w:szCs w:val="24"/>
                <w:lang w:val="uk-UA" w:eastAsia="ar-SA"/>
              </w:rPr>
              <w:t>Дез</w:t>
            </w:r>
            <w:r w:rsidR="00EC59EE">
              <w:rPr>
                <w:rFonts w:ascii="Times New Roman" w:eastAsia="Times New Roman" w:hAnsi="Times New Roman" w:cs="Calibri"/>
                <w:b/>
                <w:sz w:val="24"/>
                <w:szCs w:val="24"/>
                <w:lang w:val="uk-UA" w:eastAsia="ar-SA"/>
              </w:rPr>
              <w:t>і</w:t>
            </w:r>
            <w:r w:rsidRPr="004E6255">
              <w:rPr>
                <w:rFonts w:ascii="Times New Roman" w:eastAsia="Times New Roman" w:hAnsi="Times New Roman" w:cs="Calibri"/>
                <w:b/>
                <w:sz w:val="24"/>
                <w:szCs w:val="24"/>
                <w:lang w:val="uk-UA" w:eastAsia="ar-SA"/>
              </w:rPr>
              <w:t>нфекційні засоби (</w:t>
            </w:r>
            <w:r w:rsidRPr="00EC59EE">
              <w:rPr>
                <w:rFonts w:ascii="Times New Roman" w:eastAsia="Times New Roman" w:hAnsi="Times New Roman" w:cs="Calibri"/>
                <w:b/>
                <w:sz w:val="24"/>
                <w:szCs w:val="24"/>
                <w:lang w:val="uk-UA" w:eastAsia="ar-SA"/>
              </w:rPr>
              <w:t>ДК 021:2015</w:t>
            </w:r>
            <w:r w:rsidRPr="004E6255">
              <w:rPr>
                <w:rFonts w:ascii="Times New Roman" w:eastAsia="Times New Roman" w:hAnsi="Times New Roman" w:cs="Calibri"/>
                <w:b/>
                <w:sz w:val="24"/>
                <w:szCs w:val="24"/>
                <w:lang w:val="uk-UA" w:eastAsia="ar-SA"/>
              </w:rPr>
              <w:t>:</w:t>
            </w:r>
            <w:r w:rsidRPr="00EC59EE">
              <w:rPr>
                <w:rFonts w:ascii="Times New Roman" w:eastAsia="Times New Roman" w:hAnsi="Times New Roman" w:cs="Calibri"/>
                <w:b/>
                <w:sz w:val="24"/>
                <w:szCs w:val="24"/>
                <w:lang w:val="uk-UA" w:eastAsia="ar-SA"/>
              </w:rPr>
              <w:t xml:space="preserve"> </w:t>
            </w:r>
            <w:r w:rsidRPr="004E6255">
              <w:rPr>
                <w:rFonts w:ascii="Times New Roman" w:eastAsia="Times New Roman" w:hAnsi="Times New Roman" w:cs="Calibri"/>
                <w:b/>
                <w:sz w:val="24"/>
                <w:szCs w:val="24"/>
                <w:lang w:val="uk-UA" w:eastAsia="ar-SA"/>
              </w:rPr>
              <w:t>2445</w:t>
            </w:r>
            <w:r w:rsidRPr="00EC59EE">
              <w:rPr>
                <w:rFonts w:ascii="Times New Roman" w:eastAsia="Times New Roman" w:hAnsi="Times New Roman" w:cs="Calibri"/>
                <w:b/>
                <w:sz w:val="24"/>
                <w:szCs w:val="24"/>
                <w:lang w:val="uk-UA" w:eastAsia="ar-SA"/>
              </w:rPr>
              <w:t>0000-</w:t>
            </w:r>
            <w:r w:rsidRPr="004E6255">
              <w:rPr>
                <w:rFonts w:ascii="Times New Roman" w:eastAsia="Times New Roman" w:hAnsi="Times New Roman" w:cs="Calibri"/>
                <w:b/>
                <w:sz w:val="24"/>
                <w:szCs w:val="24"/>
                <w:lang w:val="uk-UA" w:eastAsia="ar-SA"/>
              </w:rPr>
              <w:t>3</w:t>
            </w:r>
            <w:r w:rsidRPr="00EC59EE">
              <w:rPr>
                <w:rFonts w:ascii="Times New Roman" w:eastAsia="Times New Roman" w:hAnsi="Times New Roman" w:cs="Calibri"/>
                <w:b/>
                <w:sz w:val="24"/>
                <w:szCs w:val="24"/>
                <w:lang w:val="uk-UA" w:eastAsia="ar-SA"/>
              </w:rPr>
              <w:t xml:space="preserve"> – </w:t>
            </w:r>
            <w:r w:rsidRPr="004E6255">
              <w:rPr>
                <w:rFonts w:ascii="Times New Roman" w:eastAsia="Times New Roman" w:hAnsi="Times New Roman" w:cs="Calibri"/>
                <w:b/>
                <w:sz w:val="24"/>
                <w:szCs w:val="24"/>
                <w:lang w:val="uk-UA" w:eastAsia="ar-SA"/>
              </w:rPr>
              <w:t>Агрохімічна продукція)</w:t>
            </w:r>
            <w:r w:rsidRPr="00EC59EE">
              <w:rPr>
                <w:rFonts w:ascii="Times New Roman" w:eastAsia="Times New Roman" w:hAnsi="Times New Roman" w:cs="Calibri"/>
                <w:b/>
                <w:sz w:val="24"/>
                <w:szCs w:val="24"/>
                <w:lang w:val="uk-UA" w:eastAsia="ar-SA"/>
              </w:rPr>
              <w:t xml:space="preserve"> </w:t>
            </w:r>
            <w:r w:rsidRPr="004E6255">
              <w:rPr>
                <w:rFonts w:ascii="Times New Roman" w:eastAsia="Times New Roman" w:hAnsi="Times New Roman" w:cs="Calibri"/>
                <w:b/>
                <w:sz w:val="24"/>
                <w:szCs w:val="24"/>
                <w:lang w:val="uk-UA" w:eastAsia="ar-SA"/>
              </w:rPr>
              <w:t xml:space="preserve">      </w:t>
            </w:r>
          </w:p>
        </w:tc>
      </w:tr>
      <w:tr w:rsidR="00EC7F7A" w:rsidRPr="000A74B5" w14:paraId="02DA7DC3" w14:textId="77777777" w:rsidTr="004528EB">
        <w:tc>
          <w:tcPr>
            <w:tcW w:w="300" w:type="pct"/>
            <w:shd w:val="clear" w:color="auto" w:fill="FFFFFF"/>
            <w:hideMark/>
          </w:tcPr>
          <w:p w14:paraId="1C0C2A6C"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9C428D5"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62F6210C" w14:textId="5BFE1976" w:rsidR="00396D33" w:rsidRPr="00193B97" w:rsidRDefault="00396D33" w:rsidP="00396D33">
            <w:pPr>
              <w:widowControl w:val="0"/>
              <w:ind w:right="113"/>
              <w:jc w:val="both"/>
              <w:rPr>
                <w:rFonts w:ascii="Times New Roman" w:eastAsia="Times New Roman" w:hAnsi="Times New Roman"/>
                <w:b/>
                <w:sz w:val="24"/>
                <w:lang w:val="uk-UA"/>
              </w:rPr>
            </w:pPr>
            <w:r w:rsidRPr="00396D33">
              <w:rPr>
                <w:rFonts w:ascii="Times New Roman" w:eastAsia="Times New Roman" w:hAnsi="Times New Roman"/>
                <w:b/>
                <w:sz w:val="24"/>
              </w:rPr>
              <w:t>тип предмета закупі</w:t>
            </w:r>
            <w:proofErr w:type="gramStart"/>
            <w:r w:rsidRPr="00396D33">
              <w:rPr>
                <w:rFonts w:ascii="Times New Roman" w:eastAsia="Times New Roman" w:hAnsi="Times New Roman"/>
                <w:b/>
                <w:sz w:val="24"/>
              </w:rPr>
              <w:t>вл</w:t>
            </w:r>
            <w:proofErr w:type="gramEnd"/>
            <w:r w:rsidRPr="00396D33">
              <w:rPr>
                <w:rFonts w:ascii="Times New Roman" w:eastAsia="Times New Roman" w:hAnsi="Times New Roman"/>
                <w:b/>
                <w:sz w:val="24"/>
              </w:rPr>
              <w:t xml:space="preserve">і: </w:t>
            </w:r>
            <w:r w:rsidR="00193B97">
              <w:rPr>
                <w:rFonts w:ascii="Times New Roman" w:eastAsia="Times New Roman" w:hAnsi="Times New Roman"/>
                <w:b/>
                <w:sz w:val="24"/>
                <w:lang w:val="uk-UA"/>
              </w:rPr>
              <w:t>товар</w:t>
            </w:r>
          </w:p>
          <w:p w14:paraId="6D8D5B58" w14:textId="77777777" w:rsidR="00396D33" w:rsidRPr="00396D33" w:rsidRDefault="00396D33" w:rsidP="004528EB">
            <w:pPr>
              <w:spacing w:before="150" w:after="150" w:line="240" w:lineRule="auto"/>
              <w:jc w:val="both"/>
              <w:rPr>
                <w:rFonts w:ascii="Times New Roman" w:eastAsia="Times New Roman" w:hAnsi="Times New Roman"/>
                <w:b/>
                <w:sz w:val="24"/>
              </w:rPr>
            </w:pPr>
          </w:p>
          <w:p w14:paraId="155F44AE" w14:textId="77777777" w:rsidR="00EC7F7A" w:rsidRPr="00396D33" w:rsidRDefault="00EC7F7A" w:rsidP="004528EB">
            <w:pPr>
              <w:spacing w:before="150" w:after="150" w:line="240" w:lineRule="auto"/>
              <w:jc w:val="both"/>
              <w:rPr>
                <w:rFonts w:ascii="Times New Roman" w:eastAsia="Times New Roman" w:hAnsi="Times New Roman"/>
                <w:sz w:val="24"/>
              </w:rPr>
            </w:pPr>
            <w:r w:rsidRPr="00396D33">
              <w:rPr>
                <w:rFonts w:ascii="Times New Roman" w:eastAsia="Times New Roman" w:hAnsi="Times New Roman"/>
                <w:sz w:val="24"/>
              </w:rPr>
              <w:t xml:space="preserve">закупівля здійснюється </w:t>
            </w:r>
            <w:proofErr w:type="gramStart"/>
            <w:r w:rsidRPr="00396D33">
              <w:rPr>
                <w:rFonts w:ascii="Times New Roman" w:eastAsia="Times New Roman" w:hAnsi="Times New Roman"/>
                <w:sz w:val="24"/>
              </w:rPr>
              <w:t>без</w:t>
            </w:r>
            <w:proofErr w:type="gramEnd"/>
            <w:r w:rsidRPr="00396D33">
              <w:rPr>
                <w:rFonts w:ascii="Times New Roman" w:eastAsia="Times New Roman" w:hAnsi="Times New Roman"/>
                <w:sz w:val="24"/>
              </w:rPr>
              <w:t xml:space="preserve"> поділу на лоти </w:t>
            </w:r>
          </w:p>
        </w:tc>
      </w:tr>
      <w:tr w:rsidR="00EC7F7A" w:rsidRPr="000A74B5" w14:paraId="22917050" w14:textId="77777777" w:rsidTr="004528EB">
        <w:tc>
          <w:tcPr>
            <w:tcW w:w="300" w:type="pct"/>
            <w:shd w:val="clear" w:color="auto" w:fill="FFFFFF"/>
            <w:hideMark/>
          </w:tcPr>
          <w:p w14:paraId="13175E4F"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0289C696" w14:textId="43AC87B8" w:rsidR="00EC7F7A" w:rsidRPr="00B413F2" w:rsidRDefault="00396D33" w:rsidP="004528EB">
            <w:pPr>
              <w:spacing w:before="150" w:after="150" w:line="240" w:lineRule="auto"/>
              <w:rPr>
                <w:rFonts w:ascii="Times New Roman" w:eastAsia="Times New Roman" w:hAnsi="Times New Roman"/>
                <w:sz w:val="24"/>
                <w:szCs w:val="24"/>
                <w:lang w:val="uk-UA" w:eastAsia="ru-RU"/>
              </w:rPr>
            </w:pPr>
            <w:r w:rsidRPr="00396D33">
              <w:rPr>
                <w:rFonts w:ascii="Times New Roman" w:eastAsia="Times New Roman" w:hAnsi="Times New Roman"/>
                <w:sz w:val="24"/>
                <w:szCs w:val="24"/>
                <w:lang w:val="uk-UA" w:eastAsia="ru-RU"/>
              </w:rPr>
              <w:t xml:space="preserve">Місце, кількість, обсяг поставки товарів (надання </w:t>
            </w:r>
            <w:r w:rsidRPr="00396D33">
              <w:rPr>
                <w:rFonts w:ascii="Times New Roman" w:eastAsia="Times New Roman" w:hAnsi="Times New Roman"/>
                <w:sz w:val="24"/>
                <w:szCs w:val="24"/>
                <w:lang w:val="uk-UA" w:eastAsia="ru-RU"/>
              </w:rPr>
              <w:lastRenderedPageBreak/>
              <w:t>послуг, виконання робіт)</w:t>
            </w:r>
          </w:p>
        </w:tc>
        <w:tc>
          <w:tcPr>
            <w:tcW w:w="3150" w:type="pct"/>
            <w:shd w:val="clear" w:color="auto" w:fill="FFFFFF"/>
            <w:hideMark/>
          </w:tcPr>
          <w:p w14:paraId="77D331C1" w14:textId="77777777" w:rsidR="00193B97" w:rsidRPr="004C0352" w:rsidRDefault="00193B97" w:rsidP="00193B97">
            <w:pPr>
              <w:ind w:left="12"/>
              <w:rPr>
                <w:rFonts w:ascii="Times New Roman" w:eastAsia="Times New Roman" w:hAnsi="Times New Roman"/>
                <w:sz w:val="24"/>
              </w:rPr>
            </w:pPr>
            <w:r w:rsidRPr="004C0352">
              <w:rPr>
                <w:rFonts w:ascii="Times New Roman" w:eastAsia="Times New Roman" w:hAnsi="Times New Roman"/>
                <w:sz w:val="24"/>
              </w:rPr>
              <w:lastRenderedPageBreak/>
              <w:t xml:space="preserve">пров. Рибальський, 10-В, м. Полтава, 36004 </w:t>
            </w:r>
          </w:p>
          <w:p w14:paraId="5E2A948B" w14:textId="5F8AC69D" w:rsidR="00EC7F7A" w:rsidRPr="00837E7C" w:rsidRDefault="00837E7C" w:rsidP="00837E7C">
            <w:pPr>
              <w:suppressAutoHyphens/>
              <w:spacing w:after="0" w:line="240" w:lineRule="auto"/>
              <w:rPr>
                <w:rFonts w:ascii="Times New Roman" w:hAnsi="Times New Roman"/>
                <w:b/>
                <w:bCs/>
                <w:i/>
                <w:iCs/>
                <w:kern w:val="1"/>
                <w:sz w:val="24"/>
                <w:szCs w:val="24"/>
                <w:lang w:val="uk-UA" w:eastAsia="ar-SA"/>
              </w:rPr>
            </w:pPr>
            <w:r>
              <w:rPr>
                <w:rFonts w:ascii="Times New Roman" w:hAnsi="Times New Roman"/>
                <w:b/>
                <w:bCs/>
                <w:sz w:val="24"/>
                <w:szCs w:val="24"/>
                <w:lang w:val="uk-UA"/>
              </w:rPr>
              <w:t>к</w:t>
            </w:r>
            <w:r w:rsidR="00193B97" w:rsidRPr="001C0FF9">
              <w:rPr>
                <w:rFonts w:ascii="Times New Roman" w:hAnsi="Times New Roman"/>
                <w:b/>
                <w:bCs/>
                <w:sz w:val="24"/>
                <w:szCs w:val="24"/>
              </w:rPr>
              <w:t xml:space="preserve">ількість: </w:t>
            </w:r>
            <w:r>
              <w:rPr>
                <w:rFonts w:ascii="Times New Roman" w:hAnsi="Times New Roman"/>
                <w:b/>
                <w:bCs/>
                <w:sz w:val="24"/>
                <w:szCs w:val="24"/>
                <w:lang w:val="uk-UA"/>
              </w:rPr>
              <w:t xml:space="preserve">згідно Додатку 3 до </w:t>
            </w:r>
            <w:r w:rsidR="0076371C">
              <w:rPr>
                <w:rFonts w:ascii="Times New Roman" w:hAnsi="Times New Roman"/>
                <w:b/>
                <w:bCs/>
                <w:sz w:val="24"/>
                <w:szCs w:val="24"/>
                <w:lang w:val="uk-UA"/>
              </w:rPr>
              <w:t xml:space="preserve">цієї </w:t>
            </w:r>
            <w:r>
              <w:rPr>
                <w:rFonts w:ascii="Times New Roman" w:hAnsi="Times New Roman"/>
                <w:b/>
                <w:bCs/>
                <w:sz w:val="24"/>
                <w:szCs w:val="24"/>
                <w:lang w:val="uk-UA"/>
              </w:rPr>
              <w:t>тендерної документації</w:t>
            </w:r>
          </w:p>
        </w:tc>
      </w:tr>
      <w:tr w:rsidR="00EC7F7A" w14:paraId="2C6ACE7A" w14:textId="77777777" w:rsidTr="004528EB">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408E8268" w14:textId="77777777" w:rsidR="00EC7F7A" w:rsidRPr="00FF4981" w:rsidRDefault="00EC7F7A" w:rsidP="004528EB">
            <w:pPr>
              <w:spacing w:before="150" w:after="150" w:line="240" w:lineRule="auto"/>
              <w:jc w:val="center"/>
              <w:rPr>
                <w:rFonts w:ascii="Times New Roman" w:eastAsia="Times New Roman" w:hAnsi="Times New Roman"/>
                <w:sz w:val="24"/>
                <w:szCs w:val="24"/>
                <w:lang w:val="uk-UA" w:eastAsia="ru-RU"/>
              </w:rPr>
            </w:pPr>
            <w:r w:rsidRPr="00FF4981">
              <w:rPr>
                <w:rFonts w:ascii="Times New Roman" w:eastAsia="Times New Roman" w:hAnsi="Times New Roman"/>
                <w:sz w:val="24"/>
                <w:szCs w:val="24"/>
                <w:lang w:val="uk-UA" w:eastAsia="ru-RU"/>
              </w:rPr>
              <w:lastRenderedPageBreak/>
              <w:t>4.4</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362DA55A" w14:textId="77777777" w:rsidR="00EC7F7A" w:rsidRPr="00FF4981" w:rsidRDefault="00EC7F7A" w:rsidP="004528E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w:t>
            </w:r>
            <w:r w:rsidRPr="00FF4981">
              <w:rPr>
                <w:rFonts w:ascii="Times New Roman" w:eastAsia="Times New Roman" w:hAnsi="Times New Roman"/>
                <w:sz w:val="24"/>
                <w:szCs w:val="24"/>
                <w:lang w:val="uk-UA" w:eastAsia="ru-RU"/>
              </w:rPr>
              <w:t>чікувана вартість</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102D31CF" w14:textId="42D41A5A" w:rsidR="00EC7F7A" w:rsidRPr="006D2410" w:rsidRDefault="004E6255" w:rsidP="004528EB">
            <w:pPr>
              <w:suppressAutoHyphens/>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499</w:t>
            </w:r>
            <w:r w:rsidR="00837E7C" w:rsidRPr="00103224">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63</w:t>
            </w:r>
            <w:r w:rsidR="00855F75" w:rsidRPr="00103224">
              <w:rPr>
                <w:rFonts w:ascii="Times New Roman" w:eastAsia="Times New Roman" w:hAnsi="Times New Roman"/>
                <w:b/>
                <w:sz w:val="24"/>
                <w:szCs w:val="24"/>
                <w:lang w:val="uk-UA" w:eastAsia="ru-RU"/>
              </w:rPr>
              <w:t>0</w:t>
            </w:r>
            <w:r w:rsidR="004D4193" w:rsidRPr="00103224">
              <w:rPr>
                <w:rFonts w:ascii="Times New Roman" w:eastAsia="Times New Roman" w:hAnsi="Times New Roman"/>
                <w:b/>
                <w:sz w:val="24"/>
                <w:szCs w:val="24"/>
                <w:lang w:val="uk-UA" w:eastAsia="ru-RU"/>
              </w:rPr>
              <w:t>.00</w:t>
            </w:r>
            <w:r w:rsidR="00CF0D83" w:rsidRPr="00103224">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Чотириста</w:t>
            </w:r>
            <w:r w:rsidR="00F65B23" w:rsidRPr="00103224">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 xml:space="preserve">дев’яносто дев’ять </w:t>
            </w:r>
            <w:r w:rsidR="00855F75" w:rsidRPr="00103224">
              <w:rPr>
                <w:rFonts w:ascii="Times New Roman" w:eastAsia="Times New Roman" w:hAnsi="Times New Roman"/>
                <w:b/>
                <w:sz w:val="24"/>
                <w:szCs w:val="24"/>
                <w:lang w:val="uk-UA" w:eastAsia="ru-RU"/>
              </w:rPr>
              <w:t>тисяч</w:t>
            </w:r>
            <w:r w:rsidR="00667981" w:rsidRPr="00103224">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шістсот тридцять</w:t>
            </w:r>
            <w:r w:rsidR="004D4193" w:rsidRPr="00103224">
              <w:rPr>
                <w:rFonts w:ascii="Times New Roman" w:eastAsia="Times New Roman" w:hAnsi="Times New Roman"/>
                <w:b/>
                <w:sz w:val="24"/>
                <w:szCs w:val="24"/>
                <w:lang w:val="uk-UA" w:eastAsia="ru-RU"/>
              </w:rPr>
              <w:t xml:space="preserve"> грн</w:t>
            </w:r>
            <w:r w:rsidR="00CF0D83" w:rsidRPr="00103224">
              <w:rPr>
                <w:rFonts w:ascii="Times New Roman" w:eastAsia="Times New Roman" w:hAnsi="Times New Roman"/>
                <w:b/>
                <w:sz w:val="24"/>
                <w:szCs w:val="24"/>
                <w:lang w:val="uk-UA" w:eastAsia="ru-RU"/>
              </w:rPr>
              <w:t>. 00 коп. )</w:t>
            </w:r>
            <w:r w:rsidR="00EC7F7A" w:rsidRPr="00103224">
              <w:rPr>
                <w:rFonts w:ascii="Times New Roman" w:eastAsia="Times New Roman" w:hAnsi="Times New Roman"/>
                <w:b/>
                <w:sz w:val="24"/>
                <w:szCs w:val="24"/>
                <w:lang w:val="uk-UA" w:eastAsia="ru-RU"/>
              </w:rPr>
              <w:t xml:space="preserve"> з ПДВ.</w:t>
            </w:r>
          </w:p>
          <w:p w14:paraId="30DC89F2" w14:textId="77777777" w:rsidR="00EC7F7A" w:rsidRPr="00FF4981" w:rsidRDefault="00EC7F7A" w:rsidP="004528EB">
            <w:pPr>
              <w:suppressAutoHyphens/>
              <w:spacing w:after="0" w:line="240" w:lineRule="auto"/>
              <w:rPr>
                <w:rFonts w:ascii="Times New Roman" w:eastAsia="Times New Roman" w:hAnsi="Times New Roman"/>
                <w:sz w:val="24"/>
                <w:szCs w:val="24"/>
                <w:lang w:val="uk-UA" w:eastAsia="ru-RU"/>
              </w:rPr>
            </w:pPr>
            <w:r w:rsidRPr="00FF4981">
              <w:rPr>
                <w:rFonts w:ascii="Times New Roman" w:eastAsia="Times New Roman" w:hAnsi="Times New Roman"/>
                <w:sz w:val="24"/>
                <w:szCs w:val="24"/>
                <w:lang w:val="uk-UA" w:eastAsia="ru-RU"/>
              </w:rPr>
              <w:t>Очікувана вартість предмета закупівлі визначена на основі загальнодоступної відкритої цінової інформації, що міститься в мережі Інтернет у відкритому доступі.</w:t>
            </w:r>
          </w:p>
          <w:p w14:paraId="17A4E827" w14:textId="77777777" w:rsidR="00EC7F7A" w:rsidRPr="00FF4981" w:rsidRDefault="00EC7F7A" w:rsidP="004528EB">
            <w:pPr>
              <w:suppressAutoHyphens/>
              <w:spacing w:after="0" w:line="240" w:lineRule="auto"/>
              <w:rPr>
                <w:rFonts w:ascii="Times New Roman" w:eastAsia="Times New Roman" w:hAnsi="Times New Roman"/>
                <w:sz w:val="24"/>
                <w:szCs w:val="24"/>
                <w:lang w:val="uk-UA" w:eastAsia="ru-RU"/>
              </w:rPr>
            </w:pPr>
          </w:p>
        </w:tc>
      </w:tr>
      <w:tr w:rsidR="00EC7F7A" w:rsidRPr="000A74B5" w14:paraId="54786F05" w14:textId="77777777" w:rsidTr="004528EB">
        <w:tc>
          <w:tcPr>
            <w:tcW w:w="300" w:type="pct"/>
            <w:shd w:val="clear" w:color="auto" w:fill="FFFFFF"/>
            <w:hideMark/>
          </w:tcPr>
          <w:p w14:paraId="187FDB8A" w14:textId="77777777" w:rsidR="00EC7F7A" w:rsidRPr="00FF4981" w:rsidRDefault="00EC7F7A" w:rsidP="004528EB">
            <w:pPr>
              <w:spacing w:before="150" w:after="150" w:line="240" w:lineRule="auto"/>
              <w:jc w:val="center"/>
              <w:rPr>
                <w:rFonts w:ascii="Times New Roman" w:eastAsia="Times New Roman" w:hAnsi="Times New Roman"/>
                <w:sz w:val="24"/>
                <w:szCs w:val="24"/>
                <w:lang w:val="en-US" w:eastAsia="ru-RU"/>
              </w:rPr>
            </w:pPr>
            <w:r w:rsidRPr="00B413F2">
              <w:rPr>
                <w:rFonts w:ascii="Times New Roman" w:eastAsia="Times New Roman" w:hAnsi="Times New Roman"/>
                <w:sz w:val="24"/>
                <w:szCs w:val="24"/>
                <w:lang w:val="uk-UA" w:eastAsia="ru-RU"/>
              </w:rPr>
              <w:t>4.</w:t>
            </w:r>
            <w:r>
              <w:rPr>
                <w:rFonts w:ascii="Times New Roman" w:eastAsia="Times New Roman" w:hAnsi="Times New Roman"/>
                <w:sz w:val="24"/>
                <w:szCs w:val="24"/>
                <w:lang w:val="en-US" w:eastAsia="ru-RU"/>
              </w:rPr>
              <w:t>5</w:t>
            </w:r>
          </w:p>
        </w:tc>
        <w:tc>
          <w:tcPr>
            <w:tcW w:w="1550" w:type="pct"/>
            <w:shd w:val="clear" w:color="auto" w:fill="FFFFFF"/>
            <w:hideMark/>
          </w:tcPr>
          <w:p w14:paraId="7C15FFF7" w14:textId="3490F859"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r w:rsidR="00396D33" w:rsidRPr="00E72535">
              <w:t>(</w:t>
            </w:r>
            <w:r w:rsidR="00396D33" w:rsidRPr="00396D33">
              <w:rPr>
                <w:rFonts w:ascii="Times New Roman" w:eastAsia="Times New Roman" w:hAnsi="Times New Roman"/>
                <w:sz w:val="24"/>
                <w:szCs w:val="24"/>
                <w:lang w:val="uk-UA" w:eastAsia="ru-RU"/>
              </w:rPr>
              <w:t>надання послуг, виконання робіт)</w:t>
            </w:r>
          </w:p>
        </w:tc>
        <w:tc>
          <w:tcPr>
            <w:tcW w:w="3150" w:type="pct"/>
            <w:shd w:val="clear" w:color="auto" w:fill="FFFFFF"/>
            <w:hideMark/>
          </w:tcPr>
          <w:p w14:paraId="7309A7D4" w14:textId="69DF992E" w:rsidR="00EC7F7A" w:rsidRPr="00B413F2" w:rsidRDefault="00415F45" w:rsidP="00396D33">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до</w:t>
            </w:r>
            <w:r w:rsidR="00EC7F7A">
              <w:rPr>
                <w:rFonts w:ascii="Times New Roman" w:eastAsia="Times New Roman" w:hAnsi="Times New Roman"/>
                <w:i/>
                <w:iCs/>
                <w:sz w:val="24"/>
                <w:szCs w:val="24"/>
                <w:lang w:val="uk-UA" w:eastAsia="ru-RU"/>
              </w:rPr>
              <w:t xml:space="preserve"> 31.12</w:t>
            </w:r>
            <w:r w:rsidR="00EC7F7A" w:rsidRPr="006D666D">
              <w:rPr>
                <w:rFonts w:ascii="Times New Roman" w:eastAsia="Times New Roman" w:hAnsi="Times New Roman"/>
                <w:i/>
                <w:iCs/>
                <w:sz w:val="24"/>
                <w:szCs w:val="24"/>
                <w:lang w:val="uk-UA" w:eastAsia="ru-RU"/>
              </w:rPr>
              <w:t>.202</w:t>
            </w:r>
            <w:r w:rsidR="00396D33">
              <w:rPr>
                <w:rFonts w:ascii="Times New Roman" w:eastAsia="Times New Roman" w:hAnsi="Times New Roman"/>
                <w:i/>
                <w:iCs/>
                <w:sz w:val="24"/>
                <w:szCs w:val="24"/>
                <w:lang w:val="uk-UA" w:eastAsia="ru-RU"/>
              </w:rPr>
              <w:t>3</w:t>
            </w:r>
            <w:r w:rsidR="00EC7F7A">
              <w:rPr>
                <w:rFonts w:ascii="Times New Roman" w:eastAsia="Times New Roman" w:hAnsi="Times New Roman"/>
                <w:i/>
                <w:iCs/>
                <w:sz w:val="24"/>
                <w:szCs w:val="24"/>
                <w:lang w:val="uk-UA" w:eastAsia="ru-RU"/>
              </w:rPr>
              <w:t xml:space="preserve"> року </w:t>
            </w:r>
            <w:r>
              <w:rPr>
                <w:rFonts w:ascii="Times New Roman" w:eastAsia="Times New Roman" w:hAnsi="Times New Roman"/>
                <w:i/>
                <w:iCs/>
                <w:sz w:val="24"/>
                <w:szCs w:val="24"/>
                <w:lang w:val="uk-UA" w:eastAsia="ru-RU"/>
              </w:rPr>
              <w:t>включно</w:t>
            </w:r>
          </w:p>
        </w:tc>
      </w:tr>
      <w:tr w:rsidR="00EC7F7A" w:rsidRPr="000A74B5" w14:paraId="080D4EB8" w14:textId="77777777" w:rsidTr="004528EB">
        <w:tc>
          <w:tcPr>
            <w:tcW w:w="300" w:type="pct"/>
            <w:shd w:val="clear" w:color="auto" w:fill="FFFFFF"/>
            <w:hideMark/>
          </w:tcPr>
          <w:p w14:paraId="2B47E829"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00A24278"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6BDC9357" w14:textId="77777777" w:rsidR="00EC7F7A" w:rsidRPr="00B413F2" w:rsidRDefault="00EC7F7A" w:rsidP="004528EB">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C7F7A" w:rsidRPr="000A74B5" w14:paraId="391A327E" w14:textId="77777777" w:rsidTr="004528EB">
        <w:tc>
          <w:tcPr>
            <w:tcW w:w="300" w:type="pct"/>
            <w:shd w:val="clear" w:color="auto" w:fill="FFFFFF"/>
            <w:hideMark/>
          </w:tcPr>
          <w:p w14:paraId="0191AD42"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CB06A3C"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4639BE60" w14:textId="3EB88164" w:rsidR="00EC7F7A"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r w:rsidR="00F411E5">
              <w:rPr>
                <w:rFonts w:ascii="Times New Roman" w:eastAsia="Times New Roman" w:hAnsi="Times New Roman"/>
                <w:sz w:val="24"/>
                <w:szCs w:val="24"/>
                <w:lang w:val="uk-UA" w:eastAsia="ru-RU"/>
              </w:rPr>
              <w:t>;</w:t>
            </w:r>
          </w:p>
          <w:p w14:paraId="26E84E8D" w14:textId="32DC9E07" w:rsidR="00F411E5" w:rsidRPr="00B413F2" w:rsidRDefault="00415F45" w:rsidP="00F411E5">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i/>
                <w:color w:val="000000"/>
                <w:sz w:val="24"/>
                <w:szCs w:val="24"/>
              </w:rPr>
              <w:t>У разі якщо учасником процедури закупі</w:t>
            </w:r>
            <w:proofErr w:type="gramStart"/>
            <w:r>
              <w:rPr>
                <w:rFonts w:ascii="Times New Roman" w:eastAsia="Times New Roman" w:hAnsi="Times New Roman"/>
                <w:b/>
                <w:i/>
                <w:color w:val="000000"/>
                <w:sz w:val="24"/>
                <w:szCs w:val="24"/>
              </w:rPr>
              <w:t>вл</w:t>
            </w:r>
            <w:proofErr w:type="gramEnd"/>
            <w:r>
              <w:rPr>
                <w:rFonts w:ascii="Times New Roman" w:eastAsia="Times New Roman" w:hAnsi="Times New Roman"/>
                <w:b/>
                <w:i/>
                <w:color w:val="000000"/>
                <w:sz w:val="24"/>
                <w:szCs w:val="24"/>
              </w:rPr>
              <w:t>і є нерезидент</w:t>
            </w:r>
            <w:r>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 xml:space="preserve">такий </w:t>
            </w:r>
            <w:r>
              <w:rPr>
                <w:rFonts w:ascii="Times New Roman" w:eastAsia="Times New Roman" w:hAnsi="Times New Roman"/>
                <w:sz w:val="24"/>
                <w:szCs w:val="24"/>
              </w:rPr>
              <w:t>у</w:t>
            </w:r>
            <w:r>
              <w:rPr>
                <w:rFonts w:ascii="Times New Roman" w:eastAsia="Times New Roman" w:hAnsi="Times New Roman"/>
                <w:color w:val="000000"/>
                <w:sz w:val="24"/>
                <w:szCs w:val="24"/>
              </w:rPr>
              <w:t>часник зазначає ціну пропозиції в електронній системі закупівель у валюті – гривня.</w:t>
            </w:r>
          </w:p>
        </w:tc>
      </w:tr>
      <w:tr w:rsidR="00EC7F7A" w:rsidRPr="000A74B5" w14:paraId="557FB3F0" w14:textId="77777777" w:rsidTr="004528EB">
        <w:tc>
          <w:tcPr>
            <w:tcW w:w="300" w:type="pct"/>
            <w:shd w:val="clear" w:color="auto" w:fill="FFFFFF"/>
            <w:hideMark/>
          </w:tcPr>
          <w:p w14:paraId="3D0FD940"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240E3F0C"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2B85A6AD" w14:textId="77777777" w:rsidR="00415F45" w:rsidRDefault="00415F45" w:rsidP="00415F45">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Мова тендерної пропозиції – українська.</w:t>
            </w:r>
          </w:p>
          <w:p w14:paraId="4157F3CB" w14:textId="77777777" w:rsidR="00415F45" w:rsidRDefault="00415F45" w:rsidP="00415F45">
            <w:pPr>
              <w:widowControl w:val="0"/>
              <w:jc w:val="both"/>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 xml:space="preserve">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sz w:val="24"/>
                <w:szCs w:val="24"/>
              </w:rPr>
              <w:t>іншою мовою</w:t>
            </w:r>
            <w:r>
              <w:rPr>
                <w:rFonts w:ascii="Times New Roman" w:eastAsia="Times New Roman" w:hAnsi="Times New Roman"/>
                <w:color w:val="000000"/>
                <w:sz w:val="24"/>
                <w:szCs w:val="24"/>
              </w:rPr>
              <w:t>. Визначальним є текст, викладений українською мовою.</w:t>
            </w:r>
          </w:p>
          <w:p w14:paraId="66308E62" w14:textId="77777777" w:rsidR="00415F45" w:rsidRDefault="00415F45" w:rsidP="00415F45">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Стандартні характеристики, вимоги, умовні позначення у вигляді скорочень та термінологія, </w:t>
            </w:r>
            <w:proofErr w:type="gramStart"/>
            <w:r>
              <w:rPr>
                <w:rFonts w:ascii="Times New Roman" w:eastAsia="Times New Roman" w:hAnsi="Times New Roman"/>
                <w:color w:val="000000"/>
                <w:sz w:val="24"/>
                <w:szCs w:val="24"/>
              </w:rPr>
              <w:t>пов’язана</w:t>
            </w:r>
            <w:proofErr w:type="gramEnd"/>
            <w:r>
              <w:rPr>
                <w:rFonts w:ascii="Times New Roman" w:eastAsia="Times New Roman" w:hAnsi="Times New Roman"/>
                <w:color w:val="000000"/>
                <w:sz w:val="24"/>
                <w:szCs w:val="24"/>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FD3250F" w14:textId="77777777" w:rsidR="00415F45" w:rsidRDefault="00415F45" w:rsidP="00415F45">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Уся інформація розміщується в електронній системі закупівель українською мовою, </w:t>
            </w:r>
            <w:proofErr w:type="gramStart"/>
            <w:r>
              <w:rPr>
                <w:rFonts w:ascii="Times New Roman" w:eastAsia="Times New Roman" w:hAnsi="Times New Roman"/>
                <w:color w:val="000000"/>
                <w:sz w:val="24"/>
                <w:szCs w:val="24"/>
              </w:rPr>
              <w:t>кр</w:t>
            </w:r>
            <w:proofErr w:type="gramEnd"/>
            <w:r>
              <w:rPr>
                <w:rFonts w:ascii="Times New Roman" w:eastAsia="Times New Roman" w:hAnsi="Times New Roman"/>
                <w:color w:val="000000"/>
                <w:sz w:val="24"/>
                <w:szCs w:val="24"/>
              </w:rPr>
              <w:t xml:space="preserve">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sz w:val="24"/>
                <w:szCs w:val="24"/>
              </w:rPr>
              <w:t>І</w:t>
            </w:r>
            <w:r>
              <w:rPr>
                <w:rFonts w:ascii="Times New Roman" w:eastAsia="Times New Roman" w:hAnsi="Times New Roman"/>
                <w:color w:val="000000"/>
                <w:sz w:val="24"/>
                <w:szCs w:val="24"/>
              </w:rPr>
              <w:t>нтернет, адреси електронної пошти, торговельної марки (знак</w:t>
            </w:r>
            <w:r>
              <w:rPr>
                <w:rFonts w:ascii="Times New Roman" w:eastAsia="Times New Roman" w:hAnsi="Times New Roman"/>
                <w:sz w:val="24"/>
                <w:szCs w:val="24"/>
              </w:rPr>
              <w:t>а</w:t>
            </w:r>
            <w:r>
              <w:rPr>
                <w:rFonts w:ascii="Times New Roman" w:eastAsia="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sz w:val="24"/>
                <w:szCs w:val="24"/>
              </w:rPr>
              <w:t>в</w:t>
            </w:r>
            <w:r>
              <w:rPr>
                <w:rFonts w:ascii="Times New Roman" w:eastAsia="Times New Roman" w:hAnsi="Times New Roman"/>
                <w:color w:val="000000"/>
                <w:sz w:val="24"/>
                <w:szCs w:val="24"/>
              </w:rPr>
              <w:t xml:space="preserve">сі документи, які передбачені вимогами тендерної документації та додатками </w:t>
            </w:r>
            <w:proofErr w:type="gramStart"/>
            <w:r>
              <w:rPr>
                <w:rFonts w:ascii="Times New Roman" w:eastAsia="Times New Roman" w:hAnsi="Times New Roman"/>
                <w:color w:val="000000"/>
                <w:sz w:val="24"/>
                <w:szCs w:val="24"/>
              </w:rPr>
              <w:t>до</w:t>
            </w:r>
            <w:proofErr w:type="gramEnd"/>
            <w:r>
              <w:rPr>
                <w:rFonts w:ascii="Times New Roman" w:eastAsia="Times New Roman" w:hAnsi="Times New Roman"/>
                <w:color w:val="000000"/>
                <w:sz w:val="24"/>
                <w:szCs w:val="24"/>
              </w:rPr>
              <w:t xml:space="preserve"> неї, складаються українською мовою. Документи або копії документів (які передбачені вимогами тендерної документації та додатками </w:t>
            </w:r>
            <w:proofErr w:type="gramStart"/>
            <w:r>
              <w:rPr>
                <w:rFonts w:ascii="Times New Roman" w:eastAsia="Times New Roman" w:hAnsi="Times New Roman"/>
                <w:color w:val="000000"/>
                <w:sz w:val="24"/>
                <w:szCs w:val="24"/>
              </w:rPr>
              <w:t>до</w:t>
            </w:r>
            <w:proofErr w:type="gramEnd"/>
            <w:r>
              <w:rPr>
                <w:rFonts w:ascii="Times New Roman" w:eastAsia="Times New Roman" w:hAnsi="Times New Roman"/>
                <w:color w:val="000000"/>
                <w:sz w:val="24"/>
                <w:szCs w:val="24"/>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sz w:val="24"/>
                <w:szCs w:val="24"/>
              </w:rPr>
              <w:lastRenderedPageBreak/>
              <w:t>українською мовою</w:t>
            </w:r>
            <w:r>
              <w:rPr>
                <w:rFonts w:ascii="Times New Roman" w:eastAsia="Times New Roman" w:hAnsi="Times New Roman"/>
                <w:color w:val="000000"/>
                <w:sz w:val="24"/>
                <w:szCs w:val="24"/>
              </w:rPr>
              <w:t xml:space="preserve">. </w:t>
            </w:r>
          </w:p>
          <w:p w14:paraId="12419A07" w14:textId="77777777" w:rsidR="00415F45" w:rsidRDefault="00415F45" w:rsidP="00415F45">
            <w:pPr>
              <w:widowControl w:val="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Виключення:</w:t>
            </w:r>
          </w:p>
          <w:p w14:paraId="79BEAF78" w14:textId="77777777" w:rsidR="00415F45" w:rsidRDefault="00415F45" w:rsidP="00415F45">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w:t>
            </w:r>
            <w:proofErr w:type="gramStart"/>
            <w:r>
              <w:rPr>
                <w:rFonts w:ascii="Times New Roman" w:eastAsia="Times New Roman" w:hAnsi="Times New Roman"/>
                <w:color w:val="000000"/>
                <w:sz w:val="24"/>
                <w:szCs w:val="24"/>
              </w:rPr>
              <w:t>до</w:t>
            </w:r>
            <w:proofErr w:type="gramEnd"/>
            <w:r>
              <w:rPr>
                <w:rFonts w:ascii="Times New Roman" w:eastAsia="Times New Roman" w:hAnsi="Times New Roman"/>
                <w:color w:val="000000"/>
                <w:sz w:val="24"/>
                <w:szCs w:val="24"/>
              </w:rPr>
              <w:t xml:space="preserve"> неї та які учасник додатково надає на власний розсуд,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тому числі якщо такі документи надані іноземною мовою без перекладу. </w:t>
            </w:r>
          </w:p>
          <w:p w14:paraId="54261EFD" w14:textId="235E7FE3" w:rsidR="00EC7F7A" w:rsidRPr="00B413F2" w:rsidRDefault="00415F45" w:rsidP="00415F4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rPr>
              <w:t xml:space="preserve">2.  </w:t>
            </w:r>
            <w:r>
              <w:rPr>
                <w:rFonts w:ascii="Times New Roman" w:eastAsia="Times New Roman" w:hAnsi="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Pr>
                <w:rFonts w:ascii="Times New Roman" w:eastAsia="Times New Roman" w:hAnsi="Times New Roman"/>
                <w:sz w:val="24"/>
                <w:szCs w:val="24"/>
              </w:rPr>
              <w:t>без</w:t>
            </w:r>
            <w:proofErr w:type="gramEnd"/>
            <w:r>
              <w:rPr>
                <w:rFonts w:ascii="Times New Roman" w:eastAsia="Times New Roman" w:hAnsi="Times New Roman"/>
                <w:sz w:val="24"/>
                <w:szCs w:val="24"/>
              </w:rPr>
              <w:t xml:space="preserve"> перекладу.</w:t>
            </w:r>
          </w:p>
        </w:tc>
      </w:tr>
      <w:tr w:rsidR="00EC7F7A" w:rsidRPr="0034366E" w14:paraId="1FA89AAE" w14:textId="77777777" w:rsidTr="004528EB">
        <w:tc>
          <w:tcPr>
            <w:tcW w:w="300" w:type="pct"/>
            <w:shd w:val="clear" w:color="auto" w:fill="FFFFFF"/>
          </w:tcPr>
          <w:p w14:paraId="1F26EAD6"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550" w:type="pct"/>
            <w:shd w:val="clear" w:color="auto" w:fill="FFFFFF"/>
          </w:tcPr>
          <w:p w14:paraId="330BD5C1" w14:textId="77777777" w:rsidR="00EC7F7A" w:rsidRDefault="00EC7F7A" w:rsidP="004528E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681427ED" w14:textId="77777777" w:rsidR="00EC7F7A" w:rsidRDefault="00EC7F7A" w:rsidP="004528E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684C8EA1" w14:textId="77777777" w:rsidR="00EC7F7A" w:rsidRDefault="00EC7F7A" w:rsidP="004528EB">
            <w:pPr>
              <w:spacing w:before="150" w:after="150" w:line="240" w:lineRule="auto"/>
              <w:jc w:val="both"/>
              <w:rPr>
                <w:rFonts w:ascii="Times New Roman" w:eastAsia="Times New Roman" w:hAnsi="Times New Roman"/>
                <w:sz w:val="24"/>
                <w:szCs w:val="24"/>
                <w:lang w:val="uk-UA" w:eastAsia="ru-RU"/>
              </w:rPr>
            </w:pPr>
          </w:p>
          <w:p w14:paraId="5C08A707" w14:textId="77777777" w:rsidR="00EC7F7A" w:rsidRDefault="00EC7F7A" w:rsidP="004528EB">
            <w:pPr>
              <w:spacing w:before="150" w:after="150" w:line="240" w:lineRule="auto"/>
              <w:jc w:val="both"/>
              <w:rPr>
                <w:rFonts w:ascii="Times New Roman" w:eastAsia="Times New Roman" w:hAnsi="Times New Roman"/>
                <w:sz w:val="24"/>
                <w:szCs w:val="24"/>
                <w:lang w:val="uk-UA" w:eastAsia="ru-RU"/>
              </w:rPr>
            </w:pPr>
          </w:p>
          <w:p w14:paraId="52FCB100" w14:textId="77777777" w:rsidR="00EC7F7A" w:rsidRDefault="00EC7F7A" w:rsidP="004528EB">
            <w:pPr>
              <w:spacing w:before="150" w:after="150" w:line="240" w:lineRule="auto"/>
              <w:jc w:val="both"/>
              <w:rPr>
                <w:rFonts w:ascii="Times New Roman" w:eastAsia="Times New Roman" w:hAnsi="Times New Roman"/>
                <w:sz w:val="24"/>
                <w:szCs w:val="24"/>
                <w:lang w:val="uk-UA" w:eastAsia="ru-RU"/>
              </w:rPr>
            </w:pPr>
          </w:p>
          <w:p w14:paraId="431F37B3" w14:textId="77777777" w:rsidR="00EC7F7A" w:rsidRPr="00621D5A" w:rsidRDefault="00EC7F7A" w:rsidP="004528EB">
            <w:pPr>
              <w:spacing w:before="150" w:after="150" w:line="240" w:lineRule="auto"/>
              <w:jc w:val="both"/>
              <w:rPr>
                <w:rFonts w:ascii="Times New Roman" w:eastAsia="Times New Roman" w:hAnsi="Times New Roman"/>
                <w:sz w:val="24"/>
                <w:szCs w:val="24"/>
                <w:lang w:val="uk-UA" w:eastAsia="ru-RU"/>
              </w:rPr>
            </w:pPr>
          </w:p>
        </w:tc>
      </w:tr>
      <w:tr w:rsidR="00EC7F7A" w:rsidRPr="000A74B5" w14:paraId="7968736B" w14:textId="77777777" w:rsidTr="004528EB">
        <w:tc>
          <w:tcPr>
            <w:tcW w:w="5000" w:type="pct"/>
            <w:gridSpan w:val="3"/>
            <w:shd w:val="clear" w:color="auto" w:fill="FFFFFF"/>
            <w:hideMark/>
          </w:tcPr>
          <w:p w14:paraId="2242D815" w14:textId="44794C8E" w:rsidR="00EC7F7A" w:rsidRPr="00B413F2" w:rsidRDefault="00415F45" w:rsidP="004528EB">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2. </w:t>
            </w:r>
            <w:r w:rsidR="00EC7F7A"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EC7F7A" w:rsidRPr="008E2FBA" w14:paraId="24C776D7" w14:textId="77777777" w:rsidTr="004528EB">
        <w:tc>
          <w:tcPr>
            <w:tcW w:w="300" w:type="pct"/>
            <w:shd w:val="clear" w:color="auto" w:fill="FFFFFF"/>
            <w:hideMark/>
          </w:tcPr>
          <w:p w14:paraId="3720CF40"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00BB9C00"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85C65FF" w14:textId="77777777" w:rsidR="00EC7F7A" w:rsidRDefault="00EC7F7A" w:rsidP="004528EB">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BC1B1BE" w14:textId="77777777" w:rsidR="00EC7F7A" w:rsidRPr="009A7F70" w:rsidRDefault="00EC7F7A" w:rsidP="004528EB">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0CC9D9D" w14:textId="77777777" w:rsidR="00EC7F7A" w:rsidRPr="00B413F2" w:rsidRDefault="00EC7F7A" w:rsidP="004528EB">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C7F7A" w:rsidRPr="000A74B5" w14:paraId="1F14B032" w14:textId="77777777" w:rsidTr="004528EB">
        <w:tc>
          <w:tcPr>
            <w:tcW w:w="300" w:type="pct"/>
            <w:shd w:val="clear" w:color="auto" w:fill="FFFFFF"/>
            <w:hideMark/>
          </w:tcPr>
          <w:p w14:paraId="1326D1AD"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53469CD5"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56FB800D" w14:textId="77777777" w:rsidR="00EC7F7A" w:rsidRPr="009A7F70" w:rsidRDefault="00EC7F7A" w:rsidP="004528EB">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96C696A" w14:textId="77777777" w:rsidR="00EC7F7A" w:rsidRPr="00B413F2" w:rsidRDefault="00EC7F7A" w:rsidP="004528EB">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C7F7A" w:rsidRPr="000A74B5" w14:paraId="718FD87A" w14:textId="77777777" w:rsidTr="004528EB">
        <w:tc>
          <w:tcPr>
            <w:tcW w:w="5000" w:type="pct"/>
            <w:gridSpan w:val="3"/>
            <w:shd w:val="clear" w:color="auto" w:fill="FFFFFF"/>
            <w:hideMark/>
          </w:tcPr>
          <w:p w14:paraId="77B839D7" w14:textId="0D87FBD7" w:rsidR="00EC7F7A" w:rsidRPr="00B413F2" w:rsidRDefault="00415F45" w:rsidP="004528EB">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3. </w:t>
            </w:r>
            <w:r w:rsidR="00EC7F7A"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EC7F7A" w:rsidRPr="00805554" w14:paraId="20EFE63B" w14:textId="77777777" w:rsidTr="004528EB">
        <w:tc>
          <w:tcPr>
            <w:tcW w:w="300" w:type="pct"/>
            <w:shd w:val="clear" w:color="auto" w:fill="FFFFFF"/>
            <w:hideMark/>
          </w:tcPr>
          <w:p w14:paraId="3670A566"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1A86153F"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3D65E496" w14:textId="77777777" w:rsidR="00EE2971" w:rsidRDefault="00EE2971" w:rsidP="00EE2971">
            <w:pPr>
              <w:widowControl w:val="0"/>
              <w:jc w:val="both"/>
              <w:rPr>
                <w:rFonts w:ascii="Times New Roman" w:eastAsia="Times New Roman" w:hAnsi="Times New Roman"/>
                <w:sz w:val="24"/>
                <w:szCs w:val="24"/>
                <w:lang w:val="uk-UA"/>
              </w:rPr>
            </w:pPr>
            <w:r>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w:t>
            </w:r>
            <w:proofErr w:type="gramStart"/>
            <w:r>
              <w:rPr>
                <w:rFonts w:ascii="Times New Roman" w:eastAsia="Times New Roman" w:hAnsi="Times New Roman"/>
                <w:sz w:val="24"/>
                <w:szCs w:val="24"/>
              </w:rPr>
              <w:t>кр</w:t>
            </w:r>
            <w:proofErr w:type="gramEnd"/>
            <w:r>
              <w:rPr>
                <w:rFonts w:ascii="Times New Roman" w:eastAsia="Times New Roman" w:hAnsi="Times New Roman"/>
                <w:sz w:val="24"/>
                <w:szCs w:val="24"/>
              </w:rPr>
              <w:t xml:space="preserve">ім положень частин четвертої, шостої та сьомої статті 26 Закону. </w:t>
            </w:r>
          </w:p>
          <w:p w14:paraId="04268D59" w14:textId="08FF2005" w:rsidR="00EE2971" w:rsidRPr="00EE2971" w:rsidRDefault="00EE2971" w:rsidP="00EE2971">
            <w:pPr>
              <w:widowControl w:val="0"/>
              <w:jc w:val="both"/>
              <w:rPr>
                <w:rFonts w:ascii="Times New Roman" w:eastAsia="Times New Roman" w:hAnsi="Times New Roman"/>
                <w:sz w:val="24"/>
                <w:szCs w:val="24"/>
                <w:highlight w:val="white"/>
                <w:lang w:val="uk-UA"/>
              </w:rPr>
            </w:pPr>
            <w:r w:rsidRPr="00EE2971">
              <w:rPr>
                <w:rFonts w:ascii="Times New Roman" w:eastAsia="Times New Roman" w:hAnsi="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EE2971">
              <w:rPr>
                <w:rFonts w:ascii="Times New Roman" w:eastAsia="Times New Roman" w:hAnsi="Times New Roman"/>
                <w:sz w:val="24"/>
                <w:szCs w:val="24"/>
                <w:highlight w:val="white"/>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18F15281" w14:textId="77777777" w:rsidR="00BD206A" w:rsidRPr="00BD206A" w:rsidRDefault="00BD206A" w:rsidP="00BD206A">
            <w:pPr>
              <w:widowControl w:val="0"/>
              <w:numPr>
                <w:ilvl w:val="0"/>
                <w:numId w:val="1"/>
              </w:numPr>
              <w:spacing w:before="150" w:after="150" w:line="240" w:lineRule="auto"/>
              <w:jc w:val="both"/>
              <w:rPr>
                <w:rFonts w:ascii="Times New Roman" w:eastAsia="Times New Roman" w:hAnsi="Times New Roman"/>
                <w:b/>
                <w:iCs/>
                <w:sz w:val="24"/>
                <w:szCs w:val="24"/>
                <w:lang w:val="uk-UA" w:eastAsia="ru-RU"/>
              </w:rPr>
            </w:pPr>
            <w:r w:rsidRPr="00BD206A">
              <w:rPr>
                <w:rFonts w:ascii="Times New Roman" w:eastAsia="Times New Roman" w:hAnsi="Times New Roman"/>
                <w:sz w:val="24"/>
                <w:szCs w:val="24"/>
                <w:lang w:val="uk-UA"/>
              </w:rPr>
              <w:t xml:space="preserve">інформацією, що підтверджує відповідність учасника кваліфікаційним (кваліфікаційному) критеріям – </w:t>
            </w:r>
            <w:r w:rsidRPr="00BD206A">
              <w:rPr>
                <w:rFonts w:ascii="Times New Roman" w:eastAsia="Times New Roman" w:hAnsi="Times New Roman"/>
                <w:b/>
                <w:i/>
                <w:sz w:val="24"/>
                <w:szCs w:val="24"/>
                <w:lang w:val="uk-UA"/>
              </w:rPr>
              <w:t>згідно</w:t>
            </w:r>
            <w:r w:rsidRPr="00BD206A">
              <w:rPr>
                <w:rFonts w:ascii="Times New Roman" w:eastAsia="Times New Roman" w:hAnsi="Times New Roman"/>
                <w:sz w:val="24"/>
                <w:szCs w:val="24"/>
                <w:lang w:val="uk-UA"/>
              </w:rPr>
              <w:t xml:space="preserve"> з </w:t>
            </w:r>
            <w:r w:rsidRPr="00BD206A">
              <w:rPr>
                <w:rFonts w:ascii="Times New Roman" w:eastAsia="Times New Roman" w:hAnsi="Times New Roman"/>
                <w:b/>
                <w:i/>
                <w:sz w:val="24"/>
                <w:szCs w:val="24"/>
                <w:lang w:val="uk-UA"/>
              </w:rPr>
              <w:t>Додатком 1</w:t>
            </w:r>
            <w:r w:rsidRPr="00BD206A">
              <w:rPr>
                <w:rFonts w:ascii="Times New Roman" w:eastAsia="Times New Roman" w:hAnsi="Times New Roman"/>
                <w:sz w:val="24"/>
                <w:szCs w:val="24"/>
                <w:lang w:val="uk-UA"/>
              </w:rPr>
              <w:t xml:space="preserve"> до цієї тендерної документації;</w:t>
            </w:r>
          </w:p>
          <w:p w14:paraId="7BFF3173" w14:textId="20DA189B" w:rsidR="003C5B3C" w:rsidRPr="00BD206A" w:rsidRDefault="00BD206A" w:rsidP="00BD206A">
            <w:pPr>
              <w:widowControl w:val="0"/>
              <w:numPr>
                <w:ilvl w:val="0"/>
                <w:numId w:val="1"/>
              </w:numPr>
              <w:spacing w:before="150" w:after="150" w:line="240" w:lineRule="auto"/>
              <w:jc w:val="both"/>
              <w:rPr>
                <w:rFonts w:ascii="Times New Roman" w:eastAsia="Times New Roman" w:hAnsi="Times New Roman"/>
                <w:b/>
                <w:iCs/>
                <w:sz w:val="24"/>
                <w:szCs w:val="24"/>
                <w:lang w:val="uk-UA" w:eastAsia="ru-RU"/>
              </w:rPr>
            </w:pPr>
            <w:r>
              <w:rPr>
                <w:rFonts w:ascii="Times New Roman" w:eastAsia="Times New Roman" w:hAnsi="Times New Roman"/>
                <w:sz w:val="24"/>
                <w:szCs w:val="24"/>
              </w:rPr>
              <w:t xml:space="preserve">інформацією щодо відсутності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 xml:space="preserve">ідстав, установлених </w:t>
            </w:r>
            <w:r w:rsidRPr="00BD206A">
              <w:rPr>
                <w:rFonts w:ascii="Times New Roman" w:eastAsia="Times New Roman" w:hAnsi="Times New Roman"/>
                <w:sz w:val="24"/>
                <w:szCs w:val="24"/>
              </w:rPr>
              <w:t>в пункті 44 Особливостей</w:t>
            </w:r>
            <w:r w:rsidR="003C5B3C" w:rsidRPr="00BD206A">
              <w:rPr>
                <w:rFonts w:ascii="Times New Roman" w:eastAsia="Times New Roman" w:hAnsi="Times New Roman"/>
                <w:iCs/>
                <w:sz w:val="24"/>
                <w:szCs w:val="24"/>
                <w:lang w:val="uk-UA" w:eastAsia="ru-RU"/>
              </w:rPr>
              <w:t xml:space="preserve">, згідно переліку, наведеного </w:t>
            </w:r>
            <w:r w:rsidR="003C5B3C" w:rsidRPr="00BD206A">
              <w:rPr>
                <w:rFonts w:ascii="Times New Roman" w:eastAsia="Times New Roman" w:hAnsi="Times New Roman"/>
                <w:b/>
                <w:iCs/>
                <w:sz w:val="24"/>
                <w:szCs w:val="24"/>
                <w:lang w:val="uk-UA" w:eastAsia="ru-RU"/>
              </w:rPr>
              <w:t xml:space="preserve">у </w:t>
            </w:r>
            <w:r w:rsidR="003C5B3C" w:rsidRPr="00BF677F">
              <w:rPr>
                <w:rFonts w:ascii="Times New Roman" w:eastAsia="Times New Roman" w:hAnsi="Times New Roman"/>
                <w:b/>
                <w:iCs/>
                <w:sz w:val="24"/>
                <w:szCs w:val="24"/>
                <w:lang w:val="uk-UA" w:eastAsia="ru-RU"/>
              </w:rPr>
              <w:t>пункті</w:t>
            </w:r>
            <w:r w:rsidR="00994E91" w:rsidRPr="00BF677F">
              <w:rPr>
                <w:rFonts w:ascii="Times New Roman" w:eastAsia="Times New Roman" w:hAnsi="Times New Roman"/>
                <w:b/>
                <w:iCs/>
                <w:sz w:val="24"/>
                <w:szCs w:val="24"/>
                <w:lang w:val="uk-UA" w:eastAsia="ru-RU"/>
              </w:rPr>
              <w:t xml:space="preserve"> 5</w:t>
            </w:r>
            <w:r w:rsidR="00994E91" w:rsidRPr="00BD206A">
              <w:rPr>
                <w:rFonts w:ascii="Times New Roman" w:eastAsia="Times New Roman" w:hAnsi="Times New Roman"/>
                <w:b/>
                <w:iCs/>
                <w:sz w:val="24"/>
                <w:szCs w:val="24"/>
                <w:lang w:val="uk-UA" w:eastAsia="ru-RU"/>
              </w:rPr>
              <w:t xml:space="preserve"> </w:t>
            </w:r>
            <w:r w:rsidR="00994E91" w:rsidRPr="00BD206A">
              <w:rPr>
                <w:rFonts w:ascii="Times New Roman" w:eastAsia="Times New Roman" w:hAnsi="Times New Roman"/>
                <w:sz w:val="24"/>
                <w:szCs w:val="24"/>
                <w:lang w:val="uk-UA"/>
              </w:rPr>
              <w:t>цього розділу тендерної документації;</w:t>
            </w:r>
          </w:p>
          <w:p w14:paraId="2C866C43" w14:textId="77777777" w:rsidR="00EC7F7A" w:rsidRDefault="00EC7F7A" w:rsidP="00BD206A">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w:t>
            </w:r>
            <w:r w:rsidRPr="00BF677F">
              <w:rPr>
                <w:rFonts w:ascii="Times New Roman" w:eastAsia="Times New Roman" w:hAnsi="Times New Roman"/>
                <w:sz w:val="24"/>
                <w:szCs w:val="24"/>
                <w:lang w:val="uk-UA" w:eastAsia="ru-RU"/>
              </w:rPr>
              <w:t>Додатку № 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78733E22" w14:textId="4B7EA837" w:rsidR="00E05A44" w:rsidRDefault="00E05A44" w:rsidP="00BD206A">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документів,</w:t>
            </w:r>
            <w:r w:rsidR="000D1BA5">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що підтверджують повноваження </w:t>
            </w:r>
            <w:r>
              <w:rPr>
                <w:rFonts w:ascii="Times New Roman" w:eastAsia="Times New Roman" w:hAnsi="Times New Roman"/>
                <w:sz w:val="24"/>
                <w:szCs w:val="24"/>
                <w:lang w:val="uk-UA" w:eastAsia="ru-RU"/>
              </w:rPr>
              <w:lastRenderedPageBreak/>
              <w:t>посадової особи або представника учасника процедури закупівлі щодо підпису документів тендерної пропозиції:</w:t>
            </w:r>
          </w:p>
          <w:p w14:paraId="1CD2A8A4" w14:textId="1602E3ED" w:rsidR="00E05A44" w:rsidRDefault="00E05A44" w:rsidP="00E05A44">
            <w:pPr>
              <w:keepNext/>
              <w:keepLines/>
              <w:suppressLineNumbers/>
              <w:tabs>
                <w:tab w:val="left" w:pos="900"/>
              </w:tabs>
              <w:autoSpaceDE w:val="0"/>
              <w:autoSpaceDN w:val="0"/>
              <w:spacing w:line="240" w:lineRule="auto"/>
              <w:ind w:firstLine="281"/>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p>
          <w:p w14:paraId="59735D55" w14:textId="589C5A84" w:rsidR="00E05A44" w:rsidRDefault="00E05A44" w:rsidP="00E05A44">
            <w:pPr>
              <w:keepNext/>
              <w:keepLines/>
              <w:suppressLineNumbers/>
              <w:tabs>
                <w:tab w:val="left" w:pos="900"/>
              </w:tabs>
              <w:autoSpaceDE w:val="0"/>
              <w:autoSpaceDN w:val="0"/>
              <w:spacing w:line="240" w:lineRule="auto"/>
              <w:ind w:firstLine="281"/>
              <w:jc w:val="both"/>
              <w:rPr>
                <w:rFonts w:ascii="Times New Roman" w:eastAsia="Times New Roman" w:hAnsi="Times New Roman"/>
                <w:sz w:val="24"/>
                <w:szCs w:val="24"/>
                <w:lang w:val="uk-UA"/>
              </w:rPr>
            </w:pPr>
            <w:r>
              <w:rPr>
                <w:rFonts w:ascii="Times New Roman" w:eastAsia="Times New Roman" w:hAnsi="Times New Roman"/>
                <w:b/>
                <w:sz w:val="24"/>
                <w:szCs w:val="24"/>
                <w:u w:val="single"/>
                <w:lang w:val="uk-UA"/>
              </w:rPr>
              <w:t xml:space="preserve"> для керівника учасника</w:t>
            </w:r>
            <w:r>
              <w:rPr>
                <w:rFonts w:ascii="Times New Roman" w:eastAsia="Times New Roman" w:hAnsi="Times New Roman"/>
                <w:sz w:val="24"/>
                <w:szCs w:val="24"/>
                <w:lang w:val="uk-UA"/>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14:paraId="39D07B84" w14:textId="77777777" w:rsidR="00E05A44" w:rsidRDefault="00E05A44" w:rsidP="00E05A44">
            <w:pPr>
              <w:keepNext/>
              <w:keepLines/>
              <w:suppressLineNumbers/>
              <w:tabs>
                <w:tab w:val="left" w:pos="900"/>
              </w:tabs>
              <w:autoSpaceDE w:val="0"/>
              <w:autoSpaceDN w:val="0"/>
              <w:spacing w:line="240" w:lineRule="auto"/>
              <w:ind w:firstLine="281"/>
              <w:jc w:val="both"/>
              <w:rPr>
                <w:rFonts w:ascii="Times New Roman" w:eastAsia="Times New Roman" w:hAnsi="Times New Roman"/>
                <w:sz w:val="24"/>
                <w:szCs w:val="24"/>
                <w:lang w:val="uk-UA"/>
              </w:rPr>
            </w:pPr>
            <w:r>
              <w:rPr>
                <w:rFonts w:ascii="Times New Roman" w:eastAsia="Times New Roman" w:hAnsi="Times New Roman"/>
                <w:b/>
                <w:sz w:val="24"/>
                <w:szCs w:val="24"/>
                <w:u w:val="single"/>
                <w:lang w:val="uk-UA"/>
              </w:rPr>
              <w:t>для іншої посадової особи учасника</w:t>
            </w:r>
            <w:r>
              <w:rPr>
                <w:rFonts w:ascii="Times New Roman" w:eastAsia="Times New Roman" w:hAnsi="Times New Roman"/>
                <w:sz w:val="24"/>
                <w:szCs w:val="24"/>
                <w:lang w:val="uk-UA"/>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0E1F578A" w14:textId="77777777" w:rsidR="00E05A44" w:rsidRDefault="00E05A44" w:rsidP="00E05A44">
            <w:pPr>
              <w:spacing w:line="240" w:lineRule="auto"/>
              <w:ind w:firstLine="281"/>
              <w:jc w:val="both"/>
              <w:rPr>
                <w:rFonts w:ascii="Times New Roman" w:eastAsia="Times New Roman" w:hAnsi="Times New Roman"/>
                <w:b/>
                <w:sz w:val="24"/>
                <w:szCs w:val="24"/>
                <w:lang w:val="uk-UA"/>
              </w:rPr>
            </w:pPr>
            <w:r w:rsidRPr="00490E0E">
              <w:rPr>
                <w:rFonts w:ascii="Times New Roman" w:eastAsia="Times New Roman" w:hAnsi="Times New Roman"/>
                <w:sz w:val="24"/>
                <w:szCs w:val="24"/>
              </w:rPr>
              <w:t>5</w:t>
            </w:r>
            <w:r>
              <w:rPr>
                <w:rFonts w:ascii="Times New Roman" w:eastAsia="Times New Roman" w:hAnsi="Times New Roman"/>
                <w:sz w:val="24"/>
                <w:szCs w:val="24"/>
                <w:lang w:val="uk-UA"/>
              </w:rPr>
              <w:t>) витяг із судового або торгового, або банківського реє</w:t>
            </w:r>
            <w:proofErr w:type="gramStart"/>
            <w:r>
              <w:rPr>
                <w:rFonts w:ascii="Times New Roman" w:eastAsia="Times New Roman" w:hAnsi="Times New Roman"/>
                <w:sz w:val="24"/>
                <w:szCs w:val="24"/>
                <w:lang w:val="uk-UA"/>
              </w:rPr>
              <w:t>стр</w:t>
            </w:r>
            <w:proofErr w:type="gramEnd"/>
            <w:r>
              <w:rPr>
                <w:rFonts w:ascii="Times New Roman" w:eastAsia="Times New Roman" w:hAnsi="Times New Roman"/>
                <w:sz w:val="24"/>
                <w:szCs w:val="24"/>
                <w:lang w:val="uk-UA"/>
              </w:rPr>
              <w:t xml:space="preserve">ів </w:t>
            </w:r>
            <w:r>
              <w:rPr>
                <w:rFonts w:ascii="Times New Roman" w:eastAsia="Times New Roman" w:hAnsi="Times New Roman"/>
                <w:b/>
                <w:sz w:val="24"/>
                <w:szCs w:val="24"/>
                <w:lang w:val="uk-UA"/>
              </w:rPr>
              <w:t>(для учасників - нерезидентів України);</w:t>
            </w:r>
          </w:p>
          <w:p w14:paraId="636E01C7" w14:textId="77777777" w:rsidR="00E05A44" w:rsidRPr="00650FE8" w:rsidRDefault="00E05A44" w:rsidP="00E05A44">
            <w:pPr>
              <w:spacing w:line="240" w:lineRule="auto"/>
              <w:ind w:firstLine="281"/>
              <w:jc w:val="both"/>
              <w:rPr>
                <w:rFonts w:ascii="Times New Roman" w:eastAsia="Times New Roman" w:hAnsi="Times New Roman"/>
                <w:b/>
                <w:bCs/>
                <w:sz w:val="24"/>
                <w:szCs w:val="24"/>
                <w:lang w:val="uk-UA"/>
              </w:rPr>
            </w:pPr>
            <w:r>
              <w:rPr>
                <w:rFonts w:ascii="Times New Roman" w:eastAsia="Times New Roman" w:hAnsi="Times New Roman"/>
                <w:sz w:val="24"/>
                <w:szCs w:val="24"/>
                <w:lang w:val="uk-UA"/>
              </w:rPr>
              <w:t>6</w:t>
            </w:r>
            <w:r w:rsidRPr="00650FE8">
              <w:rPr>
                <w:rFonts w:ascii="Times New Roman" w:eastAsia="Times New Roman" w:hAnsi="Times New Roman"/>
                <w:sz w:val="24"/>
                <w:szCs w:val="24"/>
                <w:lang w:val="uk-UA"/>
              </w:rPr>
              <w:t xml:space="preserve">) інформація яка містить відомості про </w:t>
            </w:r>
            <w:r w:rsidRPr="00650FE8">
              <w:rPr>
                <w:rFonts w:ascii="Times New Roman" w:eastAsia="Times New Roman" w:hAnsi="Times New Roman"/>
                <w:sz w:val="24"/>
                <w:szCs w:val="24"/>
              </w:rPr>
              <w:t xml:space="preserve">учасника </w:t>
            </w:r>
            <w:r w:rsidRPr="00650FE8">
              <w:rPr>
                <w:rFonts w:ascii="Times New Roman" w:eastAsia="Times New Roman" w:hAnsi="Times New Roman"/>
                <w:b/>
                <w:sz w:val="24"/>
                <w:szCs w:val="24"/>
                <w:lang w:val="uk-UA"/>
              </w:rPr>
              <w:t>(Додаток</w:t>
            </w:r>
            <w:r>
              <w:rPr>
                <w:rFonts w:ascii="Times New Roman" w:eastAsia="Times New Roman" w:hAnsi="Times New Roman"/>
                <w:b/>
                <w:sz w:val="24"/>
                <w:szCs w:val="24"/>
                <w:lang w:val="uk-UA"/>
              </w:rPr>
              <w:t xml:space="preserve">  2 </w:t>
            </w:r>
            <w:r w:rsidRPr="00650FE8">
              <w:rPr>
                <w:rFonts w:ascii="Times New Roman" w:eastAsia="Times New Roman" w:hAnsi="Times New Roman"/>
                <w:b/>
                <w:bCs/>
                <w:sz w:val="24"/>
                <w:szCs w:val="24"/>
                <w:lang w:val="uk-UA"/>
              </w:rPr>
              <w:t>–</w:t>
            </w:r>
            <w:r>
              <w:rPr>
                <w:rFonts w:ascii="Times New Roman" w:eastAsia="Times New Roman" w:hAnsi="Times New Roman"/>
                <w:b/>
                <w:bCs/>
                <w:sz w:val="24"/>
                <w:szCs w:val="24"/>
                <w:lang w:val="uk-UA"/>
              </w:rPr>
              <w:t xml:space="preserve"> </w:t>
            </w:r>
            <w:r w:rsidRPr="00650FE8">
              <w:rPr>
                <w:rFonts w:ascii="Times New Roman" w:eastAsia="Times New Roman" w:hAnsi="Times New Roman"/>
                <w:b/>
                <w:bCs/>
                <w:sz w:val="24"/>
                <w:szCs w:val="24"/>
                <w:lang w:val="uk-UA"/>
              </w:rPr>
              <w:t xml:space="preserve">Форма «ПРОПОЗИЦІЯ», форма «Відомості про учасника» </w:t>
            </w:r>
          </w:p>
          <w:p w14:paraId="0E47156C" w14:textId="77777777" w:rsidR="00E05A44" w:rsidRPr="00650FE8" w:rsidRDefault="00E05A44" w:rsidP="00E05A44">
            <w:pPr>
              <w:spacing w:line="240" w:lineRule="auto"/>
              <w:ind w:firstLine="281"/>
              <w:jc w:val="both"/>
              <w:rPr>
                <w:rFonts w:ascii="Times New Roman" w:eastAsia="Times New Roman" w:hAnsi="Times New Roman"/>
                <w:sz w:val="24"/>
                <w:szCs w:val="24"/>
                <w:lang w:val="uk-UA"/>
              </w:rPr>
            </w:pPr>
            <w:r w:rsidRPr="00650FE8">
              <w:rPr>
                <w:rFonts w:ascii="Times New Roman" w:eastAsia="Times New Roman" w:hAnsi="Times New Roman"/>
                <w:sz w:val="24"/>
                <w:szCs w:val="24"/>
                <w:lang w:val="uk-UA"/>
              </w:rPr>
              <w:t>8) ___________ (інші документи за необхідності)</w:t>
            </w:r>
          </w:p>
          <w:p w14:paraId="35870561" w14:textId="77777777" w:rsidR="007551B8" w:rsidRDefault="007551B8" w:rsidP="007551B8">
            <w:pPr>
              <w:widowControl w:val="0"/>
              <w:autoSpaceDE w:val="0"/>
              <w:autoSpaceDN w:val="0"/>
              <w:spacing w:line="240" w:lineRule="auto"/>
              <w:ind w:firstLine="281"/>
              <w:jc w:val="both"/>
              <w:rPr>
                <w:rFonts w:ascii="Times New Roman" w:eastAsia="Times New Roman" w:hAnsi="Times New Roman"/>
                <w:sz w:val="24"/>
                <w:szCs w:val="24"/>
                <w:lang w:val="uk-UA"/>
              </w:rPr>
            </w:pPr>
          </w:p>
          <w:p w14:paraId="7CFA5A4F" w14:textId="77777777" w:rsidR="00EC7F7A" w:rsidRDefault="00EC7F7A" w:rsidP="004528EB">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B6793EB" w14:textId="77777777" w:rsidR="00EC7F7A" w:rsidRDefault="00EC7F7A" w:rsidP="004528EB">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3FA264BB" w14:textId="77777777" w:rsidR="00EC7F7A" w:rsidRPr="001B5F21" w:rsidRDefault="00EC7F7A" w:rsidP="004528EB">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14:paraId="53FF22EA" w14:textId="7D9767D3" w:rsidR="00EC7F7A" w:rsidRPr="001B5F21" w:rsidRDefault="00EC7F7A" w:rsidP="004528EB">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B97017" w:rsidRPr="00B97017">
              <w:rPr>
                <w:rFonts w:ascii="Times New Roman" w:eastAsia="Times New Roman" w:hAnsi="Times New Roman"/>
                <w:sz w:val="24"/>
                <w:szCs w:val="24"/>
                <w:lang w:val="uk-UA"/>
              </w:rPr>
              <w:t>установлених в пункті 44 Особливостей</w:t>
            </w:r>
            <w:r w:rsidRPr="001B5F21">
              <w:rPr>
                <w:rFonts w:ascii="Times New Roman" w:eastAsia="Times New Roman" w:hAnsi="Times New Roman"/>
                <w:sz w:val="24"/>
                <w:szCs w:val="24"/>
                <w:lang w:val="uk-UA" w:eastAsia="ru-RU"/>
              </w:rPr>
              <w:t xml:space="preserve">. Для забезпечення виконання цих вимог, учасники, при поданні інформації та документів тендерної пропозиції, не визначають їх як </w:t>
            </w:r>
            <w:r w:rsidRPr="001B5F21">
              <w:rPr>
                <w:rFonts w:ascii="Times New Roman" w:eastAsia="Times New Roman" w:hAnsi="Times New Roman"/>
                <w:sz w:val="24"/>
                <w:szCs w:val="24"/>
                <w:lang w:val="uk-UA" w:eastAsia="ru-RU"/>
              </w:rPr>
              <w:lastRenderedPageBreak/>
              <w:t>конфіденційні.</w:t>
            </w:r>
          </w:p>
          <w:p w14:paraId="5F2EEA68" w14:textId="77777777" w:rsidR="004E1742" w:rsidRDefault="004E1742" w:rsidP="004E1742">
            <w:pPr>
              <w:widowControl w:val="0"/>
              <w:tabs>
                <w:tab w:val="left" w:pos="542"/>
              </w:tabs>
              <w:spacing w:line="240" w:lineRule="auto"/>
              <w:jc w:val="both"/>
              <w:rPr>
                <w:rFonts w:ascii="Times New Roman" w:eastAsia="Times New Roman" w:hAnsi="Times New Roman"/>
                <w:b/>
                <w:sz w:val="24"/>
                <w:szCs w:val="24"/>
                <w:lang w:val="uk-UA"/>
              </w:rPr>
            </w:pPr>
            <w:r w:rsidRPr="00B33020">
              <w:rPr>
                <w:rFonts w:ascii="Times New Roman" w:eastAsia="Times New Roman" w:hAnsi="Times New Roman"/>
                <w:b/>
                <w:bCs/>
                <w:sz w:val="24"/>
                <w:szCs w:val="24"/>
                <w:lang w:val="uk-UA"/>
              </w:rPr>
              <w:t>Під час використання електронної системи закупівель з метою подання тендерних пропозицій та їх оцінки документи,</w:t>
            </w:r>
            <w:r w:rsidRPr="00B33020">
              <w:rPr>
                <w:rFonts w:ascii="Times New Roman" w:hAnsi="Times New Roman"/>
                <w:b/>
                <w:bCs/>
                <w:sz w:val="24"/>
                <w:szCs w:val="24"/>
                <w:lang w:val="uk-UA"/>
              </w:rPr>
              <w:t xml:space="preserve"> </w:t>
            </w:r>
            <w:r w:rsidRPr="00B33020">
              <w:rPr>
                <w:rFonts w:ascii="Times New Roman" w:eastAsia="Times New Roman" w:hAnsi="Times New Roman"/>
                <w:b/>
                <w:bCs/>
                <w:sz w:val="24"/>
                <w:szCs w:val="24"/>
                <w:lang w:val="uk-UA"/>
              </w:rPr>
              <w:t>які вимагаються замовником у Тендерній</w:t>
            </w:r>
            <w:r>
              <w:rPr>
                <w:rFonts w:ascii="Times New Roman" w:eastAsia="Times New Roman" w:hAnsi="Times New Roman"/>
                <w:b/>
                <w:bCs/>
                <w:sz w:val="24"/>
                <w:szCs w:val="24"/>
                <w:lang w:val="uk-UA"/>
              </w:rPr>
              <w:t xml:space="preserve">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Pr>
                <w:rFonts w:ascii="Times New Roman" w:eastAsia="Times New Roman" w:hAnsi="Times New Roman"/>
                <w:b/>
                <w:sz w:val="24"/>
                <w:szCs w:val="24"/>
                <w:lang w:val="uk-UA"/>
              </w:rPr>
              <w:t xml:space="preserve">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25E388B3" w14:textId="77777777" w:rsidR="004E1742" w:rsidRDefault="004E1742" w:rsidP="004E1742">
            <w:pPr>
              <w:widowControl w:val="0"/>
              <w:tabs>
                <w:tab w:val="left" w:pos="542"/>
              </w:tabs>
              <w:spacing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Створити та підписати електронний документ за допомогою КЕП або УЕП можна за допомогою загальнодоступних програмних комплексів, наприклад: https://</w:t>
            </w:r>
            <w:r>
              <w:rPr>
                <w:rFonts w:ascii="Times New Roman" w:eastAsia="Times New Roman" w:hAnsi="Times New Roman"/>
                <w:b/>
                <w:sz w:val="24"/>
                <w:szCs w:val="24"/>
                <w:lang w:val="ru"/>
              </w:rPr>
              <w:t>czo</w:t>
            </w:r>
            <w:r>
              <w:rPr>
                <w:rFonts w:ascii="Times New Roman" w:eastAsia="Times New Roman" w:hAnsi="Times New Roman"/>
                <w:b/>
                <w:sz w:val="24"/>
                <w:szCs w:val="24"/>
                <w:lang w:val="uk-UA"/>
              </w:rPr>
              <w:t>.gov.ua/</w:t>
            </w:r>
            <w:r>
              <w:rPr>
                <w:rFonts w:ascii="Times New Roman" w:eastAsia="Times New Roman" w:hAnsi="Times New Roman"/>
                <w:b/>
                <w:sz w:val="24"/>
                <w:szCs w:val="24"/>
                <w:lang w:val="ru"/>
              </w:rPr>
              <w:t>verify</w:t>
            </w:r>
            <w:r>
              <w:rPr>
                <w:rFonts w:ascii="Times New Roman" w:eastAsia="Times New Roman" w:hAnsi="Times New Roman"/>
                <w:b/>
                <w:sz w:val="24"/>
                <w:szCs w:val="24"/>
                <w:lang w:val="uk-UA"/>
              </w:rPr>
              <w:t>.</w:t>
            </w:r>
          </w:p>
          <w:p w14:paraId="25000A9A" w14:textId="77777777" w:rsidR="004E1742" w:rsidRPr="00DF236E" w:rsidRDefault="004E1742" w:rsidP="004E1742">
            <w:pPr>
              <w:spacing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 xml:space="preserve">Вважатиметеся достатнім виконанням вимог цієї тендерної </w:t>
            </w:r>
            <w:r w:rsidRPr="00DF236E">
              <w:rPr>
                <w:rFonts w:ascii="Times New Roman" w:eastAsia="Times New Roman" w:hAnsi="Times New Roman"/>
                <w:b/>
                <w:sz w:val="24"/>
                <w:szCs w:val="24"/>
                <w:lang w:val="uk-UA"/>
              </w:rPr>
              <w:t>документації накладання фізичною особою-підприємцем КЕП або УЕП як фізичної особи.</w:t>
            </w:r>
          </w:p>
          <w:p w14:paraId="0DA38C0B" w14:textId="77777777" w:rsidR="004E1742" w:rsidRPr="00DF236E" w:rsidRDefault="004E1742" w:rsidP="004E1742">
            <w:pPr>
              <w:spacing w:line="240" w:lineRule="auto"/>
              <w:jc w:val="both"/>
              <w:rPr>
                <w:rFonts w:ascii="Times New Roman" w:eastAsia="Times New Roman" w:hAnsi="Times New Roman"/>
                <w:b/>
                <w:sz w:val="24"/>
                <w:szCs w:val="24"/>
                <w:lang w:val="uk-UA"/>
              </w:rPr>
            </w:pPr>
            <w:r w:rsidRPr="00DF236E">
              <w:rPr>
                <w:rFonts w:ascii="Times New Roman" w:eastAsia="Times New Roman" w:hAnsi="Times New Roman"/>
                <w:b/>
                <w:sz w:val="24"/>
                <w:szCs w:val="24"/>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769E2827" w14:textId="77777777" w:rsidR="004E1742" w:rsidRDefault="004E1742" w:rsidP="004E1742">
            <w:pPr>
              <w:widowControl w:val="0"/>
              <w:autoSpaceDE w:val="0"/>
              <w:autoSpaceDN w:val="0"/>
              <w:spacing w:line="240" w:lineRule="auto"/>
              <w:ind w:firstLine="281"/>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14:paraId="2C776864" w14:textId="77777777" w:rsidR="004E1742" w:rsidRDefault="004E1742" w:rsidP="004E1742">
            <w:pPr>
              <w:widowControl w:val="0"/>
              <w:autoSpaceDE w:val="0"/>
              <w:autoSpaceDN w:val="0"/>
              <w:spacing w:line="240" w:lineRule="auto"/>
              <w:ind w:firstLine="281"/>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Документи, що розміщуються учасником в Системі, повинні бути належного рівня зображення та доступні до перегляду. Кожен документ має бути завантажений в </w:t>
            </w:r>
            <w:r>
              <w:rPr>
                <w:rFonts w:ascii="Times New Roman" w:eastAsia="Times New Roman" w:hAnsi="Times New Roman"/>
                <w:sz w:val="24"/>
                <w:szCs w:val="24"/>
                <w:lang w:val="uk-UA"/>
              </w:rPr>
              <w:lastRenderedPageBreak/>
              <w:t>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14:paraId="7BEC807E" w14:textId="77777777" w:rsidR="004E1742" w:rsidRDefault="004E1742" w:rsidP="004E1742">
            <w:pPr>
              <w:autoSpaceDE w:val="0"/>
              <w:autoSpaceDN w:val="0"/>
              <w:spacing w:line="240" w:lineRule="auto"/>
              <w:ind w:firstLine="281"/>
              <w:jc w:val="both"/>
              <w:rPr>
                <w:rFonts w:ascii="Times New Roman" w:eastAsia="Times New Roman" w:hAnsi="Times New Roman"/>
                <w:sz w:val="24"/>
                <w:szCs w:val="24"/>
                <w:lang w:val="uk-UA"/>
              </w:rPr>
            </w:pPr>
            <w:r>
              <w:rPr>
                <w:rFonts w:ascii="Times New Roman" w:eastAsia="Times New Roman" w:hAnsi="Times New Roman"/>
                <w:sz w:val="24"/>
                <w:szCs w:val="24"/>
                <w:lang w:val="uk-UA"/>
              </w:rPr>
              <w:t>Кожен учасник має право подати тільки одну тендерну пропозицію.</w:t>
            </w:r>
          </w:p>
          <w:p w14:paraId="3B0A5C82" w14:textId="77777777" w:rsidR="004E1742" w:rsidRDefault="004E1742" w:rsidP="004E1742">
            <w:pPr>
              <w:autoSpaceDE w:val="0"/>
              <w:autoSpaceDN w:val="0"/>
              <w:spacing w:line="240" w:lineRule="auto"/>
              <w:ind w:firstLine="281"/>
              <w:jc w:val="both"/>
              <w:rPr>
                <w:rFonts w:ascii="Times New Roman" w:eastAsia="Times New Roman" w:hAnsi="Times New Roman"/>
                <w:sz w:val="24"/>
                <w:szCs w:val="24"/>
              </w:rPr>
            </w:pPr>
            <w:r>
              <w:rPr>
                <w:rFonts w:ascii="Times New Roman" w:eastAsia="Times New Roman" w:hAnsi="Times New Roman"/>
                <w:b/>
                <w:sz w:val="24"/>
                <w:szCs w:val="24"/>
              </w:rPr>
              <w:t xml:space="preserve">Опис та приклади формальних (несуттєвих) помилок, допущення яких учасниками не призведе </w:t>
            </w:r>
            <w:proofErr w:type="gramStart"/>
            <w:r>
              <w:rPr>
                <w:rFonts w:ascii="Times New Roman" w:eastAsia="Times New Roman" w:hAnsi="Times New Roman"/>
                <w:b/>
                <w:sz w:val="24"/>
                <w:szCs w:val="24"/>
              </w:rPr>
              <w:t>до</w:t>
            </w:r>
            <w:proofErr w:type="gramEnd"/>
            <w:r>
              <w:rPr>
                <w:rFonts w:ascii="Times New Roman" w:eastAsia="Times New Roman" w:hAnsi="Times New Roman"/>
                <w:b/>
                <w:sz w:val="24"/>
                <w:szCs w:val="24"/>
              </w:rPr>
              <w:t xml:space="preserve"> відхилення їх тендерних пропозицій:</w:t>
            </w:r>
          </w:p>
          <w:p w14:paraId="178BAF16" w14:textId="77777777" w:rsidR="004E1742" w:rsidRDefault="004E1742" w:rsidP="004E1742">
            <w:pPr>
              <w:autoSpaceDE w:val="0"/>
              <w:autoSpaceDN w:val="0"/>
              <w:spacing w:line="240" w:lineRule="auto"/>
              <w:jc w:val="both"/>
              <w:rPr>
                <w:rFonts w:ascii="Times New Roman" w:eastAsia="Times New Roman" w:hAnsi="Times New Roman"/>
                <w:i/>
                <w:sz w:val="24"/>
                <w:szCs w:val="24"/>
                <w:lang w:val="uk-UA"/>
              </w:rPr>
            </w:pPr>
            <w:r>
              <w:rPr>
                <w:rFonts w:ascii="Times New Roman" w:eastAsia="Times New Roman" w:hAnsi="Times New Roman"/>
                <w:i/>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64C899E2" w14:textId="77777777" w:rsidR="004E1742" w:rsidRDefault="004E1742" w:rsidP="004E1742">
            <w:pPr>
              <w:autoSpaceDE w:val="0"/>
              <w:autoSpaceDN w:val="0"/>
              <w:spacing w:line="240" w:lineRule="auto"/>
              <w:ind w:firstLine="281"/>
              <w:jc w:val="both"/>
              <w:rPr>
                <w:rFonts w:ascii="Times New Roman" w:eastAsia="Times New Roman" w:hAnsi="Times New Roman"/>
                <w:i/>
                <w:sz w:val="24"/>
                <w:szCs w:val="24"/>
                <w:lang w:val="uk-UA"/>
              </w:rPr>
            </w:pPr>
            <w:r>
              <w:rPr>
                <w:rFonts w:ascii="Times New Roman" w:eastAsia="Times New Roman" w:hAnsi="Times New Roman"/>
                <w:i/>
                <w:sz w:val="24"/>
                <w:szCs w:val="24"/>
                <w:lang w:val="uk-UA"/>
              </w:rPr>
              <w:t>уживання великої літери;</w:t>
            </w:r>
          </w:p>
          <w:p w14:paraId="7EC46A75" w14:textId="77777777" w:rsidR="004E1742" w:rsidRDefault="004E1742" w:rsidP="004E1742">
            <w:pPr>
              <w:autoSpaceDE w:val="0"/>
              <w:autoSpaceDN w:val="0"/>
              <w:spacing w:line="240" w:lineRule="auto"/>
              <w:ind w:firstLine="281"/>
              <w:jc w:val="both"/>
              <w:rPr>
                <w:rFonts w:ascii="Times New Roman" w:eastAsia="Times New Roman" w:hAnsi="Times New Roman"/>
                <w:i/>
                <w:sz w:val="24"/>
                <w:szCs w:val="24"/>
                <w:lang w:val="uk-UA"/>
              </w:rPr>
            </w:pPr>
            <w:r>
              <w:rPr>
                <w:rFonts w:ascii="Times New Roman" w:eastAsia="Times New Roman" w:hAnsi="Times New Roman"/>
                <w:i/>
                <w:sz w:val="24"/>
                <w:szCs w:val="24"/>
                <w:lang w:val="uk-UA"/>
              </w:rPr>
              <w:t>уживання розділових знаків та відмінювання слів у реченні;</w:t>
            </w:r>
          </w:p>
          <w:p w14:paraId="50351844" w14:textId="77777777" w:rsidR="004E1742" w:rsidRDefault="004E1742" w:rsidP="004E1742">
            <w:pPr>
              <w:autoSpaceDE w:val="0"/>
              <w:autoSpaceDN w:val="0"/>
              <w:spacing w:line="240" w:lineRule="auto"/>
              <w:ind w:firstLine="281"/>
              <w:jc w:val="both"/>
              <w:rPr>
                <w:rFonts w:ascii="Times New Roman" w:eastAsia="Times New Roman" w:hAnsi="Times New Roman"/>
                <w:i/>
                <w:sz w:val="24"/>
                <w:szCs w:val="24"/>
                <w:lang w:val="uk-UA"/>
              </w:rPr>
            </w:pPr>
            <w:r>
              <w:rPr>
                <w:rFonts w:ascii="Times New Roman" w:eastAsia="Times New Roman" w:hAnsi="Times New Roman"/>
                <w:i/>
                <w:sz w:val="24"/>
                <w:szCs w:val="24"/>
                <w:lang w:val="uk-UA"/>
              </w:rPr>
              <w:t>використання слова або мовного звороту, запозичених з іншої мови;</w:t>
            </w:r>
          </w:p>
          <w:p w14:paraId="1FF0DC05" w14:textId="77777777" w:rsidR="004E1742" w:rsidRDefault="004E1742" w:rsidP="004E1742">
            <w:pPr>
              <w:autoSpaceDE w:val="0"/>
              <w:autoSpaceDN w:val="0"/>
              <w:spacing w:line="240" w:lineRule="auto"/>
              <w:ind w:firstLine="281"/>
              <w:jc w:val="both"/>
              <w:rPr>
                <w:rFonts w:ascii="Times New Roman" w:eastAsia="Times New Roman" w:hAnsi="Times New Roman"/>
                <w:i/>
                <w:sz w:val="24"/>
                <w:szCs w:val="24"/>
                <w:lang w:val="uk-UA"/>
              </w:rPr>
            </w:pPr>
            <w:r>
              <w:rPr>
                <w:rFonts w:ascii="Times New Roman" w:eastAsia="Times New Roman" w:hAnsi="Times New Roman"/>
                <w:i/>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6357432" w14:textId="77777777" w:rsidR="004E1742" w:rsidRDefault="004E1742" w:rsidP="004E1742">
            <w:pPr>
              <w:autoSpaceDE w:val="0"/>
              <w:autoSpaceDN w:val="0"/>
              <w:spacing w:line="240" w:lineRule="auto"/>
              <w:ind w:firstLine="281"/>
              <w:jc w:val="both"/>
              <w:rPr>
                <w:rFonts w:ascii="Times New Roman" w:eastAsia="Times New Roman" w:hAnsi="Times New Roman"/>
                <w:i/>
                <w:sz w:val="24"/>
                <w:szCs w:val="24"/>
                <w:lang w:val="uk-UA"/>
              </w:rPr>
            </w:pPr>
            <w:r>
              <w:rPr>
                <w:rFonts w:ascii="Times New Roman" w:eastAsia="Times New Roman" w:hAnsi="Times New Roman"/>
                <w:i/>
                <w:sz w:val="24"/>
                <w:szCs w:val="24"/>
                <w:lang w:val="uk-UA"/>
              </w:rPr>
              <w:t>застосування правил переносу частини слова з рядка в рядок;</w:t>
            </w:r>
          </w:p>
          <w:p w14:paraId="7BB78DD5" w14:textId="77777777" w:rsidR="004E1742" w:rsidRDefault="004E1742" w:rsidP="004E1742">
            <w:pPr>
              <w:autoSpaceDE w:val="0"/>
              <w:autoSpaceDN w:val="0"/>
              <w:spacing w:line="240" w:lineRule="auto"/>
              <w:ind w:firstLine="281"/>
              <w:jc w:val="both"/>
              <w:rPr>
                <w:rFonts w:ascii="Times New Roman" w:eastAsia="Times New Roman" w:hAnsi="Times New Roman"/>
                <w:i/>
                <w:sz w:val="24"/>
                <w:szCs w:val="24"/>
                <w:lang w:val="uk-UA"/>
              </w:rPr>
            </w:pPr>
            <w:r>
              <w:rPr>
                <w:rFonts w:ascii="Times New Roman" w:eastAsia="Times New Roman" w:hAnsi="Times New Roman"/>
                <w:i/>
                <w:sz w:val="24"/>
                <w:szCs w:val="24"/>
                <w:lang w:val="uk-UA"/>
              </w:rPr>
              <w:t>написання слів разом та/або окремо, та/або через дефіс;</w:t>
            </w:r>
          </w:p>
          <w:p w14:paraId="4BC92555" w14:textId="77777777" w:rsidR="004E1742" w:rsidRDefault="004E1742" w:rsidP="004E1742">
            <w:pPr>
              <w:autoSpaceDE w:val="0"/>
              <w:autoSpaceDN w:val="0"/>
              <w:spacing w:line="240" w:lineRule="auto"/>
              <w:ind w:firstLine="281"/>
              <w:jc w:val="both"/>
              <w:rPr>
                <w:rFonts w:ascii="Times New Roman" w:eastAsia="Times New Roman" w:hAnsi="Times New Roman"/>
                <w:i/>
                <w:sz w:val="24"/>
                <w:szCs w:val="24"/>
                <w:lang w:val="uk-UA"/>
              </w:rPr>
            </w:pPr>
            <w:r>
              <w:rPr>
                <w:rFonts w:ascii="Times New Roman" w:eastAsia="Times New Roman" w:hAnsi="Times New Roman"/>
                <w:i/>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EA9F894" w14:textId="77777777" w:rsidR="004E1742" w:rsidRDefault="004E1742" w:rsidP="004E1742">
            <w:pPr>
              <w:autoSpaceDE w:val="0"/>
              <w:autoSpaceDN w:val="0"/>
              <w:spacing w:line="240" w:lineRule="auto"/>
              <w:jc w:val="both"/>
              <w:rPr>
                <w:rFonts w:ascii="Times New Roman" w:eastAsia="Times New Roman" w:hAnsi="Times New Roman"/>
                <w:i/>
                <w:sz w:val="24"/>
                <w:szCs w:val="24"/>
                <w:lang w:val="uk-UA"/>
              </w:rPr>
            </w:pPr>
            <w:r>
              <w:rPr>
                <w:rFonts w:ascii="Times New Roman" w:eastAsia="Times New Roman" w:hAnsi="Times New Roman"/>
                <w:i/>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9B249A3" w14:textId="77777777" w:rsidR="004E1742" w:rsidRDefault="004E1742" w:rsidP="004E1742">
            <w:pPr>
              <w:autoSpaceDE w:val="0"/>
              <w:autoSpaceDN w:val="0"/>
              <w:spacing w:line="240" w:lineRule="auto"/>
              <w:jc w:val="both"/>
              <w:rPr>
                <w:rFonts w:ascii="Times New Roman" w:eastAsia="Times New Roman" w:hAnsi="Times New Roman"/>
                <w:i/>
                <w:sz w:val="24"/>
                <w:szCs w:val="24"/>
                <w:lang w:val="uk-UA"/>
              </w:rPr>
            </w:pPr>
            <w:r>
              <w:rPr>
                <w:rFonts w:ascii="Times New Roman" w:eastAsia="Times New Roman" w:hAnsi="Times New Roman"/>
                <w:i/>
                <w:sz w:val="24"/>
                <w:szCs w:val="24"/>
                <w:lang w:val="uk-UA"/>
              </w:rPr>
              <w:t xml:space="preserve">3. Невірна назва документа (документів), що подається </w:t>
            </w:r>
            <w:r>
              <w:rPr>
                <w:rFonts w:ascii="Times New Roman" w:eastAsia="Times New Roman" w:hAnsi="Times New Roman"/>
                <w:i/>
                <w:sz w:val="24"/>
                <w:szCs w:val="24"/>
                <w:lang w:val="uk-UA"/>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7BFE66E" w14:textId="77777777" w:rsidR="004E1742" w:rsidRDefault="004E1742" w:rsidP="004E1742">
            <w:pPr>
              <w:autoSpaceDE w:val="0"/>
              <w:autoSpaceDN w:val="0"/>
              <w:spacing w:line="240" w:lineRule="auto"/>
              <w:jc w:val="both"/>
              <w:rPr>
                <w:rFonts w:ascii="Times New Roman" w:eastAsia="Times New Roman" w:hAnsi="Times New Roman"/>
                <w:i/>
                <w:sz w:val="24"/>
                <w:szCs w:val="24"/>
                <w:lang w:val="uk-UA"/>
              </w:rPr>
            </w:pPr>
            <w:r>
              <w:rPr>
                <w:rFonts w:ascii="Times New Roman" w:eastAsia="Times New Roman" w:hAnsi="Times New Roman"/>
                <w:i/>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7F7D93D" w14:textId="77777777" w:rsidR="004E1742" w:rsidRDefault="004E1742" w:rsidP="004E1742">
            <w:pPr>
              <w:autoSpaceDE w:val="0"/>
              <w:autoSpaceDN w:val="0"/>
              <w:spacing w:line="240" w:lineRule="auto"/>
              <w:jc w:val="both"/>
              <w:rPr>
                <w:rFonts w:ascii="Times New Roman" w:eastAsia="Times New Roman" w:hAnsi="Times New Roman"/>
                <w:i/>
                <w:sz w:val="24"/>
                <w:szCs w:val="24"/>
                <w:lang w:val="uk-UA"/>
              </w:rPr>
            </w:pPr>
            <w:r>
              <w:rPr>
                <w:rFonts w:ascii="Times New Roman" w:eastAsia="Times New Roman" w:hAnsi="Times New Roman"/>
                <w:i/>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A55B361" w14:textId="77777777" w:rsidR="004E1742" w:rsidRDefault="004E1742" w:rsidP="004E1742">
            <w:pPr>
              <w:autoSpaceDE w:val="0"/>
              <w:autoSpaceDN w:val="0"/>
              <w:spacing w:line="240" w:lineRule="auto"/>
              <w:jc w:val="both"/>
              <w:rPr>
                <w:rFonts w:ascii="Times New Roman" w:eastAsia="Times New Roman" w:hAnsi="Times New Roman"/>
                <w:i/>
                <w:sz w:val="24"/>
                <w:szCs w:val="24"/>
                <w:lang w:val="uk-UA"/>
              </w:rPr>
            </w:pPr>
            <w:r>
              <w:rPr>
                <w:rFonts w:ascii="Times New Roman" w:eastAsia="Times New Roman" w:hAnsi="Times New Roman"/>
                <w:i/>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4CF6F3F" w14:textId="77777777" w:rsidR="004E1742" w:rsidRDefault="004E1742" w:rsidP="004E1742">
            <w:pPr>
              <w:autoSpaceDE w:val="0"/>
              <w:autoSpaceDN w:val="0"/>
              <w:spacing w:line="240" w:lineRule="auto"/>
              <w:jc w:val="both"/>
              <w:rPr>
                <w:rFonts w:ascii="Times New Roman" w:eastAsia="Times New Roman" w:hAnsi="Times New Roman"/>
                <w:i/>
                <w:sz w:val="24"/>
                <w:szCs w:val="24"/>
                <w:lang w:val="uk-UA"/>
              </w:rPr>
            </w:pPr>
            <w:r>
              <w:rPr>
                <w:rFonts w:ascii="Times New Roman" w:eastAsia="Times New Roman" w:hAnsi="Times New Roman"/>
                <w:i/>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4EBAA04" w14:textId="77777777" w:rsidR="004E1742" w:rsidRDefault="004E1742" w:rsidP="004E1742">
            <w:pPr>
              <w:autoSpaceDE w:val="0"/>
              <w:autoSpaceDN w:val="0"/>
              <w:spacing w:line="240" w:lineRule="auto"/>
              <w:jc w:val="both"/>
              <w:rPr>
                <w:rFonts w:ascii="Times New Roman" w:eastAsia="Times New Roman" w:hAnsi="Times New Roman"/>
                <w:i/>
                <w:sz w:val="24"/>
                <w:szCs w:val="24"/>
                <w:lang w:val="uk-UA"/>
              </w:rPr>
            </w:pPr>
            <w:r>
              <w:rPr>
                <w:rFonts w:ascii="Times New Roman" w:eastAsia="Times New Roman" w:hAnsi="Times New Roman"/>
                <w:i/>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FE62508" w14:textId="77777777" w:rsidR="004E1742" w:rsidRDefault="004E1742" w:rsidP="004E1742">
            <w:pPr>
              <w:autoSpaceDE w:val="0"/>
              <w:autoSpaceDN w:val="0"/>
              <w:spacing w:line="240" w:lineRule="auto"/>
              <w:jc w:val="both"/>
              <w:rPr>
                <w:rFonts w:ascii="Times New Roman" w:eastAsia="Times New Roman" w:hAnsi="Times New Roman"/>
                <w:i/>
                <w:sz w:val="24"/>
                <w:szCs w:val="24"/>
                <w:lang w:val="uk-UA"/>
              </w:rPr>
            </w:pPr>
            <w:r>
              <w:rPr>
                <w:rFonts w:ascii="Times New Roman" w:eastAsia="Times New Roman" w:hAnsi="Times New Roman"/>
                <w:i/>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B278BFB" w14:textId="77777777" w:rsidR="004E1742" w:rsidRDefault="004E1742" w:rsidP="004E1742">
            <w:pPr>
              <w:autoSpaceDE w:val="0"/>
              <w:autoSpaceDN w:val="0"/>
              <w:spacing w:line="240" w:lineRule="auto"/>
              <w:jc w:val="both"/>
              <w:rPr>
                <w:rFonts w:ascii="Times New Roman" w:eastAsia="Times New Roman" w:hAnsi="Times New Roman"/>
                <w:i/>
                <w:sz w:val="24"/>
                <w:szCs w:val="24"/>
                <w:lang w:val="uk-UA"/>
              </w:rPr>
            </w:pPr>
            <w:r>
              <w:rPr>
                <w:rFonts w:ascii="Times New Roman" w:eastAsia="Times New Roman" w:hAnsi="Times New Roman"/>
                <w:i/>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732017D" w14:textId="77777777" w:rsidR="004E1742" w:rsidRDefault="004E1742" w:rsidP="004E1742">
            <w:pPr>
              <w:autoSpaceDE w:val="0"/>
              <w:autoSpaceDN w:val="0"/>
              <w:spacing w:line="240" w:lineRule="auto"/>
              <w:jc w:val="both"/>
              <w:rPr>
                <w:rFonts w:ascii="Times New Roman" w:eastAsia="Times New Roman" w:hAnsi="Times New Roman"/>
                <w:i/>
                <w:sz w:val="24"/>
                <w:szCs w:val="24"/>
                <w:lang w:val="uk-UA"/>
              </w:rPr>
            </w:pPr>
            <w:r>
              <w:rPr>
                <w:rFonts w:ascii="Times New Roman" w:eastAsia="Times New Roman" w:hAnsi="Times New Roman"/>
                <w:i/>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46FE210" w14:textId="77777777" w:rsidR="004E1742" w:rsidRDefault="004E1742" w:rsidP="004E1742">
            <w:pPr>
              <w:autoSpaceDE w:val="0"/>
              <w:autoSpaceDN w:val="0"/>
              <w:spacing w:line="240" w:lineRule="auto"/>
              <w:jc w:val="both"/>
              <w:rPr>
                <w:rFonts w:ascii="Times New Roman" w:eastAsia="Times New Roman" w:hAnsi="Times New Roman"/>
                <w:i/>
                <w:sz w:val="24"/>
                <w:szCs w:val="24"/>
                <w:lang w:val="uk-UA"/>
              </w:rPr>
            </w:pPr>
            <w:r>
              <w:rPr>
                <w:rFonts w:ascii="Times New Roman" w:eastAsia="Times New Roman" w:hAnsi="Times New Roman"/>
                <w:i/>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3406EDB" w14:textId="77777777" w:rsidR="004E1742" w:rsidRDefault="004E1742" w:rsidP="004E1742">
            <w:pPr>
              <w:pStyle w:val="af9"/>
              <w:shd w:val="clear" w:color="auto" w:fill="FFFFFF"/>
              <w:spacing w:before="0" w:after="0"/>
              <w:ind w:firstLine="317"/>
              <w:jc w:val="both"/>
            </w:pPr>
            <w:r>
              <w:rPr>
                <w:color w:val="000000"/>
              </w:rPr>
              <w:t xml:space="preserve">Опис та приклади формальних помилок,  відповідно до </w:t>
            </w:r>
            <w:hyperlink r:id="rId9" w:anchor="n1421" w:history="1">
              <w:r>
                <w:rPr>
                  <w:rStyle w:val="a3"/>
                </w:rPr>
                <w:t>п. 19 ч. 2 ст. 22</w:t>
              </w:r>
            </w:hyperlink>
            <w:r>
              <w:rPr>
                <w:color w:val="000000"/>
              </w:rPr>
              <w:t xml:space="preserve"> Закону:</w:t>
            </w:r>
          </w:p>
          <w:p w14:paraId="49E9A8BE" w14:textId="77777777" w:rsidR="004E1742" w:rsidRDefault="004E1742" w:rsidP="004E1742">
            <w:pPr>
              <w:pStyle w:val="af9"/>
              <w:shd w:val="clear" w:color="auto" w:fill="FFFFFF"/>
              <w:tabs>
                <w:tab w:val="left" w:pos="604"/>
              </w:tabs>
              <w:spacing w:before="0" w:after="0"/>
              <w:jc w:val="both"/>
              <w:textAlignment w:val="baseline"/>
              <w:rPr>
                <w:color w:val="000000"/>
              </w:rPr>
            </w:pPr>
            <w:r w:rsidRPr="00490E0E">
              <w:rPr>
                <w:color w:val="000000"/>
                <w:lang w:val="ru-RU"/>
              </w:rPr>
              <w:t xml:space="preserve">- </w:t>
            </w:r>
            <w:r>
              <w:rPr>
                <w:color w:val="000000"/>
              </w:rPr>
              <w:t xml:space="preserve">розміщення інформації не на фірмовому бланку </w:t>
            </w:r>
            <w:proofErr w:type="gramStart"/>
            <w:r>
              <w:rPr>
                <w:color w:val="000000"/>
              </w:rPr>
              <w:lastRenderedPageBreak/>
              <w:t>п</w:t>
            </w:r>
            <w:proofErr w:type="gramEnd"/>
            <w:r>
              <w:rPr>
                <w:color w:val="000000"/>
              </w:rPr>
              <w:t>ідприємства;</w:t>
            </w:r>
          </w:p>
          <w:p w14:paraId="23FB4B0E" w14:textId="77777777" w:rsidR="004E1742" w:rsidRDefault="004E1742" w:rsidP="004E1742">
            <w:pPr>
              <w:pStyle w:val="af9"/>
              <w:shd w:val="clear" w:color="auto" w:fill="FFFFFF"/>
              <w:tabs>
                <w:tab w:val="left" w:pos="604"/>
              </w:tabs>
              <w:spacing w:before="0" w:after="0"/>
              <w:jc w:val="both"/>
              <w:textAlignment w:val="baseline"/>
              <w:rPr>
                <w:color w:val="000000"/>
              </w:rPr>
            </w:pPr>
            <w:r w:rsidRPr="00490E0E">
              <w:rPr>
                <w:color w:val="000000"/>
                <w:lang w:val="ru-RU"/>
              </w:rPr>
              <w:t xml:space="preserve">- </w:t>
            </w:r>
            <w:r>
              <w:rPr>
                <w:color w:val="000000"/>
              </w:rPr>
              <w:t xml:space="preserve">самостійне виправлення помилок та/або описок у поданій пропозиції </w:t>
            </w:r>
            <w:proofErr w:type="gramStart"/>
            <w:r>
              <w:rPr>
                <w:color w:val="000000"/>
              </w:rPr>
              <w:t>п</w:t>
            </w:r>
            <w:proofErr w:type="gramEnd"/>
            <w:r>
              <w:rPr>
                <w:color w:val="000000"/>
              </w:rPr>
              <w:t>ід час її складання Учасником; </w:t>
            </w:r>
          </w:p>
          <w:p w14:paraId="7A7B1D3E" w14:textId="77777777" w:rsidR="004E1742" w:rsidRDefault="004E1742" w:rsidP="004E1742">
            <w:pPr>
              <w:pStyle w:val="af9"/>
              <w:shd w:val="clear" w:color="auto" w:fill="FFFFFF"/>
              <w:tabs>
                <w:tab w:val="left" w:pos="604"/>
              </w:tabs>
              <w:spacing w:before="0" w:after="0"/>
              <w:jc w:val="both"/>
              <w:textAlignment w:val="baseline"/>
              <w:rPr>
                <w:color w:val="000000"/>
              </w:rPr>
            </w:pPr>
            <w:r w:rsidRPr="00490E0E">
              <w:rPr>
                <w:color w:val="000000"/>
                <w:lang w:val="ru-RU"/>
              </w:rPr>
              <w:t xml:space="preserve">- </w:t>
            </w:r>
            <w:r>
              <w:rPr>
                <w:color w:val="000000"/>
              </w:rPr>
              <w:t xml:space="preserve">орфографічні помилки та механічні описки в словах та словосполученнях, що зазначені в документах, що </w:t>
            </w:r>
            <w:proofErr w:type="gramStart"/>
            <w:r>
              <w:rPr>
                <w:color w:val="000000"/>
              </w:rPr>
              <w:t>п</w:t>
            </w:r>
            <w:proofErr w:type="gramEnd"/>
            <w:r>
              <w:rPr>
                <w:color w:val="000000"/>
              </w:rPr>
              <w:t xml:space="preserve">ідготовлені безпосередньо учасником та надані у складі пропозиції. </w:t>
            </w:r>
            <w:r>
              <w:rPr>
                <w:i/>
                <w:iCs/>
                <w:color w:val="000000"/>
                <w:u w:val="single"/>
              </w:rPr>
              <w:t>Наприклад:</w:t>
            </w:r>
            <w:r>
              <w:rPr>
                <w:i/>
                <w:iCs/>
                <w:color w:val="000000"/>
              </w:rPr>
              <w:t xml:space="preserve"> зазначення в довідці русизмів, сленгових слів або технічних помилок</w:t>
            </w:r>
            <w:r>
              <w:rPr>
                <w:color w:val="000000"/>
              </w:rPr>
              <w:t>;</w:t>
            </w:r>
          </w:p>
          <w:p w14:paraId="601DC676" w14:textId="77777777" w:rsidR="004E1742" w:rsidRDefault="004E1742" w:rsidP="004E1742">
            <w:pPr>
              <w:pStyle w:val="af9"/>
              <w:shd w:val="clear" w:color="auto" w:fill="FFFFFF"/>
              <w:spacing w:before="0" w:after="0"/>
              <w:jc w:val="both"/>
              <w:textAlignment w:val="baseline"/>
              <w:rPr>
                <w:color w:val="000000"/>
              </w:rPr>
            </w:pPr>
            <w:r w:rsidRPr="00490E0E">
              <w:rPr>
                <w:color w:val="000000"/>
                <w:lang w:val="ru-RU"/>
              </w:rPr>
              <w:t xml:space="preserve">- </w:t>
            </w:r>
            <w:r>
              <w:rPr>
                <w:color w:val="000000"/>
              </w:rPr>
              <w:t>недотримання  встановлених форм згідно Додатків  до цієї тендерної  документації, але змі</w:t>
            </w:r>
            <w:proofErr w:type="gramStart"/>
            <w:r>
              <w:rPr>
                <w:color w:val="000000"/>
              </w:rPr>
              <w:t>ст</w:t>
            </w:r>
            <w:proofErr w:type="gramEnd"/>
            <w:r>
              <w:rPr>
                <w:color w:val="000000"/>
              </w:rPr>
              <w:t xml:space="preserve"> та вся інформація, яка вимагалась Замовником, зазначені у наданому документі/документах;</w:t>
            </w:r>
          </w:p>
          <w:p w14:paraId="71538F48" w14:textId="77777777" w:rsidR="004E1742" w:rsidRDefault="004E1742" w:rsidP="004E1742">
            <w:pPr>
              <w:pStyle w:val="af9"/>
              <w:shd w:val="clear" w:color="auto" w:fill="FFFFFF"/>
              <w:spacing w:before="0" w:after="0"/>
              <w:jc w:val="both"/>
              <w:textAlignment w:val="baseline"/>
              <w:rPr>
                <w:color w:val="000000"/>
              </w:rPr>
            </w:pPr>
            <w:r w:rsidRPr="00490E0E">
              <w:rPr>
                <w:color w:val="000000"/>
                <w:lang w:val="ru-RU"/>
              </w:rPr>
              <w:t xml:space="preserve">- </w:t>
            </w:r>
            <w:r>
              <w:rPr>
                <w:color w:val="000000"/>
              </w:rPr>
              <w:t xml:space="preserve">зазначення невірної назви документа, що </w:t>
            </w:r>
            <w:proofErr w:type="gramStart"/>
            <w:r>
              <w:rPr>
                <w:color w:val="000000"/>
              </w:rPr>
              <w:t>п</w:t>
            </w:r>
            <w:proofErr w:type="gramEnd"/>
            <w:r>
              <w:rPr>
                <w:color w:val="000000"/>
              </w:rPr>
              <w:t xml:space="preserve">ідготовлений безпосередньо учасником, у разі якщо зміст такого документу повністю відповідає вимогам цієї документації. </w:t>
            </w:r>
            <w:r>
              <w:rPr>
                <w:i/>
                <w:iCs/>
                <w:color w:val="000000"/>
                <w:u w:val="single"/>
              </w:rPr>
              <w:t>Наприклад:</w:t>
            </w:r>
            <w:r>
              <w:rPr>
                <w:i/>
                <w:iCs/>
                <w:color w:val="000000"/>
              </w:rPr>
              <w:t xml:space="preserve"> замість вимоги надати довідку в довільній формі учасник надав лист-пояснення;</w:t>
            </w:r>
          </w:p>
          <w:p w14:paraId="2DACA502" w14:textId="77777777" w:rsidR="004E1742" w:rsidRDefault="004E1742" w:rsidP="004E1742">
            <w:pPr>
              <w:pStyle w:val="af9"/>
              <w:shd w:val="clear" w:color="auto" w:fill="FFFFFF"/>
              <w:spacing w:before="0" w:after="0"/>
              <w:jc w:val="both"/>
              <w:textAlignment w:val="baseline"/>
              <w:rPr>
                <w:color w:val="000000"/>
              </w:rPr>
            </w:pPr>
            <w:r w:rsidRPr="00490E0E">
              <w:rPr>
                <w:color w:val="000000"/>
                <w:lang w:val="ru-RU"/>
              </w:rPr>
              <w:t xml:space="preserve">- </w:t>
            </w:r>
            <w:r>
              <w:rPr>
                <w:color w:val="000000"/>
              </w:rPr>
              <w:t>якщо вимога в тендерній документації встановлена декілька разів, учасник може подати необхідний документ або інформацію один раз;</w:t>
            </w:r>
          </w:p>
          <w:p w14:paraId="53430E46" w14:textId="77777777" w:rsidR="004E1742" w:rsidRDefault="004E1742" w:rsidP="004E1742">
            <w:pPr>
              <w:pStyle w:val="af9"/>
              <w:shd w:val="clear" w:color="auto" w:fill="FFFFFF"/>
              <w:spacing w:before="0" w:after="0"/>
              <w:jc w:val="both"/>
              <w:textAlignment w:val="baseline"/>
              <w:rPr>
                <w:color w:val="000000"/>
              </w:rPr>
            </w:pPr>
            <w:r w:rsidRPr="00490E0E">
              <w:rPr>
                <w:color w:val="000000"/>
                <w:lang w:val="ru-RU"/>
              </w:rPr>
              <w:t xml:space="preserve">- </w:t>
            </w:r>
            <w:r>
              <w:rPr>
                <w:color w:val="000000"/>
              </w:rPr>
              <w:t xml:space="preserve">відсутність інформації, що вимагається, в певних документах, однак наявність цієї інформації в інших документах </w:t>
            </w:r>
            <w:proofErr w:type="gramStart"/>
            <w:r>
              <w:rPr>
                <w:color w:val="000000"/>
              </w:rPr>
              <w:t>у</w:t>
            </w:r>
            <w:proofErr w:type="gramEnd"/>
            <w:r>
              <w:rPr>
                <w:color w:val="000000"/>
              </w:rPr>
              <w:t xml:space="preserve"> складі тендерної пропозиції;</w:t>
            </w:r>
          </w:p>
          <w:p w14:paraId="4E877762" w14:textId="77777777" w:rsidR="004E1742" w:rsidRDefault="004E1742" w:rsidP="004E1742">
            <w:pPr>
              <w:pStyle w:val="af9"/>
              <w:shd w:val="clear" w:color="auto" w:fill="FFFFFF"/>
              <w:spacing w:before="0" w:after="0"/>
              <w:jc w:val="both"/>
              <w:textAlignment w:val="baseline"/>
              <w:rPr>
                <w:color w:val="000000"/>
              </w:rPr>
            </w:pPr>
            <w:r w:rsidRPr="00490E0E">
              <w:rPr>
                <w:color w:val="000000"/>
              </w:rPr>
              <w:t xml:space="preserve">- </w:t>
            </w:r>
            <w:r>
              <w:rPr>
                <w:color w:val="000000"/>
              </w:rPr>
              <w:t>інші формальні (несуттєві) помилки, що пов’язані з оформленням тендерної пропозиції та не впливають на зміст пропозиції.</w:t>
            </w:r>
          </w:p>
          <w:p w14:paraId="3DFBD048" w14:textId="77777777" w:rsidR="004E1742" w:rsidRDefault="004E1742" w:rsidP="004E1742">
            <w:pPr>
              <w:autoSpaceDE w:val="0"/>
              <w:autoSpaceDN w:val="0"/>
              <w:spacing w:line="240" w:lineRule="auto"/>
              <w:jc w:val="both"/>
              <w:rPr>
                <w:rFonts w:ascii="Times New Roman" w:eastAsia="Times New Roman" w:hAnsi="Times New Roman"/>
                <w:sz w:val="24"/>
                <w:szCs w:val="24"/>
                <w:lang w:val="uk-UA"/>
              </w:rPr>
            </w:pPr>
          </w:p>
          <w:p w14:paraId="0072204B" w14:textId="77777777" w:rsidR="004E1742" w:rsidRDefault="004E1742" w:rsidP="004E1742">
            <w:pPr>
              <w:autoSpaceDE w:val="0"/>
              <w:autoSpaceDN w:val="0"/>
              <w:spacing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354D9152" w14:textId="77777777" w:rsidR="004E1742" w:rsidRDefault="004E1742" w:rsidP="004E1742">
            <w:pPr>
              <w:pStyle w:val="23"/>
              <w:widowControl w:val="0"/>
              <w:spacing w:after="96" w:line="240" w:lineRule="auto"/>
              <w:ind w:left="34" w:hanging="21"/>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7BCCD9D8" w14:textId="77777777" w:rsidR="004E1742" w:rsidRDefault="004E1742" w:rsidP="004E1742">
            <w:pPr>
              <w:widowControl w:val="0"/>
              <w:spacing w:line="240" w:lineRule="auto"/>
              <w:ind w:hanging="21"/>
              <w:jc w:val="both"/>
              <w:rPr>
                <w:rFonts w:ascii="Times New Roman" w:eastAsia="Times New Roman" w:hAnsi="Times New Roman"/>
                <w:sz w:val="24"/>
                <w:szCs w:val="24"/>
              </w:rPr>
            </w:pPr>
            <w:r>
              <w:rPr>
                <w:rFonts w:ascii="Times New Roman" w:eastAsia="Times New Roman" w:hAnsi="Times New Roman"/>
                <w:sz w:val="24"/>
                <w:szCs w:val="24"/>
              </w:rPr>
              <w:t xml:space="preserve">У разі якщо тендерна пропозиція </w:t>
            </w:r>
            <w:proofErr w:type="gramStart"/>
            <w:r>
              <w:rPr>
                <w:rFonts w:ascii="Times New Roman" w:eastAsia="Times New Roman" w:hAnsi="Times New Roman"/>
                <w:sz w:val="24"/>
                <w:szCs w:val="24"/>
              </w:rPr>
              <w:t>подається</w:t>
            </w:r>
            <w:proofErr w:type="gramEnd"/>
            <w:r>
              <w:rPr>
                <w:rFonts w:ascii="Times New Roman" w:eastAsia="Times New Roman" w:hAnsi="Times New Roman"/>
                <w:sz w:val="24"/>
                <w:szCs w:val="24"/>
              </w:rPr>
              <w:t xml:space="preserve"> об'єднанням учасників, до неї обов'язково включається документ про створення такого об'єднання.  </w:t>
            </w:r>
          </w:p>
          <w:p w14:paraId="7CCE1DC0" w14:textId="77777777" w:rsidR="004E1742" w:rsidRDefault="004E1742" w:rsidP="004E1742">
            <w:pPr>
              <w:pStyle w:val="af9"/>
              <w:spacing w:before="0" w:after="160"/>
              <w:jc w:val="both"/>
            </w:pPr>
            <w:r>
              <w:rPr>
                <w:color w:val="000000"/>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10" w:anchor="n15" w:history="1">
              <w:r>
                <w:rPr>
                  <w:rStyle w:val="a3"/>
                </w:rPr>
                <w:t>абз. 4 ст. 2</w:t>
              </w:r>
            </w:hyperlink>
            <w:r>
              <w:rPr>
                <w:color w:val="000000"/>
              </w:rPr>
              <w:t xml:space="preserve"> Закону України «Про захист персональних даних» від 01.06.2010 № 2297-VI.</w:t>
            </w:r>
          </w:p>
          <w:p w14:paraId="0A58551A" w14:textId="77777777" w:rsidR="004E1742" w:rsidRDefault="004E1742" w:rsidP="004E1742">
            <w:pPr>
              <w:pStyle w:val="af9"/>
              <w:spacing w:before="0" w:after="120"/>
              <w:jc w:val="both"/>
              <w:rPr>
                <w:color w:val="000000"/>
              </w:rPr>
            </w:pPr>
            <w:r>
              <w:rPr>
                <w:color w:val="000000"/>
              </w:rPr>
              <w:t xml:space="preserve">В усіх інших випадках, факт подання тендерної пропозиції </w:t>
            </w:r>
            <w:r>
              <w:rPr>
                <w:color w:val="000000"/>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9C56DC8" w14:textId="46CDC5E9" w:rsidR="004E1742" w:rsidRDefault="004E1742" w:rsidP="004E1742">
            <w:pPr>
              <w:pStyle w:val="af9"/>
              <w:spacing w:before="0" w:after="160"/>
              <w:jc w:val="both"/>
            </w:pPr>
            <w:r>
              <w:rPr>
                <w:color w:val="000000"/>
                <w:shd w:val="clear" w:color="auto" w:fill="FFFFFF"/>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Pr>
                <w:b/>
                <w:bCs/>
                <w:color w:val="000000"/>
                <w:shd w:val="clear" w:color="auto" w:fill="FFFFFF"/>
              </w:rPr>
              <w:t xml:space="preserve"> Конфіденційною </w:t>
            </w:r>
            <w:r>
              <w:rPr>
                <w:b/>
                <w:bCs/>
                <w:color w:val="000000"/>
                <w:u w:val="single"/>
                <w:shd w:val="clear" w:color="auto" w:fill="FFFFFF"/>
              </w:rPr>
              <w:t>не може</w:t>
            </w:r>
            <w:r>
              <w:rPr>
                <w:b/>
                <w:bCs/>
                <w:color w:val="000000"/>
                <w:shd w:val="clear" w:color="auto" w:fill="FFFFFF"/>
              </w:rPr>
              <w:t xml:space="preserve">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history="1">
              <w:r>
                <w:rPr>
                  <w:rStyle w:val="a3"/>
                  <w:b/>
                  <w:bCs/>
                  <w:shd w:val="clear" w:color="auto" w:fill="FFFFFF"/>
                </w:rPr>
                <w:t>ст. 16</w:t>
              </w:r>
            </w:hyperlink>
            <w:r>
              <w:rPr>
                <w:b/>
                <w:bCs/>
                <w:color w:val="000000"/>
                <w:shd w:val="clear" w:color="auto" w:fill="FFFFFF"/>
              </w:rPr>
              <w:t xml:space="preserve"> Закону, і документи, що підтверджують відсутність підстав, </w:t>
            </w:r>
            <w:r w:rsidR="00BE4C27">
              <w:rPr>
                <w:b/>
                <w:bCs/>
                <w:color w:val="000000"/>
                <w:shd w:val="clear" w:color="auto" w:fill="FFFFFF"/>
              </w:rPr>
              <w:t>зазначених в пункті 44</w:t>
            </w:r>
            <w:r>
              <w:rPr>
                <w:b/>
                <w:bCs/>
                <w:color w:val="000000"/>
                <w:shd w:val="clear" w:color="auto" w:fill="FFFFFF"/>
              </w:rPr>
              <w:t xml:space="preserve"> </w:t>
            </w:r>
            <w:r w:rsidR="00BE4C27">
              <w:rPr>
                <w:b/>
                <w:bCs/>
                <w:color w:val="000000"/>
                <w:shd w:val="clear" w:color="auto" w:fill="FFFFFF"/>
              </w:rPr>
              <w:t>Особливостей</w:t>
            </w:r>
            <w:r>
              <w:rPr>
                <w:b/>
                <w:bCs/>
                <w:color w:val="000000"/>
                <w:shd w:val="clear" w:color="auto" w:fill="FFFFFF"/>
              </w:rPr>
              <w:t>.</w:t>
            </w:r>
          </w:p>
          <w:p w14:paraId="2611795C" w14:textId="77777777" w:rsidR="004E1742" w:rsidRDefault="004E1742" w:rsidP="004E1742">
            <w:pPr>
              <w:pStyle w:val="af9"/>
              <w:spacing w:before="0" w:after="120"/>
              <w:jc w:val="both"/>
              <w:rPr>
                <w:color w:val="000000"/>
                <w:shd w:val="clear" w:color="auto" w:fill="FFFFFF"/>
              </w:rPr>
            </w:pPr>
            <w:r>
              <w:rPr>
                <w:color w:val="000000"/>
                <w:shd w:val="clear" w:color="auto" w:fill="FFFFFF"/>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2" w:anchor="Text" w:history="1">
              <w:r>
                <w:rPr>
                  <w:rStyle w:val="a3"/>
                </w:rPr>
                <w:t>Закону України «Про захист персональних даних»</w:t>
              </w:r>
            </w:hyperlink>
            <w:r>
              <w:rPr>
                <w:color w:val="000000"/>
                <w:shd w:val="clear" w:color="auto" w:fill="FFFFFF"/>
              </w:rPr>
              <w:t xml:space="preserve">) у документах, що підтверджують відповідність кваліфікаційним критеріям відповідно до </w:t>
            </w:r>
            <w:hyperlink r:id="rId13" w:anchor="n1250" w:history="1">
              <w:r>
                <w:rPr>
                  <w:rStyle w:val="a3"/>
                </w:rPr>
                <w:t>ст. 16</w:t>
              </w:r>
            </w:hyperlink>
            <w:r>
              <w:rPr>
                <w:color w:val="000000"/>
                <w:shd w:val="clear" w:color="auto" w:fill="FFFFFF"/>
              </w:rPr>
              <w:t xml:space="preserve"> Закону. При цьому зміст документу не має бути спотворений.</w:t>
            </w:r>
          </w:p>
          <w:p w14:paraId="076980E3" w14:textId="77777777" w:rsidR="004E1742" w:rsidRDefault="004E1742" w:rsidP="004E1742">
            <w:pPr>
              <w:pStyle w:val="af9"/>
              <w:spacing w:before="0" w:after="160"/>
              <w:jc w:val="both"/>
              <w:rPr>
                <w:color w:val="000000"/>
              </w:rPr>
            </w:pPr>
            <w:r>
              <w:rPr>
                <w:color w:val="000000"/>
              </w:rPr>
              <w:t xml:space="preserve">Якщо документ, що вимагається Замовником, містить інформацію, яка є публічною, що оприлюднена у формі відкритих даних згідно із </w:t>
            </w:r>
            <w:hyperlink r:id="rId14" w:history="1">
              <w:r>
                <w:rPr>
                  <w:rStyle w:val="a3"/>
                </w:rPr>
                <w:t>Законом України</w:t>
              </w:r>
            </w:hyperlink>
            <w:r>
              <w:rPr>
                <w:color w:val="000000"/>
              </w:rPr>
              <w:t xml:space="preserve"> «</w:t>
            </w:r>
            <w:hyperlink r:id="rId15" w:anchor="Text" w:history="1">
              <w:r>
                <w:rPr>
                  <w:rStyle w:val="a3"/>
                </w:rPr>
                <w:t>Про доступ до публічної інформації</w:t>
              </w:r>
            </w:hyperlink>
            <w:r>
              <w:rPr>
                <w:color w:val="000000"/>
              </w:rPr>
              <w:t xml:space="preserve">» та/або міститься у відкритих єдиних державних реєстрах, доступ до яких є вільним, учасником </w:t>
            </w:r>
            <w:r>
              <w:rPr>
                <w:b/>
                <w:bCs/>
                <w:color w:val="000000"/>
              </w:rPr>
              <w:t>надається лист-роз’яснення, в якому зазначається, де міститься така інформація</w:t>
            </w:r>
            <w:r>
              <w:rPr>
                <w:color w:val="000000"/>
              </w:rPr>
              <w:t>.</w:t>
            </w:r>
          </w:p>
          <w:p w14:paraId="75823C5C" w14:textId="77777777" w:rsidR="004E1742" w:rsidRDefault="004E1742" w:rsidP="004E1742">
            <w:pPr>
              <w:pStyle w:val="af9"/>
              <w:spacing w:before="0" w:after="160"/>
              <w:jc w:val="both"/>
              <w:rPr>
                <w:b/>
                <w:bCs/>
                <w:color w:val="000000"/>
                <w:lang w:val="ru"/>
              </w:rPr>
            </w:pPr>
            <w:r>
              <w:rPr>
                <w:b/>
                <w:bCs/>
                <w:color w:val="000000"/>
              </w:rPr>
              <w:t>Підготовка документів учасниками-нерезидентами</w:t>
            </w:r>
            <w:r>
              <w:rPr>
                <w:b/>
                <w:bCs/>
                <w:color w:val="000000"/>
                <w:lang w:val="ru"/>
              </w:rPr>
              <w:t>:</w:t>
            </w:r>
          </w:p>
          <w:p w14:paraId="20528298" w14:textId="77777777" w:rsidR="004E1742" w:rsidRPr="00490E0E" w:rsidRDefault="004E1742" w:rsidP="004E1742">
            <w:pPr>
              <w:pStyle w:val="af9"/>
              <w:shd w:val="clear" w:color="auto" w:fill="FFFFFF"/>
              <w:spacing w:before="0" w:after="0"/>
              <w:jc w:val="both"/>
            </w:pPr>
            <w:r>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sidRPr="00490E0E">
              <w:rPr>
                <w:color w:val="000000"/>
              </w:rPr>
              <w:t>.</w:t>
            </w:r>
          </w:p>
          <w:p w14:paraId="1868CDB9" w14:textId="77777777" w:rsidR="004E1742" w:rsidRDefault="004E1742" w:rsidP="004E1742">
            <w:pPr>
              <w:pStyle w:val="af9"/>
              <w:shd w:val="clear" w:color="auto" w:fill="FFFFFF"/>
              <w:spacing w:before="0" w:after="0"/>
              <w:ind w:firstLine="287"/>
              <w:jc w:val="both"/>
            </w:pPr>
            <w:r>
              <w:rPr>
                <w:color w:val="000000"/>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w:t>
            </w:r>
            <w:r>
              <w:rPr>
                <w:color w:val="000000"/>
              </w:rPr>
              <w:lastRenderedPageBreak/>
              <w:t>якому зазначає законодавчі підстави ненадання  відповідних документів або копію(-ії) роз`яснення(-нь) державних органів.</w:t>
            </w:r>
          </w:p>
          <w:p w14:paraId="0AA96E0F" w14:textId="4FCD4DFF" w:rsidR="00EC7F7A" w:rsidRPr="00601FFA" w:rsidRDefault="004E1742" w:rsidP="004E1742">
            <w:pPr>
              <w:pStyle w:val="a4"/>
              <w:spacing w:before="150" w:after="150" w:line="240" w:lineRule="auto"/>
              <w:ind w:left="0" w:firstLine="210"/>
              <w:jc w:val="both"/>
              <w:rPr>
                <w:rFonts w:ascii="Times New Roman" w:eastAsia="Times New Roman" w:hAnsi="Times New Roman"/>
                <w:sz w:val="24"/>
                <w:szCs w:val="24"/>
                <w:lang w:val="uk-UA" w:eastAsia="ru-RU"/>
              </w:rPr>
            </w:pPr>
            <w:r w:rsidRPr="004E1742">
              <w:rPr>
                <w:rFonts w:ascii="Times New Roman" w:eastAsia="Times New Roman" w:hAnsi="Times New Roman"/>
                <w:color w:val="000000"/>
                <w:sz w:val="24"/>
                <w:szCs w:val="24"/>
                <w:lang w:val="uk-UA" w:eastAsia="zh-CN"/>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EC7F7A" w:rsidRPr="0034366E" w14:paraId="686A89E6" w14:textId="77777777" w:rsidTr="004528EB">
        <w:tc>
          <w:tcPr>
            <w:tcW w:w="300" w:type="pct"/>
            <w:shd w:val="clear" w:color="auto" w:fill="FFFFFF"/>
            <w:hideMark/>
          </w:tcPr>
          <w:p w14:paraId="2E60226D"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391583E5" w14:textId="77777777" w:rsidR="00EC7F7A" w:rsidRPr="00B413F2" w:rsidRDefault="00EC7F7A" w:rsidP="004528EB">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0971A8EF" w14:textId="77777777" w:rsidR="00EC7F7A" w:rsidRPr="00B413F2" w:rsidRDefault="00EC7F7A" w:rsidP="004528EB">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EC7F7A" w:rsidRPr="0034366E" w14:paraId="2396075C" w14:textId="77777777" w:rsidTr="004528EB">
        <w:tc>
          <w:tcPr>
            <w:tcW w:w="300" w:type="pct"/>
            <w:shd w:val="clear" w:color="auto" w:fill="FFFFFF"/>
            <w:hideMark/>
          </w:tcPr>
          <w:p w14:paraId="5A393BC8"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0B751D4"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73CB1A9D" w14:textId="77777777" w:rsidR="00EC7F7A" w:rsidRDefault="00EC7F7A" w:rsidP="004528E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51C8E8C1" w14:textId="77777777" w:rsidR="00EC7F7A" w:rsidRPr="00B413F2" w:rsidRDefault="00EC7F7A" w:rsidP="004528EB">
            <w:pPr>
              <w:spacing w:before="150" w:after="150" w:line="240" w:lineRule="auto"/>
              <w:jc w:val="both"/>
              <w:rPr>
                <w:rFonts w:ascii="Times New Roman" w:eastAsia="Times New Roman" w:hAnsi="Times New Roman"/>
                <w:sz w:val="24"/>
                <w:szCs w:val="24"/>
                <w:lang w:val="uk-UA" w:eastAsia="ru-RU"/>
              </w:rPr>
            </w:pPr>
          </w:p>
        </w:tc>
      </w:tr>
      <w:tr w:rsidR="00EC7F7A" w:rsidRPr="008E2FBA" w14:paraId="3799BAFB" w14:textId="77777777" w:rsidTr="004528EB">
        <w:tc>
          <w:tcPr>
            <w:tcW w:w="300" w:type="pct"/>
            <w:shd w:val="clear" w:color="auto" w:fill="FFFFFF"/>
            <w:hideMark/>
          </w:tcPr>
          <w:p w14:paraId="4DA526B1"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53CA3F13"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0E28F87" w14:textId="77777777" w:rsidR="00EC7F7A" w:rsidRDefault="00EC7F7A" w:rsidP="004528EB">
            <w:pPr>
              <w:spacing w:before="150" w:after="150" w:line="240" w:lineRule="auto"/>
              <w:jc w:val="both"/>
              <w:rPr>
                <w:rFonts w:ascii="Times New Roman" w:eastAsia="Times New Roman" w:hAnsi="Times New Roman"/>
                <w:sz w:val="24"/>
                <w:szCs w:val="24"/>
                <w:lang w:val="uk-UA" w:eastAsia="ru-RU"/>
              </w:rPr>
            </w:pPr>
            <w:r w:rsidRPr="005B3C0F">
              <w:rPr>
                <w:rFonts w:ascii="Times New Roman" w:eastAsia="Times New Roman" w:hAnsi="Times New Roman"/>
                <w:sz w:val="24"/>
                <w:szCs w:val="24"/>
                <w:lang w:val="uk-UA" w:eastAsia="ru-RU"/>
              </w:rPr>
              <w:t xml:space="preserve">Тендерні пропозиції вважаються дійсними протягом </w:t>
            </w:r>
            <w:r w:rsidRPr="00CC303C">
              <w:rPr>
                <w:rFonts w:ascii="Times New Roman" w:eastAsia="Times New Roman" w:hAnsi="Times New Roman"/>
                <w:sz w:val="24"/>
                <w:szCs w:val="24"/>
                <w:lang w:val="uk-UA" w:eastAsia="ru-RU"/>
              </w:rPr>
              <w:t>90 днів</w:t>
            </w:r>
            <w:r w:rsidRPr="005B3C0F">
              <w:rPr>
                <w:rFonts w:ascii="Times New Roman" w:eastAsia="Times New Roman" w:hAnsi="Times New Roman"/>
                <w:sz w:val="24"/>
                <w:szCs w:val="24"/>
                <w:lang w:val="uk-UA" w:eastAsia="ru-RU"/>
              </w:rPr>
              <w:t xml:space="preserve">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5EA8D66E" w14:textId="77777777" w:rsidR="00EC7F7A" w:rsidRPr="00E94849" w:rsidRDefault="00EC7F7A" w:rsidP="004528EB">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E371022" w14:textId="77777777" w:rsidR="00EC7F7A" w:rsidRPr="00E94849" w:rsidRDefault="00EC7F7A" w:rsidP="004528EB">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172977B" w14:textId="77777777" w:rsidR="00EC7F7A" w:rsidRPr="00E94849" w:rsidRDefault="00EC7F7A" w:rsidP="002821E0">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542A2D30" w14:textId="4A4A6B14" w:rsidR="00EC7F7A" w:rsidRPr="00E94849" w:rsidRDefault="00EC7F7A" w:rsidP="002821E0">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w:t>
            </w:r>
            <w:r w:rsidR="004E1742">
              <w:rPr>
                <w:rFonts w:ascii="Times New Roman" w:eastAsia="Times New Roman" w:hAnsi="Times New Roman"/>
                <w:sz w:val="24"/>
                <w:szCs w:val="24"/>
                <w:lang w:val="uk-UA" w:eastAsia="ru-RU"/>
              </w:rPr>
              <w:t xml:space="preserve"> </w:t>
            </w:r>
            <w:r w:rsidRPr="00E94849">
              <w:rPr>
                <w:rFonts w:ascii="Times New Roman" w:eastAsia="Times New Roman" w:hAnsi="Times New Roman"/>
                <w:sz w:val="24"/>
                <w:szCs w:val="24"/>
                <w:lang w:val="uk-UA" w:eastAsia="ru-RU"/>
              </w:rPr>
              <w:t>забезпечення тендерної пропозиції.</w:t>
            </w:r>
          </w:p>
          <w:p w14:paraId="71146CAA" w14:textId="77777777" w:rsidR="00EC7F7A" w:rsidRPr="00E94849" w:rsidRDefault="00EC7F7A" w:rsidP="004528EB">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C7F7A" w:rsidRPr="00805554" w14:paraId="55B67D6E" w14:textId="77777777" w:rsidTr="004528EB">
        <w:tc>
          <w:tcPr>
            <w:tcW w:w="300" w:type="pct"/>
            <w:shd w:val="clear" w:color="auto" w:fill="FFFFFF"/>
            <w:hideMark/>
          </w:tcPr>
          <w:p w14:paraId="1FA70787"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65D87F70" w14:textId="293352BC" w:rsidR="00EC7F7A" w:rsidRPr="00BE4C27"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sidR="00BE4C27" w:rsidRPr="00BE4C27">
              <w:rPr>
                <w:rFonts w:ascii="Times New Roman" w:eastAsia="Times New Roman" w:hAnsi="Times New Roman"/>
                <w:sz w:val="24"/>
                <w:szCs w:val="24"/>
              </w:rPr>
              <w:t xml:space="preserve">згідно  з пунктом </w:t>
            </w:r>
            <w:r w:rsidR="00BE4C27">
              <w:rPr>
                <w:rFonts w:ascii="Times New Roman" w:eastAsia="Times New Roman" w:hAnsi="Times New Roman"/>
                <w:sz w:val="24"/>
                <w:szCs w:val="24"/>
              </w:rPr>
              <w:t>28  та пунктом 44  Особливостей</w:t>
            </w:r>
          </w:p>
        </w:tc>
        <w:tc>
          <w:tcPr>
            <w:tcW w:w="3150" w:type="pct"/>
            <w:shd w:val="clear" w:color="auto" w:fill="FFFFFF"/>
            <w:hideMark/>
          </w:tcPr>
          <w:p w14:paraId="1D34B224" w14:textId="77777777" w:rsidR="00BE4C27" w:rsidRDefault="00BE4C27" w:rsidP="00BE4C27">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установлює один або декілька кваліфікаційних критеріїв </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ідповідно до статті 16 Закону. Визначені Замовником згідно з цією статтею кваліфікаційні критерії та перелік документів, що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 xml:space="preserve">ідтверджують інформацію учасників про відповідність їх таким критеріям, зазначені в </w:t>
            </w:r>
            <w:r>
              <w:rPr>
                <w:rFonts w:ascii="Times New Roman" w:eastAsia="Times New Roman" w:hAnsi="Times New Roman"/>
                <w:b/>
                <w:i/>
                <w:sz w:val="24"/>
                <w:szCs w:val="24"/>
              </w:rPr>
              <w:t>Додатку 1</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до цієї тендерної документації. </w:t>
            </w:r>
          </w:p>
          <w:p w14:paraId="09A2D5BD" w14:textId="77777777" w:rsidR="00BE4C27" w:rsidRDefault="00BE4C27" w:rsidP="00BE4C27">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Спосіб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ідтвердження відповідності учасника критеріям і вимогам згідно із законодавством наведено в</w:t>
            </w:r>
            <w:r>
              <w:rPr>
                <w:rFonts w:ascii="Times New Roman" w:eastAsia="Times New Roman" w:hAnsi="Times New Roman"/>
                <w:b/>
                <w:sz w:val="24"/>
                <w:szCs w:val="24"/>
              </w:rPr>
              <w:t xml:space="preserve"> </w:t>
            </w:r>
            <w:r w:rsidRPr="00523AB1">
              <w:rPr>
                <w:rFonts w:ascii="Times New Roman" w:eastAsia="Times New Roman" w:hAnsi="Times New Roman"/>
                <w:b/>
                <w:i/>
                <w:sz w:val="24"/>
                <w:szCs w:val="24"/>
              </w:rPr>
              <w:t>Додатку 1</w:t>
            </w:r>
            <w:r>
              <w:rPr>
                <w:rFonts w:ascii="Times New Roman" w:eastAsia="Times New Roman" w:hAnsi="Times New Roman"/>
                <w:sz w:val="24"/>
                <w:szCs w:val="24"/>
              </w:rPr>
              <w:t xml:space="preserve"> до цієї тендерної документації. </w:t>
            </w:r>
          </w:p>
          <w:p w14:paraId="46EE7226" w14:textId="704FCBB6" w:rsidR="00BE4C27" w:rsidRDefault="00BE4C27" w:rsidP="00BE4C27">
            <w:pPr>
              <w:widowControl w:val="0"/>
              <w:ind w:right="120"/>
              <w:jc w:val="both"/>
              <w:rPr>
                <w:rFonts w:ascii="Times New Roman" w:eastAsia="Times New Roman" w:hAnsi="Times New Roman"/>
                <w:b/>
                <w:color w:val="00B050"/>
                <w:sz w:val="24"/>
                <w:szCs w:val="24"/>
              </w:rPr>
            </w:pPr>
            <w:proofErr w:type="gramStart"/>
            <w:r>
              <w:rPr>
                <w:rFonts w:ascii="Times New Roman" w:eastAsia="Times New Roman" w:hAnsi="Times New Roman"/>
                <w:b/>
                <w:color w:val="000000"/>
                <w:sz w:val="24"/>
                <w:szCs w:val="24"/>
              </w:rPr>
              <w:t>П</w:t>
            </w:r>
            <w:proofErr w:type="gramEnd"/>
            <w:r>
              <w:rPr>
                <w:rFonts w:ascii="Times New Roman" w:eastAsia="Times New Roman" w:hAnsi="Times New Roman"/>
                <w:b/>
                <w:color w:val="000000"/>
                <w:sz w:val="24"/>
                <w:szCs w:val="24"/>
              </w:rPr>
              <w:t xml:space="preserve">ідстави, </w:t>
            </w:r>
            <w:r w:rsidRPr="00BE4C27">
              <w:rPr>
                <w:rFonts w:ascii="Times New Roman" w:eastAsia="Times New Roman" w:hAnsi="Times New Roman"/>
                <w:b/>
                <w:sz w:val="24"/>
                <w:szCs w:val="24"/>
              </w:rPr>
              <w:t xml:space="preserve">визначені </w:t>
            </w:r>
            <w:r>
              <w:rPr>
                <w:rFonts w:ascii="Times New Roman" w:eastAsia="Times New Roman" w:hAnsi="Times New Roman"/>
                <w:b/>
                <w:sz w:val="24"/>
                <w:szCs w:val="24"/>
              </w:rPr>
              <w:t>пунктом 44 Особливостей</w:t>
            </w:r>
            <w:r w:rsidRPr="00BE4C27">
              <w:rPr>
                <w:rFonts w:ascii="Times New Roman" w:eastAsia="Times New Roman" w:hAnsi="Times New Roman"/>
                <w:b/>
                <w:sz w:val="24"/>
                <w:szCs w:val="24"/>
              </w:rPr>
              <w:t>.</w:t>
            </w:r>
          </w:p>
          <w:p w14:paraId="449E0860" w14:textId="77777777" w:rsidR="00BE4C27" w:rsidRPr="00BE4C27" w:rsidRDefault="00BE4C27" w:rsidP="00BE4C27">
            <w:pPr>
              <w:widowControl w:val="0"/>
              <w:pBdr>
                <w:top w:val="nil"/>
                <w:left w:val="nil"/>
                <w:bottom w:val="nil"/>
                <w:right w:val="nil"/>
                <w:between w:val="nil"/>
              </w:pBdr>
              <w:jc w:val="both"/>
              <w:rPr>
                <w:rFonts w:ascii="Times New Roman" w:eastAsia="Times New Roman" w:hAnsi="Times New Roman"/>
                <w:sz w:val="24"/>
                <w:szCs w:val="24"/>
              </w:rPr>
            </w:pPr>
            <w:r w:rsidRPr="00BE4C27">
              <w:rPr>
                <w:rFonts w:ascii="Times New Roman" w:eastAsia="Times New Roman" w:hAnsi="Times New Roman"/>
                <w:sz w:val="24"/>
                <w:szCs w:val="24"/>
              </w:rPr>
              <w:t xml:space="preserve">Замовник приймає </w:t>
            </w:r>
            <w:proofErr w:type="gramStart"/>
            <w:r w:rsidRPr="00BE4C27">
              <w:rPr>
                <w:rFonts w:ascii="Times New Roman" w:eastAsia="Times New Roman" w:hAnsi="Times New Roman"/>
                <w:sz w:val="24"/>
                <w:szCs w:val="24"/>
              </w:rPr>
              <w:t>р</w:t>
            </w:r>
            <w:proofErr w:type="gramEnd"/>
            <w:r w:rsidRPr="00BE4C27">
              <w:rPr>
                <w:rFonts w:ascii="Times New Roman" w:eastAsia="Times New Roman" w:hAnsi="Times New Roman"/>
                <w:sz w:val="24"/>
                <w:szCs w:val="24"/>
              </w:rPr>
              <w:t xml:space="preserve">ішення про відмову учаснику процедури закупівлі в участі у відкритих торгах та зобов’язаний відхилити тендерну пропозицію учасника процедури </w:t>
            </w:r>
            <w:r w:rsidRPr="00BE4C27">
              <w:rPr>
                <w:rFonts w:ascii="Times New Roman" w:eastAsia="Times New Roman" w:hAnsi="Times New Roman"/>
                <w:sz w:val="24"/>
                <w:szCs w:val="24"/>
              </w:rPr>
              <w:lastRenderedPageBreak/>
              <w:t>закупівлі в разі, коли:</w:t>
            </w:r>
          </w:p>
          <w:p w14:paraId="7DB42C47" w14:textId="77777777" w:rsidR="00BE4C27" w:rsidRPr="00BE4C27" w:rsidRDefault="00BE4C27" w:rsidP="00BE4C27">
            <w:pPr>
              <w:widowControl w:val="0"/>
              <w:pBdr>
                <w:top w:val="nil"/>
                <w:left w:val="nil"/>
                <w:bottom w:val="nil"/>
                <w:right w:val="nil"/>
                <w:between w:val="nil"/>
              </w:pBdr>
              <w:spacing w:before="120"/>
              <w:jc w:val="both"/>
              <w:rPr>
                <w:rFonts w:ascii="Times New Roman" w:eastAsia="Times New Roman" w:hAnsi="Times New Roman"/>
                <w:sz w:val="24"/>
                <w:szCs w:val="24"/>
              </w:rPr>
            </w:pPr>
            <w:r w:rsidRPr="00BE4C27">
              <w:rPr>
                <w:rFonts w:ascii="Times New Roman" w:eastAsia="Times New Roman" w:hAnsi="Times New Roman"/>
                <w:sz w:val="24"/>
                <w:szCs w:val="24"/>
              </w:rPr>
              <w:t>1) замовник має незаперечні докази того, що учасник процедури закупі</w:t>
            </w:r>
            <w:proofErr w:type="gramStart"/>
            <w:r w:rsidRPr="00BE4C27">
              <w:rPr>
                <w:rFonts w:ascii="Times New Roman" w:eastAsia="Times New Roman" w:hAnsi="Times New Roman"/>
                <w:sz w:val="24"/>
                <w:szCs w:val="24"/>
              </w:rPr>
              <w:t>вл</w:t>
            </w:r>
            <w:proofErr w:type="gramEnd"/>
            <w:r w:rsidRPr="00BE4C27">
              <w:rPr>
                <w:rFonts w:ascii="Times New Roman" w:eastAsia="Times New Roman" w:hAnsi="Times New Roman"/>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BE4C27">
              <w:rPr>
                <w:rFonts w:ascii="Times New Roman" w:eastAsia="Times New Roman" w:hAnsi="Times New Roman"/>
                <w:sz w:val="24"/>
                <w:szCs w:val="24"/>
              </w:rPr>
              <w:t>вл</w:t>
            </w:r>
            <w:proofErr w:type="gramEnd"/>
            <w:r w:rsidRPr="00BE4C27">
              <w:rPr>
                <w:rFonts w:ascii="Times New Roman" w:eastAsia="Times New Roman" w:hAnsi="Times New Roman"/>
                <w:sz w:val="24"/>
                <w:szCs w:val="24"/>
              </w:rPr>
              <w:t>і;</w:t>
            </w:r>
          </w:p>
          <w:p w14:paraId="0413A518" w14:textId="77777777" w:rsidR="00BE4C27" w:rsidRPr="00BE4C27" w:rsidRDefault="00BE4C27" w:rsidP="00BE4C27">
            <w:pPr>
              <w:widowControl w:val="0"/>
              <w:pBdr>
                <w:top w:val="nil"/>
                <w:left w:val="nil"/>
                <w:bottom w:val="nil"/>
                <w:right w:val="nil"/>
                <w:between w:val="nil"/>
              </w:pBdr>
              <w:spacing w:before="120"/>
              <w:jc w:val="both"/>
              <w:rPr>
                <w:rFonts w:ascii="Times New Roman" w:eastAsia="Times New Roman" w:hAnsi="Times New Roman"/>
                <w:sz w:val="24"/>
                <w:szCs w:val="24"/>
              </w:rPr>
            </w:pPr>
            <w:r w:rsidRPr="00BE4C27">
              <w:rPr>
                <w:rFonts w:ascii="Times New Roman" w:eastAsia="Times New Roman" w:hAnsi="Times New Roman"/>
                <w:sz w:val="24"/>
                <w:szCs w:val="24"/>
              </w:rPr>
              <w:t>2) відомості про юридичну особу, яка є учасником процедури закупі</w:t>
            </w:r>
            <w:proofErr w:type="gramStart"/>
            <w:r w:rsidRPr="00BE4C27">
              <w:rPr>
                <w:rFonts w:ascii="Times New Roman" w:eastAsia="Times New Roman" w:hAnsi="Times New Roman"/>
                <w:sz w:val="24"/>
                <w:szCs w:val="24"/>
              </w:rPr>
              <w:t>вл</w:t>
            </w:r>
            <w:proofErr w:type="gramEnd"/>
            <w:r w:rsidRPr="00BE4C27">
              <w:rPr>
                <w:rFonts w:ascii="Times New Roman" w:eastAsia="Times New Roman" w:hAnsi="Times New Roman"/>
                <w:sz w:val="24"/>
                <w:szCs w:val="24"/>
              </w:rPr>
              <w:t>і, внесено до Єдиного державного реєстру осіб, які вчинили корупційні або пов’язані з корупцією правопорушення;</w:t>
            </w:r>
          </w:p>
          <w:p w14:paraId="00B14298" w14:textId="77777777" w:rsidR="00BE4C27" w:rsidRPr="00BE4C27" w:rsidRDefault="00BE4C27" w:rsidP="00BE4C27">
            <w:pPr>
              <w:widowControl w:val="0"/>
              <w:pBdr>
                <w:top w:val="nil"/>
                <w:left w:val="nil"/>
                <w:bottom w:val="nil"/>
                <w:right w:val="nil"/>
                <w:between w:val="nil"/>
              </w:pBdr>
              <w:spacing w:before="120"/>
              <w:jc w:val="both"/>
              <w:rPr>
                <w:rFonts w:ascii="Times New Roman" w:eastAsia="Times New Roman" w:hAnsi="Times New Roman"/>
                <w:sz w:val="24"/>
                <w:szCs w:val="24"/>
              </w:rPr>
            </w:pPr>
            <w:r w:rsidRPr="00BE4C27">
              <w:rPr>
                <w:rFonts w:ascii="Times New Roman" w:eastAsia="Times New Roman" w:hAnsi="Times New Roman"/>
                <w:sz w:val="24"/>
                <w:szCs w:val="24"/>
              </w:rPr>
              <w:t>3) керівника учасника процедури закупі</w:t>
            </w:r>
            <w:proofErr w:type="gramStart"/>
            <w:r w:rsidRPr="00BE4C27">
              <w:rPr>
                <w:rFonts w:ascii="Times New Roman" w:eastAsia="Times New Roman" w:hAnsi="Times New Roman"/>
                <w:sz w:val="24"/>
                <w:szCs w:val="24"/>
              </w:rPr>
              <w:t>вл</w:t>
            </w:r>
            <w:proofErr w:type="gramEnd"/>
            <w:r w:rsidRPr="00BE4C27">
              <w:rPr>
                <w:rFonts w:ascii="Times New Roman" w:eastAsia="Times New Roman" w:hAnsi="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B546F87" w14:textId="77777777" w:rsidR="00BE4C27" w:rsidRPr="00BE4C27" w:rsidRDefault="00BE4C27" w:rsidP="00BE4C27">
            <w:pPr>
              <w:widowControl w:val="0"/>
              <w:pBdr>
                <w:top w:val="nil"/>
                <w:left w:val="nil"/>
                <w:bottom w:val="nil"/>
                <w:right w:val="nil"/>
                <w:between w:val="nil"/>
              </w:pBdr>
              <w:spacing w:before="120"/>
              <w:jc w:val="both"/>
              <w:rPr>
                <w:rFonts w:ascii="Times New Roman" w:eastAsia="Times New Roman" w:hAnsi="Times New Roman"/>
                <w:sz w:val="24"/>
                <w:szCs w:val="24"/>
              </w:rPr>
            </w:pPr>
            <w:r w:rsidRPr="00BE4C27">
              <w:rPr>
                <w:rFonts w:ascii="Times New Roman" w:eastAsia="Times New Roman" w:hAnsi="Times New Roman"/>
                <w:sz w:val="24"/>
                <w:szCs w:val="24"/>
              </w:rPr>
              <w:t>4) суб’єкт господарювання (учасник процедури закупі</w:t>
            </w:r>
            <w:proofErr w:type="gramStart"/>
            <w:r w:rsidRPr="00BE4C27">
              <w:rPr>
                <w:rFonts w:ascii="Times New Roman" w:eastAsia="Times New Roman" w:hAnsi="Times New Roman"/>
                <w:sz w:val="24"/>
                <w:szCs w:val="24"/>
              </w:rPr>
              <w:t>вл</w:t>
            </w:r>
            <w:proofErr w:type="gramEnd"/>
            <w:r w:rsidRPr="00BE4C27">
              <w:rPr>
                <w:rFonts w:ascii="Times New Roman" w:eastAsia="Times New Roman" w:hAnsi="Times New Roman"/>
                <w:sz w:val="24"/>
                <w:szCs w:val="24"/>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1474B42" w14:textId="77777777" w:rsidR="00BE4C27" w:rsidRPr="00BE4C27" w:rsidRDefault="00BE4C27" w:rsidP="00BE4C27">
            <w:pPr>
              <w:widowControl w:val="0"/>
              <w:pBdr>
                <w:top w:val="nil"/>
                <w:left w:val="nil"/>
                <w:bottom w:val="nil"/>
                <w:right w:val="nil"/>
                <w:between w:val="nil"/>
              </w:pBdr>
              <w:spacing w:before="120"/>
              <w:jc w:val="both"/>
              <w:rPr>
                <w:rFonts w:ascii="Times New Roman" w:eastAsia="Times New Roman" w:hAnsi="Times New Roman"/>
                <w:sz w:val="24"/>
                <w:szCs w:val="24"/>
              </w:rPr>
            </w:pPr>
            <w:r w:rsidRPr="00BE4C27">
              <w:rPr>
                <w:rFonts w:ascii="Times New Roman" w:eastAsia="Times New Roman" w:hAnsi="Times New Roman"/>
                <w:sz w:val="24"/>
                <w:szCs w:val="24"/>
              </w:rPr>
              <w:t>5) фізична особа, яка є учасником процедури закупі</w:t>
            </w:r>
            <w:proofErr w:type="gramStart"/>
            <w:r w:rsidRPr="00BE4C27">
              <w:rPr>
                <w:rFonts w:ascii="Times New Roman" w:eastAsia="Times New Roman" w:hAnsi="Times New Roman"/>
                <w:sz w:val="24"/>
                <w:szCs w:val="24"/>
              </w:rPr>
              <w:t>вл</w:t>
            </w:r>
            <w:proofErr w:type="gramEnd"/>
            <w:r w:rsidRPr="00BE4C27">
              <w:rPr>
                <w:rFonts w:ascii="Times New Roman" w:eastAsia="Times New Roman" w:hAnsi="Times New Roman"/>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71F17AE" w14:textId="77777777" w:rsidR="00BE4C27" w:rsidRPr="00BE4C27" w:rsidRDefault="00BE4C27" w:rsidP="00BE4C27">
            <w:pPr>
              <w:widowControl w:val="0"/>
              <w:pBdr>
                <w:top w:val="nil"/>
                <w:left w:val="nil"/>
                <w:bottom w:val="nil"/>
                <w:right w:val="nil"/>
                <w:between w:val="nil"/>
              </w:pBdr>
              <w:spacing w:before="120"/>
              <w:jc w:val="both"/>
              <w:rPr>
                <w:rFonts w:ascii="Times New Roman" w:eastAsia="Times New Roman" w:hAnsi="Times New Roman"/>
                <w:sz w:val="24"/>
                <w:szCs w:val="24"/>
              </w:rPr>
            </w:pPr>
            <w:r w:rsidRPr="00BE4C27">
              <w:rPr>
                <w:rFonts w:ascii="Times New Roman" w:eastAsia="Times New Roman" w:hAnsi="Times New Roman"/>
                <w:sz w:val="24"/>
                <w:szCs w:val="24"/>
              </w:rPr>
              <w:t>6) керівник учасника процедури закупі</w:t>
            </w:r>
            <w:proofErr w:type="gramStart"/>
            <w:r w:rsidRPr="00BE4C27">
              <w:rPr>
                <w:rFonts w:ascii="Times New Roman" w:eastAsia="Times New Roman" w:hAnsi="Times New Roman"/>
                <w:sz w:val="24"/>
                <w:szCs w:val="24"/>
              </w:rPr>
              <w:t>вл</w:t>
            </w:r>
            <w:proofErr w:type="gramEnd"/>
            <w:r w:rsidRPr="00BE4C27">
              <w:rPr>
                <w:rFonts w:ascii="Times New Roman" w:eastAsia="Times New Roman" w:hAnsi="Times New Roman"/>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EDC3132" w14:textId="77777777" w:rsidR="00BE4C27" w:rsidRPr="00BE4C27" w:rsidRDefault="00BE4C27" w:rsidP="00BE4C27">
            <w:pPr>
              <w:widowControl w:val="0"/>
              <w:pBdr>
                <w:top w:val="nil"/>
                <w:left w:val="nil"/>
                <w:bottom w:val="nil"/>
                <w:right w:val="nil"/>
                <w:between w:val="nil"/>
              </w:pBdr>
              <w:spacing w:before="120"/>
              <w:jc w:val="both"/>
              <w:rPr>
                <w:rFonts w:ascii="Times New Roman" w:eastAsia="Times New Roman" w:hAnsi="Times New Roman"/>
                <w:sz w:val="24"/>
                <w:szCs w:val="24"/>
              </w:rPr>
            </w:pPr>
            <w:r w:rsidRPr="00BE4C27">
              <w:rPr>
                <w:rFonts w:ascii="Times New Roman" w:eastAsia="Times New Roman" w:hAnsi="Times New Roman"/>
                <w:sz w:val="24"/>
                <w:szCs w:val="24"/>
              </w:rPr>
              <w:t>7) тендерна пропозиція подана учасником процедури закупі</w:t>
            </w:r>
            <w:proofErr w:type="gramStart"/>
            <w:r w:rsidRPr="00BE4C27">
              <w:rPr>
                <w:rFonts w:ascii="Times New Roman" w:eastAsia="Times New Roman" w:hAnsi="Times New Roman"/>
                <w:sz w:val="24"/>
                <w:szCs w:val="24"/>
              </w:rPr>
              <w:t>вл</w:t>
            </w:r>
            <w:proofErr w:type="gramEnd"/>
            <w:r w:rsidRPr="00BE4C27">
              <w:rPr>
                <w:rFonts w:ascii="Times New Roman" w:eastAsia="Times New Roman" w:hAnsi="Times New Roman"/>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14:paraId="705833D6" w14:textId="77777777" w:rsidR="00BE4C27" w:rsidRPr="00BE4C27" w:rsidRDefault="00BE4C27" w:rsidP="00BE4C27">
            <w:pPr>
              <w:widowControl w:val="0"/>
              <w:pBdr>
                <w:top w:val="nil"/>
                <w:left w:val="nil"/>
                <w:bottom w:val="nil"/>
                <w:right w:val="nil"/>
                <w:between w:val="nil"/>
              </w:pBdr>
              <w:spacing w:before="120"/>
              <w:jc w:val="both"/>
              <w:rPr>
                <w:rFonts w:ascii="Times New Roman" w:eastAsia="Times New Roman" w:hAnsi="Times New Roman"/>
                <w:sz w:val="24"/>
                <w:szCs w:val="24"/>
              </w:rPr>
            </w:pPr>
            <w:r w:rsidRPr="00BE4C27">
              <w:rPr>
                <w:rFonts w:ascii="Times New Roman" w:eastAsia="Times New Roman" w:hAnsi="Times New Roman"/>
                <w:sz w:val="24"/>
                <w:szCs w:val="24"/>
              </w:rPr>
              <w:t>8) учасник процедури закупі</w:t>
            </w:r>
            <w:proofErr w:type="gramStart"/>
            <w:r w:rsidRPr="00BE4C27">
              <w:rPr>
                <w:rFonts w:ascii="Times New Roman" w:eastAsia="Times New Roman" w:hAnsi="Times New Roman"/>
                <w:sz w:val="24"/>
                <w:szCs w:val="24"/>
              </w:rPr>
              <w:t>вл</w:t>
            </w:r>
            <w:proofErr w:type="gramEnd"/>
            <w:r w:rsidRPr="00BE4C27">
              <w:rPr>
                <w:rFonts w:ascii="Times New Roman" w:eastAsia="Times New Roman" w:hAnsi="Times New Roman"/>
                <w:sz w:val="24"/>
                <w:szCs w:val="24"/>
              </w:rPr>
              <w:t>і визнаний в установленому законом порядку банкрутом та стосовно нього відкрита ліквідаційна процедура;</w:t>
            </w:r>
          </w:p>
          <w:p w14:paraId="02C98F6F" w14:textId="77777777" w:rsidR="00BE4C27" w:rsidRPr="00BE4C27" w:rsidRDefault="00BE4C27" w:rsidP="00BE4C27">
            <w:pPr>
              <w:widowControl w:val="0"/>
              <w:pBdr>
                <w:top w:val="nil"/>
                <w:left w:val="nil"/>
                <w:bottom w:val="nil"/>
                <w:right w:val="nil"/>
                <w:between w:val="nil"/>
              </w:pBdr>
              <w:spacing w:before="120"/>
              <w:jc w:val="both"/>
              <w:rPr>
                <w:rFonts w:ascii="Times New Roman" w:eastAsia="Times New Roman" w:hAnsi="Times New Roman"/>
                <w:sz w:val="24"/>
                <w:szCs w:val="24"/>
              </w:rPr>
            </w:pPr>
            <w:r w:rsidRPr="00BE4C27">
              <w:rPr>
                <w:rFonts w:ascii="Times New Roman" w:eastAsia="Times New Roman" w:hAnsi="Times New Roman"/>
                <w:sz w:val="24"/>
                <w:szCs w:val="24"/>
              </w:rPr>
              <w:t>9) у Єдиному державному реє</w:t>
            </w:r>
            <w:proofErr w:type="gramStart"/>
            <w:r w:rsidRPr="00BE4C27">
              <w:rPr>
                <w:rFonts w:ascii="Times New Roman" w:eastAsia="Times New Roman" w:hAnsi="Times New Roman"/>
                <w:sz w:val="24"/>
                <w:szCs w:val="24"/>
              </w:rPr>
              <w:t>стр</w:t>
            </w:r>
            <w:proofErr w:type="gramEnd"/>
            <w:r w:rsidRPr="00BE4C27">
              <w:rPr>
                <w:rFonts w:ascii="Times New Roman" w:eastAsia="Times New Roman" w:hAnsi="Times New Roman"/>
                <w:sz w:val="24"/>
                <w:szCs w:val="24"/>
              </w:rPr>
              <w:t xml:space="preserve">і юридичних осіб, фізичних осіб — підприємців та громадських формувань відсутня інформація, передбачена пунктом 9 частини другої статті 9 </w:t>
            </w:r>
            <w:r w:rsidRPr="00BE4C27">
              <w:rPr>
                <w:rFonts w:ascii="Times New Roman" w:eastAsia="Times New Roman" w:hAnsi="Times New Roman"/>
                <w:sz w:val="24"/>
                <w:szCs w:val="24"/>
              </w:rPr>
              <w:lastRenderedPageBreak/>
              <w:t>Закону України “Про державну реєстрацію юридичних осіб, фізичних осіб — підприємців та громадських формувань” (крім нерезидентів);</w:t>
            </w:r>
          </w:p>
          <w:p w14:paraId="09903E04" w14:textId="77777777" w:rsidR="00BE4C27" w:rsidRPr="00BE4C27" w:rsidRDefault="00BE4C27" w:rsidP="00BE4C27">
            <w:pPr>
              <w:widowControl w:val="0"/>
              <w:pBdr>
                <w:top w:val="nil"/>
                <w:left w:val="nil"/>
                <w:bottom w:val="nil"/>
                <w:right w:val="nil"/>
                <w:between w:val="nil"/>
              </w:pBdr>
              <w:spacing w:before="120"/>
              <w:jc w:val="both"/>
              <w:rPr>
                <w:rFonts w:ascii="Times New Roman" w:eastAsia="Times New Roman" w:hAnsi="Times New Roman"/>
                <w:sz w:val="24"/>
                <w:szCs w:val="24"/>
              </w:rPr>
            </w:pPr>
            <w:r w:rsidRPr="00BE4C27">
              <w:rPr>
                <w:rFonts w:ascii="Times New Roman" w:eastAsia="Times New Roman" w:hAnsi="Times New Roman"/>
                <w:sz w:val="24"/>
                <w:szCs w:val="24"/>
              </w:rPr>
              <w:t>10) юридична особа, яка є учасником процедури закупі</w:t>
            </w:r>
            <w:proofErr w:type="gramStart"/>
            <w:r w:rsidRPr="00BE4C27">
              <w:rPr>
                <w:rFonts w:ascii="Times New Roman" w:eastAsia="Times New Roman" w:hAnsi="Times New Roman"/>
                <w:sz w:val="24"/>
                <w:szCs w:val="24"/>
              </w:rPr>
              <w:t>вл</w:t>
            </w:r>
            <w:proofErr w:type="gramEnd"/>
            <w:r w:rsidRPr="00BE4C27">
              <w:rPr>
                <w:rFonts w:ascii="Times New Roman" w:eastAsia="Times New Roman" w:hAnsi="Times New Roman"/>
                <w:sz w:val="24"/>
                <w:szCs w:val="24"/>
              </w:rPr>
              <w:t xml:space="preserve">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BE4C27">
              <w:rPr>
                <w:rFonts w:ascii="Times New Roman" w:eastAsia="Times New Roman" w:hAnsi="Times New Roman"/>
                <w:sz w:val="24"/>
                <w:szCs w:val="24"/>
              </w:rPr>
              <w:br/>
              <w:t>20 млн. гривень (у тому числі за лотом);</w:t>
            </w:r>
          </w:p>
          <w:p w14:paraId="7DA7C4C4" w14:textId="77777777" w:rsidR="00BE4C27" w:rsidRPr="00BE4C27" w:rsidRDefault="00BE4C27" w:rsidP="00BE4C27">
            <w:pPr>
              <w:widowControl w:val="0"/>
              <w:pBdr>
                <w:top w:val="nil"/>
                <w:left w:val="nil"/>
                <w:bottom w:val="nil"/>
                <w:right w:val="nil"/>
                <w:between w:val="nil"/>
              </w:pBdr>
              <w:spacing w:before="120"/>
              <w:jc w:val="both"/>
              <w:rPr>
                <w:rFonts w:ascii="Times New Roman" w:eastAsia="Times New Roman" w:hAnsi="Times New Roman"/>
                <w:sz w:val="24"/>
                <w:szCs w:val="24"/>
              </w:rPr>
            </w:pPr>
            <w:r w:rsidRPr="00BE4C27">
              <w:rPr>
                <w:rFonts w:ascii="Times New Roman" w:eastAsia="Times New Roman" w:hAnsi="Times New Roman"/>
                <w:sz w:val="24"/>
                <w:szCs w:val="24"/>
              </w:rPr>
              <w:t>11) учасник процедури закупі</w:t>
            </w:r>
            <w:proofErr w:type="gramStart"/>
            <w:r w:rsidRPr="00BE4C27">
              <w:rPr>
                <w:rFonts w:ascii="Times New Roman" w:eastAsia="Times New Roman" w:hAnsi="Times New Roman"/>
                <w:sz w:val="24"/>
                <w:szCs w:val="24"/>
              </w:rPr>
              <w:t>вл</w:t>
            </w:r>
            <w:proofErr w:type="gramEnd"/>
            <w:r w:rsidRPr="00BE4C27">
              <w:rPr>
                <w:rFonts w:ascii="Times New Roman" w:eastAsia="Times New Roman" w:hAnsi="Times New Roman"/>
                <w:sz w:val="24"/>
                <w:szCs w:val="24"/>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28349592" w14:textId="77777777" w:rsidR="00BE4C27" w:rsidRPr="00BE4C27" w:rsidRDefault="00BE4C27" w:rsidP="00BE4C27">
            <w:pPr>
              <w:widowControl w:val="0"/>
              <w:pBdr>
                <w:top w:val="nil"/>
                <w:left w:val="nil"/>
                <w:bottom w:val="nil"/>
                <w:right w:val="nil"/>
                <w:between w:val="nil"/>
              </w:pBdr>
              <w:spacing w:before="120"/>
              <w:jc w:val="both"/>
              <w:rPr>
                <w:rFonts w:ascii="Times New Roman" w:eastAsia="Times New Roman" w:hAnsi="Times New Roman"/>
                <w:sz w:val="24"/>
                <w:szCs w:val="24"/>
              </w:rPr>
            </w:pPr>
            <w:r w:rsidRPr="00BE4C27">
              <w:rPr>
                <w:rFonts w:ascii="Times New Roman" w:eastAsia="Times New Roman" w:hAnsi="Times New Roman"/>
                <w:sz w:val="24"/>
                <w:szCs w:val="24"/>
              </w:rPr>
              <w:t>12) керівника учасника процедури закупі</w:t>
            </w:r>
            <w:proofErr w:type="gramStart"/>
            <w:r w:rsidRPr="00BE4C27">
              <w:rPr>
                <w:rFonts w:ascii="Times New Roman" w:eastAsia="Times New Roman" w:hAnsi="Times New Roman"/>
                <w:sz w:val="24"/>
                <w:szCs w:val="24"/>
              </w:rPr>
              <w:t>вл</w:t>
            </w:r>
            <w:proofErr w:type="gramEnd"/>
            <w:r w:rsidRPr="00BE4C27">
              <w:rPr>
                <w:rFonts w:ascii="Times New Roman" w:eastAsia="Times New Roman" w:hAnsi="Times New Roman"/>
                <w:sz w:val="24"/>
                <w:szCs w:val="24"/>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45ACED8" w14:textId="77777777" w:rsidR="00BE4C27" w:rsidRPr="00BE4C27" w:rsidRDefault="00BE4C27" w:rsidP="00BE4C27">
            <w:pPr>
              <w:widowControl w:val="0"/>
              <w:pBdr>
                <w:top w:val="nil"/>
                <w:left w:val="nil"/>
                <w:bottom w:val="nil"/>
                <w:right w:val="nil"/>
                <w:between w:val="nil"/>
              </w:pBdr>
              <w:spacing w:before="120"/>
              <w:jc w:val="both"/>
              <w:rPr>
                <w:rFonts w:ascii="Times New Roman" w:eastAsia="Times New Roman" w:hAnsi="Times New Roman"/>
                <w:sz w:val="24"/>
                <w:szCs w:val="24"/>
              </w:rPr>
            </w:pPr>
            <w:r w:rsidRPr="00BE4C27">
              <w:rPr>
                <w:rFonts w:ascii="Times New Roman" w:eastAsia="Times New Roman" w:hAnsi="Times New Roman"/>
                <w:sz w:val="24"/>
                <w:szCs w:val="24"/>
              </w:rPr>
              <w:t xml:space="preserve">Замовник може прийняти </w:t>
            </w:r>
            <w:proofErr w:type="gramStart"/>
            <w:r w:rsidRPr="00BE4C27">
              <w:rPr>
                <w:rFonts w:ascii="Times New Roman" w:eastAsia="Times New Roman" w:hAnsi="Times New Roman"/>
                <w:sz w:val="24"/>
                <w:szCs w:val="24"/>
              </w:rPr>
              <w:t>р</w:t>
            </w:r>
            <w:proofErr w:type="gramEnd"/>
            <w:r w:rsidRPr="00BE4C27">
              <w:rPr>
                <w:rFonts w:ascii="Times New Roman" w:eastAsia="Times New Roman" w:hAnsi="Times New Roman"/>
                <w:sz w:val="24"/>
                <w:szCs w:val="24"/>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BE4C27">
              <w:rPr>
                <w:rFonts w:ascii="Times New Roman" w:eastAsia="Times New Roman" w:hAnsi="Times New Roman"/>
                <w:sz w:val="24"/>
                <w:szCs w:val="24"/>
              </w:rPr>
              <w:t>в</w:t>
            </w:r>
            <w:proofErr w:type="gramEnd"/>
            <w:r w:rsidRPr="00BE4C27">
              <w:rPr>
                <w:rFonts w:ascii="Times New Roman" w:eastAsia="Times New Roman" w:hAnsi="Times New Roman"/>
                <w:sz w:val="24"/>
                <w:szCs w:val="24"/>
              </w:rPr>
              <w:t xml:space="preserve"> </w:t>
            </w:r>
            <w:proofErr w:type="gramStart"/>
            <w:r w:rsidRPr="00BE4C27">
              <w:rPr>
                <w:rFonts w:ascii="Times New Roman" w:eastAsia="Times New Roman" w:hAnsi="Times New Roman"/>
                <w:sz w:val="24"/>
                <w:szCs w:val="24"/>
              </w:rPr>
              <w:t>та</w:t>
            </w:r>
            <w:proofErr w:type="gramEnd"/>
            <w:r w:rsidRPr="00BE4C27">
              <w:rPr>
                <w:rFonts w:ascii="Times New Roman" w:eastAsia="Times New Roman" w:hAnsi="Times New Roman"/>
                <w:sz w:val="24"/>
                <w:szCs w:val="24"/>
              </w:rPr>
              <w:t>/або відшкодування збитків — протягом трьох років з дати дострокового розірвання такого договору. Учасник процедури закупі</w:t>
            </w:r>
            <w:proofErr w:type="gramStart"/>
            <w:r w:rsidRPr="00BE4C27">
              <w:rPr>
                <w:rFonts w:ascii="Times New Roman" w:eastAsia="Times New Roman" w:hAnsi="Times New Roman"/>
                <w:sz w:val="24"/>
                <w:szCs w:val="24"/>
              </w:rPr>
              <w:t>вл</w:t>
            </w:r>
            <w:proofErr w:type="gramEnd"/>
            <w:r w:rsidRPr="00BE4C27">
              <w:rPr>
                <w:rFonts w:ascii="Times New Roman" w:eastAsia="Times New Roman" w:hAnsi="Times New Roman"/>
                <w:sz w:val="24"/>
                <w:szCs w:val="24"/>
              </w:rPr>
              <w:t>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BE4C27">
              <w:rPr>
                <w:rFonts w:ascii="Times New Roman" w:eastAsia="Times New Roman" w:hAnsi="Times New Roman"/>
                <w:sz w:val="28"/>
                <w:szCs w:val="28"/>
              </w:rPr>
              <w:t xml:space="preserve"> </w:t>
            </w:r>
            <w:r w:rsidRPr="00BE4C27">
              <w:rPr>
                <w:rFonts w:ascii="Times New Roman" w:eastAsia="Times New Roman" w:hAnsi="Times New Roman"/>
                <w:sz w:val="24"/>
                <w:szCs w:val="24"/>
              </w:rPr>
              <w:t xml:space="preserve">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BE4C27">
              <w:rPr>
                <w:rFonts w:ascii="Times New Roman" w:eastAsia="Times New Roman" w:hAnsi="Times New Roman"/>
                <w:sz w:val="24"/>
                <w:szCs w:val="24"/>
              </w:rPr>
              <w:t>п</w:t>
            </w:r>
            <w:proofErr w:type="gramEnd"/>
            <w:r w:rsidRPr="00BE4C27">
              <w:rPr>
                <w:rFonts w:ascii="Times New Roman" w:eastAsia="Times New Roman" w:hAnsi="Times New Roman"/>
                <w:sz w:val="24"/>
                <w:szCs w:val="24"/>
              </w:rPr>
              <w:t>ідтвердження достатнім, учаснику процедури закупівлі не може бути відмовлено в участі в процедурі закупівлі.</w:t>
            </w:r>
          </w:p>
          <w:p w14:paraId="5B834337" w14:textId="2ABDEEEA" w:rsidR="00EC7F7A" w:rsidRPr="00B413F2" w:rsidRDefault="00BE4C27" w:rsidP="00BE4C27">
            <w:pPr>
              <w:spacing w:before="150" w:after="150" w:line="240" w:lineRule="auto"/>
              <w:jc w:val="both"/>
              <w:rPr>
                <w:rFonts w:ascii="Times New Roman" w:eastAsia="Times New Roman" w:hAnsi="Times New Roman"/>
                <w:sz w:val="24"/>
                <w:szCs w:val="24"/>
                <w:lang w:val="uk-UA" w:eastAsia="ru-RU"/>
              </w:rPr>
            </w:pPr>
            <w:r w:rsidRPr="00BE4C27">
              <w:rPr>
                <w:rFonts w:ascii="Times New Roman" w:eastAsia="Times New Roman" w:hAnsi="Times New Roman"/>
                <w:sz w:val="24"/>
                <w:szCs w:val="24"/>
                <w:highlight w:val="white"/>
              </w:rPr>
              <w:t xml:space="preserve">Замовник не вимагає документального </w:t>
            </w:r>
            <w:proofErr w:type="gramStart"/>
            <w:r w:rsidRPr="00BE4C27">
              <w:rPr>
                <w:rFonts w:ascii="Times New Roman" w:eastAsia="Times New Roman" w:hAnsi="Times New Roman"/>
                <w:sz w:val="24"/>
                <w:szCs w:val="24"/>
                <w:highlight w:val="white"/>
              </w:rPr>
              <w:t>п</w:t>
            </w:r>
            <w:proofErr w:type="gramEnd"/>
            <w:r w:rsidRPr="00BE4C27">
              <w:rPr>
                <w:rFonts w:ascii="Times New Roman" w:eastAsia="Times New Roman" w:hAnsi="Times New Roman"/>
                <w:sz w:val="24"/>
                <w:szCs w:val="24"/>
                <w:highlight w:val="white"/>
              </w:rPr>
              <w:t xml:space="preserve">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w:t>
            </w:r>
            <w:r w:rsidRPr="00BE4C27">
              <w:rPr>
                <w:rFonts w:ascii="Times New Roman" w:eastAsia="Times New Roman" w:hAnsi="Times New Roman"/>
                <w:sz w:val="24"/>
                <w:szCs w:val="24"/>
                <w:highlight w:val="white"/>
              </w:rPr>
              <w:lastRenderedPageBreak/>
              <w:t>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C7F7A" w:rsidRPr="008E2FBA" w14:paraId="009F531A" w14:textId="77777777" w:rsidTr="004528EB">
        <w:tc>
          <w:tcPr>
            <w:tcW w:w="300" w:type="pct"/>
            <w:shd w:val="clear" w:color="auto" w:fill="FFFFFF"/>
            <w:hideMark/>
          </w:tcPr>
          <w:p w14:paraId="54F6C6BE"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1A334270"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79D90742" w14:textId="77777777" w:rsidR="004E1742" w:rsidRDefault="004E1742" w:rsidP="004E1742">
            <w:pPr>
              <w:pStyle w:val="23"/>
              <w:widowControl w:val="0"/>
              <w:spacing w:before="48" w:line="240" w:lineRule="auto"/>
              <w:ind w:right="113"/>
              <w:jc w:val="both"/>
              <w:rPr>
                <w:lang w:val="uk-UA"/>
              </w:rPr>
            </w:pPr>
            <w:r>
              <w:rPr>
                <w:rFonts w:ascii="Times New Roman" w:eastAsia="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15F869A3" w14:textId="77777777" w:rsidR="004E1742" w:rsidRDefault="004E1742" w:rsidP="004E1742">
            <w:pPr>
              <w:pStyle w:val="23"/>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замовником зазначаються вимоги до предмета закупівлі згідно з </w:t>
            </w:r>
            <w:hyperlink r:id="rId16">
              <w:r>
                <w:rPr>
                  <w:rFonts w:ascii="Times New Roman" w:eastAsia="Times New Roman" w:hAnsi="Times New Roman" w:cs="Times New Roman"/>
                  <w:sz w:val="24"/>
                  <w:szCs w:val="24"/>
                  <w:lang w:val="uk-UA"/>
                </w:rPr>
                <w:t>частиною другою</w:t>
              </w:r>
            </w:hyperlink>
            <w:r>
              <w:rPr>
                <w:rFonts w:ascii="Times New Roman" w:eastAsia="Times New Roman" w:hAnsi="Times New Roman" w:cs="Times New Roman"/>
                <w:sz w:val="24"/>
                <w:szCs w:val="24"/>
                <w:lang w:val="uk-UA"/>
              </w:rPr>
              <w:t xml:space="preserve"> статті 22 Закону.</w:t>
            </w:r>
          </w:p>
          <w:p w14:paraId="75F95306" w14:textId="77777777" w:rsidR="004E1742" w:rsidRDefault="004E1742" w:rsidP="004E1742">
            <w:pPr>
              <w:spacing w:line="240" w:lineRule="auto"/>
              <w:jc w:val="both"/>
              <w:rPr>
                <w:rFonts w:ascii="Times New Roman" w:eastAsia="Times New Roman" w:hAnsi="Times New Roman"/>
                <w:bCs/>
                <w:sz w:val="24"/>
                <w:szCs w:val="24"/>
                <w:lang w:val="uk-UA"/>
              </w:rPr>
            </w:pPr>
            <w:r>
              <w:rPr>
                <w:rFonts w:ascii="Times New Roman" w:eastAsia="Times New Roman" w:hAnsi="Times New Roman"/>
                <w:sz w:val="24"/>
                <w:szCs w:val="24"/>
                <w:lang w:val="uk-UA"/>
              </w:rPr>
              <w:t>Технічні, якісні, кількісні та інші вимоги Замовника до предмета закупівлі</w:t>
            </w:r>
            <w:r>
              <w:rPr>
                <w:rFonts w:ascii="Times New Roman" w:eastAsia="Times New Roman" w:hAnsi="Times New Roman"/>
                <w:bCs/>
                <w:sz w:val="24"/>
                <w:szCs w:val="24"/>
                <w:lang w:val="uk-UA"/>
              </w:rPr>
              <w:t xml:space="preserve"> наведено у </w:t>
            </w:r>
            <w:r w:rsidRPr="00523AB1">
              <w:rPr>
                <w:rFonts w:ascii="Times New Roman" w:eastAsia="Times New Roman" w:hAnsi="Times New Roman"/>
                <w:b/>
                <w:bCs/>
                <w:sz w:val="24"/>
                <w:szCs w:val="24"/>
                <w:lang w:val="uk-UA"/>
              </w:rPr>
              <w:t>Додатку № 3 до цієї тендерної документації</w:t>
            </w:r>
            <w:r w:rsidRPr="00523AB1">
              <w:rPr>
                <w:rFonts w:ascii="Times New Roman" w:eastAsia="Times New Roman" w:hAnsi="Times New Roman"/>
                <w:bCs/>
                <w:sz w:val="24"/>
                <w:szCs w:val="24"/>
                <w:lang w:val="uk-UA"/>
              </w:rPr>
              <w:t>.</w:t>
            </w:r>
          </w:p>
          <w:p w14:paraId="78F311F3" w14:textId="77777777" w:rsidR="004E1742" w:rsidRDefault="004E1742" w:rsidP="004E1742">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w:t>
            </w:r>
            <w:proofErr w:type="gramStart"/>
            <w:r>
              <w:rPr>
                <w:rFonts w:ascii="Times New Roman" w:eastAsia="Times New Roman" w:hAnsi="Times New Roman"/>
                <w:sz w:val="24"/>
                <w:szCs w:val="24"/>
              </w:rPr>
              <w:t>чи на</w:t>
            </w:r>
            <w:proofErr w:type="gramEnd"/>
            <w:r>
              <w:rPr>
                <w:rFonts w:ascii="Times New Roman" w:eastAsia="Times New Roman" w:hAnsi="Times New Roman"/>
                <w:sz w:val="24"/>
                <w:szCs w:val="24"/>
              </w:rPr>
              <w:t xml:space="preserve"> торгові марки, патенти, типи або конкретне місце походження чи спосіб виробництва слід читати з виразом “або еквівалент”.</w:t>
            </w:r>
          </w:p>
          <w:p w14:paraId="20049263" w14:textId="77777777" w:rsidR="004E1742" w:rsidRDefault="004E1742" w:rsidP="004E1742">
            <w:pPr>
              <w:spacing w:line="240" w:lineRule="auto"/>
              <w:jc w:val="both"/>
              <w:rPr>
                <w:rFonts w:ascii="Times New Roman" w:eastAsia="Times New Roman" w:hAnsi="Times New Roman"/>
                <w:sz w:val="24"/>
                <w:szCs w:val="24"/>
              </w:rPr>
            </w:pPr>
            <w:r>
              <w:rPr>
                <w:rFonts w:ascii="Times New Roman" w:eastAsia="Times New Roman" w:hAnsi="Times New Roman"/>
                <w:sz w:val="24"/>
                <w:szCs w:val="24"/>
                <w:lang w:val="uk-UA"/>
              </w:rPr>
              <w:t xml:space="preserve">У разі якщо </w:t>
            </w:r>
            <w:r>
              <w:rPr>
                <w:rFonts w:ascii="Times New Roman" w:eastAsia="Times New Roman" w:hAnsi="Times New Roman"/>
                <w:sz w:val="24"/>
                <w:szCs w:val="24"/>
              </w:rPr>
              <w:t>ця документація</w:t>
            </w:r>
            <w:r>
              <w:rPr>
                <w:rFonts w:ascii="Times New Roman" w:eastAsia="Times New Roman" w:hAnsi="Times New Roman"/>
                <w:sz w:val="24"/>
                <w:szCs w:val="24"/>
                <w:lang w:val="uk-UA"/>
              </w:rPr>
              <w:t xml:space="preserve"> містит</w:t>
            </w:r>
            <w:r>
              <w:rPr>
                <w:rFonts w:ascii="Times New Roman" w:eastAsia="Times New Roman" w:hAnsi="Times New Roman"/>
                <w:sz w:val="24"/>
                <w:szCs w:val="24"/>
              </w:rPr>
              <w:t>ь</w:t>
            </w:r>
            <w:r>
              <w:rPr>
                <w:rFonts w:ascii="Times New Roman" w:eastAsia="Times New Roman" w:hAnsi="Times New Roman"/>
                <w:sz w:val="24"/>
                <w:szCs w:val="24"/>
                <w:lang w:val="uk-UA"/>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r>
              <w:rPr>
                <w:rFonts w:ascii="Times New Roman" w:eastAsia="Times New Roman" w:hAnsi="Times New Roman"/>
                <w:sz w:val="24"/>
                <w:szCs w:val="24"/>
              </w:rPr>
              <w:t>, таке посилання слід читати з виразом</w:t>
            </w:r>
            <w:r>
              <w:rPr>
                <w:rFonts w:ascii="Times New Roman" w:eastAsia="Times New Roman" w:hAnsi="Times New Roman"/>
                <w:sz w:val="24"/>
                <w:szCs w:val="24"/>
                <w:lang w:val="uk-UA"/>
              </w:rPr>
              <w:t xml:space="preserve">  "або еквівалент"</w:t>
            </w:r>
            <w:r>
              <w:rPr>
                <w:rFonts w:ascii="Times New Roman" w:eastAsia="Times New Roman" w:hAnsi="Times New Roman"/>
                <w:sz w:val="24"/>
                <w:szCs w:val="24"/>
              </w:rPr>
              <w:t>.</w:t>
            </w:r>
          </w:p>
          <w:p w14:paraId="6A70A439" w14:textId="77777777" w:rsidR="004E1742" w:rsidRDefault="004E1742" w:rsidP="004E1742">
            <w:pPr>
              <w:spacing w:line="240" w:lineRule="auto"/>
              <w:jc w:val="both"/>
              <w:rPr>
                <w:rFonts w:ascii="Times New Roman" w:eastAsia="Times New Roman" w:hAnsi="Times New Roman"/>
                <w:sz w:val="24"/>
                <w:szCs w:val="24"/>
                <w:lang w:val="uk-UA"/>
              </w:rPr>
            </w:pPr>
            <w:r>
              <w:rPr>
                <w:rFonts w:ascii="Times New Roman" w:eastAsia="Times New Roman" w:hAnsi="Times New Roman"/>
                <w:bCs/>
                <w:sz w:val="24"/>
                <w:szCs w:val="24"/>
                <w:lang w:val="uk-UA"/>
              </w:rPr>
              <w:t xml:space="preserve">Документи, які повинен подати Учасник для підтвердження відповідності </w:t>
            </w:r>
            <w:r>
              <w:rPr>
                <w:rFonts w:ascii="Times New Roman" w:eastAsia="Times New Roman" w:hAnsi="Times New Roman"/>
                <w:sz w:val="24"/>
                <w:szCs w:val="24"/>
                <w:lang w:val="uk-UA"/>
              </w:rPr>
              <w:t>тендерної пропозиції учасника технічним, якісним, кількісним та іншим вимогам до предмета закупівлі</w:t>
            </w:r>
            <w:r>
              <w:rPr>
                <w:rFonts w:ascii="Times New Roman" w:eastAsia="Times New Roman" w:hAnsi="Times New Roman"/>
                <w:bCs/>
                <w:sz w:val="24"/>
                <w:szCs w:val="24"/>
                <w:lang w:val="uk-UA"/>
              </w:rPr>
              <w:t>:</w:t>
            </w:r>
          </w:p>
          <w:p w14:paraId="3B888D3E" w14:textId="7E590AC0" w:rsidR="00EC7F7A" w:rsidRPr="00B413F2" w:rsidRDefault="004E1742" w:rsidP="004E1742">
            <w:pPr>
              <w:spacing w:before="150" w:after="150" w:line="240" w:lineRule="auto"/>
              <w:jc w:val="both"/>
              <w:rPr>
                <w:rFonts w:ascii="Times New Roman" w:eastAsia="Times New Roman" w:hAnsi="Times New Roman"/>
                <w:sz w:val="24"/>
                <w:szCs w:val="24"/>
                <w:lang w:val="uk-UA" w:eastAsia="ru-RU"/>
              </w:rPr>
            </w:pPr>
            <w:r w:rsidRPr="00A31CC5">
              <w:rPr>
                <w:rFonts w:ascii="Times New Roman" w:eastAsia="Times New Roman" w:hAnsi="Times New Roman"/>
                <w:sz w:val="24"/>
                <w:szCs w:val="24"/>
                <w:lang w:val="uk-UA" w:eastAsia="ru-RU"/>
              </w:rPr>
              <w:t xml:space="preserve">Інформаційна довідка, складена у довільній формі про </w:t>
            </w:r>
            <w:r>
              <w:rPr>
                <w:rFonts w:ascii="Times New Roman" w:eastAsia="Times New Roman" w:hAnsi="Times New Roman"/>
                <w:sz w:val="24"/>
                <w:szCs w:val="24"/>
                <w:lang w:val="uk-UA" w:eastAsia="ru-RU"/>
              </w:rPr>
              <w:t>відповідність</w:t>
            </w:r>
            <w:r w:rsidRPr="00A31CC5">
              <w:rPr>
                <w:rFonts w:ascii="Times New Roman" w:eastAsia="Times New Roman" w:hAnsi="Times New Roman"/>
                <w:sz w:val="24"/>
                <w:szCs w:val="24"/>
                <w:lang w:val="uk-UA" w:eastAsia="ru-RU"/>
              </w:rPr>
              <w:t xml:space="preserve"> послуг вимогам тендерної документації</w:t>
            </w:r>
            <w:r w:rsidRPr="00A31CC5">
              <w:rPr>
                <w:rFonts w:ascii="Times New Roman" w:eastAsia="Times New Roman" w:hAnsi="Times New Roman"/>
                <w:b/>
                <w:sz w:val="24"/>
                <w:szCs w:val="24"/>
                <w:lang w:val="uk-UA" w:eastAsia="ru-RU"/>
              </w:rPr>
              <w:t xml:space="preserve">, </w:t>
            </w:r>
            <w:r w:rsidRPr="00A31CC5">
              <w:rPr>
                <w:rFonts w:ascii="Times New Roman" w:eastAsia="Times New Roman" w:hAnsi="Times New Roman"/>
                <w:sz w:val="24"/>
                <w:szCs w:val="24"/>
                <w:lang w:val="uk-UA" w:eastAsia="ru-RU"/>
              </w:rPr>
              <w:t>Інші документи відповідно до вимог, визначених у цій тендерній документації та додатках до неї.</w:t>
            </w:r>
          </w:p>
        </w:tc>
      </w:tr>
      <w:tr w:rsidR="00EC7F7A" w:rsidRPr="000A74B5" w14:paraId="48C75D3B" w14:textId="77777777" w:rsidTr="004528EB">
        <w:tc>
          <w:tcPr>
            <w:tcW w:w="300" w:type="pct"/>
            <w:shd w:val="clear" w:color="auto" w:fill="FFFFFF"/>
            <w:hideMark/>
          </w:tcPr>
          <w:p w14:paraId="7B43BC2C"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7096D8DF"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60AD62D" w14:textId="43F3B7F2" w:rsidR="00EC7F7A" w:rsidRPr="00B413F2" w:rsidRDefault="001D6D6F" w:rsidP="004528E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надається</w:t>
            </w:r>
          </w:p>
        </w:tc>
      </w:tr>
      <w:tr w:rsidR="00EC7F7A" w:rsidRPr="008E2FBA" w14:paraId="0BCE1093" w14:textId="77777777" w:rsidTr="004528EB">
        <w:tc>
          <w:tcPr>
            <w:tcW w:w="300" w:type="pct"/>
            <w:shd w:val="clear" w:color="auto" w:fill="FFFFFF"/>
            <w:hideMark/>
          </w:tcPr>
          <w:p w14:paraId="235074F4"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60A38A48"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7CFCDD98" w14:textId="77777777" w:rsidR="00EC7F7A" w:rsidRPr="00B413F2" w:rsidRDefault="00EC7F7A" w:rsidP="004528EB">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w:t>
            </w:r>
            <w:r w:rsidRPr="00016C3E">
              <w:rPr>
                <w:rFonts w:ascii="Times New Roman" w:eastAsia="Times New Roman" w:hAnsi="Times New Roman"/>
                <w:sz w:val="24"/>
                <w:szCs w:val="24"/>
                <w:lang w:val="uk-UA" w:eastAsia="ru-RU"/>
              </w:rPr>
              <w:lastRenderedPageBreak/>
              <w:t>строку подання тендерних пропозицій.</w:t>
            </w:r>
          </w:p>
        </w:tc>
      </w:tr>
      <w:tr w:rsidR="00EC7F7A" w:rsidRPr="000A74B5" w14:paraId="053C8FE7" w14:textId="77777777" w:rsidTr="004528EB">
        <w:tc>
          <w:tcPr>
            <w:tcW w:w="5000" w:type="pct"/>
            <w:gridSpan w:val="3"/>
            <w:shd w:val="clear" w:color="auto" w:fill="FFFFFF"/>
            <w:hideMark/>
          </w:tcPr>
          <w:p w14:paraId="4C08B60B" w14:textId="277078EF" w:rsidR="00EC7F7A" w:rsidRPr="00B413F2" w:rsidRDefault="00C57B8E" w:rsidP="004528EB">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Розділ 4. </w:t>
            </w:r>
            <w:r w:rsidR="00EC7F7A" w:rsidRPr="00B413F2">
              <w:rPr>
                <w:rFonts w:ascii="Times New Roman" w:eastAsia="Times New Roman" w:hAnsi="Times New Roman"/>
                <w:b/>
                <w:bCs/>
                <w:sz w:val="24"/>
                <w:szCs w:val="24"/>
                <w:lang w:val="uk-UA" w:eastAsia="ru-RU"/>
              </w:rPr>
              <w:t>Подання та розкриття тендерної пропозиції</w:t>
            </w:r>
          </w:p>
        </w:tc>
      </w:tr>
      <w:tr w:rsidR="00EC7F7A" w:rsidRPr="000A74B5" w14:paraId="2BD1096B" w14:textId="77777777" w:rsidTr="004528EB">
        <w:tc>
          <w:tcPr>
            <w:tcW w:w="300" w:type="pct"/>
            <w:shd w:val="clear" w:color="auto" w:fill="FFFFFF"/>
            <w:hideMark/>
          </w:tcPr>
          <w:p w14:paraId="7F694477"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0474883D"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059B3B25" w14:textId="77777777" w:rsidR="00EC7F7A" w:rsidRPr="000A5534" w:rsidRDefault="00EC7F7A" w:rsidP="004528EB">
            <w:pPr>
              <w:spacing w:before="150" w:after="150" w:line="240" w:lineRule="auto"/>
              <w:jc w:val="both"/>
              <w:rPr>
                <w:rFonts w:ascii="Times New Roman" w:eastAsia="Times New Roman" w:hAnsi="Times New Roman"/>
                <w:i/>
                <w:iCs/>
                <w:sz w:val="24"/>
                <w:szCs w:val="24"/>
                <w:lang w:val="uk-UA" w:eastAsia="ru-RU"/>
              </w:rPr>
            </w:pPr>
            <w:r w:rsidRPr="005B3C0F">
              <w:rPr>
                <w:rFonts w:ascii="Times New Roman" w:eastAsia="Times New Roman" w:hAnsi="Times New Roman"/>
                <w:sz w:val="24"/>
                <w:szCs w:val="24"/>
                <w:lang w:val="uk-UA" w:eastAsia="ru-RU"/>
              </w:rPr>
              <w:t xml:space="preserve">Кінцевий строк подання тендерних пропозицій: </w:t>
            </w:r>
            <w:r>
              <w:rPr>
                <w:rFonts w:ascii="Times New Roman" w:eastAsia="Times New Roman" w:hAnsi="Times New Roman"/>
                <w:sz w:val="24"/>
                <w:szCs w:val="24"/>
                <w:lang w:val="uk-UA" w:eastAsia="ru-RU"/>
              </w:rPr>
              <w:t>Зазначено в електронній системі закупівель.</w:t>
            </w:r>
          </w:p>
          <w:p w14:paraId="2F38A9A6" w14:textId="77777777" w:rsidR="00EC7F7A" w:rsidRPr="00B413F2" w:rsidRDefault="00EC7F7A" w:rsidP="004528EB">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EC7F7A" w:rsidRPr="008E2FBA" w14:paraId="7682A5E5" w14:textId="77777777" w:rsidTr="004528EB">
        <w:tc>
          <w:tcPr>
            <w:tcW w:w="300" w:type="pct"/>
            <w:shd w:val="clear" w:color="auto" w:fill="FFFFFF"/>
            <w:hideMark/>
          </w:tcPr>
          <w:p w14:paraId="0D63059F"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2ADB5DA2"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3CA3E485" w14:textId="4AB62950" w:rsidR="00EC7F7A" w:rsidRPr="00AC61DB" w:rsidRDefault="00EC7F7A" w:rsidP="009B3FE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w:t>
            </w:r>
            <w:r w:rsidR="009B3FE8">
              <w:rPr>
                <w:rFonts w:ascii="Times New Roman" w:eastAsia="Times New Roman" w:hAnsi="Times New Roman"/>
                <w:sz w:val="24"/>
                <w:szCs w:val="24"/>
                <w:lang w:val="uk-UA" w:eastAsia="ru-RU"/>
              </w:rPr>
              <w:t>електронною системою закупівель.</w:t>
            </w:r>
          </w:p>
        </w:tc>
      </w:tr>
      <w:tr w:rsidR="00EC7F7A" w:rsidRPr="000A74B5" w14:paraId="19447612" w14:textId="77777777" w:rsidTr="004528EB">
        <w:tc>
          <w:tcPr>
            <w:tcW w:w="5000" w:type="pct"/>
            <w:gridSpan w:val="3"/>
            <w:shd w:val="clear" w:color="auto" w:fill="FFFFFF"/>
            <w:hideMark/>
          </w:tcPr>
          <w:p w14:paraId="0D232B65" w14:textId="3CF3658F" w:rsidR="00EC7F7A" w:rsidRPr="00B413F2" w:rsidRDefault="00C57B8E" w:rsidP="004528EB">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5. </w:t>
            </w:r>
            <w:r w:rsidR="00EC7F7A" w:rsidRPr="00B413F2">
              <w:rPr>
                <w:rFonts w:ascii="Times New Roman" w:eastAsia="Times New Roman" w:hAnsi="Times New Roman"/>
                <w:b/>
                <w:bCs/>
                <w:sz w:val="24"/>
                <w:szCs w:val="24"/>
                <w:lang w:val="uk-UA" w:eastAsia="ru-RU"/>
              </w:rPr>
              <w:t>Оцінка тендерної пропозиції</w:t>
            </w:r>
          </w:p>
        </w:tc>
      </w:tr>
      <w:tr w:rsidR="00EC7F7A" w:rsidRPr="009B3FE8" w14:paraId="69138E94" w14:textId="77777777" w:rsidTr="004528EB">
        <w:tc>
          <w:tcPr>
            <w:tcW w:w="300" w:type="pct"/>
            <w:shd w:val="clear" w:color="auto" w:fill="FFFFFF"/>
            <w:hideMark/>
          </w:tcPr>
          <w:p w14:paraId="727242BD"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24774153"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737F7DE9" w14:textId="77777777" w:rsidR="009B3FE8" w:rsidRPr="0027414F" w:rsidRDefault="009B3FE8" w:rsidP="009B3FE8">
            <w:pPr>
              <w:pStyle w:val="23"/>
              <w:widowControl w:val="0"/>
              <w:spacing w:before="120" w:line="240" w:lineRule="auto"/>
              <w:ind w:right="113"/>
              <w:jc w:val="both"/>
              <w:rPr>
                <w:rFonts w:ascii="Times New Roman" w:eastAsia="Times New Roman" w:hAnsi="Times New Roman" w:cs="Times New Roman"/>
                <w:sz w:val="24"/>
                <w:szCs w:val="24"/>
                <w:lang w:val="uk-UA"/>
              </w:rPr>
            </w:pPr>
            <w:r w:rsidRPr="0027414F">
              <w:rPr>
                <w:rFonts w:ascii="Times New Roman" w:eastAsia="Times New Roman" w:hAnsi="Times New Roman" w:cs="Times New Roman"/>
                <w:sz w:val="24"/>
                <w:szCs w:val="24"/>
                <w:lang w:val="uk-UA"/>
              </w:rPr>
              <w:t>1.1 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2225DC06" w14:textId="77777777" w:rsidR="00C57B8E" w:rsidRDefault="009B3FE8" w:rsidP="009B3FE8">
            <w:pPr>
              <w:pStyle w:val="23"/>
              <w:widowControl w:val="0"/>
              <w:spacing w:before="120" w:line="240" w:lineRule="auto"/>
              <w:ind w:right="113"/>
              <w:jc w:val="both"/>
              <w:rPr>
                <w:rFonts w:ascii="Times New Roman" w:eastAsia="Times New Roman" w:hAnsi="Times New Roman" w:cs="Times New Roman"/>
                <w:sz w:val="24"/>
                <w:szCs w:val="24"/>
                <w:lang w:val="uk-UA"/>
              </w:rPr>
            </w:pPr>
            <w:r w:rsidRPr="0027414F">
              <w:rPr>
                <w:rFonts w:ascii="Times New Roman" w:eastAsia="Times New Roman" w:hAnsi="Times New Roman" w:cs="Times New Roman"/>
                <w:sz w:val="24"/>
                <w:szCs w:val="24"/>
                <w:lang w:val="uk-UA"/>
              </w:rPr>
              <w:t xml:space="preserve">1.2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C57B8E">
              <w:rPr>
                <w:rFonts w:ascii="Times New Roman" w:eastAsia="Times New Roman" w:hAnsi="Times New Roman" w:cs="Times New Roman"/>
                <w:sz w:val="24"/>
                <w:szCs w:val="24"/>
                <w:lang w:val="uk-UA"/>
              </w:rPr>
              <w:t>в</w:t>
            </w:r>
            <w:r w:rsidRPr="0027414F">
              <w:rPr>
                <w:rFonts w:ascii="Times New Roman" w:eastAsia="Times New Roman" w:hAnsi="Times New Roman" w:cs="Times New Roman"/>
                <w:sz w:val="24"/>
                <w:szCs w:val="24"/>
                <w:lang w:val="uk-UA"/>
              </w:rPr>
              <w:t xml:space="preserve">становлених </w:t>
            </w:r>
            <w:r w:rsidR="00C57B8E">
              <w:rPr>
                <w:rFonts w:ascii="Times New Roman" w:eastAsia="Times New Roman" w:hAnsi="Times New Roman" w:cs="Times New Roman"/>
                <w:sz w:val="24"/>
                <w:szCs w:val="24"/>
                <w:lang w:val="uk-UA"/>
              </w:rPr>
              <w:t>пунктом 44 Особливостей</w:t>
            </w:r>
            <w:r w:rsidRPr="0027414F">
              <w:rPr>
                <w:rFonts w:ascii="Times New Roman" w:eastAsia="Times New Roman" w:hAnsi="Times New Roman" w:cs="Times New Roman"/>
                <w:sz w:val="24"/>
                <w:szCs w:val="24"/>
                <w:lang w:val="uk-UA"/>
              </w:rPr>
              <w:t>.</w:t>
            </w:r>
          </w:p>
          <w:p w14:paraId="7D0E35E0" w14:textId="217693D2" w:rsidR="009B3FE8" w:rsidRPr="0027414F" w:rsidRDefault="009B3FE8" w:rsidP="009B3FE8">
            <w:pPr>
              <w:pStyle w:val="23"/>
              <w:widowControl w:val="0"/>
              <w:spacing w:before="120" w:line="240" w:lineRule="auto"/>
              <w:ind w:right="113"/>
              <w:jc w:val="both"/>
              <w:rPr>
                <w:rFonts w:ascii="Times New Roman" w:eastAsia="Times New Roman" w:hAnsi="Times New Roman" w:cs="Times New Roman"/>
                <w:sz w:val="24"/>
                <w:szCs w:val="24"/>
                <w:lang w:val="uk-UA"/>
              </w:rPr>
            </w:pPr>
            <w:r w:rsidRPr="0027414F">
              <w:rPr>
                <w:rFonts w:ascii="Times New Roman" w:eastAsia="Times New Roman" w:hAnsi="Times New Roman" w:cs="Times New Roman"/>
                <w:sz w:val="24"/>
                <w:szCs w:val="24"/>
                <w:lang w:val="uk-UA"/>
              </w:rPr>
              <w:t xml:space="preserve">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2535C83D" w14:textId="77777777" w:rsidR="009B3FE8" w:rsidRPr="0027414F" w:rsidRDefault="009B3FE8" w:rsidP="009B3FE8">
            <w:pPr>
              <w:pStyle w:val="23"/>
              <w:widowControl w:val="0"/>
              <w:spacing w:before="120" w:line="240" w:lineRule="auto"/>
              <w:ind w:right="113"/>
              <w:jc w:val="both"/>
              <w:rPr>
                <w:rFonts w:ascii="Times New Roman" w:eastAsia="Times New Roman" w:hAnsi="Times New Roman" w:cs="Times New Roman"/>
                <w:sz w:val="24"/>
                <w:szCs w:val="24"/>
                <w:lang w:val="uk-UA"/>
              </w:rPr>
            </w:pPr>
            <w:r w:rsidRPr="0027414F">
              <w:rPr>
                <w:rFonts w:ascii="Times New Roman" w:eastAsia="Times New Roman" w:hAnsi="Times New Roman" w:cs="Times New Roman"/>
                <w:sz w:val="24"/>
                <w:szCs w:val="24"/>
                <w:lang w:val="uk-UA"/>
              </w:rPr>
              <w:t xml:space="preserve">1.3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0AED5E4E" w14:textId="77777777" w:rsidR="009B3FE8" w:rsidRDefault="009B3FE8" w:rsidP="009B3FE8">
            <w:pPr>
              <w:spacing w:before="150" w:after="150" w:line="240" w:lineRule="auto"/>
              <w:jc w:val="both"/>
              <w:rPr>
                <w:rFonts w:ascii="Times New Roman" w:eastAsia="Times New Roman" w:hAnsi="Times New Roman"/>
                <w:sz w:val="24"/>
                <w:szCs w:val="24"/>
                <w:lang w:val="uk-UA"/>
              </w:rPr>
            </w:pPr>
            <w:r w:rsidRPr="0027414F">
              <w:rPr>
                <w:rFonts w:ascii="Times New Roman" w:eastAsia="Times New Roman" w:hAnsi="Times New Roman"/>
                <w:sz w:val="24"/>
                <w:szCs w:val="24"/>
                <w:lang w:val="uk-UA"/>
              </w:rPr>
              <w:t>Найбільш економічно вигідною тендерною пропозицією електронна система закупівель визначає тендерну</w:t>
            </w:r>
            <w:r>
              <w:rPr>
                <w:rFonts w:ascii="Times New Roman" w:eastAsia="Times New Roman" w:hAnsi="Times New Roman"/>
                <w:sz w:val="24"/>
                <w:szCs w:val="24"/>
                <w:lang w:val="uk-UA"/>
              </w:rPr>
              <w:t xml:space="preserve"> пропозицію з найменшою ціною.</w:t>
            </w:r>
          </w:p>
          <w:p w14:paraId="5EC93C1A" w14:textId="3F92CED5" w:rsidR="009B3FE8" w:rsidRPr="00B413F2" w:rsidRDefault="009B3FE8" w:rsidP="00461351">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w:t>
            </w:r>
            <w:r w:rsidRPr="00016C3E">
              <w:rPr>
                <w:rFonts w:ascii="Times New Roman" w:eastAsia="Times New Roman" w:hAnsi="Times New Roman"/>
                <w:sz w:val="24"/>
                <w:szCs w:val="24"/>
                <w:lang w:val="uk-UA" w:eastAsia="ru-RU"/>
              </w:rPr>
              <w:lastRenderedPageBreak/>
              <w:t xml:space="preserve">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EC7F7A" w:rsidRPr="00805554" w14:paraId="60AAAF1F" w14:textId="77777777" w:rsidTr="004528EB">
        <w:tc>
          <w:tcPr>
            <w:tcW w:w="300" w:type="pct"/>
            <w:shd w:val="clear" w:color="auto" w:fill="FFFFFF"/>
            <w:hideMark/>
          </w:tcPr>
          <w:p w14:paraId="2E51BB81"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10930162" w14:textId="77777777" w:rsidR="00EC7F7A" w:rsidRPr="00B413F2" w:rsidRDefault="00EC7F7A" w:rsidP="004528EB">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r>
              <w:rPr>
                <w:rFonts w:ascii="Times New Roman" w:eastAsia="Times New Roman" w:hAnsi="Times New Roman"/>
                <w:sz w:val="24"/>
                <w:szCs w:val="24"/>
                <w:lang w:val="uk-UA" w:eastAsia="ru-RU"/>
              </w:rPr>
              <w:t xml:space="preserve"> </w:t>
            </w:r>
          </w:p>
        </w:tc>
        <w:tc>
          <w:tcPr>
            <w:tcW w:w="3150" w:type="pct"/>
            <w:shd w:val="clear" w:color="auto" w:fill="FFFFFF"/>
            <w:hideMark/>
          </w:tcPr>
          <w:p w14:paraId="782ECA11" w14:textId="0E5DDCCF" w:rsidR="001A51C6" w:rsidRPr="0027414F"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1A51C6">
              <w:rPr>
                <w:rFonts w:ascii="Times New Roman" w:eastAsia="Times New Roman" w:hAnsi="Times New Roman" w:cs="Times New Roman"/>
                <w:sz w:val="24"/>
                <w:szCs w:val="24"/>
              </w:rPr>
              <w:t>2</w:t>
            </w:r>
            <w:r w:rsidRPr="0027414F">
              <w:rPr>
                <w:rFonts w:ascii="Times New Roman" w:eastAsia="Times New Roman" w:hAnsi="Times New Roman" w:cs="Times New Roman"/>
                <w:sz w:val="24"/>
                <w:szCs w:val="24"/>
                <w:lang w:val="uk-UA"/>
              </w:rPr>
              <w:t xml:space="preserve">.1. Усі документи, які мають бути надані учасником згідно з вимогами, передбаченими Тендерною документацією, мають бути чинними на дату розкриття його тендерної пропозиції. </w:t>
            </w:r>
          </w:p>
          <w:p w14:paraId="360ADE92" w14:textId="2E9E90B6" w:rsidR="001A51C6" w:rsidRPr="0027414F"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1A51C6">
              <w:rPr>
                <w:rFonts w:ascii="Times New Roman" w:eastAsia="Times New Roman" w:hAnsi="Times New Roman" w:cs="Times New Roman"/>
                <w:sz w:val="24"/>
                <w:szCs w:val="24"/>
              </w:rPr>
              <w:t>2</w:t>
            </w:r>
            <w:r w:rsidRPr="0027414F">
              <w:rPr>
                <w:rFonts w:ascii="Times New Roman" w:eastAsia="Times New Roman" w:hAnsi="Times New Roman" w:cs="Times New Roman"/>
                <w:sz w:val="24"/>
                <w:szCs w:val="24"/>
                <w:lang w:val="uk-UA"/>
              </w:rPr>
              <w:t>.2. У разі неможливості надати відповідний документ, Учасник надає лист-пояснення, в якому зазначає причини ненадання такого документа.</w:t>
            </w:r>
          </w:p>
          <w:p w14:paraId="5A094C32" w14:textId="0536FDD2" w:rsidR="001A51C6" w:rsidRPr="0027414F"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1A51C6">
              <w:rPr>
                <w:rFonts w:ascii="Times New Roman" w:eastAsia="Times New Roman" w:hAnsi="Times New Roman" w:cs="Times New Roman"/>
                <w:sz w:val="24"/>
                <w:szCs w:val="24"/>
                <w:lang w:val="uk-UA"/>
              </w:rPr>
              <w:t>2</w:t>
            </w:r>
            <w:r w:rsidRPr="0027414F">
              <w:rPr>
                <w:rFonts w:ascii="Times New Roman" w:eastAsia="Times New Roman" w:hAnsi="Times New Roman" w:cs="Times New Roman"/>
                <w:sz w:val="24"/>
                <w:szCs w:val="24"/>
                <w:lang w:val="uk-UA"/>
              </w:rPr>
              <w:t>.3. Згідно з пунктом 1 Змін, що вносяться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30 грудня 2022 р. № 1495: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1BD0D1B" w14:textId="7E8D1DDA" w:rsidR="001A51C6" w:rsidRPr="0027414F"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1A51C6">
              <w:rPr>
                <w:rFonts w:ascii="Times New Roman" w:eastAsia="Times New Roman" w:hAnsi="Times New Roman" w:cs="Times New Roman"/>
                <w:sz w:val="24"/>
                <w:szCs w:val="24"/>
                <w:lang w:val="uk-UA"/>
              </w:rPr>
              <w:t>2</w:t>
            </w:r>
            <w:r w:rsidRPr="0027414F">
              <w:rPr>
                <w:rFonts w:ascii="Times New Roman" w:eastAsia="Times New Roman" w:hAnsi="Times New Roman" w:cs="Times New Roman"/>
                <w:sz w:val="24"/>
                <w:szCs w:val="24"/>
                <w:lang w:val="uk-UA"/>
              </w:rPr>
              <w:t>.4.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3CAC90B6" w14:textId="77777777" w:rsidR="001A51C6" w:rsidRPr="0027414F"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27414F">
              <w:rPr>
                <w:rFonts w:ascii="Times New Roman" w:eastAsia="Times New Roman" w:hAnsi="Times New Roman" w:cs="Times New Roman"/>
                <w:sz w:val="24"/>
                <w:szCs w:val="24"/>
                <w:lang w:val="uk-UA"/>
              </w:rPr>
              <w:t>Обґрунтування аномально низької тендерної пропозиції може містити інформацію про:</w:t>
            </w:r>
          </w:p>
          <w:p w14:paraId="43387008" w14:textId="77777777" w:rsidR="001A51C6" w:rsidRPr="0027414F"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27414F">
              <w:rPr>
                <w:rFonts w:ascii="Times New Roman" w:eastAsia="Times New Roman" w:hAnsi="Times New Roman" w:cs="Times New Roman"/>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672EBB8B" w14:textId="5FDA8CCC" w:rsidR="001A51C6" w:rsidRPr="0027414F"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27414F">
              <w:rPr>
                <w:rFonts w:ascii="Times New Roman" w:eastAsia="Times New Roman" w:hAnsi="Times New Roman" w:cs="Times New Roman"/>
                <w:sz w:val="24"/>
                <w:szCs w:val="24"/>
                <w:lang w:val="uk-UA"/>
              </w:rPr>
              <w:t xml:space="preserve">2) </w:t>
            </w:r>
            <w:r w:rsidR="006E0CD5">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6DDBF22" w14:textId="77777777" w:rsidR="001A51C6" w:rsidRPr="0027414F"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27414F">
              <w:rPr>
                <w:rFonts w:ascii="Times New Roman" w:eastAsia="Times New Roman" w:hAnsi="Times New Roman" w:cs="Times New Roman"/>
                <w:sz w:val="24"/>
                <w:szCs w:val="24"/>
                <w:lang w:val="uk-UA"/>
              </w:rPr>
              <w:t>3) отримання учасником державної допомоги згідно із законодавством.</w:t>
            </w:r>
          </w:p>
          <w:p w14:paraId="03FA2398" w14:textId="57EEEB45" w:rsidR="001A51C6" w:rsidRPr="006E0CD5"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1A51C6">
              <w:rPr>
                <w:rFonts w:ascii="Times New Roman" w:eastAsia="Times New Roman" w:hAnsi="Times New Roman" w:cs="Times New Roman"/>
                <w:sz w:val="24"/>
                <w:szCs w:val="24"/>
                <w:lang w:val="uk-UA"/>
              </w:rPr>
              <w:t>2</w:t>
            </w:r>
            <w:r w:rsidRPr="0027414F">
              <w:rPr>
                <w:rFonts w:ascii="Times New Roman" w:eastAsia="Times New Roman" w:hAnsi="Times New Roman" w:cs="Times New Roman"/>
                <w:sz w:val="24"/>
                <w:szCs w:val="24"/>
                <w:lang w:val="uk-UA"/>
              </w:rPr>
              <w:t xml:space="preserve">.5.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w:t>
            </w:r>
            <w:r w:rsidRPr="0027414F">
              <w:rPr>
                <w:rFonts w:ascii="Times New Roman" w:eastAsia="Times New Roman" w:hAnsi="Times New Roman" w:cs="Times New Roman"/>
                <w:sz w:val="24"/>
                <w:szCs w:val="24"/>
                <w:lang w:val="uk-UA"/>
              </w:rPr>
              <w:lastRenderedPageBreak/>
              <w:t xml:space="preserve">аномально низьку тендерну пропозицію у разі ненадходження такого обґрунтування протягом строку, </w:t>
            </w:r>
            <w:r w:rsidR="006E0CD5" w:rsidRPr="006E0CD5">
              <w:rPr>
                <w:rFonts w:ascii="Times New Roman" w:eastAsia="Times New Roman" w:hAnsi="Times New Roman" w:cs="Times New Roman"/>
                <w:sz w:val="24"/>
                <w:szCs w:val="24"/>
                <w:lang w:val="uk-UA"/>
              </w:rPr>
              <w:t>визначеного абзацом п’ятим пункту 38 Особливостей</w:t>
            </w:r>
            <w:r w:rsidR="006E0CD5">
              <w:rPr>
                <w:rFonts w:ascii="Times New Roman" w:eastAsia="Times New Roman" w:hAnsi="Times New Roman" w:cs="Times New Roman"/>
                <w:sz w:val="24"/>
                <w:szCs w:val="24"/>
                <w:lang w:val="uk-UA"/>
              </w:rPr>
              <w:t>.</w:t>
            </w:r>
          </w:p>
          <w:p w14:paraId="2E342016" w14:textId="5EEC0DD8" w:rsidR="001A51C6" w:rsidRPr="0027414F"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1A51C6">
              <w:rPr>
                <w:rFonts w:ascii="Times New Roman" w:eastAsia="Times New Roman" w:hAnsi="Times New Roman" w:cs="Times New Roman"/>
                <w:sz w:val="24"/>
                <w:szCs w:val="24"/>
                <w:lang w:val="uk-UA"/>
              </w:rPr>
              <w:t>2</w:t>
            </w:r>
            <w:r w:rsidRPr="0027414F">
              <w:rPr>
                <w:rFonts w:ascii="Times New Roman" w:eastAsia="Times New Roman" w:hAnsi="Times New Roman" w:cs="Times New Roman"/>
                <w:sz w:val="24"/>
                <w:szCs w:val="24"/>
                <w:lang w:val="uk-UA"/>
              </w:rPr>
              <w:t>.6.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A3E3B88" w14:textId="277297C2" w:rsidR="006E0CD5" w:rsidRPr="006E0CD5" w:rsidRDefault="001A51C6" w:rsidP="006E0CD5">
            <w:pPr>
              <w:widowControl w:val="0"/>
              <w:shd w:val="clear" w:color="auto" w:fill="FFFFFF"/>
              <w:spacing w:line="228" w:lineRule="auto"/>
              <w:jc w:val="both"/>
              <w:rPr>
                <w:rFonts w:ascii="Times New Roman" w:eastAsia="Times New Roman" w:hAnsi="Times New Roman"/>
                <w:sz w:val="24"/>
                <w:szCs w:val="24"/>
                <w:highlight w:val="white"/>
                <w:lang w:val="uk-UA"/>
              </w:rPr>
            </w:pPr>
            <w:r w:rsidRPr="001A51C6">
              <w:rPr>
                <w:rFonts w:ascii="Times New Roman" w:eastAsia="Times New Roman" w:hAnsi="Times New Roman"/>
                <w:sz w:val="24"/>
                <w:szCs w:val="24"/>
                <w:lang w:val="uk-UA"/>
              </w:rPr>
              <w:t>2</w:t>
            </w:r>
            <w:r w:rsidRPr="0027414F">
              <w:rPr>
                <w:rFonts w:ascii="Times New Roman" w:eastAsia="Times New Roman" w:hAnsi="Times New Roman"/>
                <w:sz w:val="24"/>
                <w:szCs w:val="24"/>
                <w:lang w:val="uk-UA"/>
              </w:rPr>
              <w:t xml:space="preserve">.7. </w:t>
            </w:r>
            <w:r w:rsidRPr="006E0CD5">
              <w:rPr>
                <w:rFonts w:ascii="Times New Roman" w:eastAsia="Times New Roman" w:hAnsi="Times New Roman"/>
                <w:b/>
                <w:sz w:val="24"/>
                <w:szCs w:val="24"/>
                <w:lang w:val="uk-UA"/>
              </w:rPr>
              <w:t xml:space="preserve">Під невідповідністю </w:t>
            </w:r>
            <w:r w:rsidRPr="0027414F">
              <w:rPr>
                <w:rFonts w:ascii="Times New Roman" w:eastAsia="Times New Roman" w:hAnsi="Times New Roman"/>
                <w:sz w:val="24"/>
                <w:szCs w:val="24"/>
                <w:lang w:val="uk-UA"/>
              </w:rPr>
              <w:t xml:space="preserve">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w:t>
            </w:r>
            <w:r w:rsidR="006E0CD5" w:rsidRPr="006E0CD5">
              <w:rPr>
                <w:rFonts w:ascii="Times New Roman" w:eastAsia="Times New Roman" w:hAnsi="Times New Roman"/>
                <w:sz w:val="24"/>
                <w:szCs w:val="24"/>
                <w:highlight w:val="white"/>
                <w:lang w:val="uk-UA"/>
              </w:rPr>
              <w:t xml:space="preserve">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0BFC9BB" w14:textId="7E85519C" w:rsidR="001A51C6" w:rsidRPr="0027414F"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6E0CD5">
              <w:rPr>
                <w:rFonts w:ascii="Times New Roman" w:eastAsia="Times New Roman" w:hAnsi="Times New Roman" w:cs="Times New Roman"/>
                <w:b/>
                <w:sz w:val="24"/>
                <w:szCs w:val="24"/>
                <w:lang w:val="uk-UA"/>
              </w:rPr>
              <w:t>Невідповідністю</w:t>
            </w:r>
            <w:r w:rsidR="006E0CD5">
              <w:rPr>
                <w:rFonts w:ascii="Times New Roman" w:eastAsia="Times New Roman" w:hAnsi="Times New Roman" w:cs="Times New Roman"/>
                <w:sz w:val="24"/>
                <w:szCs w:val="24"/>
                <w:lang w:val="uk-UA"/>
              </w:rPr>
              <w:t xml:space="preserve"> в інформації </w:t>
            </w:r>
            <w:r w:rsidR="00BD0B5E">
              <w:rPr>
                <w:rFonts w:ascii="Times New Roman" w:eastAsia="Times New Roman" w:hAnsi="Times New Roman" w:cs="Times New Roman"/>
                <w:sz w:val="24"/>
                <w:szCs w:val="24"/>
                <w:lang w:val="uk-UA"/>
              </w:rPr>
              <w:t>та/або</w:t>
            </w:r>
            <w:r w:rsidRPr="0027414F">
              <w:rPr>
                <w:rFonts w:ascii="Times New Roman" w:eastAsia="Times New Roman" w:hAnsi="Times New Roman" w:cs="Times New Roman"/>
                <w:sz w:val="24"/>
                <w:szCs w:val="24"/>
                <w:lang w:val="uk-UA"/>
              </w:rPr>
              <w:t xml:space="preserve">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8AAC753" w14:textId="09F773E6" w:rsidR="001A51C6" w:rsidRPr="0027414F"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1A51C6">
              <w:rPr>
                <w:rFonts w:ascii="Times New Roman" w:eastAsia="Times New Roman" w:hAnsi="Times New Roman" w:cs="Times New Roman"/>
                <w:sz w:val="24"/>
                <w:szCs w:val="24"/>
              </w:rPr>
              <w:t>2</w:t>
            </w:r>
            <w:r w:rsidRPr="0027414F">
              <w:rPr>
                <w:rFonts w:ascii="Times New Roman" w:eastAsia="Times New Roman" w:hAnsi="Times New Roman" w:cs="Times New Roman"/>
                <w:sz w:val="24"/>
                <w:szCs w:val="24"/>
                <w:lang w:val="uk-UA"/>
              </w:rPr>
              <w:t>.8. Повідомлення з вимогою про усунення невідповідностей повинно містити наступну інформацію:</w:t>
            </w:r>
          </w:p>
          <w:p w14:paraId="4AADA46D" w14:textId="77777777" w:rsidR="001A51C6" w:rsidRPr="0027414F"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27414F">
              <w:rPr>
                <w:rFonts w:ascii="Times New Roman" w:eastAsia="Times New Roman" w:hAnsi="Times New Roman" w:cs="Times New Roman"/>
                <w:sz w:val="24"/>
                <w:szCs w:val="24"/>
                <w:lang w:val="uk-UA"/>
              </w:rPr>
              <w:t>1) перелік виявлених невідповідностей;</w:t>
            </w:r>
          </w:p>
          <w:p w14:paraId="0289CB62" w14:textId="77777777" w:rsidR="001A51C6" w:rsidRPr="0027414F"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27414F">
              <w:rPr>
                <w:rFonts w:ascii="Times New Roman" w:eastAsia="Times New Roman" w:hAnsi="Times New Roman" w:cs="Times New Roman"/>
                <w:sz w:val="24"/>
                <w:szCs w:val="24"/>
                <w:lang w:val="uk-UA"/>
              </w:rPr>
              <w:t>2) посилання на вимогу (вимоги) тендерної документації, щодо яких виявлені невідповідності;</w:t>
            </w:r>
          </w:p>
          <w:p w14:paraId="7B4C23A6" w14:textId="77777777" w:rsidR="001A51C6" w:rsidRPr="0027414F"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27414F">
              <w:rPr>
                <w:rFonts w:ascii="Times New Roman" w:eastAsia="Times New Roman" w:hAnsi="Times New Roman" w:cs="Times New Roman"/>
                <w:sz w:val="24"/>
                <w:szCs w:val="24"/>
                <w:lang w:val="uk-UA"/>
              </w:rPr>
              <w:t>3) перелік інформації та/або документів, які повинен подати учасник для усунення виявлених невідповідностей.</w:t>
            </w:r>
          </w:p>
          <w:p w14:paraId="3300883A" w14:textId="4B9D9042" w:rsidR="001A51C6" w:rsidRPr="0027414F"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1A51C6">
              <w:rPr>
                <w:rFonts w:ascii="Times New Roman" w:eastAsia="Times New Roman" w:hAnsi="Times New Roman" w:cs="Times New Roman"/>
                <w:sz w:val="24"/>
                <w:szCs w:val="24"/>
                <w:lang w:val="uk-UA"/>
              </w:rPr>
              <w:t>2</w:t>
            </w:r>
            <w:r w:rsidRPr="0027414F">
              <w:rPr>
                <w:rFonts w:ascii="Times New Roman" w:eastAsia="Times New Roman" w:hAnsi="Times New Roman" w:cs="Times New Roman"/>
                <w:sz w:val="24"/>
                <w:szCs w:val="24"/>
                <w:lang w:val="uk-UA"/>
              </w:rPr>
              <w:t>.9.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p w14:paraId="3676D949" w14:textId="76BC02FD" w:rsidR="001A51C6" w:rsidRPr="0027414F"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1A51C6">
              <w:rPr>
                <w:rFonts w:ascii="Times New Roman" w:eastAsia="Times New Roman" w:hAnsi="Times New Roman" w:cs="Times New Roman"/>
                <w:sz w:val="24"/>
                <w:szCs w:val="24"/>
                <w:lang w:val="uk-UA"/>
              </w:rPr>
              <w:t>2</w:t>
            </w:r>
            <w:r w:rsidRPr="0027414F">
              <w:rPr>
                <w:rFonts w:ascii="Times New Roman" w:eastAsia="Times New Roman" w:hAnsi="Times New Roman" w:cs="Times New Roman"/>
                <w:sz w:val="24"/>
                <w:szCs w:val="24"/>
                <w:lang w:val="uk-UA"/>
              </w:rPr>
              <w:t xml:space="preserve">.10.Учасник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w:t>
            </w:r>
            <w:r w:rsidRPr="0027414F">
              <w:rPr>
                <w:rFonts w:ascii="Times New Roman" w:eastAsia="Times New Roman" w:hAnsi="Times New Roman" w:cs="Times New Roman"/>
                <w:sz w:val="24"/>
                <w:szCs w:val="24"/>
                <w:lang w:val="uk-UA"/>
              </w:rPr>
              <w:lastRenderedPageBreak/>
              <w:t xml:space="preserve">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6DD00708" w14:textId="0EC5D0E8" w:rsidR="00EC7F7A" w:rsidRPr="00B413F2" w:rsidRDefault="001A51C6" w:rsidP="001A51C6">
            <w:pPr>
              <w:spacing w:before="150" w:after="150" w:line="240" w:lineRule="auto"/>
              <w:jc w:val="both"/>
              <w:rPr>
                <w:rFonts w:ascii="Times New Roman" w:eastAsia="Times New Roman" w:hAnsi="Times New Roman"/>
                <w:sz w:val="24"/>
                <w:szCs w:val="24"/>
                <w:highlight w:val="yellow"/>
                <w:lang w:val="uk-UA" w:eastAsia="ru-RU"/>
              </w:rPr>
            </w:pPr>
            <w:r w:rsidRPr="001A51C6">
              <w:rPr>
                <w:rFonts w:ascii="Times New Roman" w:eastAsia="Times New Roman" w:hAnsi="Times New Roman"/>
                <w:sz w:val="24"/>
                <w:szCs w:val="24"/>
              </w:rPr>
              <w:t>2</w:t>
            </w:r>
            <w:r w:rsidRPr="0027414F">
              <w:rPr>
                <w:rFonts w:ascii="Times New Roman" w:eastAsia="Times New Roman" w:hAnsi="Times New Roman"/>
                <w:sz w:val="24"/>
                <w:szCs w:val="24"/>
                <w:lang w:val="uk-UA"/>
              </w:rPr>
              <w:t>.11.Замовник розглядає подані тендерні пропозиції з урахуванням виправлення або невиправлення учасниками виявлених невідповідностей.</w:t>
            </w:r>
          </w:p>
        </w:tc>
      </w:tr>
      <w:tr w:rsidR="00EC7F7A" w:rsidRPr="008E2FBA" w14:paraId="397F52EE" w14:textId="77777777" w:rsidTr="004528EB">
        <w:tc>
          <w:tcPr>
            <w:tcW w:w="300" w:type="pct"/>
            <w:shd w:val="clear" w:color="auto" w:fill="FFFFFF"/>
            <w:hideMark/>
          </w:tcPr>
          <w:p w14:paraId="0F0D23CA"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0622A29A"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79C4937B" w14:textId="77777777" w:rsidR="00EC7F7A" w:rsidRPr="00877A5C" w:rsidRDefault="00EC7F7A" w:rsidP="004528E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055AD5F7" w14:textId="77777777" w:rsidR="00EC7F7A" w:rsidRPr="00877A5C" w:rsidRDefault="00EC7F7A" w:rsidP="004528E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14:paraId="08CF1703" w14:textId="0B29BBBC" w:rsidR="00EC7F7A" w:rsidRPr="00877A5C" w:rsidRDefault="00EC7F7A" w:rsidP="002821E0">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031BFD">
              <w:rPr>
                <w:rFonts w:ascii="Times New Roman" w:eastAsia="Times New Roman" w:hAnsi="Times New Roman"/>
                <w:sz w:val="24"/>
                <w:szCs w:val="24"/>
                <w:lang w:val="uk-UA" w:eastAsia="ru-RU"/>
              </w:rPr>
              <w:t>пункту 39 Особливостей</w:t>
            </w:r>
            <w:r w:rsidRPr="00877A5C">
              <w:rPr>
                <w:rFonts w:ascii="Times New Roman" w:eastAsia="Times New Roman" w:hAnsi="Times New Roman"/>
                <w:sz w:val="24"/>
                <w:szCs w:val="24"/>
                <w:lang w:val="uk-UA" w:eastAsia="ru-RU"/>
              </w:rPr>
              <w:t>;</w:t>
            </w:r>
          </w:p>
          <w:p w14:paraId="0BB27D00" w14:textId="547BE33F" w:rsidR="00EC7F7A" w:rsidRPr="00877A5C" w:rsidRDefault="00EC7F7A" w:rsidP="002821E0">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w:t>
            </w:r>
            <w:r w:rsidR="00F05683">
              <w:rPr>
                <w:rFonts w:ascii="Times New Roman" w:eastAsia="Times New Roman" w:hAnsi="Times New Roman"/>
                <w:sz w:val="24"/>
                <w:szCs w:val="24"/>
                <w:lang w:val="uk-UA" w:eastAsia="ru-RU"/>
              </w:rPr>
              <w:t>;</w:t>
            </w:r>
          </w:p>
          <w:p w14:paraId="5972113C" w14:textId="77777777" w:rsidR="00EC7F7A" w:rsidRPr="00877A5C" w:rsidRDefault="00EC7F7A" w:rsidP="002821E0">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80C1965" w14:textId="64724151" w:rsidR="00EC7F7A" w:rsidRPr="00877A5C" w:rsidRDefault="00EC7F7A" w:rsidP="002821E0">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надав обґрунтування аномально низької ціни тендерної пропозиції протягом строку, визначеного </w:t>
            </w:r>
            <w:r w:rsidR="00031BFD">
              <w:rPr>
                <w:rFonts w:ascii="Times New Roman" w:eastAsia="Times New Roman" w:hAnsi="Times New Roman"/>
                <w:sz w:val="24"/>
                <w:szCs w:val="24"/>
                <w:lang w:val="uk-UA" w:eastAsia="ru-RU"/>
              </w:rPr>
              <w:t xml:space="preserve">абзацом п’ятим пункту 38 </w:t>
            </w:r>
            <w:r w:rsidR="00242072">
              <w:rPr>
                <w:rFonts w:ascii="Times New Roman" w:eastAsia="Times New Roman" w:hAnsi="Times New Roman"/>
                <w:sz w:val="24"/>
                <w:szCs w:val="24"/>
                <w:lang w:val="uk-UA" w:eastAsia="ru-RU"/>
              </w:rPr>
              <w:t>О</w:t>
            </w:r>
            <w:r w:rsidR="00031BFD">
              <w:rPr>
                <w:rFonts w:ascii="Times New Roman" w:eastAsia="Times New Roman" w:hAnsi="Times New Roman"/>
                <w:sz w:val="24"/>
                <w:szCs w:val="24"/>
                <w:lang w:val="uk-UA" w:eastAsia="ru-RU"/>
              </w:rPr>
              <w:t>собливостей</w:t>
            </w:r>
            <w:r w:rsidRPr="00877A5C">
              <w:rPr>
                <w:rFonts w:ascii="Times New Roman" w:eastAsia="Times New Roman" w:hAnsi="Times New Roman"/>
                <w:sz w:val="24"/>
                <w:szCs w:val="24"/>
                <w:lang w:val="uk-UA" w:eastAsia="ru-RU"/>
              </w:rPr>
              <w:t>;</w:t>
            </w:r>
          </w:p>
          <w:p w14:paraId="5336EF10" w14:textId="497F279E" w:rsidR="00EC7F7A" w:rsidRDefault="00EC7F7A" w:rsidP="002821E0">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визначив конфіденційною інформацію, що не може бути визначена як конфіденційна відповідно до вимог </w:t>
            </w:r>
            <w:r w:rsidR="00242072">
              <w:rPr>
                <w:rFonts w:ascii="Times New Roman" w:eastAsia="Times New Roman" w:hAnsi="Times New Roman"/>
                <w:sz w:val="24"/>
                <w:szCs w:val="24"/>
                <w:lang w:val="uk-UA" w:eastAsia="ru-RU"/>
              </w:rPr>
              <w:t xml:space="preserve">абзацу другого пункту 36 Особливостей </w:t>
            </w:r>
            <w:r w:rsidRPr="00877A5C">
              <w:rPr>
                <w:rFonts w:ascii="Times New Roman" w:eastAsia="Times New Roman" w:hAnsi="Times New Roman"/>
                <w:sz w:val="24"/>
                <w:szCs w:val="24"/>
                <w:lang w:val="uk-UA" w:eastAsia="ru-RU"/>
              </w:rPr>
              <w:t>;</w:t>
            </w:r>
          </w:p>
          <w:p w14:paraId="75477187" w14:textId="7BF9DD7E" w:rsidR="00A1501C" w:rsidRPr="00877A5C" w:rsidRDefault="00A1501C" w:rsidP="002821E0">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A53278">
              <w:rPr>
                <w:rFonts w:ascii="Times New Roman" w:eastAsia="Times New Roman" w:hAnsi="Times New Roman"/>
                <w:color w:val="333333"/>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w:t>
            </w:r>
            <w:r w:rsidRPr="00A53278">
              <w:rPr>
                <w:rFonts w:ascii="Times New Roman" w:eastAsia="Times New Roman" w:hAnsi="Times New Roman"/>
                <w:color w:val="333333"/>
                <w:sz w:val="24"/>
                <w:szCs w:val="24"/>
                <w:lang w:val="uk-UA" w:eastAsia="ru-RU"/>
              </w:rPr>
              <w:lastRenderedPageBreak/>
              <w:t>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9F472F3" w14:textId="08388959" w:rsidR="00EC7F7A" w:rsidRPr="00877A5C" w:rsidRDefault="00EC7F7A" w:rsidP="004528E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14:paraId="61EAB60F" w14:textId="4261059B" w:rsidR="00EC7F7A" w:rsidRPr="00877A5C" w:rsidRDefault="00EC7F7A" w:rsidP="002821E0">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r w:rsidR="00A1501C">
              <w:rPr>
                <w:rFonts w:ascii="Times New Roman" w:eastAsia="Times New Roman" w:hAnsi="Times New Roman"/>
                <w:sz w:val="24"/>
                <w:szCs w:val="24"/>
                <w:lang w:val="uk-UA" w:eastAsia="ru-RU"/>
              </w:rPr>
              <w:t xml:space="preserve">, </w:t>
            </w:r>
            <w:r w:rsidR="00A1501C" w:rsidRPr="00A53278">
              <w:rPr>
                <w:rFonts w:ascii="Times New Roman" w:eastAsia="Times New Roman" w:hAnsi="Times New Roman"/>
                <w:color w:val="333333"/>
                <w:sz w:val="24"/>
                <w:szCs w:val="24"/>
                <w:lang w:val="uk-UA" w:eastAsia="ru-RU"/>
              </w:rPr>
              <w:t xml:space="preserve">крім невідповідності у інформації та/або документах, що може бути усунена учасником процедури закупівлі відповідно до пункту 40 </w:t>
            </w:r>
            <w:r w:rsidR="00ED1A12">
              <w:rPr>
                <w:rFonts w:ascii="Times New Roman" w:eastAsia="Times New Roman" w:hAnsi="Times New Roman"/>
                <w:color w:val="333333"/>
                <w:sz w:val="24"/>
                <w:szCs w:val="24"/>
                <w:lang w:val="uk-UA" w:eastAsia="ru-RU"/>
              </w:rPr>
              <w:t>О</w:t>
            </w:r>
            <w:r w:rsidR="00A1501C" w:rsidRPr="00A53278">
              <w:rPr>
                <w:rFonts w:ascii="Times New Roman" w:eastAsia="Times New Roman" w:hAnsi="Times New Roman"/>
                <w:color w:val="333333"/>
                <w:sz w:val="24"/>
                <w:szCs w:val="24"/>
                <w:lang w:val="uk-UA" w:eastAsia="ru-RU"/>
              </w:rPr>
              <w:t>собливостей;”</w:t>
            </w:r>
            <w:r w:rsidRPr="00877A5C">
              <w:rPr>
                <w:rFonts w:ascii="Times New Roman" w:eastAsia="Times New Roman" w:hAnsi="Times New Roman"/>
                <w:sz w:val="24"/>
                <w:szCs w:val="24"/>
                <w:lang w:val="uk-UA" w:eastAsia="ru-RU"/>
              </w:rPr>
              <w:t>;</w:t>
            </w:r>
          </w:p>
          <w:p w14:paraId="212D40D7" w14:textId="77777777" w:rsidR="00EC7F7A" w:rsidRPr="00877A5C" w:rsidRDefault="00EC7F7A" w:rsidP="002821E0">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14:paraId="601D47AD" w14:textId="77777777" w:rsidR="00EC7F7A" w:rsidRPr="00877A5C" w:rsidRDefault="00EC7F7A" w:rsidP="002821E0">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E53B44D" w14:textId="77777777" w:rsidR="00EC7F7A" w:rsidRPr="00877A5C" w:rsidRDefault="00EC7F7A" w:rsidP="002821E0">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4C38E2DC" w14:textId="77777777" w:rsidR="00EC7F7A" w:rsidRPr="00877A5C" w:rsidRDefault="00EC7F7A" w:rsidP="004528E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14:paraId="3D63F98C" w14:textId="77777777" w:rsidR="00EC7F7A" w:rsidRPr="00877A5C" w:rsidRDefault="00EC7F7A" w:rsidP="002821E0">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3F6951B7" w14:textId="7089A650" w:rsidR="00EC7F7A" w:rsidRPr="00877A5C" w:rsidRDefault="00EC7F7A" w:rsidP="002821E0">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надав у спосіб, зазначений в тендерній документації, документи, що підтверджують відсутність підстав, </w:t>
            </w:r>
            <w:r w:rsidR="00B53F2B">
              <w:rPr>
                <w:rFonts w:ascii="Times New Roman" w:eastAsia="Times New Roman" w:hAnsi="Times New Roman"/>
                <w:sz w:val="24"/>
                <w:szCs w:val="24"/>
                <w:lang w:val="uk-UA" w:eastAsia="ru-RU"/>
              </w:rPr>
              <w:t>визначених</w:t>
            </w:r>
            <w:r w:rsidRPr="00877A5C">
              <w:rPr>
                <w:rFonts w:ascii="Times New Roman" w:eastAsia="Times New Roman" w:hAnsi="Times New Roman"/>
                <w:sz w:val="24"/>
                <w:szCs w:val="24"/>
                <w:lang w:val="uk-UA" w:eastAsia="ru-RU"/>
              </w:rPr>
              <w:t xml:space="preserve"> пункт</w:t>
            </w:r>
            <w:r w:rsidR="00B53F2B">
              <w:rPr>
                <w:rFonts w:ascii="Times New Roman" w:eastAsia="Times New Roman" w:hAnsi="Times New Roman"/>
                <w:sz w:val="24"/>
                <w:szCs w:val="24"/>
                <w:lang w:val="uk-UA" w:eastAsia="ru-RU"/>
              </w:rPr>
              <w:t>ом</w:t>
            </w:r>
            <w:r w:rsidR="00ED1A12">
              <w:rPr>
                <w:rFonts w:ascii="Times New Roman" w:eastAsia="Times New Roman" w:hAnsi="Times New Roman"/>
                <w:sz w:val="24"/>
                <w:szCs w:val="24"/>
                <w:lang w:val="uk-UA" w:eastAsia="ru-RU"/>
              </w:rPr>
              <w:t xml:space="preserve"> 44 О</w:t>
            </w:r>
            <w:r w:rsidRPr="00877A5C">
              <w:rPr>
                <w:rFonts w:ascii="Times New Roman" w:eastAsia="Times New Roman" w:hAnsi="Times New Roman"/>
                <w:sz w:val="24"/>
                <w:szCs w:val="24"/>
                <w:lang w:val="uk-UA" w:eastAsia="ru-RU"/>
              </w:rPr>
              <w:t>собливостей;</w:t>
            </w:r>
          </w:p>
          <w:p w14:paraId="4670BBDC" w14:textId="77777777" w:rsidR="00EC7F7A" w:rsidRPr="00ED1A12" w:rsidRDefault="00EC7F7A" w:rsidP="002821E0">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ED1A12">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6DE3D3B7" w14:textId="77777777" w:rsidR="00EC7F7A" w:rsidRPr="00877A5C" w:rsidRDefault="00EC7F7A" w:rsidP="002821E0">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583E09CB" w14:textId="0FF55747" w:rsidR="00EC7F7A" w:rsidRPr="007E0FA1" w:rsidRDefault="00EC7F7A" w:rsidP="002821E0">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7E0FA1">
              <w:rPr>
                <w:rFonts w:ascii="Times New Roman" w:eastAsia="Times New Roman" w:hAnsi="Times New Roman"/>
                <w:sz w:val="24"/>
                <w:szCs w:val="24"/>
                <w:lang w:val="uk-UA" w:eastAsia="ru-RU"/>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sidR="00242072" w:rsidRPr="007E0FA1">
              <w:rPr>
                <w:rFonts w:ascii="Times New Roman" w:eastAsia="Times New Roman" w:hAnsi="Times New Roman"/>
                <w:sz w:val="24"/>
                <w:szCs w:val="24"/>
                <w:lang w:val="uk-UA" w:eastAsia="ru-RU"/>
              </w:rPr>
              <w:t>пункту</w:t>
            </w:r>
            <w:r w:rsidR="00B75F07" w:rsidRPr="007E0FA1">
              <w:rPr>
                <w:rFonts w:ascii="Times New Roman" w:eastAsia="Times New Roman" w:hAnsi="Times New Roman"/>
                <w:sz w:val="24"/>
                <w:szCs w:val="24"/>
                <w:lang w:val="uk-UA" w:eastAsia="ru-RU"/>
              </w:rPr>
              <w:t xml:space="preserve"> </w:t>
            </w:r>
            <w:r w:rsidR="00B75F07" w:rsidRPr="007E0FA1">
              <w:rPr>
                <w:rFonts w:ascii="Times New Roman" w:eastAsia="Times New Roman" w:hAnsi="Times New Roman"/>
                <w:sz w:val="24"/>
                <w:szCs w:val="24"/>
                <w:lang w:val="uk-UA" w:eastAsia="ru-RU"/>
              </w:rPr>
              <w:lastRenderedPageBreak/>
              <w:t>39 Особливостей</w:t>
            </w:r>
            <w:r w:rsidRPr="007E0FA1">
              <w:rPr>
                <w:rFonts w:ascii="Times New Roman" w:eastAsia="Times New Roman" w:hAnsi="Times New Roman"/>
                <w:sz w:val="24"/>
                <w:szCs w:val="24"/>
                <w:lang w:val="uk-UA" w:eastAsia="ru-RU"/>
              </w:rPr>
              <w:t>.</w:t>
            </w:r>
          </w:p>
          <w:p w14:paraId="5F0A8364" w14:textId="77777777" w:rsidR="00EC7F7A" w:rsidRPr="00877A5C" w:rsidRDefault="00EC7F7A" w:rsidP="004528E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315F7A95" w14:textId="77777777" w:rsidR="00EC7F7A" w:rsidRPr="00877A5C" w:rsidRDefault="00EC7F7A" w:rsidP="002821E0">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6EE6525" w14:textId="77777777" w:rsidR="00EC7F7A" w:rsidRPr="00877A5C" w:rsidRDefault="00EC7F7A" w:rsidP="002821E0">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EE0DADB" w14:textId="77777777" w:rsidR="00EC7F7A" w:rsidRDefault="00EC7F7A" w:rsidP="004528E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72109BD" w14:textId="133904BD" w:rsidR="007E0FA1" w:rsidRPr="007E0FA1" w:rsidRDefault="007E0FA1" w:rsidP="004528EB">
            <w:pPr>
              <w:spacing w:before="150" w:after="150" w:line="240" w:lineRule="auto"/>
              <w:jc w:val="both"/>
              <w:rPr>
                <w:rFonts w:ascii="Times New Roman" w:eastAsia="Times New Roman" w:hAnsi="Times New Roman"/>
                <w:sz w:val="24"/>
                <w:szCs w:val="24"/>
                <w:lang w:val="uk-UA" w:eastAsia="ru-RU"/>
              </w:rPr>
            </w:pPr>
            <w:r w:rsidRPr="007E0FA1">
              <w:rPr>
                <w:rFonts w:ascii="Times New Roman" w:eastAsia="Times New Roman" w:hAnsi="Times New Roman"/>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E0FA1">
              <w:rPr>
                <w:rFonts w:ascii="Times New Roman" w:eastAsia="Times New Roman" w:hAnsi="Times New Roman"/>
                <w:b/>
                <w:i/>
                <w:sz w:val="24"/>
                <w:szCs w:val="24"/>
                <w:lang w:val="uk-UA"/>
              </w:rPr>
              <w:t>не пізніш як через чотири дні</w:t>
            </w:r>
            <w:r w:rsidRPr="007E0FA1">
              <w:rPr>
                <w:rFonts w:ascii="Times New Roman" w:eastAsia="Times New Roman" w:hAnsi="Times New Roman"/>
                <w:b/>
                <w:sz w:val="24"/>
                <w:szCs w:val="24"/>
                <w:lang w:val="uk-UA"/>
              </w:rPr>
              <w:t xml:space="preserve"> </w:t>
            </w:r>
            <w:r w:rsidRPr="007E0FA1">
              <w:rPr>
                <w:rFonts w:ascii="Times New Roman" w:eastAsia="Times New Roman" w:hAnsi="Times New Roman"/>
                <w:sz w:val="24"/>
                <w:szCs w:val="24"/>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C7F7A" w:rsidRPr="000A74B5" w14:paraId="7FF766FB" w14:textId="77777777" w:rsidTr="004528EB">
        <w:tc>
          <w:tcPr>
            <w:tcW w:w="5000" w:type="pct"/>
            <w:gridSpan w:val="3"/>
            <w:shd w:val="clear" w:color="auto" w:fill="FFFFFF"/>
            <w:hideMark/>
          </w:tcPr>
          <w:p w14:paraId="649D41EF" w14:textId="0CCF0CEE" w:rsidR="00EC7F7A" w:rsidRPr="00B413F2" w:rsidRDefault="001D1460" w:rsidP="004528EB">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Розділ 6. </w:t>
            </w:r>
            <w:r w:rsidR="00EC7F7A" w:rsidRPr="00B413F2">
              <w:rPr>
                <w:rFonts w:ascii="Times New Roman" w:eastAsia="Times New Roman" w:hAnsi="Times New Roman"/>
                <w:b/>
                <w:bCs/>
                <w:sz w:val="24"/>
                <w:szCs w:val="24"/>
                <w:lang w:val="uk-UA" w:eastAsia="ru-RU"/>
              </w:rPr>
              <w:t xml:space="preserve">Результати </w:t>
            </w:r>
            <w:r w:rsidR="00EC7F7A">
              <w:rPr>
                <w:rFonts w:ascii="Times New Roman" w:eastAsia="Times New Roman" w:hAnsi="Times New Roman"/>
                <w:b/>
                <w:bCs/>
                <w:sz w:val="24"/>
                <w:szCs w:val="24"/>
                <w:lang w:val="uk-UA" w:eastAsia="ru-RU"/>
              </w:rPr>
              <w:t>тендеру</w:t>
            </w:r>
            <w:r w:rsidR="00EC7F7A"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EC7F7A" w:rsidRPr="000A74B5" w14:paraId="39C91A41" w14:textId="77777777" w:rsidTr="004528EB">
        <w:tc>
          <w:tcPr>
            <w:tcW w:w="300" w:type="pct"/>
            <w:shd w:val="clear" w:color="auto" w:fill="FFFFFF"/>
            <w:hideMark/>
          </w:tcPr>
          <w:p w14:paraId="5136A05F"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37B339A6"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50" w:type="pct"/>
            <w:shd w:val="clear" w:color="auto" w:fill="FFFFFF"/>
            <w:hideMark/>
          </w:tcPr>
          <w:p w14:paraId="71B766AD" w14:textId="77777777" w:rsidR="00EC7F7A" w:rsidRPr="00877A5C" w:rsidRDefault="00EC7F7A" w:rsidP="004528E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23EADEBB" w14:textId="77777777" w:rsidR="00EC7F7A" w:rsidRPr="00877A5C" w:rsidRDefault="00EC7F7A" w:rsidP="004528E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046F645C" w14:textId="77777777" w:rsidR="00EC7F7A" w:rsidRPr="00877A5C" w:rsidRDefault="00EC7F7A" w:rsidP="004528E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r w:rsidRPr="00877A5C">
              <w:rPr>
                <w:rFonts w:ascii="Times New Roman" w:eastAsia="Times New Roman" w:hAnsi="Times New Roman"/>
                <w:sz w:val="24"/>
                <w:szCs w:val="24"/>
                <w:lang w:val="uk-UA" w:eastAsia="ru-RU"/>
              </w:rPr>
              <w:lastRenderedPageBreak/>
              <w:t>закупівель, з описом таких порушень;</w:t>
            </w:r>
          </w:p>
          <w:p w14:paraId="4069C848" w14:textId="77777777" w:rsidR="00EC7F7A" w:rsidRPr="00877A5C" w:rsidRDefault="00EC7F7A" w:rsidP="004528E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3535481A" w14:textId="77777777" w:rsidR="00EC7F7A" w:rsidRPr="00877A5C" w:rsidRDefault="00EC7F7A" w:rsidP="004528E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581BCE08" w14:textId="77777777" w:rsidR="00EC7F7A" w:rsidRPr="00877A5C" w:rsidRDefault="00EC7F7A" w:rsidP="004528E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3DBBF8C6" w14:textId="77777777" w:rsidR="00EC7F7A" w:rsidRPr="00877A5C" w:rsidRDefault="00EC7F7A" w:rsidP="004528E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6F43A509" w14:textId="0ABBB047" w:rsidR="00EC7F7A" w:rsidRPr="00877A5C" w:rsidRDefault="00EC7F7A" w:rsidP="004528E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sidR="001D1460">
              <w:rPr>
                <w:rFonts w:ascii="Times New Roman" w:eastAsia="Times New Roman" w:hAnsi="Times New Roman"/>
                <w:sz w:val="24"/>
                <w:szCs w:val="24"/>
                <w:lang w:val="uk-UA" w:eastAsia="ru-RU"/>
              </w:rPr>
              <w:t>О</w:t>
            </w:r>
            <w:r w:rsidRPr="00877A5C">
              <w:rPr>
                <w:rFonts w:ascii="Times New Roman" w:eastAsia="Times New Roman" w:hAnsi="Times New Roman"/>
                <w:sz w:val="24"/>
                <w:szCs w:val="24"/>
                <w:lang w:val="uk-UA" w:eastAsia="ru-RU"/>
              </w:rPr>
              <w:t>собливостями;</w:t>
            </w:r>
          </w:p>
          <w:p w14:paraId="111F33B2" w14:textId="70803A0F" w:rsidR="00EC7F7A" w:rsidRPr="00877A5C" w:rsidRDefault="00EC7F7A" w:rsidP="004528E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неподання жодної тендерної пропозиції для участі у відкритих торгах у строк, установлений замовником згідно з </w:t>
            </w:r>
            <w:r w:rsidR="001D1460">
              <w:rPr>
                <w:rFonts w:ascii="Times New Roman" w:eastAsia="Times New Roman" w:hAnsi="Times New Roman"/>
                <w:sz w:val="24"/>
                <w:szCs w:val="24"/>
                <w:lang w:val="uk-UA" w:eastAsia="ru-RU"/>
              </w:rPr>
              <w:t>О</w:t>
            </w:r>
            <w:r w:rsidRPr="00877A5C">
              <w:rPr>
                <w:rFonts w:ascii="Times New Roman" w:eastAsia="Times New Roman" w:hAnsi="Times New Roman"/>
                <w:sz w:val="24"/>
                <w:szCs w:val="24"/>
                <w:lang w:val="uk-UA" w:eastAsia="ru-RU"/>
              </w:rPr>
              <w:t>собливостями.</w:t>
            </w:r>
          </w:p>
          <w:p w14:paraId="750EFD04" w14:textId="77777777" w:rsidR="00EC7F7A" w:rsidRPr="00877A5C" w:rsidRDefault="00EC7F7A" w:rsidP="004528E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B0D7BFC" w14:textId="77777777" w:rsidR="00EC7F7A" w:rsidRPr="00877A5C" w:rsidRDefault="00EC7F7A" w:rsidP="004528E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2F5A645D" w14:textId="77777777" w:rsidR="00EC7F7A" w:rsidRPr="00877A5C" w:rsidRDefault="00EC7F7A" w:rsidP="004528EB">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C7F7A" w:rsidRPr="000A74B5" w14:paraId="7A08E5A8" w14:textId="77777777" w:rsidTr="004528EB">
        <w:tc>
          <w:tcPr>
            <w:tcW w:w="300" w:type="pct"/>
            <w:shd w:val="clear" w:color="auto" w:fill="FFFFFF"/>
            <w:hideMark/>
          </w:tcPr>
          <w:p w14:paraId="7300FA9D"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9B526C"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6CB5B699" w14:textId="77777777" w:rsidR="00EC7F7A" w:rsidRPr="00877A5C" w:rsidRDefault="00EC7F7A" w:rsidP="004528E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22B02B9" w14:textId="77777777" w:rsidR="00EC7F7A" w:rsidRDefault="00EC7F7A" w:rsidP="004528E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7141F7E" w14:textId="59A1371F" w:rsidR="00EC7F7A" w:rsidRPr="00B413F2" w:rsidRDefault="00EC7F7A" w:rsidP="004528E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w:t>
            </w:r>
            <w:r w:rsidR="005E6C12">
              <w:rPr>
                <w:rFonts w:ascii="Times New Roman" w:eastAsia="Times New Roman" w:hAnsi="Times New Roman"/>
                <w:sz w:val="24"/>
                <w:szCs w:val="24"/>
                <w:lang w:val="uk-UA" w:eastAsia="ru-RU"/>
              </w:rPr>
              <w:t>адення договору про закупівлю при</w:t>
            </w:r>
            <w:r w:rsidRPr="00877A5C">
              <w:rPr>
                <w:rFonts w:ascii="Times New Roman" w:eastAsia="Times New Roman" w:hAnsi="Times New Roman"/>
                <w:sz w:val="24"/>
                <w:szCs w:val="24"/>
                <w:lang w:val="uk-UA" w:eastAsia="ru-RU"/>
              </w:rPr>
              <w:t>пиняється.</w:t>
            </w:r>
          </w:p>
        </w:tc>
      </w:tr>
      <w:tr w:rsidR="00EC7F7A" w:rsidRPr="008E2FBA" w14:paraId="094B9BE4" w14:textId="77777777" w:rsidTr="004528EB">
        <w:tc>
          <w:tcPr>
            <w:tcW w:w="300" w:type="pct"/>
            <w:shd w:val="clear" w:color="auto" w:fill="FFFFFF"/>
            <w:hideMark/>
          </w:tcPr>
          <w:p w14:paraId="425F69C6"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6169A1A0" w14:textId="607389D0" w:rsidR="00EC7F7A" w:rsidRPr="00B413F2" w:rsidRDefault="007740E4" w:rsidP="004528E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Проє</w:t>
            </w:r>
            <w:r w:rsidR="00EC7F7A" w:rsidRPr="00B413F2">
              <w:rPr>
                <w:rFonts w:ascii="Times New Roman" w:eastAsia="Times New Roman" w:hAnsi="Times New Roman"/>
                <w:sz w:val="24"/>
                <w:szCs w:val="24"/>
                <w:lang w:val="uk-UA" w:eastAsia="ru-RU"/>
              </w:rPr>
              <w:t>кт договору про закупівлю</w:t>
            </w:r>
          </w:p>
        </w:tc>
        <w:tc>
          <w:tcPr>
            <w:tcW w:w="3150" w:type="pct"/>
            <w:shd w:val="clear" w:color="auto" w:fill="FFFFFF"/>
            <w:hideMark/>
          </w:tcPr>
          <w:p w14:paraId="0A0DE427" w14:textId="0EC5A224" w:rsidR="005E6C12" w:rsidRDefault="007740E4" w:rsidP="005E6C12">
            <w:pPr>
              <w:pStyle w:val="23"/>
              <w:widowControl w:val="0"/>
              <w:spacing w:before="96" w:line="240" w:lineRule="auto"/>
              <w:ind w:right="113"/>
              <w:jc w:val="both"/>
              <w:rPr>
                <w:lang w:val="uk-UA"/>
              </w:rPr>
            </w:pPr>
            <w:r>
              <w:rPr>
                <w:rFonts w:ascii="Times New Roman" w:eastAsia="Times New Roman" w:hAnsi="Times New Roman" w:cs="Times New Roman"/>
                <w:sz w:val="24"/>
                <w:szCs w:val="24"/>
                <w:lang w:val="uk-UA"/>
              </w:rPr>
              <w:t>П</w:t>
            </w:r>
            <w:r w:rsidR="005E6C12">
              <w:rPr>
                <w:rFonts w:ascii="Times New Roman" w:eastAsia="Times New Roman" w:hAnsi="Times New Roman" w:cs="Times New Roman"/>
                <w:sz w:val="24"/>
                <w:szCs w:val="24"/>
                <w:lang w:val="uk-UA"/>
              </w:rPr>
              <w:t>ро</w:t>
            </w:r>
            <w:r>
              <w:rPr>
                <w:rFonts w:ascii="Times New Roman" w:eastAsia="Times New Roman" w:hAnsi="Times New Roman" w:cs="Times New Roman"/>
                <w:sz w:val="24"/>
                <w:szCs w:val="24"/>
                <w:lang w:val="uk-UA"/>
              </w:rPr>
              <w:t>є</w:t>
            </w:r>
            <w:r w:rsidR="005E6C12">
              <w:rPr>
                <w:rFonts w:ascii="Times New Roman" w:eastAsia="Times New Roman" w:hAnsi="Times New Roman" w:cs="Times New Roman"/>
                <w:sz w:val="24"/>
                <w:szCs w:val="24"/>
                <w:lang w:val="uk-UA"/>
              </w:rPr>
              <w:t>кт договору складається замовником з урахуванням особливостей предмету закупівлі;</w:t>
            </w:r>
          </w:p>
          <w:p w14:paraId="51F65E12" w14:textId="77777777" w:rsidR="005E6C12" w:rsidRDefault="005E6C12" w:rsidP="005E6C12">
            <w:pPr>
              <w:pStyle w:val="23"/>
              <w:widowControl w:val="0"/>
              <w:spacing w:after="96"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Проект договору викладено у </w:t>
            </w:r>
            <w:r>
              <w:rPr>
                <w:rFonts w:ascii="Times New Roman" w:eastAsia="Times New Roman" w:hAnsi="Times New Roman" w:cs="Times New Roman"/>
                <w:b/>
                <w:sz w:val="24"/>
                <w:szCs w:val="24"/>
                <w:lang w:val="uk-UA"/>
              </w:rPr>
              <w:t xml:space="preserve">Додатку № </w:t>
            </w:r>
            <w:r w:rsidRPr="00490E0E">
              <w:rPr>
                <w:rFonts w:ascii="Times New Roman" w:eastAsia="Times New Roman" w:hAnsi="Times New Roman" w:cs="Times New Roman"/>
                <w:b/>
                <w:sz w:val="24"/>
                <w:szCs w:val="24"/>
              </w:rPr>
              <w:t>4</w:t>
            </w:r>
            <w:r>
              <w:rPr>
                <w:rFonts w:ascii="Times New Roman" w:eastAsia="Times New Roman" w:hAnsi="Times New Roman" w:cs="Times New Roman"/>
                <w:sz w:val="24"/>
                <w:szCs w:val="24"/>
                <w:lang w:val="uk-UA"/>
              </w:rPr>
              <w:t xml:space="preserve"> до цієї тендерної документації.</w:t>
            </w:r>
          </w:p>
          <w:p w14:paraId="7383B154" w14:textId="77777777" w:rsidR="005E6C12" w:rsidRDefault="005E6C12" w:rsidP="005E6C12">
            <w:pPr>
              <w:keepNext/>
              <w:keepLines/>
              <w:spacing w:line="240" w:lineRule="auto"/>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Переможець процедури закупівлі під час укладення договору про закупівлю повинен надати:</w:t>
            </w:r>
          </w:p>
          <w:p w14:paraId="1E36C6B9" w14:textId="77777777" w:rsidR="005E6C12" w:rsidRDefault="005E6C12" w:rsidP="005E6C12">
            <w:pPr>
              <w:pStyle w:val="a4"/>
              <w:keepNext/>
              <w:keepLines/>
              <w:spacing w:line="240" w:lineRule="auto"/>
              <w:ind w:left="0"/>
              <w:jc w:val="both"/>
              <w:rPr>
                <w:rFonts w:ascii="Times New Roman" w:eastAsia="Times New Roman" w:hAnsi="Times New Roman"/>
                <w:sz w:val="24"/>
                <w:szCs w:val="24"/>
                <w:lang w:val="uk-UA" w:eastAsia="ru-RU"/>
              </w:rPr>
            </w:pPr>
            <w:r>
              <w:rPr>
                <w:rFonts w:ascii="Times New Roman" w:eastAsia="Times New Roman" w:hAnsi="Times New Roman"/>
                <w:sz w:val="24"/>
                <w:szCs w:val="24"/>
                <w:lang w:val="ru" w:eastAsia="ru-RU"/>
              </w:rPr>
              <w:t xml:space="preserve">- </w:t>
            </w:r>
            <w:r>
              <w:rPr>
                <w:rFonts w:ascii="Times New Roman" w:eastAsia="Times New Roman" w:hAnsi="Times New Roman"/>
                <w:sz w:val="24"/>
                <w:szCs w:val="24"/>
                <w:lang w:val="uk-UA" w:eastAsia="ru-RU"/>
              </w:rPr>
              <w:t xml:space="preserve">інформацію про право </w:t>
            </w:r>
            <w:proofErr w:type="gramStart"/>
            <w:r>
              <w:rPr>
                <w:rFonts w:ascii="Times New Roman" w:eastAsia="Times New Roman" w:hAnsi="Times New Roman"/>
                <w:sz w:val="24"/>
                <w:szCs w:val="24"/>
                <w:lang w:val="uk-UA" w:eastAsia="ru-RU"/>
              </w:rPr>
              <w:t>п</w:t>
            </w:r>
            <w:proofErr w:type="gramEnd"/>
            <w:r>
              <w:rPr>
                <w:rFonts w:ascii="Times New Roman" w:eastAsia="Times New Roman" w:hAnsi="Times New Roman"/>
                <w:sz w:val="24"/>
                <w:szCs w:val="24"/>
                <w:lang w:val="uk-UA" w:eastAsia="ru-RU"/>
              </w:rPr>
              <w:t>ідписання договору про закупівлю, у тому числі:</w:t>
            </w:r>
            <w:r w:rsidRPr="00006D5D">
              <w:rPr>
                <w:rFonts w:cs="Arial"/>
                <w:lang w:val="uk-UA" w:eastAsia="ru-RU"/>
              </w:rPr>
              <w:t xml:space="preserve"> р</w:t>
            </w:r>
            <w:r>
              <w:rPr>
                <w:rFonts w:ascii="Times New Roman" w:eastAsia="Times New Roman" w:hAnsi="Times New Roman"/>
                <w:sz w:val="24"/>
                <w:szCs w:val="24"/>
                <w:lang w:val="uk-UA" w:eastAsia="ru-RU"/>
              </w:rPr>
              <w:t>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 (ця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рішення про вчинення значного правочину відповідно до ст.. 70 Закону України «Про акціонерні товариства» (ця вимога стосується для переможця, який  є акціонерним товариством).</w:t>
            </w:r>
          </w:p>
          <w:p w14:paraId="272BD82B" w14:textId="77777777" w:rsidR="00EC7F7A" w:rsidRDefault="005E6C12" w:rsidP="005E6C12">
            <w:pPr>
              <w:spacing w:before="150" w:after="150" w:line="240" w:lineRule="auto"/>
              <w:jc w:val="both"/>
              <w:rPr>
                <w:rFonts w:ascii="Times New Roman" w:eastAsia="Times New Roman" w:hAnsi="Times New Roman"/>
                <w:sz w:val="24"/>
                <w:szCs w:val="24"/>
                <w:lang w:val="uk-UA"/>
              </w:rPr>
            </w:pPr>
            <w:r>
              <w:rPr>
                <w:rFonts w:ascii="Times New Roman" w:hAnsi="Times New Roman"/>
                <w:b/>
                <w:bCs/>
                <w:sz w:val="24"/>
                <w:szCs w:val="24"/>
                <w:lang w:val="ru"/>
              </w:rPr>
              <w:t xml:space="preserve">- </w:t>
            </w:r>
            <w:r w:rsidRPr="007740E4">
              <w:rPr>
                <w:rFonts w:ascii="Times New Roman" w:hAnsi="Times New Roman"/>
                <w:sz w:val="24"/>
                <w:szCs w:val="24"/>
                <w:lang w:val="uk-UA"/>
              </w:rPr>
              <w:t xml:space="preserve">копію чинної </w:t>
            </w:r>
            <w:proofErr w:type="gramStart"/>
            <w:r w:rsidRPr="007740E4">
              <w:rPr>
                <w:rFonts w:ascii="Times New Roman" w:hAnsi="Times New Roman"/>
                <w:sz w:val="24"/>
                <w:szCs w:val="24"/>
                <w:lang w:val="uk-UA"/>
              </w:rPr>
              <w:t>л</w:t>
            </w:r>
            <w:proofErr w:type="gramEnd"/>
            <w:r w:rsidRPr="007740E4">
              <w:rPr>
                <w:rFonts w:ascii="Times New Roman" w:hAnsi="Times New Roman"/>
                <w:sz w:val="24"/>
                <w:szCs w:val="24"/>
                <w:lang w:val="uk-UA"/>
              </w:rPr>
              <w:t xml:space="preserve">іцензії або документа дозвільного характеру на провадження виду господарської діяльності, </w:t>
            </w:r>
            <w:r w:rsidRPr="007740E4">
              <w:rPr>
                <w:rFonts w:ascii="Times New Roman" w:eastAsia="Times New Roman" w:hAnsi="Times New Roman"/>
                <w:sz w:val="24"/>
                <w:szCs w:val="24"/>
                <w:lang w:val="uk-UA"/>
              </w:rPr>
              <w:t>якщо отримання дозволу або ліцензії на провадження такого виду діяльності передбачено законом.</w:t>
            </w:r>
          </w:p>
          <w:p w14:paraId="2C6A6904" w14:textId="5810B3A6" w:rsidR="00F0582D" w:rsidRPr="00F0582D" w:rsidRDefault="00F0582D" w:rsidP="005E6C12">
            <w:pPr>
              <w:spacing w:before="150" w:after="150" w:line="240" w:lineRule="auto"/>
              <w:jc w:val="both"/>
              <w:rPr>
                <w:rFonts w:ascii="Times New Roman" w:eastAsia="Times New Roman" w:hAnsi="Times New Roman"/>
                <w:sz w:val="24"/>
                <w:szCs w:val="24"/>
                <w:lang w:val="uk-UA" w:eastAsia="ru-RU"/>
              </w:rPr>
            </w:pPr>
            <w:r w:rsidRPr="00F0582D">
              <w:rPr>
                <w:rFonts w:ascii="Times New Roman" w:eastAsia="Times New Roman" w:hAnsi="Times New Roman"/>
                <w:i/>
                <w:color w:val="000000"/>
                <w:sz w:val="24"/>
                <w:szCs w:val="24"/>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F0582D">
              <w:rPr>
                <w:rFonts w:ascii="Times New Roman" w:eastAsia="Times New Roman" w:hAnsi="Times New Roman"/>
                <w:i/>
                <w:sz w:val="24"/>
                <w:szCs w:val="24"/>
                <w:highlight w:val="white"/>
                <w:lang w:val="uk-UA"/>
              </w:rPr>
              <w:t xml:space="preserve"> підпункту 3  пункту 41 Особливостей.</w:t>
            </w:r>
          </w:p>
        </w:tc>
      </w:tr>
      <w:tr w:rsidR="00EC7F7A" w:rsidRPr="000A74B5" w14:paraId="515CA2E4" w14:textId="77777777" w:rsidTr="004528EB">
        <w:tc>
          <w:tcPr>
            <w:tcW w:w="300" w:type="pct"/>
            <w:shd w:val="clear" w:color="auto" w:fill="FFFFFF"/>
            <w:hideMark/>
          </w:tcPr>
          <w:p w14:paraId="34A840B6"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35C75983"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6799E2F" w14:textId="511127C2" w:rsidR="00F0582D" w:rsidRPr="00F0582D" w:rsidRDefault="00EC7F7A" w:rsidP="00F0582D">
            <w:pPr>
              <w:widowControl w:val="0"/>
              <w:jc w:val="both"/>
              <w:rPr>
                <w:rFonts w:ascii="Times New Roman" w:eastAsia="Times New Roman" w:hAnsi="Times New Roman"/>
                <w:sz w:val="24"/>
                <w:szCs w:val="24"/>
                <w:lang w:val="uk-UA"/>
              </w:rPr>
            </w:pPr>
            <w:r w:rsidRPr="004B3D0D">
              <w:rPr>
                <w:rFonts w:ascii="Times New Roman" w:eastAsia="Times New Roman" w:hAnsi="Times New Roman"/>
                <w:sz w:val="24"/>
                <w:szCs w:val="24"/>
                <w:lang w:val="uk-UA" w:eastAsia="ru-RU"/>
              </w:rPr>
              <w:t xml:space="preserve">Договір про закупівлю укладається відповідно до норм Цивільного та Господарського кодексів України з </w:t>
            </w:r>
            <w:r w:rsidR="00F0582D" w:rsidRPr="00F0582D">
              <w:rPr>
                <w:rFonts w:ascii="Times New Roman" w:eastAsia="Times New Roman" w:hAnsi="Times New Roman"/>
                <w:sz w:val="24"/>
                <w:szCs w:val="24"/>
                <w:lang w:val="uk-UA"/>
              </w:rPr>
              <w:t>урахуванням положень статті 41 Закону, крім частин третьої – п’ятої, сьомої – дев’ятої статті 41 Закону, та Особливостей.</w:t>
            </w:r>
          </w:p>
          <w:p w14:paraId="165A32A5" w14:textId="77777777" w:rsidR="00EC7F7A" w:rsidRPr="00105394" w:rsidRDefault="00EC7F7A" w:rsidP="004528EB">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1D5591F3" w14:textId="77777777" w:rsidR="00EC7F7A" w:rsidRPr="00105394" w:rsidRDefault="00EC7F7A" w:rsidP="002821E0">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14:paraId="76CCDEFB" w14:textId="77777777" w:rsidR="00EC7F7A" w:rsidRPr="00105394" w:rsidRDefault="00EC7F7A" w:rsidP="002821E0">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C933CDE" w14:textId="77777777" w:rsidR="00EC7F7A" w:rsidRPr="00105394" w:rsidRDefault="00EC7F7A" w:rsidP="002821E0">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792E9E4" w14:textId="77777777" w:rsidR="00EC7F7A" w:rsidRPr="005B3C0F" w:rsidRDefault="00EC7F7A" w:rsidP="004528EB">
            <w:pPr>
              <w:spacing w:before="150" w:after="150" w:line="240" w:lineRule="auto"/>
              <w:jc w:val="both"/>
              <w:rPr>
                <w:rFonts w:ascii="Times New Roman" w:eastAsia="Times New Roman" w:hAnsi="Times New Roman"/>
                <w:sz w:val="24"/>
                <w:szCs w:val="24"/>
                <w:lang w:val="uk-UA" w:eastAsia="ru-RU"/>
              </w:rPr>
            </w:pPr>
            <w:r w:rsidRPr="005B3C0F">
              <w:rPr>
                <w:rFonts w:ascii="Times New Roman" w:eastAsia="Times New Roman" w:hAnsi="Times New Roman"/>
                <w:sz w:val="24"/>
                <w:szCs w:val="24"/>
                <w:lang w:val="uk-UA" w:eastAsia="ru-RU"/>
              </w:rPr>
              <w:t xml:space="preserve">У разі необхідності перерахунку ціни тендерної пропозиції без зменшення обсягу переможець має надати такий </w:t>
            </w:r>
            <w:r w:rsidRPr="005B3C0F">
              <w:rPr>
                <w:rFonts w:ascii="Times New Roman" w:eastAsia="Times New Roman" w:hAnsi="Times New Roman"/>
                <w:sz w:val="24"/>
                <w:szCs w:val="24"/>
                <w:lang w:val="uk-UA" w:eastAsia="ru-RU"/>
              </w:rPr>
              <w:lastRenderedPageBreak/>
              <w:t>перерахунок замовнику під час укладання договору.</w:t>
            </w:r>
          </w:p>
          <w:p w14:paraId="4A23901E" w14:textId="77777777" w:rsidR="00EC7F7A" w:rsidRPr="007509E9" w:rsidRDefault="00EC7F7A" w:rsidP="004528EB">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EC7F7A" w:rsidRPr="000A74B5" w14:paraId="7DFC7D37" w14:textId="77777777" w:rsidTr="004528EB">
        <w:tc>
          <w:tcPr>
            <w:tcW w:w="300" w:type="pct"/>
            <w:shd w:val="clear" w:color="auto" w:fill="FFFFFF"/>
            <w:hideMark/>
          </w:tcPr>
          <w:p w14:paraId="69E1F66B"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1CB74ECD"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3F56BF7A" w14:textId="2A8D4909" w:rsidR="00EC7F7A" w:rsidRPr="00B413F2" w:rsidRDefault="00EC7F7A" w:rsidP="00810102">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w:t>
            </w:r>
            <w:r w:rsidR="00810102">
              <w:rPr>
                <w:rFonts w:ascii="Times New Roman" w:eastAsia="Times New Roman" w:hAnsi="Times New Roman"/>
                <w:sz w:val="24"/>
                <w:szCs w:val="24"/>
                <w:lang w:val="uk-UA" w:eastAsia="ru-RU"/>
              </w:rPr>
              <w:t>О</w:t>
            </w:r>
            <w:r w:rsidRPr="00105394">
              <w:rPr>
                <w:rFonts w:ascii="Times New Roman" w:eastAsia="Times New Roman" w:hAnsi="Times New Roman"/>
                <w:sz w:val="24"/>
                <w:szCs w:val="24"/>
                <w:lang w:val="uk-UA" w:eastAsia="ru-RU"/>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bl>
    <w:p w14:paraId="7BC1C5EB" w14:textId="77777777" w:rsidR="008335CB" w:rsidRDefault="008335CB" w:rsidP="00EC7F7A">
      <w:pPr>
        <w:jc w:val="right"/>
        <w:rPr>
          <w:rFonts w:ascii="Times New Roman" w:hAnsi="Times New Roman"/>
          <w:b/>
          <w:bCs/>
          <w:sz w:val="24"/>
          <w:szCs w:val="24"/>
          <w:lang w:val="uk-UA"/>
        </w:rPr>
      </w:pPr>
    </w:p>
    <w:p w14:paraId="53D2BCF5" w14:textId="77777777" w:rsidR="008335CB" w:rsidRDefault="008335CB" w:rsidP="00EC7F7A">
      <w:pPr>
        <w:jc w:val="right"/>
        <w:rPr>
          <w:rFonts w:ascii="Times New Roman" w:hAnsi="Times New Roman"/>
          <w:b/>
          <w:bCs/>
          <w:sz w:val="24"/>
          <w:szCs w:val="24"/>
          <w:lang w:val="uk-UA"/>
        </w:rPr>
      </w:pPr>
    </w:p>
    <w:p w14:paraId="56A7F51E" w14:textId="77777777" w:rsidR="008335CB" w:rsidRDefault="008335CB" w:rsidP="00EC7F7A">
      <w:pPr>
        <w:jc w:val="right"/>
        <w:rPr>
          <w:rFonts w:ascii="Times New Roman" w:hAnsi="Times New Roman"/>
          <w:b/>
          <w:bCs/>
          <w:sz w:val="24"/>
          <w:szCs w:val="24"/>
          <w:lang w:val="uk-UA"/>
        </w:rPr>
      </w:pPr>
    </w:p>
    <w:p w14:paraId="0473723E" w14:textId="77777777" w:rsidR="008335CB" w:rsidRDefault="008335CB" w:rsidP="00EC7F7A">
      <w:pPr>
        <w:jc w:val="right"/>
        <w:rPr>
          <w:rFonts w:ascii="Times New Roman" w:hAnsi="Times New Roman"/>
          <w:b/>
          <w:bCs/>
          <w:sz w:val="24"/>
          <w:szCs w:val="24"/>
          <w:lang w:val="uk-UA"/>
        </w:rPr>
      </w:pPr>
    </w:p>
    <w:p w14:paraId="5BF26F0B" w14:textId="77777777" w:rsidR="008335CB" w:rsidRDefault="008335CB" w:rsidP="00EC7F7A">
      <w:pPr>
        <w:jc w:val="right"/>
        <w:rPr>
          <w:rFonts w:ascii="Times New Roman" w:hAnsi="Times New Roman"/>
          <w:b/>
          <w:bCs/>
          <w:sz w:val="24"/>
          <w:szCs w:val="24"/>
          <w:lang w:val="uk-UA"/>
        </w:rPr>
      </w:pPr>
    </w:p>
    <w:p w14:paraId="6A4C3840" w14:textId="77777777" w:rsidR="00667981" w:rsidRDefault="00667981" w:rsidP="00EC7F7A">
      <w:pPr>
        <w:jc w:val="right"/>
        <w:rPr>
          <w:rFonts w:ascii="Times New Roman" w:hAnsi="Times New Roman"/>
          <w:b/>
          <w:bCs/>
          <w:sz w:val="24"/>
          <w:szCs w:val="24"/>
          <w:lang w:val="uk-UA"/>
        </w:rPr>
      </w:pPr>
    </w:p>
    <w:p w14:paraId="0916DBAD" w14:textId="77777777" w:rsidR="00667981" w:rsidRDefault="00667981" w:rsidP="00EC7F7A">
      <w:pPr>
        <w:jc w:val="right"/>
        <w:rPr>
          <w:rFonts w:ascii="Times New Roman" w:hAnsi="Times New Roman"/>
          <w:b/>
          <w:bCs/>
          <w:sz w:val="24"/>
          <w:szCs w:val="24"/>
          <w:lang w:val="uk-UA"/>
        </w:rPr>
      </w:pPr>
    </w:p>
    <w:p w14:paraId="4CF628F4" w14:textId="77777777" w:rsidR="00667981" w:rsidRDefault="00667981" w:rsidP="00EC7F7A">
      <w:pPr>
        <w:jc w:val="right"/>
        <w:rPr>
          <w:rFonts w:ascii="Times New Roman" w:hAnsi="Times New Roman"/>
          <w:b/>
          <w:bCs/>
          <w:sz w:val="24"/>
          <w:szCs w:val="24"/>
          <w:lang w:val="uk-UA"/>
        </w:rPr>
      </w:pPr>
    </w:p>
    <w:p w14:paraId="1A8DFFD2" w14:textId="77777777" w:rsidR="00667981" w:rsidRDefault="00667981" w:rsidP="00EC7F7A">
      <w:pPr>
        <w:jc w:val="right"/>
        <w:rPr>
          <w:rFonts w:ascii="Times New Roman" w:hAnsi="Times New Roman"/>
          <w:b/>
          <w:bCs/>
          <w:sz w:val="24"/>
          <w:szCs w:val="24"/>
          <w:lang w:val="uk-UA"/>
        </w:rPr>
      </w:pPr>
    </w:p>
    <w:p w14:paraId="549BD356" w14:textId="77777777" w:rsidR="00667981" w:rsidRDefault="00667981" w:rsidP="00EC7F7A">
      <w:pPr>
        <w:jc w:val="right"/>
        <w:rPr>
          <w:rFonts w:ascii="Times New Roman" w:hAnsi="Times New Roman"/>
          <w:b/>
          <w:bCs/>
          <w:sz w:val="24"/>
          <w:szCs w:val="24"/>
          <w:lang w:val="uk-UA"/>
        </w:rPr>
      </w:pPr>
    </w:p>
    <w:p w14:paraId="79075EFC" w14:textId="77777777" w:rsidR="00667981" w:rsidRDefault="00667981" w:rsidP="00EC7F7A">
      <w:pPr>
        <w:jc w:val="right"/>
        <w:rPr>
          <w:rFonts w:ascii="Times New Roman" w:hAnsi="Times New Roman"/>
          <w:b/>
          <w:bCs/>
          <w:sz w:val="24"/>
          <w:szCs w:val="24"/>
          <w:lang w:val="uk-UA"/>
        </w:rPr>
      </w:pPr>
    </w:p>
    <w:p w14:paraId="2AD3D419" w14:textId="77777777" w:rsidR="00667981" w:rsidRDefault="00667981" w:rsidP="00EC7F7A">
      <w:pPr>
        <w:jc w:val="right"/>
        <w:rPr>
          <w:rFonts w:ascii="Times New Roman" w:hAnsi="Times New Roman"/>
          <w:b/>
          <w:bCs/>
          <w:sz w:val="24"/>
          <w:szCs w:val="24"/>
          <w:lang w:val="uk-UA"/>
        </w:rPr>
      </w:pPr>
    </w:p>
    <w:p w14:paraId="1B7C81F3" w14:textId="77777777" w:rsidR="00667981" w:rsidRDefault="00667981" w:rsidP="00EC7F7A">
      <w:pPr>
        <w:jc w:val="right"/>
        <w:rPr>
          <w:rFonts w:ascii="Times New Roman" w:hAnsi="Times New Roman"/>
          <w:b/>
          <w:bCs/>
          <w:sz w:val="24"/>
          <w:szCs w:val="24"/>
          <w:lang w:val="uk-UA"/>
        </w:rPr>
      </w:pPr>
    </w:p>
    <w:p w14:paraId="129209F7" w14:textId="77777777" w:rsidR="00667981" w:rsidRDefault="00667981" w:rsidP="00EC7F7A">
      <w:pPr>
        <w:jc w:val="right"/>
        <w:rPr>
          <w:rFonts w:ascii="Times New Roman" w:hAnsi="Times New Roman"/>
          <w:b/>
          <w:bCs/>
          <w:sz w:val="24"/>
          <w:szCs w:val="24"/>
          <w:lang w:val="uk-UA"/>
        </w:rPr>
      </w:pPr>
    </w:p>
    <w:p w14:paraId="07951589" w14:textId="77777777" w:rsidR="00667981" w:rsidRDefault="00667981" w:rsidP="00EC7F7A">
      <w:pPr>
        <w:jc w:val="right"/>
        <w:rPr>
          <w:rFonts w:ascii="Times New Roman" w:hAnsi="Times New Roman"/>
          <w:b/>
          <w:bCs/>
          <w:sz w:val="24"/>
          <w:szCs w:val="24"/>
          <w:lang w:val="uk-UA"/>
        </w:rPr>
      </w:pPr>
    </w:p>
    <w:p w14:paraId="7D67E336" w14:textId="77777777" w:rsidR="00667981" w:rsidRDefault="00667981" w:rsidP="00EC7F7A">
      <w:pPr>
        <w:jc w:val="right"/>
        <w:rPr>
          <w:rFonts w:ascii="Times New Roman" w:hAnsi="Times New Roman"/>
          <w:b/>
          <w:bCs/>
          <w:sz w:val="24"/>
          <w:szCs w:val="24"/>
          <w:lang w:val="uk-UA"/>
        </w:rPr>
      </w:pPr>
    </w:p>
    <w:p w14:paraId="15848289" w14:textId="77777777" w:rsidR="00667981" w:rsidRDefault="00667981" w:rsidP="00EC7F7A">
      <w:pPr>
        <w:jc w:val="right"/>
        <w:rPr>
          <w:rFonts w:ascii="Times New Roman" w:hAnsi="Times New Roman"/>
          <w:b/>
          <w:bCs/>
          <w:sz w:val="24"/>
          <w:szCs w:val="24"/>
          <w:lang w:val="uk-UA"/>
        </w:rPr>
      </w:pPr>
    </w:p>
    <w:p w14:paraId="17907540" w14:textId="77777777" w:rsidR="00667981" w:rsidRDefault="00667981" w:rsidP="00EC7F7A">
      <w:pPr>
        <w:jc w:val="right"/>
        <w:rPr>
          <w:rFonts w:ascii="Times New Roman" w:hAnsi="Times New Roman"/>
          <w:b/>
          <w:bCs/>
          <w:sz w:val="24"/>
          <w:szCs w:val="24"/>
          <w:lang w:val="uk-UA"/>
        </w:rPr>
      </w:pPr>
    </w:p>
    <w:p w14:paraId="1BEEC390" w14:textId="77777777" w:rsidR="00667981" w:rsidRDefault="00667981" w:rsidP="00EC7F7A">
      <w:pPr>
        <w:jc w:val="right"/>
        <w:rPr>
          <w:rFonts w:ascii="Times New Roman" w:hAnsi="Times New Roman"/>
          <w:b/>
          <w:bCs/>
          <w:sz w:val="24"/>
          <w:szCs w:val="24"/>
          <w:lang w:val="uk-UA"/>
        </w:rPr>
      </w:pPr>
    </w:p>
    <w:p w14:paraId="31D11E57" w14:textId="77777777" w:rsidR="00667981" w:rsidRDefault="00667981" w:rsidP="00EC7F7A">
      <w:pPr>
        <w:jc w:val="right"/>
        <w:rPr>
          <w:rFonts w:ascii="Times New Roman" w:hAnsi="Times New Roman"/>
          <w:b/>
          <w:bCs/>
          <w:sz w:val="24"/>
          <w:szCs w:val="24"/>
          <w:lang w:val="uk-UA"/>
        </w:rPr>
      </w:pPr>
    </w:p>
    <w:p w14:paraId="3E85BDD5" w14:textId="77777777" w:rsidR="00667981" w:rsidRDefault="00667981" w:rsidP="00EC7F7A">
      <w:pPr>
        <w:jc w:val="right"/>
        <w:rPr>
          <w:rFonts w:ascii="Times New Roman" w:hAnsi="Times New Roman"/>
          <w:b/>
          <w:bCs/>
          <w:sz w:val="24"/>
          <w:szCs w:val="24"/>
          <w:lang w:val="uk-UA"/>
        </w:rPr>
      </w:pPr>
    </w:p>
    <w:p w14:paraId="2BD06022" w14:textId="77777777" w:rsidR="00667981" w:rsidRDefault="00667981" w:rsidP="00EC7F7A">
      <w:pPr>
        <w:jc w:val="right"/>
        <w:rPr>
          <w:rFonts w:ascii="Times New Roman" w:hAnsi="Times New Roman"/>
          <w:b/>
          <w:bCs/>
          <w:sz w:val="24"/>
          <w:szCs w:val="24"/>
          <w:lang w:val="uk-UA"/>
        </w:rPr>
      </w:pPr>
    </w:p>
    <w:p w14:paraId="7E9ACD83" w14:textId="77777777" w:rsidR="008335CB" w:rsidRDefault="008335CB" w:rsidP="00EC7F7A">
      <w:pPr>
        <w:jc w:val="right"/>
        <w:rPr>
          <w:rFonts w:ascii="Times New Roman" w:hAnsi="Times New Roman"/>
          <w:b/>
          <w:bCs/>
          <w:sz w:val="24"/>
          <w:szCs w:val="24"/>
          <w:lang w:val="uk-UA"/>
        </w:rPr>
      </w:pPr>
    </w:p>
    <w:p w14:paraId="664D3028" w14:textId="77777777" w:rsidR="00842F18" w:rsidRDefault="00842F18" w:rsidP="00EC7F7A">
      <w:pPr>
        <w:jc w:val="right"/>
        <w:rPr>
          <w:rFonts w:ascii="Times New Roman" w:hAnsi="Times New Roman"/>
          <w:b/>
          <w:bCs/>
          <w:sz w:val="24"/>
          <w:szCs w:val="24"/>
          <w:lang w:val="uk-UA"/>
        </w:rPr>
      </w:pPr>
    </w:p>
    <w:p w14:paraId="3A3D4DD7" w14:textId="77777777" w:rsidR="00842F18" w:rsidRDefault="00842F18" w:rsidP="00EC7F7A">
      <w:pPr>
        <w:jc w:val="right"/>
        <w:rPr>
          <w:rFonts w:ascii="Times New Roman" w:hAnsi="Times New Roman"/>
          <w:b/>
          <w:bCs/>
          <w:sz w:val="24"/>
          <w:szCs w:val="24"/>
          <w:lang w:val="uk-UA"/>
        </w:rPr>
      </w:pPr>
    </w:p>
    <w:p w14:paraId="715A2705" w14:textId="77777777" w:rsidR="00EC7F7A" w:rsidRDefault="00EC7F7A" w:rsidP="00EC7F7A">
      <w:pPr>
        <w:jc w:val="right"/>
        <w:rPr>
          <w:rFonts w:ascii="Times New Roman" w:hAnsi="Times New Roman"/>
          <w:b/>
          <w:bCs/>
          <w:sz w:val="24"/>
          <w:szCs w:val="24"/>
          <w:lang w:val="uk-UA"/>
        </w:rPr>
      </w:pPr>
      <w:r>
        <w:rPr>
          <w:rFonts w:ascii="Times New Roman" w:hAnsi="Times New Roman"/>
          <w:b/>
          <w:bCs/>
          <w:sz w:val="24"/>
          <w:szCs w:val="24"/>
          <w:lang w:val="uk-UA"/>
        </w:rPr>
        <w:t>Додаток № 1</w:t>
      </w:r>
      <w:r w:rsidRPr="00BD54BF">
        <w:rPr>
          <w:rFonts w:ascii="Times New Roman" w:hAnsi="Times New Roman"/>
          <w:b/>
          <w:bCs/>
          <w:sz w:val="24"/>
          <w:szCs w:val="24"/>
          <w:lang w:val="uk-UA"/>
        </w:rPr>
        <w:t xml:space="preserve"> до тендерної документації</w:t>
      </w:r>
    </w:p>
    <w:p w14:paraId="1D284038" w14:textId="77777777" w:rsidR="00DF295E" w:rsidRDefault="00DF295E" w:rsidP="00DF295E">
      <w:pPr>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Документальне підтвердження Учасника кваліфікаційним критеріям на виконання вимог статті 16 Закону</w:t>
      </w:r>
    </w:p>
    <w:tbl>
      <w:tblPr>
        <w:tblW w:w="10215" w:type="dxa"/>
        <w:jc w:val="center"/>
        <w:tblLook w:val="04A0" w:firstRow="1" w:lastRow="0" w:firstColumn="1" w:lastColumn="0" w:noHBand="0" w:noVBand="1"/>
      </w:tblPr>
      <w:tblGrid>
        <w:gridCol w:w="3163"/>
        <w:gridCol w:w="7052"/>
      </w:tblGrid>
      <w:tr w:rsidR="008335CB" w:rsidRPr="001C0FF9" w14:paraId="3C7DB0CD" w14:textId="77777777" w:rsidTr="00523AB1">
        <w:trPr>
          <w:trHeight w:val="458"/>
          <w:jc w:val="center"/>
        </w:trPr>
        <w:tc>
          <w:tcPr>
            <w:tcW w:w="10215" w:type="dxa"/>
            <w:gridSpan w:val="2"/>
            <w:tcBorders>
              <w:top w:val="single" w:sz="2" w:space="0" w:color="333333"/>
              <w:left w:val="single" w:sz="2" w:space="0" w:color="333333"/>
              <w:bottom w:val="single" w:sz="2" w:space="0" w:color="333333"/>
              <w:right w:val="single" w:sz="2" w:space="0" w:color="333333"/>
            </w:tcBorders>
            <w:shd w:val="clear" w:color="auto" w:fill="auto"/>
            <w:vAlign w:val="center"/>
          </w:tcPr>
          <w:p w14:paraId="138A5222" w14:textId="77777777" w:rsidR="008335CB" w:rsidRPr="001C0FF9" w:rsidRDefault="008335CB" w:rsidP="00523AB1">
            <w:pPr>
              <w:widowControl w:val="0"/>
              <w:spacing w:after="0" w:line="240" w:lineRule="auto"/>
              <w:jc w:val="center"/>
              <w:rPr>
                <w:sz w:val="24"/>
                <w:szCs w:val="24"/>
              </w:rPr>
            </w:pPr>
            <w:r w:rsidRPr="001C0FF9">
              <w:rPr>
                <w:rFonts w:ascii="Times New Roman" w:hAnsi="Times New Roman"/>
                <w:b/>
                <w:sz w:val="24"/>
                <w:szCs w:val="24"/>
              </w:rPr>
              <w:t>Кваліфікаційні вимоги до учасників процедури закупі</w:t>
            </w:r>
            <w:proofErr w:type="gramStart"/>
            <w:r w:rsidRPr="001C0FF9">
              <w:rPr>
                <w:rFonts w:ascii="Times New Roman" w:hAnsi="Times New Roman"/>
                <w:b/>
                <w:sz w:val="24"/>
                <w:szCs w:val="24"/>
              </w:rPr>
              <w:t>вл</w:t>
            </w:r>
            <w:proofErr w:type="gramEnd"/>
            <w:r w:rsidRPr="001C0FF9">
              <w:rPr>
                <w:rFonts w:ascii="Times New Roman" w:hAnsi="Times New Roman"/>
                <w:b/>
                <w:sz w:val="24"/>
                <w:szCs w:val="24"/>
              </w:rPr>
              <w:t>і</w:t>
            </w:r>
          </w:p>
        </w:tc>
      </w:tr>
      <w:tr w:rsidR="008335CB" w:rsidRPr="001C0FF9" w14:paraId="32BB91BD" w14:textId="77777777" w:rsidTr="00523AB1">
        <w:trPr>
          <w:trHeight w:val="356"/>
          <w:jc w:val="center"/>
        </w:trPr>
        <w:tc>
          <w:tcPr>
            <w:tcW w:w="3163" w:type="dxa"/>
            <w:tcBorders>
              <w:top w:val="single" w:sz="2" w:space="0" w:color="333333"/>
              <w:left w:val="single" w:sz="2" w:space="0" w:color="333333"/>
              <w:bottom w:val="single" w:sz="2" w:space="0" w:color="333333"/>
              <w:right w:val="single" w:sz="2" w:space="0" w:color="333333"/>
            </w:tcBorders>
            <w:shd w:val="clear" w:color="auto" w:fill="auto"/>
            <w:vAlign w:val="center"/>
          </w:tcPr>
          <w:p w14:paraId="3CF48921" w14:textId="77777777" w:rsidR="008335CB" w:rsidRPr="001C0FF9" w:rsidRDefault="008335CB" w:rsidP="00523AB1">
            <w:pPr>
              <w:widowControl w:val="0"/>
              <w:spacing w:after="0" w:line="240" w:lineRule="auto"/>
              <w:jc w:val="center"/>
              <w:rPr>
                <w:sz w:val="24"/>
                <w:szCs w:val="24"/>
              </w:rPr>
            </w:pPr>
            <w:r w:rsidRPr="001C0FF9">
              <w:rPr>
                <w:rFonts w:ascii="Times New Roman" w:hAnsi="Times New Roman"/>
                <w:b/>
                <w:sz w:val="24"/>
                <w:szCs w:val="24"/>
              </w:rPr>
              <w:t>Вимога</w:t>
            </w:r>
          </w:p>
        </w:tc>
        <w:tc>
          <w:tcPr>
            <w:tcW w:w="7052" w:type="dxa"/>
            <w:tcBorders>
              <w:top w:val="single" w:sz="2" w:space="0" w:color="333333"/>
              <w:left w:val="single" w:sz="2" w:space="0" w:color="333333"/>
              <w:bottom w:val="single" w:sz="2" w:space="0" w:color="333333"/>
              <w:right w:val="single" w:sz="2" w:space="0" w:color="333333"/>
            </w:tcBorders>
            <w:shd w:val="clear" w:color="auto" w:fill="auto"/>
            <w:vAlign w:val="center"/>
          </w:tcPr>
          <w:p w14:paraId="0C3D9CF8" w14:textId="77777777" w:rsidR="008335CB" w:rsidRPr="001C0FF9" w:rsidRDefault="008335CB" w:rsidP="00523AB1">
            <w:pPr>
              <w:widowControl w:val="0"/>
              <w:spacing w:after="0" w:line="240" w:lineRule="auto"/>
              <w:jc w:val="center"/>
              <w:rPr>
                <w:sz w:val="24"/>
                <w:szCs w:val="24"/>
              </w:rPr>
            </w:pPr>
            <w:proofErr w:type="gramStart"/>
            <w:r w:rsidRPr="001C0FF9">
              <w:rPr>
                <w:rFonts w:ascii="Times New Roman" w:hAnsi="Times New Roman"/>
                <w:b/>
                <w:sz w:val="24"/>
                <w:szCs w:val="24"/>
              </w:rPr>
              <w:t>П</w:t>
            </w:r>
            <w:proofErr w:type="gramEnd"/>
            <w:r w:rsidRPr="001C0FF9">
              <w:rPr>
                <w:rFonts w:ascii="Times New Roman" w:hAnsi="Times New Roman"/>
                <w:b/>
                <w:sz w:val="24"/>
                <w:szCs w:val="24"/>
              </w:rPr>
              <w:t>ідтвердження відповідності (перелік документів, що вимагаються від Учасника)</w:t>
            </w:r>
          </w:p>
        </w:tc>
      </w:tr>
      <w:tr w:rsidR="008335CB" w:rsidRPr="001C0FF9" w14:paraId="7A25218D" w14:textId="77777777" w:rsidTr="00523AB1">
        <w:trPr>
          <w:trHeight w:val="991"/>
          <w:jc w:val="center"/>
        </w:trPr>
        <w:tc>
          <w:tcPr>
            <w:tcW w:w="3163" w:type="dxa"/>
            <w:tcBorders>
              <w:top w:val="single" w:sz="2" w:space="0" w:color="333333"/>
              <w:left w:val="single" w:sz="2" w:space="0" w:color="333333"/>
              <w:bottom w:val="single" w:sz="2" w:space="0" w:color="333333"/>
              <w:right w:val="single" w:sz="2" w:space="0" w:color="333333"/>
            </w:tcBorders>
            <w:shd w:val="clear" w:color="auto" w:fill="auto"/>
          </w:tcPr>
          <w:p w14:paraId="60D2C99D" w14:textId="77777777" w:rsidR="008335CB" w:rsidRPr="001C0FF9" w:rsidRDefault="008335CB" w:rsidP="00523AB1">
            <w:pPr>
              <w:widowControl w:val="0"/>
              <w:spacing w:after="0" w:line="240" w:lineRule="auto"/>
              <w:ind w:left="180" w:hanging="180"/>
              <w:rPr>
                <w:sz w:val="24"/>
                <w:szCs w:val="24"/>
              </w:rPr>
            </w:pPr>
            <w:r w:rsidRPr="001C0FF9">
              <w:rPr>
                <w:rFonts w:ascii="Times New Roman" w:hAnsi="Times New Roman"/>
                <w:sz w:val="24"/>
                <w:szCs w:val="24"/>
              </w:rPr>
              <w:t xml:space="preserve">1. Наявність обладнання та </w:t>
            </w:r>
            <w:proofErr w:type="gramStart"/>
            <w:r w:rsidRPr="001C0FF9">
              <w:rPr>
                <w:rFonts w:ascii="Times New Roman" w:hAnsi="Times New Roman"/>
                <w:sz w:val="24"/>
                <w:szCs w:val="24"/>
              </w:rPr>
              <w:t>матер</w:t>
            </w:r>
            <w:proofErr w:type="gramEnd"/>
            <w:r w:rsidRPr="001C0FF9">
              <w:rPr>
                <w:rFonts w:ascii="Times New Roman" w:hAnsi="Times New Roman"/>
                <w:sz w:val="24"/>
                <w:szCs w:val="24"/>
              </w:rPr>
              <w:t>іально-технічної бази</w:t>
            </w:r>
          </w:p>
        </w:tc>
        <w:tc>
          <w:tcPr>
            <w:tcW w:w="7052" w:type="dxa"/>
            <w:tcBorders>
              <w:top w:val="single" w:sz="2" w:space="0" w:color="333333"/>
              <w:left w:val="single" w:sz="2" w:space="0" w:color="333333"/>
              <w:bottom w:val="single" w:sz="2" w:space="0" w:color="333333"/>
              <w:right w:val="single" w:sz="2" w:space="0" w:color="333333"/>
            </w:tcBorders>
            <w:shd w:val="clear" w:color="auto" w:fill="auto"/>
          </w:tcPr>
          <w:p w14:paraId="118D7098" w14:textId="77777777" w:rsidR="008335CB" w:rsidRPr="001C0FF9" w:rsidRDefault="008335CB" w:rsidP="00523AB1">
            <w:pPr>
              <w:tabs>
                <w:tab w:val="left" w:pos="2835"/>
              </w:tabs>
              <w:ind w:right="134"/>
              <w:jc w:val="both"/>
              <w:rPr>
                <w:rFonts w:ascii="Times New Roman" w:hAnsi="Times New Roman"/>
                <w:sz w:val="24"/>
                <w:szCs w:val="24"/>
              </w:rPr>
            </w:pPr>
            <w:r w:rsidRPr="001C0FF9">
              <w:rPr>
                <w:rFonts w:ascii="Times New Roman" w:hAnsi="Times New Roman"/>
                <w:sz w:val="24"/>
                <w:szCs w:val="24"/>
              </w:rPr>
              <w:t xml:space="preserve">1.1. Довідка </w:t>
            </w:r>
            <w:proofErr w:type="gramStart"/>
            <w:r w:rsidRPr="001C0FF9">
              <w:rPr>
                <w:rFonts w:ascii="Times New Roman" w:hAnsi="Times New Roman"/>
                <w:sz w:val="24"/>
                <w:szCs w:val="24"/>
              </w:rPr>
              <w:t>у дов</w:t>
            </w:r>
            <w:proofErr w:type="gramEnd"/>
            <w:r w:rsidRPr="001C0FF9">
              <w:rPr>
                <w:rFonts w:ascii="Times New Roman" w:hAnsi="Times New Roman"/>
                <w:sz w:val="24"/>
                <w:szCs w:val="24"/>
              </w:rPr>
              <w:t>ільній формі про наявність обладнання та матеріально-технічної бази, необхідні для доставки предмету закупівлі.</w:t>
            </w:r>
          </w:p>
        </w:tc>
      </w:tr>
      <w:tr w:rsidR="008335CB" w:rsidRPr="001C0FF9" w14:paraId="3899E86A" w14:textId="77777777" w:rsidTr="00523AB1">
        <w:trPr>
          <w:trHeight w:val="711"/>
          <w:jc w:val="center"/>
        </w:trPr>
        <w:tc>
          <w:tcPr>
            <w:tcW w:w="3163" w:type="dxa"/>
            <w:tcBorders>
              <w:top w:val="single" w:sz="2" w:space="0" w:color="333333"/>
              <w:left w:val="single" w:sz="2" w:space="0" w:color="333333"/>
              <w:bottom w:val="single" w:sz="2" w:space="0" w:color="333333"/>
              <w:right w:val="single" w:sz="2" w:space="0" w:color="333333"/>
            </w:tcBorders>
            <w:shd w:val="clear" w:color="auto" w:fill="auto"/>
          </w:tcPr>
          <w:p w14:paraId="7D85101C" w14:textId="77777777" w:rsidR="008335CB" w:rsidRPr="001C0FF9" w:rsidRDefault="008335CB" w:rsidP="00523AB1">
            <w:pPr>
              <w:widowControl w:val="0"/>
              <w:spacing w:after="0" w:line="240" w:lineRule="auto"/>
              <w:ind w:left="180" w:hanging="180"/>
              <w:rPr>
                <w:sz w:val="24"/>
                <w:szCs w:val="24"/>
              </w:rPr>
            </w:pPr>
            <w:r w:rsidRPr="001C0FF9">
              <w:rPr>
                <w:rFonts w:ascii="Times New Roman" w:hAnsi="Times New Roman"/>
                <w:sz w:val="24"/>
                <w:szCs w:val="24"/>
              </w:rPr>
              <w:t xml:space="preserve">2. Наявність працівників </w:t>
            </w:r>
            <w:proofErr w:type="gramStart"/>
            <w:r w:rsidRPr="001C0FF9">
              <w:rPr>
                <w:rFonts w:ascii="Times New Roman" w:hAnsi="Times New Roman"/>
                <w:sz w:val="24"/>
                <w:szCs w:val="24"/>
              </w:rPr>
              <w:t>в</w:t>
            </w:r>
            <w:proofErr w:type="gramEnd"/>
            <w:r w:rsidRPr="001C0FF9">
              <w:rPr>
                <w:rFonts w:ascii="Times New Roman" w:hAnsi="Times New Roman"/>
                <w:sz w:val="24"/>
                <w:szCs w:val="24"/>
              </w:rPr>
              <w:t>ідповідної кваліфікації, які мають необхідні знання та досвід</w:t>
            </w:r>
          </w:p>
        </w:tc>
        <w:tc>
          <w:tcPr>
            <w:tcW w:w="7052" w:type="dxa"/>
            <w:tcBorders>
              <w:top w:val="single" w:sz="2" w:space="0" w:color="333333"/>
              <w:left w:val="single" w:sz="2" w:space="0" w:color="333333"/>
              <w:bottom w:val="single" w:sz="2" w:space="0" w:color="333333"/>
              <w:right w:val="single" w:sz="2" w:space="0" w:color="333333"/>
            </w:tcBorders>
            <w:shd w:val="clear" w:color="auto" w:fill="auto"/>
          </w:tcPr>
          <w:p w14:paraId="74C805F8" w14:textId="77777777" w:rsidR="008335CB" w:rsidRPr="001C0FF9" w:rsidRDefault="008335CB" w:rsidP="00523AB1">
            <w:pPr>
              <w:widowControl w:val="0"/>
              <w:spacing w:after="0" w:line="240" w:lineRule="auto"/>
              <w:jc w:val="both"/>
              <w:rPr>
                <w:rFonts w:ascii="Times New Roman" w:hAnsi="Times New Roman"/>
                <w:sz w:val="24"/>
                <w:szCs w:val="24"/>
              </w:rPr>
            </w:pPr>
            <w:r w:rsidRPr="001C0FF9">
              <w:rPr>
                <w:rFonts w:ascii="Times New Roman" w:hAnsi="Times New Roman"/>
                <w:sz w:val="24"/>
                <w:szCs w:val="24"/>
              </w:rPr>
              <w:t>2.1. Довідка у довільній формі</w:t>
            </w:r>
            <w:r w:rsidRPr="001C0FF9">
              <w:rPr>
                <w:rFonts w:ascii="Times New Roman" w:hAnsi="Times New Roman"/>
                <w:b/>
                <w:sz w:val="24"/>
                <w:szCs w:val="24"/>
              </w:rPr>
              <w:t xml:space="preserve">, </w:t>
            </w:r>
            <w:r w:rsidRPr="001C0FF9">
              <w:rPr>
                <w:rFonts w:ascii="Times New Roman" w:hAnsi="Times New Roman"/>
                <w:sz w:val="24"/>
                <w:szCs w:val="24"/>
              </w:rPr>
              <w:t>яка містить інформацію про наявність працівникі</w:t>
            </w:r>
            <w:proofErr w:type="gramStart"/>
            <w:r w:rsidRPr="001C0FF9">
              <w:rPr>
                <w:rFonts w:ascii="Times New Roman" w:hAnsi="Times New Roman"/>
                <w:sz w:val="24"/>
                <w:szCs w:val="24"/>
              </w:rPr>
              <w:t>в(</w:t>
            </w:r>
            <w:proofErr w:type="gramEnd"/>
            <w:r w:rsidRPr="001C0FF9">
              <w:rPr>
                <w:rFonts w:ascii="Times New Roman" w:hAnsi="Times New Roman"/>
                <w:sz w:val="24"/>
                <w:szCs w:val="24"/>
              </w:rPr>
              <w:t>а), досвід роботи та кваліфікацію працівників(а), необхідних(ого) для постачання предмета закупівлі.</w:t>
            </w:r>
          </w:p>
        </w:tc>
      </w:tr>
      <w:tr w:rsidR="008335CB" w:rsidRPr="001C0FF9" w14:paraId="0D7F6EBB" w14:textId="77777777" w:rsidTr="00523AB1">
        <w:trPr>
          <w:trHeight w:val="704"/>
          <w:jc w:val="center"/>
        </w:trPr>
        <w:tc>
          <w:tcPr>
            <w:tcW w:w="3163" w:type="dxa"/>
            <w:tcBorders>
              <w:top w:val="single" w:sz="2" w:space="0" w:color="333333"/>
              <w:left w:val="single" w:sz="2" w:space="0" w:color="333333"/>
              <w:bottom w:val="single" w:sz="2" w:space="0" w:color="333333"/>
              <w:right w:val="single" w:sz="2" w:space="0" w:color="333333"/>
            </w:tcBorders>
            <w:shd w:val="clear" w:color="auto" w:fill="auto"/>
          </w:tcPr>
          <w:p w14:paraId="037604F3" w14:textId="77777777" w:rsidR="008335CB" w:rsidRPr="001952A7" w:rsidRDefault="008335CB" w:rsidP="00523AB1">
            <w:pPr>
              <w:widowControl w:val="0"/>
              <w:spacing w:after="0" w:line="240" w:lineRule="auto"/>
              <w:ind w:left="180" w:hanging="180"/>
              <w:rPr>
                <w:sz w:val="24"/>
                <w:szCs w:val="24"/>
              </w:rPr>
            </w:pPr>
            <w:r w:rsidRPr="001952A7">
              <w:rPr>
                <w:rFonts w:ascii="Times New Roman" w:hAnsi="Times New Roman"/>
                <w:strike/>
                <w:sz w:val="24"/>
                <w:szCs w:val="24"/>
              </w:rPr>
              <w:t>3. Наявність документально</w:t>
            </w:r>
            <w:r w:rsidRPr="001952A7">
              <w:rPr>
                <w:rFonts w:ascii="Times New Roman" w:hAnsi="Times New Roman"/>
                <w:sz w:val="24"/>
                <w:szCs w:val="24"/>
              </w:rPr>
              <w:t xml:space="preserve"> </w:t>
            </w:r>
            <w:proofErr w:type="gramStart"/>
            <w:r w:rsidRPr="001952A7">
              <w:rPr>
                <w:rFonts w:ascii="Times New Roman" w:hAnsi="Times New Roman"/>
                <w:strike/>
                <w:sz w:val="24"/>
                <w:szCs w:val="24"/>
              </w:rPr>
              <w:t>п</w:t>
            </w:r>
            <w:proofErr w:type="gramEnd"/>
            <w:r w:rsidRPr="001952A7">
              <w:rPr>
                <w:rFonts w:ascii="Times New Roman" w:hAnsi="Times New Roman"/>
                <w:strike/>
                <w:sz w:val="24"/>
                <w:szCs w:val="24"/>
              </w:rPr>
              <w:t>ідтвердженого досвіду</w:t>
            </w:r>
            <w:r w:rsidRPr="001952A7">
              <w:rPr>
                <w:rFonts w:ascii="Times New Roman" w:hAnsi="Times New Roman"/>
                <w:sz w:val="24"/>
                <w:szCs w:val="24"/>
              </w:rPr>
              <w:t xml:space="preserve"> </w:t>
            </w:r>
            <w:r w:rsidRPr="001952A7">
              <w:rPr>
                <w:rFonts w:ascii="Times New Roman" w:hAnsi="Times New Roman"/>
                <w:strike/>
                <w:sz w:val="24"/>
                <w:szCs w:val="24"/>
              </w:rPr>
              <w:t>виконання аналогічних</w:t>
            </w:r>
            <w:r w:rsidRPr="001952A7">
              <w:rPr>
                <w:rFonts w:ascii="Times New Roman" w:hAnsi="Times New Roman"/>
                <w:sz w:val="24"/>
                <w:szCs w:val="24"/>
              </w:rPr>
              <w:t xml:space="preserve">  </w:t>
            </w:r>
            <w:r w:rsidRPr="001952A7">
              <w:rPr>
                <w:rFonts w:ascii="Times New Roman" w:hAnsi="Times New Roman"/>
                <w:strike/>
                <w:sz w:val="24"/>
                <w:szCs w:val="24"/>
              </w:rPr>
              <w:t>договорів</w:t>
            </w:r>
          </w:p>
        </w:tc>
        <w:tc>
          <w:tcPr>
            <w:tcW w:w="7052" w:type="dxa"/>
            <w:tcBorders>
              <w:top w:val="single" w:sz="2" w:space="0" w:color="333333"/>
              <w:left w:val="single" w:sz="2" w:space="0" w:color="333333"/>
              <w:bottom w:val="single" w:sz="2" w:space="0" w:color="333333"/>
              <w:right w:val="single" w:sz="2" w:space="0" w:color="333333"/>
            </w:tcBorders>
            <w:shd w:val="clear" w:color="auto" w:fill="auto"/>
            <w:vAlign w:val="center"/>
          </w:tcPr>
          <w:p w14:paraId="61A89AF8" w14:textId="77777777" w:rsidR="008335CB" w:rsidRPr="001952A7" w:rsidRDefault="008335CB" w:rsidP="00523AB1">
            <w:pPr>
              <w:pStyle w:val="ac"/>
              <w:widowControl w:val="0"/>
              <w:jc w:val="both"/>
              <w:rPr>
                <w:bCs/>
                <w:sz w:val="24"/>
                <w:szCs w:val="24"/>
                <w:lang w:val="uk-UA"/>
              </w:rPr>
            </w:pPr>
            <w:r w:rsidRPr="001952A7">
              <w:rPr>
                <w:rFonts w:eastAsia="SimSun"/>
                <w:bCs/>
                <w:strike/>
                <w:sz w:val="24"/>
                <w:szCs w:val="24"/>
                <w:lang w:val="uk-UA" w:eastAsia="hi-IN"/>
              </w:rPr>
              <w:t>На підтвердження наявності в учасника процедури закупівлі</w:t>
            </w:r>
            <w:r w:rsidRPr="001952A7">
              <w:rPr>
                <w:rFonts w:eastAsia="SimSun"/>
                <w:bCs/>
                <w:sz w:val="24"/>
                <w:szCs w:val="24"/>
                <w:lang w:val="uk-UA" w:eastAsia="hi-IN"/>
              </w:rPr>
              <w:t xml:space="preserve"> </w:t>
            </w:r>
            <w:r w:rsidRPr="001952A7">
              <w:rPr>
                <w:rFonts w:eastAsia="SimSun"/>
                <w:bCs/>
                <w:strike/>
                <w:sz w:val="24"/>
                <w:szCs w:val="24"/>
                <w:lang w:val="uk-UA" w:eastAsia="hi-IN"/>
              </w:rPr>
              <w:t>досвіду виконання аналогічного (-их) договору (-ів) необхідно</w:t>
            </w:r>
            <w:r w:rsidRPr="001952A7">
              <w:rPr>
                <w:rFonts w:eastAsia="SimSun"/>
                <w:bCs/>
                <w:sz w:val="24"/>
                <w:szCs w:val="24"/>
                <w:lang w:val="uk-UA" w:eastAsia="hi-IN"/>
              </w:rPr>
              <w:t xml:space="preserve"> </w:t>
            </w:r>
            <w:r w:rsidRPr="001952A7">
              <w:rPr>
                <w:rFonts w:eastAsia="SimSun"/>
                <w:bCs/>
                <w:strike/>
                <w:sz w:val="24"/>
                <w:szCs w:val="24"/>
                <w:lang w:val="uk-UA" w:eastAsia="hi-IN"/>
              </w:rPr>
              <w:t>надати:</w:t>
            </w:r>
          </w:p>
          <w:p w14:paraId="1C4DFAE1" w14:textId="1696FFEA" w:rsidR="008335CB" w:rsidRPr="001952A7" w:rsidRDefault="008335CB" w:rsidP="008335CB">
            <w:pPr>
              <w:pStyle w:val="ac"/>
              <w:widowControl w:val="0"/>
              <w:numPr>
                <w:ilvl w:val="1"/>
                <w:numId w:val="34"/>
              </w:numPr>
              <w:suppressAutoHyphens/>
              <w:spacing w:after="0"/>
              <w:ind w:left="0" w:firstLine="0"/>
              <w:jc w:val="both"/>
              <w:rPr>
                <w:bCs/>
                <w:strike/>
                <w:sz w:val="24"/>
                <w:szCs w:val="24"/>
                <w:lang w:val="uk-UA"/>
              </w:rPr>
            </w:pPr>
            <w:r w:rsidRPr="001952A7">
              <w:rPr>
                <w:rFonts w:eastAsia="SimSun"/>
                <w:bCs/>
                <w:strike/>
                <w:sz w:val="24"/>
                <w:szCs w:val="24"/>
                <w:lang w:val="uk-UA" w:eastAsia="hi-IN"/>
              </w:rPr>
              <w:t>Довідка (в довільній формі) за підписом керівника чи уповноваженої особи учасника про виконання аналогічного/-их договору/-ів із зазначенням: назва, ЄДРПОУ або реєстраційного номеру облікової картки платника податків (для фізичних осіб), адреса та контактний телефон замовника/-ів за договором, предмет договору, дата укладання та строк дії договору.</w:t>
            </w:r>
          </w:p>
          <w:p w14:paraId="34146550" w14:textId="57E911ED" w:rsidR="008335CB" w:rsidRPr="001952A7" w:rsidRDefault="008335CB" w:rsidP="007916D1">
            <w:pPr>
              <w:pStyle w:val="ac"/>
              <w:widowControl w:val="0"/>
              <w:numPr>
                <w:ilvl w:val="1"/>
                <w:numId w:val="34"/>
              </w:numPr>
              <w:suppressAutoHyphens/>
              <w:spacing w:after="0"/>
              <w:ind w:left="-8" w:firstLine="8"/>
              <w:jc w:val="both"/>
              <w:rPr>
                <w:rFonts w:ascii="Liberation Serif" w:eastAsia="Noto Serif CJK SC" w:hAnsi="Liberation Serif" w:cs="Liberation Serif"/>
                <w:bCs/>
                <w:strike/>
                <w:sz w:val="24"/>
                <w:szCs w:val="24"/>
                <w:lang w:val="uk-UA" w:eastAsia="zh-CN"/>
              </w:rPr>
            </w:pPr>
            <w:r w:rsidRPr="001952A7">
              <w:rPr>
                <w:rFonts w:ascii="Liberation Serif" w:eastAsia="Noto Serif CJK SC" w:hAnsi="Liberation Serif" w:cs="Liberation Serif"/>
                <w:bCs/>
                <w:sz w:val="24"/>
                <w:szCs w:val="24"/>
                <w:lang w:val="uk-UA" w:eastAsia="zh-CN"/>
              </w:rPr>
              <w:t xml:space="preserve"> </w:t>
            </w:r>
            <w:r w:rsidRPr="001952A7">
              <w:rPr>
                <w:rFonts w:ascii="Liberation Serif" w:eastAsia="Noto Serif CJK SC" w:hAnsi="Liberation Serif" w:cs="Liberation Serif"/>
                <w:bCs/>
                <w:strike/>
                <w:sz w:val="24"/>
                <w:szCs w:val="24"/>
                <w:lang w:val="uk-UA" w:eastAsia="zh-CN"/>
              </w:rPr>
              <w:t>Копії аналогічного/их договору/договорів, зазначеного/их у довідці, та копії акт</w:t>
            </w:r>
            <w:r w:rsidR="007916D1" w:rsidRPr="001952A7">
              <w:rPr>
                <w:rFonts w:ascii="Liberation Serif" w:eastAsia="Noto Serif CJK SC" w:hAnsi="Liberation Serif" w:cs="Liberation Serif"/>
                <w:bCs/>
                <w:strike/>
                <w:sz w:val="24"/>
                <w:szCs w:val="24"/>
                <w:lang w:val="uk-UA" w:eastAsia="zh-CN"/>
              </w:rPr>
              <w:t>у/</w:t>
            </w:r>
            <w:r w:rsidRPr="001952A7">
              <w:rPr>
                <w:rFonts w:ascii="Liberation Serif" w:eastAsia="Noto Serif CJK SC" w:hAnsi="Liberation Serif" w:cs="Liberation Serif"/>
                <w:bCs/>
                <w:strike/>
                <w:sz w:val="24"/>
                <w:szCs w:val="24"/>
                <w:lang w:val="uk-UA" w:eastAsia="zh-CN"/>
              </w:rPr>
              <w:t>ів</w:t>
            </w:r>
            <w:r w:rsidR="007916D1" w:rsidRPr="001952A7">
              <w:rPr>
                <w:rFonts w:ascii="Liberation Serif" w:eastAsia="Noto Serif CJK SC" w:hAnsi="Liberation Serif" w:cs="Liberation Serif"/>
                <w:bCs/>
                <w:strike/>
                <w:sz w:val="24"/>
                <w:szCs w:val="24"/>
                <w:lang w:val="uk-UA" w:eastAsia="zh-CN"/>
              </w:rPr>
              <w:t>,</w:t>
            </w:r>
            <w:r w:rsidRPr="001952A7">
              <w:rPr>
                <w:rFonts w:ascii="Liberation Serif" w:eastAsia="Noto Serif CJK SC" w:hAnsi="Liberation Serif" w:cs="Liberation Serif"/>
                <w:bCs/>
                <w:strike/>
                <w:sz w:val="24"/>
                <w:szCs w:val="24"/>
                <w:lang w:val="uk-UA" w:eastAsia="zh-CN"/>
              </w:rPr>
              <w:t xml:space="preserve"> оформлен</w:t>
            </w:r>
            <w:r w:rsidR="007916D1" w:rsidRPr="001952A7">
              <w:rPr>
                <w:rFonts w:ascii="Liberation Serif" w:eastAsia="Noto Serif CJK SC" w:hAnsi="Liberation Serif" w:cs="Liberation Serif"/>
                <w:bCs/>
                <w:strike/>
                <w:sz w:val="24"/>
                <w:szCs w:val="24"/>
                <w:lang w:val="uk-UA" w:eastAsia="zh-CN"/>
              </w:rPr>
              <w:t>го</w:t>
            </w:r>
            <w:r w:rsidRPr="001952A7">
              <w:rPr>
                <w:rFonts w:ascii="Liberation Serif" w:eastAsia="Noto Serif CJK SC" w:hAnsi="Liberation Serif" w:cs="Liberation Serif"/>
                <w:bCs/>
                <w:strike/>
                <w:sz w:val="24"/>
                <w:szCs w:val="24"/>
                <w:lang w:val="uk-UA" w:eastAsia="zh-CN"/>
              </w:rPr>
              <w:t>/их відповідно до законодавства України, що підтверджують виконання цього/их договору/договорів.</w:t>
            </w:r>
          </w:p>
        </w:tc>
      </w:tr>
      <w:tr w:rsidR="008335CB" w:rsidRPr="001C0FF9" w14:paraId="245DC8DA" w14:textId="77777777" w:rsidTr="00523AB1">
        <w:trPr>
          <w:trHeight w:val="357"/>
          <w:jc w:val="center"/>
        </w:trPr>
        <w:tc>
          <w:tcPr>
            <w:tcW w:w="3163" w:type="dxa"/>
            <w:tcBorders>
              <w:top w:val="single" w:sz="2" w:space="0" w:color="333333"/>
              <w:left w:val="single" w:sz="2" w:space="0" w:color="333333"/>
              <w:bottom w:val="single" w:sz="2" w:space="0" w:color="333333"/>
              <w:right w:val="single" w:sz="2" w:space="0" w:color="333333"/>
            </w:tcBorders>
            <w:shd w:val="clear" w:color="auto" w:fill="auto"/>
          </w:tcPr>
          <w:p w14:paraId="6CC7A60A" w14:textId="77777777" w:rsidR="008335CB" w:rsidRPr="001C0FF9" w:rsidRDefault="008335CB" w:rsidP="00523AB1">
            <w:pPr>
              <w:widowControl w:val="0"/>
              <w:spacing w:after="0" w:line="240" w:lineRule="auto"/>
              <w:ind w:left="180" w:hanging="180"/>
              <w:rPr>
                <w:sz w:val="24"/>
                <w:szCs w:val="24"/>
              </w:rPr>
            </w:pPr>
            <w:r w:rsidRPr="001C0FF9">
              <w:rPr>
                <w:rFonts w:ascii="Times New Roman" w:hAnsi="Times New Roman"/>
                <w:sz w:val="24"/>
                <w:szCs w:val="24"/>
              </w:rPr>
              <w:t>4. Наявність фінансової спроможності</w:t>
            </w:r>
          </w:p>
        </w:tc>
        <w:tc>
          <w:tcPr>
            <w:tcW w:w="7052" w:type="dxa"/>
            <w:tcBorders>
              <w:top w:val="single" w:sz="2" w:space="0" w:color="333333"/>
              <w:left w:val="single" w:sz="2" w:space="0" w:color="333333"/>
              <w:bottom w:val="single" w:sz="2" w:space="0" w:color="333333"/>
              <w:right w:val="single" w:sz="2" w:space="0" w:color="333333"/>
            </w:tcBorders>
            <w:shd w:val="clear" w:color="auto" w:fill="auto"/>
            <w:vAlign w:val="center"/>
          </w:tcPr>
          <w:p w14:paraId="4239D0FB" w14:textId="77777777" w:rsidR="008335CB" w:rsidRPr="001C0FF9" w:rsidRDefault="008335CB" w:rsidP="00523AB1">
            <w:pPr>
              <w:widowControl w:val="0"/>
              <w:spacing w:after="0" w:line="240" w:lineRule="auto"/>
              <w:jc w:val="both"/>
              <w:rPr>
                <w:sz w:val="24"/>
                <w:szCs w:val="24"/>
              </w:rPr>
            </w:pPr>
            <w:r w:rsidRPr="001C0FF9">
              <w:rPr>
                <w:rFonts w:ascii="Times New Roman" w:hAnsi="Times New Roman"/>
                <w:sz w:val="24"/>
                <w:szCs w:val="24"/>
              </w:rPr>
              <w:t xml:space="preserve">На </w:t>
            </w:r>
            <w:proofErr w:type="gramStart"/>
            <w:r w:rsidRPr="001C0FF9">
              <w:rPr>
                <w:rFonts w:ascii="Times New Roman" w:hAnsi="Times New Roman"/>
                <w:sz w:val="24"/>
                <w:szCs w:val="24"/>
              </w:rPr>
              <w:t>п</w:t>
            </w:r>
            <w:proofErr w:type="gramEnd"/>
            <w:r w:rsidRPr="001C0FF9">
              <w:rPr>
                <w:rFonts w:ascii="Times New Roman" w:hAnsi="Times New Roman"/>
                <w:sz w:val="24"/>
                <w:szCs w:val="24"/>
              </w:rPr>
              <w:t>ідтвердження наявності фінансової спроможності учасника необхідно надати:</w:t>
            </w:r>
          </w:p>
          <w:p w14:paraId="5A68672D" w14:textId="77777777" w:rsidR="008335CB" w:rsidRPr="00DC6A75" w:rsidRDefault="008335CB" w:rsidP="00523AB1">
            <w:pPr>
              <w:tabs>
                <w:tab w:val="left" w:pos="0"/>
                <w:tab w:val="left" w:pos="10381"/>
              </w:tabs>
              <w:ind w:left="2" w:hanging="2"/>
              <w:jc w:val="both"/>
            </w:pPr>
            <w:r w:rsidRPr="002E3329">
              <w:rPr>
                <w:strike/>
                <w:sz w:val="24"/>
                <w:szCs w:val="24"/>
              </w:rPr>
              <w:t xml:space="preserve"> </w:t>
            </w:r>
            <w:r w:rsidRPr="00DC6A75">
              <w:rPr>
                <w:rFonts w:ascii="Times New Roman" w:eastAsia="Times New Roman" w:hAnsi="Times New Roman"/>
                <w:sz w:val="24"/>
                <w:szCs w:val="24"/>
              </w:rPr>
              <w:t xml:space="preserve">Для документального </w:t>
            </w:r>
            <w:proofErr w:type="gramStart"/>
            <w:r w:rsidRPr="00DC6A75">
              <w:rPr>
                <w:rFonts w:ascii="Times New Roman" w:eastAsia="Times New Roman" w:hAnsi="Times New Roman"/>
                <w:sz w:val="24"/>
                <w:szCs w:val="24"/>
              </w:rPr>
              <w:t>п</w:t>
            </w:r>
            <w:proofErr w:type="gramEnd"/>
            <w:r w:rsidRPr="00DC6A75">
              <w:rPr>
                <w:rFonts w:ascii="Times New Roman" w:eastAsia="Times New Roman" w:hAnsi="Times New Roman"/>
                <w:sz w:val="24"/>
                <w:szCs w:val="24"/>
              </w:rPr>
              <w:t>ідтвердження фінансової спроможності учасник повинен надати копію фінансової звітності за останній звітний період (річної звітності) у складі: Балансу (форма №1), Звіту про фінансові результати (форма №2), Звіту про рух грошових кошті</w:t>
            </w:r>
            <w:proofErr w:type="gramStart"/>
            <w:r w:rsidRPr="00DC6A75">
              <w:rPr>
                <w:rFonts w:ascii="Times New Roman" w:eastAsia="Times New Roman" w:hAnsi="Times New Roman"/>
                <w:sz w:val="24"/>
                <w:szCs w:val="24"/>
              </w:rPr>
              <w:t>в</w:t>
            </w:r>
            <w:proofErr w:type="gramEnd"/>
            <w:r w:rsidRPr="00DC6A75">
              <w:rPr>
                <w:rFonts w:ascii="Times New Roman" w:eastAsia="Times New Roman" w:hAnsi="Times New Roman"/>
                <w:sz w:val="24"/>
                <w:szCs w:val="24"/>
              </w:rPr>
              <w:t xml:space="preserve"> (форма №3).</w:t>
            </w:r>
          </w:p>
          <w:p w14:paraId="724B032F" w14:textId="77777777" w:rsidR="008335CB" w:rsidRPr="00DC6A75" w:rsidRDefault="008335CB" w:rsidP="00523AB1">
            <w:pPr>
              <w:tabs>
                <w:tab w:val="left" w:pos="0"/>
                <w:tab w:val="left" w:pos="10381"/>
              </w:tabs>
              <w:ind w:left="2" w:hanging="2"/>
              <w:jc w:val="both"/>
            </w:pPr>
            <w:r w:rsidRPr="00DC6A75">
              <w:rPr>
                <w:rFonts w:ascii="Times New Roman" w:eastAsia="Times New Roman" w:hAnsi="Times New Roman"/>
                <w:sz w:val="24"/>
                <w:szCs w:val="24"/>
              </w:rPr>
              <w:t xml:space="preserve">У разі, якщо учасник є суб’єктом малого </w:t>
            </w:r>
            <w:proofErr w:type="gramStart"/>
            <w:r w:rsidRPr="00DC6A75">
              <w:rPr>
                <w:rFonts w:ascii="Times New Roman" w:eastAsia="Times New Roman" w:hAnsi="Times New Roman"/>
                <w:sz w:val="24"/>
                <w:szCs w:val="24"/>
              </w:rPr>
              <w:t>п</w:t>
            </w:r>
            <w:proofErr w:type="gramEnd"/>
            <w:r w:rsidRPr="00DC6A75">
              <w:rPr>
                <w:rFonts w:ascii="Times New Roman" w:eastAsia="Times New Roman" w:hAnsi="Times New Roman"/>
                <w:sz w:val="24"/>
                <w:szCs w:val="24"/>
              </w:rPr>
              <w:t>ідприємництва, для підтвердження наявності фінансової спроможності, учасник надає фінансові звіти суб’єкта малого підприємництва у складі: Балансу (форма №1-м); Звіту про фінансові результати (форма №2-м).</w:t>
            </w:r>
          </w:p>
          <w:p w14:paraId="42C61A1C" w14:textId="77777777" w:rsidR="008335CB" w:rsidRPr="00DC6A75" w:rsidRDefault="008335CB" w:rsidP="00523AB1">
            <w:pPr>
              <w:tabs>
                <w:tab w:val="left" w:pos="0"/>
                <w:tab w:val="left" w:pos="10381"/>
              </w:tabs>
              <w:ind w:left="2" w:hanging="2"/>
              <w:jc w:val="both"/>
            </w:pPr>
            <w:r w:rsidRPr="00DC6A75">
              <w:rPr>
                <w:rFonts w:ascii="Times New Roman" w:eastAsia="Times New Roman" w:hAnsi="Times New Roman"/>
                <w:sz w:val="24"/>
                <w:szCs w:val="24"/>
              </w:rPr>
              <w:t>Зазначені вище документи надаються з відмітками відповідного органу</w:t>
            </w:r>
            <w:proofErr w:type="gramStart"/>
            <w:r w:rsidRPr="00DC6A75">
              <w:rPr>
                <w:rFonts w:ascii="Times New Roman" w:eastAsia="Times New Roman" w:hAnsi="Times New Roman"/>
                <w:sz w:val="24"/>
                <w:szCs w:val="24"/>
              </w:rPr>
              <w:t xml:space="preserve"> Д</w:t>
            </w:r>
            <w:proofErr w:type="gramEnd"/>
            <w:r w:rsidRPr="00DC6A75">
              <w:rPr>
                <w:rFonts w:ascii="Times New Roman" w:eastAsia="Times New Roman" w:hAnsi="Times New Roman"/>
                <w:sz w:val="24"/>
                <w:szCs w:val="24"/>
              </w:rPr>
              <w:t xml:space="preserve">ержавної податкової служби України, або Державної служби статистики України, або з наданням сканованої копії відповідної квитанції (якщо фінансова звітність подавалась у </w:t>
            </w:r>
            <w:r w:rsidRPr="00DC6A75">
              <w:rPr>
                <w:rFonts w:ascii="Times New Roman" w:eastAsia="Times New Roman" w:hAnsi="Times New Roman"/>
                <w:sz w:val="24"/>
                <w:szCs w:val="24"/>
              </w:rPr>
              <w:lastRenderedPageBreak/>
              <w:t>електронному вигляді).</w:t>
            </w:r>
          </w:p>
          <w:p w14:paraId="44E47DB6" w14:textId="77777777" w:rsidR="008335CB" w:rsidRPr="00DC6A75" w:rsidRDefault="008335CB" w:rsidP="00523AB1">
            <w:pPr>
              <w:tabs>
                <w:tab w:val="left" w:pos="0"/>
                <w:tab w:val="left" w:pos="10381"/>
              </w:tabs>
              <w:ind w:left="2" w:hanging="2"/>
              <w:jc w:val="both"/>
            </w:pPr>
            <w:r w:rsidRPr="00DC6A75">
              <w:rPr>
                <w:rFonts w:ascii="Times New Roman" w:eastAsia="Times New Roman" w:hAnsi="Times New Roman"/>
                <w:sz w:val="24"/>
                <w:szCs w:val="24"/>
              </w:rPr>
              <w:t xml:space="preserve">Якщо учасник є новоствореною особою, і ще не складав та не подавав до органів Державної податкової служби України звітність відповідно до положень Закону України “Про бухгалтерський </w:t>
            </w:r>
            <w:proofErr w:type="gramStart"/>
            <w:r w:rsidRPr="00DC6A75">
              <w:rPr>
                <w:rFonts w:ascii="Times New Roman" w:eastAsia="Times New Roman" w:hAnsi="Times New Roman"/>
                <w:sz w:val="24"/>
                <w:szCs w:val="24"/>
              </w:rPr>
              <w:t>обл</w:t>
            </w:r>
            <w:proofErr w:type="gramEnd"/>
            <w:r w:rsidRPr="00DC6A75">
              <w:rPr>
                <w:rFonts w:ascii="Times New Roman" w:eastAsia="Times New Roman" w:hAnsi="Times New Roman"/>
                <w:sz w:val="24"/>
                <w:szCs w:val="24"/>
              </w:rPr>
              <w:t>ік та фінансову звітність в Україні”, то він у складі пропозиції надає лист-пояснення (в довільній формі) у якому зазначає законодавчі підстави ненадання вищезазначених документі</w:t>
            </w:r>
            <w:proofErr w:type="gramStart"/>
            <w:r w:rsidRPr="00DC6A75">
              <w:rPr>
                <w:rFonts w:ascii="Times New Roman" w:eastAsia="Times New Roman" w:hAnsi="Times New Roman"/>
                <w:sz w:val="24"/>
                <w:szCs w:val="24"/>
              </w:rPr>
              <w:t>в</w:t>
            </w:r>
            <w:proofErr w:type="gramEnd"/>
            <w:r w:rsidRPr="00DC6A75">
              <w:rPr>
                <w:rFonts w:ascii="Times New Roman" w:eastAsia="Times New Roman" w:hAnsi="Times New Roman"/>
                <w:sz w:val="24"/>
                <w:szCs w:val="24"/>
              </w:rPr>
              <w:t>.</w:t>
            </w:r>
          </w:p>
          <w:p w14:paraId="0CB78B48" w14:textId="77777777" w:rsidR="008335CB" w:rsidRDefault="008335CB" w:rsidP="00523AB1">
            <w:pPr>
              <w:tabs>
                <w:tab w:val="left" w:pos="0"/>
                <w:tab w:val="left" w:pos="10381"/>
              </w:tabs>
              <w:ind w:left="2" w:hanging="2"/>
              <w:jc w:val="both"/>
            </w:pPr>
            <w:r w:rsidRPr="00DC6A75">
              <w:rPr>
                <w:rFonts w:ascii="Times New Roman" w:eastAsia="Times New Roman" w:hAnsi="Times New Roman"/>
                <w:sz w:val="24"/>
                <w:szCs w:val="24"/>
              </w:rPr>
              <w:t xml:space="preserve">Звітність про фінансові результати за останній звітний період повинна </w:t>
            </w:r>
            <w:proofErr w:type="gramStart"/>
            <w:r w:rsidRPr="00DC6A75">
              <w:rPr>
                <w:rFonts w:ascii="Times New Roman" w:eastAsia="Times New Roman" w:hAnsi="Times New Roman"/>
                <w:sz w:val="24"/>
                <w:szCs w:val="24"/>
              </w:rPr>
              <w:t>п</w:t>
            </w:r>
            <w:proofErr w:type="gramEnd"/>
            <w:r w:rsidRPr="00DC6A75">
              <w:rPr>
                <w:rFonts w:ascii="Times New Roman" w:eastAsia="Times New Roman" w:hAnsi="Times New Roman"/>
                <w:sz w:val="24"/>
                <w:szCs w:val="24"/>
              </w:rPr>
              <w:t>ідтверджувати беззбитковість господарської діяльності учасника.</w:t>
            </w:r>
          </w:p>
          <w:p w14:paraId="78670CAA" w14:textId="77777777" w:rsidR="008335CB" w:rsidRPr="002E3329" w:rsidRDefault="008335CB" w:rsidP="00523AB1">
            <w:pPr>
              <w:widowControl w:val="0"/>
              <w:spacing w:after="0" w:line="240" w:lineRule="auto"/>
              <w:jc w:val="both"/>
              <w:rPr>
                <w:rFonts w:ascii="Times New Roman" w:hAnsi="Times New Roman"/>
                <w:strike/>
                <w:sz w:val="24"/>
                <w:szCs w:val="24"/>
              </w:rPr>
            </w:pPr>
          </w:p>
        </w:tc>
      </w:tr>
    </w:tbl>
    <w:p w14:paraId="3CEF06AC" w14:textId="77777777" w:rsidR="008335CB" w:rsidRPr="001C0FF9" w:rsidRDefault="008335CB" w:rsidP="008335CB">
      <w:pPr>
        <w:widowControl w:val="0"/>
        <w:spacing w:after="0" w:line="240" w:lineRule="auto"/>
        <w:rPr>
          <w:rFonts w:ascii="Times New Roman" w:hAnsi="Times New Roman"/>
          <w:b/>
          <w:sz w:val="24"/>
          <w:szCs w:val="24"/>
        </w:rPr>
      </w:pPr>
    </w:p>
    <w:p w14:paraId="38DFC628" w14:textId="77777777" w:rsidR="008335CB" w:rsidRPr="001C0FF9" w:rsidRDefault="008335CB" w:rsidP="008335CB">
      <w:pPr>
        <w:widowControl w:val="0"/>
        <w:spacing w:after="0" w:line="240" w:lineRule="auto"/>
        <w:jc w:val="center"/>
        <w:rPr>
          <w:rFonts w:ascii="Times New Roman" w:hAnsi="Times New Roman"/>
          <w:b/>
          <w:sz w:val="24"/>
          <w:szCs w:val="24"/>
        </w:rPr>
      </w:pPr>
    </w:p>
    <w:p w14:paraId="572CB5B8" w14:textId="1ED6A139" w:rsidR="00F634E9" w:rsidRDefault="00F634E9" w:rsidP="00F634E9">
      <w:pPr>
        <w:pageBreakBefore/>
        <w:spacing w:after="120" w:line="240" w:lineRule="auto"/>
        <w:ind w:left="6804"/>
        <w:jc w:val="right"/>
        <w:outlineLvl w:val="0"/>
        <w:rPr>
          <w:rFonts w:ascii="Times New Roman" w:hAnsi="Times New Roman"/>
        </w:rPr>
      </w:pPr>
      <w:r>
        <w:rPr>
          <w:rFonts w:ascii="Times New Roman" w:hAnsi="Times New Roman"/>
          <w:b/>
          <w:sz w:val="28"/>
          <w:szCs w:val="28"/>
        </w:rPr>
        <w:lastRenderedPageBreak/>
        <w:t>Додаток </w:t>
      </w:r>
      <w:r>
        <w:rPr>
          <w:rFonts w:ascii="Times New Roman" w:hAnsi="Times New Roman"/>
          <w:b/>
          <w:sz w:val="28"/>
          <w:szCs w:val="28"/>
          <w:lang w:val="uk-UA"/>
        </w:rPr>
        <w:t>2</w:t>
      </w:r>
      <w:r>
        <w:rPr>
          <w:rFonts w:ascii="Times New Roman" w:hAnsi="Times New Roman"/>
          <w:b/>
          <w:sz w:val="28"/>
          <w:szCs w:val="28"/>
        </w:rPr>
        <w:br/>
      </w:r>
      <w:r w:rsidR="00B301CB" w:rsidRPr="00BD54BF">
        <w:rPr>
          <w:rFonts w:ascii="Times New Roman" w:hAnsi="Times New Roman"/>
          <w:b/>
          <w:bCs/>
          <w:sz w:val="24"/>
          <w:szCs w:val="24"/>
          <w:lang w:val="uk-UA"/>
        </w:rPr>
        <w:t>до тендерної документації</w:t>
      </w:r>
    </w:p>
    <w:p w14:paraId="69442C08" w14:textId="77777777" w:rsidR="00F634E9" w:rsidRDefault="00F634E9" w:rsidP="00F634E9">
      <w:pPr>
        <w:widowControl w:val="0"/>
        <w:autoSpaceDE w:val="0"/>
        <w:autoSpaceDN w:val="0"/>
        <w:adjustRightInd w:val="0"/>
        <w:spacing w:after="120" w:line="240" w:lineRule="auto"/>
        <w:jc w:val="center"/>
        <w:rPr>
          <w:rFonts w:ascii="Times New Roman" w:hAnsi="Times New Roman"/>
          <w:bCs/>
          <w:i/>
          <w:lang w:val="uk-UA"/>
        </w:rPr>
      </w:pPr>
    </w:p>
    <w:p w14:paraId="775A2717" w14:textId="77777777" w:rsidR="00F634E9" w:rsidRDefault="00F634E9" w:rsidP="00F634E9">
      <w:pPr>
        <w:widowControl w:val="0"/>
        <w:autoSpaceDE w:val="0"/>
        <w:autoSpaceDN w:val="0"/>
        <w:adjustRightInd w:val="0"/>
        <w:spacing w:after="120" w:line="240" w:lineRule="auto"/>
        <w:jc w:val="center"/>
        <w:rPr>
          <w:rFonts w:ascii="Times New Roman" w:hAnsi="Times New Roman"/>
          <w:bCs/>
          <w:i/>
          <w:lang w:val="uk-UA"/>
        </w:rPr>
      </w:pPr>
      <w:proofErr w:type="gramStart"/>
      <w:r>
        <w:rPr>
          <w:rFonts w:ascii="Times New Roman" w:hAnsi="Times New Roman"/>
          <w:bCs/>
          <w:i/>
        </w:rPr>
        <w:t>НА</w:t>
      </w:r>
      <w:proofErr w:type="gramEnd"/>
      <w:r>
        <w:rPr>
          <w:rFonts w:ascii="Times New Roman" w:hAnsi="Times New Roman"/>
          <w:bCs/>
          <w:i/>
        </w:rPr>
        <w:t xml:space="preserve"> БЛАНКУ УЧАСНИКА (за наявності)</w:t>
      </w:r>
    </w:p>
    <w:p w14:paraId="589A84AE" w14:textId="77777777" w:rsidR="00F634E9" w:rsidRPr="00C225B3" w:rsidRDefault="00F634E9" w:rsidP="00F634E9">
      <w:pPr>
        <w:widowControl w:val="0"/>
        <w:autoSpaceDE w:val="0"/>
        <w:autoSpaceDN w:val="0"/>
        <w:adjustRightInd w:val="0"/>
        <w:spacing w:line="240" w:lineRule="auto"/>
        <w:ind w:firstLine="709"/>
        <w:jc w:val="center"/>
        <w:rPr>
          <w:rFonts w:ascii="Times New Roman" w:hAnsi="Times New Roman"/>
          <w:sz w:val="24"/>
          <w:szCs w:val="24"/>
          <w:vertAlign w:val="superscript"/>
          <w:lang w:val="uk-UA"/>
        </w:rPr>
      </w:pPr>
      <w:r w:rsidRPr="00C225B3">
        <w:rPr>
          <w:rFonts w:ascii="Times New Roman" w:hAnsi="Times New Roman"/>
          <w:b/>
          <w:sz w:val="24"/>
          <w:szCs w:val="24"/>
          <w:lang w:val="uk-UA"/>
        </w:rPr>
        <w:t>ФОРМА “ ПРОПОЗИЦІЯ”</w:t>
      </w:r>
    </w:p>
    <w:p w14:paraId="3AE0F3A2" w14:textId="77777777" w:rsidR="00F634E9" w:rsidRDefault="00F634E9" w:rsidP="00F634E9">
      <w:pPr>
        <w:spacing w:line="240" w:lineRule="auto"/>
        <w:ind w:firstLine="709"/>
        <w:jc w:val="both"/>
        <w:rPr>
          <w:rFonts w:ascii="Times New Roman" w:hAnsi="Times New Roman"/>
          <w:sz w:val="24"/>
          <w:szCs w:val="24"/>
          <w:lang w:val="uk-UA"/>
        </w:rPr>
      </w:pPr>
    </w:p>
    <w:p w14:paraId="62EF6152" w14:textId="77777777" w:rsidR="00F634E9" w:rsidRPr="00C225B3" w:rsidRDefault="00F634E9" w:rsidP="00F634E9">
      <w:pPr>
        <w:spacing w:line="240" w:lineRule="auto"/>
        <w:ind w:firstLine="709"/>
        <w:jc w:val="both"/>
        <w:rPr>
          <w:rFonts w:ascii="Times New Roman" w:hAnsi="Times New Roman"/>
          <w:sz w:val="24"/>
          <w:szCs w:val="24"/>
          <w:lang w:val="uk-UA"/>
        </w:rPr>
      </w:pPr>
      <w:r w:rsidRPr="00C225B3">
        <w:rPr>
          <w:rFonts w:ascii="Times New Roman" w:hAnsi="Times New Roman"/>
          <w:sz w:val="24"/>
          <w:szCs w:val="24"/>
          <w:lang w:val="uk-UA"/>
        </w:rPr>
        <w:t xml:space="preserve">Уважно вивчивши комплект оголошення </w:t>
      </w:r>
      <w:r w:rsidRPr="001239CE">
        <w:rPr>
          <w:rFonts w:ascii="Times New Roman" w:hAnsi="Times New Roman"/>
          <w:bCs/>
          <w:sz w:val="24"/>
          <w:szCs w:val="24"/>
          <w:lang w:val="uk-UA"/>
        </w:rPr>
        <w:t>відкритих торгів</w:t>
      </w:r>
      <w:r w:rsidRPr="001239CE">
        <w:rPr>
          <w:rFonts w:ascii="Times New Roman" w:hAnsi="Times New Roman"/>
          <w:sz w:val="24"/>
          <w:szCs w:val="24"/>
          <w:lang w:val="uk-UA"/>
        </w:rPr>
        <w:t xml:space="preserve"> подаємо</w:t>
      </w:r>
      <w:r w:rsidRPr="00C225B3">
        <w:rPr>
          <w:rFonts w:ascii="Times New Roman" w:hAnsi="Times New Roman"/>
          <w:sz w:val="24"/>
          <w:szCs w:val="24"/>
          <w:lang w:val="uk-UA"/>
        </w:rPr>
        <w:t xml:space="preserve"> на участь у торгах щодо закупівлі ___________________________________________________________</w:t>
      </w:r>
    </w:p>
    <w:p w14:paraId="14756DF8" w14:textId="77777777" w:rsidR="00F634E9" w:rsidRPr="00C225B3" w:rsidRDefault="00F634E9" w:rsidP="00F634E9">
      <w:pPr>
        <w:pBdr>
          <w:bottom w:val="single" w:sz="12" w:space="1" w:color="auto"/>
        </w:pBdr>
        <w:spacing w:line="240" w:lineRule="auto"/>
        <w:ind w:firstLine="709"/>
        <w:jc w:val="center"/>
        <w:rPr>
          <w:rFonts w:ascii="Times New Roman" w:hAnsi="Times New Roman"/>
          <w:i/>
          <w:sz w:val="24"/>
          <w:szCs w:val="24"/>
          <w:lang w:val="uk-UA"/>
        </w:rPr>
      </w:pPr>
      <w:r w:rsidRPr="00C225B3">
        <w:rPr>
          <w:rFonts w:ascii="Times New Roman" w:hAnsi="Times New Roman"/>
          <w:i/>
          <w:sz w:val="24"/>
          <w:szCs w:val="24"/>
          <w:lang w:val="uk-UA"/>
        </w:rPr>
        <w:t>(назва предмета закупівлі)</w:t>
      </w:r>
    </w:p>
    <w:p w14:paraId="78087B23" w14:textId="77777777" w:rsidR="00F634E9" w:rsidRPr="00C225B3" w:rsidRDefault="00F634E9" w:rsidP="00F634E9">
      <w:pPr>
        <w:pBdr>
          <w:bottom w:val="single" w:sz="12" w:space="1" w:color="auto"/>
        </w:pBdr>
        <w:spacing w:line="240" w:lineRule="auto"/>
        <w:ind w:firstLine="709"/>
        <w:jc w:val="center"/>
        <w:rPr>
          <w:rFonts w:ascii="Times New Roman" w:hAnsi="Times New Roman"/>
          <w:sz w:val="24"/>
          <w:szCs w:val="24"/>
          <w:lang w:val="uk-UA"/>
        </w:rPr>
      </w:pPr>
    </w:p>
    <w:p w14:paraId="7868E8D2" w14:textId="77777777" w:rsidR="00F634E9" w:rsidRPr="00C225B3" w:rsidRDefault="00F634E9" w:rsidP="00F634E9">
      <w:pPr>
        <w:spacing w:line="240" w:lineRule="auto"/>
        <w:ind w:firstLine="709"/>
        <w:jc w:val="center"/>
        <w:rPr>
          <w:rFonts w:ascii="Times New Roman" w:hAnsi="Times New Roman"/>
          <w:i/>
          <w:sz w:val="24"/>
          <w:szCs w:val="24"/>
          <w:lang w:val="uk-UA"/>
        </w:rPr>
      </w:pPr>
      <w:r w:rsidRPr="00C225B3">
        <w:rPr>
          <w:rFonts w:ascii="Times New Roman" w:hAnsi="Times New Roman"/>
          <w:i/>
          <w:sz w:val="24"/>
          <w:szCs w:val="24"/>
          <w:lang w:val="uk-UA"/>
        </w:rPr>
        <w:t>(назва замовника)</w:t>
      </w:r>
    </w:p>
    <w:p w14:paraId="6BB8AAE9" w14:textId="77777777" w:rsidR="00F634E9" w:rsidRPr="00C225B3" w:rsidRDefault="00F634E9" w:rsidP="00F634E9">
      <w:pPr>
        <w:spacing w:line="240" w:lineRule="auto"/>
        <w:ind w:firstLine="709"/>
        <w:jc w:val="both"/>
        <w:rPr>
          <w:rFonts w:ascii="Times New Roman" w:hAnsi="Times New Roman"/>
          <w:sz w:val="24"/>
          <w:szCs w:val="24"/>
          <w:lang w:val="uk-UA"/>
        </w:rPr>
      </w:pPr>
      <w:r w:rsidRPr="00C225B3">
        <w:rPr>
          <w:rFonts w:ascii="Times New Roman" w:hAnsi="Times New Roman"/>
          <w:sz w:val="24"/>
          <w:szCs w:val="24"/>
          <w:lang w:val="uk-UA"/>
        </w:rPr>
        <w:t xml:space="preserve">згідно технічним, якісним та кількісними характеристикам предмета закупівлі та іншими вимогами оголошення </w:t>
      </w:r>
      <w:r>
        <w:rPr>
          <w:rFonts w:ascii="Times New Roman" w:hAnsi="Times New Roman"/>
          <w:sz w:val="24"/>
          <w:szCs w:val="24"/>
          <w:lang w:val="uk-UA"/>
        </w:rPr>
        <w:t>відкритих торгів</w:t>
      </w:r>
      <w:r w:rsidRPr="00C225B3">
        <w:rPr>
          <w:rFonts w:ascii="Times New Roman" w:hAnsi="Times New Roman"/>
          <w:sz w:val="24"/>
          <w:szCs w:val="24"/>
          <w:lang w:val="uk-UA"/>
        </w:rPr>
        <w:t>, замовника свою пропозицію.</w:t>
      </w:r>
    </w:p>
    <w:p w14:paraId="268198C5" w14:textId="77777777" w:rsidR="00F634E9" w:rsidRPr="00C225B3" w:rsidRDefault="00F634E9" w:rsidP="00F634E9">
      <w:pPr>
        <w:spacing w:line="240" w:lineRule="auto"/>
        <w:ind w:firstLine="709"/>
        <w:rPr>
          <w:rFonts w:ascii="Times New Roman" w:hAnsi="Times New Roman"/>
          <w:sz w:val="24"/>
          <w:szCs w:val="24"/>
          <w:lang w:val="uk-UA"/>
        </w:rPr>
      </w:pPr>
      <w:r w:rsidRPr="00C225B3">
        <w:rPr>
          <w:rFonts w:ascii="Times New Roman" w:hAnsi="Times New Roman"/>
          <w:sz w:val="24"/>
          <w:szCs w:val="24"/>
          <w:lang w:val="uk-UA"/>
        </w:rPr>
        <w:t xml:space="preserve">Повне найменування учасника__________________________ </w:t>
      </w:r>
    </w:p>
    <w:p w14:paraId="54CE753D" w14:textId="77777777" w:rsidR="00F634E9" w:rsidRPr="00C225B3" w:rsidRDefault="00F634E9" w:rsidP="00F634E9">
      <w:pPr>
        <w:spacing w:line="240" w:lineRule="auto"/>
        <w:ind w:firstLine="709"/>
        <w:rPr>
          <w:rFonts w:ascii="Times New Roman" w:hAnsi="Times New Roman"/>
          <w:sz w:val="24"/>
          <w:szCs w:val="24"/>
          <w:u w:val="single"/>
          <w:lang w:val="uk-UA"/>
        </w:rPr>
      </w:pPr>
      <w:r w:rsidRPr="00C225B3">
        <w:rPr>
          <w:rFonts w:ascii="Times New Roman" w:hAnsi="Times New Roman"/>
          <w:sz w:val="24"/>
          <w:szCs w:val="24"/>
          <w:lang w:val="uk-UA"/>
        </w:rPr>
        <w:t>______________________________________________________</w:t>
      </w:r>
    </w:p>
    <w:p w14:paraId="0F747D6E" w14:textId="77777777" w:rsidR="00F634E9" w:rsidRPr="00C225B3" w:rsidRDefault="00F634E9" w:rsidP="00F634E9">
      <w:pPr>
        <w:spacing w:line="240" w:lineRule="auto"/>
        <w:ind w:firstLine="709"/>
        <w:rPr>
          <w:rFonts w:ascii="Times New Roman" w:hAnsi="Times New Roman"/>
          <w:sz w:val="24"/>
          <w:szCs w:val="24"/>
          <w:u w:val="single"/>
          <w:lang w:val="uk-UA"/>
        </w:rPr>
      </w:pPr>
      <w:r w:rsidRPr="00C225B3">
        <w:rPr>
          <w:rFonts w:ascii="Times New Roman" w:hAnsi="Times New Roman"/>
          <w:sz w:val="24"/>
          <w:szCs w:val="24"/>
          <w:lang w:val="uk-UA"/>
        </w:rPr>
        <w:t>Адреса (юридична і фактична) _________________________</w:t>
      </w:r>
    </w:p>
    <w:p w14:paraId="02FC9764" w14:textId="77777777" w:rsidR="00F634E9" w:rsidRPr="00C225B3" w:rsidRDefault="00F634E9" w:rsidP="00F634E9">
      <w:pPr>
        <w:spacing w:line="240" w:lineRule="auto"/>
        <w:ind w:firstLine="709"/>
        <w:rPr>
          <w:rFonts w:ascii="Times New Roman" w:hAnsi="Times New Roman"/>
          <w:sz w:val="24"/>
          <w:szCs w:val="24"/>
          <w:u w:val="single"/>
          <w:lang w:val="uk-UA"/>
        </w:rPr>
      </w:pPr>
      <w:r w:rsidRPr="00C225B3">
        <w:rPr>
          <w:rFonts w:ascii="Times New Roman" w:hAnsi="Times New Roman"/>
          <w:sz w:val="24"/>
          <w:szCs w:val="24"/>
          <w:lang w:val="uk-UA"/>
        </w:rPr>
        <w:t>Телефон (факс) ______________________________________</w:t>
      </w:r>
    </w:p>
    <w:p w14:paraId="2F48942C" w14:textId="77777777" w:rsidR="00F634E9" w:rsidRPr="00C225B3" w:rsidRDefault="00F634E9" w:rsidP="00F634E9">
      <w:pPr>
        <w:spacing w:line="240" w:lineRule="auto"/>
        <w:ind w:firstLine="709"/>
        <w:jc w:val="both"/>
        <w:rPr>
          <w:rFonts w:ascii="Times New Roman" w:hAnsi="Times New Roman"/>
          <w:sz w:val="24"/>
          <w:szCs w:val="24"/>
          <w:lang w:val="uk-UA"/>
        </w:rPr>
      </w:pPr>
      <w:r w:rsidRPr="00C225B3">
        <w:rPr>
          <w:rFonts w:ascii="Times New Roman" w:hAnsi="Times New Roman"/>
          <w:sz w:val="24"/>
          <w:szCs w:val="24"/>
          <w:lang w:val="uk-UA"/>
        </w:rPr>
        <w:t>Е-mail ______________________________________________</w:t>
      </w:r>
    </w:p>
    <w:p w14:paraId="0E692259" w14:textId="77777777" w:rsidR="00F634E9" w:rsidRPr="00C225B3" w:rsidRDefault="00F634E9" w:rsidP="00F634E9">
      <w:pPr>
        <w:spacing w:line="240" w:lineRule="auto"/>
        <w:ind w:firstLine="709"/>
        <w:jc w:val="both"/>
        <w:rPr>
          <w:rFonts w:ascii="Times New Roman" w:hAnsi="Times New Roman"/>
          <w:bCs/>
          <w:sz w:val="24"/>
          <w:szCs w:val="24"/>
          <w:lang w:val="uk-UA"/>
        </w:rPr>
      </w:pPr>
      <w:r w:rsidRPr="00C225B3">
        <w:rPr>
          <w:rFonts w:ascii="Times New Roman" w:hAnsi="Times New Roman"/>
          <w:bCs/>
          <w:sz w:val="24"/>
          <w:szCs w:val="24"/>
          <w:lang w:val="uk-UA"/>
        </w:rPr>
        <w:t xml:space="preserve">Цінова пропозиція __________грн. (з ПДВ </w:t>
      </w:r>
      <w:r w:rsidRPr="00C225B3">
        <w:rPr>
          <w:rFonts w:ascii="Times New Roman" w:hAnsi="Times New Roman"/>
          <w:sz w:val="24"/>
          <w:szCs w:val="24"/>
          <w:lang w:val="uk-UA"/>
        </w:rPr>
        <w:t>або без ПДВ</w:t>
      </w:r>
      <w:r w:rsidRPr="00C225B3">
        <w:rPr>
          <w:rFonts w:ascii="Times New Roman" w:hAnsi="Times New Roman"/>
          <w:bCs/>
          <w:sz w:val="24"/>
          <w:szCs w:val="24"/>
          <w:lang w:val="uk-UA"/>
        </w:rPr>
        <w:t>):</w:t>
      </w:r>
    </w:p>
    <w:p w14:paraId="725769F3" w14:textId="77777777" w:rsidR="00F634E9" w:rsidRPr="00C225B3" w:rsidRDefault="00F634E9" w:rsidP="00F634E9">
      <w:pPr>
        <w:spacing w:line="240" w:lineRule="auto"/>
        <w:ind w:firstLine="709"/>
        <w:jc w:val="both"/>
        <w:rPr>
          <w:rFonts w:ascii="Times New Roman" w:hAnsi="Times New Roman"/>
          <w:bCs/>
          <w:sz w:val="18"/>
          <w:szCs w:val="24"/>
          <w:lang w:val="uk-UA"/>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440"/>
        <w:gridCol w:w="1276"/>
        <w:gridCol w:w="1276"/>
        <w:gridCol w:w="1318"/>
        <w:gridCol w:w="1234"/>
        <w:gridCol w:w="992"/>
        <w:gridCol w:w="992"/>
        <w:gridCol w:w="992"/>
        <w:gridCol w:w="993"/>
      </w:tblGrid>
      <w:tr w:rsidR="007D642E" w:rsidRPr="00D66DC8" w14:paraId="2A7181E5" w14:textId="77777777" w:rsidTr="00EA6B16">
        <w:trPr>
          <w:trHeight w:val="1613"/>
        </w:trPr>
        <w:tc>
          <w:tcPr>
            <w:tcW w:w="694" w:type="dxa"/>
            <w:vAlign w:val="center"/>
          </w:tcPr>
          <w:p w14:paraId="79131E4C" w14:textId="77777777" w:rsidR="007D642E" w:rsidRPr="00D66DC8" w:rsidRDefault="007D642E" w:rsidP="00EA6B16">
            <w:pPr>
              <w:widowControl w:val="0"/>
              <w:autoSpaceDE w:val="0"/>
              <w:autoSpaceDN w:val="0"/>
              <w:adjustRightInd w:val="0"/>
              <w:spacing w:after="0" w:line="240" w:lineRule="auto"/>
              <w:jc w:val="center"/>
              <w:rPr>
                <w:rFonts w:ascii="Times New Roman" w:hAnsi="Times New Roman"/>
                <w:b/>
              </w:rPr>
            </w:pPr>
            <w:r w:rsidRPr="00D66DC8">
              <w:rPr>
                <w:rFonts w:ascii="Times New Roman" w:hAnsi="Times New Roman"/>
                <w:b/>
              </w:rPr>
              <w:t>№ з/</w:t>
            </w:r>
            <w:proofErr w:type="gramStart"/>
            <w:r w:rsidRPr="00D66DC8">
              <w:rPr>
                <w:rFonts w:ascii="Times New Roman" w:hAnsi="Times New Roman"/>
                <w:b/>
              </w:rPr>
              <w:t>п</w:t>
            </w:r>
            <w:proofErr w:type="gramEnd"/>
          </w:p>
        </w:tc>
        <w:tc>
          <w:tcPr>
            <w:tcW w:w="1716" w:type="dxa"/>
            <w:gridSpan w:val="2"/>
            <w:tcBorders>
              <w:right w:val="single" w:sz="4" w:space="0" w:color="auto"/>
            </w:tcBorders>
            <w:vAlign w:val="center"/>
          </w:tcPr>
          <w:p w14:paraId="6D7E43AA" w14:textId="77777777" w:rsidR="007D642E" w:rsidRPr="00D66DC8" w:rsidRDefault="007D642E" w:rsidP="00EA6B16">
            <w:pPr>
              <w:widowControl w:val="0"/>
              <w:autoSpaceDE w:val="0"/>
              <w:autoSpaceDN w:val="0"/>
              <w:adjustRightInd w:val="0"/>
              <w:spacing w:after="0" w:line="240" w:lineRule="auto"/>
              <w:jc w:val="center"/>
              <w:rPr>
                <w:rFonts w:ascii="Times New Roman" w:hAnsi="Times New Roman"/>
                <w:b/>
              </w:rPr>
            </w:pPr>
            <w:r w:rsidRPr="00D66DC8">
              <w:rPr>
                <w:rFonts w:ascii="Times New Roman" w:hAnsi="Times New Roman"/>
                <w:b/>
                <w:bCs/>
              </w:rPr>
              <w:t>Найменування товару</w:t>
            </w:r>
          </w:p>
        </w:tc>
        <w:tc>
          <w:tcPr>
            <w:tcW w:w="1276" w:type="dxa"/>
            <w:tcBorders>
              <w:top w:val="single" w:sz="4" w:space="0" w:color="auto"/>
              <w:left w:val="single" w:sz="4" w:space="0" w:color="auto"/>
              <w:bottom w:val="single" w:sz="4" w:space="0" w:color="auto"/>
              <w:right w:val="single" w:sz="4" w:space="0" w:color="auto"/>
            </w:tcBorders>
            <w:vAlign w:val="center"/>
          </w:tcPr>
          <w:p w14:paraId="1FF6CCEB" w14:textId="77777777" w:rsidR="007D642E" w:rsidRPr="00B57851" w:rsidRDefault="007D642E" w:rsidP="00EA6B16">
            <w:pPr>
              <w:widowControl w:val="0"/>
              <w:autoSpaceDE w:val="0"/>
              <w:autoSpaceDN w:val="0"/>
              <w:adjustRightInd w:val="0"/>
              <w:spacing w:after="0" w:line="240" w:lineRule="auto"/>
              <w:jc w:val="center"/>
              <w:rPr>
                <w:rFonts w:ascii="Times New Roman" w:hAnsi="Times New Roman"/>
                <w:b/>
                <w:lang w:val="uk-UA"/>
              </w:rPr>
            </w:pPr>
            <w:r>
              <w:rPr>
                <w:rFonts w:ascii="Times New Roman" w:hAnsi="Times New Roman"/>
                <w:b/>
                <w:lang w:val="uk-UA"/>
              </w:rPr>
              <w:t>НК 024:2019</w:t>
            </w:r>
          </w:p>
        </w:tc>
        <w:tc>
          <w:tcPr>
            <w:tcW w:w="1318" w:type="dxa"/>
            <w:tcBorders>
              <w:top w:val="single" w:sz="4" w:space="0" w:color="auto"/>
              <w:left w:val="single" w:sz="4" w:space="0" w:color="auto"/>
              <w:bottom w:val="single" w:sz="4" w:space="0" w:color="auto"/>
              <w:right w:val="single" w:sz="4" w:space="0" w:color="auto"/>
            </w:tcBorders>
            <w:vAlign w:val="center"/>
          </w:tcPr>
          <w:p w14:paraId="5A200619" w14:textId="184C9AD3" w:rsidR="007D642E" w:rsidRPr="00B57851" w:rsidRDefault="007D642E" w:rsidP="00EA6B16">
            <w:pPr>
              <w:widowControl w:val="0"/>
              <w:autoSpaceDE w:val="0"/>
              <w:autoSpaceDN w:val="0"/>
              <w:adjustRightInd w:val="0"/>
              <w:spacing w:after="0" w:line="240" w:lineRule="auto"/>
              <w:jc w:val="center"/>
              <w:rPr>
                <w:rFonts w:ascii="Times New Roman" w:hAnsi="Times New Roman"/>
                <w:b/>
                <w:lang w:val="uk-UA"/>
              </w:rPr>
            </w:pPr>
            <w:r>
              <w:rPr>
                <w:rFonts w:ascii="Times New Roman" w:hAnsi="Times New Roman"/>
                <w:b/>
                <w:lang w:val="uk-UA"/>
              </w:rPr>
              <w:t>Характерист</w:t>
            </w:r>
            <w:r w:rsidR="003F7012">
              <w:rPr>
                <w:rFonts w:ascii="Times New Roman" w:hAnsi="Times New Roman"/>
                <w:b/>
                <w:lang w:val="uk-UA"/>
              </w:rPr>
              <w:t>ик</w:t>
            </w:r>
            <w:r>
              <w:rPr>
                <w:rFonts w:ascii="Times New Roman" w:hAnsi="Times New Roman"/>
                <w:b/>
                <w:lang w:val="uk-UA"/>
              </w:rPr>
              <w:t>а предмету закупівлі</w:t>
            </w:r>
          </w:p>
        </w:tc>
        <w:tc>
          <w:tcPr>
            <w:tcW w:w="1234" w:type="dxa"/>
            <w:tcBorders>
              <w:top w:val="single" w:sz="4" w:space="0" w:color="auto"/>
              <w:left w:val="single" w:sz="4" w:space="0" w:color="auto"/>
              <w:bottom w:val="single" w:sz="4" w:space="0" w:color="auto"/>
              <w:right w:val="single" w:sz="4" w:space="0" w:color="auto"/>
            </w:tcBorders>
            <w:vAlign w:val="center"/>
          </w:tcPr>
          <w:p w14:paraId="1996C5CD" w14:textId="77777777" w:rsidR="007D642E" w:rsidRPr="00D66DC8" w:rsidRDefault="007D642E" w:rsidP="00EA6B16">
            <w:pPr>
              <w:widowControl w:val="0"/>
              <w:autoSpaceDE w:val="0"/>
              <w:autoSpaceDN w:val="0"/>
              <w:adjustRightInd w:val="0"/>
              <w:spacing w:after="0" w:line="240" w:lineRule="auto"/>
              <w:jc w:val="center"/>
              <w:rPr>
                <w:rFonts w:ascii="Times New Roman" w:hAnsi="Times New Roman"/>
                <w:b/>
              </w:rPr>
            </w:pPr>
            <w:r w:rsidRPr="00D66DC8">
              <w:rPr>
                <w:rFonts w:ascii="Times New Roman" w:hAnsi="Times New Roman"/>
                <w:b/>
              </w:rPr>
              <w:t>Одиницявиміру</w:t>
            </w:r>
          </w:p>
        </w:tc>
        <w:tc>
          <w:tcPr>
            <w:tcW w:w="992" w:type="dxa"/>
            <w:tcBorders>
              <w:left w:val="single" w:sz="4" w:space="0" w:color="auto"/>
            </w:tcBorders>
            <w:vAlign w:val="center"/>
          </w:tcPr>
          <w:p w14:paraId="482EFF59" w14:textId="77777777" w:rsidR="007D642E" w:rsidRPr="00D66DC8" w:rsidRDefault="007D642E" w:rsidP="00EA6B16">
            <w:pPr>
              <w:widowControl w:val="0"/>
              <w:autoSpaceDE w:val="0"/>
              <w:autoSpaceDN w:val="0"/>
              <w:adjustRightInd w:val="0"/>
              <w:spacing w:after="0" w:line="240" w:lineRule="auto"/>
              <w:jc w:val="center"/>
              <w:rPr>
                <w:rFonts w:ascii="Times New Roman" w:hAnsi="Times New Roman"/>
                <w:b/>
              </w:rPr>
            </w:pPr>
            <w:r w:rsidRPr="00D66DC8">
              <w:rPr>
                <w:rFonts w:ascii="Times New Roman" w:hAnsi="Times New Roman"/>
                <w:b/>
              </w:rPr>
              <w:t>Кількість</w:t>
            </w:r>
          </w:p>
        </w:tc>
        <w:tc>
          <w:tcPr>
            <w:tcW w:w="992" w:type="dxa"/>
            <w:vAlign w:val="center"/>
          </w:tcPr>
          <w:p w14:paraId="4E06C3CF" w14:textId="77777777" w:rsidR="007D642E" w:rsidRPr="00D66DC8" w:rsidRDefault="007D642E" w:rsidP="00EA6B16">
            <w:pPr>
              <w:widowControl w:val="0"/>
              <w:autoSpaceDE w:val="0"/>
              <w:autoSpaceDN w:val="0"/>
              <w:adjustRightInd w:val="0"/>
              <w:spacing w:after="0" w:line="240" w:lineRule="auto"/>
              <w:jc w:val="center"/>
              <w:rPr>
                <w:rFonts w:ascii="Times New Roman" w:hAnsi="Times New Roman"/>
                <w:b/>
                <w:bCs/>
              </w:rPr>
            </w:pPr>
            <w:proofErr w:type="gramStart"/>
            <w:r w:rsidRPr="00D66DC8">
              <w:rPr>
                <w:rFonts w:ascii="Times New Roman" w:hAnsi="Times New Roman"/>
                <w:b/>
                <w:bCs/>
              </w:rPr>
              <w:t>Ц</w:t>
            </w:r>
            <w:proofErr w:type="gramEnd"/>
            <w:r w:rsidRPr="00D66DC8">
              <w:rPr>
                <w:rFonts w:ascii="Times New Roman" w:hAnsi="Times New Roman"/>
                <w:b/>
                <w:bCs/>
              </w:rPr>
              <w:t>іна за одиницю без ПДВ, грн</w:t>
            </w:r>
          </w:p>
        </w:tc>
        <w:tc>
          <w:tcPr>
            <w:tcW w:w="992" w:type="dxa"/>
            <w:vAlign w:val="center"/>
          </w:tcPr>
          <w:p w14:paraId="7492CB2A" w14:textId="77777777" w:rsidR="007D642E" w:rsidRPr="00D66DC8" w:rsidRDefault="007D642E" w:rsidP="00EA6B16">
            <w:pPr>
              <w:widowControl w:val="0"/>
              <w:autoSpaceDE w:val="0"/>
              <w:autoSpaceDN w:val="0"/>
              <w:adjustRightInd w:val="0"/>
              <w:spacing w:after="0" w:line="240" w:lineRule="auto"/>
              <w:jc w:val="center"/>
              <w:rPr>
                <w:rFonts w:ascii="Times New Roman" w:hAnsi="Times New Roman"/>
                <w:b/>
                <w:bCs/>
              </w:rPr>
            </w:pPr>
            <w:proofErr w:type="gramStart"/>
            <w:r w:rsidRPr="00D66DC8">
              <w:rPr>
                <w:rFonts w:ascii="Times New Roman" w:hAnsi="Times New Roman"/>
                <w:b/>
                <w:bCs/>
              </w:rPr>
              <w:t>Ц</w:t>
            </w:r>
            <w:proofErr w:type="gramEnd"/>
            <w:r w:rsidRPr="00D66DC8">
              <w:rPr>
                <w:rFonts w:ascii="Times New Roman" w:hAnsi="Times New Roman"/>
                <w:b/>
                <w:bCs/>
              </w:rPr>
              <w:t>іна за одиницю з ПДВ, грн</w:t>
            </w:r>
          </w:p>
        </w:tc>
        <w:tc>
          <w:tcPr>
            <w:tcW w:w="993" w:type="dxa"/>
            <w:vAlign w:val="center"/>
          </w:tcPr>
          <w:p w14:paraId="3E890AD6" w14:textId="77777777" w:rsidR="007D642E" w:rsidRPr="00D66DC8" w:rsidRDefault="007D642E" w:rsidP="00EA6B16">
            <w:pPr>
              <w:widowControl w:val="0"/>
              <w:autoSpaceDE w:val="0"/>
              <w:autoSpaceDN w:val="0"/>
              <w:adjustRightInd w:val="0"/>
              <w:spacing w:after="0" w:line="240" w:lineRule="auto"/>
              <w:jc w:val="center"/>
              <w:rPr>
                <w:rFonts w:ascii="Times New Roman" w:hAnsi="Times New Roman"/>
                <w:b/>
                <w:bCs/>
              </w:rPr>
            </w:pPr>
            <w:r w:rsidRPr="00D66DC8">
              <w:rPr>
                <w:rFonts w:ascii="Times New Roman" w:hAnsi="Times New Roman"/>
                <w:b/>
                <w:bCs/>
              </w:rPr>
              <w:t>Сума з ПДВ, грн</w:t>
            </w:r>
          </w:p>
        </w:tc>
      </w:tr>
      <w:tr w:rsidR="007D642E" w:rsidRPr="00D66DC8" w14:paraId="4214DF32" w14:textId="77777777" w:rsidTr="00EA6B16">
        <w:trPr>
          <w:trHeight w:val="267"/>
        </w:trPr>
        <w:tc>
          <w:tcPr>
            <w:tcW w:w="694" w:type="dxa"/>
            <w:vAlign w:val="center"/>
          </w:tcPr>
          <w:p w14:paraId="5F90F2F9" w14:textId="77777777" w:rsidR="007D642E" w:rsidRPr="00D66DC8" w:rsidRDefault="007D642E" w:rsidP="00EA6B16">
            <w:pPr>
              <w:widowControl w:val="0"/>
              <w:autoSpaceDE w:val="0"/>
              <w:autoSpaceDN w:val="0"/>
              <w:adjustRightInd w:val="0"/>
              <w:spacing w:after="0" w:line="240" w:lineRule="auto"/>
              <w:jc w:val="center"/>
              <w:rPr>
                <w:rFonts w:ascii="Times New Roman" w:hAnsi="Times New Roman"/>
              </w:rPr>
            </w:pPr>
            <w:r w:rsidRPr="00D66DC8">
              <w:rPr>
                <w:rFonts w:ascii="Times New Roman" w:hAnsi="Times New Roman"/>
              </w:rPr>
              <w:t>1.</w:t>
            </w:r>
          </w:p>
        </w:tc>
        <w:tc>
          <w:tcPr>
            <w:tcW w:w="1716" w:type="dxa"/>
            <w:gridSpan w:val="2"/>
            <w:tcBorders>
              <w:right w:val="single" w:sz="4" w:space="0" w:color="auto"/>
            </w:tcBorders>
          </w:tcPr>
          <w:p w14:paraId="56C630EB" w14:textId="77777777" w:rsidR="007D642E" w:rsidRPr="00D66DC8" w:rsidRDefault="007D642E" w:rsidP="00EA6B16">
            <w:pPr>
              <w:spacing w:after="0" w:line="240"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0C4F87E2" w14:textId="77777777" w:rsidR="007D642E" w:rsidRPr="00D66DC8" w:rsidRDefault="007D642E" w:rsidP="00EA6B16">
            <w:pPr>
              <w:spacing w:after="0" w:line="240" w:lineRule="auto"/>
              <w:rPr>
                <w:rFonts w:ascii="Times New Roman" w:hAnsi="Times New Roman"/>
              </w:rPr>
            </w:pPr>
          </w:p>
        </w:tc>
        <w:tc>
          <w:tcPr>
            <w:tcW w:w="1318" w:type="dxa"/>
            <w:tcBorders>
              <w:top w:val="single" w:sz="4" w:space="0" w:color="auto"/>
              <w:left w:val="single" w:sz="4" w:space="0" w:color="auto"/>
              <w:bottom w:val="single" w:sz="4" w:space="0" w:color="auto"/>
              <w:right w:val="single" w:sz="4" w:space="0" w:color="auto"/>
            </w:tcBorders>
            <w:vAlign w:val="center"/>
          </w:tcPr>
          <w:p w14:paraId="621C9AC7" w14:textId="77777777" w:rsidR="007D642E" w:rsidRPr="00D66DC8" w:rsidRDefault="007D642E" w:rsidP="00EA6B16">
            <w:pPr>
              <w:spacing w:after="0" w:line="240" w:lineRule="auto"/>
              <w:rPr>
                <w:rFonts w:ascii="Times New Roman" w:hAnsi="Times New Roman"/>
              </w:rPr>
            </w:pPr>
          </w:p>
        </w:tc>
        <w:tc>
          <w:tcPr>
            <w:tcW w:w="1234" w:type="dxa"/>
            <w:tcBorders>
              <w:top w:val="single" w:sz="4" w:space="0" w:color="auto"/>
              <w:left w:val="single" w:sz="4" w:space="0" w:color="auto"/>
              <w:bottom w:val="single" w:sz="4" w:space="0" w:color="auto"/>
              <w:right w:val="single" w:sz="4" w:space="0" w:color="auto"/>
            </w:tcBorders>
            <w:vAlign w:val="center"/>
          </w:tcPr>
          <w:p w14:paraId="7E6AAE8A" w14:textId="77777777" w:rsidR="007D642E" w:rsidRPr="00D66DC8" w:rsidRDefault="007D642E" w:rsidP="00EA6B16">
            <w:pPr>
              <w:spacing w:after="0" w:line="240" w:lineRule="auto"/>
              <w:rPr>
                <w:rFonts w:ascii="Times New Roman" w:hAnsi="Times New Roman"/>
              </w:rPr>
            </w:pPr>
          </w:p>
        </w:tc>
        <w:tc>
          <w:tcPr>
            <w:tcW w:w="992" w:type="dxa"/>
            <w:tcBorders>
              <w:left w:val="single" w:sz="4" w:space="0" w:color="auto"/>
            </w:tcBorders>
            <w:vAlign w:val="center"/>
          </w:tcPr>
          <w:p w14:paraId="5DB6D3B3" w14:textId="77777777" w:rsidR="007D642E" w:rsidRPr="00D66DC8" w:rsidRDefault="007D642E" w:rsidP="00EA6B16">
            <w:pPr>
              <w:widowControl w:val="0"/>
              <w:autoSpaceDE w:val="0"/>
              <w:autoSpaceDN w:val="0"/>
              <w:adjustRightInd w:val="0"/>
              <w:spacing w:after="0" w:line="240" w:lineRule="auto"/>
              <w:jc w:val="center"/>
              <w:rPr>
                <w:rFonts w:ascii="Times New Roman" w:hAnsi="Times New Roman"/>
                <w:color w:val="000000"/>
              </w:rPr>
            </w:pPr>
          </w:p>
        </w:tc>
        <w:tc>
          <w:tcPr>
            <w:tcW w:w="992" w:type="dxa"/>
          </w:tcPr>
          <w:p w14:paraId="49E465B3" w14:textId="77777777" w:rsidR="007D642E" w:rsidRPr="00D66DC8" w:rsidRDefault="007D642E" w:rsidP="00EA6B16">
            <w:pPr>
              <w:widowControl w:val="0"/>
              <w:autoSpaceDE w:val="0"/>
              <w:autoSpaceDN w:val="0"/>
              <w:adjustRightInd w:val="0"/>
              <w:spacing w:after="0" w:line="240" w:lineRule="auto"/>
              <w:jc w:val="center"/>
              <w:rPr>
                <w:rFonts w:ascii="Times New Roman" w:hAnsi="Times New Roman"/>
                <w:color w:val="000000"/>
              </w:rPr>
            </w:pPr>
          </w:p>
        </w:tc>
        <w:tc>
          <w:tcPr>
            <w:tcW w:w="992" w:type="dxa"/>
          </w:tcPr>
          <w:p w14:paraId="5A1E5E8A" w14:textId="77777777" w:rsidR="007D642E" w:rsidRPr="00D66DC8" w:rsidRDefault="007D642E" w:rsidP="00EA6B16">
            <w:pPr>
              <w:widowControl w:val="0"/>
              <w:autoSpaceDE w:val="0"/>
              <w:autoSpaceDN w:val="0"/>
              <w:adjustRightInd w:val="0"/>
              <w:spacing w:after="0" w:line="240" w:lineRule="auto"/>
              <w:jc w:val="center"/>
              <w:rPr>
                <w:rFonts w:ascii="Times New Roman" w:hAnsi="Times New Roman"/>
                <w:color w:val="000000"/>
              </w:rPr>
            </w:pPr>
          </w:p>
        </w:tc>
        <w:tc>
          <w:tcPr>
            <w:tcW w:w="993" w:type="dxa"/>
          </w:tcPr>
          <w:p w14:paraId="5A1DBE28" w14:textId="77777777" w:rsidR="007D642E" w:rsidRPr="00D66DC8" w:rsidRDefault="007D642E" w:rsidP="00EA6B16">
            <w:pPr>
              <w:widowControl w:val="0"/>
              <w:autoSpaceDE w:val="0"/>
              <w:autoSpaceDN w:val="0"/>
              <w:adjustRightInd w:val="0"/>
              <w:spacing w:after="0" w:line="240" w:lineRule="auto"/>
              <w:jc w:val="center"/>
              <w:rPr>
                <w:rFonts w:ascii="Times New Roman" w:hAnsi="Times New Roman"/>
                <w:color w:val="000000"/>
              </w:rPr>
            </w:pPr>
          </w:p>
        </w:tc>
      </w:tr>
      <w:tr w:rsidR="007D642E" w:rsidRPr="00D66DC8" w14:paraId="66E37FF1" w14:textId="77777777" w:rsidTr="00EA6B16">
        <w:trPr>
          <w:trHeight w:val="267"/>
        </w:trPr>
        <w:tc>
          <w:tcPr>
            <w:tcW w:w="694" w:type="dxa"/>
            <w:vAlign w:val="center"/>
          </w:tcPr>
          <w:p w14:paraId="35C352C3" w14:textId="77777777" w:rsidR="007D642E" w:rsidRPr="00D66DC8" w:rsidRDefault="007D642E" w:rsidP="00EA6B16">
            <w:pPr>
              <w:widowControl w:val="0"/>
              <w:autoSpaceDE w:val="0"/>
              <w:autoSpaceDN w:val="0"/>
              <w:adjustRightInd w:val="0"/>
              <w:spacing w:after="0" w:line="240" w:lineRule="auto"/>
              <w:jc w:val="center"/>
              <w:rPr>
                <w:rFonts w:ascii="Times New Roman" w:hAnsi="Times New Roman"/>
              </w:rPr>
            </w:pPr>
            <w:r w:rsidRPr="00D66DC8">
              <w:rPr>
                <w:rFonts w:ascii="Times New Roman" w:hAnsi="Times New Roman"/>
              </w:rPr>
              <w:t>2.</w:t>
            </w:r>
          </w:p>
        </w:tc>
        <w:tc>
          <w:tcPr>
            <w:tcW w:w="1716" w:type="dxa"/>
            <w:gridSpan w:val="2"/>
          </w:tcPr>
          <w:p w14:paraId="214AD543" w14:textId="77777777" w:rsidR="007D642E" w:rsidRPr="00D66DC8" w:rsidRDefault="007D642E" w:rsidP="00EA6B16">
            <w:pPr>
              <w:spacing w:after="0" w:line="240" w:lineRule="auto"/>
              <w:rPr>
                <w:rFonts w:ascii="Times New Roman" w:hAnsi="Times New Roman"/>
              </w:rPr>
            </w:pPr>
          </w:p>
        </w:tc>
        <w:tc>
          <w:tcPr>
            <w:tcW w:w="1276" w:type="dxa"/>
            <w:tcBorders>
              <w:top w:val="single" w:sz="4" w:space="0" w:color="auto"/>
            </w:tcBorders>
            <w:vAlign w:val="center"/>
          </w:tcPr>
          <w:p w14:paraId="4EE43DAF" w14:textId="77777777" w:rsidR="007D642E" w:rsidRPr="00D66DC8" w:rsidRDefault="007D642E" w:rsidP="00EA6B16">
            <w:pPr>
              <w:spacing w:after="0" w:line="240" w:lineRule="auto"/>
              <w:rPr>
                <w:rFonts w:ascii="Times New Roman" w:hAnsi="Times New Roman"/>
              </w:rPr>
            </w:pPr>
          </w:p>
        </w:tc>
        <w:tc>
          <w:tcPr>
            <w:tcW w:w="1318" w:type="dxa"/>
            <w:tcBorders>
              <w:top w:val="single" w:sz="4" w:space="0" w:color="auto"/>
            </w:tcBorders>
            <w:vAlign w:val="center"/>
          </w:tcPr>
          <w:p w14:paraId="251F5451" w14:textId="77777777" w:rsidR="007D642E" w:rsidRPr="00D66DC8" w:rsidRDefault="007D642E" w:rsidP="00EA6B16">
            <w:pPr>
              <w:spacing w:after="0" w:line="240" w:lineRule="auto"/>
              <w:rPr>
                <w:rFonts w:ascii="Times New Roman" w:hAnsi="Times New Roman"/>
              </w:rPr>
            </w:pPr>
          </w:p>
        </w:tc>
        <w:tc>
          <w:tcPr>
            <w:tcW w:w="1234" w:type="dxa"/>
            <w:tcBorders>
              <w:top w:val="single" w:sz="4" w:space="0" w:color="auto"/>
            </w:tcBorders>
            <w:vAlign w:val="center"/>
          </w:tcPr>
          <w:p w14:paraId="3DF276ED" w14:textId="77777777" w:rsidR="007D642E" w:rsidRPr="00D66DC8" w:rsidRDefault="007D642E" w:rsidP="00EA6B16">
            <w:pPr>
              <w:spacing w:after="0" w:line="240" w:lineRule="auto"/>
              <w:rPr>
                <w:rFonts w:ascii="Times New Roman" w:hAnsi="Times New Roman"/>
              </w:rPr>
            </w:pPr>
          </w:p>
        </w:tc>
        <w:tc>
          <w:tcPr>
            <w:tcW w:w="992" w:type="dxa"/>
            <w:vAlign w:val="center"/>
          </w:tcPr>
          <w:p w14:paraId="19C93139" w14:textId="77777777" w:rsidR="007D642E" w:rsidRPr="00D66DC8" w:rsidRDefault="007D642E" w:rsidP="00EA6B16">
            <w:pPr>
              <w:widowControl w:val="0"/>
              <w:autoSpaceDE w:val="0"/>
              <w:autoSpaceDN w:val="0"/>
              <w:adjustRightInd w:val="0"/>
              <w:spacing w:after="0" w:line="240" w:lineRule="auto"/>
              <w:jc w:val="center"/>
              <w:rPr>
                <w:rFonts w:ascii="Times New Roman" w:hAnsi="Times New Roman"/>
                <w:color w:val="000000"/>
              </w:rPr>
            </w:pPr>
          </w:p>
        </w:tc>
        <w:tc>
          <w:tcPr>
            <w:tcW w:w="992" w:type="dxa"/>
          </w:tcPr>
          <w:p w14:paraId="56722A5A" w14:textId="77777777" w:rsidR="007D642E" w:rsidRPr="00D66DC8" w:rsidRDefault="007D642E" w:rsidP="00EA6B16">
            <w:pPr>
              <w:widowControl w:val="0"/>
              <w:autoSpaceDE w:val="0"/>
              <w:autoSpaceDN w:val="0"/>
              <w:adjustRightInd w:val="0"/>
              <w:spacing w:after="0" w:line="240" w:lineRule="auto"/>
              <w:jc w:val="center"/>
              <w:rPr>
                <w:rFonts w:ascii="Times New Roman" w:hAnsi="Times New Roman"/>
                <w:color w:val="000000"/>
              </w:rPr>
            </w:pPr>
          </w:p>
        </w:tc>
        <w:tc>
          <w:tcPr>
            <w:tcW w:w="992" w:type="dxa"/>
          </w:tcPr>
          <w:p w14:paraId="74CFA5F2" w14:textId="77777777" w:rsidR="007D642E" w:rsidRPr="00D66DC8" w:rsidRDefault="007D642E" w:rsidP="00EA6B16">
            <w:pPr>
              <w:widowControl w:val="0"/>
              <w:autoSpaceDE w:val="0"/>
              <w:autoSpaceDN w:val="0"/>
              <w:adjustRightInd w:val="0"/>
              <w:spacing w:after="0" w:line="240" w:lineRule="auto"/>
              <w:jc w:val="center"/>
              <w:rPr>
                <w:rFonts w:ascii="Times New Roman" w:hAnsi="Times New Roman"/>
                <w:color w:val="000000"/>
              </w:rPr>
            </w:pPr>
          </w:p>
        </w:tc>
        <w:tc>
          <w:tcPr>
            <w:tcW w:w="993" w:type="dxa"/>
          </w:tcPr>
          <w:p w14:paraId="5D1E1A4A" w14:textId="77777777" w:rsidR="007D642E" w:rsidRPr="00D66DC8" w:rsidRDefault="007D642E" w:rsidP="00EA6B16">
            <w:pPr>
              <w:widowControl w:val="0"/>
              <w:autoSpaceDE w:val="0"/>
              <w:autoSpaceDN w:val="0"/>
              <w:adjustRightInd w:val="0"/>
              <w:spacing w:after="0" w:line="240" w:lineRule="auto"/>
              <w:jc w:val="center"/>
              <w:rPr>
                <w:rFonts w:ascii="Times New Roman" w:hAnsi="Times New Roman"/>
                <w:color w:val="000000"/>
              </w:rPr>
            </w:pPr>
          </w:p>
        </w:tc>
      </w:tr>
      <w:tr w:rsidR="007D642E" w:rsidRPr="00D66DC8" w14:paraId="7EFA4C4F" w14:textId="77777777" w:rsidTr="00EA6B16">
        <w:trPr>
          <w:trHeight w:val="267"/>
        </w:trPr>
        <w:tc>
          <w:tcPr>
            <w:tcW w:w="694" w:type="dxa"/>
            <w:vAlign w:val="center"/>
          </w:tcPr>
          <w:p w14:paraId="40B03271" w14:textId="77777777" w:rsidR="007D642E" w:rsidRPr="00D66DC8" w:rsidRDefault="007D642E" w:rsidP="00EA6B16">
            <w:pPr>
              <w:widowControl w:val="0"/>
              <w:autoSpaceDE w:val="0"/>
              <w:autoSpaceDN w:val="0"/>
              <w:adjustRightInd w:val="0"/>
              <w:spacing w:after="0" w:line="240" w:lineRule="auto"/>
              <w:jc w:val="center"/>
              <w:rPr>
                <w:rFonts w:ascii="Times New Roman" w:hAnsi="Times New Roman"/>
              </w:rPr>
            </w:pPr>
            <w:r w:rsidRPr="00D66DC8">
              <w:rPr>
                <w:rFonts w:ascii="Times New Roman" w:hAnsi="Times New Roman"/>
              </w:rPr>
              <w:t>3.</w:t>
            </w:r>
          </w:p>
        </w:tc>
        <w:tc>
          <w:tcPr>
            <w:tcW w:w="1716" w:type="dxa"/>
            <w:gridSpan w:val="2"/>
          </w:tcPr>
          <w:p w14:paraId="428BF67D" w14:textId="77777777" w:rsidR="007D642E" w:rsidRPr="00D66DC8" w:rsidRDefault="007D642E" w:rsidP="00EA6B16">
            <w:pPr>
              <w:spacing w:after="0" w:line="240" w:lineRule="auto"/>
              <w:rPr>
                <w:rFonts w:ascii="Times New Roman" w:hAnsi="Times New Roman"/>
              </w:rPr>
            </w:pPr>
          </w:p>
        </w:tc>
        <w:tc>
          <w:tcPr>
            <w:tcW w:w="1276" w:type="dxa"/>
            <w:vAlign w:val="center"/>
          </w:tcPr>
          <w:p w14:paraId="0E7BE04C" w14:textId="77777777" w:rsidR="007D642E" w:rsidRPr="00D66DC8" w:rsidRDefault="007D642E" w:rsidP="00EA6B16">
            <w:pPr>
              <w:spacing w:after="0" w:line="240" w:lineRule="auto"/>
              <w:rPr>
                <w:rFonts w:ascii="Times New Roman" w:hAnsi="Times New Roman"/>
              </w:rPr>
            </w:pPr>
          </w:p>
        </w:tc>
        <w:tc>
          <w:tcPr>
            <w:tcW w:w="1318" w:type="dxa"/>
            <w:vAlign w:val="center"/>
          </w:tcPr>
          <w:p w14:paraId="415870A4" w14:textId="77777777" w:rsidR="007D642E" w:rsidRPr="00D66DC8" w:rsidRDefault="007D642E" w:rsidP="00EA6B16">
            <w:pPr>
              <w:spacing w:after="0" w:line="240" w:lineRule="auto"/>
              <w:rPr>
                <w:rFonts w:ascii="Times New Roman" w:hAnsi="Times New Roman"/>
              </w:rPr>
            </w:pPr>
          </w:p>
        </w:tc>
        <w:tc>
          <w:tcPr>
            <w:tcW w:w="1234" w:type="dxa"/>
            <w:vAlign w:val="center"/>
          </w:tcPr>
          <w:p w14:paraId="78E623C8" w14:textId="77777777" w:rsidR="007D642E" w:rsidRPr="00D66DC8" w:rsidRDefault="007D642E" w:rsidP="00EA6B16">
            <w:pPr>
              <w:spacing w:after="0" w:line="240" w:lineRule="auto"/>
              <w:rPr>
                <w:rFonts w:ascii="Times New Roman" w:hAnsi="Times New Roman"/>
              </w:rPr>
            </w:pPr>
          </w:p>
        </w:tc>
        <w:tc>
          <w:tcPr>
            <w:tcW w:w="992" w:type="dxa"/>
            <w:vAlign w:val="center"/>
          </w:tcPr>
          <w:p w14:paraId="2FF7B88D" w14:textId="77777777" w:rsidR="007D642E" w:rsidRPr="00D66DC8" w:rsidRDefault="007D642E" w:rsidP="00EA6B16">
            <w:pPr>
              <w:widowControl w:val="0"/>
              <w:autoSpaceDE w:val="0"/>
              <w:autoSpaceDN w:val="0"/>
              <w:adjustRightInd w:val="0"/>
              <w:spacing w:after="0" w:line="240" w:lineRule="auto"/>
              <w:jc w:val="center"/>
              <w:rPr>
                <w:rFonts w:ascii="Times New Roman" w:hAnsi="Times New Roman"/>
                <w:color w:val="000000"/>
              </w:rPr>
            </w:pPr>
          </w:p>
        </w:tc>
        <w:tc>
          <w:tcPr>
            <w:tcW w:w="992" w:type="dxa"/>
          </w:tcPr>
          <w:p w14:paraId="4D6FCDAB" w14:textId="77777777" w:rsidR="007D642E" w:rsidRPr="00D66DC8" w:rsidRDefault="007D642E" w:rsidP="00EA6B16">
            <w:pPr>
              <w:widowControl w:val="0"/>
              <w:autoSpaceDE w:val="0"/>
              <w:autoSpaceDN w:val="0"/>
              <w:adjustRightInd w:val="0"/>
              <w:spacing w:after="0" w:line="240" w:lineRule="auto"/>
              <w:jc w:val="center"/>
              <w:rPr>
                <w:rFonts w:ascii="Times New Roman" w:hAnsi="Times New Roman"/>
                <w:color w:val="000000"/>
              </w:rPr>
            </w:pPr>
          </w:p>
        </w:tc>
        <w:tc>
          <w:tcPr>
            <w:tcW w:w="992" w:type="dxa"/>
          </w:tcPr>
          <w:p w14:paraId="5531E7CB" w14:textId="77777777" w:rsidR="007D642E" w:rsidRPr="00D66DC8" w:rsidRDefault="007D642E" w:rsidP="00EA6B16">
            <w:pPr>
              <w:widowControl w:val="0"/>
              <w:autoSpaceDE w:val="0"/>
              <w:autoSpaceDN w:val="0"/>
              <w:adjustRightInd w:val="0"/>
              <w:spacing w:after="0" w:line="240" w:lineRule="auto"/>
              <w:jc w:val="center"/>
              <w:rPr>
                <w:rFonts w:ascii="Times New Roman" w:hAnsi="Times New Roman"/>
                <w:color w:val="000000"/>
              </w:rPr>
            </w:pPr>
          </w:p>
        </w:tc>
        <w:tc>
          <w:tcPr>
            <w:tcW w:w="993" w:type="dxa"/>
          </w:tcPr>
          <w:p w14:paraId="76964C4E" w14:textId="77777777" w:rsidR="007D642E" w:rsidRPr="00D66DC8" w:rsidRDefault="007D642E" w:rsidP="00EA6B16">
            <w:pPr>
              <w:widowControl w:val="0"/>
              <w:autoSpaceDE w:val="0"/>
              <w:autoSpaceDN w:val="0"/>
              <w:adjustRightInd w:val="0"/>
              <w:spacing w:after="0" w:line="240" w:lineRule="auto"/>
              <w:jc w:val="center"/>
              <w:rPr>
                <w:rFonts w:ascii="Times New Roman" w:hAnsi="Times New Roman"/>
                <w:color w:val="000000"/>
              </w:rPr>
            </w:pPr>
          </w:p>
        </w:tc>
      </w:tr>
      <w:tr w:rsidR="007D642E" w:rsidRPr="00D66DC8" w14:paraId="45F2D87F" w14:textId="77777777" w:rsidTr="00EA6B16">
        <w:trPr>
          <w:trHeight w:val="267"/>
        </w:trPr>
        <w:tc>
          <w:tcPr>
            <w:tcW w:w="694" w:type="dxa"/>
            <w:vAlign w:val="center"/>
          </w:tcPr>
          <w:p w14:paraId="634E7C31" w14:textId="77777777" w:rsidR="007D642E" w:rsidRPr="00D66DC8" w:rsidRDefault="007D642E" w:rsidP="00EA6B16">
            <w:pPr>
              <w:widowControl w:val="0"/>
              <w:autoSpaceDE w:val="0"/>
              <w:autoSpaceDN w:val="0"/>
              <w:adjustRightInd w:val="0"/>
              <w:spacing w:after="0" w:line="240" w:lineRule="auto"/>
              <w:jc w:val="center"/>
              <w:rPr>
                <w:rFonts w:ascii="Times New Roman" w:hAnsi="Times New Roman"/>
              </w:rPr>
            </w:pPr>
            <w:r w:rsidRPr="00D66DC8">
              <w:rPr>
                <w:rFonts w:ascii="Times New Roman" w:hAnsi="Times New Roman"/>
              </w:rPr>
              <w:t>…</w:t>
            </w:r>
          </w:p>
        </w:tc>
        <w:tc>
          <w:tcPr>
            <w:tcW w:w="1716" w:type="dxa"/>
            <w:gridSpan w:val="2"/>
          </w:tcPr>
          <w:p w14:paraId="54FF49A1" w14:textId="77777777" w:rsidR="007D642E" w:rsidRPr="00D66DC8" w:rsidRDefault="007D642E" w:rsidP="00EA6B16">
            <w:pPr>
              <w:spacing w:after="0" w:line="240" w:lineRule="auto"/>
              <w:rPr>
                <w:rFonts w:ascii="Times New Roman" w:hAnsi="Times New Roman"/>
              </w:rPr>
            </w:pPr>
          </w:p>
        </w:tc>
        <w:tc>
          <w:tcPr>
            <w:tcW w:w="1276" w:type="dxa"/>
            <w:vAlign w:val="center"/>
          </w:tcPr>
          <w:p w14:paraId="60B8798E" w14:textId="77777777" w:rsidR="007D642E" w:rsidRPr="00D66DC8" w:rsidRDefault="007D642E" w:rsidP="00EA6B16">
            <w:pPr>
              <w:spacing w:after="0" w:line="240" w:lineRule="auto"/>
              <w:rPr>
                <w:rFonts w:ascii="Times New Roman" w:hAnsi="Times New Roman"/>
              </w:rPr>
            </w:pPr>
          </w:p>
        </w:tc>
        <w:tc>
          <w:tcPr>
            <w:tcW w:w="1318" w:type="dxa"/>
            <w:vAlign w:val="center"/>
          </w:tcPr>
          <w:p w14:paraId="201C3526" w14:textId="77777777" w:rsidR="007D642E" w:rsidRPr="00D66DC8" w:rsidRDefault="007D642E" w:rsidP="00EA6B16">
            <w:pPr>
              <w:spacing w:after="0" w:line="240" w:lineRule="auto"/>
              <w:rPr>
                <w:rFonts w:ascii="Times New Roman" w:hAnsi="Times New Roman"/>
              </w:rPr>
            </w:pPr>
          </w:p>
        </w:tc>
        <w:tc>
          <w:tcPr>
            <w:tcW w:w="1234" w:type="dxa"/>
            <w:vAlign w:val="center"/>
          </w:tcPr>
          <w:p w14:paraId="752FB03E" w14:textId="77777777" w:rsidR="007D642E" w:rsidRPr="00D66DC8" w:rsidRDefault="007D642E" w:rsidP="00EA6B16">
            <w:pPr>
              <w:spacing w:after="0" w:line="240" w:lineRule="auto"/>
              <w:rPr>
                <w:rFonts w:ascii="Times New Roman" w:hAnsi="Times New Roman"/>
              </w:rPr>
            </w:pPr>
          </w:p>
        </w:tc>
        <w:tc>
          <w:tcPr>
            <w:tcW w:w="992" w:type="dxa"/>
            <w:vAlign w:val="center"/>
          </w:tcPr>
          <w:p w14:paraId="418938A1" w14:textId="77777777" w:rsidR="007D642E" w:rsidRPr="00D66DC8" w:rsidRDefault="007D642E" w:rsidP="00EA6B16">
            <w:pPr>
              <w:widowControl w:val="0"/>
              <w:autoSpaceDE w:val="0"/>
              <w:autoSpaceDN w:val="0"/>
              <w:adjustRightInd w:val="0"/>
              <w:spacing w:after="0" w:line="240" w:lineRule="auto"/>
              <w:jc w:val="center"/>
              <w:rPr>
                <w:rFonts w:ascii="Times New Roman" w:hAnsi="Times New Roman"/>
                <w:color w:val="000000"/>
              </w:rPr>
            </w:pPr>
          </w:p>
        </w:tc>
        <w:tc>
          <w:tcPr>
            <w:tcW w:w="992" w:type="dxa"/>
          </w:tcPr>
          <w:p w14:paraId="484E46F0" w14:textId="77777777" w:rsidR="007D642E" w:rsidRPr="00D66DC8" w:rsidRDefault="007D642E" w:rsidP="00EA6B16">
            <w:pPr>
              <w:widowControl w:val="0"/>
              <w:autoSpaceDE w:val="0"/>
              <w:autoSpaceDN w:val="0"/>
              <w:adjustRightInd w:val="0"/>
              <w:spacing w:after="0" w:line="240" w:lineRule="auto"/>
              <w:jc w:val="center"/>
              <w:rPr>
                <w:rFonts w:ascii="Times New Roman" w:hAnsi="Times New Roman"/>
                <w:color w:val="000000"/>
              </w:rPr>
            </w:pPr>
          </w:p>
        </w:tc>
        <w:tc>
          <w:tcPr>
            <w:tcW w:w="992" w:type="dxa"/>
          </w:tcPr>
          <w:p w14:paraId="7E0445D7" w14:textId="77777777" w:rsidR="007D642E" w:rsidRPr="00D66DC8" w:rsidRDefault="007D642E" w:rsidP="00EA6B16">
            <w:pPr>
              <w:widowControl w:val="0"/>
              <w:autoSpaceDE w:val="0"/>
              <w:autoSpaceDN w:val="0"/>
              <w:adjustRightInd w:val="0"/>
              <w:spacing w:after="0" w:line="240" w:lineRule="auto"/>
              <w:jc w:val="center"/>
              <w:rPr>
                <w:rFonts w:ascii="Times New Roman" w:hAnsi="Times New Roman"/>
                <w:color w:val="000000"/>
              </w:rPr>
            </w:pPr>
          </w:p>
        </w:tc>
        <w:tc>
          <w:tcPr>
            <w:tcW w:w="993" w:type="dxa"/>
          </w:tcPr>
          <w:p w14:paraId="04F85573" w14:textId="77777777" w:rsidR="007D642E" w:rsidRPr="00D66DC8" w:rsidRDefault="007D642E" w:rsidP="00EA6B16">
            <w:pPr>
              <w:widowControl w:val="0"/>
              <w:autoSpaceDE w:val="0"/>
              <w:autoSpaceDN w:val="0"/>
              <w:adjustRightInd w:val="0"/>
              <w:spacing w:after="0" w:line="240" w:lineRule="auto"/>
              <w:jc w:val="center"/>
              <w:rPr>
                <w:rFonts w:ascii="Times New Roman" w:hAnsi="Times New Roman"/>
                <w:color w:val="000000"/>
              </w:rPr>
            </w:pPr>
          </w:p>
        </w:tc>
      </w:tr>
      <w:tr w:rsidR="007D642E" w:rsidRPr="00D66DC8" w14:paraId="0717055C" w14:textId="77777777" w:rsidTr="00EA6B16">
        <w:trPr>
          <w:trHeight w:val="267"/>
        </w:trPr>
        <w:tc>
          <w:tcPr>
            <w:tcW w:w="1134" w:type="dxa"/>
            <w:gridSpan w:val="2"/>
          </w:tcPr>
          <w:p w14:paraId="10685110" w14:textId="77777777" w:rsidR="007D642E" w:rsidRPr="00D66DC8" w:rsidRDefault="007D642E" w:rsidP="00EA6B16">
            <w:pPr>
              <w:widowControl w:val="0"/>
              <w:autoSpaceDE w:val="0"/>
              <w:autoSpaceDN w:val="0"/>
              <w:adjustRightInd w:val="0"/>
              <w:spacing w:after="0" w:line="240" w:lineRule="auto"/>
              <w:rPr>
                <w:rFonts w:ascii="Times New Roman" w:hAnsi="Times New Roman"/>
                <w:b/>
                <w:color w:val="000000"/>
              </w:rPr>
            </w:pPr>
          </w:p>
        </w:tc>
        <w:tc>
          <w:tcPr>
            <w:tcW w:w="8080" w:type="dxa"/>
            <w:gridSpan w:val="7"/>
            <w:vAlign w:val="center"/>
          </w:tcPr>
          <w:p w14:paraId="0CFA8CE3" w14:textId="77777777" w:rsidR="007D642E" w:rsidRPr="00D66DC8" w:rsidRDefault="007D642E" w:rsidP="00EA6B16">
            <w:pPr>
              <w:widowControl w:val="0"/>
              <w:autoSpaceDE w:val="0"/>
              <w:autoSpaceDN w:val="0"/>
              <w:adjustRightInd w:val="0"/>
              <w:spacing w:after="0" w:line="240" w:lineRule="auto"/>
              <w:rPr>
                <w:rFonts w:ascii="Times New Roman" w:hAnsi="Times New Roman"/>
                <w:color w:val="000000"/>
              </w:rPr>
            </w:pPr>
            <w:r w:rsidRPr="00D66DC8">
              <w:rPr>
                <w:rFonts w:ascii="Times New Roman" w:hAnsi="Times New Roman"/>
                <w:b/>
                <w:color w:val="000000"/>
              </w:rPr>
              <w:t>Разом</w:t>
            </w:r>
          </w:p>
        </w:tc>
        <w:tc>
          <w:tcPr>
            <w:tcW w:w="993" w:type="dxa"/>
          </w:tcPr>
          <w:p w14:paraId="02FB8B2E" w14:textId="77777777" w:rsidR="007D642E" w:rsidRPr="00D66DC8" w:rsidRDefault="007D642E" w:rsidP="00EA6B16">
            <w:pPr>
              <w:widowControl w:val="0"/>
              <w:autoSpaceDE w:val="0"/>
              <w:autoSpaceDN w:val="0"/>
              <w:adjustRightInd w:val="0"/>
              <w:spacing w:after="0" w:line="240" w:lineRule="auto"/>
              <w:jc w:val="center"/>
              <w:rPr>
                <w:rFonts w:ascii="Times New Roman" w:hAnsi="Times New Roman"/>
                <w:color w:val="000000"/>
              </w:rPr>
            </w:pPr>
          </w:p>
        </w:tc>
      </w:tr>
      <w:tr w:rsidR="007D642E" w:rsidRPr="00D66DC8" w14:paraId="39A2DE3F" w14:textId="77777777" w:rsidTr="00EA6B16">
        <w:trPr>
          <w:trHeight w:val="267"/>
        </w:trPr>
        <w:tc>
          <w:tcPr>
            <w:tcW w:w="1134" w:type="dxa"/>
            <w:gridSpan w:val="2"/>
          </w:tcPr>
          <w:p w14:paraId="19353CE5" w14:textId="77777777" w:rsidR="007D642E" w:rsidRPr="00D66DC8" w:rsidRDefault="007D642E" w:rsidP="00EA6B16">
            <w:pPr>
              <w:widowControl w:val="0"/>
              <w:autoSpaceDE w:val="0"/>
              <w:autoSpaceDN w:val="0"/>
              <w:adjustRightInd w:val="0"/>
              <w:spacing w:after="0" w:line="240" w:lineRule="auto"/>
              <w:rPr>
                <w:rFonts w:ascii="Times New Roman" w:hAnsi="Times New Roman"/>
                <w:b/>
                <w:color w:val="000000"/>
              </w:rPr>
            </w:pPr>
          </w:p>
        </w:tc>
        <w:tc>
          <w:tcPr>
            <w:tcW w:w="8080" w:type="dxa"/>
            <w:gridSpan w:val="7"/>
            <w:vAlign w:val="center"/>
          </w:tcPr>
          <w:p w14:paraId="2A6DD694" w14:textId="77777777" w:rsidR="007D642E" w:rsidRPr="00D66DC8" w:rsidRDefault="007D642E" w:rsidP="00EA6B16">
            <w:pPr>
              <w:widowControl w:val="0"/>
              <w:autoSpaceDE w:val="0"/>
              <w:autoSpaceDN w:val="0"/>
              <w:adjustRightInd w:val="0"/>
              <w:spacing w:after="0" w:line="240" w:lineRule="auto"/>
              <w:rPr>
                <w:rFonts w:ascii="Times New Roman" w:hAnsi="Times New Roman"/>
                <w:color w:val="000000"/>
              </w:rPr>
            </w:pPr>
            <w:r w:rsidRPr="00D66DC8">
              <w:rPr>
                <w:rFonts w:ascii="Times New Roman" w:hAnsi="Times New Roman"/>
                <w:b/>
                <w:color w:val="000000"/>
              </w:rPr>
              <w:t>у т.ч. ПДВ</w:t>
            </w:r>
          </w:p>
        </w:tc>
        <w:tc>
          <w:tcPr>
            <w:tcW w:w="993" w:type="dxa"/>
          </w:tcPr>
          <w:p w14:paraId="52CDBB9A" w14:textId="77777777" w:rsidR="007D642E" w:rsidRPr="00D66DC8" w:rsidRDefault="007D642E" w:rsidP="00EA6B16">
            <w:pPr>
              <w:widowControl w:val="0"/>
              <w:autoSpaceDE w:val="0"/>
              <w:autoSpaceDN w:val="0"/>
              <w:adjustRightInd w:val="0"/>
              <w:spacing w:after="0" w:line="240" w:lineRule="auto"/>
              <w:jc w:val="center"/>
              <w:rPr>
                <w:rFonts w:ascii="Times New Roman" w:hAnsi="Times New Roman"/>
                <w:color w:val="000000"/>
              </w:rPr>
            </w:pPr>
          </w:p>
        </w:tc>
      </w:tr>
    </w:tbl>
    <w:p w14:paraId="145BB9DF" w14:textId="77777777" w:rsidR="00F634E9" w:rsidRDefault="00F634E9" w:rsidP="00F634E9">
      <w:pPr>
        <w:spacing w:after="120" w:line="240" w:lineRule="auto"/>
        <w:ind w:firstLine="709"/>
        <w:jc w:val="both"/>
        <w:rPr>
          <w:rFonts w:ascii="Times New Roman" w:hAnsi="Times New Roman"/>
          <w:lang w:val="uk-UA"/>
        </w:rPr>
      </w:pPr>
    </w:p>
    <w:p w14:paraId="3834EA35" w14:textId="77777777" w:rsidR="007D642E" w:rsidRDefault="007D642E" w:rsidP="00F634E9">
      <w:pPr>
        <w:spacing w:after="120" w:line="240" w:lineRule="auto"/>
        <w:ind w:firstLine="709"/>
        <w:jc w:val="both"/>
        <w:rPr>
          <w:rFonts w:ascii="Times New Roman" w:hAnsi="Times New Roman"/>
          <w:lang w:val="uk-UA"/>
        </w:rPr>
      </w:pPr>
    </w:p>
    <w:p w14:paraId="6109CC7E" w14:textId="77777777" w:rsidR="007D642E" w:rsidRDefault="007D642E" w:rsidP="00F634E9">
      <w:pPr>
        <w:spacing w:after="120" w:line="240" w:lineRule="auto"/>
        <w:ind w:firstLine="709"/>
        <w:jc w:val="both"/>
        <w:rPr>
          <w:rFonts w:ascii="Times New Roman" w:hAnsi="Times New Roman"/>
          <w:lang w:val="uk-UA"/>
        </w:rPr>
      </w:pPr>
    </w:p>
    <w:p w14:paraId="4FF6E46D" w14:textId="77777777" w:rsidR="007D642E" w:rsidRDefault="007D642E" w:rsidP="00F634E9">
      <w:pPr>
        <w:spacing w:after="120" w:line="240" w:lineRule="auto"/>
        <w:ind w:firstLine="709"/>
        <w:jc w:val="both"/>
        <w:rPr>
          <w:rFonts w:ascii="Times New Roman" w:hAnsi="Times New Roman"/>
          <w:lang w:val="uk-UA"/>
        </w:rPr>
      </w:pPr>
    </w:p>
    <w:p w14:paraId="4DA5FD97" w14:textId="77777777" w:rsidR="007D642E" w:rsidRDefault="007D642E" w:rsidP="00F634E9">
      <w:pPr>
        <w:spacing w:after="120" w:line="240" w:lineRule="auto"/>
        <w:ind w:firstLine="709"/>
        <w:jc w:val="both"/>
        <w:rPr>
          <w:rFonts w:ascii="Times New Roman" w:hAnsi="Times New Roman"/>
          <w:lang w:val="uk-UA"/>
        </w:rPr>
      </w:pPr>
    </w:p>
    <w:p w14:paraId="73FE7B72" w14:textId="77777777" w:rsidR="007D642E" w:rsidRDefault="007D642E" w:rsidP="00F634E9">
      <w:pPr>
        <w:spacing w:after="120" w:line="240" w:lineRule="auto"/>
        <w:ind w:firstLine="709"/>
        <w:jc w:val="both"/>
        <w:rPr>
          <w:rFonts w:ascii="Times New Roman" w:hAnsi="Times New Roman"/>
          <w:lang w:val="uk-UA"/>
        </w:rPr>
      </w:pPr>
    </w:p>
    <w:p w14:paraId="04D2AC58" w14:textId="77777777" w:rsidR="007D642E" w:rsidRDefault="007D642E" w:rsidP="00F634E9">
      <w:pPr>
        <w:spacing w:after="120" w:line="240" w:lineRule="auto"/>
        <w:ind w:firstLine="709"/>
        <w:jc w:val="both"/>
        <w:rPr>
          <w:rFonts w:ascii="Times New Roman" w:hAnsi="Times New Roman"/>
          <w:lang w:val="uk-UA"/>
        </w:rPr>
      </w:pPr>
    </w:p>
    <w:p w14:paraId="1DF65BE2" w14:textId="77777777" w:rsidR="00F634E9" w:rsidRDefault="00F634E9" w:rsidP="00F634E9">
      <w:pPr>
        <w:spacing w:after="120" w:line="240" w:lineRule="auto"/>
        <w:ind w:firstLine="709"/>
        <w:jc w:val="both"/>
        <w:rPr>
          <w:rFonts w:ascii="Times New Roman" w:hAnsi="Times New Roman"/>
          <w:lang w:val="uk-UA"/>
        </w:rPr>
      </w:pPr>
    </w:p>
    <w:p w14:paraId="0F2FA59A" w14:textId="77777777" w:rsidR="00F634E9" w:rsidRDefault="00F634E9" w:rsidP="00F634E9">
      <w:pPr>
        <w:spacing w:after="120" w:line="240" w:lineRule="auto"/>
        <w:ind w:firstLine="709"/>
        <w:jc w:val="both"/>
        <w:rPr>
          <w:rFonts w:ascii="Times New Roman" w:hAnsi="Times New Roman"/>
          <w:lang w:val="uk-UA"/>
        </w:rPr>
      </w:pPr>
    </w:p>
    <w:p w14:paraId="6337A318" w14:textId="77777777" w:rsidR="00F634E9" w:rsidRDefault="00F634E9" w:rsidP="00F11FFB">
      <w:pPr>
        <w:suppressAutoHyphens/>
        <w:spacing w:after="0"/>
        <w:jc w:val="right"/>
        <w:rPr>
          <w:rFonts w:ascii="Times New Roman" w:hAnsi="Times New Roman"/>
          <w:b/>
          <w:bCs/>
          <w:sz w:val="24"/>
          <w:szCs w:val="24"/>
          <w:lang w:val="uk-UA"/>
        </w:rPr>
      </w:pPr>
      <w:r>
        <w:rPr>
          <w:rFonts w:ascii="Times New Roman" w:hAnsi="Times New Roman"/>
          <w:b/>
          <w:sz w:val="28"/>
          <w:szCs w:val="28"/>
        </w:rPr>
        <w:lastRenderedPageBreak/>
        <w:t>Додаток </w:t>
      </w:r>
      <w:r>
        <w:rPr>
          <w:rFonts w:ascii="Times New Roman" w:hAnsi="Times New Roman"/>
          <w:b/>
          <w:sz w:val="28"/>
          <w:szCs w:val="28"/>
          <w:lang w:val="uk-UA"/>
        </w:rPr>
        <w:t>3</w:t>
      </w:r>
    </w:p>
    <w:p w14:paraId="11BEB0B3" w14:textId="2AF3C633" w:rsidR="00F634E9" w:rsidRDefault="00B301CB" w:rsidP="00F11FFB">
      <w:pPr>
        <w:spacing w:after="0"/>
        <w:ind w:right="-25"/>
        <w:jc w:val="right"/>
        <w:outlineLvl w:val="0"/>
        <w:rPr>
          <w:rFonts w:ascii="Times New Roman" w:hAnsi="Times New Roman"/>
          <w:b/>
          <w:bCs/>
          <w:sz w:val="24"/>
          <w:szCs w:val="24"/>
          <w:lang w:val="uk-UA"/>
        </w:rPr>
      </w:pPr>
      <w:r w:rsidRPr="00BD54BF">
        <w:rPr>
          <w:rFonts w:ascii="Times New Roman" w:hAnsi="Times New Roman"/>
          <w:b/>
          <w:bCs/>
          <w:sz w:val="24"/>
          <w:szCs w:val="24"/>
          <w:lang w:val="uk-UA"/>
        </w:rPr>
        <w:t>до тендерної документації</w:t>
      </w:r>
    </w:p>
    <w:p w14:paraId="76E786A9" w14:textId="77777777" w:rsidR="00F11FFB" w:rsidRDefault="00F11FFB" w:rsidP="00842F18">
      <w:pPr>
        <w:pStyle w:val="13"/>
        <w:contextualSpacing/>
        <w:jc w:val="center"/>
        <w:rPr>
          <w:rStyle w:val="afe"/>
          <w:rFonts w:ascii="Times New Roman" w:hAnsi="Times New Roman" w:cs="Times New Roman"/>
          <w:b/>
          <w:bCs/>
          <w:sz w:val="24"/>
          <w:szCs w:val="24"/>
          <w:shd w:val="clear" w:color="auto" w:fill="FFFFFF"/>
          <w:lang w:val="uk-UA"/>
        </w:rPr>
      </w:pPr>
    </w:p>
    <w:p w14:paraId="1AD4A661" w14:textId="77777777" w:rsidR="00842F18" w:rsidRPr="00842F18" w:rsidRDefault="00842F18" w:rsidP="00842F18">
      <w:pPr>
        <w:pStyle w:val="13"/>
        <w:contextualSpacing/>
        <w:jc w:val="center"/>
        <w:rPr>
          <w:rStyle w:val="afe"/>
          <w:rFonts w:ascii="Times New Roman" w:hAnsi="Times New Roman" w:cs="Times New Roman"/>
          <w:b/>
          <w:bCs/>
          <w:sz w:val="24"/>
          <w:szCs w:val="24"/>
          <w:shd w:val="clear" w:color="auto" w:fill="FFFFFF"/>
          <w:lang w:val="uk-UA"/>
        </w:rPr>
      </w:pPr>
      <w:r w:rsidRPr="00842F18">
        <w:rPr>
          <w:rStyle w:val="afe"/>
          <w:rFonts w:ascii="Times New Roman" w:hAnsi="Times New Roman" w:cs="Times New Roman"/>
          <w:b/>
          <w:bCs/>
          <w:sz w:val="24"/>
          <w:szCs w:val="24"/>
          <w:shd w:val="clear" w:color="auto" w:fill="FFFFFF"/>
          <w:lang w:val="uk-UA"/>
        </w:rPr>
        <w:t xml:space="preserve">Технічна специфікація та медико-технічні вимоги </w:t>
      </w:r>
    </w:p>
    <w:p w14:paraId="6AFF9520" w14:textId="77777777" w:rsidR="00842F18" w:rsidRPr="00842F18" w:rsidRDefault="00842F18" w:rsidP="00842F18">
      <w:pPr>
        <w:pStyle w:val="13"/>
        <w:contextualSpacing/>
        <w:jc w:val="center"/>
        <w:rPr>
          <w:rStyle w:val="afe"/>
          <w:rFonts w:ascii="Times New Roman" w:hAnsi="Times New Roman" w:cs="Times New Roman"/>
          <w:b/>
          <w:bCs/>
          <w:sz w:val="24"/>
          <w:szCs w:val="24"/>
          <w:u w:val="single"/>
          <w:lang w:val="uk-UA"/>
        </w:rPr>
      </w:pPr>
      <w:r w:rsidRPr="00842F18">
        <w:rPr>
          <w:rStyle w:val="afe"/>
          <w:rFonts w:ascii="Times New Roman" w:hAnsi="Times New Roman" w:cs="Times New Roman"/>
          <w:b/>
          <w:bCs/>
          <w:sz w:val="24"/>
          <w:szCs w:val="24"/>
          <w:shd w:val="clear" w:color="auto" w:fill="FFFFFF"/>
          <w:lang w:val="uk-UA"/>
        </w:rPr>
        <w:t>до предмету закупівлі</w:t>
      </w:r>
    </w:p>
    <w:p w14:paraId="52C0BAF9" w14:textId="43BE4A1A" w:rsidR="004E6255" w:rsidRPr="004E6255" w:rsidRDefault="004E6255" w:rsidP="004E6255">
      <w:pPr>
        <w:jc w:val="center"/>
        <w:rPr>
          <w:rFonts w:ascii="Times New Roman" w:eastAsia="Times New Roman" w:hAnsi="Times New Roman" w:cs="Calibri"/>
          <w:b/>
          <w:sz w:val="24"/>
          <w:szCs w:val="24"/>
          <w:lang w:val="uk-UA" w:eastAsia="ar-SA"/>
        </w:rPr>
      </w:pPr>
      <w:r w:rsidRPr="004E6255">
        <w:rPr>
          <w:rFonts w:ascii="Times New Roman" w:eastAsia="Times New Roman" w:hAnsi="Times New Roman" w:cs="Calibri"/>
          <w:b/>
          <w:sz w:val="24"/>
          <w:szCs w:val="24"/>
          <w:lang w:val="uk-UA" w:eastAsia="ar-SA"/>
        </w:rPr>
        <w:t>Дез</w:t>
      </w:r>
      <w:r w:rsidR="00EC59EE">
        <w:rPr>
          <w:rFonts w:ascii="Times New Roman" w:eastAsia="Times New Roman" w:hAnsi="Times New Roman" w:cs="Calibri"/>
          <w:b/>
          <w:sz w:val="24"/>
          <w:szCs w:val="24"/>
          <w:lang w:val="uk-UA" w:eastAsia="ar-SA"/>
        </w:rPr>
        <w:t>і</w:t>
      </w:r>
      <w:r w:rsidRPr="004E6255">
        <w:rPr>
          <w:rFonts w:ascii="Times New Roman" w:eastAsia="Times New Roman" w:hAnsi="Times New Roman" w:cs="Calibri"/>
          <w:b/>
          <w:sz w:val="24"/>
          <w:szCs w:val="24"/>
          <w:lang w:val="uk-UA" w:eastAsia="ar-SA"/>
        </w:rPr>
        <w:t>нфекційні засоби (</w:t>
      </w:r>
      <w:r w:rsidRPr="00EC59EE">
        <w:rPr>
          <w:rFonts w:ascii="Times New Roman" w:eastAsia="Times New Roman" w:hAnsi="Times New Roman" w:cs="Calibri"/>
          <w:b/>
          <w:sz w:val="24"/>
          <w:szCs w:val="24"/>
          <w:lang w:val="uk-UA" w:eastAsia="ar-SA"/>
        </w:rPr>
        <w:t>ДК 021:2015</w:t>
      </w:r>
      <w:r w:rsidRPr="004E6255">
        <w:rPr>
          <w:rFonts w:ascii="Times New Roman" w:eastAsia="Times New Roman" w:hAnsi="Times New Roman" w:cs="Calibri"/>
          <w:b/>
          <w:sz w:val="24"/>
          <w:szCs w:val="24"/>
          <w:lang w:val="uk-UA" w:eastAsia="ar-SA"/>
        </w:rPr>
        <w:t>:</w:t>
      </w:r>
      <w:r w:rsidRPr="00EC59EE">
        <w:rPr>
          <w:rFonts w:ascii="Times New Roman" w:eastAsia="Times New Roman" w:hAnsi="Times New Roman" w:cs="Calibri"/>
          <w:b/>
          <w:sz w:val="24"/>
          <w:szCs w:val="24"/>
          <w:lang w:val="uk-UA" w:eastAsia="ar-SA"/>
        </w:rPr>
        <w:t xml:space="preserve"> </w:t>
      </w:r>
      <w:r w:rsidRPr="004E6255">
        <w:rPr>
          <w:rFonts w:ascii="Times New Roman" w:eastAsia="Times New Roman" w:hAnsi="Times New Roman" w:cs="Calibri"/>
          <w:b/>
          <w:sz w:val="24"/>
          <w:szCs w:val="24"/>
          <w:lang w:val="uk-UA" w:eastAsia="ar-SA"/>
        </w:rPr>
        <w:t>2445</w:t>
      </w:r>
      <w:r w:rsidRPr="00EC59EE">
        <w:rPr>
          <w:rFonts w:ascii="Times New Roman" w:eastAsia="Times New Roman" w:hAnsi="Times New Roman" w:cs="Calibri"/>
          <w:b/>
          <w:sz w:val="24"/>
          <w:szCs w:val="24"/>
          <w:lang w:val="uk-UA" w:eastAsia="ar-SA"/>
        </w:rPr>
        <w:t>0000-</w:t>
      </w:r>
      <w:r w:rsidRPr="004E6255">
        <w:rPr>
          <w:rFonts w:ascii="Times New Roman" w:eastAsia="Times New Roman" w:hAnsi="Times New Roman" w:cs="Calibri"/>
          <w:b/>
          <w:sz w:val="24"/>
          <w:szCs w:val="24"/>
          <w:lang w:val="uk-UA" w:eastAsia="ar-SA"/>
        </w:rPr>
        <w:t>3</w:t>
      </w:r>
      <w:r w:rsidRPr="00EC59EE">
        <w:rPr>
          <w:rFonts w:ascii="Times New Roman" w:eastAsia="Times New Roman" w:hAnsi="Times New Roman" w:cs="Calibri"/>
          <w:b/>
          <w:sz w:val="24"/>
          <w:szCs w:val="24"/>
          <w:lang w:val="uk-UA" w:eastAsia="ar-SA"/>
        </w:rPr>
        <w:t xml:space="preserve"> – </w:t>
      </w:r>
      <w:r w:rsidRPr="004E6255">
        <w:rPr>
          <w:rFonts w:ascii="Times New Roman" w:eastAsia="Times New Roman" w:hAnsi="Times New Roman" w:cs="Calibri"/>
          <w:b/>
          <w:sz w:val="24"/>
          <w:szCs w:val="24"/>
          <w:lang w:val="uk-UA" w:eastAsia="ar-SA"/>
        </w:rPr>
        <w:t>Агрохімічна продукція)</w:t>
      </w:r>
      <w:r w:rsidRPr="00EC59EE">
        <w:rPr>
          <w:rFonts w:ascii="Times New Roman" w:eastAsia="Times New Roman" w:hAnsi="Times New Roman" w:cs="Calibri"/>
          <w:b/>
          <w:sz w:val="24"/>
          <w:szCs w:val="24"/>
          <w:lang w:val="uk-UA" w:eastAsia="ar-SA"/>
        </w:rPr>
        <w:t xml:space="preserve"> </w:t>
      </w:r>
      <w:r w:rsidRPr="004E6255">
        <w:rPr>
          <w:rFonts w:ascii="Times New Roman" w:eastAsia="Times New Roman" w:hAnsi="Times New Roman" w:cs="Calibri"/>
          <w:b/>
          <w:sz w:val="24"/>
          <w:szCs w:val="24"/>
          <w:lang w:val="uk-UA" w:eastAsia="ar-SA"/>
        </w:rPr>
        <w:t xml:space="preserve">       </w:t>
      </w:r>
    </w:p>
    <w:tbl>
      <w:tblPr>
        <w:tblStyle w:val="a8"/>
        <w:tblW w:w="0" w:type="auto"/>
        <w:tblLook w:val="04A0" w:firstRow="1" w:lastRow="0" w:firstColumn="1" w:lastColumn="0" w:noHBand="0" w:noVBand="1"/>
      </w:tblPr>
      <w:tblGrid>
        <w:gridCol w:w="643"/>
        <w:gridCol w:w="2863"/>
        <w:gridCol w:w="1138"/>
        <w:gridCol w:w="1418"/>
        <w:gridCol w:w="3509"/>
      </w:tblGrid>
      <w:tr w:rsidR="004E6255" w:rsidRPr="00557F82" w14:paraId="6DF5D940" w14:textId="77777777" w:rsidTr="007E1A93">
        <w:tc>
          <w:tcPr>
            <w:tcW w:w="643" w:type="dxa"/>
            <w:vAlign w:val="center"/>
          </w:tcPr>
          <w:p w14:paraId="23328EAF" w14:textId="77777777" w:rsidR="004E6255" w:rsidRPr="00557F82" w:rsidRDefault="004E6255" w:rsidP="007E1A93">
            <w:pPr>
              <w:jc w:val="center"/>
              <w:rPr>
                <w:rFonts w:ascii="Times New Roman" w:hAnsi="Times New Roman"/>
                <w:b/>
                <w:sz w:val="24"/>
                <w:szCs w:val="24"/>
              </w:rPr>
            </w:pPr>
            <w:r w:rsidRPr="00557F82">
              <w:rPr>
                <w:rFonts w:ascii="Times New Roman" w:hAnsi="Times New Roman"/>
                <w:b/>
                <w:sz w:val="24"/>
                <w:szCs w:val="24"/>
              </w:rPr>
              <w:t>№</w:t>
            </w:r>
          </w:p>
        </w:tc>
        <w:tc>
          <w:tcPr>
            <w:tcW w:w="2863" w:type="dxa"/>
            <w:vAlign w:val="center"/>
          </w:tcPr>
          <w:p w14:paraId="65988C7D" w14:textId="77777777" w:rsidR="004E6255" w:rsidRPr="00557F82" w:rsidRDefault="004E6255" w:rsidP="007E1A93">
            <w:pPr>
              <w:ind w:left="-79" w:right="-137"/>
              <w:jc w:val="center"/>
              <w:rPr>
                <w:rFonts w:ascii="Times New Roman" w:hAnsi="Times New Roman"/>
                <w:b/>
                <w:sz w:val="24"/>
                <w:szCs w:val="24"/>
              </w:rPr>
            </w:pPr>
            <w:r w:rsidRPr="00557F82">
              <w:rPr>
                <w:rFonts w:ascii="Times New Roman" w:hAnsi="Times New Roman"/>
                <w:b/>
                <w:sz w:val="24"/>
                <w:szCs w:val="24"/>
              </w:rPr>
              <w:t>Назва засобу</w:t>
            </w:r>
          </w:p>
        </w:tc>
        <w:tc>
          <w:tcPr>
            <w:tcW w:w="1138" w:type="dxa"/>
          </w:tcPr>
          <w:p w14:paraId="28528B1A" w14:textId="77777777" w:rsidR="004E6255" w:rsidRPr="00557F82" w:rsidRDefault="004E6255" w:rsidP="007E1A93">
            <w:pPr>
              <w:ind w:right="-108"/>
              <w:jc w:val="center"/>
              <w:rPr>
                <w:rFonts w:ascii="Times New Roman" w:hAnsi="Times New Roman"/>
                <w:b/>
                <w:sz w:val="24"/>
                <w:szCs w:val="24"/>
                <w:lang w:val="uk-UA"/>
              </w:rPr>
            </w:pPr>
            <w:r w:rsidRPr="00557F82">
              <w:rPr>
                <w:rFonts w:ascii="Times New Roman" w:hAnsi="Times New Roman"/>
                <w:b/>
                <w:sz w:val="24"/>
                <w:szCs w:val="24"/>
                <w:lang w:val="uk-UA"/>
              </w:rPr>
              <w:t>Одиниця виміру</w:t>
            </w:r>
          </w:p>
        </w:tc>
        <w:tc>
          <w:tcPr>
            <w:tcW w:w="1418" w:type="dxa"/>
          </w:tcPr>
          <w:p w14:paraId="01AF294F" w14:textId="77777777" w:rsidR="004E6255" w:rsidRPr="00557F82" w:rsidRDefault="004E6255" w:rsidP="007E1A93">
            <w:pPr>
              <w:ind w:right="-108"/>
              <w:jc w:val="center"/>
              <w:rPr>
                <w:rFonts w:ascii="Times New Roman" w:hAnsi="Times New Roman"/>
                <w:b/>
                <w:sz w:val="24"/>
                <w:szCs w:val="24"/>
                <w:lang w:val="uk-UA"/>
              </w:rPr>
            </w:pPr>
            <w:r w:rsidRPr="00557F82">
              <w:rPr>
                <w:rFonts w:ascii="Times New Roman" w:hAnsi="Times New Roman"/>
                <w:b/>
                <w:sz w:val="24"/>
                <w:szCs w:val="24"/>
                <w:lang w:val="uk-UA"/>
              </w:rPr>
              <w:t>Кількість</w:t>
            </w:r>
          </w:p>
        </w:tc>
        <w:tc>
          <w:tcPr>
            <w:tcW w:w="3509" w:type="dxa"/>
            <w:vAlign w:val="center"/>
          </w:tcPr>
          <w:p w14:paraId="37D06C67" w14:textId="77777777" w:rsidR="004E6255" w:rsidRPr="00557F82" w:rsidRDefault="004E6255" w:rsidP="007E1A93">
            <w:pPr>
              <w:ind w:right="-108"/>
              <w:jc w:val="center"/>
              <w:rPr>
                <w:rFonts w:ascii="Times New Roman" w:hAnsi="Times New Roman"/>
                <w:b/>
                <w:sz w:val="24"/>
                <w:szCs w:val="24"/>
              </w:rPr>
            </w:pPr>
            <w:r w:rsidRPr="00557F82">
              <w:rPr>
                <w:rFonts w:ascii="Times New Roman" w:hAnsi="Times New Roman"/>
                <w:b/>
                <w:sz w:val="24"/>
                <w:szCs w:val="24"/>
              </w:rPr>
              <w:t xml:space="preserve">Вимоги до </w:t>
            </w:r>
            <w:proofErr w:type="gramStart"/>
            <w:r w:rsidRPr="00557F82">
              <w:rPr>
                <w:rFonts w:ascii="Times New Roman" w:hAnsi="Times New Roman"/>
                <w:b/>
                <w:sz w:val="24"/>
                <w:szCs w:val="24"/>
              </w:rPr>
              <w:t>техн</w:t>
            </w:r>
            <w:proofErr w:type="gramEnd"/>
            <w:r w:rsidRPr="00557F82">
              <w:rPr>
                <w:rFonts w:ascii="Times New Roman" w:hAnsi="Times New Roman"/>
                <w:b/>
                <w:sz w:val="24"/>
                <w:szCs w:val="24"/>
              </w:rPr>
              <w:t>ічних характеристик</w:t>
            </w:r>
          </w:p>
          <w:p w14:paraId="51DB87CE" w14:textId="77777777" w:rsidR="004E6255" w:rsidRPr="00557F82" w:rsidRDefault="004E6255" w:rsidP="007E1A93">
            <w:pPr>
              <w:jc w:val="center"/>
              <w:rPr>
                <w:rFonts w:ascii="Times New Roman" w:hAnsi="Times New Roman"/>
                <w:b/>
                <w:sz w:val="24"/>
                <w:szCs w:val="24"/>
              </w:rPr>
            </w:pPr>
          </w:p>
        </w:tc>
      </w:tr>
      <w:tr w:rsidR="004E6255" w:rsidRPr="00557F82" w14:paraId="6363B128" w14:textId="77777777" w:rsidTr="007E1A93">
        <w:tc>
          <w:tcPr>
            <w:tcW w:w="643" w:type="dxa"/>
          </w:tcPr>
          <w:p w14:paraId="0B9C7047" w14:textId="77777777" w:rsidR="004E6255" w:rsidRPr="00557F82" w:rsidRDefault="004E6255" w:rsidP="007E1A93">
            <w:pPr>
              <w:jc w:val="center"/>
              <w:rPr>
                <w:rFonts w:ascii="Times New Roman" w:hAnsi="Times New Roman"/>
                <w:sz w:val="24"/>
                <w:szCs w:val="24"/>
                <w:lang w:val="uk-UA"/>
              </w:rPr>
            </w:pPr>
            <w:r w:rsidRPr="00557F82">
              <w:rPr>
                <w:rFonts w:ascii="Times New Roman" w:hAnsi="Times New Roman"/>
                <w:sz w:val="24"/>
                <w:szCs w:val="24"/>
                <w:lang w:val="uk-UA"/>
              </w:rPr>
              <w:t>1</w:t>
            </w:r>
          </w:p>
        </w:tc>
        <w:tc>
          <w:tcPr>
            <w:tcW w:w="2863" w:type="dxa"/>
          </w:tcPr>
          <w:p w14:paraId="0B8C095F" w14:textId="4FDEDBB3" w:rsidR="004E6255" w:rsidRPr="00557F82" w:rsidRDefault="004E6255" w:rsidP="00EC59EE">
            <w:pPr>
              <w:rPr>
                <w:rFonts w:ascii="Times New Roman" w:hAnsi="Times New Roman"/>
                <w:sz w:val="24"/>
                <w:szCs w:val="24"/>
              </w:rPr>
            </w:pPr>
            <w:r w:rsidRPr="00557F82">
              <w:rPr>
                <w:rFonts w:ascii="Times New Roman" w:hAnsi="Times New Roman"/>
                <w:sz w:val="24"/>
                <w:szCs w:val="24"/>
                <w:lang w:val="uk-UA"/>
              </w:rPr>
              <w:t>Дез</w:t>
            </w:r>
            <w:r w:rsidR="00EC59EE">
              <w:rPr>
                <w:rFonts w:ascii="Times New Roman" w:hAnsi="Times New Roman"/>
                <w:sz w:val="24"/>
                <w:szCs w:val="24"/>
                <w:lang w:val="uk-UA"/>
              </w:rPr>
              <w:t>і</w:t>
            </w:r>
            <w:r w:rsidRPr="00557F82">
              <w:rPr>
                <w:rFonts w:ascii="Times New Roman" w:hAnsi="Times New Roman"/>
                <w:sz w:val="24"/>
                <w:szCs w:val="24"/>
                <w:lang w:val="uk-UA"/>
              </w:rPr>
              <w:t>нфекційний засіб Р</w:t>
            </w:r>
            <w:r w:rsidRPr="00557F82">
              <w:rPr>
                <w:rFonts w:ascii="Times New Roman" w:hAnsi="Times New Roman"/>
                <w:sz w:val="24"/>
                <w:szCs w:val="24"/>
              </w:rPr>
              <w:t>ед Лайн Актив, 1кг гранули або еквівалент</w:t>
            </w:r>
          </w:p>
        </w:tc>
        <w:tc>
          <w:tcPr>
            <w:tcW w:w="1138" w:type="dxa"/>
          </w:tcPr>
          <w:p w14:paraId="1650301F" w14:textId="77777777" w:rsidR="004E6255" w:rsidRPr="00557F82" w:rsidRDefault="004E6255" w:rsidP="007E1A93">
            <w:pPr>
              <w:jc w:val="center"/>
              <w:rPr>
                <w:rFonts w:ascii="Times New Roman" w:hAnsi="Times New Roman"/>
                <w:sz w:val="24"/>
                <w:szCs w:val="24"/>
                <w:lang w:val="uk-UA"/>
              </w:rPr>
            </w:pPr>
            <w:r w:rsidRPr="00557F82">
              <w:rPr>
                <w:rFonts w:ascii="Times New Roman" w:hAnsi="Times New Roman"/>
                <w:sz w:val="24"/>
                <w:szCs w:val="24"/>
                <w:lang w:val="uk-UA"/>
              </w:rPr>
              <w:t>банка</w:t>
            </w:r>
          </w:p>
        </w:tc>
        <w:tc>
          <w:tcPr>
            <w:tcW w:w="1418" w:type="dxa"/>
          </w:tcPr>
          <w:p w14:paraId="1D52C7FE" w14:textId="77777777" w:rsidR="004E6255" w:rsidRPr="00557F82" w:rsidRDefault="004E6255" w:rsidP="007E1A93">
            <w:pPr>
              <w:jc w:val="center"/>
              <w:rPr>
                <w:rFonts w:ascii="Times New Roman" w:hAnsi="Times New Roman"/>
                <w:sz w:val="24"/>
                <w:szCs w:val="24"/>
                <w:lang w:val="uk-UA"/>
              </w:rPr>
            </w:pPr>
            <w:r w:rsidRPr="00557F82">
              <w:rPr>
                <w:rFonts w:ascii="Times New Roman" w:hAnsi="Times New Roman"/>
                <w:sz w:val="24"/>
                <w:szCs w:val="24"/>
                <w:lang w:val="uk-UA"/>
              </w:rPr>
              <w:t>25</w:t>
            </w:r>
          </w:p>
        </w:tc>
        <w:tc>
          <w:tcPr>
            <w:tcW w:w="3509" w:type="dxa"/>
          </w:tcPr>
          <w:p w14:paraId="0BCF0DA1" w14:textId="77777777" w:rsidR="004E6255" w:rsidRPr="00557F82" w:rsidRDefault="004E6255" w:rsidP="007E1A93">
            <w:pPr>
              <w:rPr>
                <w:rFonts w:ascii="Times New Roman" w:hAnsi="Times New Roman"/>
                <w:sz w:val="24"/>
                <w:szCs w:val="24"/>
                <w:lang w:val="uk-UA"/>
              </w:rPr>
            </w:pPr>
            <w:r w:rsidRPr="00557F82">
              <w:rPr>
                <w:rFonts w:ascii="Times New Roman" w:hAnsi="Times New Roman"/>
                <w:sz w:val="24"/>
                <w:szCs w:val="24"/>
                <w:lang w:val="uk-UA"/>
              </w:rPr>
              <w:t>1. Засіб на основі діючої речовини: натрієва сіль дихлорізоціанурової кислоти/дихлорізоціанурат натрію не менше 99%. (Показники цього пункту мають бути підтверджені Висновком державної санітарно-епідеміологічної експертизи або витягом з державного реєстру дезінфекційних засобів).</w:t>
            </w:r>
          </w:p>
          <w:p w14:paraId="214A8F5D" w14:textId="77777777" w:rsidR="004E6255" w:rsidRPr="00557F82" w:rsidRDefault="004E6255" w:rsidP="007E1A93">
            <w:pPr>
              <w:rPr>
                <w:rFonts w:ascii="Times New Roman" w:hAnsi="Times New Roman"/>
                <w:sz w:val="24"/>
                <w:szCs w:val="24"/>
              </w:rPr>
            </w:pPr>
            <w:r w:rsidRPr="00557F82">
              <w:rPr>
                <w:rFonts w:ascii="Times New Roman" w:hAnsi="Times New Roman"/>
                <w:sz w:val="24"/>
                <w:szCs w:val="24"/>
              </w:rPr>
              <w:t>2. Засіб у вигляді гранул.</w:t>
            </w:r>
          </w:p>
          <w:p w14:paraId="446AAD44" w14:textId="77777777" w:rsidR="004E6255" w:rsidRPr="00557F82" w:rsidRDefault="004E6255" w:rsidP="007E1A93">
            <w:pPr>
              <w:rPr>
                <w:rFonts w:ascii="Times New Roman" w:hAnsi="Times New Roman"/>
                <w:sz w:val="24"/>
                <w:szCs w:val="24"/>
              </w:rPr>
            </w:pPr>
            <w:r w:rsidRPr="00557F82">
              <w:rPr>
                <w:rFonts w:ascii="Times New Roman" w:hAnsi="Times New Roman"/>
                <w:sz w:val="24"/>
                <w:szCs w:val="24"/>
              </w:rPr>
              <w:t>3. Призначення засобу: дезінфекція поверхонь приміщень (</w:t>
            </w:r>
            <w:proofErr w:type="gramStart"/>
            <w:r w:rsidRPr="00557F82">
              <w:rPr>
                <w:rFonts w:ascii="Times New Roman" w:hAnsi="Times New Roman"/>
                <w:sz w:val="24"/>
                <w:szCs w:val="24"/>
              </w:rPr>
              <w:t>п</w:t>
            </w:r>
            <w:proofErr w:type="gramEnd"/>
            <w:r w:rsidRPr="00557F82">
              <w:rPr>
                <w:rFonts w:ascii="Times New Roman" w:hAnsi="Times New Roman"/>
                <w:sz w:val="24"/>
                <w:szCs w:val="24"/>
              </w:rPr>
              <w:t>ідлога, стіни, тверді меблі, предмети умеблювання).</w:t>
            </w:r>
          </w:p>
          <w:p w14:paraId="4B85D24F" w14:textId="77777777" w:rsidR="004E6255" w:rsidRPr="00557F82" w:rsidRDefault="004E6255" w:rsidP="007E1A93">
            <w:pPr>
              <w:rPr>
                <w:rFonts w:ascii="Times New Roman" w:hAnsi="Times New Roman"/>
                <w:sz w:val="24"/>
                <w:szCs w:val="24"/>
              </w:rPr>
            </w:pPr>
            <w:r w:rsidRPr="00557F82">
              <w:rPr>
                <w:rFonts w:ascii="Times New Roman" w:hAnsi="Times New Roman"/>
                <w:sz w:val="24"/>
                <w:szCs w:val="24"/>
              </w:rPr>
              <w:t>4. Вмі</w:t>
            </w:r>
            <w:proofErr w:type="gramStart"/>
            <w:r w:rsidRPr="00557F82">
              <w:rPr>
                <w:rFonts w:ascii="Times New Roman" w:hAnsi="Times New Roman"/>
                <w:sz w:val="24"/>
                <w:szCs w:val="24"/>
              </w:rPr>
              <w:t>ст</w:t>
            </w:r>
            <w:proofErr w:type="gramEnd"/>
            <w:r w:rsidRPr="00557F82">
              <w:rPr>
                <w:rFonts w:ascii="Times New Roman" w:hAnsi="Times New Roman"/>
                <w:sz w:val="24"/>
                <w:szCs w:val="24"/>
              </w:rPr>
              <w:t xml:space="preserve"> активного хлору не менше 50% .</w:t>
            </w:r>
          </w:p>
          <w:p w14:paraId="67E1FAE9" w14:textId="77777777" w:rsidR="004E6255" w:rsidRPr="00557F82" w:rsidRDefault="004E6255" w:rsidP="007E1A93">
            <w:pPr>
              <w:rPr>
                <w:rFonts w:ascii="Times New Roman" w:hAnsi="Times New Roman"/>
                <w:sz w:val="24"/>
                <w:szCs w:val="24"/>
              </w:rPr>
            </w:pPr>
            <w:r w:rsidRPr="00557F82">
              <w:rPr>
                <w:rFonts w:ascii="Times New Roman" w:hAnsi="Times New Roman"/>
                <w:sz w:val="24"/>
                <w:szCs w:val="24"/>
              </w:rPr>
              <w:t>5. Фасування, банка 1 кг.</w:t>
            </w:r>
          </w:p>
        </w:tc>
      </w:tr>
      <w:tr w:rsidR="004E6255" w:rsidRPr="008E2FBA" w14:paraId="3134F3BD" w14:textId="77777777" w:rsidTr="007E1A93">
        <w:tc>
          <w:tcPr>
            <w:tcW w:w="643" w:type="dxa"/>
          </w:tcPr>
          <w:p w14:paraId="029036AF" w14:textId="77777777" w:rsidR="004E6255" w:rsidRPr="00557F82" w:rsidRDefault="004E6255" w:rsidP="007E1A93">
            <w:pPr>
              <w:jc w:val="center"/>
              <w:rPr>
                <w:rFonts w:ascii="Times New Roman" w:hAnsi="Times New Roman"/>
                <w:sz w:val="24"/>
                <w:szCs w:val="24"/>
                <w:lang w:val="uk-UA"/>
              </w:rPr>
            </w:pPr>
            <w:r w:rsidRPr="00557F82">
              <w:rPr>
                <w:rFonts w:ascii="Times New Roman" w:hAnsi="Times New Roman"/>
                <w:sz w:val="24"/>
                <w:szCs w:val="24"/>
                <w:lang w:val="uk-UA"/>
              </w:rPr>
              <w:t>2</w:t>
            </w:r>
          </w:p>
        </w:tc>
        <w:tc>
          <w:tcPr>
            <w:tcW w:w="2863" w:type="dxa"/>
          </w:tcPr>
          <w:p w14:paraId="718E814E" w14:textId="77777777" w:rsidR="004E6255" w:rsidRPr="00557F82" w:rsidRDefault="004E6255" w:rsidP="007E1A93">
            <w:pPr>
              <w:rPr>
                <w:rFonts w:ascii="Times New Roman" w:hAnsi="Times New Roman"/>
                <w:sz w:val="24"/>
                <w:szCs w:val="24"/>
                <w:lang w:val="uk-UA"/>
              </w:rPr>
            </w:pPr>
            <w:r w:rsidRPr="00557F82">
              <w:rPr>
                <w:rFonts w:ascii="Times New Roman" w:hAnsi="Times New Roman"/>
                <w:sz w:val="24"/>
                <w:szCs w:val="24"/>
                <w:lang w:val="uk-UA"/>
              </w:rPr>
              <w:t>Засіб дезінфекційний Грін Лайн Ензим, 1 л або еквівалент</w:t>
            </w:r>
          </w:p>
        </w:tc>
        <w:tc>
          <w:tcPr>
            <w:tcW w:w="1138" w:type="dxa"/>
          </w:tcPr>
          <w:p w14:paraId="03039437" w14:textId="77777777" w:rsidR="004E6255" w:rsidRPr="00557F82" w:rsidRDefault="004E6255" w:rsidP="00C70FA3">
            <w:pPr>
              <w:jc w:val="center"/>
              <w:rPr>
                <w:rFonts w:ascii="Times New Roman" w:hAnsi="Times New Roman"/>
                <w:sz w:val="24"/>
                <w:szCs w:val="24"/>
                <w:lang w:val="uk-UA"/>
              </w:rPr>
            </w:pPr>
            <w:r w:rsidRPr="00557F82">
              <w:rPr>
                <w:rFonts w:ascii="Times New Roman" w:hAnsi="Times New Roman"/>
                <w:sz w:val="24"/>
                <w:szCs w:val="24"/>
                <w:lang w:val="uk-UA"/>
              </w:rPr>
              <w:t>шт</w:t>
            </w:r>
          </w:p>
        </w:tc>
        <w:tc>
          <w:tcPr>
            <w:tcW w:w="1418" w:type="dxa"/>
          </w:tcPr>
          <w:p w14:paraId="3B59A460" w14:textId="77777777" w:rsidR="004E6255" w:rsidRPr="00557F82" w:rsidRDefault="004E6255" w:rsidP="00C70FA3">
            <w:pPr>
              <w:jc w:val="center"/>
              <w:rPr>
                <w:rFonts w:ascii="Times New Roman" w:hAnsi="Times New Roman"/>
                <w:sz w:val="24"/>
                <w:szCs w:val="24"/>
                <w:lang w:val="uk-UA"/>
              </w:rPr>
            </w:pPr>
            <w:r w:rsidRPr="00557F82">
              <w:rPr>
                <w:rFonts w:ascii="Times New Roman" w:hAnsi="Times New Roman"/>
                <w:sz w:val="24"/>
                <w:szCs w:val="24"/>
                <w:lang w:val="uk-UA"/>
              </w:rPr>
              <w:t>12</w:t>
            </w:r>
          </w:p>
        </w:tc>
        <w:tc>
          <w:tcPr>
            <w:tcW w:w="3509" w:type="dxa"/>
          </w:tcPr>
          <w:p w14:paraId="7903B8A9" w14:textId="77777777" w:rsidR="004E6255" w:rsidRPr="00557F82" w:rsidRDefault="004E6255" w:rsidP="007E1A93">
            <w:pPr>
              <w:rPr>
                <w:rFonts w:ascii="Times New Roman" w:hAnsi="Times New Roman"/>
                <w:sz w:val="24"/>
                <w:szCs w:val="24"/>
                <w:lang w:val="uk-UA"/>
              </w:rPr>
            </w:pPr>
            <w:r w:rsidRPr="00557F82">
              <w:rPr>
                <w:rFonts w:ascii="Times New Roman" w:hAnsi="Times New Roman"/>
                <w:sz w:val="24"/>
                <w:szCs w:val="24"/>
                <w:lang w:val="uk-UA"/>
              </w:rPr>
              <w:t>1. Засіб для передстерилізаційного очищення, що має бути підтверджено інструкцією із застосування засобу від виробника.</w:t>
            </w:r>
          </w:p>
          <w:p w14:paraId="1ED02EAC" w14:textId="77777777" w:rsidR="004E6255" w:rsidRPr="00557F82" w:rsidRDefault="004E6255" w:rsidP="007E1A93">
            <w:pPr>
              <w:rPr>
                <w:rFonts w:ascii="Times New Roman" w:hAnsi="Times New Roman"/>
                <w:sz w:val="24"/>
                <w:szCs w:val="24"/>
                <w:lang w:val="uk-UA"/>
              </w:rPr>
            </w:pPr>
            <w:r w:rsidRPr="00557F82">
              <w:rPr>
                <w:rFonts w:ascii="Times New Roman" w:hAnsi="Times New Roman"/>
                <w:sz w:val="24"/>
                <w:szCs w:val="24"/>
                <w:lang w:val="uk-UA"/>
              </w:rPr>
              <w:t>2. Діючі речовини: Суміш ЧАС- не більше 0,08% з протеазою не більше 1,5% та ліпазою не більше 0,5% або протеолітичні ферменти (савіназа та алкалаза) не більше 5%, що має бути підтверджено висновком державної санітарно-епідеміологічної експертизи або витягом з державного реєстру дезінфекційних засобів.</w:t>
            </w:r>
          </w:p>
          <w:p w14:paraId="339B38F4" w14:textId="77777777" w:rsidR="004E6255" w:rsidRPr="00557F82" w:rsidRDefault="004E6255" w:rsidP="007E1A93">
            <w:pPr>
              <w:rPr>
                <w:rFonts w:ascii="Times New Roman" w:hAnsi="Times New Roman"/>
                <w:sz w:val="24"/>
                <w:szCs w:val="24"/>
                <w:lang w:val="uk-UA"/>
              </w:rPr>
            </w:pPr>
            <w:r w:rsidRPr="00557F82">
              <w:rPr>
                <w:rFonts w:ascii="Times New Roman" w:hAnsi="Times New Roman"/>
                <w:sz w:val="24"/>
                <w:szCs w:val="24"/>
                <w:lang w:val="uk-UA"/>
              </w:rPr>
              <w:t xml:space="preserve">3. Кількість літрів робочого розчину з 1 літру засобу при передстерилізаційному/ достерилізаційному очищенні </w:t>
            </w:r>
            <w:r w:rsidRPr="00557F82">
              <w:rPr>
                <w:rFonts w:ascii="Times New Roman" w:hAnsi="Times New Roman"/>
                <w:sz w:val="24"/>
                <w:szCs w:val="24"/>
                <w:lang w:val="uk-UA"/>
              </w:rPr>
              <w:lastRenderedPageBreak/>
              <w:t>виробів медичного призначення/медичних виробів ручним способом не менше 100 літрів, що має бути підтверджено інструкцією щодо застосування засобу від виробника.</w:t>
            </w:r>
          </w:p>
          <w:p w14:paraId="64E4B285" w14:textId="77777777" w:rsidR="004E6255" w:rsidRPr="00557F82" w:rsidRDefault="004E6255" w:rsidP="007E1A93">
            <w:pPr>
              <w:rPr>
                <w:rFonts w:ascii="Times New Roman" w:hAnsi="Times New Roman"/>
                <w:sz w:val="24"/>
                <w:szCs w:val="24"/>
                <w:lang w:val="uk-UA"/>
              </w:rPr>
            </w:pPr>
            <w:r w:rsidRPr="00557F82">
              <w:rPr>
                <w:rFonts w:ascii="Times New Roman" w:hAnsi="Times New Roman"/>
                <w:sz w:val="24"/>
                <w:szCs w:val="24"/>
                <w:lang w:val="uk-UA"/>
              </w:rPr>
              <w:t>4. Засіб розфасований по 1000 мл.</w:t>
            </w:r>
          </w:p>
          <w:p w14:paraId="34A175E7" w14:textId="77777777" w:rsidR="004E6255" w:rsidRPr="00557F82" w:rsidRDefault="004E6255" w:rsidP="007E1A93">
            <w:pPr>
              <w:rPr>
                <w:rFonts w:ascii="Times New Roman" w:hAnsi="Times New Roman"/>
                <w:sz w:val="24"/>
                <w:szCs w:val="24"/>
                <w:lang w:val="uk-UA"/>
              </w:rPr>
            </w:pPr>
            <w:r w:rsidRPr="00557F82">
              <w:rPr>
                <w:rFonts w:ascii="Times New Roman" w:hAnsi="Times New Roman"/>
                <w:sz w:val="24"/>
                <w:szCs w:val="24"/>
                <w:lang w:val="uk-UA"/>
              </w:rPr>
              <w:t>5. Гарантійний термін придатності/зберігання за дотримання умов зберігання у герметичному пакуванні виробника – не менше 3 років з дати виробництва, що має бути підтверджено інструкцією із застосування засобу від виробника.</w:t>
            </w:r>
          </w:p>
        </w:tc>
      </w:tr>
      <w:tr w:rsidR="004E6255" w:rsidRPr="00557F82" w14:paraId="1B4E8001" w14:textId="77777777" w:rsidTr="007E1A93">
        <w:tc>
          <w:tcPr>
            <w:tcW w:w="643" w:type="dxa"/>
          </w:tcPr>
          <w:p w14:paraId="577764D0" w14:textId="77777777" w:rsidR="004E6255" w:rsidRPr="00557F82" w:rsidRDefault="004E6255" w:rsidP="007E1A93">
            <w:pPr>
              <w:jc w:val="center"/>
              <w:rPr>
                <w:rFonts w:ascii="Times New Roman" w:hAnsi="Times New Roman"/>
                <w:sz w:val="24"/>
                <w:szCs w:val="24"/>
                <w:lang w:val="uk-UA"/>
              </w:rPr>
            </w:pPr>
            <w:r w:rsidRPr="00557F82">
              <w:rPr>
                <w:rFonts w:ascii="Times New Roman" w:hAnsi="Times New Roman"/>
                <w:sz w:val="24"/>
                <w:szCs w:val="24"/>
                <w:lang w:val="uk-UA"/>
              </w:rPr>
              <w:lastRenderedPageBreak/>
              <w:t>3</w:t>
            </w:r>
          </w:p>
        </w:tc>
        <w:tc>
          <w:tcPr>
            <w:tcW w:w="2863" w:type="dxa"/>
          </w:tcPr>
          <w:p w14:paraId="1A636086" w14:textId="77777777" w:rsidR="004E6255" w:rsidRPr="00557F82" w:rsidRDefault="004E6255" w:rsidP="007E1A93">
            <w:pPr>
              <w:rPr>
                <w:rFonts w:ascii="Times New Roman" w:hAnsi="Times New Roman"/>
                <w:sz w:val="24"/>
                <w:szCs w:val="24"/>
                <w:lang w:val="uk-UA"/>
              </w:rPr>
            </w:pPr>
            <w:r w:rsidRPr="00557F82">
              <w:rPr>
                <w:rFonts w:ascii="Times New Roman" w:hAnsi="Times New Roman"/>
                <w:sz w:val="24"/>
                <w:szCs w:val="24"/>
                <w:lang w:val="uk-UA"/>
              </w:rPr>
              <w:t>Засіб дезінфекційний Терра Лайн Плюс, 1л або еквівалент</w:t>
            </w:r>
          </w:p>
        </w:tc>
        <w:tc>
          <w:tcPr>
            <w:tcW w:w="1138" w:type="dxa"/>
          </w:tcPr>
          <w:p w14:paraId="717AA9CD" w14:textId="77777777" w:rsidR="004E6255" w:rsidRPr="00557F82" w:rsidRDefault="004E6255" w:rsidP="00C70FA3">
            <w:pPr>
              <w:jc w:val="center"/>
              <w:rPr>
                <w:rFonts w:ascii="Times New Roman" w:hAnsi="Times New Roman"/>
                <w:sz w:val="24"/>
                <w:szCs w:val="24"/>
              </w:rPr>
            </w:pPr>
            <w:r w:rsidRPr="00557F82">
              <w:rPr>
                <w:rFonts w:ascii="Times New Roman" w:hAnsi="Times New Roman"/>
                <w:sz w:val="24"/>
                <w:szCs w:val="24"/>
                <w:lang w:val="uk-UA"/>
              </w:rPr>
              <w:t>шт</w:t>
            </w:r>
          </w:p>
        </w:tc>
        <w:tc>
          <w:tcPr>
            <w:tcW w:w="1418" w:type="dxa"/>
          </w:tcPr>
          <w:p w14:paraId="09D1155D" w14:textId="77777777" w:rsidR="004E6255" w:rsidRPr="00557F82" w:rsidRDefault="004E6255" w:rsidP="00C70FA3">
            <w:pPr>
              <w:jc w:val="center"/>
              <w:rPr>
                <w:rFonts w:ascii="Times New Roman" w:hAnsi="Times New Roman"/>
                <w:sz w:val="24"/>
                <w:szCs w:val="24"/>
                <w:lang w:val="uk-UA"/>
              </w:rPr>
            </w:pPr>
            <w:r w:rsidRPr="00557F82">
              <w:rPr>
                <w:rFonts w:ascii="Times New Roman" w:hAnsi="Times New Roman"/>
                <w:sz w:val="24"/>
                <w:szCs w:val="24"/>
                <w:lang w:val="uk-UA"/>
              </w:rPr>
              <w:t>42</w:t>
            </w:r>
          </w:p>
        </w:tc>
        <w:tc>
          <w:tcPr>
            <w:tcW w:w="3509" w:type="dxa"/>
          </w:tcPr>
          <w:p w14:paraId="352D35E0" w14:textId="77777777" w:rsidR="004E6255" w:rsidRPr="00557F82" w:rsidRDefault="004E6255" w:rsidP="007E1A93">
            <w:pPr>
              <w:rPr>
                <w:rFonts w:ascii="Times New Roman" w:hAnsi="Times New Roman"/>
                <w:sz w:val="24"/>
                <w:szCs w:val="24"/>
              </w:rPr>
            </w:pPr>
            <w:r w:rsidRPr="00557F82">
              <w:rPr>
                <w:rFonts w:ascii="Times New Roman" w:hAnsi="Times New Roman"/>
                <w:sz w:val="24"/>
                <w:szCs w:val="24"/>
              </w:rPr>
              <w:t>1. Серед діючих речовин має бути відсутній хлор, спирт, перекис водню, альдегід.</w:t>
            </w:r>
          </w:p>
          <w:p w14:paraId="2278A8D8" w14:textId="77777777" w:rsidR="004E6255" w:rsidRPr="00557F82" w:rsidRDefault="004E6255" w:rsidP="007E1A93">
            <w:pPr>
              <w:rPr>
                <w:rFonts w:ascii="Times New Roman" w:hAnsi="Times New Roman"/>
                <w:sz w:val="24"/>
                <w:szCs w:val="24"/>
              </w:rPr>
            </w:pPr>
            <w:r w:rsidRPr="00557F82">
              <w:rPr>
                <w:rFonts w:ascii="Times New Roman" w:hAnsi="Times New Roman"/>
                <w:sz w:val="24"/>
                <w:szCs w:val="24"/>
              </w:rPr>
              <w:t>2. Вмі</w:t>
            </w:r>
            <w:proofErr w:type="gramStart"/>
            <w:r w:rsidRPr="00557F82">
              <w:rPr>
                <w:rFonts w:ascii="Times New Roman" w:hAnsi="Times New Roman"/>
                <w:sz w:val="24"/>
                <w:szCs w:val="24"/>
              </w:rPr>
              <w:t>ст</w:t>
            </w:r>
            <w:proofErr w:type="gramEnd"/>
            <w:r w:rsidRPr="00557F82">
              <w:rPr>
                <w:rFonts w:ascii="Times New Roman" w:hAnsi="Times New Roman"/>
                <w:sz w:val="24"/>
                <w:szCs w:val="24"/>
              </w:rPr>
              <w:t xml:space="preserve">  діючих речовин не менше 2. (Показники цього пункту мають бути підтверджені Висновком</w:t>
            </w:r>
            <w:proofErr w:type="gramStart"/>
            <w:r w:rsidRPr="00557F82">
              <w:rPr>
                <w:rFonts w:ascii="Times New Roman" w:hAnsi="Times New Roman"/>
                <w:sz w:val="24"/>
                <w:szCs w:val="24"/>
              </w:rPr>
              <w:t xml:space="preserve"> Д</w:t>
            </w:r>
            <w:proofErr w:type="gramEnd"/>
            <w:r w:rsidRPr="00557F82">
              <w:rPr>
                <w:rFonts w:ascii="Times New Roman" w:hAnsi="Times New Roman"/>
                <w:sz w:val="24"/>
                <w:szCs w:val="24"/>
              </w:rPr>
              <w:t>ержавної санітарно-епідеміологічної експертизи або витягом з державного реєстру дезінфекційних засобів).</w:t>
            </w:r>
          </w:p>
          <w:p w14:paraId="09F2317A" w14:textId="77777777" w:rsidR="004E6255" w:rsidRPr="00557F82" w:rsidRDefault="004E6255" w:rsidP="007E1A93">
            <w:pPr>
              <w:rPr>
                <w:rFonts w:ascii="Times New Roman" w:hAnsi="Times New Roman"/>
                <w:sz w:val="24"/>
                <w:szCs w:val="24"/>
              </w:rPr>
            </w:pPr>
            <w:r w:rsidRPr="00557F82">
              <w:rPr>
                <w:rFonts w:ascii="Times New Roman" w:hAnsi="Times New Roman"/>
                <w:sz w:val="24"/>
                <w:szCs w:val="24"/>
              </w:rPr>
              <w:t>3. Серед діючих речовин суміш ЧАС/комплекс четвертних амонієвих сполук  не менше – 9,0% (Показники цього пункту мають бути підтверджені Висновком</w:t>
            </w:r>
            <w:proofErr w:type="gramStart"/>
            <w:r w:rsidRPr="00557F82">
              <w:rPr>
                <w:rFonts w:ascii="Times New Roman" w:hAnsi="Times New Roman"/>
                <w:sz w:val="24"/>
                <w:szCs w:val="24"/>
              </w:rPr>
              <w:t xml:space="preserve"> Д</w:t>
            </w:r>
            <w:proofErr w:type="gramEnd"/>
            <w:r w:rsidRPr="00557F82">
              <w:rPr>
                <w:rFonts w:ascii="Times New Roman" w:hAnsi="Times New Roman"/>
                <w:sz w:val="24"/>
                <w:szCs w:val="24"/>
              </w:rPr>
              <w:t>ержавної санітарно-епідеміологічної експертизи або витягом з державного реєстру дезінфекційних засобів).</w:t>
            </w:r>
          </w:p>
          <w:p w14:paraId="2B60C1FB" w14:textId="77777777" w:rsidR="004E6255" w:rsidRPr="00557F82" w:rsidRDefault="004E6255" w:rsidP="007E1A93">
            <w:pPr>
              <w:rPr>
                <w:rFonts w:ascii="Times New Roman" w:hAnsi="Times New Roman"/>
                <w:sz w:val="24"/>
                <w:szCs w:val="24"/>
              </w:rPr>
            </w:pPr>
            <w:r w:rsidRPr="00557F82">
              <w:rPr>
                <w:rFonts w:ascii="Times New Roman" w:hAnsi="Times New Roman"/>
                <w:sz w:val="24"/>
                <w:szCs w:val="24"/>
              </w:rPr>
              <w:t>4. Засіб повинен мати протимікробні властивості/бактерицидну дію проти грамнегативних та грампозитивних бактерій; віруліцидні властивості/віруліцидну дію, включаючи гепатити (В, С), вірусу ВІЛ, грипу</w:t>
            </w:r>
            <w:proofErr w:type="gramStart"/>
            <w:r w:rsidRPr="00557F82">
              <w:rPr>
                <w:rFonts w:ascii="Times New Roman" w:hAnsi="Times New Roman"/>
                <w:sz w:val="24"/>
                <w:szCs w:val="24"/>
              </w:rPr>
              <w:t xml:space="preserve"> ,</w:t>
            </w:r>
            <w:proofErr w:type="gramEnd"/>
            <w:r w:rsidRPr="00557F82">
              <w:rPr>
                <w:rFonts w:ascii="Times New Roman" w:hAnsi="Times New Roman"/>
                <w:sz w:val="24"/>
                <w:szCs w:val="24"/>
              </w:rPr>
              <w:t xml:space="preserve"> а також фунгіцидні властивості/фунгіцидну дію  проти збудників патогенних грибів/патогенних грибів роду </w:t>
            </w:r>
            <w:r w:rsidRPr="00557F82">
              <w:rPr>
                <w:rFonts w:ascii="Times New Roman" w:hAnsi="Times New Roman"/>
                <w:sz w:val="24"/>
                <w:szCs w:val="24"/>
              </w:rPr>
              <w:lastRenderedPageBreak/>
              <w:t>Candida, пліснявих грибів;</w:t>
            </w:r>
          </w:p>
          <w:p w14:paraId="39FE778D" w14:textId="77777777" w:rsidR="004E6255" w:rsidRPr="00557F82" w:rsidRDefault="004E6255" w:rsidP="007E1A93">
            <w:pPr>
              <w:rPr>
                <w:rFonts w:ascii="Times New Roman" w:hAnsi="Times New Roman"/>
                <w:sz w:val="24"/>
                <w:szCs w:val="24"/>
              </w:rPr>
            </w:pPr>
            <w:r w:rsidRPr="00557F82">
              <w:rPr>
                <w:rFonts w:ascii="Times New Roman" w:hAnsi="Times New Roman"/>
                <w:sz w:val="24"/>
                <w:szCs w:val="24"/>
              </w:rPr>
              <w:t xml:space="preserve">5. Сфера застосування: </w:t>
            </w:r>
          </w:p>
          <w:p w14:paraId="723D2CFE" w14:textId="77777777" w:rsidR="004E6255" w:rsidRPr="00557F82" w:rsidRDefault="004E6255" w:rsidP="007E1A93">
            <w:pPr>
              <w:rPr>
                <w:rFonts w:ascii="Times New Roman" w:hAnsi="Times New Roman"/>
                <w:sz w:val="24"/>
                <w:szCs w:val="24"/>
              </w:rPr>
            </w:pPr>
            <w:r w:rsidRPr="00557F82">
              <w:rPr>
                <w:rFonts w:ascii="Times New Roman" w:hAnsi="Times New Roman"/>
                <w:sz w:val="24"/>
                <w:szCs w:val="24"/>
              </w:rPr>
              <w:t>- можливість  застосовувати для генеральних прибирань,</w:t>
            </w:r>
          </w:p>
          <w:p w14:paraId="2FF40522" w14:textId="77777777" w:rsidR="004E6255" w:rsidRPr="00557F82" w:rsidRDefault="004E6255" w:rsidP="007E1A93">
            <w:pPr>
              <w:rPr>
                <w:rFonts w:ascii="Times New Roman" w:hAnsi="Times New Roman"/>
                <w:sz w:val="24"/>
                <w:szCs w:val="24"/>
              </w:rPr>
            </w:pPr>
            <w:r w:rsidRPr="00557F82">
              <w:rPr>
                <w:rFonts w:ascii="Times New Roman" w:hAnsi="Times New Roman"/>
                <w:sz w:val="24"/>
                <w:szCs w:val="24"/>
              </w:rPr>
              <w:t>- можливість дезінфекції виробів медичного призначення/знезараження медичних виробів,</w:t>
            </w:r>
          </w:p>
          <w:p w14:paraId="3F75C2BE" w14:textId="77777777" w:rsidR="004E6255" w:rsidRPr="00557F82" w:rsidRDefault="004E6255" w:rsidP="007E1A93">
            <w:pPr>
              <w:rPr>
                <w:rFonts w:ascii="Times New Roman" w:hAnsi="Times New Roman"/>
                <w:sz w:val="24"/>
                <w:szCs w:val="24"/>
              </w:rPr>
            </w:pPr>
            <w:r w:rsidRPr="00557F82">
              <w:rPr>
                <w:rFonts w:ascii="Times New Roman" w:hAnsi="Times New Roman"/>
                <w:sz w:val="24"/>
                <w:szCs w:val="24"/>
              </w:rPr>
              <w:t xml:space="preserve">- можливість застосовувати для боротьби з </w:t>
            </w:r>
            <w:proofErr w:type="gramStart"/>
            <w:r w:rsidRPr="00557F82">
              <w:rPr>
                <w:rFonts w:ascii="Times New Roman" w:hAnsi="Times New Roman"/>
                <w:sz w:val="24"/>
                <w:szCs w:val="24"/>
              </w:rPr>
              <w:t>пл</w:t>
            </w:r>
            <w:proofErr w:type="gramEnd"/>
            <w:r w:rsidRPr="00557F82">
              <w:rPr>
                <w:rFonts w:ascii="Times New Roman" w:hAnsi="Times New Roman"/>
                <w:sz w:val="24"/>
                <w:szCs w:val="24"/>
              </w:rPr>
              <w:t>існявою</w:t>
            </w:r>
          </w:p>
          <w:p w14:paraId="23BCC140" w14:textId="77777777" w:rsidR="004E6255" w:rsidRPr="00557F82" w:rsidRDefault="004E6255" w:rsidP="007E1A93">
            <w:pPr>
              <w:rPr>
                <w:rFonts w:ascii="Times New Roman" w:hAnsi="Times New Roman"/>
                <w:sz w:val="24"/>
                <w:szCs w:val="24"/>
              </w:rPr>
            </w:pPr>
            <w:r w:rsidRPr="00557F82">
              <w:rPr>
                <w:rFonts w:ascii="Times New Roman" w:hAnsi="Times New Roman"/>
                <w:sz w:val="24"/>
                <w:szCs w:val="24"/>
              </w:rPr>
              <w:t xml:space="preserve">6. Засіб </w:t>
            </w:r>
            <w:proofErr w:type="gramStart"/>
            <w:r w:rsidRPr="00557F82">
              <w:rPr>
                <w:rFonts w:ascii="Times New Roman" w:hAnsi="Times New Roman"/>
                <w:sz w:val="24"/>
                <w:szCs w:val="24"/>
              </w:rPr>
              <w:t>повинен</w:t>
            </w:r>
            <w:proofErr w:type="gramEnd"/>
            <w:r w:rsidRPr="00557F82">
              <w:rPr>
                <w:rFonts w:ascii="Times New Roman" w:hAnsi="Times New Roman"/>
                <w:sz w:val="24"/>
                <w:szCs w:val="24"/>
              </w:rPr>
              <w:t xml:space="preserve"> бути розфасований по 1000 мл.</w:t>
            </w:r>
          </w:p>
        </w:tc>
      </w:tr>
      <w:tr w:rsidR="004E6255" w:rsidRPr="00557F82" w14:paraId="15C45A71" w14:textId="77777777" w:rsidTr="007E1A93">
        <w:tc>
          <w:tcPr>
            <w:tcW w:w="643" w:type="dxa"/>
          </w:tcPr>
          <w:p w14:paraId="2D917258" w14:textId="77777777" w:rsidR="004E6255" w:rsidRPr="00557F82" w:rsidRDefault="004E6255" w:rsidP="007E1A93">
            <w:pPr>
              <w:jc w:val="center"/>
              <w:rPr>
                <w:rFonts w:ascii="Times New Roman" w:hAnsi="Times New Roman"/>
                <w:sz w:val="24"/>
                <w:szCs w:val="24"/>
                <w:lang w:val="uk-UA"/>
              </w:rPr>
            </w:pPr>
            <w:r w:rsidRPr="00557F82">
              <w:rPr>
                <w:rFonts w:ascii="Times New Roman" w:hAnsi="Times New Roman"/>
                <w:sz w:val="24"/>
                <w:szCs w:val="24"/>
                <w:lang w:val="uk-UA"/>
              </w:rPr>
              <w:lastRenderedPageBreak/>
              <w:t>4</w:t>
            </w:r>
          </w:p>
        </w:tc>
        <w:tc>
          <w:tcPr>
            <w:tcW w:w="2863" w:type="dxa"/>
          </w:tcPr>
          <w:p w14:paraId="3FDC547D" w14:textId="77777777" w:rsidR="004E6255" w:rsidRPr="00557F82" w:rsidRDefault="004E6255" w:rsidP="007E1A93">
            <w:pPr>
              <w:rPr>
                <w:rFonts w:ascii="Times New Roman" w:hAnsi="Times New Roman"/>
                <w:sz w:val="24"/>
                <w:szCs w:val="24"/>
                <w:lang w:val="uk-UA"/>
              </w:rPr>
            </w:pPr>
            <w:r w:rsidRPr="00557F82">
              <w:rPr>
                <w:rFonts w:ascii="Times New Roman" w:hAnsi="Times New Roman"/>
                <w:sz w:val="24"/>
                <w:szCs w:val="24"/>
                <w:lang w:val="uk-UA"/>
              </w:rPr>
              <w:t>Засіб дезінфекційний Блю Лайн Софт, 5л або еквівалент</w:t>
            </w:r>
          </w:p>
        </w:tc>
        <w:tc>
          <w:tcPr>
            <w:tcW w:w="1138" w:type="dxa"/>
          </w:tcPr>
          <w:p w14:paraId="02A213EF" w14:textId="77777777" w:rsidR="004E6255" w:rsidRPr="00557F82" w:rsidRDefault="004E6255" w:rsidP="00C70FA3">
            <w:pPr>
              <w:jc w:val="center"/>
              <w:rPr>
                <w:rFonts w:ascii="Times New Roman" w:hAnsi="Times New Roman"/>
                <w:sz w:val="24"/>
                <w:szCs w:val="24"/>
              </w:rPr>
            </w:pPr>
            <w:r w:rsidRPr="00557F82">
              <w:rPr>
                <w:rFonts w:ascii="Times New Roman" w:hAnsi="Times New Roman"/>
                <w:sz w:val="24"/>
                <w:szCs w:val="24"/>
                <w:lang w:val="uk-UA"/>
              </w:rPr>
              <w:t>шт</w:t>
            </w:r>
          </w:p>
        </w:tc>
        <w:tc>
          <w:tcPr>
            <w:tcW w:w="1418" w:type="dxa"/>
          </w:tcPr>
          <w:p w14:paraId="1EE3671B" w14:textId="77777777" w:rsidR="004E6255" w:rsidRPr="00557F82" w:rsidRDefault="004E6255" w:rsidP="00C70FA3">
            <w:pPr>
              <w:jc w:val="center"/>
              <w:rPr>
                <w:rFonts w:ascii="Times New Roman" w:hAnsi="Times New Roman"/>
                <w:sz w:val="24"/>
                <w:szCs w:val="24"/>
                <w:lang w:val="uk-UA"/>
              </w:rPr>
            </w:pPr>
            <w:r w:rsidRPr="00557F82">
              <w:rPr>
                <w:rFonts w:ascii="Times New Roman" w:hAnsi="Times New Roman"/>
                <w:sz w:val="24"/>
                <w:szCs w:val="24"/>
                <w:lang w:val="uk-UA"/>
              </w:rPr>
              <w:t>15</w:t>
            </w:r>
          </w:p>
        </w:tc>
        <w:tc>
          <w:tcPr>
            <w:tcW w:w="3509" w:type="dxa"/>
          </w:tcPr>
          <w:p w14:paraId="14F741E4" w14:textId="77777777" w:rsidR="004E6255" w:rsidRPr="00557F82" w:rsidRDefault="004E6255" w:rsidP="007E1A93">
            <w:pPr>
              <w:rPr>
                <w:rFonts w:ascii="Times New Roman" w:hAnsi="Times New Roman"/>
                <w:sz w:val="24"/>
                <w:szCs w:val="24"/>
              </w:rPr>
            </w:pPr>
            <w:r w:rsidRPr="00557F82">
              <w:rPr>
                <w:rFonts w:ascii="Times New Roman" w:hAnsi="Times New Roman"/>
                <w:sz w:val="24"/>
                <w:szCs w:val="24"/>
              </w:rPr>
              <w:t>1. Готовий до застосування засіб.</w:t>
            </w:r>
          </w:p>
          <w:p w14:paraId="6CA79274" w14:textId="77777777" w:rsidR="004E6255" w:rsidRPr="00557F82" w:rsidRDefault="004E6255" w:rsidP="007E1A93">
            <w:pPr>
              <w:rPr>
                <w:rFonts w:ascii="Times New Roman" w:hAnsi="Times New Roman"/>
                <w:sz w:val="24"/>
                <w:szCs w:val="24"/>
              </w:rPr>
            </w:pPr>
            <w:r w:rsidRPr="00557F82">
              <w:rPr>
                <w:rFonts w:ascii="Times New Roman" w:hAnsi="Times New Roman"/>
                <w:sz w:val="24"/>
                <w:szCs w:val="24"/>
              </w:rPr>
              <w:t>2. Вмі</w:t>
            </w:r>
            <w:proofErr w:type="gramStart"/>
            <w:r w:rsidRPr="00557F82">
              <w:rPr>
                <w:rFonts w:ascii="Times New Roman" w:hAnsi="Times New Roman"/>
                <w:sz w:val="24"/>
                <w:szCs w:val="24"/>
              </w:rPr>
              <w:t>ст</w:t>
            </w:r>
            <w:proofErr w:type="gramEnd"/>
            <w:r w:rsidRPr="00557F82">
              <w:rPr>
                <w:rFonts w:ascii="Times New Roman" w:hAnsi="Times New Roman"/>
                <w:sz w:val="24"/>
                <w:szCs w:val="24"/>
              </w:rPr>
              <w:t xml:space="preserve"> діючих речовин: феноксіетанол/2- феноксіетанол не менше - 2,0 %</w:t>
            </w:r>
          </w:p>
          <w:p w14:paraId="73AA690B" w14:textId="77777777" w:rsidR="004E6255" w:rsidRPr="00557F82" w:rsidRDefault="004E6255" w:rsidP="007E1A93">
            <w:pPr>
              <w:rPr>
                <w:rFonts w:ascii="Times New Roman" w:hAnsi="Times New Roman"/>
                <w:sz w:val="24"/>
                <w:szCs w:val="24"/>
              </w:rPr>
            </w:pPr>
            <w:r w:rsidRPr="00557F82">
              <w:rPr>
                <w:rFonts w:ascii="Times New Roman" w:hAnsi="Times New Roman"/>
                <w:sz w:val="24"/>
                <w:szCs w:val="24"/>
              </w:rPr>
              <w:t>(Показники цього пункту мають бути підтверджені Висновком</w:t>
            </w:r>
            <w:proofErr w:type="gramStart"/>
            <w:r w:rsidRPr="00557F82">
              <w:rPr>
                <w:rFonts w:ascii="Times New Roman" w:hAnsi="Times New Roman"/>
                <w:sz w:val="24"/>
                <w:szCs w:val="24"/>
              </w:rPr>
              <w:t xml:space="preserve"> Д</w:t>
            </w:r>
            <w:proofErr w:type="gramEnd"/>
            <w:r w:rsidRPr="00557F82">
              <w:rPr>
                <w:rFonts w:ascii="Times New Roman" w:hAnsi="Times New Roman"/>
                <w:sz w:val="24"/>
                <w:szCs w:val="24"/>
              </w:rPr>
              <w:t>ержавної санітарно-епідеміологічної експертизи або витягом з державного реєстру дезінфекційних засобів).</w:t>
            </w:r>
          </w:p>
          <w:p w14:paraId="6B8CC367" w14:textId="77777777" w:rsidR="004E6255" w:rsidRPr="00557F82" w:rsidRDefault="004E6255" w:rsidP="007E1A93">
            <w:pPr>
              <w:rPr>
                <w:rFonts w:ascii="Times New Roman" w:hAnsi="Times New Roman"/>
                <w:sz w:val="24"/>
                <w:szCs w:val="24"/>
              </w:rPr>
            </w:pPr>
            <w:r w:rsidRPr="00557F82">
              <w:rPr>
                <w:rFonts w:ascii="Times New Roman" w:hAnsi="Times New Roman"/>
                <w:sz w:val="24"/>
                <w:szCs w:val="24"/>
              </w:rPr>
              <w:t>3. Застосовується для гі</w:t>
            </w:r>
            <w:proofErr w:type="gramStart"/>
            <w:r w:rsidRPr="00557F82">
              <w:rPr>
                <w:rFonts w:ascii="Times New Roman" w:hAnsi="Times New Roman"/>
                <w:sz w:val="24"/>
                <w:szCs w:val="24"/>
              </w:rPr>
              <w:t>г</w:t>
            </w:r>
            <w:proofErr w:type="gramEnd"/>
            <w:r w:rsidRPr="00557F82">
              <w:rPr>
                <w:rFonts w:ascii="Times New Roman" w:hAnsi="Times New Roman"/>
                <w:sz w:val="24"/>
                <w:szCs w:val="24"/>
              </w:rPr>
              <w:t>ієнічної дезінфекції шкіри рук медичного та обслуговуючого персоналу.</w:t>
            </w:r>
          </w:p>
          <w:p w14:paraId="123142BA" w14:textId="77777777" w:rsidR="004E6255" w:rsidRPr="00557F82" w:rsidRDefault="004E6255" w:rsidP="007E1A93">
            <w:pPr>
              <w:rPr>
                <w:rFonts w:ascii="Times New Roman" w:hAnsi="Times New Roman"/>
                <w:sz w:val="24"/>
                <w:szCs w:val="24"/>
              </w:rPr>
            </w:pPr>
            <w:r w:rsidRPr="00557F82">
              <w:rPr>
                <w:rFonts w:ascii="Times New Roman" w:hAnsi="Times New Roman"/>
                <w:sz w:val="24"/>
                <w:szCs w:val="24"/>
              </w:rPr>
              <w:t xml:space="preserve">4 Засіб </w:t>
            </w:r>
            <w:proofErr w:type="gramStart"/>
            <w:r w:rsidRPr="00557F82">
              <w:rPr>
                <w:rFonts w:ascii="Times New Roman" w:hAnsi="Times New Roman"/>
                <w:sz w:val="24"/>
                <w:szCs w:val="24"/>
              </w:rPr>
              <w:t>повинен</w:t>
            </w:r>
            <w:proofErr w:type="gramEnd"/>
            <w:r w:rsidRPr="00557F82">
              <w:rPr>
                <w:rFonts w:ascii="Times New Roman" w:hAnsi="Times New Roman"/>
                <w:sz w:val="24"/>
                <w:szCs w:val="24"/>
              </w:rPr>
              <w:t xml:space="preserve"> бути розфасований по 5000 мл. 1. Готовий до застосування засіб.</w:t>
            </w:r>
          </w:p>
          <w:p w14:paraId="06D99A3D" w14:textId="77777777" w:rsidR="004E6255" w:rsidRPr="00557F82" w:rsidRDefault="004E6255" w:rsidP="007E1A93">
            <w:pPr>
              <w:rPr>
                <w:rFonts w:ascii="Times New Roman" w:hAnsi="Times New Roman"/>
                <w:sz w:val="24"/>
                <w:szCs w:val="24"/>
              </w:rPr>
            </w:pPr>
            <w:r w:rsidRPr="00557F82">
              <w:rPr>
                <w:rFonts w:ascii="Times New Roman" w:hAnsi="Times New Roman"/>
                <w:sz w:val="24"/>
                <w:szCs w:val="24"/>
              </w:rPr>
              <w:t>2. Вмі</w:t>
            </w:r>
            <w:proofErr w:type="gramStart"/>
            <w:r w:rsidRPr="00557F82">
              <w:rPr>
                <w:rFonts w:ascii="Times New Roman" w:hAnsi="Times New Roman"/>
                <w:sz w:val="24"/>
                <w:szCs w:val="24"/>
              </w:rPr>
              <w:t>ст</w:t>
            </w:r>
            <w:proofErr w:type="gramEnd"/>
            <w:r w:rsidRPr="00557F82">
              <w:rPr>
                <w:rFonts w:ascii="Times New Roman" w:hAnsi="Times New Roman"/>
                <w:sz w:val="24"/>
                <w:szCs w:val="24"/>
              </w:rPr>
              <w:t xml:space="preserve"> діючих речовин: феноксіетанол/2- феноксіетанол не менше - 2,0 %</w:t>
            </w:r>
          </w:p>
          <w:p w14:paraId="64FEC045" w14:textId="77777777" w:rsidR="004E6255" w:rsidRPr="00557F82" w:rsidRDefault="004E6255" w:rsidP="007E1A93">
            <w:pPr>
              <w:rPr>
                <w:rFonts w:ascii="Times New Roman" w:hAnsi="Times New Roman"/>
                <w:sz w:val="24"/>
                <w:szCs w:val="24"/>
              </w:rPr>
            </w:pPr>
            <w:r w:rsidRPr="00557F82">
              <w:rPr>
                <w:rFonts w:ascii="Times New Roman" w:hAnsi="Times New Roman"/>
                <w:sz w:val="24"/>
                <w:szCs w:val="24"/>
              </w:rPr>
              <w:t>(Показники цього пункту мають бути підтверджені Висновком</w:t>
            </w:r>
            <w:proofErr w:type="gramStart"/>
            <w:r w:rsidRPr="00557F82">
              <w:rPr>
                <w:rFonts w:ascii="Times New Roman" w:hAnsi="Times New Roman"/>
                <w:sz w:val="24"/>
                <w:szCs w:val="24"/>
              </w:rPr>
              <w:t xml:space="preserve"> Д</w:t>
            </w:r>
            <w:proofErr w:type="gramEnd"/>
            <w:r w:rsidRPr="00557F82">
              <w:rPr>
                <w:rFonts w:ascii="Times New Roman" w:hAnsi="Times New Roman"/>
                <w:sz w:val="24"/>
                <w:szCs w:val="24"/>
              </w:rPr>
              <w:t>ержавної санітарно-епідеміологічної експертизи або витягом з державного реєстру дезінфекційних засобів).</w:t>
            </w:r>
          </w:p>
          <w:p w14:paraId="1C22F40E" w14:textId="77777777" w:rsidR="004E6255" w:rsidRPr="00557F82" w:rsidRDefault="004E6255" w:rsidP="007E1A93">
            <w:pPr>
              <w:rPr>
                <w:rFonts w:ascii="Times New Roman" w:hAnsi="Times New Roman"/>
                <w:sz w:val="24"/>
                <w:szCs w:val="24"/>
              </w:rPr>
            </w:pPr>
            <w:r w:rsidRPr="00557F82">
              <w:rPr>
                <w:rFonts w:ascii="Times New Roman" w:hAnsi="Times New Roman"/>
                <w:sz w:val="24"/>
                <w:szCs w:val="24"/>
              </w:rPr>
              <w:t>3. Застосовується для гі</w:t>
            </w:r>
            <w:proofErr w:type="gramStart"/>
            <w:r w:rsidRPr="00557F82">
              <w:rPr>
                <w:rFonts w:ascii="Times New Roman" w:hAnsi="Times New Roman"/>
                <w:sz w:val="24"/>
                <w:szCs w:val="24"/>
              </w:rPr>
              <w:t>г</w:t>
            </w:r>
            <w:proofErr w:type="gramEnd"/>
            <w:r w:rsidRPr="00557F82">
              <w:rPr>
                <w:rFonts w:ascii="Times New Roman" w:hAnsi="Times New Roman"/>
                <w:sz w:val="24"/>
                <w:szCs w:val="24"/>
              </w:rPr>
              <w:t>ієнічної дезінфекції шкіри рук медичного та обслуговуючого персоналу.</w:t>
            </w:r>
          </w:p>
          <w:p w14:paraId="03F98087" w14:textId="77777777" w:rsidR="004E6255" w:rsidRPr="00557F82" w:rsidRDefault="004E6255" w:rsidP="007E1A93">
            <w:pPr>
              <w:rPr>
                <w:rFonts w:ascii="Times New Roman" w:hAnsi="Times New Roman"/>
                <w:sz w:val="24"/>
                <w:szCs w:val="24"/>
              </w:rPr>
            </w:pPr>
            <w:r w:rsidRPr="00557F82">
              <w:rPr>
                <w:rFonts w:ascii="Times New Roman" w:hAnsi="Times New Roman"/>
                <w:sz w:val="24"/>
                <w:szCs w:val="24"/>
              </w:rPr>
              <w:t xml:space="preserve">4 Засіб </w:t>
            </w:r>
            <w:proofErr w:type="gramStart"/>
            <w:r w:rsidRPr="00557F82">
              <w:rPr>
                <w:rFonts w:ascii="Times New Roman" w:hAnsi="Times New Roman"/>
                <w:sz w:val="24"/>
                <w:szCs w:val="24"/>
              </w:rPr>
              <w:t>повинен</w:t>
            </w:r>
            <w:proofErr w:type="gramEnd"/>
            <w:r w:rsidRPr="00557F82">
              <w:rPr>
                <w:rFonts w:ascii="Times New Roman" w:hAnsi="Times New Roman"/>
                <w:sz w:val="24"/>
                <w:szCs w:val="24"/>
              </w:rPr>
              <w:t xml:space="preserve"> бути розфасований по 5000 мл.</w:t>
            </w:r>
          </w:p>
        </w:tc>
      </w:tr>
      <w:tr w:rsidR="004E6255" w:rsidRPr="00557F82" w14:paraId="10B03A8C" w14:textId="77777777" w:rsidTr="007E1A93">
        <w:tc>
          <w:tcPr>
            <w:tcW w:w="643" w:type="dxa"/>
          </w:tcPr>
          <w:p w14:paraId="28CE58A6" w14:textId="77777777" w:rsidR="004E6255" w:rsidRPr="00557F82" w:rsidRDefault="004E6255" w:rsidP="007E1A93">
            <w:pPr>
              <w:jc w:val="center"/>
              <w:rPr>
                <w:rFonts w:ascii="Times New Roman" w:hAnsi="Times New Roman"/>
                <w:sz w:val="24"/>
                <w:szCs w:val="24"/>
                <w:lang w:val="uk-UA"/>
              </w:rPr>
            </w:pPr>
            <w:r w:rsidRPr="00557F82">
              <w:rPr>
                <w:rFonts w:ascii="Times New Roman" w:hAnsi="Times New Roman"/>
                <w:sz w:val="24"/>
                <w:szCs w:val="24"/>
                <w:lang w:val="uk-UA"/>
              </w:rPr>
              <w:t>5</w:t>
            </w:r>
          </w:p>
        </w:tc>
        <w:tc>
          <w:tcPr>
            <w:tcW w:w="2863" w:type="dxa"/>
          </w:tcPr>
          <w:p w14:paraId="0F2BA99B" w14:textId="77777777" w:rsidR="004E6255" w:rsidRPr="00557F82" w:rsidRDefault="004E6255" w:rsidP="007E1A93">
            <w:pPr>
              <w:rPr>
                <w:rFonts w:ascii="Times New Roman" w:hAnsi="Times New Roman"/>
                <w:sz w:val="24"/>
                <w:szCs w:val="24"/>
                <w:lang w:val="uk-UA"/>
              </w:rPr>
            </w:pPr>
            <w:r w:rsidRPr="00557F82">
              <w:rPr>
                <w:rFonts w:ascii="Times New Roman" w:hAnsi="Times New Roman"/>
                <w:sz w:val="24"/>
                <w:szCs w:val="24"/>
                <w:lang w:val="uk-UA"/>
              </w:rPr>
              <w:t>Засіб дезінфекційний Грін Лайн Базік, 1 л або еквівалент</w:t>
            </w:r>
          </w:p>
        </w:tc>
        <w:tc>
          <w:tcPr>
            <w:tcW w:w="1138" w:type="dxa"/>
          </w:tcPr>
          <w:p w14:paraId="191655DC" w14:textId="77777777" w:rsidR="004E6255" w:rsidRPr="00557F82" w:rsidRDefault="004E6255" w:rsidP="00C70FA3">
            <w:pPr>
              <w:jc w:val="center"/>
              <w:rPr>
                <w:rFonts w:ascii="Times New Roman" w:hAnsi="Times New Roman"/>
                <w:sz w:val="24"/>
                <w:szCs w:val="24"/>
              </w:rPr>
            </w:pPr>
            <w:r w:rsidRPr="00557F82">
              <w:rPr>
                <w:rFonts w:ascii="Times New Roman" w:hAnsi="Times New Roman"/>
                <w:sz w:val="24"/>
                <w:szCs w:val="24"/>
                <w:lang w:val="uk-UA"/>
              </w:rPr>
              <w:t>шт</w:t>
            </w:r>
          </w:p>
        </w:tc>
        <w:tc>
          <w:tcPr>
            <w:tcW w:w="1418" w:type="dxa"/>
          </w:tcPr>
          <w:p w14:paraId="08E89565" w14:textId="77777777" w:rsidR="004E6255" w:rsidRPr="00557F82" w:rsidRDefault="004E6255" w:rsidP="00C70FA3">
            <w:pPr>
              <w:jc w:val="center"/>
              <w:rPr>
                <w:rFonts w:ascii="Times New Roman" w:hAnsi="Times New Roman"/>
                <w:sz w:val="24"/>
                <w:szCs w:val="24"/>
                <w:lang w:val="uk-UA"/>
              </w:rPr>
            </w:pPr>
            <w:r w:rsidRPr="00557F82">
              <w:rPr>
                <w:rFonts w:ascii="Times New Roman" w:hAnsi="Times New Roman"/>
                <w:sz w:val="24"/>
                <w:szCs w:val="24"/>
                <w:lang w:val="uk-UA"/>
              </w:rPr>
              <w:t>105</w:t>
            </w:r>
          </w:p>
        </w:tc>
        <w:tc>
          <w:tcPr>
            <w:tcW w:w="3509" w:type="dxa"/>
          </w:tcPr>
          <w:p w14:paraId="5DB7E735" w14:textId="77777777" w:rsidR="004E6255" w:rsidRPr="00557F82" w:rsidRDefault="004E6255" w:rsidP="007E1A93">
            <w:pPr>
              <w:rPr>
                <w:rFonts w:ascii="Times New Roman" w:hAnsi="Times New Roman"/>
                <w:sz w:val="24"/>
                <w:szCs w:val="24"/>
              </w:rPr>
            </w:pPr>
            <w:r w:rsidRPr="00557F82">
              <w:rPr>
                <w:rFonts w:ascii="Times New Roman" w:hAnsi="Times New Roman"/>
                <w:sz w:val="24"/>
                <w:szCs w:val="24"/>
              </w:rPr>
              <w:t>1. Для приготування робочого розчину можливість використовувати водопровідну воду/водопровідну воду кімнатної температури.</w:t>
            </w:r>
          </w:p>
          <w:p w14:paraId="732DB9D6" w14:textId="77777777" w:rsidR="004E6255" w:rsidRPr="00557F82" w:rsidRDefault="004E6255" w:rsidP="007E1A93">
            <w:pPr>
              <w:rPr>
                <w:rFonts w:ascii="Times New Roman" w:hAnsi="Times New Roman"/>
                <w:sz w:val="24"/>
                <w:szCs w:val="24"/>
              </w:rPr>
            </w:pPr>
            <w:r w:rsidRPr="00557F82">
              <w:rPr>
                <w:rFonts w:ascii="Times New Roman" w:hAnsi="Times New Roman"/>
                <w:sz w:val="24"/>
                <w:szCs w:val="24"/>
              </w:rPr>
              <w:t xml:space="preserve">2. Діючі речовини: Суміш </w:t>
            </w:r>
            <w:r w:rsidRPr="00557F82">
              <w:rPr>
                <w:rFonts w:ascii="Times New Roman" w:hAnsi="Times New Roman"/>
                <w:sz w:val="24"/>
                <w:szCs w:val="24"/>
              </w:rPr>
              <w:lastRenderedPageBreak/>
              <w:t>ЧА</w:t>
            </w:r>
            <w:proofErr w:type="gramStart"/>
            <w:r w:rsidRPr="00557F82">
              <w:rPr>
                <w:rFonts w:ascii="Times New Roman" w:hAnsi="Times New Roman"/>
                <w:sz w:val="24"/>
                <w:szCs w:val="24"/>
              </w:rPr>
              <w:t>С-</w:t>
            </w:r>
            <w:proofErr w:type="gramEnd"/>
            <w:r w:rsidRPr="00557F82">
              <w:rPr>
                <w:rFonts w:ascii="Times New Roman" w:hAnsi="Times New Roman"/>
                <w:sz w:val="24"/>
                <w:szCs w:val="24"/>
              </w:rPr>
              <w:t xml:space="preserve"> не більше 20%,</w:t>
            </w:r>
          </w:p>
          <w:p w14:paraId="3C3F41ED" w14:textId="77777777" w:rsidR="004E6255" w:rsidRPr="00557F82" w:rsidRDefault="004E6255" w:rsidP="007E1A93">
            <w:pPr>
              <w:rPr>
                <w:rFonts w:ascii="Times New Roman" w:hAnsi="Times New Roman"/>
                <w:sz w:val="24"/>
                <w:szCs w:val="24"/>
              </w:rPr>
            </w:pPr>
            <w:r w:rsidRPr="00557F82">
              <w:rPr>
                <w:rFonts w:ascii="Times New Roman" w:hAnsi="Times New Roman"/>
                <w:sz w:val="24"/>
                <w:szCs w:val="24"/>
              </w:rPr>
              <w:t xml:space="preserve">Полігексаметиленгуанідин гідрохлорид з додецилдипропілентриаміном або без нього – не більше 2%   , Показники цього пункту мають бути </w:t>
            </w:r>
            <w:proofErr w:type="gramStart"/>
            <w:r w:rsidRPr="00557F82">
              <w:rPr>
                <w:rFonts w:ascii="Times New Roman" w:hAnsi="Times New Roman"/>
                <w:sz w:val="24"/>
                <w:szCs w:val="24"/>
              </w:rPr>
              <w:t>п</w:t>
            </w:r>
            <w:proofErr w:type="gramEnd"/>
            <w:r w:rsidRPr="00557F82">
              <w:rPr>
                <w:rFonts w:ascii="Times New Roman" w:hAnsi="Times New Roman"/>
                <w:sz w:val="24"/>
                <w:szCs w:val="24"/>
              </w:rPr>
              <w:t>ідтверджені висновком державної санітарно-епідеміологічної експертизи.</w:t>
            </w:r>
          </w:p>
          <w:p w14:paraId="61D0EC40" w14:textId="77777777" w:rsidR="004E6255" w:rsidRPr="00557F82" w:rsidRDefault="004E6255" w:rsidP="007E1A93">
            <w:pPr>
              <w:rPr>
                <w:rFonts w:ascii="Times New Roman" w:hAnsi="Times New Roman"/>
                <w:sz w:val="24"/>
                <w:szCs w:val="24"/>
              </w:rPr>
            </w:pPr>
            <w:r w:rsidRPr="00557F82">
              <w:rPr>
                <w:rFonts w:ascii="Times New Roman" w:hAnsi="Times New Roman"/>
                <w:sz w:val="24"/>
                <w:szCs w:val="24"/>
              </w:rPr>
              <w:t xml:space="preserve">3. Має протимікробні властивості щодо гампозитивних та грамнегативних бактерій/бактерицидні властивості включаючи S. aureus (Staphylococcus aureus), E. coli (Escherichia coli), P. aeruginosa (Pseudomonas aeruginosa), MRSA; віруліцидні, включаючи аденовіруси, герпес, </w:t>
            </w:r>
            <w:proofErr w:type="gramStart"/>
            <w:r w:rsidRPr="00557F82">
              <w:rPr>
                <w:rFonts w:ascii="Times New Roman" w:hAnsi="Times New Roman"/>
                <w:sz w:val="24"/>
                <w:szCs w:val="24"/>
              </w:rPr>
              <w:t>поліов</w:t>
            </w:r>
            <w:proofErr w:type="gramEnd"/>
            <w:r w:rsidRPr="00557F82">
              <w:rPr>
                <w:rFonts w:ascii="Times New Roman" w:hAnsi="Times New Roman"/>
                <w:sz w:val="24"/>
                <w:szCs w:val="24"/>
              </w:rPr>
              <w:t>іруси, коксакі; фунгіцидні, спороцидні та овоцидні властивості.</w:t>
            </w:r>
          </w:p>
          <w:p w14:paraId="27043436" w14:textId="77777777" w:rsidR="004E6255" w:rsidRPr="00557F82" w:rsidRDefault="004E6255" w:rsidP="007E1A93">
            <w:pPr>
              <w:rPr>
                <w:rFonts w:ascii="Times New Roman" w:hAnsi="Times New Roman"/>
                <w:sz w:val="24"/>
                <w:szCs w:val="24"/>
              </w:rPr>
            </w:pPr>
            <w:r w:rsidRPr="00557F82">
              <w:rPr>
                <w:rFonts w:ascii="Times New Roman" w:hAnsi="Times New Roman"/>
                <w:sz w:val="24"/>
                <w:szCs w:val="24"/>
              </w:rPr>
              <w:t>4. Засіб призначений: для дезінфекції/</w:t>
            </w:r>
            <w:proofErr w:type="gramStart"/>
            <w:r w:rsidRPr="00557F82">
              <w:rPr>
                <w:rFonts w:ascii="Times New Roman" w:hAnsi="Times New Roman"/>
                <w:sz w:val="24"/>
                <w:szCs w:val="24"/>
              </w:rPr>
              <w:t>проф</w:t>
            </w:r>
            <w:proofErr w:type="gramEnd"/>
            <w:r w:rsidRPr="00557F82">
              <w:rPr>
                <w:rFonts w:ascii="Times New Roman" w:hAnsi="Times New Roman"/>
                <w:sz w:val="24"/>
                <w:szCs w:val="24"/>
              </w:rPr>
              <w:t>ілактичної дезінфекції, для боротьби з пліснявою, для дезінфекції і миття сміттєпроводів, сміттєвих баків/контейнерів для сміття, дезінфекції взуття із гуми, пластику та інших полімерних матеріалів з метою профілактики інфекцій грибкової етіології(дерматофітії).</w:t>
            </w:r>
          </w:p>
          <w:p w14:paraId="6753B0BD" w14:textId="77777777" w:rsidR="004E6255" w:rsidRPr="00557F82" w:rsidRDefault="004E6255" w:rsidP="007E1A93">
            <w:pPr>
              <w:rPr>
                <w:rFonts w:ascii="Times New Roman" w:hAnsi="Times New Roman"/>
                <w:sz w:val="24"/>
                <w:szCs w:val="24"/>
              </w:rPr>
            </w:pPr>
            <w:r w:rsidRPr="00557F82">
              <w:rPr>
                <w:rFonts w:ascii="Times New Roman" w:hAnsi="Times New Roman"/>
                <w:sz w:val="24"/>
                <w:szCs w:val="24"/>
              </w:rPr>
              <w:t>5. Засіб розфасований по 1000 мл.</w:t>
            </w:r>
          </w:p>
        </w:tc>
      </w:tr>
      <w:tr w:rsidR="004E6255" w:rsidRPr="00557F82" w14:paraId="32906F2E" w14:textId="77777777" w:rsidTr="007E1A93">
        <w:tc>
          <w:tcPr>
            <w:tcW w:w="643" w:type="dxa"/>
          </w:tcPr>
          <w:p w14:paraId="53C2D850" w14:textId="77777777" w:rsidR="004E6255" w:rsidRPr="00557F82" w:rsidRDefault="004E6255" w:rsidP="007E1A93">
            <w:pPr>
              <w:jc w:val="center"/>
              <w:rPr>
                <w:rFonts w:ascii="Times New Roman" w:hAnsi="Times New Roman"/>
                <w:sz w:val="24"/>
                <w:szCs w:val="24"/>
                <w:lang w:val="uk-UA"/>
              </w:rPr>
            </w:pPr>
            <w:r w:rsidRPr="00557F82">
              <w:rPr>
                <w:rFonts w:ascii="Times New Roman" w:hAnsi="Times New Roman"/>
                <w:sz w:val="24"/>
                <w:szCs w:val="24"/>
                <w:lang w:val="uk-UA"/>
              </w:rPr>
              <w:lastRenderedPageBreak/>
              <w:t>6</w:t>
            </w:r>
          </w:p>
        </w:tc>
        <w:tc>
          <w:tcPr>
            <w:tcW w:w="2863" w:type="dxa"/>
          </w:tcPr>
          <w:p w14:paraId="74F14B87" w14:textId="77777777" w:rsidR="004E6255" w:rsidRPr="00557F82" w:rsidRDefault="004E6255" w:rsidP="007E1A93">
            <w:pPr>
              <w:rPr>
                <w:rFonts w:ascii="Times New Roman" w:hAnsi="Times New Roman"/>
                <w:sz w:val="24"/>
                <w:szCs w:val="24"/>
                <w:lang w:val="uk-UA"/>
              </w:rPr>
            </w:pPr>
            <w:r w:rsidRPr="00557F82">
              <w:rPr>
                <w:rFonts w:ascii="Times New Roman" w:hAnsi="Times New Roman"/>
                <w:sz w:val="24"/>
                <w:szCs w:val="24"/>
                <w:lang w:val="uk-UA"/>
              </w:rPr>
              <w:t>Засіб дезінфекційний Терра Лайн Стандарт, 1л або еквівален</w:t>
            </w:r>
          </w:p>
        </w:tc>
        <w:tc>
          <w:tcPr>
            <w:tcW w:w="1138" w:type="dxa"/>
          </w:tcPr>
          <w:p w14:paraId="67EB6B68" w14:textId="77777777" w:rsidR="004E6255" w:rsidRPr="00557F82" w:rsidRDefault="004E6255" w:rsidP="007E04A6">
            <w:pPr>
              <w:jc w:val="center"/>
              <w:rPr>
                <w:rFonts w:ascii="Times New Roman" w:hAnsi="Times New Roman"/>
                <w:sz w:val="24"/>
                <w:szCs w:val="24"/>
              </w:rPr>
            </w:pPr>
            <w:r w:rsidRPr="00557F82">
              <w:rPr>
                <w:rFonts w:ascii="Times New Roman" w:hAnsi="Times New Roman"/>
                <w:sz w:val="24"/>
                <w:szCs w:val="24"/>
                <w:lang w:val="uk-UA"/>
              </w:rPr>
              <w:t>шт</w:t>
            </w:r>
          </w:p>
        </w:tc>
        <w:tc>
          <w:tcPr>
            <w:tcW w:w="1418" w:type="dxa"/>
          </w:tcPr>
          <w:p w14:paraId="4D846E3D" w14:textId="77777777" w:rsidR="004E6255" w:rsidRPr="00557F82" w:rsidRDefault="004E6255" w:rsidP="007E04A6">
            <w:pPr>
              <w:jc w:val="center"/>
              <w:rPr>
                <w:rFonts w:ascii="Times New Roman" w:hAnsi="Times New Roman"/>
                <w:sz w:val="24"/>
                <w:szCs w:val="24"/>
                <w:lang w:val="uk-UA"/>
              </w:rPr>
            </w:pPr>
            <w:r w:rsidRPr="00557F82">
              <w:rPr>
                <w:rFonts w:ascii="Times New Roman" w:hAnsi="Times New Roman"/>
                <w:sz w:val="24"/>
                <w:szCs w:val="24"/>
                <w:lang w:val="uk-UA"/>
              </w:rPr>
              <w:t>113</w:t>
            </w:r>
          </w:p>
        </w:tc>
        <w:tc>
          <w:tcPr>
            <w:tcW w:w="3509" w:type="dxa"/>
          </w:tcPr>
          <w:p w14:paraId="6C8604DB" w14:textId="77777777" w:rsidR="004E6255" w:rsidRPr="00557F82" w:rsidRDefault="004E6255" w:rsidP="007E1A93">
            <w:pPr>
              <w:rPr>
                <w:rFonts w:ascii="Times New Roman" w:hAnsi="Times New Roman"/>
                <w:sz w:val="24"/>
                <w:szCs w:val="24"/>
              </w:rPr>
            </w:pPr>
            <w:r w:rsidRPr="00557F82">
              <w:rPr>
                <w:rFonts w:ascii="Times New Roman" w:hAnsi="Times New Roman"/>
                <w:sz w:val="24"/>
                <w:szCs w:val="24"/>
              </w:rPr>
              <w:t>1. Серед діючих речовин має бути відсутній хлор, спирт, перекис водню, альдегід.</w:t>
            </w:r>
          </w:p>
          <w:p w14:paraId="6C753892" w14:textId="77777777" w:rsidR="004E6255" w:rsidRPr="00557F82" w:rsidRDefault="004E6255" w:rsidP="007E1A93">
            <w:pPr>
              <w:rPr>
                <w:rFonts w:ascii="Times New Roman" w:hAnsi="Times New Roman"/>
                <w:sz w:val="24"/>
                <w:szCs w:val="24"/>
              </w:rPr>
            </w:pPr>
            <w:r w:rsidRPr="00557F82">
              <w:rPr>
                <w:rFonts w:ascii="Times New Roman" w:hAnsi="Times New Roman"/>
                <w:sz w:val="24"/>
                <w:szCs w:val="24"/>
              </w:rPr>
              <w:t xml:space="preserve">2. Кількість діючих речовин </w:t>
            </w:r>
            <w:proofErr w:type="gramStart"/>
            <w:r w:rsidRPr="00557F82">
              <w:rPr>
                <w:rFonts w:ascii="Times New Roman" w:hAnsi="Times New Roman"/>
                <w:sz w:val="24"/>
                <w:szCs w:val="24"/>
              </w:rPr>
              <w:t>не б</w:t>
            </w:r>
            <w:proofErr w:type="gramEnd"/>
            <w:r w:rsidRPr="00557F82">
              <w:rPr>
                <w:rFonts w:ascii="Times New Roman" w:hAnsi="Times New Roman"/>
                <w:sz w:val="24"/>
                <w:szCs w:val="24"/>
              </w:rPr>
              <w:t>ільше 1. (Показники цього пункту мають бути підтверджені Висновком</w:t>
            </w:r>
            <w:proofErr w:type="gramStart"/>
            <w:r w:rsidRPr="00557F82">
              <w:rPr>
                <w:rFonts w:ascii="Times New Roman" w:hAnsi="Times New Roman"/>
                <w:sz w:val="24"/>
                <w:szCs w:val="24"/>
              </w:rPr>
              <w:t xml:space="preserve"> Д</w:t>
            </w:r>
            <w:proofErr w:type="gramEnd"/>
            <w:r w:rsidRPr="00557F82">
              <w:rPr>
                <w:rFonts w:ascii="Times New Roman" w:hAnsi="Times New Roman"/>
                <w:sz w:val="24"/>
                <w:szCs w:val="24"/>
              </w:rPr>
              <w:t>ержавної санітарно-епідеміологічної експертизи або витягом з державного реєстру дезінфекційних засобів).</w:t>
            </w:r>
          </w:p>
          <w:p w14:paraId="68083259" w14:textId="77777777" w:rsidR="004E6255" w:rsidRPr="00557F82" w:rsidRDefault="004E6255" w:rsidP="007E1A93">
            <w:pPr>
              <w:rPr>
                <w:rFonts w:ascii="Times New Roman" w:hAnsi="Times New Roman"/>
                <w:sz w:val="24"/>
                <w:szCs w:val="24"/>
              </w:rPr>
            </w:pPr>
            <w:r w:rsidRPr="00557F82">
              <w:rPr>
                <w:rFonts w:ascii="Times New Roman" w:hAnsi="Times New Roman"/>
                <w:sz w:val="24"/>
                <w:szCs w:val="24"/>
              </w:rPr>
              <w:t xml:space="preserve">3. Склад: бензалконій(ю) хлорид не більше – 10,0% (Показники цього пункту мають бути підтверджені </w:t>
            </w:r>
            <w:r w:rsidRPr="00557F82">
              <w:rPr>
                <w:rFonts w:ascii="Times New Roman" w:hAnsi="Times New Roman"/>
                <w:sz w:val="24"/>
                <w:szCs w:val="24"/>
              </w:rPr>
              <w:lastRenderedPageBreak/>
              <w:t>Висновком</w:t>
            </w:r>
            <w:proofErr w:type="gramStart"/>
            <w:r w:rsidRPr="00557F82">
              <w:rPr>
                <w:rFonts w:ascii="Times New Roman" w:hAnsi="Times New Roman"/>
                <w:sz w:val="24"/>
                <w:szCs w:val="24"/>
              </w:rPr>
              <w:t xml:space="preserve"> Д</w:t>
            </w:r>
            <w:proofErr w:type="gramEnd"/>
            <w:r w:rsidRPr="00557F82">
              <w:rPr>
                <w:rFonts w:ascii="Times New Roman" w:hAnsi="Times New Roman"/>
                <w:sz w:val="24"/>
                <w:szCs w:val="24"/>
              </w:rPr>
              <w:t>ержавної санітарно-епідеміологічної експертизи або витягом з державного реєстру дезінфекційних засобів).</w:t>
            </w:r>
          </w:p>
          <w:p w14:paraId="1D805D2C" w14:textId="77777777" w:rsidR="004E6255" w:rsidRPr="00557F82" w:rsidRDefault="004E6255" w:rsidP="007E1A93">
            <w:pPr>
              <w:rPr>
                <w:rFonts w:ascii="Times New Roman" w:hAnsi="Times New Roman"/>
                <w:sz w:val="24"/>
                <w:szCs w:val="24"/>
              </w:rPr>
            </w:pPr>
            <w:r w:rsidRPr="00557F82">
              <w:rPr>
                <w:rFonts w:ascii="Times New Roman" w:hAnsi="Times New Roman"/>
                <w:sz w:val="24"/>
                <w:szCs w:val="24"/>
              </w:rPr>
              <w:t xml:space="preserve">4. Засіб повинен мати антимікробні властивості проти грамнегативних та грампозитивних бактерій </w:t>
            </w:r>
            <w:proofErr w:type="gramStart"/>
            <w:r w:rsidRPr="00557F82">
              <w:rPr>
                <w:rFonts w:ascii="Times New Roman" w:hAnsi="Times New Roman"/>
                <w:sz w:val="24"/>
                <w:szCs w:val="24"/>
              </w:rPr>
              <w:t xml:space="preserve">( </w:t>
            </w:r>
            <w:proofErr w:type="gramEnd"/>
            <w:r w:rsidRPr="00557F82">
              <w:rPr>
                <w:rFonts w:ascii="Times New Roman" w:hAnsi="Times New Roman"/>
                <w:sz w:val="24"/>
                <w:szCs w:val="24"/>
              </w:rPr>
              <w:t xml:space="preserve">включаючи збудників туберкульозу); віруліцидні, включаючи гепатити (В, С), вірусу ВІЛ, грипу (у т ч. А(H5N1) «пташиний грип», A(H1N1) «свинячий грип»), а також антимікробні властивості ( проти  збудників патогенних грибів роду Candida, дерматофітів, </w:t>
            </w:r>
            <w:proofErr w:type="gramStart"/>
            <w:r w:rsidRPr="00557F82">
              <w:rPr>
                <w:rFonts w:ascii="Times New Roman" w:hAnsi="Times New Roman"/>
                <w:sz w:val="24"/>
                <w:szCs w:val="24"/>
              </w:rPr>
              <w:t>пл</w:t>
            </w:r>
            <w:proofErr w:type="gramEnd"/>
            <w:r w:rsidRPr="00557F82">
              <w:rPr>
                <w:rFonts w:ascii="Times New Roman" w:hAnsi="Times New Roman"/>
                <w:sz w:val="24"/>
                <w:szCs w:val="24"/>
              </w:rPr>
              <w:t>існявих грибів (плісняви);</w:t>
            </w:r>
          </w:p>
          <w:p w14:paraId="6083167B" w14:textId="77777777" w:rsidR="004E6255" w:rsidRPr="00557F82" w:rsidRDefault="004E6255" w:rsidP="007E1A93">
            <w:pPr>
              <w:rPr>
                <w:rFonts w:ascii="Times New Roman" w:hAnsi="Times New Roman"/>
                <w:sz w:val="24"/>
                <w:szCs w:val="24"/>
              </w:rPr>
            </w:pPr>
            <w:r w:rsidRPr="00557F82">
              <w:rPr>
                <w:rFonts w:ascii="Times New Roman" w:hAnsi="Times New Roman"/>
                <w:sz w:val="24"/>
                <w:szCs w:val="24"/>
              </w:rPr>
              <w:t xml:space="preserve">5. Сфера застосування: </w:t>
            </w:r>
          </w:p>
          <w:p w14:paraId="2002610D" w14:textId="77777777" w:rsidR="004E6255" w:rsidRPr="00557F82" w:rsidRDefault="004E6255" w:rsidP="007E1A93">
            <w:pPr>
              <w:rPr>
                <w:rFonts w:ascii="Times New Roman" w:hAnsi="Times New Roman"/>
                <w:sz w:val="24"/>
                <w:szCs w:val="24"/>
              </w:rPr>
            </w:pPr>
            <w:r w:rsidRPr="00557F82">
              <w:rPr>
                <w:rFonts w:ascii="Times New Roman" w:hAnsi="Times New Roman"/>
                <w:sz w:val="24"/>
                <w:szCs w:val="24"/>
              </w:rPr>
              <w:t xml:space="preserve">- для проведення поточної, заключної та </w:t>
            </w:r>
            <w:proofErr w:type="gramStart"/>
            <w:r w:rsidRPr="00557F82">
              <w:rPr>
                <w:rFonts w:ascii="Times New Roman" w:hAnsi="Times New Roman"/>
                <w:sz w:val="24"/>
                <w:szCs w:val="24"/>
              </w:rPr>
              <w:t>проф</w:t>
            </w:r>
            <w:proofErr w:type="gramEnd"/>
            <w:r w:rsidRPr="00557F82">
              <w:rPr>
                <w:rFonts w:ascii="Times New Roman" w:hAnsi="Times New Roman"/>
                <w:sz w:val="24"/>
                <w:szCs w:val="24"/>
              </w:rPr>
              <w:t>ілактичної дезінфекції в закладах охорони здоров’я</w:t>
            </w:r>
          </w:p>
          <w:p w14:paraId="1651E693" w14:textId="77777777" w:rsidR="004E6255" w:rsidRPr="00557F82" w:rsidRDefault="004E6255" w:rsidP="007E1A93">
            <w:pPr>
              <w:rPr>
                <w:rFonts w:ascii="Times New Roman" w:hAnsi="Times New Roman"/>
                <w:sz w:val="24"/>
                <w:szCs w:val="24"/>
              </w:rPr>
            </w:pPr>
            <w:r w:rsidRPr="00557F82">
              <w:rPr>
                <w:rFonts w:ascii="Times New Roman" w:hAnsi="Times New Roman"/>
                <w:sz w:val="24"/>
                <w:szCs w:val="24"/>
              </w:rPr>
              <w:t xml:space="preserve">- дезінфекції та передстерилізаційного очищення виробів медичного призначення із </w:t>
            </w:r>
            <w:proofErr w:type="gramStart"/>
            <w:r w:rsidRPr="00557F82">
              <w:rPr>
                <w:rFonts w:ascii="Times New Roman" w:hAnsi="Times New Roman"/>
                <w:sz w:val="24"/>
                <w:szCs w:val="24"/>
              </w:rPr>
              <w:t>р</w:t>
            </w:r>
            <w:proofErr w:type="gramEnd"/>
            <w:r w:rsidRPr="00557F82">
              <w:rPr>
                <w:rFonts w:ascii="Times New Roman" w:hAnsi="Times New Roman"/>
                <w:sz w:val="24"/>
                <w:szCs w:val="24"/>
              </w:rPr>
              <w:t>ізних матеріалів;.</w:t>
            </w:r>
          </w:p>
          <w:p w14:paraId="5F074761" w14:textId="77777777" w:rsidR="004E6255" w:rsidRPr="00557F82" w:rsidRDefault="004E6255" w:rsidP="007E1A93">
            <w:pPr>
              <w:rPr>
                <w:rFonts w:ascii="Times New Roman" w:hAnsi="Times New Roman"/>
                <w:sz w:val="24"/>
                <w:szCs w:val="24"/>
              </w:rPr>
            </w:pPr>
            <w:r w:rsidRPr="00557F82">
              <w:rPr>
                <w:rFonts w:ascii="Times New Roman" w:hAnsi="Times New Roman"/>
                <w:sz w:val="24"/>
                <w:szCs w:val="24"/>
              </w:rPr>
              <w:t>(Показники цього пункту мають бути підтверджені Висновком</w:t>
            </w:r>
            <w:proofErr w:type="gramStart"/>
            <w:r w:rsidRPr="00557F82">
              <w:rPr>
                <w:rFonts w:ascii="Times New Roman" w:hAnsi="Times New Roman"/>
                <w:sz w:val="24"/>
                <w:szCs w:val="24"/>
              </w:rPr>
              <w:t xml:space="preserve"> Д</w:t>
            </w:r>
            <w:proofErr w:type="gramEnd"/>
            <w:r w:rsidRPr="00557F82">
              <w:rPr>
                <w:rFonts w:ascii="Times New Roman" w:hAnsi="Times New Roman"/>
                <w:sz w:val="24"/>
                <w:szCs w:val="24"/>
              </w:rPr>
              <w:t>ержавної санітарно-епідеміологічної експертизи або витягом з державного реєстру дезінфекційних засобів).</w:t>
            </w:r>
          </w:p>
          <w:p w14:paraId="354A33FF" w14:textId="77777777" w:rsidR="004E6255" w:rsidRPr="00557F82" w:rsidRDefault="004E6255" w:rsidP="007E1A93">
            <w:pPr>
              <w:rPr>
                <w:rFonts w:ascii="Times New Roman" w:hAnsi="Times New Roman"/>
                <w:sz w:val="24"/>
                <w:szCs w:val="24"/>
              </w:rPr>
            </w:pPr>
            <w:r w:rsidRPr="00557F82">
              <w:rPr>
                <w:rFonts w:ascii="Times New Roman" w:hAnsi="Times New Roman"/>
                <w:sz w:val="24"/>
                <w:szCs w:val="24"/>
              </w:rPr>
              <w:t>6. Наявність скороченої експозиції (</w:t>
            </w:r>
            <w:proofErr w:type="gramStart"/>
            <w:r w:rsidRPr="00557F82">
              <w:rPr>
                <w:rFonts w:ascii="Times New Roman" w:hAnsi="Times New Roman"/>
                <w:sz w:val="24"/>
                <w:szCs w:val="24"/>
              </w:rPr>
              <w:t>не б</w:t>
            </w:r>
            <w:proofErr w:type="gramEnd"/>
            <w:r w:rsidRPr="00557F82">
              <w:rPr>
                <w:rFonts w:ascii="Times New Roman" w:hAnsi="Times New Roman"/>
                <w:sz w:val="24"/>
                <w:szCs w:val="24"/>
              </w:rPr>
              <w:t xml:space="preserve">ільше 10 хв.)  для дезінфекції поверхонь за режимом вірусної, грибкової етіології. </w:t>
            </w:r>
          </w:p>
          <w:p w14:paraId="7AB99CB8" w14:textId="77777777" w:rsidR="004E6255" w:rsidRPr="00557F82" w:rsidRDefault="004E6255" w:rsidP="007E1A93">
            <w:pPr>
              <w:rPr>
                <w:rFonts w:ascii="Times New Roman" w:hAnsi="Times New Roman"/>
                <w:sz w:val="24"/>
                <w:szCs w:val="24"/>
              </w:rPr>
            </w:pPr>
            <w:r w:rsidRPr="00557F82">
              <w:rPr>
                <w:rFonts w:ascii="Times New Roman" w:hAnsi="Times New Roman"/>
                <w:sz w:val="24"/>
                <w:szCs w:val="24"/>
              </w:rPr>
              <w:t>7. Кількість лі</w:t>
            </w:r>
            <w:proofErr w:type="gramStart"/>
            <w:r w:rsidRPr="00557F82">
              <w:rPr>
                <w:rFonts w:ascii="Times New Roman" w:hAnsi="Times New Roman"/>
                <w:sz w:val="24"/>
                <w:szCs w:val="24"/>
              </w:rPr>
              <w:t>тр</w:t>
            </w:r>
            <w:proofErr w:type="gramEnd"/>
            <w:r w:rsidRPr="00557F82">
              <w:rPr>
                <w:rFonts w:ascii="Times New Roman" w:hAnsi="Times New Roman"/>
                <w:sz w:val="24"/>
                <w:szCs w:val="24"/>
              </w:rPr>
              <w:t xml:space="preserve">ів робочого </w:t>
            </w:r>
            <w:bookmarkStart w:id="0" w:name="_GoBack"/>
            <w:bookmarkEnd w:id="0"/>
            <w:r w:rsidRPr="00557F82">
              <w:rPr>
                <w:rFonts w:ascii="Times New Roman" w:hAnsi="Times New Roman"/>
                <w:sz w:val="24"/>
                <w:szCs w:val="24"/>
              </w:rPr>
              <w:t>розчину з 1 л концентрату для обробки поверхонь при вірусних інфекціях (гепатити А,В,С, ВІЛ), не менше 1000 л при експозиції не більше 60 хв.</w:t>
            </w:r>
          </w:p>
          <w:p w14:paraId="3DBE2BF1" w14:textId="77777777" w:rsidR="004E6255" w:rsidRPr="00557F82" w:rsidRDefault="004E6255" w:rsidP="007E1A93">
            <w:pPr>
              <w:rPr>
                <w:rFonts w:ascii="Times New Roman" w:hAnsi="Times New Roman"/>
                <w:sz w:val="24"/>
                <w:szCs w:val="24"/>
              </w:rPr>
            </w:pPr>
            <w:r w:rsidRPr="00557F82">
              <w:rPr>
                <w:rFonts w:ascii="Times New Roman" w:hAnsi="Times New Roman"/>
                <w:sz w:val="24"/>
                <w:szCs w:val="24"/>
              </w:rPr>
              <w:t xml:space="preserve">8. Чисельний показник діючих речовин в засобі </w:t>
            </w:r>
            <w:proofErr w:type="gramStart"/>
            <w:r w:rsidRPr="00557F82">
              <w:rPr>
                <w:rFonts w:ascii="Times New Roman" w:hAnsi="Times New Roman"/>
                <w:sz w:val="24"/>
                <w:szCs w:val="24"/>
              </w:rPr>
              <w:t>повинен</w:t>
            </w:r>
            <w:proofErr w:type="gramEnd"/>
            <w:r w:rsidRPr="00557F82">
              <w:rPr>
                <w:rFonts w:ascii="Times New Roman" w:hAnsi="Times New Roman"/>
                <w:sz w:val="24"/>
                <w:szCs w:val="24"/>
              </w:rPr>
              <w:t xml:space="preserve"> бути фіксований. (Показники цього пункту мають бути підтверджені Висновком</w:t>
            </w:r>
            <w:proofErr w:type="gramStart"/>
            <w:r w:rsidRPr="00557F82">
              <w:rPr>
                <w:rFonts w:ascii="Times New Roman" w:hAnsi="Times New Roman"/>
                <w:sz w:val="24"/>
                <w:szCs w:val="24"/>
              </w:rPr>
              <w:t xml:space="preserve"> </w:t>
            </w:r>
            <w:r w:rsidRPr="00557F82">
              <w:rPr>
                <w:rFonts w:ascii="Times New Roman" w:hAnsi="Times New Roman"/>
                <w:sz w:val="24"/>
                <w:szCs w:val="24"/>
              </w:rPr>
              <w:lastRenderedPageBreak/>
              <w:t>Д</w:t>
            </w:r>
            <w:proofErr w:type="gramEnd"/>
            <w:r w:rsidRPr="00557F82">
              <w:rPr>
                <w:rFonts w:ascii="Times New Roman" w:hAnsi="Times New Roman"/>
                <w:sz w:val="24"/>
                <w:szCs w:val="24"/>
              </w:rPr>
              <w:t>ержавної санітарно-епідеміологічної експертизи або витягом з державного реєстру дезінфекційних засобів).</w:t>
            </w:r>
          </w:p>
          <w:p w14:paraId="43A88202" w14:textId="77777777" w:rsidR="004E6255" w:rsidRPr="00557F82" w:rsidRDefault="004E6255" w:rsidP="007E1A93">
            <w:pPr>
              <w:rPr>
                <w:rFonts w:ascii="Times New Roman" w:hAnsi="Times New Roman"/>
                <w:sz w:val="24"/>
                <w:szCs w:val="24"/>
              </w:rPr>
            </w:pPr>
            <w:r w:rsidRPr="00557F82">
              <w:rPr>
                <w:rFonts w:ascii="Times New Roman" w:hAnsi="Times New Roman"/>
                <w:sz w:val="24"/>
                <w:szCs w:val="24"/>
              </w:rPr>
              <w:t xml:space="preserve">9. Засіб </w:t>
            </w:r>
            <w:proofErr w:type="gramStart"/>
            <w:r w:rsidRPr="00557F82">
              <w:rPr>
                <w:rFonts w:ascii="Times New Roman" w:hAnsi="Times New Roman"/>
                <w:sz w:val="24"/>
                <w:szCs w:val="24"/>
              </w:rPr>
              <w:t>повинен</w:t>
            </w:r>
            <w:proofErr w:type="gramEnd"/>
            <w:r w:rsidRPr="00557F82">
              <w:rPr>
                <w:rFonts w:ascii="Times New Roman" w:hAnsi="Times New Roman"/>
                <w:sz w:val="24"/>
                <w:szCs w:val="24"/>
              </w:rPr>
              <w:t xml:space="preserve"> бути розфасований по 1000 мл.</w:t>
            </w:r>
          </w:p>
        </w:tc>
      </w:tr>
      <w:tr w:rsidR="004E6255" w:rsidRPr="00557F82" w14:paraId="45F5FE03" w14:textId="77777777" w:rsidTr="007E1A93">
        <w:tc>
          <w:tcPr>
            <w:tcW w:w="643" w:type="dxa"/>
          </w:tcPr>
          <w:p w14:paraId="6A05F320" w14:textId="77777777" w:rsidR="004E6255" w:rsidRPr="00557F82" w:rsidRDefault="004E6255" w:rsidP="007E1A93">
            <w:pPr>
              <w:jc w:val="center"/>
              <w:rPr>
                <w:rFonts w:ascii="Times New Roman" w:hAnsi="Times New Roman"/>
                <w:sz w:val="24"/>
                <w:szCs w:val="24"/>
                <w:lang w:val="uk-UA"/>
              </w:rPr>
            </w:pPr>
            <w:r w:rsidRPr="00557F82">
              <w:rPr>
                <w:rFonts w:ascii="Times New Roman" w:hAnsi="Times New Roman"/>
                <w:sz w:val="24"/>
                <w:szCs w:val="24"/>
                <w:lang w:val="uk-UA"/>
              </w:rPr>
              <w:lastRenderedPageBreak/>
              <w:t>7</w:t>
            </w:r>
          </w:p>
        </w:tc>
        <w:tc>
          <w:tcPr>
            <w:tcW w:w="2863" w:type="dxa"/>
          </w:tcPr>
          <w:p w14:paraId="014D1468" w14:textId="77777777" w:rsidR="004E6255" w:rsidRPr="00557F82" w:rsidRDefault="004E6255" w:rsidP="007E1A93">
            <w:pPr>
              <w:rPr>
                <w:rFonts w:ascii="Times New Roman" w:hAnsi="Times New Roman"/>
                <w:sz w:val="24"/>
                <w:szCs w:val="24"/>
                <w:lang w:val="uk-UA"/>
              </w:rPr>
            </w:pPr>
            <w:r w:rsidRPr="00557F82">
              <w:rPr>
                <w:rFonts w:ascii="Times New Roman" w:hAnsi="Times New Roman"/>
                <w:sz w:val="24"/>
                <w:szCs w:val="24"/>
                <w:lang w:val="uk-UA"/>
              </w:rPr>
              <w:t>Засіб дезінфекційний Блю лайн ефект, 1л з дозатором або еквівалент</w:t>
            </w:r>
          </w:p>
        </w:tc>
        <w:tc>
          <w:tcPr>
            <w:tcW w:w="1138" w:type="dxa"/>
          </w:tcPr>
          <w:p w14:paraId="05147DFA" w14:textId="77777777" w:rsidR="004E6255" w:rsidRPr="00557F82" w:rsidRDefault="004E6255" w:rsidP="00C70FA3">
            <w:pPr>
              <w:jc w:val="center"/>
              <w:rPr>
                <w:rFonts w:ascii="Times New Roman" w:hAnsi="Times New Roman"/>
                <w:sz w:val="24"/>
                <w:szCs w:val="24"/>
              </w:rPr>
            </w:pPr>
            <w:r w:rsidRPr="00557F82">
              <w:rPr>
                <w:rFonts w:ascii="Times New Roman" w:hAnsi="Times New Roman"/>
                <w:sz w:val="24"/>
                <w:szCs w:val="24"/>
                <w:lang w:val="uk-UA"/>
              </w:rPr>
              <w:t>шт</w:t>
            </w:r>
          </w:p>
        </w:tc>
        <w:tc>
          <w:tcPr>
            <w:tcW w:w="1418" w:type="dxa"/>
          </w:tcPr>
          <w:p w14:paraId="7E318907" w14:textId="77777777" w:rsidR="004E6255" w:rsidRPr="00557F82" w:rsidRDefault="004E6255" w:rsidP="00C70FA3">
            <w:pPr>
              <w:jc w:val="center"/>
              <w:rPr>
                <w:rFonts w:ascii="Times New Roman" w:hAnsi="Times New Roman"/>
                <w:sz w:val="24"/>
                <w:szCs w:val="24"/>
                <w:lang w:val="uk-UA"/>
              </w:rPr>
            </w:pPr>
            <w:r w:rsidRPr="00557F82">
              <w:rPr>
                <w:rFonts w:ascii="Times New Roman" w:hAnsi="Times New Roman"/>
                <w:sz w:val="24"/>
                <w:szCs w:val="24"/>
                <w:lang w:val="uk-UA"/>
              </w:rPr>
              <w:t>30</w:t>
            </w:r>
          </w:p>
        </w:tc>
        <w:tc>
          <w:tcPr>
            <w:tcW w:w="3509" w:type="dxa"/>
          </w:tcPr>
          <w:p w14:paraId="4D62D97F" w14:textId="77777777" w:rsidR="004E6255" w:rsidRPr="00557F82" w:rsidRDefault="004E6255" w:rsidP="007E1A93">
            <w:pPr>
              <w:rPr>
                <w:rFonts w:ascii="Times New Roman" w:hAnsi="Times New Roman"/>
                <w:sz w:val="24"/>
                <w:szCs w:val="24"/>
              </w:rPr>
            </w:pPr>
            <w:r w:rsidRPr="00557F82">
              <w:rPr>
                <w:rFonts w:ascii="Times New Roman" w:hAnsi="Times New Roman"/>
                <w:sz w:val="24"/>
                <w:szCs w:val="24"/>
              </w:rPr>
              <w:t xml:space="preserve">1. Випускається у вигляді прозорої </w:t>
            </w:r>
            <w:proofErr w:type="gramStart"/>
            <w:r w:rsidRPr="00557F82">
              <w:rPr>
                <w:rFonts w:ascii="Times New Roman" w:hAnsi="Times New Roman"/>
                <w:sz w:val="24"/>
                <w:szCs w:val="24"/>
              </w:rPr>
              <w:t>р</w:t>
            </w:r>
            <w:proofErr w:type="gramEnd"/>
            <w:r w:rsidRPr="00557F82">
              <w:rPr>
                <w:rFonts w:ascii="Times New Roman" w:hAnsi="Times New Roman"/>
                <w:sz w:val="24"/>
                <w:szCs w:val="24"/>
              </w:rPr>
              <w:t xml:space="preserve">ідини. </w:t>
            </w:r>
          </w:p>
          <w:p w14:paraId="643EB2C7" w14:textId="77777777" w:rsidR="004E6255" w:rsidRPr="00557F82" w:rsidRDefault="004E6255" w:rsidP="007E1A93">
            <w:pPr>
              <w:rPr>
                <w:rFonts w:ascii="Times New Roman" w:hAnsi="Times New Roman"/>
                <w:sz w:val="24"/>
                <w:szCs w:val="24"/>
              </w:rPr>
            </w:pPr>
            <w:r w:rsidRPr="00557F82">
              <w:rPr>
                <w:rFonts w:ascii="Times New Roman" w:hAnsi="Times New Roman"/>
                <w:sz w:val="24"/>
                <w:szCs w:val="24"/>
              </w:rPr>
              <w:t>2. Засіб має антимікробну активність/притаманні протимікробні властивості проти:</w:t>
            </w:r>
          </w:p>
          <w:p w14:paraId="545D6DBC" w14:textId="77777777" w:rsidR="004E6255" w:rsidRPr="00557F82" w:rsidRDefault="004E6255" w:rsidP="007E1A93">
            <w:pPr>
              <w:rPr>
                <w:rFonts w:ascii="Times New Roman" w:hAnsi="Times New Roman"/>
                <w:sz w:val="24"/>
                <w:szCs w:val="24"/>
              </w:rPr>
            </w:pPr>
            <w:r w:rsidRPr="00557F82">
              <w:rPr>
                <w:rFonts w:ascii="Times New Roman" w:hAnsi="Times New Roman"/>
                <w:sz w:val="24"/>
                <w:szCs w:val="24"/>
              </w:rPr>
              <w:t xml:space="preserve">грампозитивних та грамнегативних бактерій (у т.ч. збудників внутрішньо-лікарняних інфекцій), що має бути </w:t>
            </w:r>
            <w:proofErr w:type="gramStart"/>
            <w:r w:rsidRPr="00557F82">
              <w:rPr>
                <w:rFonts w:ascii="Times New Roman" w:hAnsi="Times New Roman"/>
                <w:sz w:val="24"/>
                <w:szCs w:val="24"/>
              </w:rPr>
              <w:t>п</w:t>
            </w:r>
            <w:proofErr w:type="gramEnd"/>
            <w:r w:rsidRPr="00557F82">
              <w:rPr>
                <w:rFonts w:ascii="Times New Roman" w:hAnsi="Times New Roman"/>
                <w:sz w:val="24"/>
                <w:szCs w:val="24"/>
              </w:rPr>
              <w:t>ідтверджено інструкцією щодо застосування засобу від виробника.</w:t>
            </w:r>
          </w:p>
          <w:p w14:paraId="1F479F4A" w14:textId="77777777" w:rsidR="004E6255" w:rsidRPr="00557F82" w:rsidRDefault="004E6255" w:rsidP="007E1A93">
            <w:pPr>
              <w:rPr>
                <w:rFonts w:ascii="Times New Roman" w:hAnsi="Times New Roman"/>
                <w:sz w:val="24"/>
                <w:szCs w:val="24"/>
              </w:rPr>
            </w:pPr>
            <w:r w:rsidRPr="00557F82">
              <w:rPr>
                <w:rFonts w:ascii="Times New Roman" w:hAnsi="Times New Roman"/>
                <w:sz w:val="24"/>
                <w:szCs w:val="24"/>
              </w:rPr>
              <w:t xml:space="preserve">3. Діючі речовини засобу: спирт етиловий не менше 70% в комбінації зі   спиртом н-пропіловим не менше 5% та хлоргексидин біглюконатом 0,1% або спирт етиловий не менше 70% в комбінації із сумішшю четвертинно-аміонійних сполук не менше чотирьох масовою долею не більше 0,11%, що має бути </w:t>
            </w:r>
            <w:proofErr w:type="gramStart"/>
            <w:r w:rsidRPr="00557F82">
              <w:rPr>
                <w:rFonts w:ascii="Times New Roman" w:hAnsi="Times New Roman"/>
                <w:sz w:val="24"/>
                <w:szCs w:val="24"/>
              </w:rPr>
              <w:t>п</w:t>
            </w:r>
            <w:proofErr w:type="gramEnd"/>
            <w:r w:rsidRPr="00557F82">
              <w:rPr>
                <w:rFonts w:ascii="Times New Roman" w:hAnsi="Times New Roman"/>
                <w:sz w:val="24"/>
                <w:szCs w:val="24"/>
              </w:rPr>
              <w:t>ідтверджено висновком державної санітарно-епідеміологічної експертизи або витягом з державного реєстру дезінфекційних засобі</w:t>
            </w:r>
            <w:proofErr w:type="gramStart"/>
            <w:r w:rsidRPr="00557F82">
              <w:rPr>
                <w:rFonts w:ascii="Times New Roman" w:hAnsi="Times New Roman"/>
                <w:sz w:val="24"/>
                <w:szCs w:val="24"/>
              </w:rPr>
              <w:t>в</w:t>
            </w:r>
            <w:proofErr w:type="gramEnd"/>
            <w:r w:rsidRPr="00557F82">
              <w:rPr>
                <w:rFonts w:ascii="Times New Roman" w:hAnsi="Times New Roman"/>
                <w:sz w:val="24"/>
                <w:szCs w:val="24"/>
              </w:rPr>
              <w:t>.</w:t>
            </w:r>
          </w:p>
          <w:p w14:paraId="19B69321" w14:textId="77777777" w:rsidR="004E6255" w:rsidRPr="00557F82" w:rsidRDefault="004E6255" w:rsidP="007E1A93">
            <w:pPr>
              <w:rPr>
                <w:rFonts w:ascii="Times New Roman" w:hAnsi="Times New Roman"/>
                <w:sz w:val="24"/>
                <w:szCs w:val="24"/>
              </w:rPr>
            </w:pPr>
            <w:r w:rsidRPr="00557F82">
              <w:rPr>
                <w:rFonts w:ascii="Times New Roman" w:hAnsi="Times New Roman"/>
                <w:sz w:val="24"/>
                <w:szCs w:val="24"/>
              </w:rPr>
              <w:t xml:space="preserve">4. Можливість проведення хірургічної дезінфекції рук/шкіри рук, що має бути </w:t>
            </w:r>
            <w:proofErr w:type="gramStart"/>
            <w:r w:rsidRPr="00557F82">
              <w:rPr>
                <w:rFonts w:ascii="Times New Roman" w:hAnsi="Times New Roman"/>
                <w:sz w:val="24"/>
                <w:szCs w:val="24"/>
              </w:rPr>
              <w:t>п</w:t>
            </w:r>
            <w:proofErr w:type="gramEnd"/>
            <w:r w:rsidRPr="00557F82">
              <w:rPr>
                <w:rFonts w:ascii="Times New Roman" w:hAnsi="Times New Roman"/>
                <w:sz w:val="24"/>
                <w:szCs w:val="24"/>
              </w:rPr>
              <w:t xml:space="preserve">ідтверджено інструкцією із застосування засобу від виробника.  </w:t>
            </w:r>
          </w:p>
          <w:p w14:paraId="0C372A24" w14:textId="77777777" w:rsidR="004E6255" w:rsidRPr="00557F82" w:rsidRDefault="004E6255" w:rsidP="007E1A93">
            <w:pPr>
              <w:rPr>
                <w:rFonts w:ascii="Times New Roman" w:hAnsi="Times New Roman"/>
                <w:sz w:val="24"/>
                <w:szCs w:val="24"/>
              </w:rPr>
            </w:pPr>
            <w:r w:rsidRPr="00557F82">
              <w:rPr>
                <w:rFonts w:ascii="Times New Roman" w:hAnsi="Times New Roman"/>
                <w:sz w:val="24"/>
                <w:szCs w:val="24"/>
              </w:rPr>
              <w:t>5. Засіб розфасований по 1000 мл з дозуючим пристроєм/дозатором.</w:t>
            </w:r>
          </w:p>
          <w:p w14:paraId="3B584FB1" w14:textId="77777777" w:rsidR="004E6255" w:rsidRPr="00557F82" w:rsidRDefault="004E6255" w:rsidP="007E1A93">
            <w:pPr>
              <w:rPr>
                <w:rFonts w:ascii="Times New Roman" w:hAnsi="Times New Roman"/>
                <w:sz w:val="24"/>
                <w:szCs w:val="24"/>
              </w:rPr>
            </w:pPr>
            <w:r w:rsidRPr="00557F82">
              <w:rPr>
                <w:rFonts w:ascii="Times New Roman" w:hAnsi="Times New Roman"/>
                <w:sz w:val="24"/>
                <w:szCs w:val="24"/>
              </w:rPr>
              <w:t xml:space="preserve">6. Гарантійний термін придатності (зберігання) за дотримання умов зберігання у герметичному пакуванні виробника не менше 3 років з дати виготовлення, що має бути </w:t>
            </w:r>
            <w:proofErr w:type="gramStart"/>
            <w:r w:rsidRPr="00557F82">
              <w:rPr>
                <w:rFonts w:ascii="Times New Roman" w:hAnsi="Times New Roman"/>
                <w:sz w:val="24"/>
                <w:szCs w:val="24"/>
              </w:rPr>
              <w:t>п</w:t>
            </w:r>
            <w:proofErr w:type="gramEnd"/>
            <w:r w:rsidRPr="00557F82">
              <w:rPr>
                <w:rFonts w:ascii="Times New Roman" w:hAnsi="Times New Roman"/>
                <w:sz w:val="24"/>
                <w:szCs w:val="24"/>
              </w:rPr>
              <w:t xml:space="preserve">ідтверджено інструкцією із застосування засобу від </w:t>
            </w:r>
            <w:r w:rsidRPr="00557F82">
              <w:rPr>
                <w:rFonts w:ascii="Times New Roman" w:hAnsi="Times New Roman"/>
                <w:sz w:val="24"/>
                <w:szCs w:val="24"/>
              </w:rPr>
              <w:lastRenderedPageBreak/>
              <w:t>виробника.</w:t>
            </w:r>
          </w:p>
        </w:tc>
      </w:tr>
      <w:tr w:rsidR="004E6255" w:rsidRPr="00557F82" w14:paraId="4C5B2CE6" w14:textId="77777777" w:rsidTr="007E1A93">
        <w:tc>
          <w:tcPr>
            <w:tcW w:w="643" w:type="dxa"/>
          </w:tcPr>
          <w:p w14:paraId="091E8239" w14:textId="77777777" w:rsidR="004E6255" w:rsidRPr="00557F82" w:rsidRDefault="004E6255" w:rsidP="007E1A93">
            <w:pPr>
              <w:jc w:val="center"/>
              <w:rPr>
                <w:rFonts w:ascii="Times New Roman" w:hAnsi="Times New Roman"/>
                <w:sz w:val="24"/>
                <w:szCs w:val="24"/>
                <w:lang w:val="uk-UA"/>
              </w:rPr>
            </w:pPr>
            <w:r w:rsidRPr="00557F82">
              <w:rPr>
                <w:rFonts w:ascii="Times New Roman" w:hAnsi="Times New Roman"/>
                <w:sz w:val="24"/>
                <w:szCs w:val="24"/>
                <w:lang w:val="uk-UA"/>
              </w:rPr>
              <w:lastRenderedPageBreak/>
              <w:t>8</w:t>
            </w:r>
          </w:p>
        </w:tc>
        <w:tc>
          <w:tcPr>
            <w:tcW w:w="2863" w:type="dxa"/>
          </w:tcPr>
          <w:p w14:paraId="727682F8" w14:textId="77777777" w:rsidR="004E6255" w:rsidRPr="00557F82" w:rsidRDefault="004E6255" w:rsidP="007E1A93">
            <w:pPr>
              <w:rPr>
                <w:rFonts w:ascii="Times New Roman" w:hAnsi="Times New Roman"/>
                <w:sz w:val="24"/>
                <w:szCs w:val="24"/>
                <w:lang w:val="uk-UA"/>
              </w:rPr>
            </w:pPr>
            <w:r w:rsidRPr="00557F82">
              <w:rPr>
                <w:rFonts w:ascii="Times New Roman" w:hAnsi="Times New Roman"/>
                <w:sz w:val="24"/>
                <w:szCs w:val="24"/>
                <w:lang w:val="uk-UA"/>
              </w:rPr>
              <w:t>Засіб дезінфекційний Грін лайн ультра, 1л з тригером або еквівалент</w:t>
            </w:r>
          </w:p>
        </w:tc>
        <w:tc>
          <w:tcPr>
            <w:tcW w:w="1138" w:type="dxa"/>
          </w:tcPr>
          <w:p w14:paraId="478B621F" w14:textId="77777777" w:rsidR="004E6255" w:rsidRPr="00557F82" w:rsidRDefault="004E6255" w:rsidP="00C70FA3">
            <w:pPr>
              <w:jc w:val="center"/>
              <w:rPr>
                <w:rFonts w:ascii="Times New Roman" w:hAnsi="Times New Roman"/>
                <w:sz w:val="24"/>
                <w:szCs w:val="24"/>
                <w:lang w:val="uk-UA"/>
              </w:rPr>
            </w:pPr>
            <w:r w:rsidRPr="00557F82">
              <w:rPr>
                <w:rFonts w:ascii="Times New Roman" w:hAnsi="Times New Roman"/>
                <w:sz w:val="24"/>
                <w:szCs w:val="24"/>
                <w:lang w:val="uk-UA"/>
              </w:rPr>
              <w:t>шт</w:t>
            </w:r>
          </w:p>
        </w:tc>
        <w:tc>
          <w:tcPr>
            <w:tcW w:w="1418" w:type="dxa"/>
          </w:tcPr>
          <w:p w14:paraId="49402D2E" w14:textId="77777777" w:rsidR="004E6255" w:rsidRPr="00557F82" w:rsidRDefault="004E6255" w:rsidP="00C70FA3">
            <w:pPr>
              <w:jc w:val="center"/>
              <w:rPr>
                <w:rFonts w:ascii="Times New Roman" w:hAnsi="Times New Roman"/>
                <w:sz w:val="24"/>
                <w:szCs w:val="24"/>
                <w:lang w:val="uk-UA"/>
              </w:rPr>
            </w:pPr>
            <w:r w:rsidRPr="00557F82">
              <w:rPr>
                <w:rFonts w:ascii="Times New Roman" w:hAnsi="Times New Roman"/>
                <w:sz w:val="24"/>
                <w:szCs w:val="24"/>
                <w:lang w:val="uk-UA"/>
              </w:rPr>
              <w:t>30</w:t>
            </w:r>
          </w:p>
        </w:tc>
        <w:tc>
          <w:tcPr>
            <w:tcW w:w="3509" w:type="dxa"/>
          </w:tcPr>
          <w:p w14:paraId="3E122975" w14:textId="77777777" w:rsidR="004E6255" w:rsidRPr="00557F82" w:rsidRDefault="004E6255" w:rsidP="007E1A93">
            <w:pPr>
              <w:rPr>
                <w:rFonts w:ascii="Times New Roman" w:hAnsi="Times New Roman"/>
                <w:sz w:val="24"/>
                <w:szCs w:val="24"/>
                <w:lang w:val="uk-UA"/>
              </w:rPr>
            </w:pPr>
            <w:r w:rsidRPr="00557F82">
              <w:rPr>
                <w:rFonts w:ascii="Times New Roman" w:hAnsi="Times New Roman"/>
                <w:sz w:val="24"/>
                <w:szCs w:val="24"/>
                <w:lang w:val="uk-UA"/>
              </w:rPr>
              <w:t>1.Готовий до застосування засіб.</w:t>
            </w:r>
          </w:p>
          <w:p w14:paraId="59CD4EFC" w14:textId="77777777" w:rsidR="004E6255" w:rsidRPr="00557F82" w:rsidRDefault="004E6255" w:rsidP="007E1A93">
            <w:pPr>
              <w:rPr>
                <w:rFonts w:ascii="Times New Roman" w:hAnsi="Times New Roman"/>
                <w:sz w:val="24"/>
                <w:szCs w:val="24"/>
                <w:lang w:val="uk-UA"/>
              </w:rPr>
            </w:pPr>
            <w:r w:rsidRPr="00557F82">
              <w:rPr>
                <w:rFonts w:ascii="Times New Roman" w:hAnsi="Times New Roman"/>
                <w:sz w:val="24"/>
                <w:szCs w:val="24"/>
                <w:lang w:val="uk-UA"/>
              </w:rPr>
              <w:t>2. Склад: спирт етиловий не менше - 60,0 %; спирт н-пропіловий – не менше 5,0%;  спирт ізопропіловий – не менше 5,0%; феноксіетанол– не більше 0,1%.(Показники цього пункту мають бути підтверджені Висновком державної санітарно-епідеміологічної експертизи або витягом з державного реєстру дезінфекційних засобів).</w:t>
            </w:r>
          </w:p>
          <w:p w14:paraId="345BFF73" w14:textId="77777777" w:rsidR="004E6255" w:rsidRPr="00557F82" w:rsidRDefault="004E6255" w:rsidP="007E1A93">
            <w:pPr>
              <w:rPr>
                <w:rFonts w:ascii="Times New Roman" w:hAnsi="Times New Roman"/>
                <w:sz w:val="24"/>
                <w:szCs w:val="24"/>
              </w:rPr>
            </w:pPr>
            <w:r w:rsidRPr="00557F82">
              <w:rPr>
                <w:rFonts w:ascii="Times New Roman" w:hAnsi="Times New Roman"/>
                <w:sz w:val="24"/>
                <w:szCs w:val="24"/>
              </w:rPr>
              <w:t>3. Обов’язково фіксований чисельний показник діючих речовин.</w:t>
            </w:r>
          </w:p>
          <w:p w14:paraId="4863B9D1" w14:textId="77777777" w:rsidR="004E6255" w:rsidRPr="00557F82" w:rsidRDefault="004E6255" w:rsidP="007E1A93">
            <w:pPr>
              <w:rPr>
                <w:rFonts w:ascii="Times New Roman" w:hAnsi="Times New Roman"/>
                <w:sz w:val="24"/>
                <w:szCs w:val="24"/>
              </w:rPr>
            </w:pPr>
            <w:r w:rsidRPr="00557F82">
              <w:rPr>
                <w:rFonts w:ascii="Times New Roman" w:hAnsi="Times New Roman"/>
                <w:sz w:val="24"/>
                <w:szCs w:val="24"/>
              </w:rPr>
              <w:t xml:space="preserve">4. Засобу повинні бути притаманні протимікробні властивості проти грампозитивних та грамнегативних бактерій включаючи  збудників внутрішньо-лікарняних інфекцій S. aureus, E. coli, P.aeruginosa, MRSA (мультирезистентний стафілокок), та збудників туберкульозу; віруліцидні, включаючи збудників ентеровірусних (у т. ч. поліовіруси), норовірусних, ротавірусних, аденовірусних, риновірусних, герпевірусних інфекцій, збудників гепатитів А, В і С, ВІЛ, SARS (атипової пневмонії), збудників грипу, у т.ч. "свинячого грипу" A(H1N1), "пташиного грипу" А(H5N1), парагрипу та інших </w:t>
            </w:r>
            <w:proofErr w:type="gramStart"/>
            <w:r w:rsidRPr="00557F82">
              <w:rPr>
                <w:rFonts w:ascii="Times New Roman" w:hAnsi="Times New Roman"/>
                <w:sz w:val="24"/>
                <w:szCs w:val="24"/>
              </w:rPr>
              <w:t>респ</w:t>
            </w:r>
            <w:proofErr w:type="gramEnd"/>
            <w:r w:rsidRPr="00557F82">
              <w:rPr>
                <w:rFonts w:ascii="Times New Roman" w:hAnsi="Times New Roman"/>
                <w:sz w:val="24"/>
                <w:szCs w:val="24"/>
              </w:rPr>
              <w:t xml:space="preserve">іраторних вірусних інфекцій, фунгіцидні (щодо грибів роду Candida та Aspergillus) властивості </w:t>
            </w:r>
          </w:p>
          <w:p w14:paraId="34DC5501" w14:textId="77777777" w:rsidR="004E6255" w:rsidRPr="00557F82" w:rsidRDefault="004E6255" w:rsidP="007E1A93">
            <w:pPr>
              <w:rPr>
                <w:rFonts w:ascii="Times New Roman" w:hAnsi="Times New Roman"/>
                <w:sz w:val="24"/>
                <w:szCs w:val="24"/>
              </w:rPr>
            </w:pPr>
            <w:r w:rsidRPr="00557F82">
              <w:rPr>
                <w:rFonts w:ascii="Times New Roman" w:hAnsi="Times New Roman"/>
                <w:sz w:val="24"/>
                <w:szCs w:val="24"/>
              </w:rPr>
              <w:t>5. Сфера застосування:</w:t>
            </w:r>
          </w:p>
          <w:p w14:paraId="03B5C52F" w14:textId="77777777" w:rsidR="004E6255" w:rsidRPr="00557F82" w:rsidRDefault="004E6255" w:rsidP="007E1A93">
            <w:pPr>
              <w:rPr>
                <w:rFonts w:ascii="Times New Roman" w:hAnsi="Times New Roman"/>
                <w:sz w:val="24"/>
                <w:szCs w:val="24"/>
              </w:rPr>
            </w:pPr>
            <w:r w:rsidRPr="00557F82">
              <w:rPr>
                <w:rFonts w:ascii="Times New Roman" w:hAnsi="Times New Roman"/>
                <w:sz w:val="24"/>
                <w:szCs w:val="24"/>
              </w:rPr>
              <w:t>- для швидкої дезінфекції невеликих за площею поверхонь;</w:t>
            </w:r>
          </w:p>
          <w:p w14:paraId="6F5A49EE" w14:textId="77777777" w:rsidR="004E6255" w:rsidRPr="00557F82" w:rsidRDefault="004E6255" w:rsidP="007E1A93">
            <w:pPr>
              <w:rPr>
                <w:rFonts w:ascii="Times New Roman" w:hAnsi="Times New Roman"/>
                <w:sz w:val="24"/>
                <w:szCs w:val="24"/>
              </w:rPr>
            </w:pPr>
            <w:r w:rsidRPr="00557F82">
              <w:rPr>
                <w:rFonts w:ascii="Times New Roman" w:hAnsi="Times New Roman"/>
                <w:sz w:val="24"/>
                <w:szCs w:val="24"/>
              </w:rPr>
              <w:t xml:space="preserve">- для дезінфекції виробів медичного призначення нескладної конфігурації в </w:t>
            </w:r>
            <w:r w:rsidRPr="00557F82">
              <w:rPr>
                <w:rFonts w:ascii="Times New Roman" w:hAnsi="Times New Roman"/>
                <w:sz w:val="24"/>
                <w:szCs w:val="24"/>
              </w:rPr>
              <w:lastRenderedPageBreak/>
              <w:t>ургентних ситуаціях;</w:t>
            </w:r>
          </w:p>
          <w:p w14:paraId="75D30F97" w14:textId="77777777" w:rsidR="004E6255" w:rsidRPr="00557F82" w:rsidRDefault="004E6255" w:rsidP="007E1A93">
            <w:pPr>
              <w:rPr>
                <w:rFonts w:ascii="Times New Roman" w:hAnsi="Times New Roman"/>
                <w:sz w:val="24"/>
                <w:szCs w:val="24"/>
              </w:rPr>
            </w:pPr>
            <w:r w:rsidRPr="00557F82">
              <w:rPr>
                <w:rFonts w:ascii="Times New Roman" w:hAnsi="Times New Roman"/>
                <w:sz w:val="24"/>
                <w:szCs w:val="24"/>
              </w:rPr>
              <w:t>- для дезінфекції рук хірургі</w:t>
            </w:r>
            <w:proofErr w:type="gramStart"/>
            <w:r w:rsidRPr="00557F82">
              <w:rPr>
                <w:rFonts w:ascii="Times New Roman" w:hAnsi="Times New Roman"/>
                <w:sz w:val="24"/>
                <w:szCs w:val="24"/>
              </w:rPr>
              <w:t>в</w:t>
            </w:r>
            <w:proofErr w:type="gramEnd"/>
            <w:r w:rsidRPr="00557F82">
              <w:rPr>
                <w:rFonts w:ascii="Times New Roman" w:hAnsi="Times New Roman"/>
                <w:sz w:val="24"/>
                <w:szCs w:val="24"/>
              </w:rPr>
              <w:t>;</w:t>
            </w:r>
          </w:p>
          <w:p w14:paraId="3D0A15DB" w14:textId="77777777" w:rsidR="004E6255" w:rsidRPr="00557F82" w:rsidRDefault="004E6255" w:rsidP="007E1A93">
            <w:pPr>
              <w:rPr>
                <w:rFonts w:ascii="Times New Roman" w:hAnsi="Times New Roman"/>
                <w:sz w:val="24"/>
                <w:szCs w:val="24"/>
              </w:rPr>
            </w:pPr>
            <w:r w:rsidRPr="00557F82">
              <w:rPr>
                <w:rFonts w:ascii="Times New Roman" w:hAnsi="Times New Roman"/>
                <w:sz w:val="24"/>
                <w:szCs w:val="24"/>
              </w:rPr>
              <w:t>- можливість просочування серветок одноразового використання для очищення і гі</w:t>
            </w:r>
            <w:proofErr w:type="gramStart"/>
            <w:r w:rsidRPr="00557F82">
              <w:rPr>
                <w:rFonts w:ascii="Times New Roman" w:hAnsi="Times New Roman"/>
                <w:sz w:val="24"/>
                <w:szCs w:val="24"/>
              </w:rPr>
              <w:t>г</w:t>
            </w:r>
            <w:proofErr w:type="gramEnd"/>
            <w:r w:rsidRPr="00557F82">
              <w:rPr>
                <w:rFonts w:ascii="Times New Roman" w:hAnsi="Times New Roman"/>
                <w:sz w:val="24"/>
                <w:szCs w:val="24"/>
              </w:rPr>
              <w:t>ієнічної обробки шкіри рук. (Показники цього пункту мають бути підтверджені висновком</w:t>
            </w:r>
            <w:proofErr w:type="gramStart"/>
            <w:r w:rsidRPr="00557F82">
              <w:rPr>
                <w:rFonts w:ascii="Times New Roman" w:hAnsi="Times New Roman"/>
                <w:sz w:val="24"/>
                <w:szCs w:val="24"/>
              </w:rPr>
              <w:t xml:space="preserve"> Д</w:t>
            </w:r>
            <w:proofErr w:type="gramEnd"/>
            <w:r w:rsidRPr="00557F82">
              <w:rPr>
                <w:rFonts w:ascii="Times New Roman" w:hAnsi="Times New Roman"/>
                <w:sz w:val="24"/>
                <w:szCs w:val="24"/>
              </w:rPr>
              <w:t>ержавної санітарно-епідеміологічної експертизи або витягом з державного реєстру дезінфекційних засобів).</w:t>
            </w:r>
          </w:p>
          <w:p w14:paraId="46F55218" w14:textId="77777777" w:rsidR="004E6255" w:rsidRPr="00557F82" w:rsidRDefault="004E6255" w:rsidP="007E1A93">
            <w:pPr>
              <w:rPr>
                <w:rFonts w:ascii="Times New Roman" w:hAnsi="Times New Roman"/>
                <w:sz w:val="24"/>
                <w:szCs w:val="24"/>
              </w:rPr>
            </w:pPr>
            <w:r w:rsidRPr="00557F82">
              <w:rPr>
                <w:rFonts w:ascii="Times New Roman" w:hAnsi="Times New Roman"/>
                <w:sz w:val="24"/>
                <w:szCs w:val="24"/>
              </w:rPr>
              <w:t xml:space="preserve">6. Засіб </w:t>
            </w:r>
            <w:proofErr w:type="gramStart"/>
            <w:r w:rsidRPr="00557F82">
              <w:rPr>
                <w:rFonts w:ascii="Times New Roman" w:hAnsi="Times New Roman"/>
                <w:sz w:val="24"/>
                <w:szCs w:val="24"/>
              </w:rPr>
              <w:t>повинен</w:t>
            </w:r>
            <w:proofErr w:type="gramEnd"/>
            <w:r w:rsidRPr="00557F82">
              <w:rPr>
                <w:rFonts w:ascii="Times New Roman" w:hAnsi="Times New Roman"/>
                <w:sz w:val="24"/>
                <w:szCs w:val="24"/>
              </w:rPr>
              <w:t xml:space="preserve"> бути розфасований по 1000 мл з дозуючим пристроєм/дозатором.</w:t>
            </w:r>
          </w:p>
        </w:tc>
      </w:tr>
      <w:tr w:rsidR="004E6255" w:rsidRPr="00557F82" w14:paraId="6963E69C" w14:textId="77777777" w:rsidTr="007E1A93">
        <w:tc>
          <w:tcPr>
            <w:tcW w:w="643" w:type="dxa"/>
          </w:tcPr>
          <w:p w14:paraId="60D646A6" w14:textId="77777777" w:rsidR="004E6255" w:rsidRPr="00557F82" w:rsidRDefault="004E6255" w:rsidP="007E1A93">
            <w:pPr>
              <w:jc w:val="center"/>
              <w:rPr>
                <w:rFonts w:ascii="Times New Roman" w:hAnsi="Times New Roman"/>
                <w:sz w:val="24"/>
                <w:szCs w:val="24"/>
                <w:lang w:val="uk-UA"/>
              </w:rPr>
            </w:pPr>
            <w:r w:rsidRPr="00557F82">
              <w:rPr>
                <w:rFonts w:ascii="Times New Roman" w:hAnsi="Times New Roman"/>
                <w:sz w:val="24"/>
                <w:szCs w:val="24"/>
                <w:lang w:val="uk-UA"/>
              </w:rPr>
              <w:lastRenderedPageBreak/>
              <w:t>9</w:t>
            </w:r>
          </w:p>
        </w:tc>
        <w:tc>
          <w:tcPr>
            <w:tcW w:w="2863" w:type="dxa"/>
          </w:tcPr>
          <w:p w14:paraId="17613901" w14:textId="77777777" w:rsidR="004E6255" w:rsidRPr="00557F82" w:rsidRDefault="004E6255" w:rsidP="007E1A93">
            <w:pPr>
              <w:rPr>
                <w:rFonts w:ascii="Times New Roman" w:hAnsi="Times New Roman"/>
                <w:sz w:val="24"/>
                <w:szCs w:val="24"/>
                <w:lang w:val="uk-UA"/>
              </w:rPr>
            </w:pPr>
            <w:r w:rsidRPr="00557F82">
              <w:rPr>
                <w:rFonts w:ascii="Times New Roman" w:hAnsi="Times New Roman"/>
                <w:sz w:val="24"/>
                <w:szCs w:val="24"/>
                <w:lang w:val="uk-UA"/>
              </w:rPr>
              <w:t>Засіб дезінфекційний Грін лайн форте, 1л або еквівалент</w:t>
            </w:r>
          </w:p>
        </w:tc>
        <w:tc>
          <w:tcPr>
            <w:tcW w:w="1138" w:type="dxa"/>
          </w:tcPr>
          <w:p w14:paraId="07D4A805" w14:textId="77777777" w:rsidR="004E6255" w:rsidRPr="00557F82" w:rsidRDefault="004E6255" w:rsidP="00C70FA3">
            <w:pPr>
              <w:jc w:val="center"/>
              <w:rPr>
                <w:rFonts w:ascii="Times New Roman" w:hAnsi="Times New Roman"/>
                <w:sz w:val="24"/>
                <w:szCs w:val="24"/>
              </w:rPr>
            </w:pPr>
            <w:r w:rsidRPr="00557F82">
              <w:rPr>
                <w:rFonts w:ascii="Times New Roman" w:hAnsi="Times New Roman"/>
                <w:sz w:val="24"/>
                <w:szCs w:val="24"/>
                <w:lang w:val="uk-UA"/>
              </w:rPr>
              <w:t>шт</w:t>
            </w:r>
          </w:p>
        </w:tc>
        <w:tc>
          <w:tcPr>
            <w:tcW w:w="1418" w:type="dxa"/>
          </w:tcPr>
          <w:p w14:paraId="043E7454" w14:textId="77777777" w:rsidR="004E6255" w:rsidRPr="00557F82" w:rsidRDefault="004E6255" w:rsidP="00C70FA3">
            <w:pPr>
              <w:jc w:val="center"/>
              <w:rPr>
                <w:rFonts w:ascii="Times New Roman" w:hAnsi="Times New Roman"/>
                <w:sz w:val="24"/>
                <w:szCs w:val="24"/>
                <w:lang w:val="uk-UA"/>
              </w:rPr>
            </w:pPr>
            <w:r w:rsidRPr="00557F82">
              <w:rPr>
                <w:rFonts w:ascii="Times New Roman" w:hAnsi="Times New Roman"/>
                <w:sz w:val="24"/>
                <w:szCs w:val="24"/>
                <w:lang w:val="uk-UA"/>
              </w:rPr>
              <w:t>15</w:t>
            </w:r>
          </w:p>
        </w:tc>
        <w:tc>
          <w:tcPr>
            <w:tcW w:w="3509" w:type="dxa"/>
          </w:tcPr>
          <w:p w14:paraId="6B0169F1" w14:textId="77777777" w:rsidR="004E6255" w:rsidRPr="00557F82" w:rsidRDefault="004E6255" w:rsidP="007E1A93">
            <w:pPr>
              <w:rPr>
                <w:rFonts w:ascii="Times New Roman" w:hAnsi="Times New Roman"/>
                <w:sz w:val="24"/>
                <w:szCs w:val="24"/>
              </w:rPr>
            </w:pPr>
            <w:r w:rsidRPr="00557F82">
              <w:rPr>
                <w:rFonts w:ascii="Times New Roman" w:hAnsi="Times New Roman"/>
                <w:sz w:val="24"/>
                <w:szCs w:val="24"/>
              </w:rPr>
              <w:t>1. Для приготування робочого розчину можливість використовувати водопровідну воду кімнатної температури.</w:t>
            </w:r>
          </w:p>
          <w:p w14:paraId="304A41EE" w14:textId="77777777" w:rsidR="004E6255" w:rsidRPr="00557F82" w:rsidRDefault="004E6255" w:rsidP="007E1A93">
            <w:pPr>
              <w:rPr>
                <w:rFonts w:ascii="Times New Roman" w:hAnsi="Times New Roman"/>
                <w:sz w:val="24"/>
                <w:szCs w:val="24"/>
              </w:rPr>
            </w:pPr>
            <w:r w:rsidRPr="00557F82">
              <w:rPr>
                <w:rFonts w:ascii="Times New Roman" w:hAnsi="Times New Roman"/>
                <w:sz w:val="24"/>
                <w:szCs w:val="24"/>
              </w:rPr>
              <w:t xml:space="preserve">2. Діючі речовини: суміш ЧАС не більше 20%, глутаровий альдегід – не більше  6,5%. Показники цього пункту мають бути </w:t>
            </w:r>
            <w:proofErr w:type="gramStart"/>
            <w:r w:rsidRPr="00557F82">
              <w:rPr>
                <w:rFonts w:ascii="Times New Roman" w:hAnsi="Times New Roman"/>
                <w:sz w:val="24"/>
                <w:szCs w:val="24"/>
              </w:rPr>
              <w:t>п</w:t>
            </w:r>
            <w:proofErr w:type="gramEnd"/>
            <w:r w:rsidRPr="00557F82">
              <w:rPr>
                <w:rFonts w:ascii="Times New Roman" w:hAnsi="Times New Roman"/>
                <w:sz w:val="24"/>
                <w:szCs w:val="24"/>
              </w:rPr>
              <w:t>ідтверджені висновком державної санітарно-епідеміологічної експертизи.</w:t>
            </w:r>
          </w:p>
          <w:p w14:paraId="2BD01936" w14:textId="77777777" w:rsidR="004E6255" w:rsidRPr="00557F82" w:rsidRDefault="004E6255" w:rsidP="007E1A93">
            <w:pPr>
              <w:rPr>
                <w:rFonts w:ascii="Times New Roman" w:hAnsi="Times New Roman"/>
                <w:sz w:val="24"/>
                <w:szCs w:val="24"/>
              </w:rPr>
            </w:pPr>
            <w:r w:rsidRPr="00557F82">
              <w:rPr>
                <w:rFonts w:ascii="Times New Roman" w:hAnsi="Times New Roman"/>
                <w:sz w:val="24"/>
                <w:szCs w:val="24"/>
              </w:rPr>
              <w:t>3.Засіб має протимікробні властивості/антимікробну активність щодо грамнегативних та грампозитивних бактерій, має фунгіцидні, спороцидні властивості.</w:t>
            </w:r>
          </w:p>
        </w:tc>
      </w:tr>
      <w:tr w:rsidR="004E6255" w:rsidRPr="00557F82" w14:paraId="7411C0A9" w14:textId="77777777" w:rsidTr="007E1A93">
        <w:tc>
          <w:tcPr>
            <w:tcW w:w="643" w:type="dxa"/>
          </w:tcPr>
          <w:p w14:paraId="3892DF24" w14:textId="77777777" w:rsidR="004E6255" w:rsidRPr="00557F82" w:rsidRDefault="004E6255" w:rsidP="007E1A93">
            <w:pPr>
              <w:jc w:val="center"/>
              <w:rPr>
                <w:rFonts w:ascii="Times New Roman" w:hAnsi="Times New Roman"/>
                <w:sz w:val="24"/>
                <w:szCs w:val="24"/>
                <w:lang w:val="uk-UA"/>
              </w:rPr>
            </w:pPr>
            <w:r w:rsidRPr="00557F82">
              <w:rPr>
                <w:rFonts w:ascii="Times New Roman" w:hAnsi="Times New Roman"/>
                <w:sz w:val="24"/>
                <w:szCs w:val="24"/>
                <w:lang w:val="uk-UA"/>
              </w:rPr>
              <w:t>10</w:t>
            </w:r>
          </w:p>
        </w:tc>
        <w:tc>
          <w:tcPr>
            <w:tcW w:w="2863" w:type="dxa"/>
          </w:tcPr>
          <w:p w14:paraId="75873434" w14:textId="77777777" w:rsidR="004E6255" w:rsidRPr="00557F82" w:rsidRDefault="004E6255" w:rsidP="007E1A93">
            <w:pPr>
              <w:rPr>
                <w:rFonts w:ascii="Times New Roman" w:hAnsi="Times New Roman"/>
                <w:sz w:val="24"/>
                <w:szCs w:val="24"/>
                <w:lang w:val="uk-UA"/>
              </w:rPr>
            </w:pPr>
            <w:r w:rsidRPr="00557F82">
              <w:rPr>
                <w:rFonts w:ascii="Times New Roman" w:hAnsi="Times New Roman"/>
                <w:sz w:val="24"/>
                <w:szCs w:val="24"/>
                <w:lang w:val="uk-UA"/>
              </w:rPr>
              <w:t>Засіб дезінфекційний Блю лайн софт, 1 л або еквівалент</w:t>
            </w:r>
          </w:p>
        </w:tc>
        <w:tc>
          <w:tcPr>
            <w:tcW w:w="1138" w:type="dxa"/>
          </w:tcPr>
          <w:p w14:paraId="5EEA9DB5" w14:textId="77777777" w:rsidR="004E6255" w:rsidRPr="00557F82" w:rsidRDefault="004E6255" w:rsidP="00C70FA3">
            <w:pPr>
              <w:jc w:val="center"/>
              <w:rPr>
                <w:rFonts w:ascii="Times New Roman" w:hAnsi="Times New Roman"/>
                <w:sz w:val="24"/>
                <w:szCs w:val="24"/>
              </w:rPr>
            </w:pPr>
            <w:r w:rsidRPr="00557F82">
              <w:rPr>
                <w:rFonts w:ascii="Times New Roman" w:hAnsi="Times New Roman"/>
                <w:sz w:val="24"/>
                <w:szCs w:val="24"/>
                <w:lang w:val="uk-UA"/>
              </w:rPr>
              <w:t>шт</w:t>
            </w:r>
          </w:p>
        </w:tc>
        <w:tc>
          <w:tcPr>
            <w:tcW w:w="1418" w:type="dxa"/>
          </w:tcPr>
          <w:p w14:paraId="69B11B78" w14:textId="77777777" w:rsidR="004E6255" w:rsidRPr="00557F82" w:rsidRDefault="004E6255" w:rsidP="00C70FA3">
            <w:pPr>
              <w:jc w:val="center"/>
              <w:rPr>
                <w:rFonts w:ascii="Times New Roman" w:hAnsi="Times New Roman"/>
                <w:sz w:val="24"/>
                <w:szCs w:val="24"/>
                <w:lang w:val="uk-UA"/>
              </w:rPr>
            </w:pPr>
            <w:r w:rsidRPr="00557F82">
              <w:rPr>
                <w:rFonts w:ascii="Times New Roman" w:hAnsi="Times New Roman"/>
                <w:sz w:val="24"/>
                <w:szCs w:val="24"/>
                <w:lang w:val="uk-UA"/>
              </w:rPr>
              <w:t>15</w:t>
            </w:r>
          </w:p>
        </w:tc>
        <w:tc>
          <w:tcPr>
            <w:tcW w:w="3509" w:type="dxa"/>
          </w:tcPr>
          <w:p w14:paraId="4A77A7F4" w14:textId="77777777" w:rsidR="004E6255" w:rsidRPr="00557F82" w:rsidRDefault="004E6255" w:rsidP="007E1A93">
            <w:pPr>
              <w:rPr>
                <w:rFonts w:ascii="Times New Roman" w:hAnsi="Times New Roman"/>
                <w:sz w:val="24"/>
                <w:szCs w:val="24"/>
              </w:rPr>
            </w:pPr>
            <w:r w:rsidRPr="00557F82">
              <w:rPr>
                <w:rFonts w:ascii="Times New Roman" w:hAnsi="Times New Roman"/>
                <w:sz w:val="24"/>
                <w:szCs w:val="24"/>
              </w:rPr>
              <w:t>1. Готовий до застосування засіб.</w:t>
            </w:r>
          </w:p>
          <w:p w14:paraId="6B7321EA" w14:textId="77777777" w:rsidR="004E6255" w:rsidRPr="00557F82" w:rsidRDefault="004E6255" w:rsidP="007E1A93">
            <w:pPr>
              <w:rPr>
                <w:rFonts w:ascii="Times New Roman" w:hAnsi="Times New Roman"/>
                <w:sz w:val="24"/>
                <w:szCs w:val="24"/>
              </w:rPr>
            </w:pPr>
            <w:r w:rsidRPr="00557F82">
              <w:rPr>
                <w:rFonts w:ascii="Times New Roman" w:hAnsi="Times New Roman"/>
                <w:sz w:val="24"/>
                <w:szCs w:val="24"/>
              </w:rPr>
              <w:t>2. Вмі</w:t>
            </w:r>
            <w:proofErr w:type="gramStart"/>
            <w:r w:rsidRPr="00557F82">
              <w:rPr>
                <w:rFonts w:ascii="Times New Roman" w:hAnsi="Times New Roman"/>
                <w:sz w:val="24"/>
                <w:szCs w:val="24"/>
              </w:rPr>
              <w:t>ст</w:t>
            </w:r>
            <w:proofErr w:type="gramEnd"/>
            <w:r w:rsidRPr="00557F82">
              <w:rPr>
                <w:rFonts w:ascii="Times New Roman" w:hAnsi="Times New Roman"/>
                <w:sz w:val="24"/>
                <w:szCs w:val="24"/>
              </w:rPr>
              <w:t xml:space="preserve"> діючих речовин: феноксіетанол/2- феноксіетанол не менше - 2,0 %</w:t>
            </w:r>
          </w:p>
          <w:p w14:paraId="3AE90BE3" w14:textId="77777777" w:rsidR="004E6255" w:rsidRPr="00557F82" w:rsidRDefault="004E6255" w:rsidP="007E1A93">
            <w:pPr>
              <w:rPr>
                <w:rFonts w:ascii="Times New Roman" w:hAnsi="Times New Roman"/>
                <w:sz w:val="24"/>
                <w:szCs w:val="24"/>
              </w:rPr>
            </w:pPr>
            <w:r w:rsidRPr="00557F82">
              <w:rPr>
                <w:rFonts w:ascii="Times New Roman" w:hAnsi="Times New Roman"/>
                <w:sz w:val="24"/>
                <w:szCs w:val="24"/>
              </w:rPr>
              <w:t>(Показники цього пункту мають бути підтверджені Висновком</w:t>
            </w:r>
            <w:proofErr w:type="gramStart"/>
            <w:r w:rsidRPr="00557F82">
              <w:rPr>
                <w:rFonts w:ascii="Times New Roman" w:hAnsi="Times New Roman"/>
                <w:sz w:val="24"/>
                <w:szCs w:val="24"/>
              </w:rPr>
              <w:t xml:space="preserve"> Д</w:t>
            </w:r>
            <w:proofErr w:type="gramEnd"/>
            <w:r w:rsidRPr="00557F82">
              <w:rPr>
                <w:rFonts w:ascii="Times New Roman" w:hAnsi="Times New Roman"/>
                <w:sz w:val="24"/>
                <w:szCs w:val="24"/>
              </w:rPr>
              <w:t>ержавної санітарно-епідеміологічної експертизи або витягом з державного реєстру дезінфекційних засобів).</w:t>
            </w:r>
          </w:p>
          <w:p w14:paraId="1979E34D" w14:textId="77777777" w:rsidR="004E6255" w:rsidRPr="00557F82" w:rsidRDefault="004E6255" w:rsidP="007E1A93">
            <w:pPr>
              <w:rPr>
                <w:rFonts w:ascii="Times New Roman" w:hAnsi="Times New Roman"/>
                <w:sz w:val="24"/>
                <w:szCs w:val="24"/>
              </w:rPr>
            </w:pPr>
            <w:r w:rsidRPr="00557F82">
              <w:rPr>
                <w:rFonts w:ascii="Times New Roman" w:hAnsi="Times New Roman"/>
                <w:sz w:val="24"/>
                <w:szCs w:val="24"/>
              </w:rPr>
              <w:t>3. Застосовується для гі</w:t>
            </w:r>
            <w:proofErr w:type="gramStart"/>
            <w:r w:rsidRPr="00557F82">
              <w:rPr>
                <w:rFonts w:ascii="Times New Roman" w:hAnsi="Times New Roman"/>
                <w:sz w:val="24"/>
                <w:szCs w:val="24"/>
              </w:rPr>
              <w:t>г</w:t>
            </w:r>
            <w:proofErr w:type="gramEnd"/>
            <w:r w:rsidRPr="00557F82">
              <w:rPr>
                <w:rFonts w:ascii="Times New Roman" w:hAnsi="Times New Roman"/>
                <w:sz w:val="24"/>
                <w:szCs w:val="24"/>
              </w:rPr>
              <w:t>ієнічної дезінфекції шкіри рук медичного та обслуговуючого персоналу.</w:t>
            </w:r>
          </w:p>
        </w:tc>
      </w:tr>
      <w:tr w:rsidR="004E6255" w:rsidRPr="00557F82" w14:paraId="04A459F4" w14:textId="77777777" w:rsidTr="007E1A93">
        <w:tc>
          <w:tcPr>
            <w:tcW w:w="643" w:type="dxa"/>
          </w:tcPr>
          <w:p w14:paraId="6818FC5E" w14:textId="77777777" w:rsidR="004E6255" w:rsidRPr="00557F82" w:rsidRDefault="004E6255" w:rsidP="007E1A93">
            <w:pPr>
              <w:jc w:val="center"/>
              <w:rPr>
                <w:rFonts w:ascii="Times New Roman" w:hAnsi="Times New Roman"/>
                <w:sz w:val="24"/>
                <w:szCs w:val="24"/>
                <w:lang w:val="uk-UA"/>
              </w:rPr>
            </w:pPr>
            <w:r w:rsidRPr="00557F82">
              <w:rPr>
                <w:rFonts w:ascii="Times New Roman" w:hAnsi="Times New Roman"/>
                <w:sz w:val="24"/>
                <w:szCs w:val="24"/>
                <w:lang w:val="uk-UA"/>
              </w:rPr>
              <w:t>11</w:t>
            </w:r>
          </w:p>
        </w:tc>
        <w:tc>
          <w:tcPr>
            <w:tcW w:w="2863" w:type="dxa"/>
          </w:tcPr>
          <w:p w14:paraId="21968E6C" w14:textId="77777777" w:rsidR="004E6255" w:rsidRPr="00557F82" w:rsidRDefault="004E6255" w:rsidP="007E1A93">
            <w:pPr>
              <w:rPr>
                <w:rFonts w:ascii="Times New Roman" w:hAnsi="Times New Roman"/>
                <w:sz w:val="24"/>
                <w:szCs w:val="24"/>
                <w:lang w:val="uk-UA"/>
              </w:rPr>
            </w:pPr>
            <w:r w:rsidRPr="00557F82">
              <w:rPr>
                <w:rFonts w:ascii="Times New Roman" w:hAnsi="Times New Roman"/>
                <w:sz w:val="24"/>
                <w:szCs w:val="24"/>
                <w:lang w:val="uk-UA"/>
              </w:rPr>
              <w:t xml:space="preserve">Засіб дезінфекційний Блю Лайн Екстра, 1 л  </w:t>
            </w:r>
            <w:r w:rsidRPr="00557F82">
              <w:rPr>
                <w:rFonts w:ascii="Times New Roman" w:hAnsi="Times New Roman"/>
                <w:sz w:val="24"/>
                <w:szCs w:val="24"/>
                <w:lang w:val="uk-UA"/>
              </w:rPr>
              <w:lastRenderedPageBreak/>
              <w:t>або еквівалент</w:t>
            </w:r>
          </w:p>
        </w:tc>
        <w:tc>
          <w:tcPr>
            <w:tcW w:w="1138" w:type="dxa"/>
          </w:tcPr>
          <w:p w14:paraId="27E28AC5" w14:textId="77777777" w:rsidR="004E6255" w:rsidRPr="00557F82" w:rsidRDefault="004E6255" w:rsidP="00C70FA3">
            <w:pPr>
              <w:jc w:val="center"/>
              <w:rPr>
                <w:rFonts w:ascii="Times New Roman" w:hAnsi="Times New Roman"/>
                <w:sz w:val="24"/>
                <w:szCs w:val="24"/>
              </w:rPr>
            </w:pPr>
            <w:r w:rsidRPr="00557F82">
              <w:rPr>
                <w:rFonts w:ascii="Times New Roman" w:hAnsi="Times New Roman"/>
                <w:sz w:val="24"/>
                <w:szCs w:val="24"/>
                <w:lang w:val="uk-UA"/>
              </w:rPr>
              <w:lastRenderedPageBreak/>
              <w:t>шт</w:t>
            </w:r>
          </w:p>
        </w:tc>
        <w:tc>
          <w:tcPr>
            <w:tcW w:w="1418" w:type="dxa"/>
          </w:tcPr>
          <w:p w14:paraId="38F2709F" w14:textId="77777777" w:rsidR="004E6255" w:rsidRPr="00557F82" w:rsidRDefault="004E6255" w:rsidP="00C70FA3">
            <w:pPr>
              <w:jc w:val="center"/>
              <w:rPr>
                <w:rFonts w:ascii="Times New Roman" w:hAnsi="Times New Roman"/>
                <w:sz w:val="24"/>
                <w:szCs w:val="24"/>
                <w:lang w:val="uk-UA"/>
              </w:rPr>
            </w:pPr>
            <w:r w:rsidRPr="00557F82">
              <w:rPr>
                <w:rFonts w:ascii="Times New Roman" w:hAnsi="Times New Roman"/>
                <w:sz w:val="24"/>
                <w:szCs w:val="24"/>
                <w:lang w:val="uk-UA"/>
              </w:rPr>
              <w:t>360</w:t>
            </w:r>
          </w:p>
        </w:tc>
        <w:tc>
          <w:tcPr>
            <w:tcW w:w="3509" w:type="dxa"/>
          </w:tcPr>
          <w:p w14:paraId="47D7616C" w14:textId="77777777" w:rsidR="004E6255" w:rsidRPr="00557F82" w:rsidRDefault="004E6255" w:rsidP="007E1A93">
            <w:pPr>
              <w:rPr>
                <w:rFonts w:ascii="Times New Roman" w:hAnsi="Times New Roman"/>
                <w:sz w:val="24"/>
                <w:szCs w:val="24"/>
              </w:rPr>
            </w:pPr>
            <w:r w:rsidRPr="00557F82">
              <w:rPr>
                <w:rFonts w:ascii="Times New Roman" w:hAnsi="Times New Roman"/>
                <w:sz w:val="24"/>
                <w:szCs w:val="24"/>
              </w:rPr>
              <w:t xml:space="preserve">1. Готовий до застосування спиртовмісний засіб з </w:t>
            </w:r>
            <w:r w:rsidRPr="00557F82">
              <w:rPr>
                <w:rFonts w:ascii="Times New Roman" w:hAnsi="Times New Roman"/>
                <w:sz w:val="24"/>
                <w:szCs w:val="24"/>
              </w:rPr>
              <w:lastRenderedPageBreak/>
              <w:t>додаванням барвника.</w:t>
            </w:r>
          </w:p>
          <w:p w14:paraId="2CC14806" w14:textId="77777777" w:rsidR="004E6255" w:rsidRPr="00557F82" w:rsidRDefault="004E6255" w:rsidP="007E1A93">
            <w:pPr>
              <w:rPr>
                <w:rFonts w:ascii="Times New Roman" w:hAnsi="Times New Roman"/>
                <w:sz w:val="24"/>
                <w:szCs w:val="24"/>
              </w:rPr>
            </w:pPr>
            <w:r w:rsidRPr="00557F82">
              <w:rPr>
                <w:rFonts w:ascii="Times New Roman" w:hAnsi="Times New Roman"/>
                <w:sz w:val="24"/>
                <w:szCs w:val="24"/>
              </w:rPr>
              <w:t xml:space="preserve">2.Наявність не менше 4-х спиртів. (Показники цього пункту мають бути </w:t>
            </w:r>
            <w:proofErr w:type="gramStart"/>
            <w:r w:rsidRPr="00557F82">
              <w:rPr>
                <w:rFonts w:ascii="Times New Roman" w:hAnsi="Times New Roman"/>
                <w:sz w:val="24"/>
                <w:szCs w:val="24"/>
              </w:rPr>
              <w:t>п</w:t>
            </w:r>
            <w:proofErr w:type="gramEnd"/>
            <w:r w:rsidRPr="00557F82">
              <w:rPr>
                <w:rFonts w:ascii="Times New Roman" w:hAnsi="Times New Roman"/>
                <w:sz w:val="24"/>
                <w:szCs w:val="24"/>
              </w:rPr>
              <w:t>ідтверджені Висновком державної санітарно-епідеміологічної експертизи або витягом з державного реєстру дезінфекційних засобів).</w:t>
            </w:r>
          </w:p>
          <w:p w14:paraId="0DF4D537" w14:textId="77777777" w:rsidR="004E6255" w:rsidRPr="00557F82" w:rsidRDefault="004E6255" w:rsidP="007E1A93">
            <w:pPr>
              <w:rPr>
                <w:rFonts w:ascii="Times New Roman" w:hAnsi="Times New Roman"/>
                <w:sz w:val="24"/>
                <w:szCs w:val="24"/>
              </w:rPr>
            </w:pPr>
            <w:r w:rsidRPr="00557F82">
              <w:rPr>
                <w:rFonts w:ascii="Times New Roman" w:hAnsi="Times New Roman"/>
                <w:sz w:val="24"/>
                <w:szCs w:val="24"/>
              </w:rPr>
              <w:t>3. Склад: спирт етиловий не менше - 60,0 %; спирт н-пропіловий – не менше 5,0%;  спирт ізопропіловий – не</w:t>
            </w:r>
          </w:p>
        </w:tc>
      </w:tr>
      <w:tr w:rsidR="004E6255" w:rsidRPr="008E2FBA" w14:paraId="3A7C9851" w14:textId="77777777" w:rsidTr="007E1A93">
        <w:tc>
          <w:tcPr>
            <w:tcW w:w="643" w:type="dxa"/>
          </w:tcPr>
          <w:p w14:paraId="301B973F" w14:textId="77777777" w:rsidR="004E6255" w:rsidRPr="00557F82" w:rsidRDefault="004E6255" w:rsidP="007E1A93">
            <w:pPr>
              <w:jc w:val="center"/>
              <w:rPr>
                <w:rFonts w:ascii="Times New Roman" w:hAnsi="Times New Roman"/>
                <w:sz w:val="24"/>
                <w:szCs w:val="24"/>
                <w:lang w:val="uk-UA"/>
              </w:rPr>
            </w:pPr>
            <w:r w:rsidRPr="00557F82">
              <w:rPr>
                <w:rFonts w:ascii="Times New Roman" w:hAnsi="Times New Roman"/>
                <w:sz w:val="24"/>
                <w:szCs w:val="24"/>
                <w:lang w:val="uk-UA"/>
              </w:rPr>
              <w:lastRenderedPageBreak/>
              <w:t>12</w:t>
            </w:r>
          </w:p>
        </w:tc>
        <w:tc>
          <w:tcPr>
            <w:tcW w:w="2863" w:type="dxa"/>
          </w:tcPr>
          <w:p w14:paraId="2D8608CE" w14:textId="77777777" w:rsidR="004E6255" w:rsidRPr="00557F82" w:rsidRDefault="004E6255" w:rsidP="007E1A93">
            <w:pPr>
              <w:rPr>
                <w:rFonts w:ascii="Times New Roman" w:hAnsi="Times New Roman"/>
                <w:sz w:val="24"/>
                <w:szCs w:val="24"/>
                <w:lang w:val="uk-UA"/>
              </w:rPr>
            </w:pPr>
            <w:r w:rsidRPr="00557F82">
              <w:rPr>
                <w:rFonts w:ascii="Times New Roman" w:hAnsi="Times New Roman"/>
                <w:sz w:val="24"/>
                <w:szCs w:val="24"/>
                <w:lang w:val="uk-UA"/>
              </w:rPr>
              <w:t>Засіб дезінфекційний Грін Лайн Ультра, 1 л з тригером або еквівалент</w:t>
            </w:r>
          </w:p>
        </w:tc>
        <w:tc>
          <w:tcPr>
            <w:tcW w:w="1138" w:type="dxa"/>
          </w:tcPr>
          <w:p w14:paraId="0A0C942A" w14:textId="77777777" w:rsidR="004E6255" w:rsidRPr="00557F82" w:rsidRDefault="004E6255" w:rsidP="00C70FA3">
            <w:pPr>
              <w:jc w:val="center"/>
              <w:rPr>
                <w:rFonts w:ascii="Times New Roman" w:hAnsi="Times New Roman"/>
                <w:sz w:val="24"/>
                <w:szCs w:val="24"/>
              </w:rPr>
            </w:pPr>
            <w:r w:rsidRPr="00557F82">
              <w:rPr>
                <w:rFonts w:ascii="Times New Roman" w:hAnsi="Times New Roman"/>
                <w:sz w:val="24"/>
                <w:szCs w:val="24"/>
                <w:lang w:val="uk-UA"/>
              </w:rPr>
              <w:t>шт</w:t>
            </w:r>
          </w:p>
        </w:tc>
        <w:tc>
          <w:tcPr>
            <w:tcW w:w="1418" w:type="dxa"/>
          </w:tcPr>
          <w:p w14:paraId="1F9CD41F" w14:textId="77777777" w:rsidR="004E6255" w:rsidRPr="00557F82" w:rsidRDefault="004E6255" w:rsidP="00C70FA3">
            <w:pPr>
              <w:jc w:val="center"/>
              <w:rPr>
                <w:rFonts w:ascii="Times New Roman" w:hAnsi="Times New Roman"/>
                <w:sz w:val="24"/>
                <w:szCs w:val="24"/>
                <w:lang w:val="uk-UA"/>
              </w:rPr>
            </w:pPr>
            <w:r w:rsidRPr="00557F82">
              <w:rPr>
                <w:rFonts w:ascii="Times New Roman" w:hAnsi="Times New Roman"/>
                <w:sz w:val="24"/>
                <w:szCs w:val="24"/>
                <w:lang w:val="uk-UA"/>
              </w:rPr>
              <w:t>88</w:t>
            </w:r>
          </w:p>
        </w:tc>
        <w:tc>
          <w:tcPr>
            <w:tcW w:w="3509" w:type="dxa"/>
          </w:tcPr>
          <w:p w14:paraId="5E8259F7" w14:textId="77777777" w:rsidR="004E6255" w:rsidRPr="00557F82" w:rsidRDefault="004E6255" w:rsidP="007E1A93">
            <w:pPr>
              <w:rPr>
                <w:rFonts w:ascii="Times New Roman" w:hAnsi="Times New Roman"/>
                <w:sz w:val="24"/>
                <w:szCs w:val="24"/>
                <w:lang w:val="uk-UA"/>
              </w:rPr>
            </w:pPr>
            <w:r w:rsidRPr="00557F82">
              <w:rPr>
                <w:rFonts w:ascii="Times New Roman" w:hAnsi="Times New Roman"/>
                <w:sz w:val="24"/>
                <w:szCs w:val="24"/>
                <w:lang w:val="uk-UA"/>
              </w:rPr>
              <w:t>1.Готовий до застосування засіб.</w:t>
            </w:r>
          </w:p>
          <w:p w14:paraId="49C2351E" w14:textId="77777777" w:rsidR="004E6255" w:rsidRPr="00557F82" w:rsidRDefault="004E6255" w:rsidP="007E1A93">
            <w:pPr>
              <w:rPr>
                <w:rFonts w:ascii="Times New Roman" w:hAnsi="Times New Roman"/>
                <w:sz w:val="24"/>
                <w:szCs w:val="24"/>
                <w:lang w:val="uk-UA"/>
              </w:rPr>
            </w:pPr>
            <w:r w:rsidRPr="00557F82">
              <w:rPr>
                <w:rFonts w:ascii="Times New Roman" w:hAnsi="Times New Roman"/>
                <w:sz w:val="24"/>
                <w:szCs w:val="24"/>
                <w:lang w:val="uk-UA"/>
              </w:rPr>
              <w:t>2. Склад: спирт етиловий не менше - 60,0 %; спирт н-пропіловий – не менше 5,0%;  спирт ізопропіловий – не менше 5,0%; феноксіетанол– не більше 0,1%.(Показники цього пункту мають бути підтверджені Висновком державної санітарно-епідеміологічної експертизи або витягом з державного реєстру дезінфекційних засобів).</w:t>
            </w:r>
          </w:p>
        </w:tc>
      </w:tr>
      <w:tr w:rsidR="004E6255" w:rsidRPr="00557F82" w14:paraId="36C13434" w14:textId="77777777" w:rsidTr="007E1A93">
        <w:tc>
          <w:tcPr>
            <w:tcW w:w="643" w:type="dxa"/>
          </w:tcPr>
          <w:p w14:paraId="58EC1BCA" w14:textId="77777777" w:rsidR="004E6255" w:rsidRPr="00557F82" w:rsidRDefault="004E6255" w:rsidP="007E1A93">
            <w:pPr>
              <w:jc w:val="center"/>
              <w:rPr>
                <w:rFonts w:ascii="Times New Roman" w:hAnsi="Times New Roman"/>
                <w:sz w:val="24"/>
                <w:szCs w:val="24"/>
                <w:lang w:val="uk-UA"/>
              </w:rPr>
            </w:pPr>
            <w:r w:rsidRPr="00557F82">
              <w:rPr>
                <w:rFonts w:ascii="Times New Roman" w:hAnsi="Times New Roman"/>
                <w:sz w:val="24"/>
                <w:szCs w:val="24"/>
                <w:lang w:val="uk-UA"/>
              </w:rPr>
              <w:t>13</w:t>
            </w:r>
          </w:p>
        </w:tc>
        <w:tc>
          <w:tcPr>
            <w:tcW w:w="2863" w:type="dxa"/>
          </w:tcPr>
          <w:p w14:paraId="74F2EF58" w14:textId="77777777" w:rsidR="004E6255" w:rsidRPr="00557F82" w:rsidRDefault="004E6255" w:rsidP="007E1A93">
            <w:pPr>
              <w:rPr>
                <w:rFonts w:ascii="Times New Roman" w:hAnsi="Times New Roman"/>
                <w:sz w:val="24"/>
                <w:szCs w:val="24"/>
                <w:lang w:val="uk-UA"/>
              </w:rPr>
            </w:pPr>
            <w:r w:rsidRPr="00557F82">
              <w:rPr>
                <w:rFonts w:ascii="Times New Roman" w:hAnsi="Times New Roman"/>
                <w:sz w:val="24"/>
                <w:szCs w:val="24"/>
                <w:lang w:val="uk-UA"/>
              </w:rPr>
              <w:t>Засіб дезінфекційний Грін Лайн Ультра, 500 мл або еквівалент</w:t>
            </w:r>
          </w:p>
        </w:tc>
        <w:tc>
          <w:tcPr>
            <w:tcW w:w="1138" w:type="dxa"/>
          </w:tcPr>
          <w:p w14:paraId="26D4F071" w14:textId="77777777" w:rsidR="004E6255" w:rsidRPr="00557F82" w:rsidRDefault="004E6255" w:rsidP="00C70FA3">
            <w:pPr>
              <w:jc w:val="center"/>
              <w:rPr>
                <w:rFonts w:ascii="Times New Roman" w:hAnsi="Times New Roman"/>
                <w:sz w:val="24"/>
                <w:szCs w:val="24"/>
              </w:rPr>
            </w:pPr>
            <w:r w:rsidRPr="00557F82">
              <w:rPr>
                <w:rFonts w:ascii="Times New Roman" w:hAnsi="Times New Roman"/>
                <w:sz w:val="24"/>
                <w:szCs w:val="24"/>
                <w:lang w:val="uk-UA"/>
              </w:rPr>
              <w:t>шт</w:t>
            </w:r>
          </w:p>
        </w:tc>
        <w:tc>
          <w:tcPr>
            <w:tcW w:w="1418" w:type="dxa"/>
          </w:tcPr>
          <w:p w14:paraId="5218E110" w14:textId="77777777" w:rsidR="004E6255" w:rsidRPr="00557F82" w:rsidRDefault="004E6255" w:rsidP="00C70FA3">
            <w:pPr>
              <w:jc w:val="center"/>
              <w:rPr>
                <w:rFonts w:ascii="Times New Roman" w:hAnsi="Times New Roman"/>
                <w:sz w:val="24"/>
                <w:szCs w:val="24"/>
                <w:lang w:val="uk-UA"/>
              </w:rPr>
            </w:pPr>
            <w:r w:rsidRPr="00557F82">
              <w:rPr>
                <w:rFonts w:ascii="Times New Roman" w:hAnsi="Times New Roman"/>
                <w:sz w:val="24"/>
                <w:szCs w:val="24"/>
                <w:lang w:val="uk-UA"/>
              </w:rPr>
              <w:t>25</w:t>
            </w:r>
          </w:p>
        </w:tc>
        <w:tc>
          <w:tcPr>
            <w:tcW w:w="3509" w:type="dxa"/>
          </w:tcPr>
          <w:p w14:paraId="1F7EFDA1" w14:textId="77777777" w:rsidR="004E6255" w:rsidRPr="00557F82" w:rsidRDefault="004E6255" w:rsidP="007E1A93">
            <w:pPr>
              <w:rPr>
                <w:rFonts w:ascii="Times New Roman" w:hAnsi="Times New Roman"/>
                <w:sz w:val="24"/>
                <w:szCs w:val="24"/>
                <w:lang w:val="uk-UA"/>
              </w:rPr>
            </w:pPr>
            <w:r w:rsidRPr="00557F82">
              <w:rPr>
                <w:rFonts w:ascii="Times New Roman" w:hAnsi="Times New Roman"/>
                <w:sz w:val="24"/>
                <w:szCs w:val="24"/>
                <w:lang w:val="uk-UA"/>
              </w:rPr>
              <w:t>1.Готовий до застосування засіб.</w:t>
            </w:r>
          </w:p>
          <w:p w14:paraId="65D4C2A8" w14:textId="77777777" w:rsidR="004E6255" w:rsidRPr="00557F82" w:rsidRDefault="004E6255" w:rsidP="007E1A93">
            <w:pPr>
              <w:rPr>
                <w:rFonts w:ascii="Times New Roman" w:hAnsi="Times New Roman"/>
                <w:sz w:val="24"/>
                <w:szCs w:val="24"/>
                <w:lang w:val="uk-UA"/>
              </w:rPr>
            </w:pPr>
            <w:r w:rsidRPr="00557F82">
              <w:rPr>
                <w:rFonts w:ascii="Times New Roman" w:hAnsi="Times New Roman"/>
                <w:sz w:val="24"/>
                <w:szCs w:val="24"/>
                <w:lang w:val="uk-UA"/>
              </w:rPr>
              <w:t>2. Склад: спирт етиловий не менше - 60,0 %; спирт н-пропіловий – не менше 5,0%;  спирт ізопропіловий – не менше 5,0%; феноксіетанол– не більше 0,1%.(Показники цього пункту мають бути підтверджені Висновком державної санітарно-епідеміологічної експертизи або витягом з державного реєстру дезінфекційних засобів).</w:t>
            </w:r>
          </w:p>
          <w:p w14:paraId="2E3C9793" w14:textId="77777777" w:rsidR="004E6255" w:rsidRPr="00557F82" w:rsidRDefault="004E6255" w:rsidP="007E1A93">
            <w:pPr>
              <w:rPr>
                <w:rFonts w:ascii="Times New Roman" w:hAnsi="Times New Roman"/>
                <w:sz w:val="24"/>
                <w:szCs w:val="24"/>
              </w:rPr>
            </w:pPr>
            <w:r w:rsidRPr="00557F82">
              <w:rPr>
                <w:rFonts w:ascii="Times New Roman" w:hAnsi="Times New Roman"/>
                <w:sz w:val="24"/>
                <w:szCs w:val="24"/>
              </w:rPr>
              <w:t>3. Обов’язково фіксований чисельний показник діючих речовин.</w:t>
            </w:r>
          </w:p>
          <w:p w14:paraId="658FB57F" w14:textId="77777777" w:rsidR="004E6255" w:rsidRPr="00557F82" w:rsidRDefault="004E6255" w:rsidP="007E1A93">
            <w:pPr>
              <w:rPr>
                <w:rFonts w:ascii="Times New Roman" w:hAnsi="Times New Roman"/>
                <w:sz w:val="24"/>
                <w:szCs w:val="24"/>
              </w:rPr>
            </w:pPr>
            <w:r w:rsidRPr="00557F82">
              <w:rPr>
                <w:rFonts w:ascii="Times New Roman" w:hAnsi="Times New Roman"/>
                <w:sz w:val="24"/>
                <w:szCs w:val="24"/>
              </w:rPr>
              <w:t xml:space="preserve">4. Засобу повинні бути притаманні протимікробні властивості проти грампозитивних та грамнегативних бактерій включаючи  збудників </w:t>
            </w:r>
            <w:r w:rsidRPr="00557F82">
              <w:rPr>
                <w:rFonts w:ascii="Times New Roman" w:hAnsi="Times New Roman"/>
                <w:sz w:val="24"/>
                <w:szCs w:val="24"/>
              </w:rPr>
              <w:lastRenderedPageBreak/>
              <w:t xml:space="preserve">внутрішньо-лікарняних інфекцій S. aureus, E. coli, P.aeruginosa, MRSA (мультирезистентний стафілокок), та збудників туберкульозу; віруліцидні, включаючи збудників ентеровірусних (у т. ч. поліовіруси), норовірусних, ротавірусних, аденовірусних, риновірусних, герпевірусних інфекцій, збудників гепатитів А, В і С, ВІЛ, SARS (атипової пневмонії), збудників грипу, у т.ч. "свинячого грипу" A(H1N1), "пташиного грипу" А(H5N1), парагрипу та інших </w:t>
            </w:r>
            <w:proofErr w:type="gramStart"/>
            <w:r w:rsidRPr="00557F82">
              <w:rPr>
                <w:rFonts w:ascii="Times New Roman" w:hAnsi="Times New Roman"/>
                <w:sz w:val="24"/>
                <w:szCs w:val="24"/>
              </w:rPr>
              <w:t>респ</w:t>
            </w:r>
            <w:proofErr w:type="gramEnd"/>
            <w:r w:rsidRPr="00557F82">
              <w:rPr>
                <w:rFonts w:ascii="Times New Roman" w:hAnsi="Times New Roman"/>
                <w:sz w:val="24"/>
                <w:szCs w:val="24"/>
              </w:rPr>
              <w:t xml:space="preserve">іраторних вірусних інфекцій, фунгіцидні (щодо грибів роду Candida та Aspergillus) властивості </w:t>
            </w:r>
          </w:p>
          <w:p w14:paraId="5532B3D5" w14:textId="77777777" w:rsidR="004E6255" w:rsidRPr="00557F82" w:rsidRDefault="004E6255" w:rsidP="007E1A93">
            <w:pPr>
              <w:rPr>
                <w:rFonts w:ascii="Times New Roman" w:hAnsi="Times New Roman"/>
                <w:sz w:val="24"/>
                <w:szCs w:val="24"/>
              </w:rPr>
            </w:pPr>
            <w:r w:rsidRPr="00557F82">
              <w:rPr>
                <w:rFonts w:ascii="Times New Roman" w:hAnsi="Times New Roman"/>
                <w:sz w:val="24"/>
                <w:szCs w:val="24"/>
              </w:rPr>
              <w:t>5. Сфера застосування:</w:t>
            </w:r>
          </w:p>
          <w:p w14:paraId="1529E566" w14:textId="77777777" w:rsidR="004E6255" w:rsidRPr="00557F82" w:rsidRDefault="004E6255" w:rsidP="007E1A93">
            <w:pPr>
              <w:rPr>
                <w:rFonts w:ascii="Times New Roman" w:hAnsi="Times New Roman"/>
                <w:sz w:val="24"/>
                <w:szCs w:val="24"/>
              </w:rPr>
            </w:pPr>
            <w:r w:rsidRPr="00557F82">
              <w:rPr>
                <w:rFonts w:ascii="Times New Roman" w:hAnsi="Times New Roman"/>
                <w:sz w:val="24"/>
                <w:szCs w:val="24"/>
              </w:rPr>
              <w:t>- для швидкої дезінфекції невеликих за площею поверхонь;</w:t>
            </w:r>
          </w:p>
          <w:p w14:paraId="03522691" w14:textId="77777777" w:rsidR="004E6255" w:rsidRPr="00557F82" w:rsidRDefault="004E6255" w:rsidP="007E1A93">
            <w:pPr>
              <w:rPr>
                <w:rFonts w:ascii="Times New Roman" w:hAnsi="Times New Roman"/>
                <w:sz w:val="24"/>
                <w:szCs w:val="24"/>
              </w:rPr>
            </w:pPr>
            <w:r w:rsidRPr="00557F82">
              <w:rPr>
                <w:rFonts w:ascii="Times New Roman" w:hAnsi="Times New Roman"/>
                <w:sz w:val="24"/>
                <w:szCs w:val="24"/>
              </w:rPr>
              <w:t>- для дезінфекції виробів медичного призначення нескладної конфігурації в ургентних ситуаціях;</w:t>
            </w:r>
          </w:p>
          <w:p w14:paraId="019E381C" w14:textId="77777777" w:rsidR="004E6255" w:rsidRPr="00557F82" w:rsidRDefault="004E6255" w:rsidP="007E1A93">
            <w:pPr>
              <w:rPr>
                <w:rFonts w:ascii="Times New Roman" w:hAnsi="Times New Roman"/>
                <w:sz w:val="24"/>
                <w:szCs w:val="24"/>
              </w:rPr>
            </w:pPr>
            <w:r w:rsidRPr="00557F82">
              <w:rPr>
                <w:rFonts w:ascii="Times New Roman" w:hAnsi="Times New Roman"/>
                <w:sz w:val="24"/>
                <w:szCs w:val="24"/>
              </w:rPr>
              <w:t>- для дезінфекції рук хірургі</w:t>
            </w:r>
            <w:proofErr w:type="gramStart"/>
            <w:r w:rsidRPr="00557F82">
              <w:rPr>
                <w:rFonts w:ascii="Times New Roman" w:hAnsi="Times New Roman"/>
                <w:sz w:val="24"/>
                <w:szCs w:val="24"/>
              </w:rPr>
              <w:t>в</w:t>
            </w:r>
            <w:proofErr w:type="gramEnd"/>
            <w:r w:rsidRPr="00557F82">
              <w:rPr>
                <w:rFonts w:ascii="Times New Roman" w:hAnsi="Times New Roman"/>
                <w:sz w:val="24"/>
                <w:szCs w:val="24"/>
              </w:rPr>
              <w:t>;</w:t>
            </w:r>
          </w:p>
          <w:p w14:paraId="2DDB3CD4" w14:textId="77777777" w:rsidR="004E6255" w:rsidRPr="00557F82" w:rsidRDefault="004E6255" w:rsidP="007E1A93">
            <w:pPr>
              <w:rPr>
                <w:rFonts w:ascii="Times New Roman" w:hAnsi="Times New Roman"/>
                <w:sz w:val="24"/>
                <w:szCs w:val="24"/>
              </w:rPr>
            </w:pPr>
            <w:r w:rsidRPr="00557F82">
              <w:rPr>
                <w:rFonts w:ascii="Times New Roman" w:hAnsi="Times New Roman"/>
                <w:sz w:val="24"/>
                <w:szCs w:val="24"/>
              </w:rPr>
              <w:t>- можливість просочування серветок одноразового використання для очищення і гі</w:t>
            </w:r>
            <w:proofErr w:type="gramStart"/>
            <w:r w:rsidRPr="00557F82">
              <w:rPr>
                <w:rFonts w:ascii="Times New Roman" w:hAnsi="Times New Roman"/>
                <w:sz w:val="24"/>
                <w:szCs w:val="24"/>
              </w:rPr>
              <w:t>г</w:t>
            </w:r>
            <w:proofErr w:type="gramEnd"/>
            <w:r w:rsidRPr="00557F82">
              <w:rPr>
                <w:rFonts w:ascii="Times New Roman" w:hAnsi="Times New Roman"/>
                <w:sz w:val="24"/>
                <w:szCs w:val="24"/>
              </w:rPr>
              <w:t>ієнічної обробки шкіри рук. (Показники цього пункту мають бути підтверджені висновком</w:t>
            </w:r>
            <w:proofErr w:type="gramStart"/>
            <w:r w:rsidRPr="00557F82">
              <w:rPr>
                <w:rFonts w:ascii="Times New Roman" w:hAnsi="Times New Roman"/>
                <w:sz w:val="24"/>
                <w:szCs w:val="24"/>
              </w:rPr>
              <w:t xml:space="preserve"> Д</w:t>
            </w:r>
            <w:proofErr w:type="gramEnd"/>
            <w:r w:rsidRPr="00557F82">
              <w:rPr>
                <w:rFonts w:ascii="Times New Roman" w:hAnsi="Times New Roman"/>
                <w:sz w:val="24"/>
                <w:szCs w:val="24"/>
              </w:rPr>
              <w:t>ержавної санітарно-епідеміологічної експертизи або витягом з державного реєстру дезінфекційних засобів).</w:t>
            </w:r>
          </w:p>
          <w:p w14:paraId="4EB95365" w14:textId="77777777" w:rsidR="004E6255" w:rsidRPr="00557F82" w:rsidRDefault="004E6255" w:rsidP="007E1A93">
            <w:pPr>
              <w:rPr>
                <w:rFonts w:ascii="Times New Roman" w:hAnsi="Times New Roman"/>
                <w:sz w:val="24"/>
                <w:szCs w:val="24"/>
              </w:rPr>
            </w:pPr>
            <w:r w:rsidRPr="00557F82">
              <w:rPr>
                <w:rFonts w:ascii="Times New Roman" w:hAnsi="Times New Roman"/>
                <w:sz w:val="24"/>
                <w:szCs w:val="24"/>
              </w:rPr>
              <w:t xml:space="preserve">6. Засіб </w:t>
            </w:r>
            <w:proofErr w:type="gramStart"/>
            <w:r w:rsidRPr="00557F82">
              <w:rPr>
                <w:rFonts w:ascii="Times New Roman" w:hAnsi="Times New Roman"/>
                <w:sz w:val="24"/>
                <w:szCs w:val="24"/>
              </w:rPr>
              <w:t>повинен</w:t>
            </w:r>
            <w:proofErr w:type="gramEnd"/>
            <w:r w:rsidRPr="00557F82">
              <w:rPr>
                <w:rFonts w:ascii="Times New Roman" w:hAnsi="Times New Roman"/>
                <w:sz w:val="24"/>
                <w:szCs w:val="24"/>
              </w:rPr>
              <w:t xml:space="preserve"> бути розфасований по 500 мл.</w:t>
            </w:r>
          </w:p>
        </w:tc>
      </w:tr>
      <w:tr w:rsidR="004E6255" w:rsidRPr="00557F82" w14:paraId="4815EA30" w14:textId="77777777" w:rsidTr="007E1A93">
        <w:tc>
          <w:tcPr>
            <w:tcW w:w="643" w:type="dxa"/>
          </w:tcPr>
          <w:p w14:paraId="2CFC7D44" w14:textId="77777777" w:rsidR="004E6255" w:rsidRPr="00557F82" w:rsidRDefault="004E6255" w:rsidP="007E1A93">
            <w:pPr>
              <w:jc w:val="center"/>
              <w:rPr>
                <w:rFonts w:ascii="Times New Roman" w:hAnsi="Times New Roman"/>
                <w:sz w:val="24"/>
                <w:szCs w:val="24"/>
                <w:lang w:val="uk-UA"/>
              </w:rPr>
            </w:pPr>
            <w:r w:rsidRPr="00557F82">
              <w:rPr>
                <w:rFonts w:ascii="Times New Roman" w:hAnsi="Times New Roman"/>
                <w:sz w:val="24"/>
                <w:szCs w:val="24"/>
                <w:lang w:val="uk-UA"/>
              </w:rPr>
              <w:lastRenderedPageBreak/>
              <w:t>14</w:t>
            </w:r>
          </w:p>
        </w:tc>
        <w:tc>
          <w:tcPr>
            <w:tcW w:w="2863" w:type="dxa"/>
          </w:tcPr>
          <w:p w14:paraId="6D5E7364" w14:textId="77777777" w:rsidR="004E6255" w:rsidRPr="00557F82" w:rsidRDefault="004E6255" w:rsidP="007E1A93">
            <w:pPr>
              <w:rPr>
                <w:rFonts w:ascii="Times New Roman" w:hAnsi="Times New Roman"/>
                <w:sz w:val="24"/>
                <w:szCs w:val="24"/>
                <w:lang w:val="uk-UA"/>
              </w:rPr>
            </w:pPr>
            <w:r w:rsidRPr="00557F82">
              <w:rPr>
                <w:rFonts w:ascii="Times New Roman" w:hAnsi="Times New Roman"/>
                <w:sz w:val="24"/>
                <w:szCs w:val="24"/>
                <w:lang w:val="uk-UA"/>
              </w:rPr>
              <w:t>Засіб дезінфекційний Блю Лайн Софт, 1л або еквівалент</w:t>
            </w:r>
          </w:p>
        </w:tc>
        <w:tc>
          <w:tcPr>
            <w:tcW w:w="1138" w:type="dxa"/>
          </w:tcPr>
          <w:p w14:paraId="5B7DAD6D" w14:textId="77777777" w:rsidR="004E6255" w:rsidRPr="00557F82" w:rsidRDefault="004E6255" w:rsidP="00C70FA3">
            <w:pPr>
              <w:jc w:val="center"/>
              <w:rPr>
                <w:rFonts w:ascii="Times New Roman" w:hAnsi="Times New Roman"/>
                <w:sz w:val="24"/>
                <w:szCs w:val="24"/>
              </w:rPr>
            </w:pPr>
            <w:r w:rsidRPr="00557F82">
              <w:rPr>
                <w:rFonts w:ascii="Times New Roman" w:hAnsi="Times New Roman"/>
                <w:sz w:val="24"/>
                <w:szCs w:val="24"/>
                <w:lang w:val="uk-UA"/>
              </w:rPr>
              <w:t>шт</w:t>
            </w:r>
          </w:p>
        </w:tc>
        <w:tc>
          <w:tcPr>
            <w:tcW w:w="1418" w:type="dxa"/>
          </w:tcPr>
          <w:p w14:paraId="7F73103A" w14:textId="77777777" w:rsidR="004E6255" w:rsidRPr="00557F82" w:rsidRDefault="004E6255" w:rsidP="00C70FA3">
            <w:pPr>
              <w:jc w:val="center"/>
              <w:rPr>
                <w:rFonts w:ascii="Times New Roman" w:hAnsi="Times New Roman"/>
                <w:sz w:val="24"/>
                <w:szCs w:val="24"/>
                <w:lang w:val="uk-UA"/>
              </w:rPr>
            </w:pPr>
            <w:r w:rsidRPr="00557F82">
              <w:rPr>
                <w:rFonts w:ascii="Times New Roman" w:hAnsi="Times New Roman"/>
                <w:sz w:val="24"/>
                <w:szCs w:val="24"/>
                <w:lang w:val="uk-UA"/>
              </w:rPr>
              <w:t>90</w:t>
            </w:r>
          </w:p>
        </w:tc>
        <w:tc>
          <w:tcPr>
            <w:tcW w:w="3509" w:type="dxa"/>
          </w:tcPr>
          <w:p w14:paraId="7C4274E8" w14:textId="77777777" w:rsidR="004E6255" w:rsidRPr="00557F82" w:rsidRDefault="004E6255" w:rsidP="007E1A93">
            <w:pPr>
              <w:rPr>
                <w:rFonts w:ascii="Times New Roman" w:hAnsi="Times New Roman"/>
                <w:sz w:val="24"/>
                <w:szCs w:val="24"/>
              </w:rPr>
            </w:pPr>
            <w:r w:rsidRPr="00557F82">
              <w:rPr>
                <w:rFonts w:ascii="Times New Roman" w:hAnsi="Times New Roman"/>
                <w:sz w:val="24"/>
                <w:szCs w:val="24"/>
              </w:rPr>
              <w:t>1. Готовий до застосування засіб.</w:t>
            </w:r>
          </w:p>
          <w:p w14:paraId="1C8BE198" w14:textId="77777777" w:rsidR="004E6255" w:rsidRPr="00557F82" w:rsidRDefault="004E6255" w:rsidP="007E1A93">
            <w:pPr>
              <w:rPr>
                <w:rFonts w:ascii="Times New Roman" w:hAnsi="Times New Roman"/>
                <w:sz w:val="24"/>
                <w:szCs w:val="24"/>
              </w:rPr>
            </w:pPr>
            <w:r w:rsidRPr="00557F82">
              <w:rPr>
                <w:rFonts w:ascii="Times New Roman" w:hAnsi="Times New Roman"/>
                <w:sz w:val="24"/>
                <w:szCs w:val="24"/>
              </w:rPr>
              <w:t>2. Вмі</w:t>
            </w:r>
            <w:proofErr w:type="gramStart"/>
            <w:r w:rsidRPr="00557F82">
              <w:rPr>
                <w:rFonts w:ascii="Times New Roman" w:hAnsi="Times New Roman"/>
                <w:sz w:val="24"/>
                <w:szCs w:val="24"/>
              </w:rPr>
              <w:t>ст</w:t>
            </w:r>
            <w:proofErr w:type="gramEnd"/>
            <w:r w:rsidRPr="00557F82">
              <w:rPr>
                <w:rFonts w:ascii="Times New Roman" w:hAnsi="Times New Roman"/>
                <w:sz w:val="24"/>
                <w:szCs w:val="24"/>
              </w:rPr>
              <w:t xml:space="preserve"> діючих речовин: феноксіетанол/2- феноксіетанол не менше - 2,0 %</w:t>
            </w:r>
          </w:p>
          <w:p w14:paraId="3D5A3AB1" w14:textId="77777777" w:rsidR="004E6255" w:rsidRPr="00557F82" w:rsidRDefault="004E6255" w:rsidP="007E1A93">
            <w:pPr>
              <w:rPr>
                <w:rFonts w:ascii="Times New Roman" w:hAnsi="Times New Roman"/>
                <w:sz w:val="24"/>
                <w:szCs w:val="24"/>
              </w:rPr>
            </w:pPr>
            <w:r w:rsidRPr="00557F82">
              <w:rPr>
                <w:rFonts w:ascii="Times New Roman" w:hAnsi="Times New Roman"/>
                <w:sz w:val="24"/>
                <w:szCs w:val="24"/>
              </w:rPr>
              <w:t>(Показники цього пункту мають бути підтверджені Висновком</w:t>
            </w:r>
            <w:proofErr w:type="gramStart"/>
            <w:r w:rsidRPr="00557F82">
              <w:rPr>
                <w:rFonts w:ascii="Times New Roman" w:hAnsi="Times New Roman"/>
                <w:sz w:val="24"/>
                <w:szCs w:val="24"/>
              </w:rPr>
              <w:t xml:space="preserve"> Д</w:t>
            </w:r>
            <w:proofErr w:type="gramEnd"/>
            <w:r w:rsidRPr="00557F82">
              <w:rPr>
                <w:rFonts w:ascii="Times New Roman" w:hAnsi="Times New Roman"/>
                <w:sz w:val="24"/>
                <w:szCs w:val="24"/>
              </w:rPr>
              <w:t xml:space="preserve">ержавної санітарно-епідеміологічної експертизи або витягом з </w:t>
            </w:r>
            <w:r w:rsidRPr="00557F82">
              <w:rPr>
                <w:rFonts w:ascii="Times New Roman" w:hAnsi="Times New Roman"/>
                <w:sz w:val="24"/>
                <w:szCs w:val="24"/>
              </w:rPr>
              <w:lastRenderedPageBreak/>
              <w:t>державного реєстру дезінфекційних засобів).</w:t>
            </w:r>
          </w:p>
          <w:p w14:paraId="498A742A" w14:textId="77777777" w:rsidR="004E6255" w:rsidRPr="00557F82" w:rsidRDefault="004E6255" w:rsidP="007E1A93">
            <w:pPr>
              <w:rPr>
                <w:rFonts w:ascii="Times New Roman" w:hAnsi="Times New Roman"/>
                <w:sz w:val="24"/>
                <w:szCs w:val="24"/>
              </w:rPr>
            </w:pPr>
            <w:r w:rsidRPr="00557F82">
              <w:rPr>
                <w:rFonts w:ascii="Times New Roman" w:hAnsi="Times New Roman"/>
                <w:sz w:val="24"/>
                <w:szCs w:val="24"/>
              </w:rPr>
              <w:t>3. Застосовується для гі</w:t>
            </w:r>
            <w:proofErr w:type="gramStart"/>
            <w:r w:rsidRPr="00557F82">
              <w:rPr>
                <w:rFonts w:ascii="Times New Roman" w:hAnsi="Times New Roman"/>
                <w:sz w:val="24"/>
                <w:szCs w:val="24"/>
              </w:rPr>
              <w:t>г</w:t>
            </w:r>
            <w:proofErr w:type="gramEnd"/>
            <w:r w:rsidRPr="00557F82">
              <w:rPr>
                <w:rFonts w:ascii="Times New Roman" w:hAnsi="Times New Roman"/>
                <w:sz w:val="24"/>
                <w:szCs w:val="24"/>
              </w:rPr>
              <w:t>ієнічної дезінфекції шкіри рук медичного та обслуговуючого персоналу.</w:t>
            </w:r>
          </w:p>
          <w:p w14:paraId="5F973D42" w14:textId="77777777" w:rsidR="004E6255" w:rsidRPr="00557F82" w:rsidRDefault="004E6255" w:rsidP="007E1A93">
            <w:pPr>
              <w:rPr>
                <w:rFonts w:ascii="Times New Roman" w:hAnsi="Times New Roman"/>
                <w:sz w:val="24"/>
                <w:szCs w:val="24"/>
              </w:rPr>
            </w:pPr>
            <w:r w:rsidRPr="00557F82">
              <w:rPr>
                <w:rFonts w:ascii="Times New Roman" w:hAnsi="Times New Roman"/>
                <w:sz w:val="24"/>
                <w:szCs w:val="24"/>
              </w:rPr>
              <w:t xml:space="preserve">4 Засіб </w:t>
            </w:r>
            <w:proofErr w:type="gramStart"/>
            <w:r w:rsidRPr="00557F82">
              <w:rPr>
                <w:rFonts w:ascii="Times New Roman" w:hAnsi="Times New Roman"/>
                <w:sz w:val="24"/>
                <w:szCs w:val="24"/>
              </w:rPr>
              <w:t>повинен</w:t>
            </w:r>
            <w:proofErr w:type="gramEnd"/>
            <w:r w:rsidRPr="00557F82">
              <w:rPr>
                <w:rFonts w:ascii="Times New Roman" w:hAnsi="Times New Roman"/>
                <w:sz w:val="24"/>
                <w:szCs w:val="24"/>
              </w:rPr>
              <w:t xml:space="preserve"> бути розфасований по 1000 мл.</w:t>
            </w:r>
          </w:p>
        </w:tc>
      </w:tr>
      <w:tr w:rsidR="004E6255" w:rsidRPr="00557F82" w14:paraId="5323ABE4" w14:textId="77777777" w:rsidTr="007E1A93">
        <w:tc>
          <w:tcPr>
            <w:tcW w:w="643" w:type="dxa"/>
          </w:tcPr>
          <w:p w14:paraId="0BC60BC8" w14:textId="77777777" w:rsidR="004E6255" w:rsidRPr="00557F82" w:rsidRDefault="004E6255" w:rsidP="007E1A93">
            <w:pPr>
              <w:jc w:val="center"/>
              <w:rPr>
                <w:rFonts w:ascii="Times New Roman" w:hAnsi="Times New Roman"/>
                <w:sz w:val="24"/>
                <w:szCs w:val="24"/>
                <w:lang w:val="uk-UA"/>
              </w:rPr>
            </w:pPr>
            <w:r w:rsidRPr="00557F82">
              <w:rPr>
                <w:rFonts w:ascii="Times New Roman" w:hAnsi="Times New Roman"/>
                <w:sz w:val="24"/>
                <w:szCs w:val="24"/>
                <w:lang w:val="uk-UA"/>
              </w:rPr>
              <w:lastRenderedPageBreak/>
              <w:t>15</w:t>
            </w:r>
          </w:p>
        </w:tc>
        <w:tc>
          <w:tcPr>
            <w:tcW w:w="2863" w:type="dxa"/>
          </w:tcPr>
          <w:p w14:paraId="47BEB10D" w14:textId="77777777" w:rsidR="004E6255" w:rsidRPr="00557F82" w:rsidRDefault="004E6255" w:rsidP="007E1A93">
            <w:pPr>
              <w:rPr>
                <w:rFonts w:ascii="Times New Roman" w:hAnsi="Times New Roman"/>
                <w:sz w:val="24"/>
                <w:szCs w:val="24"/>
                <w:lang w:val="uk-UA"/>
              </w:rPr>
            </w:pPr>
            <w:r w:rsidRPr="00557F82">
              <w:rPr>
                <w:rFonts w:ascii="Times New Roman" w:hAnsi="Times New Roman"/>
                <w:sz w:val="24"/>
                <w:szCs w:val="24"/>
                <w:lang w:val="uk-UA"/>
              </w:rPr>
              <w:t>Грін Лайн Преміум, 1 л або еквівалент</w:t>
            </w:r>
          </w:p>
        </w:tc>
        <w:tc>
          <w:tcPr>
            <w:tcW w:w="1138" w:type="dxa"/>
          </w:tcPr>
          <w:p w14:paraId="799B1ECE" w14:textId="77777777" w:rsidR="004E6255" w:rsidRPr="00557F82" w:rsidRDefault="004E6255" w:rsidP="00C70FA3">
            <w:pPr>
              <w:jc w:val="center"/>
              <w:rPr>
                <w:rFonts w:ascii="Times New Roman" w:hAnsi="Times New Roman"/>
                <w:sz w:val="24"/>
                <w:szCs w:val="24"/>
              </w:rPr>
            </w:pPr>
            <w:r w:rsidRPr="00557F82">
              <w:rPr>
                <w:rFonts w:ascii="Times New Roman" w:hAnsi="Times New Roman"/>
                <w:sz w:val="24"/>
                <w:szCs w:val="24"/>
                <w:lang w:val="uk-UA"/>
              </w:rPr>
              <w:t>шт</w:t>
            </w:r>
          </w:p>
        </w:tc>
        <w:tc>
          <w:tcPr>
            <w:tcW w:w="1418" w:type="dxa"/>
          </w:tcPr>
          <w:p w14:paraId="4EF9B1EE" w14:textId="77777777" w:rsidR="004E6255" w:rsidRPr="00557F82" w:rsidRDefault="004E6255" w:rsidP="00C70FA3">
            <w:pPr>
              <w:jc w:val="center"/>
              <w:rPr>
                <w:rFonts w:ascii="Times New Roman" w:hAnsi="Times New Roman"/>
                <w:sz w:val="24"/>
                <w:szCs w:val="24"/>
                <w:lang w:val="uk-UA"/>
              </w:rPr>
            </w:pPr>
            <w:r w:rsidRPr="00557F82">
              <w:rPr>
                <w:rFonts w:ascii="Times New Roman" w:hAnsi="Times New Roman"/>
                <w:sz w:val="24"/>
                <w:szCs w:val="24"/>
                <w:lang w:val="uk-UA"/>
              </w:rPr>
              <w:t>15</w:t>
            </w:r>
          </w:p>
        </w:tc>
        <w:tc>
          <w:tcPr>
            <w:tcW w:w="3509" w:type="dxa"/>
          </w:tcPr>
          <w:p w14:paraId="5C2BE348" w14:textId="77777777" w:rsidR="004E6255" w:rsidRPr="00557F82" w:rsidRDefault="004E6255" w:rsidP="007E1A93">
            <w:pPr>
              <w:rPr>
                <w:rFonts w:ascii="Times New Roman" w:hAnsi="Times New Roman"/>
                <w:sz w:val="24"/>
                <w:szCs w:val="24"/>
                <w:lang w:val="uk-UA"/>
              </w:rPr>
            </w:pPr>
            <w:r w:rsidRPr="00557F82">
              <w:rPr>
                <w:rFonts w:ascii="Times New Roman" w:hAnsi="Times New Roman"/>
                <w:sz w:val="24"/>
                <w:szCs w:val="24"/>
                <w:lang w:val="uk-UA"/>
              </w:rPr>
              <w:t>1. Серед діючих речовин має бути відсутній хлор, перекис водню, полігексаметилгуанідин, альдегід.</w:t>
            </w:r>
          </w:p>
          <w:p w14:paraId="1ABB299C" w14:textId="77777777" w:rsidR="004E6255" w:rsidRPr="00557F82" w:rsidRDefault="004E6255" w:rsidP="007E1A93">
            <w:pPr>
              <w:rPr>
                <w:rFonts w:ascii="Times New Roman" w:hAnsi="Times New Roman"/>
                <w:sz w:val="24"/>
                <w:szCs w:val="24"/>
                <w:lang w:val="uk-UA"/>
              </w:rPr>
            </w:pPr>
            <w:r w:rsidRPr="00557F82">
              <w:rPr>
                <w:rFonts w:ascii="Times New Roman" w:hAnsi="Times New Roman"/>
                <w:sz w:val="24"/>
                <w:szCs w:val="24"/>
                <w:lang w:val="uk-UA"/>
              </w:rPr>
              <w:t>2. Кількість діючих речовин не менше 4 (Показники цього пункту мають бути підтверджені Висновком державної санітарно-епідеміологічної експертизи або витягом з державного реєстру дезінфекційних засобів).</w:t>
            </w:r>
          </w:p>
          <w:p w14:paraId="19380118" w14:textId="77777777" w:rsidR="004E6255" w:rsidRPr="00557F82" w:rsidRDefault="004E6255" w:rsidP="007E1A93">
            <w:pPr>
              <w:rPr>
                <w:rFonts w:ascii="Times New Roman" w:hAnsi="Times New Roman"/>
                <w:sz w:val="24"/>
                <w:szCs w:val="24"/>
              </w:rPr>
            </w:pPr>
            <w:r w:rsidRPr="00557F82">
              <w:rPr>
                <w:rFonts w:ascii="Times New Roman" w:hAnsi="Times New Roman"/>
                <w:sz w:val="24"/>
                <w:szCs w:val="24"/>
              </w:rPr>
              <w:t xml:space="preserve">3. </w:t>
            </w:r>
            <w:proofErr w:type="gramStart"/>
            <w:r w:rsidRPr="00557F82">
              <w:rPr>
                <w:rFonts w:ascii="Times New Roman" w:hAnsi="Times New Roman"/>
                <w:sz w:val="24"/>
                <w:szCs w:val="24"/>
              </w:rPr>
              <w:t>У</w:t>
            </w:r>
            <w:proofErr w:type="gramEnd"/>
            <w:r w:rsidRPr="00557F82">
              <w:rPr>
                <w:rFonts w:ascii="Times New Roman" w:hAnsi="Times New Roman"/>
                <w:sz w:val="24"/>
                <w:szCs w:val="24"/>
              </w:rPr>
              <w:t xml:space="preserve"> складі: четвертинних амонієвих сполук (ЧАС) не більше – 31 %, додецилдіпропілентриаміну або N,N-біс(3-аминопропіл) додециламіну не менше 4,5 %.</w:t>
            </w:r>
          </w:p>
          <w:p w14:paraId="148EAAC5" w14:textId="77777777" w:rsidR="004E6255" w:rsidRPr="00557F82" w:rsidRDefault="004E6255" w:rsidP="007E1A93">
            <w:pPr>
              <w:rPr>
                <w:rFonts w:ascii="Times New Roman" w:hAnsi="Times New Roman"/>
                <w:sz w:val="24"/>
                <w:szCs w:val="24"/>
              </w:rPr>
            </w:pPr>
            <w:r w:rsidRPr="00557F82">
              <w:rPr>
                <w:rFonts w:ascii="Times New Roman" w:hAnsi="Times New Roman"/>
                <w:sz w:val="24"/>
                <w:szCs w:val="24"/>
              </w:rPr>
              <w:t>4. Засіб повинен мати протимікробну властивість/активність: бактерицидну щодо грамнегативних та грампозитивних бактерій, віруліцидну включаючи вірусні гепатити (А, В, С) та</w:t>
            </w:r>
            <w:proofErr w:type="gramStart"/>
            <w:r w:rsidRPr="00557F82">
              <w:rPr>
                <w:rFonts w:ascii="Times New Roman" w:hAnsi="Times New Roman"/>
                <w:sz w:val="24"/>
                <w:szCs w:val="24"/>
              </w:rPr>
              <w:t xml:space="preserve"> В</w:t>
            </w:r>
            <w:proofErr w:type="gramEnd"/>
            <w:r w:rsidRPr="00557F82">
              <w:rPr>
                <w:rFonts w:ascii="Times New Roman" w:hAnsi="Times New Roman"/>
                <w:sz w:val="24"/>
                <w:szCs w:val="24"/>
              </w:rPr>
              <w:t>ІЛ, фунгіцидну.</w:t>
            </w:r>
          </w:p>
          <w:p w14:paraId="403A121F" w14:textId="77777777" w:rsidR="004E6255" w:rsidRPr="00557F82" w:rsidRDefault="004E6255" w:rsidP="007E1A93">
            <w:pPr>
              <w:rPr>
                <w:rFonts w:ascii="Times New Roman" w:hAnsi="Times New Roman"/>
                <w:sz w:val="24"/>
                <w:szCs w:val="24"/>
              </w:rPr>
            </w:pPr>
            <w:r w:rsidRPr="00557F82">
              <w:rPr>
                <w:rFonts w:ascii="Times New Roman" w:hAnsi="Times New Roman"/>
                <w:sz w:val="24"/>
                <w:szCs w:val="24"/>
              </w:rPr>
              <w:t xml:space="preserve">5. Сфера застосування: </w:t>
            </w:r>
          </w:p>
          <w:p w14:paraId="0ED5FED7" w14:textId="77777777" w:rsidR="004E6255" w:rsidRPr="00557F82" w:rsidRDefault="004E6255" w:rsidP="007E1A93">
            <w:pPr>
              <w:rPr>
                <w:rFonts w:ascii="Times New Roman" w:hAnsi="Times New Roman"/>
                <w:sz w:val="24"/>
                <w:szCs w:val="24"/>
              </w:rPr>
            </w:pPr>
            <w:r w:rsidRPr="00557F82">
              <w:rPr>
                <w:rFonts w:ascii="Times New Roman" w:hAnsi="Times New Roman"/>
                <w:sz w:val="24"/>
                <w:szCs w:val="24"/>
              </w:rPr>
              <w:t>Дезінфекція поверхонь у приміщеннях, твердих меблів;</w:t>
            </w:r>
          </w:p>
          <w:p w14:paraId="429E2DD6" w14:textId="77777777" w:rsidR="004E6255" w:rsidRPr="00557F82" w:rsidRDefault="004E6255" w:rsidP="007E1A93">
            <w:pPr>
              <w:rPr>
                <w:rFonts w:ascii="Times New Roman" w:hAnsi="Times New Roman"/>
                <w:sz w:val="24"/>
                <w:szCs w:val="24"/>
              </w:rPr>
            </w:pPr>
            <w:r w:rsidRPr="00557F82">
              <w:rPr>
                <w:rFonts w:ascii="Times New Roman" w:hAnsi="Times New Roman"/>
                <w:sz w:val="24"/>
                <w:szCs w:val="24"/>
              </w:rPr>
              <w:t>Можливість дезінфекція виробів медичного призначення;</w:t>
            </w:r>
          </w:p>
          <w:p w14:paraId="49513944" w14:textId="77777777" w:rsidR="004E6255" w:rsidRPr="00557F82" w:rsidRDefault="004E6255" w:rsidP="007E1A93">
            <w:pPr>
              <w:rPr>
                <w:rFonts w:ascii="Times New Roman" w:hAnsi="Times New Roman"/>
                <w:sz w:val="24"/>
                <w:szCs w:val="24"/>
              </w:rPr>
            </w:pPr>
            <w:r w:rsidRPr="00557F82">
              <w:rPr>
                <w:rFonts w:ascii="Times New Roman" w:hAnsi="Times New Roman"/>
                <w:sz w:val="24"/>
                <w:szCs w:val="24"/>
              </w:rPr>
              <w:t>Проведення генеральних прибирань.</w:t>
            </w:r>
          </w:p>
          <w:p w14:paraId="4C0ECD54" w14:textId="77777777" w:rsidR="004E6255" w:rsidRPr="00557F82" w:rsidRDefault="004E6255" w:rsidP="007E1A93">
            <w:pPr>
              <w:rPr>
                <w:rFonts w:ascii="Times New Roman" w:hAnsi="Times New Roman"/>
                <w:sz w:val="24"/>
                <w:szCs w:val="24"/>
              </w:rPr>
            </w:pPr>
            <w:r w:rsidRPr="00557F82">
              <w:rPr>
                <w:rFonts w:ascii="Times New Roman" w:hAnsi="Times New Roman"/>
                <w:sz w:val="24"/>
                <w:szCs w:val="24"/>
              </w:rPr>
              <w:t>6. Кількість лі</w:t>
            </w:r>
            <w:proofErr w:type="gramStart"/>
            <w:r w:rsidRPr="00557F82">
              <w:rPr>
                <w:rFonts w:ascii="Times New Roman" w:hAnsi="Times New Roman"/>
                <w:sz w:val="24"/>
                <w:szCs w:val="24"/>
              </w:rPr>
              <w:t>тр</w:t>
            </w:r>
            <w:proofErr w:type="gramEnd"/>
            <w:r w:rsidRPr="00557F82">
              <w:rPr>
                <w:rFonts w:ascii="Times New Roman" w:hAnsi="Times New Roman"/>
                <w:sz w:val="24"/>
                <w:szCs w:val="24"/>
              </w:rPr>
              <w:t>ів робочого розчину з 1 л концентрату для обробки поверхонь при вірусних інфекціях не менше 1000 л при експозиції 60 хв.</w:t>
            </w:r>
          </w:p>
          <w:p w14:paraId="6EE7F15F" w14:textId="77777777" w:rsidR="004E6255" w:rsidRPr="00557F82" w:rsidRDefault="004E6255" w:rsidP="007E1A93">
            <w:pPr>
              <w:rPr>
                <w:rFonts w:ascii="Times New Roman" w:hAnsi="Times New Roman"/>
                <w:sz w:val="24"/>
                <w:szCs w:val="24"/>
              </w:rPr>
            </w:pPr>
            <w:r w:rsidRPr="00557F82">
              <w:rPr>
                <w:rFonts w:ascii="Times New Roman" w:hAnsi="Times New Roman"/>
                <w:sz w:val="24"/>
                <w:szCs w:val="24"/>
              </w:rPr>
              <w:t xml:space="preserve">7. Засіб </w:t>
            </w:r>
            <w:proofErr w:type="gramStart"/>
            <w:r w:rsidRPr="00557F82">
              <w:rPr>
                <w:rFonts w:ascii="Times New Roman" w:hAnsi="Times New Roman"/>
                <w:sz w:val="24"/>
                <w:szCs w:val="24"/>
              </w:rPr>
              <w:t>повинен</w:t>
            </w:r>
            <w:proofErr w:type="gramEnd"/>
            <w:r w:rsidRPr="00557F82">
              <w:rPr>
                <w:rFonts w:ascii="Times New Roman" w:hAnsi="Times New Roman"/>
                <w:sz w:val="24"/>
                <w:szCs w:val="24"/>
              </w:rPr>
              <w:t xml:space="preserve"> бути розфасований по 1000 мл.</w:t>
            </w:r>
          </w:p>
        </w:tc>
      </w:tr>
      <w:tr w:rsidR="004E6255" w:rsidRPr="00557F82" w14:paraId="00A60206" w14:textId="77777777" w:rsidTr="007E1A93">
        <w:tc>
          <w:tcPr>
            <w:tcW w:w="643" w:type="dxa"/>
          </w:tcPr>
          <w:p w14:paraId="1A8636B4" w14:textId="77777777" w:rsidR="004E6255" w:rsidRPr="00557F82" w:rsidRDefault="004E6255" w:rsidP="007E1A93">
            <w:pPr>
              <w:jc w:val="center"/>
              <w:rPr>
                <w:rFonts w:ascii="Times New Roman" w:hAnsi="Times New Roman"/>
                <w:sz w:val="24"/>
                <w:szCs w:val="24"/>
                <w:lang w:val="uk-UA"/>
              </w:rPr>
            </w:pPr>
            <w:r w:rsidRPr="00557F82">
              <w:rPr>
                <w:rFonts w:ascii="Times New Roman" w:hAnsi="Times New Roman"/>
                <w:sz w:val="24"/>
                <w:szCs w:val="24"/>
                <w:lang w:val="uk-UA"/>
              </w:rPr>
              <w:t>16</w:t>
            </w:r>
          </w:p>
        </w:tc>
        <w:tc>
          <w:tcPr>
            <w:tcW w:w="2863" w:type="dxa"/>
          </w:tcPr>
          <w:p w14:paraId="29ED47F2" w14:textId="77777777" w:rsidR="004E6255" w:rsidRPr="00557F82" w:rsidRDefault="004E6255" w:rsidP="007E1A93">
            <w:pPr>
              <w:rPr>
                <w:rFonts w:ascii="Times New Roman" w:hAnsi="Times New Roman"/>
                <w:sz w:val="24"/>
                <w:szCs w:val="24"/>
                <w:lang w:val="uk-UA"/>
              </w:rPr>
            </w:pPr>
            <w:r w:rsidRPr="00557F82">
              <w:rPr>
                <w:rFonts w:ascii="Times New Roman" w:hAnsi="Times New Roman"/>
                <w:sz w:val="24"/>
                <w:szCs w:val="24"/>
                <w:lang w:val="uk-UA"/>
              </w:rPr>
              <w:t xml:space="preserve">Засіб дезінфекційний Ред </w:t>
            </w:r>
            <w:r w:rsidRPr="00557F82">
              <w:rPr>
                <w:rFonts w:ascii="Times New Roman" w:hAnsi="Times New Roman"/>
                <w:sz w:val="24"/>
                <w:szCs w:val="24"/>
                <w:lang w:val="uk-UA"/>
              </w:rPr>
              <w:lastRenderedPageBreak/>
              <w:t>Лайн Актив, 1кг табл або еквівалент</w:t>
            </w:r>
          </w:p>
        </w:tc>
        <w:tc>
          <w:tcPr>
            <w:tcW w:w="1138" w:type="dxa"/>
          </w:tcPr>
          <w:p w14:paraId="0EEDDD5E" w14:textId="77777777" w:rsidR="004E6255" w:rsidRPr="00557F82" w:rsidRDefault="004E6255" w:rsidP="00C70FA3">
            <w:pPr>
              <w:jc w:val="center"/>
              <w:rPr>
                <w:rFonts w:ascii="Times New Roman" w:hAnsi="Times New Roman"/>
                <w:sz w:val="24"/>
                <w:szCs w:val="24"/>
              </w:rPr>
            </w:pPr>
            <w:r w:rsidRPr="00557F82">
              <w:rPr>
                <w:rFonts w:ascii="Times New Roman" w:hAnsi="Times New Roman"/>
                <w:sz w:val="24"/>
                <w:szCs w:val="24"/>
                <w:lang w:val="uk-UA"/>
              </w:rPr>
              <w:lastRenderedPageBreak/>
              <w:t>банка</w:t>
            </w:r>
          </w:p>
        </w:tc>
        <w:tc>
          <w:tcPr>
            <w:tcW w:w="1418" w:type="dxa"/>
          </w:tcPr>
          <w:p w14:paraId="56521971" w14:textId="77777777" w:rsidR="004E6255" w:rsidRPr="00557F82" w:rsidRDefault="004E6255" w:rsidP="00C70FA3">
            <w:pPr>
              <w:jc w:val="center"/>
              <w:rPr>
                <w:rFonts w:ascii="Times New Roman" w:hAnsi="Times New Roman"/>
                <w:sz w:val="24"/>
                <w:szCs w:val="24"/>
                <w:lang w:val="uk-UA"/>
              </w:rPr>
            </w:pPr>
            <w:r w:rsidRPr="00557F82">
              <w:rPr>
                <w:rFonts w:ascii="Times New Roman" w:hAnsi="Times New Roman"/>
                <w:sz w:val="24"/>
                <w:szCs w:val="24"/>
                <w:lang w:val="uk-UA"/>
              </w:rPr>
              <w:t>105</w:t>
            </w:r>
          </w:p>
        </w:tc>
        <w:tc>
          <w:tcPr>
            <w:tcW w:w="3509" w:type="dxa"/>
          </w:tcPr>
          <w:p w14:paraId="26A6EA08" w14:textId="77777777" w:rsidR="004E6255" w:rsidRPr="00557F82" w:rsidRDefault="004E6255" w:rsidP="007E1A93">
            <w:pPr>
              <w:rPr>
                <w:rFonts w:ascii="Times New Roman" w:hAnsi="Times New Roman"/>
                <w:sz w:val="24"/>
                <w:szCs w:val="24"/>
                <w:lang w:val="uk-UA"/>
              </w:rPr>
            </w:pPr>
            <w:r w:rsidRPr="00557F82">
              <w:rPr>
                <w:rFonts w:ascii="Times New Roman" w:hAnsi="Times New Roman"/>
                <w:sz w:val="24"/>
                <w:szCs w:val="24"/>
                <w:lang w:val="uk-UA"/>
              </w:rPr>
              <w:t xml:space="preserve">1. Засіб на основі діючої </w:t>
            </w:r>
            <w:r w:rsidRPr="00557F82">
              <w:rPr>
                <w:rFonts w:ascii="Times New Roman" w:hAnsi="Times New Roman"/>
                <w:sz w:val="24"/>
                <w:szCs w:val="24"/>
                <w:lang w:val="uk-UA"/>
              </w:rPr>
              <w:lastRenderedPageBreak/>
              <w:t>речовини: натрієва сіль дихлорізоціанурової кислоти/дихлорізоціанурат натрію не менше 84%. (Показники цього пункту мають бути підтверджені Висновком державної санітарно-епідеміологічної експертизи або витягом з державного реєстру дезінфекційних засобів).</w:t>
            </w:r>
          </w:p>
          <w:p w14:paraId="6C6CF08C" w14:textId="77777777" w:rsidR="004E6255" w:rsidRPr="00557F82" w:rsidRDefault="004E6255" w:rsidP="007E1A93">
            <w:pPr>
              <w:rPr>
                <w:rFonts w:ascii="Times New Roman" w:hAnsi="Times New Roman"/>
                <w:sz w:val="24"/>
                <w:szCs w:val="24"/>
              </w:rPr>
            </w:pPr>
            <w:r w:rsidRPr="00557F82">
              <w:rPr>
                <w:rFonts w:ascii="Times New Roman" w:hAnsi="Times New Roman"/>
                <w:sz w:val="24"/>
                <w:szCs w:val="24"/>
              </w:rPr>
              <w:t>2. Засіб у вигляді таблеток вагою не менше 2,7 гр.</w:t>
            </w:r>
          </w:p>
          <w:p w14:paraId="2A551B2E" w14:textId="77777777" w:rsidR="004E6255" w:rsidRPr="00557F82" w:rsidRDefault="004E6255" w:rsidP="007E1A93">
            <w:pPr>
              <w:rPr>
                <w:rFonts w:ascii="Times New Roman" w:hAnsi="Times New Roman"/>
                <w:sz w:val="24"/>
                <w:szCs w:val="24"/>
              </w:rPr>
            </w:pPr>
            <w:r w:rsidRPr="00557F82">
              <w:rPr>
                <w:rFonts w:ascii="Times New Roman" w:hAnsi="Times New Roman"/>
                <w:sz w:val="24"/>
                <w:szCs w:val="24"/>
              </w:rPr>
              <w:t xml:space="preserve">3. Засіб має антимікробні властивості: бактерицидні (вкл. збудників туберкульозу), віруліцидні (включаючи збудників ВІЛ, гепатитів А, В, С), фунгіцидні (щодо грибів роду Candida, патогенних дерматофітів і </w:t>
            </w:r>
            <w:proofErr w:type="gramStart"/>
            <w:r w:rsidRPr="00557F82">
              <w:rPr>
                <w:rFonts w:ascii="Times New Roman" w:hAnsi="Times New Roman"/>
                <w:sz w:val="24"/>
                <w:szCs w:val="24"/>
              </w:rPr>
              <w:t>пл</w:t>
            </w:r>
            <w:proofErr w:type="gramEnd"/>
            <w:r w:rsidRPr="00557F82">
              <w:rPr>
                <w:rFonts w:ascii="Times New Roman" w:hAnsi="Times New Roman"/>
                <w:sz w:val="24"/>
                <w:szCs w:val="24"/>
              </w:rPr>
              <w:t>існявих грибів).</w:t>
            </w:r>
          </w:p>
          <w:p w14:paraId="1E0071FB" w14:textId="77777777" w:rsidR="004E6255" w:rsidRPr="00557F82" w:rsidRDefault="004E6255" w:rsidP="007E1A93">
            <w:pPr>
              <w:rPr>
                <w:rFonts w:ascii="Times New Roman" w:hAnsi="Times New Roman"/>
                <w:sz w:val="24"/>
                <w:szCs w:val="24"/>
              </w:rPr>
            </w:pPr>
            <w:r w:rsidRPr="00557F82">
              <w:rPr>
                <w:rFonts w:ascii="Times New Roman" w:hAnsi="Times New Roman"/>
                <w:sz w:val="24"/>
                <w:szCs w:val="24"/>
              </w:rPr>
              <w:t>4. Призначення засобу: дезінфекція поверхонь приміщень (</w:t>
            </w:r>
            <w:proofErr w:type="gramStart"/>
            <w:r w:rsidRPr="00557F82">
              <w:rPr>
                <w:rFonts w:ascii="Times New Roman" w:hAnsi="Times New Roman"/>
                <w:sz w:val="24"/>
                <w:szCs w:val="24"/>
              </w:rPr>
              <w:t>п</w:t>
            </w:r>
            <w:proofErr w:type="gramEnd"/>
            <w:r w:rsidRPr="00557F82">
              <w:rPr>
                <w:rFonts w:ascii="Times New Roman" w:hAnsi="Times New Roman"/>
                <w:sz w:val="24"/>
                <w:szCs w:val="24"/>
              </w:rPr>
              <w:t>ідлога, стіни, у т. ч. з плитковим покриттям, тверді меблі, предмети умеблювання).</w:t>
            </w:r>
          </w:p>
          <w:p w14:paraId="12215B7D" w14:textId="77777777" w:rsidR="004E6255" w:rsidRPr="00557F82" w:rsidRDefault="004E6255" w:rsidP="007E1A93">
            <w:pPr>
              <w:rPr>
                <w:rFonts w:ascii="Times New Roman" w:hAnsi="Times New Roman"/>
                <w:sz w:val="24"/>
                <w:szCs w:val="24"/>
              </w:rPr>
            </w:pPr>
            <w:r w:rsidRPr="00557F82">
              <w:rPr>
                <w:rFonts w:ascii="Times New Roman" w:hAnsi="Times New Roman"/>
                <w:sz w:val="24"/>
                <w:szCs w:val="24"/>
              </w:rPr>
              <w:t xml:space="preserve">5. Можливість дезінфекції деяких виробів медичного призначення (Показники цього пункту мають бути </w:t>
            </w:r>
            <w:proofErr w:type="gramStart"/>
            <w:r w:rsidRPr="00557F82">
              <w:rPr>
                <w:rFonts w:ascii="Times New Roman" w:hAnsi="Times New Roman"/>
                <w:sz w:val="24"/>
                <w:szCs w:val="24"/>
              </w:rPr>
              <w:t>п</w:t>
            </w:r>
            <w:proofErr w:type="gramEnd"/>
            <w:r w:rsidRPr="00557F82">
              <w:rPr>
                <w:rFonts w:ascii="Times New Roman" w:hAnsi="Times New Roman"/>
                <w:sz w:val="24"/>
                <w:szCs w:val="24"/>
              </w:rPr>
              <w:t>ідтверджені Висновком державної санітарно-епідеміологічної експертизи або витягом з державного реєстру дезінфекційних засобів).</w:t>
            </w:r>
          </w:p>
          <w:p w14:paraId="24BF91D2" w14:textId="77777777" w:rsidR="004E6255" w:rsidRPr="00557F82" w:rsidRDefault="004E6255" w:rsidP="007E1A93">
            <w:pPr>
              <w:rPr>
                <w:rFonts w:ascii="Times New Roman" w:hAnsi="Times New Roman"/>
                <w:sz w:val="24"/>
                <w:szCs w:val="24"/>
              </w:rPr>
            </w:pPr>
            <w:r w:rsidRPr="00557F82">
              <w:rPr>
                <w:rFonts w:ascii="Times New Roman" w:hAnsi="Times New Roman"/>
                <w:sz w:val="24"/>
                <w:szCs w:val="24"/>
              </w:rPr>
              <w:t xml:space="preserve">6. Фасування, банка, 1 кг.  </w:t>
            </w:r>
          </w:p>
          <w:p w14:paraId="6449DCBC" w14:textId="77777777" w:rsidR="004E6255" w:rsidRPr="00557F82" w:rsidRDefault="004E6255" w:rsidP="007E1A93">
            <w:pPr>
              <w:rPr>
                <w:rFonts w:ascii="Times New Roman" w:hAnsi="Times New Roman"/>
                <w:sz w:val="24"/>
                <w:szCs w:val="24"/>
              </w:rPr>
            </w:pPr>
            <w:r w:rsidRPr="00557F82">
              <w:rPr>
                <w:rFonts w:ascii="Times New Roman" w:hAnsi="Times New Roman"/>
                <w:sz w:val="24"/>
                <w:szCs w:val="24"/>
              </w:rPr>
              <w:t xml:space="preserve">7. Чисельний показник діючих речовин в засобі має бути фіксований. (Показники цього пункту мають бути </w:t>
            </w:r>
            <w:proofErr w:type="gramStart"/>
            <w:r w:rsidRPr="00557F82">
              <w:rPr>
                <w:rFonts w:ascii="Times New Roman" w:hAnsi="Times New Roman"/>
                <w:sz w:val="24"/>
                <w:szCs w:val="24"/>
              </w:rPr>
              <w:t>п</w:t>
            </w:r>
            <w:proofErr w:type="gramEnd"/>
            <w:r w:rsidRPr="00557F82">
              <w:rPr>
                <w:rFonts w:ascii="Times New Roman" w:hAnsi="Times New Roman"/>
                <w:sz w:val="24"/>
                <w:szCs w:val="24"/>
              </w:rPr>
              <w:t>ідтверджені Висновком державної санітарно-епідеміологічної експертизи або витягом з державного реєстру дезінфекційних засобів).</w:t>
            </w:r>
          </w:p>
        </w:tc>
      </w:tr>
      <w:tr w:rsidR="004E6255" w:rsidRPr="00557F82" w14:paraId="057EC114" w14:textId="77777777" w:rsidTr="007E1A93">
        <w:tc>
          <w:tcPr>
            <w:tcW w:w="643" w:type="dxa"/>
          </w:tcPr>
          <w:p w14:paraId="7BA85EF7" w14:textId="77777777" w:rsidR="004E6255" w:rsidRPr="00557F82" w:rsidRDefault="004E6255" w:rsidP="007E1A93">
            <w:pPr>
              <w:jc w:val="center"/>
              <w:rPr>
                <w:rFonts w:ascii="Times New Roman" w:hAnsi="Times New Roman"/>
                <w:sz w:val="24"/>
                <w:szCs w:val="24"/>
                <w:lang w:val="uk-UA"/>
              </w:rPr>
            </w:pPr>
            <w:r w:rsidRPr="00557F82">
              <w:rPr>
                <w:rFonts w:ascii="Times New Roman" w:hAnsi="Times New Roman"/>
                <w:sz w:val="24"/>
                <w:szCs w:val="24"/>
                <w:lang w:val="uk-UA"/>
              </w:rPr>
              <w:lastRenderedPageBreak/>
              <w:t>17</w:t>
            </w:r>
          </w:p>
        </w:tc>
        <w:tc>
          <w:tcPr>
            <w:tcW w:w="2863" w:type="dxa"/>
          </w:tcPr>
          <w:p w14:paraId="0550322E" w14:textId="77777777" w:rsidR="004E6255" w:rsidRPr="00557F82" w:rsidRDefault="004E6255" w:rsidP="007E1A93">
            <w:pPr>
              <w:rPr>
                <w:rFonts w:ascii="Times New Roman" w:hAnsi="Times New Roman"/>
                <w:sz w:val="24"/>
                <w:szCs w:val="24"/>
                <w:lang w:val="uk-UA"/>
              </w:rPr>
            </w:pPr>
            <w:r w:rsidRPr="00557F82">
              <w:rPr>
                <w:rFonts w:ascii="Times New Roman" w:hAnsi="Times New Roman"/>
                <w:sz w:val="24"/>
                <w:szCs w:val="24"/>
                <w:lang w:val="uk-UA"/>
              </w:rPr>
              <w:t>Засіб дезінфекційний Серветки Блю Лайн Ефект, №108 або еквівалент</w:t>
            </w:r>
          </w:p>
        </w:tc>
        <w:tc>
          <w:tcPr>
            <w:tcW w:w="1138" w:type="dxa"/>
          </w:tcPr>
          <w:p w14:paraId="70A1C4E2" w14:textId="77777777" w:rsidR="004E6255" w:rsidRPr="00557F82" w:rsidRDefault="004E6255" w:rsidP="00C70FA3">
            <w:pPr>
              <w:jc w:val="center"/>
              <w:rPr>
                <w:rFonts w:ascii="Times New Roman" w:hAnsi="Times New Roman"/>
                <w:sz w:val="24"/>
                <w:szCs w:val="24"/>
              </w:rPr>
            </w:pPr>
            <w:r w:rsidRPr="00557F82">
              <w:rPr>
                <w:rFonts w:ascii="Times New Roman" w:hAnsi="Times New Roman"/>
                <w:sz w:val="24"/>
                <w:szCs w:val="24"/>
                <w:lang w:val="uk-UA"/>
              </w:rPr>
              <w:t>уп</w:t>
            </w:r>
          </w:p>
        </w:tc>
        <w:tc>
          <w:tcPr>
            <w:tcW w:w="1418" w:type="dxa"/>
          </w:tcPr>
          <w:p w14:paraId="090AF875" w14:textId="77777777" w:rsidR="004E6255" w:rsidRPr="00557F82" w:rsidRDefault="004E6255" w:rsidP="00C70FA3">
            <w:pPr>
              <w:jc w:val="center"/>
              <w:rPr>
                <w:rFonts w:ascii="Times New Roman" w:hAnsi="Times New Roman"/>
                <w:sz w:val="24"/>
                <w:szCs w:val="24"/>
                <w:lang w:val="uk-UA"/>
              </w:rPr>
            </w:pPr>
            <w:r w:rsidRPr="00557F82">
              <w:rPr>
                <w:rFonts w:ascii="Times New Roman" w:hAnsi="Times New Roman"/>
                <w:sz w:val="24"/>
                <w:szCs w:val="24"/>
                <w:lang w:val="uk-UA"/>
              </w:rPr>
              <w:t>1000</w:t>
            </w:r>
          </w:p>
        </w:tc>
        <w:tc>
          <w:tcPr>
            <w:tcW w:w="3509" w:type="dxa"/>
          </w:tcPr>
          <w:p w14:paraId="04EA58C7" w14:textId="77777777" w:rsidR="004E6255" w:rsidRPr="00557F82" w:rsidRDefault="004E6255" w:rsidP="007E1A93">
            <w:pPr>
              <w:rPr>
                <w:rFonts w:ascii="Times New Roman" w:hAnsi="Times New Roman"/>
                <w:sz w:val="24"/>
                <w:szCs w:val="24"/>
              </w:rPr>
            </w:pPr>
            <w:r w:rsidRPr="00557F82">
              <w:rPr>
                <w:rFonts w:ascii="Times New Roman" w:hAnsi="Times New Roman"/>
                <w:sz w:val="24"/>
                <w:szCs w:val="24"/>
              </w:rPr>
              <w:t>1. Серветки з нетканого матеріалу, просочені спиртовмісним розчином.</w:t>
            </w:r>
          </w:p>
          <w:p w14:paraId="2D5C8D94" w14:textId="77777777" w:rsidR="004E6255" w:rsidRPr="00557F82" w:rsidRDefault="004E6255" w:rsidP="007E1A93">
            <w:pPr>
              <w:rPr>
                <w:rFonts w:ascii="Times New Roman" w:hAnsi="Times New Roman"/>
                <w:sz w:val="24"/>
                <w:szCs w:val="24"/>
              </w:rPr>
            </w:pPr>
            <w:r w:rsidRPr="00557F82">
              <w:rPr>
                <w:rFonts w:ascii="Times New Roman" w:hAnsi="Times New Roman"/>
                <w:sz w:val="24"/>
                <w:szCs w:val="24"/>
              </w:rPr>
              <w:t xml:space="preserve">2. Склад засобу, яким </w:t>
            </w:r>
            <w:r w:rsidRPr="00557F82">
              <w:rPr>
                <w:rFonts w:ascii="Times New Roman" w:hAnsi="Times New Roman"/>
                <w:sz w:val="24"/>
                <w:szCs w:val="24"/>
              </w:rPr>
              <w:lastRenderedPageBreak/>
              <w:t>просочені серветки має містити не менше 70,0 %, етилового спирту. (Показники цього пункту мають бути підтверджені Висновком</w:t>
            </w:r>
            <w:proofErr w:type="gramStart"/>
            <w:r w:rsidRPr="00557F82">
              <w:rPr>
                <w:rFonts w:ascii="Times New Roman" w:hAnsi="Times New Roman"/>
                <w:sz w:val="24"/>
                <w:szCs w:val="24"/>
              </w:rPr>
              <w:t xml:space="preserve"> Д</w:t>
            </w:r>
            <w:proofErr w:type="gramEnd"/>
            <w:r w:rsidRPr="00557F82">
              <w:rPr>
                <w:rFonts w:ascii="Times New Roman" w:hAnsi="Times New Roman"/>
                <w:sz w:val="24"/>
                <w:szCs w:val="24"/>
              </w:rPr>
              <w:t>ержавної санітарно-епідеміологічної експертизи або витягом з державного реєстру дезінфекційних засобів).</w:t>
            </w:r>
          </w:p>
          <w:p w14:paraId="52B044F3" w14:textId="77777777" w:rsidR="004E6255" w:rsidRPr="00557F82" w:rsidRDefault="004E6255" w:rsidP="007E1A93">
            <w:pPr>
              <w:rPr>
                <w:rFonts w:ascii="Times New Roman" w:hAnsi="Times New Roman"/>
                <w:sz w:val="24"/>
                <w:szCs w:val="24"/>
              </w:rPr>
            </w:pPr>
            <w:r w:rsidRPr="00557F82">
              <w:rPr>
                <w:rFonts w:ascii="Times New Roman" w:hAnsi="Times New Roman"/>
                <w:sz w:val="24"/>
                <w:szCs w:val="24"/>
              </w:rPr>
              <w:t>3. Спектр антимікробної дії: притаманні протимікробні властивості/виявляє пролонговану бактерицидну дію щодо грампозитивних та грамнегативних бактерій включаючи збудників туберкульозу; віруліцидні включаючи гепатитів</w:t>
            </w:r>
            <w:proofErr w:type="gramStart"/>
            <w:r w:rsidRPr="00557F82">
              <w:rPr>
                <w:rFonts w:ascii="Times New Roman" w:hAnsi="Times New Roman"/>
                <w:sz w:val="24"/>
                <w:szCs w:val="24"/>
              </w:rPr>
              <w:t xml:space="preserve"> В</w:t>
            </w:r>
            <w:proofErr w:type="gramEnd"/>
            <w:r w:rsidRPr="00557F82">
              <w:rPr>
                <w:rFonts w:ascii="Times New Roman" w:hAnsi="Times New Roman"/>
                <w:sz w:val="24"/>
                <w:szCs w:val="24"/>
              </w:rPr>
              <w:t>, С, ВІЛ; фунгіцидні.</w:t>
            </w:r>
          </w:p>
          <w:p w14:paraId="4F52047B" w14:textId="77777777" w:rsidR="004E6255" w:rsidRPr="00557F82" w:rsidRDefault="004E6255" w:rsidP="007E1A93">
            <w:pPr>
              <w:rPr>
                <w:rFonts w:ascii="Times New Roman" w:hAnsi="Times New Roman"/>
                <w:sz w:val="24"/>
                <w:szCs w:val="24"/>
              </w:rPr>
            </w:pPr>
            <w:r w:rsidRPr="00557F82">
              <w:rPr>
                <w:rFonts w:ascii="Times New Roman" w:hAnsi="Times New Roman"/>
                <w:sz w:val="24"/>
                <w:szCs w:val="24"/>
              </w:rPr>
              <w:t>4. Сфера застосування:</w:t>
            </w:r>
          </w:p>
          <w:p w14:paraId="1882B33C" w14:textId="77777777" w:rsidR="004E6255" w:rsidRPr="00557F82" w:rsidRDefault="004E6255" w:rsidP="007E1A93">
            <w:pPr>
              <w:rPr>
                <w:rFonts w:ascii="Times New Roman" w:hAnsi="Times New Roman"/>
                <w:sz w:val="24"/>
                <w:szCs w:val="24"/>
              </w:rPr>
            </w:pPr>
            <w:r w:rsidRPr="00557F82">
              <w:rPr>
                <w:rFonts w:ascii="Times New Roman" w:hAnsi="Times New Roman"/>
                <w:sz w:val="24"/>
                <w:szCs w:val="24"/>
              </w:rPr>
              <w:t>- можливість застосовувати для дезінфекції шкіри рук.</w:t>
            </w:r>
          </w:p>
          <w:p w14:paraId="6922C263" w14:textId="77777777" w:rsidR="004E6255" w:rsidRPr="00557F82" w:rsidRDefault="004E6255" w:rsidP="007E1A93">
            <w:pPr>
              <w:rPr>
                <w:rFonts w:ascii="Times New Roman" w:hAnsi="Times New Roman"/>
                <w:sz w:val="24"/>
                <w:szCs w:val="24"/>
              </w:rPr>
            </w:pPr>
            <w:r w:rsidRPr="00557F82">
              <w:rPr>
                <w:rFonts w:ascii="Times New Roman" w:hAnsi="Times New Roman"/>
                <w:sz w:val="24"/>
                <w:szCs w:val="24"/>
              </w:rPr>
              <w:t xml:space="preserve">- можливість застосовувати для протирання/ощищення невеликих за площею поверхонь </w:t>
            </w:r>
            <w:proofErr w:type="gramStart"/>
            <w:r w:rsidRPr="00557F82">
              <w:rPr>
                <w:rFonts w:ascii="Times New Roman" w:hAnsi="Times New Roman"/>
                <w:sz w:val="24"/>
                <w:szCs w:val="24"/>
              </w:rPr>
              <w:t>в</w:t>
            </w:r>
            <w:proofErr w:type="gramEnd"/>
            <w:r w:rsidRPr="00557F82">
              <w:rPr>
                <w:rFonts w:ascii="Times New Roman" w:hAnsi="Times New Roman"/>
                <w:sz w:val="24"/>
                <w:szCs w:val="24"/>
              </w:rPr>
              <w:t xml:space="preserve"> приміщеннях.</w:t>
            </w:r>
          </w:p>
          <w:p w14:paraId="758835A4" w14:textId="77777777" w:rsidR="004E6255" w:rsidRPr="00557F82" w:rsidRDefault="004E6255" w:rsidP="007E1A93">
            <w:pPr>
              <w:rPr>
                <w:rFonts w:ascii="Times New Roman" w:hAnsi="Times New Roman"/>
                <w:sz w:val="24"/>
                <w:szCs w:val="24"/>
              </w:rPr>
            </w:pPr>
            <w:r w:rsidRPr="00557F82">
              <w:rPr>
                <w:rFonts w:ascii="Times New Roman" w:hAnsi="Times New Roman"/>
                <w:sz w:val="24"/>
                <w:szCs w:val="24"/>
              </w:rPr>
              <w:t>5. Пакування - по 100 - 120 шт. в упаковці</w:t>
            </w:r>
            <w:proofErr w:type="gramStart"/>
            <w:r w:rsidRPr="00557F82">
              <w:rPr>
                <w:rFonts w:ascii="Times New Roman" w:hAnsi="Times New Roman"/>
                <w:sz w:val="24"/>
                <w:szCs w:val="24"/>
              </w:rPr>
              <w:t xml:space="preserve"> .</w:t>
            </w:r>
            <w:proofErr w:type="gramEnd"/>
          </w:p>
        </w:tc>
      </w:tr>
      <w:tr w:rsidR="004E6255" w:rsidRPr="00557F82" w14:paraId="3FE6B309" w14:textId="77777777" w:rsidTr="007E1A93">
        <w:tc>
          <w:tcPr>
            <w:tcW w:w="643" w:type="dxa"/>
          </w:tcPr>
          <w:p w14:paraId="6AC1D057" w14:textId="77777777" w:rsidR="004E6255" w:rsidRPr="00557F82" w:rsidRDefault="004E6255" w:rsidP="007E1A93">
            <w:pPr>
              <w:jc w:val="center"/>
              <w:rPr>
                <w:rFonts w:ascii="Times New Roman" w:hAnsi="Times New Roman"/>
                <w:sz w:val="24"/>
                <w:szCs w:val="24"/>
                <w:lang w:val="uk-UA"/>
              </w:rPr>
            </w:pPr>
            <w:r w:rsidRPr="00557F82">
              <w:rPr>
                <w:rFonts w:ascii="Times New Roman" w:hAnsi="Times New Roman"/>
                <w:sz w:val="24"/>
                <w:szCs w:val="24"/>
                <w:lang w:val="uk-UA"/>
              </w:rPr>
              <w:lastRenderedPageBreak/>
              <w:t>18</w:t>
            </w:r>
          </w:p>
        </w:tc>
        <w:tc>
          <w:tcPr>
            <w:tcW w:w="2863" w:type="dxa"/>
          </w:tcPr>
          <w:p w14:paraId="28627CAA" w14:textId="77777777" w:rsidR="004E6255" w:rsidRPr="00557F82" w:rsidRDefault="004E6255" w:rsidP="007E1A93">
            <w:pPr>
              <w:rPr>
                <w:rFonts w:ascii="Times New Roman" w:hAnsi="Times New Roman"/>
                <w:sz w:val="24"/>
                <w:szCs w:val="24"/>
                <w:lang w:val="uk-UA"/>
              </w:rPr>
            </w:pPr>
            <w:r w:rsidRPr="00557F82">
              <w:rPr>
                <w:rFonts w:ascii="Times New Roman" w:hAnsi="Times New Roman"/>
                <w:sz w:val="24"/>
                <w:szCs w:val="24"/>
                <w:lang w:val="uk-UA"/>
              </w:rPr>
              <w:t>Засіб дезінфекційний Пероксид водню стабілізований 5кг або еквівалент</w:t>
            </w:r>
          </w:p>
        </w:tc>
        <w:tc>
          <w:tcPr>
            <w:tcW w:w="1138" w:type="dxa"/>
          </w:tcPr>
          <w:p w14:paraId="65553E2D" w14:textId="77777777" w:rsidR="004E6255" w:rsidRPr="00557F82" w:rsidRDefault="004E6255" w:rsidP="00C70FA3">
            <w:pPr>
              <w:jc w:val="center"/>
              <w:rPr>
                <w:rFonts w:ascii="Times New Roman" w:hAnsi="Times New Roman"/>
                <w:sz w:val="24"/>
                <w:szCs w:val="24"/>
              </w:rPr>
            </w:pPr>
            <w:r w:rsidRPr="00557F82">
              <w:rPr>
                <w:rFonts w:ascii="Times New Roman" w:hAnsi="Times New Roman"/>
                <w:sz w:val="24"/>
                <w:szCs w:val="24"/>
                <w:lang w:val="uk-UA"/>
              </w:rPr>
              <w:t>уп</w:t>
            </w:r>
          </w:p>
        </w:tc>
        <w:tc>
          <w:tcPr>
            <w:tcW w:w="1418" w:type="dxa"/>
          </w:tcPr>
          <w:p w14:paraId="123F3BF0" w14:textId="77777777" w:rsidR="004E6255" w:rsidRPr="00557F82" w:rsidRDefault="004E6255" w:rsidP="00C70FA3">
            <w:pPr>
              <w:jc w:val="center"/>
              <w:rPr>
                <w:rFonts w:ascii="Times New Roman" w:hAnsi="Times New Roman"/>
                <w:sz w:val="24"/>
                <w:szCs w:val="24"/>
                <w:lang w:val="uk-UA"/>
              </w:rPr>
            </w:pPr>
            <w:r w:rsidRPr="00557F82">
              <w:rPr>
                <w:rFonts w:ascii="Times New Roman" w:hAnsi="Times New Roman"/>
                <w:sz w:val="24"/>
                <w:szCs w:val="24"/>
                <w:lang w:val="uk-UA"/>
              </w:rPr>
              <w:t>25</w:t>
            </w:r>
          </w:p>
        </w:tc>
        <w:tc>
          <w:tcPr>
            <w:tcW w:w="3509" w:type="dxa"/>
          </w:tcPr>
          <w:p w14:paraId="1EEB15C5" w14:textId="77777777" w:rsidR="004E6255" w:rsidRPr="00557F82" w:rsidRDefault="004E6255" w:rsidP="007E1A93">
            <w:pPr>
              <w:rPr>
                <w:rFonts w:ascii="Times New Roman" w:hAnsi="Times New Roman"/>
                <w:sz w:val="24"/>
                <w:szCs w:val="24"/>
              </w:rPr>
            </w:pPr>
            <w:r w:rsidRPr="00557F82">
              <w:rPr>
                <w:rFonts w:ascii="Times New Roman" w:hAnsi="Times New Roman"/>
                <w:sz w:val="24"/>
                <w:szCs w:val="24"/>
              </w:rPr>
              <w:t xml:space="preserve">Масова частка перекису водню  не менше - 45%. Масова частка вільних кислот </w:t>
            </w:r>
            <w:proofErr w:type="gramStart"/>
            <w:r w:rsidRPr="00557F82">
              <w:rPr>
                <w:rFonts w:ascii="Times New Roman" w:hAnsi="Times New Roman"/>
                <w:sz w:val="24"/>
                <w:szCs w:val="24"/>
              </w:rPr>
              <w:t>в</w:t>
            </w:r>
            <w:proofErr w:type="gramEnd"/>
            <w:r w:rsidRPr="00557F82">
              <w:rPr>
                <w:rFonts w:ascii="Times New Roman" w:hAnsi="Times New Roman"/>
                <w:sz w:val="24"/>
                <w:szCs w:val="24"/>
              </w:rPr>
              <w:t xml:space="preserve"> % не більше -0,03. Масова частка нелеткого залишку, %, </w:t>
            </w:r>
            <w:proofErr w:type="gramStart"/>
            <w:r w:rsidRPr="00557F82">
              <w:rPr>
                <w:rFonts w:ascii="Times New Roman" w:hAnsi="Times New Roman"/>
                <w:sz w:val="24"/>
                <w:szCs w:val="24"/>
              </w:rPr>
              <w:t>не б</w:t>
            </w:r>
            <w:proofErr w:type="gramEnd"/>
            <w:r w:rsidRPr="00557F82">
              <w:rPr>
                <w:rFonts w:ascii="Times New Roman" w:hAnsi="Times New Roman"/>
                <w:sz w:val="24"/>
                <w:szCs w:val="24"/>
              </w:rPr>
              <w:t>ільша ніж - 0,02.</w:t>
            </w:r>
          </w:p>
          <w:p w14:paraId="3BAEE728" w14:textId="77777777" w:rsidR="004E6255" w:rsidRPr="00557F82" w:rsidRDefault="004E6255" w:rsidP="007E1A93">
            <w:pPr>
              <w:rPr>
                <w:rFonts w:ascii="Times New Roman" w:hAnsi="Times New Roman"/>
                <w:sz w:val="24"/>
                <w:szCs w:val="24"/>
              </w:rPr>
            </w:pPr>
            <w:r w:rsidRPr="00557F82">
              <w:rPr>
                <w:rFonts w:ascii="Times New Roman" w:hAnsi="Times New Roman"/>
                <w:sz w:val="24"/>
                <w:szCs w:val="24"/>
              </w:rPr>
              <w:t xml:space="preserve"> Засіб </w:t>
            </w:r>
            <w:proofErr w:type="gramStart"/>
            <w:r w:rsidRPr="00557F82">
              <w:rPr>
                <w:rFonts w:ascii="Times New Roman" w:hAnsi="Times New Roman"/>
                <w:sz w:val="24"/>
                <w:szCs w:val="24"/>
              </w:rPr>
              <w:t>повинен</w:t>
            </w:r>
            <w:proofErr w:type="gramEnd"/>
            <w:r w:rsidRPr="00557F82">
              <w:rPr>
                <w:rFonts w:ascii="Times New Roman" w:hAnsi="Times New Roman"/>
                <w:sz w:val="24"/>
                <w:szCs w:val="24"/>
              </w:rPr>
              <w:t xml:space="preserve"> бути розфасований у пляшки по 5 кг.</w:t>
            </w:r>
          </w:p>
        </w:tc>
      </w:tr>
    </w:tbl>
    <w:p w14:paraId="4D323C84" w14:textId="1B487F07" w:rsidR="00557F82" w:rsidRPr="0080013C" w:rsidRDefault="00557F82" w:rsidP="00557F82">
      <w:pPr>
        <w:ind w:right="91"/>
        <w:jc w:val="both"/>
        <w:rPr>
          <w:sz w:val="24"/>
          <w:szCs w:val="24"/>
        </w:rPr>
      </w:pPr>
      <w:r w:rsidRPr="0080013C">
        <w:rPr>
          <w:sz w:val="24"/>
          <w:szCs w:val="24"/>
        </w:rPr>
        <w:t xml:space="preserve">* </w:t>
      </w:r>
      <w:r w:rsidRPr="003F38C4">
        <w:rPr>
          <w:sz w:val="24"/>
          <w:szCs w:val="24"/>
        </w:rPr>
        <w:t>Будь</w:t>
      </w:r>
      <w:r w:rsidRPr="0080013C">
        <w:rPr>
          <w:sz w:val="24"/>
          <w:szCs w:val="24"/>
        </w:rPr>
        <w:t>-</w:t>
      </w:r>
      <w:r w:rsidRPr="003F38C4">
        <w:rPr>
          <w:sz w:val="24"/>
          <w:szCs w:val="24"/>
        </w:rPr>
        <w:t>які</w:t>
      </w:r>
      <w:r w:rsidRPr="0080013C">
        <w:rPr>
          <w:sz w:val="24"/>
          <w:szCs w:val="24"/>
        </w:rPr>
        <w:t xml:space="preserve"> </w:t>
      </w:r>
      <w:r w:rsidRPr="003F38C4">
        <w:rPr>
          <w:sz w:val="24"/>
          <w:szCs w:val="24"/>
        </w:rPr>
        <w:t>посилання</w:t>
      </w:r>
      <w:r w:rsidRPr="0080013C">
        <w:rPr>
          <w:sz w:val="24"/>
          <w:szCs w:val="24"/>
        </w:rPr>
        <w:t xml:space="preserve"> </w:t>
      </w:r>
      <w:r w:rsidRPr="003F38C4">
        <w:rPr>
          <w:sz w:val="24"/>
          <w:szCs w:val="24"/>
        </w:rPr>
        <w:t>в</w:t>
      </w:r>
      <w:r w:rsidRPr="0080013C">
        <w:rPr>
          <w:sz w:val="24"/>
          <w:szCs w:val="24"/>
        </w:rPr>
        <w:t xml:space="preserve"> </w:t>
      </w:r>
      <w:r w:rsidRPr="003F38C4">
        <w:rPr>
          <w:sz w:val="24"/>
          <w:szCs w:val="24"/>
        </w:rPr>
        <w:t>тендерній</w:t>
      </w:r>
      <w:r w:rsidRPr="0080013C">
        <w:rPr>
          <w:sz w:val="24"/>
          <w:szCs w:val="24"/>
        </w:rPr>
        <w:t xml:space="preserve"> </w:t>
      </w:r>
      <w:r w:rsidRPr="003F38C4">
        <w:rPr>
          <w:sz w:val="24"/>
          <w:szCs w:val="24"/>
        </w:rPr>
        <w:t>документації</w:t>
      </w:r>
      <w:r w:rsidRPr="0080013C">
        <w:rPr>
          <w:sz w:val="24"/>
          <w:szCs w:val="24"/>
        </w:rPr>
        <w:t xml:space="preserve"> </w:t>
      </w:r>
      <w:r w:rsidRPr="003F38C4">
        <w:rPr>
          <w:sz w:val="24"/>
          <w:szCs w:val="24"/>
        </w:rPr>
        <w:t>та</w:t>
      </w:r>
      <w:r w:rsidRPr="0080013C">
        <w:rPr>
          <w:sz w:val="24"/>
          <w:szCs w:val="24"/>
        </w:rPr>
        <w:t xml:space="preserve"> </w:t>
      </w:r>
      <w:r w:rsidRPr="003F38C4">
        <w:rPr>
          <w:sz w:val="24"/>
          <w:szCs w:val="24"/>
        </w:rPr>
        <w:t>додатках</w:t>
      </w:r>
      <w:r w:rsidRPr="0080013C">
        <w:rPr>
          <w:sz w:val="24"/>
          <w:szCs w:val="24"/>
        </w:rPr>
        <w:t xml:space="preserve"> </w:t>
      </w:r>
      <w:r w:rsidRPr="003F38C4">
        <w:rPr>
          <w:sz w:val="24"/>
          <w:szCs w:val="24"/>
        </w:rPr>
        <w:t>до</w:t>
      </w:r>
      <w:r w:rsidRPr="0080013C">
        <w:rPr>
          <w:sz w:val="24"/>
          <w:szCs w:val="24"/>
        </w:rPr>
        <w:t xml:space="preserve"> </w:t>
      </w:r>
      <w:r w:rsidRPr="003F38C4">
        <w:rPr>
          <w:sz w:val="24"/>
          <w:szCs w:val="24"/>
        </w:rPr>
        <w:t>неї</w:t>
      </w:r>
      <w:r w:rsidRPr="0080013C">
        <w:rPr>
          <w:sz w:val="24"/>
          <w:szCs w:val="24"/>
        </w:rPr>
        <w:t xml:space="preserve"> </w:t>
      </w:r>
      <w:r w:rsidRPr="003F38C4">
        <w:rPr>
          <w:sz w:val="24"/>
          <w:szCs w:val="24"/>
        </w:rPr>
        <w:t>на</w:t>
      </w:r>
      <w:r w:rsidRPr="0080013C">
        <w:rPr>
          <w:sz w:val="24"/>
          <w:szCs w:val="24"/>
        </w:rPr>
        <w:t xml:space="preserve"> </w:t>
      </w:r>
      <w:r w:rsidRPr="003F38C4">
        <w:rPr>
          <w:sz w:val="24"/>
          <w:szCs w:val="24"/>
        </w:rPr>
        <w:t>конкретну</w:t>
      </w:r>
      <w:r w:rsidRPr="0080013C">
        <w:rPr>
          <w:sz w:val="24"/>
          <w:szCs w:val="24"/>
        </w:rPr>
        <w:t xml:space="preserve"> </w:t>
      </w:r>
      <w:r w:rsidRPr="003F38C4">
        <w:rPr>
          <w:sz w:val="24"/>
          <w:szCs w:val="24"/>
        </w:rPr>
        <w:t>торговельну</w:t>
      </w:r>
      <w:r w:rsidRPr="0080013C">
        <w:rPr>
          <w:sz w:val="24"/>
          <w:szCs w:val="24"/>
        </w:rPr>
        <w:t xml:space="preserve"> </w:t>
      </w:r>
      <w:r w:rsidRPr="003F38C4">
        <w:rPr>
          <w:sz w:val="24"/>
          <w:szCs w:val="24"/>
        </w:rPr>
        <w:t>марку</w:t>
      </w:r>
      <w:r w:rsidRPr="0080013C">
        <w:rPr>
          <w:sz w:val="24"/>
          <w:szCs w:val="24"/>
        </w:rPr>
        <w:t xml:space="preserve"> </w:t>
      </w:r>
      <w:r w:rsidRPr="003F38C4">
        <w:rPr>
          <w:sz w:val="24"/>
          <w:szCs w:val="24"/>
        </w:rPr>
        <w:t>чи</w:t>
      </w:r>
      <w:r w:rsidRPr="0080013C">
        <w:rPr>
          <w:sz w:val="24"/>
          <w:szCs w:val="24"/>
        </w:rPr>
        <w:t xml:space="preserve"> </w:t>
      </w:r>
      <w:r w:rsidRPr="003F38C4">
        <w:rPr>
          <w:sz w:val="24"/>
          <w:szCs w:val="24"/>
        </w:rPr>
        <w:t>фірму</w:t>
      </w:r>
      <w:r w:rsidRPr="0080013C">
        <w:rPr>
          <w:sz w:val="24"/>
          <w:szCs w:val="24"/>
        </w:rPr>
        <w:t xml:space="preserve">, </w:t>
      </w:r>
      <w:r w:rsidRPr="003F38C4">
        <w:rPr>
          <w:sz w:val="24"/>
          <w:szCs w:val="24"/>
        </w:rPr>
        <w:t>патент</w:t>
      </w:r>
      <w:r w:rsidRPr="0080013C">
        <w:rPr>
          <w:sz w:val="24"/>
          <w:szCs w:val="24"/>
        </w:rPr>
        <w:t xml:space="preserve">, </w:t>
      </w:r>
      <w:r w:rsidRPr="003F38C4">
        <w:rPr>
          <w:sz w:val="24"/>
          <w:szCs w:val="24"/>
        </w:rPr>
        <w:t>конструкцію</w:t>
      </w:r>
      <w:r w:rsidRPr="0080013C">
        <w:rPr>
          <w:sz w:val="24"/>
          <w:szCs w:val="24"/>
        </w:rPr>
        <w:t xml:space="preserve"> </w:t>
      </w:r>
      <w:r w:rsidRPr="003F38C4">
        <w:rPr>
          <w:sz w:val="24"/>
          <w:szCs w:val="24"/>
        </w:rPr>
        <w:t>або</w:t>
      </w:r>
      <w:r w:rsidRPr="0080013C">
        <w:rPr>
          <w:sz w:val="24"/>
          <w:szCs w:val="24"/>
        </w:rPr>
        <w:t xml:space="preserve"> </w:t>
      </w:r>
      <w:r w:rsidRPr="003F38C4">
        <w:rPr>
          <w:sz w:val="24"/>
          <w:szCs w:val="24"/>
        </w:rPr>
        <w:t>тип</w:t>
      </w:r>
      <w:r w:rsidRPr="0080013C">
        <w:rPr>
          <w:sz w:val="24"/>
          <w:szCs w:val="24"/>
        </w:rPr>
        <w:t xml:space="preserve"> </w:t>
      </w:r>
      <w:r w:rsidRPr="003F38C4">
        <w:rPr>
          <w:sz w:val="24"/>
          <w:szCs w:val="24"/>
        </w:rPr>
        <w:t>предмета</w:t>
      </w:r>
      <w:r w:rsidRPr="0080013C">
        <w:rPr>
          <w:sz w:val="24"/>
          <w:szCs w:val="24"/>
        </w:rPr>
        <w:t xml:space="preserve"> </w:t>
      </w:r>
      <w:r w:rsidRPr="003F38C4">
        <w:rPr>
          <w:sz w:val="24"/>
          <w:szCs w:val="24"/>
        </w:rPr>
        <w:t>закупі</w:t>
      </w:r>
      <w:proofErr w:type="gramStart"/>
      <w:r w:rsidRPr="003F38C4">
        <w:rPr>
          <w:sz w:val="24"/>
          <w:szCs w:val="24"/>
        </w:rPr>
        <w:t>вл</w:t>
      </w:r>
      <w:proofErr w:type="gramEnd"/>
      <w:r w:rsidRPr="003F38C4">
        <w:rPr>
          <w:sz w:val="24"/>
          <w:szCs w:val="24"/>
        </w:rPr>
        <w:t>і</w:t>
      </w:r>
      <w:r w:rsidRPr="0080013C">
        <w:rPr>
          <w:sz w:val="24"/>
          <w:szCs w:val="24"/>
        </w:rPr>
        <w:t xml:space="preserve">, </w:t>
      </w:r>
      <w:r w:rsidRPr="003F38C4">
        <w:rPr>
          <w:sz w:val="24"/>
          <w:szCs w:val="24"/>
        </w:rPr>
        <w:t>джерело</w:t>
      </w:r>
      <w:r w:rsidRPr="0080013C">
        <w:rPr>
          <w:sz w:val="24"/>
          <w:szCs w:val="24"/>
        </w:rPr>
        <w:t xml:space="preserve"> </w:t>
      </w:r>
      <w:r w:rsidRPr="003F38C4">
        <w:rPr>
          <w:sz w:val="24"/>
          <w:szCs w:val="24"/>
        </w:rPr>
        <w:t>його</w:t>
      </w:r>
      <w:r w:rsidRPr="0080013C">
        <w:rPr>
          <w:sz w:val="24"/>
          <w:szCs w:val="24"/>
        </w:rPr>
        <w:t xml:space="preserve"> </w:t>
      </w:r>
      <w:r w:rsidRPr="003F38C4">
        <w:rPr>
          <w:sz w:val="24"/>
          <w:szCs w:val="24"/>
        </w:rPr>
        <w:t>походження</w:t>
      </w:r>
      <w:r w:rsidRPr="0080013C">
        <w:rPr>
          <w:sz w:val="24"/>
          <w:szCs w:val="24"/>
        </w:rPr>
        <w:t xml:space="preserve"> </w:t>
      </w:r>
      <w:r w:rsidRPr="003F38C4">
        <w:rPr>
          <w:sz w:val="24"/>
          <w:szCs w:val="24"/>
        </w:rPr>
        <w:t>або</w:t>
      </w:r>
      <w:r w:rsidRPr="0080013C">
        <w:rPr>
          <w:sz w:val="24"/>
          <w:szCs w:val="24"/>
        </w:rPr>
        <w:t xml:space="preserve"> </w:t>
      </w:r>
      <w:r w:rsidRPr="003F38C4">
        <w:rPr>
          <w:sz w:val="24"/>
          <w:szCs w:val="24"/>
        </w:rPr>
        <w:t>виробника</w:t>
      </w:r>
      <w:r w:rsidRPr="0080013C">
        <w:rPr>
          <w:sz w:val="24"/>
          <w:szCs w:val="24"/>
        </w:rPr>
        <w:t xml:space="preserve"> </w:t>
      </w:r>
      <w:r w:rsidRPr="003F38C4">
        <w:rPr>
          <w:sz w:val="24"/>
          <w:szCs w:val="24"/>
        </w:rPr>
        <w:t>вважати</w:t>
      </w:r>
      <w:r w:rsidRPr="0080013C">
        <w:rPr>
          <w:sz w:val="24"/>
          <w:szCs w:val="24"/>
        </w:rPr>
        <w:t xml:space="preserve"> «</w:t>
      </w:r>
      <w:r w:rsidRPr="003F38C4">
        <w:rPr>
          <w:sz w:val="24"/>
          <w:szCs w:val="24"/>
        </w:rPr>
        <w:t>або</w:t>
      </w:r>
      <w:r w:rsidRPr="0080013C">
        <w:rPr>
          <w:sz w:val="24"/>
          <w:szCs w:val="24"/>
        </w:rPr>
        <w:t xml:space="preserve"> </w:t>
      </w:r>
      <w:r w:rsidRPr="003F38C4">
        <w:rPr>
          <w:sz w:val="24"/>
          <w:szCs w:val="24"/>
        </w:rPr>
        <w:t>еквівалент</w:t>
      </w:r>
      <w:r w:rsidRPr="0080013C">
        <w:rPr>
          <w:sz w:val="24"/>
          <w:szCs w:val="24"/>
        </w:rPr>
        <w:t xml:space="preserve">» </w:t>
      </w:r>
      <w:r w:rsidRPr="003F38C4">
        <w:rPr>
          <w:sz w:val="24"/>
          <w:szCs w:val="24"/>
        </w:rPr>
        <w:t>та</w:t>
      </w:r>
      <w:r w:rsidRPr="0080013C">
        <w:rPr>
          <w:sz w:val="24"/>
          <w:szCs w:val="24"/>
        </w:rPr>
        <w:t xml:space="preserve"> </w:t>
      </w:r>
      <w:r w:rsidRPr="003F38C4">
        <w:rPr>
          <w:sz w:val="24"/>
          <w:szCs w:val="24"/>
        </w:rPr>
        <w:t>передбачає</w:t>
      </w:r>
      <w:r w:rsidRPr="0080013C">
        <w:rPr>
          <w:sz w:val="24"/>
          <w:szCs w:val="24"/>
        </w:rPr>
        <w:t xml:space="preserve"> </w:t>
      </w:r>
      <w:r w:rsidRPr="003F38C4">
        <w:rPr>
          <w:sz w:val="24"/>
          <w:szCs w:val="24"/>
        </w:rPr>
        <w:t>надання</w:t>
      </w:r>
      <w:r w:rsidRPr="0080013C">
        <w:rPr>
          <w:sz w:val="24"/>
          <w:szCs w:val="24"/>
        </w:rPr>
        <w:t xml:space="preserve"> </w:t>
      </w:r>
      <w:r w:rsidRPr="003F38C4">
        <w:rPr>
          <w:sz w:val="24"/>
          <w:szCs w:val="24"/>
        </w:rPr>
        <w:t>зазначеного</w:t>
      </w:r>
      <w:r w:rsidRPr="0080013C">
        <w:rPr>
          <w:sz w:val="24"/>
          <w:szCs w:val="24"/>
        </w:rPr>
        <w:t xml:space="preserve"> </w:t>
      </w:r>
      <w:r w:rsidRPr="003F38C4">
        <w:rPr>
          <w:sz w:val="24"/>
          <w:szCs w:val="24"/>
        </w:rPr>
        <w:t>товару</w:t>
      </w:r>
      <w:r w:rsidRPr="0080013C">
        <w:rPr>
          <w:sz w:val="24"/>
          <w:szCs w:val="24"/>
        </w:rPr>
        <w:t xml:space="preserve"> </w:t>
      </w:r>
      <w:r w:rsidRPr="003F38C4">
        <w:rPr>
          <w:sz w:val="24"/>
          <w:szCs w:val="24"/>
        </w:rPr>
        <w:t>або</w:t>
      </w:r>
      <w:r w:rsidRPr="0080013C">
        <w:rPr>
          <w:sz w:val="24"/>
          <w:szCs w:val="24"/>
        </w:rPr>
        <w:t xml:space="preserve"> </w:t>
      </w:r>
      <w:r w:rsidRPr="003F38C4">
        <w:rPr>
          <w:sz w:val="24"/>
          <w:szCs w:val="24"/>
        </w:rPr>
        <w:t>еквіваленту</w:t>
      </w:r>
      <w:r w:rsidRPr="0080013C">
        <w:rPr>
          <w:sz w:val="24"/>
          <w:szCs w:val="24"/>
        </w:rPr>
        <w:t>. Умовами даної документації Замовником визначено поняття «еквівалент», де еквівалентом предмету закупі</w:t>
      </w:r>
      <w:proofErr w:type="gramStart"/>
      <w:r w:rsidRPr="0080013C">
        <w:rPr>
          <w:sz w:val="24"/>
          <w:szCs w:val="24"/>
        </w:rPr>
        <w:t>вл</w:t>
      </w:r>
      <w:proofErr w:type="gramEnd"/>
      <w:r w:rsidRPr="0080013C">
        <w:rPr>
          <w:sz w:val="24"/>
          <w:szCs w:val="24"/>
        </w:rPr>
        <w:t>і буде вважатись товар, який пропонується учасником процедури, який за свіма своїми технічними, хімічними, якісними та кількісними показниками, буд</w:t>
      </w:r>
      <w:r>
        <w:rPr>
          <w:sz w:val="24"/>
          <w:szCs w:val="24"/>
        </w:rPr>
        <w:t>е</w:t>
      </w:r>
      <w:r w:rsidRPr="0080013C">
        <w:rPr>
          <w:sz w:val="24"/>
          <w:szCs w:val="24"/>
        </w:rPr>
        <w:t xml:space="preserve"> відповідати вимогам колонки «вимоги до технічних характеристик». При цьому замовником не будуть розглянуті аналоги товару, у яких </w:t>
      </w:r>
      <w:proofErr w:type="gramStart"/>
      <w:r w:rsidRPr="0080013C">
        <w:rPr>
          <w:sz w:val="24"/>
          <w:szCs w:val="24"/>
        </w:rPr>
        <w:t>допускається</w:t>
      </w:r>
      <w:proofErr w:type="gramEnd"/>
      <w:r w:rsidRPr="0080013C">
        <w:rPr>
          <w:sz w:val="24"/>
          <w:szCs w:val="24"/>
        </w:rPr>
        <w:t>, певною мірою схожість або подібність визначених Замовником характеристик.</w:t>
      </w:r>
    </w:p>
    <w:p w14:paraId="7BA0A8B9" w14:textId="77777777" w:rsidR="00067D8D" w:rsidRPr="00557F82" w:rsidRDefault="00067D8D" w:rsidP="00842F18">
      <w:pPr>
        <w:ind w:firstLine="567"/>
        <w:jc w:val="center"/>
        <w:rPr>
          <w:rFonts w:ascii="Times New Roman" w:hAnsi="Times New Roman"/>
          <w:b/>
          <w:bCs/>
          <w:sz w:val="24"/>
          <w:szCs w:val="24"/>
          <w:highlight w:val="yellow"/>
        </w:rPr>
      </w:pPr>
    </w:p>
    <w:p w14:paraId="5D75C634" w14:textId="77777777" w:rsidR="00067D8D" w:rsidRDefault="00067D8D" w:rsidP="00842F18">
      <w:pPr>
        <w:ind w:firstLine="567"/>
        <w:jc w:val="center"/>
        <w:rPr>
          <w:rFonts w:ascii="Times New Roman" w:hAnsi="Times New Roman"/>
          <w:b/>
          <w:bCs/>
          <w:sz w:val="24"/>
          <w:szCs w:val="24"/>
          <w:highlight w:val="yellow"/>
          <w:lang w:val="uk-UA"/>
        </w:rPr>
      </w:pPr>
    </w:p>
    <w:p w14:paraId="313C2A6A" w14:textId="77777777" w:rsidR="00F11FFB" w:rsidRDefault="00F11FFB" w:rsidP="00842F18">
      <w:pPr>
        <w:ind w:firstLine="567"/>
        <w:jc w:val="center"/>
        <w:rPr>
          <w:rFonts w:ascii="Times New Roman" w:hAnsi="Times New Roman"/>
          <w:b/>
          <w:bCs/>
          <w:sz w:val="24"/>
          <w:szCs w:val="24"/>
          <w:highlight w:val="yellow"/>
          <w:lang w:val="uk-UA"/>
        </w:rPr>
      </w:pPr>
    </w:p>
    <w:p w14:paraId="629E38D1" w14:textId="77777777" w:rsidR="00842F18" w:rsidRPr="0032023A" w:rsidRDefault="00842F18" w:rsidP="00842F18">
      <w:pPr>
        <w:ind w:firstLine="567"/>
        <w:jc w:val="center"/>
        <w:rPr>
          <w:rFonts w:ascii="Times New Roman" w:hAnsi="Times New Roman"/>
          <w:b/>
          <w:bCs/>
          <w:sz w:val="24"/>
          <w:szCs w:val="24"/>
          <w:lang w:val="uk-UA"/>
        </w:rPr>
      </w:pPr>
      <w:r w:rsidRPr="00067D8D">
        <w:rPr>
          <w:rFonts w:ascii="Times New Roman" w:hAnsi="Times New Roman"/>
          <w:b/>
          <w:bCs/>
          <w:sz w:val="24"/>
          <w:szCs w:val="24"/>
          <w:lang w:val="uk-UA"/>
        </w:rPr>
        <w:lastRenderedPageBreak/>
        <w:t>Загальні вимоги:</w:t>
      </w:r>
    </w:p>
    <w:p w14:paraId="4E21BB27" w14:textId="610CCBBE" w:rsidR="00537A74" w:rsidRPr="00744AB9" w:rsidRDefault="00067D8D" w:rsidP="00E309EC">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1. </w:t>
      </w:r>
      <w:r w:rsidR="00537A74" w:rsidRPr="00744AB9">
        <w:rPr>
          <w:rFonts w:ascii="Times New Roman" w:hAnsi="Times New Roman"/>
          <w:sz w:val="24"/>
          <w:szCs w:val="24"/>
          <w:lang w:val="uk-UA"/>
        </w:rPr>
        <w:t>З метою запобігання придбання замовником фальсифікованої та/або контрабандної продукції учасник повинен надати документ, що підтверджує наявність партнерських відносин з виробником (представництвом, філією виробника – якщо їх відповідні повноваження поширюються на територію України, або представником, дилером, дистриб’ютором, офіційно уповноваженим на це виробником) на весь термін поставки товару та обов’язково містити гарантії виробника щодо якості товару, що є предметом закупівлі, із зазначенням посилання на номер Оголошення про проведення відкритих торгів</w:t>
      </w:r>
      <w:r w:rsidR="00537A74">
        <w:rPr>
          <w:rFonts w:ascii="Times New Roman" w:hAnsi="Times New Roman"/>
          <w:sz w:val="24"/>
          <w:szCs w:val="24"/>
          <w:lang w:val="uk-UA"/>
        </w:rPr>
        <w:t xml:space="preserve"> з особливостями</w:t>
      </w:r>
      <w:r w:rsidR="00537A74" w:rsidRPr="00744AB9">
        <w:rPr>
          <w:rFonts w:ascii="Times New Roman" w:hAnsi="Times New Roman"/>
          <w:sz w:val="24"/>
          <w:szCs w:val="24"/>
          <w:lang w:val="uk-UA"/>
        </w:rPr>
        <w:t>).</w:t>
      </w:r>
    </w:p>
    <w:p w14:paraId="7F15B562" w14:textId="39ADEA43" w:rsidR="00537A74" w:rsidRPr="00744AB9" w:rsidRDefault="00067D8D" w:rsidP="00E309EC">
      <w:pPr>
        <w:spacing w:after="0" w:line="240" w:lineRule="auto"/>
        <w:jc w:val="both"/>
        <w:rPr>
          <w:rFonts w:ascii="Times New Roman" w:hAnsi="Times New Roman"/>
          <w:sz w:val="24"/>
          <w:szCs w:val="24"/>
          <w:lang w:val="uk-UA"/>
        </w:rPr>
      </w:pPr>
      <w:r>
        <w:rPr>
          <w:rFonts w:ascii="Times New Roman" w:hAnsi="Times New Roman"/>
          <w:sz w:val="24"/>
          <w:szCs w:val="24"/>
          <w:lang w:val="uk-UA"/>
        </w:rPr>
        <w:t>2</w:t>
      </w:r>
      <w:r w:rsidR="00537A74" w:rsidRPr="00744AB9">
        <w:rPr>
          <w:rFonts w:ascii="Times New Roman" w:hAnsi="Times New Roman"/>
          <w:sz w:val="24"/>
          <w:szCs w:val="24"/>
          <w:lang w:val="uk-UA"/>
        </w:rPr>
        <w:t>.</w:t>
      </w:r>
      <w:r w:rsidR="00537A74" w:rsidRPr="00744AB9">
        <w:rPr>
          <w:rFonts w:ascii="Times New Roman" w:hAnsi="Times New Roman"/>
          <w:sz w:val="24"/>
          <w:szCs w:val="24"/>
          <w:lang w:val="uk-UA"/>
        </w:rPr>
        <w:tab/>
        <w:t>Інформація про відповідність запропонованих товарів медико-технічним вимогам документації повинна бути підтверджена наступними документами:</w:t>
      </w:r>
    </w:p>
    <w:p w14:paraId="7EDC7838" w14:textId="1CD90C67" w:rsidR="00537A74" w:rsidRPr="00744AB9" w:rsidRDefault="00067D8D" w:rsidP="00E309EC">
      <w:pPr>
        <w:spacing w:after="0" w:line="240" w:lineRule="auto"/>
        <w:jc w:val="both"/>
        <w:rPr>
          <w:rFonts w:ascii="Times New Roman" w:hAnsi="Times New Roman"/>
          <w:sz w:val="24"/>
          <w:szCs w:val="24"/>
          <w:lang w:val="uk-UA"/>
        </w:rPr>
      </w:pPr>
      <w:r>
        <w:rPr>
          <w:rFonts w:ascii="Times New Roman" w:hAnsi="Times New Roman"/>
          <w:sz w:val="24"/>
          <w:szCs w:val="24"/>
          <w:lang w:val="uk-UA"/>
        </w:rPr>
        <w:t>2</w:t>
      </w:r>
      <w:r w:rsidR="00537A74" w:rsidRPr="00744AB9">
        <w:rPr>
          <w:rFonts w:ascii="Times New Roman" w:hAnsi="Times New Roman"/>
          <w:sz w:val="24"/>
          <w:szCs w:val="24"/>
          <w:lang w:val="uk-UA"/>
        </w:rPr>
        <w:t>.1 Запропоновані учасником товари повинні бути зареєстровані в Україні та/або дозволені для введення в обіг та/або експлуатацію (застосування) відповідно до законодавства. Ця вимога засвідчується:</w:t>
      </w:r>
    </w:p>
    <w:p w14:paraId="6AFCF3DA" w14:textId="77777777" w:rsidR="00537A74" w:rsidRDefault="00537A74" w:rsidP="00E309EC">
      <w:pPr>
        <w:spacing w:after="0" w:line="240" w:lineRule="auto"/>
        <w:jc w:val="both"/>
        <w:rPr>
          <w:rFonts w:ascii="Times New Roman" w:hAnsi="Times New Roman"/>
          <w:strike/>
          <w:sz w:val="24"/>
          <w:szCs w:val="24"/>
          <w:lang w:val="uk-UA"/>
        </w:rPr>
      </w:pPr>
      <w:r w:rsidRPr="00E309EC">
        <w:rPr>
          <w:rFonts w:ascii="Times New Roman" w:hAnsi="Times New Roman"/>
          <w:strike/>
          <w:sz w:val="24"/>
          <w:szCs w:val="24"/>
          <w:lang w:val="uk-UA"/>
        </w:rPr>
        <w:t>- копією реєстраційного посвідчення (свідоцтва про державну реєстрацію) (у разі якщо товар підлягає реєстрації, якщо товар не підлягає реєстрації, необхідно надати лист пояснення з посиланням на нормативно-правові акти та обґрунтуванням ненадання посвідчення/свідоцтва (якщо на дату розкриття термін дії свідоцтва закінчився або закінчується, учасник в складі своєї пропозиції повинен надати документальне підтвердження подання на перереєстрацію свідоцтва згідно чинного законодавства або лист-роз’яснення в довільній формі)), та/або документи, що підтверджують проведення оцінки відповідності запропонованого товару вимогам технічного регламенту, затвердженого постановами КМУ №753, №754, від 02.10.2013 (зі змінами), (копія сертифікату або свідоцтва або декларації відповідності) на товар, що закуповується.</w:t>
      </w:r>
    </w:p>
    <w:p w14:paraId="17F99D40" w14:textId="18A0A0A2" w:rsidR="00E309EC" w:rsidRPr="00E309EC" w:rsidRDefault="00E309EC" w:rsidP="00E309EC">
      <w:pPr>
        <w:spacing w:after="0" w:line="240" w:lineRule="auto"/>
        <w:jc w:val="both"/>
        <w:rPr>
          <w:rFonts w:ascii="Times New Roman" w:hAnsi="Times New Roman"/>
          <w:strike/>
          <w:sz w:val="24"/>
          <w:szCs w:val="24"/>
          <w:lang w:val="uk-UA"/>
        </w:rPr>
      </w:pPr>
      <w:r>
        <w:rPr>
          <w:rFonts w:ascii="Times New Roman" w:hAnsi="Times New Roman"/>
          <w:sz w:val="24"/>
          <w:szCs w:val="24"/>
          <w:lang w:val="uk-UA"/>
        </w:rPr>
        <w:t>- к</w:t>
      </w:r>
      <w:r w:rsidRPr="00E309EC">
        <w:rPr>
          <w:rFonts w:ascii="Times New Roman" w:hAnsi="Times New Roman"/>
          <w:sz w:val="24"/>
          <w:szCs w:val="24"/>
          <w:lang w:val="uk-UA"/>
        </w:rPr>
        <w:t>опією свідоцтва про державну реєстрацію засобу або витягу з реєстру деззасобів МОЗ на запропоновані засоби з 1 по 15 позиції, копією сертифікатів (паспортів) якості на запропоновані засоби з 1 по 15 позиції, копією методичних вказівок (інструкцій) щодо застосування від виробника на запропоновані засоби з 1 по 15 позиції, копією висновків державної санітарно-епідеміологічної експертизи</w:t>
      </w:r>
      <w:r>
        <w:rPr>
          <w:rFonts w:ascii="Times New Roman" w:hAnsi="Times New Roman"/>
          <w:sz w:val="24"/>
          <w:szCs w:val="24"/>
          <w:lang w:val="uk-UA"/>
        </w:rPr>
        <w:t>.</w:t>
      </w:r>
    </w:p>
    <w:p w14:paraId="0523E79D" w14:textId="7D743DEC" w:rsidR="00537A74" w:rsidRPr="00744AB9" w:rsidRDefault="00067D8D" w:rsidP="00E309EC">
      <w:pPr>
        <w:spacing w:after="0" w:line="240" w:lineRule="auto"/>
        <w:jc w:val="both"/>
        <w:rPr>
          <w:rFonts w:ascii="Times New Roman" w:hAnsi="Times New Roman"/>
          <w:sz w:val="24"/>
          <w:szCs w:val="24"/>
          <w:lang w:val="uk-UA"/>
        </w:rPr>
      </w:pPr>
      <w:r>
        <w:rPr>
          <w:rFonts w:ascii="Times New Roman" w:hAnsi="Times New Roman"/>
          <w:sz w:val="24"/>
          <w:szCs w:val="24"/>
          <w:lang w:val="uk-UA"/>
        </w:rPr>
        <w:t>3</w:t>
      </w:r>
      <w:r w:rsidR="00537A74" w:rsidRPr="00744AB9">
        <w:rPr>
          <w:rFonts w:ascii="Times New Roman" w:hAnsi="Times New Roman"/>
          <w:sz w:val="24"/>
          <w:szCs w:val="24"/>
          <w:lang w:val="uk-UA"/>
        </w:rPr>
        <w:t>. Для підтвердження медико-технічних характеристик/параметрів кожної позиції предмету закупівлі, Учасник має надати копію з оригіналу затвердженої належним чином інструкції з використання.</w:t>
      </w:r>
    </w:p>
    <w:p w14:paraId="2AABF449" w14:textId="0C82F362" w:rsidR="00537A74" w:rsidRPr="00067D8D" w:rsidRDefault="00537A74" w:rsidP="00E309EC">
      <w:pPr>
        <w:pStyle w:val="a4"/>
        <w:numPr>
          <w:ilvl w:val="0"/>
          <w:numId w:val="34"/>
        </w:numPr>
        <w:tabs>
          <w:tab w:val="left" w:pos="720"/>
          <w:tab w:val="left" w:pos="851"/>
        </w:tabs>
        <w:spacing w:after="0" w:line="240" w:lineRule="auto"/>
        <w:ind w:left="0" w:right="-30" w:firstLine="0"/>
        <w:jc w:val="both"/>
        <w:rPr>
          <w:rFonts w:ascii="Times New Roman" w:hAnsi="Times New Roman"/>
          <w:sz w:val="24"/>
          <w:szCs w:val="24"/>
        </w:rPr>
      </w:pPr>
      <w:r w:rsidRPr="00067D8D">
        <w:rPr>
          <w:rFonts w:ascii="Times New Roman" w:hAnsi="Times New Roman"/>
          <w:sz w:val="24"/>
          <w:szCs w:val="24"/>
        </w:rPr>
        <w:t xml:space="preserve">Медико-технічні та якісні характеристики, форма випуску, упаковка товару повинні відповідати таким, що вказані в тендерній документації. </w:t>
      </w:r>
    </w:p>
    <w:p w14:paraId="498C4568" w14:textId="59C9229A" w:rsidR="00067D8D" w:rsidRPr="00067D8D" w:rsidRDefault="00067D8D" w:rsidP="00E309EC">
      <w:pPr>
        <w:pStyle w:val="a4"/>
        <w:widowControl w:val="0"/>
        <w:numPr>
          <w:ilvl w:val="0"/>
          <w:numId w:val="34"/>
        </w:numPr>
        <w:autoSpaceDE w:val="0"/>
        <w:autoSpaceDN w:val="0"/>
        <w:spacing w:line="240" w:lineRule="auto"/>
        <w:ind w:left="0" w:right="-30" w:firstLine="0"/>
        <w:jc w:val="both"/>
        <w:rPr>
          <w:rFonts w:ascii="Times New Roman" w:eastAsia="Times New Roman" w:hAnsi="Times New Roman"/>
          <w:sz w:val="24"/>
          <w:szCs w:val="24"/>
          <w:lang w:val="uk-UA"/>
        </w:rPr>
      </w:pPr>
      <w:r w:rsidRPr="00067D8D">
        <w:rPr>
          <w:rFonts w:ascii="Times New Roman" w:eastAsia="Times New Roman" w:hAnsi="Times New Roman"/>
          <w:sz w:val="24"/>
          <w:szCs w:val="24"/>
          <w:lang w:val="uk-UA"/>
        </w:rPr>
        <w:t>Учасник у випадку пропозиції аналогічного товару повинен надати таблицю із порівняльною характеристикою товару, який визначений у тендерні</w:t>
      </w:r>
      <w:r w:rsidR="00EA2C43">
        <w:rPr>
          <w:rFonts w:ascii="Times New Roman" w:eastAsia="Times New Roman" w:hAnsi="Times New Roman"/>
          <w:sz w:val="24"/>
          <w:szCs w:val="24"/>
          <w:lang w:val="uk-UA"/>
        </w:rPr>
        <w:t>й</w:t>
      </w:r>
      <w:r w:rsidRPr="00067D8D">
        <w:rPr>
          <w:rFonts w:ascii="Times New Roman" w:eastAsia="Times New Roman" w:hAnsi="Times New Roman"/>
          <w:sz w:val="24"/>
          <w:szCs w:val="24"/>
          <w:lang w:val="uk-UA"/>
        </w:rPr>
        <w:t xml:space="preserve"> документації</w:t>
      </w:r>
      <w:r w:rsidR="00EA2C43">
        <w:rPr>
          <w:rFonts w:ascii="Times New Roman" w:eastAsia="Times New Roman" w:hAnsi="Times New Roman"/>
          <w:sz w:val="24"/>
          <w:szCs w:val="24"/>
          <w:lang w:val="uk-UA"/>
        </w:rPr>
        <w:t>,</w:t>
      </w:r>
      <w:r w:rsidRPr="00067D8D">
        <w:rPr>
          <w:rFonts w:ascii="Times New Roman" w:eastAsia="Times New Roman" w:hAnsi="Times New Roman"/>
          <w:sz w:val="24"/>
          <w:szCs w:val="24"/>
          <w:lang w:val="uk-UA"/>
        </w:rPr>
        <w:t xml:space="preserve"> та товару, який пропонується таким учасником.</w:t>
      </w:r>
    </w:p>
    <w:tbl>
      <w:tblPr>
        <w:tblW w:w="10098" w:type="dxa"/>
        <w:tblInd w:w="108" w:type="dxa"/>
        <w:tblLayout w:type="fixed"/>
        <w:tblLook w:val="0000" w:firstRow="0" w:lastRow="0" w:firstColumn="0" w:lastColumn="0" w:noHBand="0" w:noVBand="0"/>
      </w:tblPr>
      <w:tblGrid>
        <w:gridCol w:w="579"/>
        <w:gridCol w:w="1852"/>
        <w:gridCol w:w="1822"/>
        <w:gridCol w:w="1809"/>
        <w:gridCol w:w="1876"/>
        <w:gridCol w:w="993"/>
        <w:gridCol w:w="1167"/>
      </w:tblGrid>
      <w:tr w:rsidR="00B1158F" w:rsidRPr="008E259F" w14:paraId="5E4FAF6F" w14:textId="77777777" w:rsidTr="00557F82">
        <w:trPr>
          <w:trHeight w:val="1219"/>
        </w:trPr>
        <w:tc>
          <w:tcPr>
            <w:tcW w:w="579" w:type="dxa"/>
            <w:tcBorders>
              <w:top w:val="single" w:sz="4" w:space="0" w:color="auto"/>
              <w:left w:val="single" w:sz="4" w:space="0" w:color="auto"/>
              <w:right w:val="single" w:sz="4" w:space="0" w:color="auto"/>
            </w:tcBorders>
            <w:shd w:val="clear" w:color="auto" w:fill="FFFFFF"/>
            <w:vAlign w:val="center"/>
          </w:tcPr>
          <w:p w14:paraId="6E7B7A3E" w14:textId="77777777" w:rsidR="00B1158F" w:rsidRPr="00D2647A" w:rsidRDefault="00B1158F" w:rsidP="007E1A93">
            <w:pPr>
              <w:jc w:val="center"/>
              <w:rPr>
                <w:bCs/>
                <w:sz w:val="24"/>
                <w:szCs w:val="24"/>
              </w:rPr>
            </w:pPr>
            <w:r w:rsidRPr="00D2647A">
              <w:rPr>
                <w:bCs/>
                <w:sz w:val="24"/>
                <w:szCs w:val="24"/>
              </w:rPr>
              <w:t xml:space="preserve">№ </w:t>
            </w:r>
            <w:proofErr w:type="gramStart"/>
            <w:r w:rsidRPr="00D2647A">
              <w:rPr>
                <w:bCs/>
                <w:sz w:val="24"/>
                <w:szCs w:val="24"/>
              </w:rPr>
              <w:t>п</w:t>
            </w:r>
            <w:proofErr w:type="gramEnd"/>
            <w:r w:rsidRPr="00D2647A">
              <w:rPr>
                <w:bCs/>
                <w:sz w:val="24"/>
                <w:szCs w:val="24"/>
              </w:rPr>
              <w:t>/п</w:t>
            </w:r>
          </w:p>
        </w:tc>
        <w:tc>
          <w:tcPr>
            <w:tcW w:w="1852" w:type="dxa"/>
            <w:tcBorders>
              <w:top w:val="single" w:sz="4" w:space="0" w:color="auto"/>
              <w:left w:val="single" w:sz="4" w:space="0" w:color="auto"/>
              <w:right w:val="single" w:sz="4" w:space="0" w:color="auto"/>
            </w:tcBorders>
            <w:shd w:val="clear" w:color="auto" w:fill="FFFFFF"/>
            <w:vAlign w:val="center"/>
          </w:tcPr>
          <w:p w14:paraId="120D91F0" w14:textId="77777777" w:rsidR="00B1158F" w:rsidRPr="008E259F" w:rsidRDefault="00B1158F" w:rsidP="007E1A93">
            <w:pPr>
              <w:jc w:val="center"/>
              <w:rPr>
                <w:bCs/>
                <w:sz w:val="24"/>
                <w:szCs w:val="24"/>
              </w:rPr>
            </w:pPr>
            <w:r w:rsidRPr="008E259F">
              <w:rPr>
                <w:bCs/>
                <w:sz w:val="24"/>
                <w:szCs w:val="24"/>
              </w:rPr>
              <w:t>Найменування</w:t>
            </w:r>
          </w:p>
          <w:p w14:paraId="2DA46FF1" w14:textId="3E475EFD" w:rsidR="00B1158F" w:rsidRPr="00D2647A" w:rsidRDefault="00B1158F" w:rsidP="007E1A93">
            <w:pPr>
              <w:jc w:val="center"/>
              <w:rPr>
                <w:bCs/>
                <w:sz w:val="24"/>
                <w:szCs w:val="24"/>
                <w:highlight w:val="yellow"/>
                <w:lang w:val="uk-UA"/>
              </w:rPr>
            </w:pPr>
            <w:r>
              <w:rPr>
                <w:bCs/>
                <w:sz w:val="24"/>
                <w:szCs w:val="24"/>
                <w:lang w:val="uk-UA"/>
              </w:rPr>
              <w:t xml:space="preserve">товару </w:t>
            </w:r>
          </w:p>
        </w:tc>
        <w:tc>
          <w:tcPr>
            <w:tcW w:w="1822" w:type="dxa"/>
            <w:tcBorders>
              <w:top w:val="single" w:sz="4" w:space="0" w:color="auto"/>
              <w:left w:val="single" w:sz="4" w:space="0" w:color="auto"/>
              <w:right w:val="single" w:sz="4" w:space="0" w:color="auto"/>
            </w:tcBorders>
            <w:shd w:val="clear" w:color="auto" w:fill="FFFFFF"/>
          </w:tcPr>
          <w:p w14:paraId="18673C88" w14:textId="3E79B6BB" w:rsidR="00B1158F" w:rsidRPr="00FA2085" w:rsidRDefault="00B1158F" w:rsidP="00B1158F">
            <w:pPr>
              <w:jc w:val="center"/>
              <w:rPr>
                <w:bCs/>
                <w:sz w:val="24"/>
                <w:szCs w:val="24"/>
                <w:highlight w:val="yellow"/>
                <w:lang w:val="uk-UA"/>
              </w:rPr>
            </w:pPr>
            <w:r w:rsidRPr="00D2647A">
              <w:rPr>
                <w:bCs/>
                <w:sz w:val="24"/>
                <w:szCs w:val="24"/>
                <w:lang w:val="uk-UA"/>
              </w:rPr>
              <w:t xml:space="preserve">Технічні характеристики </w:t>
            </w:r>
            <w:r>
              <w:rPr>
                <w:bCs/>
                <w:sz w:val="24"/>
                <w:szCs w:val="24"/>
                <w:lang w:val="uk-UA"/>
              </w:rPr>
              <w:t>товару</w:t>
            </w:r>
          </w:p>
        </w:tc>
        <w:tc>
          <w:tcPr>
            <w:tcW w:w="1809" w:type="dxa"/>
            <w:tcBorders>
              <w:top w:val="single" w:sz="4" w:space="0" w:color="auto"/>
              <w:left w:val="single" w:sz="4" w:space="0" w:color="auto"/>
              <w:right w:val="single" w:sz="4" w:space="0" w:color="auto"/>
            </w:tcBorders>
            <w:shd w:val="clear" w:color="auto" w:fill="FFFFFF"/>
            <w:vAlign w:val="center"/>
          </w:tcPr>
          <w:p w14:paraId="4B89E7ED" w14:textId="77777777" w:rsidR="00B1158F" w:rsidRPr="00D2647A" w:rsidRDefault="00B1158F" w:rsidP="007E1A93">
            <w:pPr>
              <w:jc w:val="center"/>
              <w:rPr>
                <w:bCs/>
                <w:sz w:val="24"/>
                <w:szCs w:val="24"/>
                <w:highlight w:val="yellow"/>
                <w:lang w:val="uk-UA"/>
              </w:rPr>
            </w:pPr>
            <w:r w:rsidRPr="008E259F">
              <w:rPr>
                <w:bCs/>
                <w:sz w:val="24"/>
                <w:szCs w:val="24"/>
                <w:lang w:val="uk-UA"/>
              </w:rPr>
              <w:t xml:space="preserve">Найменування </w:t>
            </w:r>
            <w:r>
              <w:rPr>
                <w:bCs/>
                <w:sz w:val="24"/>
                <w:szCs w:val="24"/>
                <w:lang w:val="uk-UA"/>
              </w:rPr>
              <w:t xml:space="preserve">товару </w:t>
            </w:r>
            <w:r w:rsidRPr="008E259F">
              <w:rPr>
                <w:bCs/>
                <w:sz w:val="24"/>
                <w:szCs w:val="24"/>
                <w:lang w:val="uk-UA"/>
              </w:rPr>
              <w:t>«еквівалент</w:t>
            </w:r>
            <w:r>
              <w:rPr>
                <w:bCs/>
                <w:sz w:val="24"/>
                <w:szCs w:val="24"/>
                <w:lang w:val="uk-UA"/>
              </w:rPr>
              <w:t>а</w:t>
            </w:r>
            <w:r w:rsidRPr="008E259F">
              <w:rPr>
                <w:bCs/>
                <w:sz w:val="24"/>
                <w:szCs w:val="24"/>
                <w:lang w:val="uk-UA"/>
              </w:rPr>
              <w:t>»</w:t>
            </w:r>
          </w:p>
        </w:tc>
        <w:tc>
          <w:tcPr>
            <w:tcW w:w="1876" w:type="dxa"/>
            <w:tcBorders>
              <w:top w:val="single" w:sz="4" w:space="0" w:color="auto"/>
              <w:left w:val="single" w:sz="4" w:space="0" w:color="auto"/>
              <w:right w:val="single" w:sz="4" w:space="0" w:color="auto"/>
            </w:tcBorders>
            <w:shd w:val="clear" w:color="auto" w:fill="FFFFFF"/>
            <w:vAlign w:val="center"/>
          </w:tcPr>
          <w:p w14:paraId="0493439F" w14:textId="77777777" w:rsidR="00B1158F" w:rsidRPr="000502AB" w:rsidRDefault="00B1158F" w:rsidP="007E1A93">
            <w:pPr>
              <w:jc w:val="center"/>
              <w:rPr>
                <w:bCs/>
                <w:sz w:val="24"/>
                <w:szCs w:val="24"/>
                <w:highlight w:val="yellow"/>
              </w:rPr>
            </w:pPr>
            <w:r w:rsidRPr="00D2647A">
              <w:rPr>
                <w:bCs/>
                <w:sz w:val="24"/>
                <w:szCs w:val="24"/>
                <w:lang w:val="uk-UA"/>
              </w:rPr>
              <w:t>Технічні характеристики</w:t>
            </w:r>
            <w:r>
              <w:rPr>
                <w:bCs/>
                <w:sz w:val="24"/>
                <w:szCs w:val="24"/>
                <w:lang w:val="uk-UA"/>
              </w:rPr>
              <w:t xml:space="preserve">  товару </w:t>
            </w:r>
            <w:r w:rsidRPr="008E259F">
              <w:rPr>
                <w:bCs/>
                <w:sz w:val="24"/>
                <w:szCs w:val="24"/>
                <w:lang w:val="uk-UA"/>
              </w:rPr>
              <w:t>«еквівалент</w:t>
            </w:r>
            <w:r>
              <w:rPr>
                <w:bCs/>
                <w:sz w:val="24"/>
                <w:szCs w:val="24"/>
                <w:lang w:val="uk-UA"/>
              </w:rPr>
              <w:t>а</w:t>
            </w:r>
            <w:r w:rsidRPr="008E259F">
              <w:rPr>
                <w:bCs/>
                <w:sz w:val="24"/>
                <w:szCs w:val="24"/>
                <w:lang w:val="uk-UA"/>
              </w:rPr>
              <w:t>»</w:t>
            </w:r>
          </w:p>
        </w:tc>
        <w:tc>
          <w:tcPr>
            <w:tcW w:w="993" w:type="dxa"/>
            <w:tcBorders>
              <w:top w:val="single" w:sz="4" w:space="0" w:color="auto"/>
              <w:left w:val="single" w:sz="4" w:space="0" w:color="auto"/>
              <w:right w:val="single" w:sz="4" w:space="0" w:color="auto"/>
            </w:tcBorders>
            <w:shd w:val="clear" w:color="auto" w:fill="FFFFFF"/>
            <w:vAlign w:val="center"/>
          </w:tcPr>
          <w:p w14:paraId="2FDAA313" w14:textId="20CF0710" w:rsidR="00B1158F" w:rsidRPr="008E259F" w:rsidRDefault="00B1158F" w:rsidP="007E1A93">
            <w:pPr>
              <w:jc w:val="center"/>
              <w:rPr>
                <w:bCs/>
                <w:sz w:val="24"/>
                <w:szCs w:val="24"/>
                <w:lang w:val="uk-UA"/>
              </w:rPr>
            </w:pPr>
            <w:r w:rsidRPr="008E259F">
              <w:rPr>
                <w:bCs/>
                <w:sz w:val="24"/>
                <w:szCs w:val="24"/>
              </w:rPr>
              <w:t>Од</w:t>
            </w:r>
            <w:proofErr w:type="gramStart"/>
            <w:r w:rsidRPr="008E259F">
              <w:rPr>
                <w:bCs/>
                <w:sz w:val="24"/>
                <w:szCs w:val="24"/>
              </w:rPr>
              <w:t>.</w:t>
            </w:r>
            <w:proofErr w:type="gramEnd"/>
            <w:r w:rsidRPr="008E259F">
              <w:rPr>
                <w:bCs/>
                <w:sz w:val="24"/>
                <w:szCs w:val="24"/>
              </w:rPr>
              <w:t xml:space="preserve"> </w:t>
            </w:r>
            <w:proofErr w:type="gramStart"/>
            <w:r w:rsidRPr="008E259F">
              <w:rPr>
                <w:bCs/>
                <w:sz w:val="24"/>
                <w:szCs w:val="24"/>
              </w:rPr>
              <w:t>в</w:t>
            </w:r>
            <w:proofErr w:type="gramEnd"/>
            <w:r w:rsidRPr="008E259F">
              <w:rPr>
                <w:bCs/>
                <w:sz w:val="24"/>
                <w:szCs w:val="24"/>
              </w:rPr>
              <w:t>иміру</w:t>
            </w:r>
          </w:p>
        </w:tc>
        <w:tc>
          <w:tcPr>
            <w:tcW w:w="1167" w:type="dxa"/>
            <w:tcBorders>
              <w:top w:val="single" w:sz="4" w:space="0" w:color="auto"/>
              <w:left w:val="single" w:sz="4" w:space="0" w:color="auto"/>
              <w:right w:val="single" w:sz="4" w:space="0" w:color="auto"/>
            </w:tcBorders>
            <w:shd w:val="clear" w:color="auto" w:fill="FFFFFF"/>
            <w:vAlign w:val="center"/>
          </w:tcPr>
          <w:p w14:paraId="71AEE9E3" w14:textId="77777777" w:rsidR="00B1158F" w:rsidRPr="008E259F" w:rsidRDefault="00B1158F" w:rsidP="007E1A93">
            <w:pPr>
              <w:jc w:val="center"/>
              <w:rPr>
                <w:bCs/>
                <w:sz w:val="24"/>
                <w:szCs w:val="24"/>
              </w:rPr>
            </w:pPr>
            <w:r w:rsidRPr="008E259F">
              <w:rPr>
                <w:bCs/>
                <w:sz w:val="24"/>
                <w:szCs w:val="24"/>
              </w:rPr>
              <w:t>Кількість</w:t>
            </w:r>
          </w:p>
        </w:tc>
      </w:tr>
      <w:tr w:rsidR="00B1158F" w:rsidRPr="000502AB" w14:paraId="6E7735C7" w14:textId="77777777" w:rsidTr="00557F82">
        <w:trPr>
          <w:trHeight w:val="238"/>
        </w:trPr>
        <w:tc>
          <w:tcPr>
            <w:tcW w:w="579" w:type="dxa"/>
            <w:tcBorders>
              <w:top w:val="single" w:sz="4" w:space="0" w:color="auto"/>
              <w:left w:val="single" w:sz="4" w:space="0" w:color="auto"/>
              <w:bottom w:val="single" w:sz="4" w:space="0" w:color="auto"/>
              <w:right w:val="single" w:sz="4" w:space="0" w:color="auto"/>
            </w:tcBorders>
            <w:shd w:val="clear" w:color="auto" w:fill="FFFFFF"/>
            <w:vAlign w:val="center"/>
          </w:tcPr>
          <w:p w14:paraId="320A2CD6" w14:textId="77777777" w:rsidR="00B1158F" w:rsidRPr="00D2647A" w:rsidRDefault="00B1158F" w:rsidP="007E1A93">
            <w:pPr>
              <w:rPr>
                <w:sz w:val="24"/>
                <w:szCs w:val="24"/>
              </w:rPr>
            </w:pPr>
            <w:r w:rsidRPr="00D2647A">
              <w:rPr>
                <w:sz w:val="24"/>
                <w:szCs w:val="24"/>
              </w:rPr>
              <w:t>1</w:t>
            </w: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14:paraId="4B66DCB7" w14:textId="77777777" w:rsidR="00B1158F" w:rsidRPr="000502AB" w:rsidRDefault="00B1158F" w:rsidP="007E1A93">
            <w:pPr>
              <w:jc w:val="center"/>
              <w:rPr>
                <w:sz w:val="24"/>
                <w:szCs w:val="24"/>
                <w:highlight w:val="yellow"/>
              </w:rPr>
            </w:pPr>
          </w:p>
        </w:tc>
        <w:tc>
          <w:tcPr>
            <w:tcW w:w="1822" w:type="dxa"/>
            <w:tcBorders>
              <w:top w:val="single" w:sz="4" w:space="0" w:color="auto"/>
              <w:left w:val="single" w:sz="4" w:space="0" w:color="auto"/>
              <w:bottom w:val="single" w:sz="4" w:space="0" w:color="auto"/>
              <w:right w:val="single" w:sz="4" w:space="0" w:color="auto"/>
            </w:tcBorders>
            <w:shd w:val="clear" w:color="auto" w:fill="FFFFFF"/>
          </w:tcPr>
          <w:p w14:paraId="442E438E" w14:textId="77777777" w:rsidR="00B1158F" w:rsidRPr="000502AB" w:rsidRDefault="00B1158F" w:rsidP="007E1A93">
            <w:pPr>
              <w:rPr>
                <w:bCs/>
                <w:sz w:val="24"/>
                <w:szCs w:val="24"/>
                <w:highlight w:val="yellow"/>
              </w:rPr>
            </w:pPr>
          </w:p>
        </w:tc>
        <w:tc>
          <w:tcPr>
            <w:tcW w:w="1809" w:type="dxa"/>
            <w:tcBorders>
              <w:top w:val="single" w:sz="4" w:space="0" w:color="auto"/>
              <w:left w:val="single" w:sz="4" w:space="0" w:color="auto"/>
              <w:bottom w:val="single" w:sz="4" w:space="0" w:color="auto"/>
              <w:right w:val="single" w:sz="4" w:space="0" w:color="auto"/>
            </w:tcBorders>
            <w:shd w:val="clear" w:color="auto" w:fill="FFFFFF"/>
          </w:tcPr>
          <w:p w14:paraId="3DE267B7" w14:textId="77777777" w:rsidR="00B1158F" w:rsidRPr="000502AB" w:rsidRDefault="00B1158F" w:rsidP="007E1A93">
            <w:pPr>
              <w:jc w:val="center"/>
              <w:rPr>
                <w:sz w:val="24"/>
                <w:szCs w:val="24"/>
                <w:highlight w:val="yellow"/>
              </w:rPr>
            </w:pPr>
          </w:p>
        </w:tc>
        <w:tc>
          <w:tcPr>
            <w:tcW w:w="1876" w:type="dxa"/>
            <w:tcBorders>
              <w:top w:val="single" w:sz="4" w:space="0" w:color="auto"/>
              <w:left w:val="single" w:sz="4" w:space="0" w:color="auto"/>
              <w:bottom w:val="single" w:sz="4" w:space="0" w:color="auto"/>
              <w:right w:val="single" w:sz="4" w:space="0" w:color="auto"/>
            </w:tcBorders>
            <w:shd w:val="clear" w:color="auto" w:fill="FFFFFF"/>
          </w:tcPr>
          <w:p w14:paraId="31B1BC1C" w14:textId="77777777" w:rsidR="00B1158F" w:rsidRPr="000502AB" w:rsidRDefault="00B1158F" w:rsidP="007E1A93">
            <w:pPr>
              <w:jc w:val="center"/>
              <w:rPr>
                <w:sz w:val="24"/>
                <w:szCs w:val="24"/>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80BE082" w14:textId="77777777" w:rsidR="00B1158F" w:rsidRPr="000502AB" w:rsidRDefault="00B1158F" w:rsidP="007E1A93">
            <w:pPr>
              <w:jc w:val="center"/>
              <w:rPr>
                <w:sz w:val="24"/>
                <w:szCs w:val="24"/>
                <w:highlight w:val="yellow"/>
              </w:rPr>
            </w:pPr>
          </w:p>
        </w:tc>
        <w:tc>
          <w:tcPr>
            <w:tcW w:w="1167" w:type="dxa"/>
            <w:tcBorders>
              <w:top w:val="single" w:sz="4" w:space="0" w:color="auto"/>
              <w:left w:val="single" w:sz="4" w:space="0" w:color="auto"/>
              <w:bottom w:val="single" w:sz="4" w:space="0" w:color="auto"/>
              <w:right w:val="single" w:sz="4" w:space="0" w:color="auto"/>
            </w:tcBorders>
            <w:shd w:val="clear" w:color="auto" w:fill="FFFFFF"/>
            <w:vAlign w:val="center"/>
          </w:tcPr>
          <w:p w14:paraId="7AB0DF66" w14:textId="77777777" w:rsidR="00B1158F" w:rsidRPr="000502AB" w:rsidRDefault="00B1158F" w:rsidP="007E1A93">
            <w:pPr>
              <w:jc w:val="center"/>
              <w:rPr>
                <w:sz w:val="24"/>
                <w:szCs w:val="24"/>
                <w:highlight w:val="yellow"/>
              </w:rPr>
            </w:pPr>
          </w:p>
        </w:tc>
      </w:tr>
      <w:tr w:rsidR="00B1158F" w:rsidRPr="00010A9A" w14:paraId="76E97527" w14:textId="77777777" w:rsidTr="00557F82">
        <w:trPr>
          <w:trHeight w:val="223"/>
        </w:trPr>
        <w:tc>
          <w:tcPr>
            <w:tcW w:w="579" w:type="dxa"/>
            <w:tcBorders>
              <w:top w:val="single" w:sz="4" w:space="0" w:color="auto"/>
              <w:left w:val="single" w:sz="4" w:space="0" w:color="auto"/>
              <w:bottom w:val="single" w:sz="4" w:space="0" w:color="auto"/>
              <w:right w:val="single" w:sz="4" w:space="0" w:color="auto"/>
            </w:tcBorders>
            <w:shd w:val="clear" w:color="auto" w:fill="FFFFFF"/>
            <w:vAlign w:val="center"/>
          </w:tcPr>
          <w:p w14:paraId="6E56F885" w14:textId="77777777" w:rsidR="00B1158F" w:rsidRPr="00D2647A" w:rsidRDefault="00B1158F" w:rsidP="007E1A93">
            <w:pPr>
              <w:rPr>
                <w:sz w:val="24"/>
                <w:szCs w:val="24"/>
              </w:rPr>
            </w:pPr>
            <w:r w:rsidRPr="00D2647A">
              <w:rPr>
                <w:sz w:val="24"/>
                <w:szCs w:val="24"/>
              </w:rPr>
              <w:t>…</w:t>
            </w: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14:paraId="1988EF72" w14:textId="77777777" w:rsidR="00B1158F" w:rsidRPr="00010A9A" w:rsidRDefault="00B1158F" w:rsidP="007E1A93">
            <w:pPr>
              <w:jc w:val="center"/>
              <w:rPr>
                <w:sz w:val="24"/>
                <w:szCs w:val="24"/>
              </w:rPr>
            </w:pPr>
          </w:p>
        </w:tc>
        <w:tc>
          <w:tcPr>
            <w:tcW w:w="1822" w:type="dxa"/>
            <w:tcBorders>
              <w:top w:val="single" w:sz="4" w:space="0" w:color="auto"/>
              <w:left w:val="single" w:sz="4" w:space="0" w:color="auto"/>
              <w:bottom w:val="single" w:sz="4" w:space="0" w:color="auto"/>
              <w:right w:val="single" w:sz="4" w:space="0" w:color="auto"/>
            </w:tcBorders>
            <w:shd w:val="clear" w:color="auto" w:fill="FFFFFF"/>
          </w:tcPr>
          <w:p w14:paraId="355695E6" w14:textId="77777777" w:rsidR="00B1158F" w:rsidRPr="00010A9A" w:rsidRDefault="00B1158F" w:rsidP="007E1A93">
            <w:pPr>
              <w:rPr>
                <w:bCs/>
                <w:sz w:val="24"/>
                <w:szCs w:val="24"/>
              </w:rPr>
            </w:pPr>
          </w:p>
        </w:tc>
        <w:tc>
          <w:tcPr>
            <w:tcW w:w="1809" w:type="dxa"/>
            <w:tcBorders>
              <w:top w:val="single" w:sz="4" w:space="0" w:color="auto"/>
              <w:left w:val="single" w:sz="4" w:space="0" w:color="auto"/>
              <w:bottom w:val="single" w:sz="4" w:space="0" w:color="auto"/>
              <w:right w:val="single" w:sz="4" w:space="0" w:color="auto"/>
            </w:tcBorders>
            <w:shd w:val="clear" w:color="auto" w:fill="FFFFFF"/>
          </w:tcPr>
          <w:p w14:paraId="55C155D8" w14:textId="77777777" w:rsidR="00B1158F" w:rsidRPr="00010A9A" w:rsidRDefault="00B1158F" w:rsidP="007E1A93">
            <w:pPr>
              <w:jc w:val="center"/>
              <w:rPr>
                <w:sz w:val="24"/>
                <w:szCs w:val="24"/>
              </w:rPr>
            </w:pPr>
          </w:p>
        </w:tc>
        <w:tc>
          <w:tcPr>
            <w:tcW w:w="1876" w:type="dxa"/>
            <w:tcBorders>
              <w:top w:val="single" w:sz="4" w:space="0" w:color="auto"/>
              <w:left w:val="single" w:sz="4" w:space="0" w:color="auto"/>
              <w:bottom w:val="single" w:sz="4" w:space="0" w:color="auto"/>
              <w:right w:val="single" w:sz="4" w:space="0" w:color="auto"/>
            </w:tcBorders>
            <w:shd w:val="clear" w:color="auto" w:fill="FFFFFF"/>
          </w:tcPr>
          <w:p w14:paraId="75072FA2" w14:textId="77777777" w:rsidR="00B1158F" w:rsidRPr="00010A9A" w:rsidRDefault="00B1158F" w:rsidP="007E1A93">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0FF0252" w14:textId="77777777" w:rsidR="00B1158F" w:rsidRPr="00010A9A" w:rsidRDefault="00B1158F" w:rsidP="007E1A93">
            <w:pPr>
              <w:jc w:val="center"/>
              <w:rPr>
                <w:sz w:val="24"/>
                <w:szCs w:val="24"/>
              </w:rPr>
            </w:pPr>
          </w:p>
        </w:tc>
        <w:tc>
          <w:tcPr>
            <w:tcW w:w="1167" w:type="dxa"/>
            <w:tcBorders>
              <w:top w:val="single" w:sz="4" w:space="0" w:color="auto"/>
              <w:left w:val="single" w:sz="4" w:space="0" w:color="auto"/>
              <w:bottom w:val="single" w:sz="4" w:space="0" w:color="auto"/>
              <w:right w:val="single" w:sz="4" w:space="0" w:color="auto"/>
            </w:tcBorders>
            <w:shd w:val="clear" w:color="auto" w:fill="FFFFFF"/>
            <w:vAlign w:val="center"/>
          </w:tcPr>
          <w:p w14:paraId="1208CE92" w14:textId="77777777" w:rsidR="00B1158F" w:rsidRPr="00010A9A" w:rsidRDefault="00B1158F" w:rsidP="007E1A93">
            <w:pPr>
              <w:jc w:val="center"/>
              <w:rPr>
                <w:sz w:val="24"/>
                <w:szCs w:val="24"/>
              </w:rPr>
            </w:pPr>
          </w:p>
        </w:tc>
      </w:tr>
    </w:tbl>
    <w:p w14:paraId="761156F1" w14:textId="77777777" w:rsidR="009C08B5" w:rsidRPr="00067D8D" w:rsidRDefault="009C08B5" w:rsidP="009C08B5">
      <w:pPr>
        <w:tabs>
          <w:tab w:val="num" w:pos="0"/>
        </w:tabs>
        <w:ind w:firstLine="540"/>
        <w:jc w:val="center"/>
        <w:rPr>
          <w:b/>
          <w:bCs/>
          <w:color w:val="000000"/>
          <w:sz w:val="10"/>
          <w:szCs w:val="10"/>
          <w:u w:val="single"/>
          <w:lang w:val="uk-UA"/>
        </w:rPr>
      </w:pPr>
    </w:p>
    <w:p w14:paraId="776E40FB" w14:textId="64E4B152" w:rsidR="00C7272C" w:rsidRPr="00C7272C" w:rsidRDefault="00C7272C" w:rsidP="00C7272C">
      <w:pPr>
        <w:pStyle w:val="a4"/>
        <w:pageBreakBefore/>
        <w:numPr>
          <w:ilvl w:val="0"/>
          <w:numId w:val="32"/>
        </w:numPr>
        <w:spacing w:after="120" w:line="240" w:lineRule="auto"/>
        <w:jc w:val="right"/>
        <w:outlineLvl w:val="0"/>
        <w:rPr>
          <w:rFonts w:ascii="Times New Roman" w:hAnsi="Times New Roman"/>
        </w:rPr>
      </w:pPr>
      <w:r w:rsidRPr="00C7272C">
        <w:rPr>
          <w:rFonts w:ascii="Times New Roman" w:hAnsi="Times New Roman"/>
          <w:b/>
          <w:sz w:val="28"/>
          <w:szCs w:val="28"/>
        </w:rPr>
        <w:lastRenderedPageBreak/>
        <w:t>Додаток </w:t>
      </w:r>
      <w:r>
        <w:rPr>
          <w:rFonts w:ascii="Times New Roman" w:hAnsi="Times New Roman"/>
          <w:b/>
          <w:sz w:val="28"/>
          <w:szCs w:val="28"/>
          <w:lang w:val="uk-UA"/>
        </w:rPr>
        <w:t>4</w:t>
      </w:r>
      <w:r w:rsidRPr="00C7272C">
        <w:rPr>
          <w:rFonts w:ascii="Times New Roman" w:hAnsi="Times New Roman"/>
          <w:b/>
          <w:sz w:val="28"/>
          <w:szCs w:val="28"/>
        </w:rPr>
        <w:br/>
      </w:r>
      <w:r w:rsidRPr="00C7272C">
        <w:rPr>
          <w:rFonts w:ascii="Times New Roman" w:hAnsi="Times New Roman"/>
          <w:b/>
          <w:bCs/>
          <w:sz w:val="24"/>
          <w:szCs w:val="24"/>
          <w:lang w:val="uk-UA"/>
        </w:rPr>
        <w:t>до тендерної документації</w:t>
      </w:r>
    </w:p>
    <w:p w14:paraId="0D4CB1A7" w14:textId="77777777" w:rsidR="00FC6F1E" w:rsidRPr="00750A01" w:rsidRDefault="00FC6F1E" w:rsidP="00C7272C">
      <w:pPr>
        <w:jc w:val="right"/>
        <w:rPr>
          <w:rFonts w:ascii="Times New Roman" w:eastAsia="SimSun" w:hAnsi="Times New Roman"/>
          <w:sz w:val="24"/>
          <w:szCs w:val="24"/>
          <w:lang w:eastAsia="zh-CN"/>
        </w:rPr>
      </w:pPr>
    </w:p>
    <w:p w14:paraId="6F877CFD" w14:textId="77777777" w:rsidR="008B402B" w:rsidRPr="008B402B" w:rsidRDefault="008B402B" w:rsidP="008B402B">
      <w:pPr>
        <w:spacing w:after="0" w:line="240" w:lineRule="auto"/>
        <w:jc w:val="center"/>
        <w:rPr>
          <w:rFonts w:ascii="Times New Roman" w:hAnsi="Times New Roman"/>
          <w:b/>
          <w:bCs/>
          <w:sz w:val="24"/>
          <w:szCs w:val="24"/>
        </w:rPr>
      </w:pPr>
      <w:r w:rsidRPr="008B402B">
        <w:rPr>
          <w:rFonts w:ascii="Times New Roman" w:hAnsi="Times New Roman"/>
          <w:b/>
          <w:bCs/>
          <w:sz w:val="24"/>
          <w:szCs w:val="24"/>
        </w:rPr>
        <w:t>ПРОЕКТ ДОГОВОРУ</w:t>
      </w:r>
    </w:p>
    <w:p w14:paraId="3BD2F4EA" w14:textId="77777777" w:rsidR="008B402B" w:rsidRDefault="008B402B" w:rsidP="008B402B">
      <w:pPr>
        <w:spacing w:after="0" w:line="240" w:lineRule="auto"/>
        <w:jc w:val="center"/>
        <w:rPr>
          <w:rFonts w:ascii="Times New Roman" w:hAnsi="Times New Roman"/>
          <w:b/>
          <w:bCs/>
          <w:sz w:val="24"/>
          <w:szCs w:val="24"/>
          <w:lang w:val="uk-UA"/>
        </w:rPr>
      </w:pPr>
      <w:proofErr w:type="gramStart"/>
      <w:r w:rsidRPr="008B402B">
        <w:rPr>
          <w:rFonts w:ascii="Times New Roman" w:hAnsi="Times New Roman"/>
          <w:b/>
          <w:bCs/>
          <w:sz w:val="24"/>
          <w:szCs w:val="24"/>
        </w:rPr>
        <w:t>про</w:t>
      </w:r>
      <w:proofErr w:type="gramEnd"/>
      <w:r w:rsidRPr="008B402B">
        <w:rPr>
          <w:rFonts w:ascii="Times New Roman" w:hAnsi="Times New Roman"/>
          <w:b/>
          <w:bCs/>
          <w:sz w:val="24"/>
          <w:szCs w:val="24"/>
        </w:rPr>
        <w:t xml:space="preserve"> закупівлю</w:t>
      </w:r>
    </w:p>
    <w:p w14:paraId="516F70B3" w14:textId="77777777" w:rsidR="008B402B" w:rsidRPr="008B402B" w:rsidRDefault="008B402B" w:rsidP="008B402B">
      <w:pPr>
        <w:spacing w:after="0" w:line="240" w:lineRule="auto"/>
        <w:jc w:val="center"/>
        <w:rPr>
          <w:rFonts w:ascii="Times New Roman" w:hAnsi="Times New Roman"/>
          <w:b/>
          <w:bCs/>
          <w:sz w:val="24"/>
          <w:szCs w:val="24"/>
          <w:lang w:val="uk-UA"/>
        </w:rPr>
      </w:pPr>
    </w:p>
    <w:tbl>
      <w:tblPr>
        <w:tblW w:w="9463" w:type="dxa"/>
        <w:tblInd w:w="2" w:type="dxa"/>
        <w:tblLayout w:type="fixed"/>
        <w:tblCellMar>
          <w:left w:w="115" w:type="dxa"/>
          <w:right w:w="115" w:type="dxa"/>
        </w:tblCellMar>
        <w:tblLook w:val="0000" w:firstRow="0" w:lastRow="0" w:firstColumn="0" w:lastColumn="0" w:noHBand="0" w:noVBand="0"/>
      </w:tblPr>
      <w:tblGrid>
        <w:gridCol w:w="4662"/>
        <w:gridCol w:w="4801"/>
      </w:tblGrid>
      <w:tr w:rsidR="008B402B" w:rsidRPr="008B402B" w14:paraId="40FB18D0" w14:textId="77777777" w:rsidTr="00DB40D9">
        <w:tc>
          <w:tcPr>
            <w:tcW w:w="4662" w:type="dxa"/>
          </w:tcPr>
          <w:p w14:paraId="270A8A5A" w14:textId="77777777" w:rsidR="008B402B" w:rsidRPr="008B402B" w:rsidRDefault="008B402B" w:rsidP="00DB4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8B402B">
              <w:rPr>
                <w:rFonts w:ascii="Times New Roman" w:hAnsi="Times New Roman"/>
                <w:sz w:val="24"/>
                <w:szCs w:val="24"/>
              </w:rPr>
              <w:t>м. Полтава</w:t>
            </w:r>
          </w:p>
        </w:tc>
        <w:tc>
          <w:tcPr>
            <w:tcW w:w="4801" w:type="dxa"/>
          </w:tcPr>
          <w:p w14:paraId="5A6A7443" w14:textId="25F1C29B" w:rsidR="008B402B" w:rsidRPr="008B402B" w:rsidRDefault="008B402B" w:rsidP="008B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4"/>
                <w:szCs w:val="24"/>
              </w:rPr>
            </w:pPr>
            <w:r w:rsidRPr="008B402B">
              <w:rPr>
                <w:rFonts w:ascii="Times New Roman" w:hAnsi="Times New Roman"/>
                <w:sz w:val="24"/>
                <w:szCs w:val="24"/>
              </w:rPr>
              <w:t>«___»____________ 202</w:t>
            </w:r>
            <w:r>
              <w:rPr>
                <w:rFonts w:ascii="Times New Roman" w:hAnsi="Times New Roman"/>
                <w:sz w:val="24"/>
                <w:szCs w:val="24"/>
                <w:lang w:val="uk-UA"/>
              </w:rPr>
              <w:t>3</w:t>
            </w:r>
            <w:r w:rsidRPr="008B402B">
              <w:rPr>
                <w:rFonts w:ascii="Times New Roman" w:hAnsi="Times New Roman"/>
                <w:sz w:val="24"/>
                <w:szCs w:val="24"/>
              </w:rPr>
              <w:t xml:space="preserve"> року</w:t>
            </w:r>
          </w:p>
        </w:tc>
      </w:tr>
      <w:tr w:rsidR="008B402B" w:rsidRPr="008B402B" w14:paraId="7B8FE196" w14:textId="77777777" w:rsidTr="00DB40D9">
        <w:tc>
          <w:tcPr>
            <w:tcW w:w="4662" w:type="dxa"/>
          </w:tcPr>
          <w:p w14:paraId="7BF3C1AB" w14:textId="77777777" w:rsidR="008B402B" w:rsidRPr="008B402B" w:rsidRDefault="008B402B" w:rsidP="00DB4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8B402B">
              <w:rPr>
                <w:rFonts w:ascii="Times New Roman" w:hAnsi="Times New Roman"/>
                <w:sz w:val="24"/>
                <w:szCs w:val="24"/>
                <w:vertAlign w:val="superscript"/>
              </w:rPr>
              <w:t>(</w:t>
            </w:r>
            <w:proofErr w:type="gramStart"/>
            <w:r w:rsidRPr="008B402B">
              <w:rPr>
                <w:rFonts w:ascii="Times New Roman" w:hAnsi="Times New Roman"/>
                <w:sz w:val="24"/>
                <w:szCs w:val="24"/>
                <w:vertAlign w:val="superscript"/>
              </w:rPr>
              <w:t>м</w:t>
            </w:r>
            <w:proofErr w:type="gramEnd"/>
            <w:r w:rsidRPr="008B402B">
              <w:rPr>
                <w:rFonts w:ascii="Times New Roman" w:hAnsi="Times New Roman"/>
                <w:sz w:val="24"/>
                <w:szCs w:val="24"/>
                <w:vertAlign w:val="superscript"/>
              </w:rPr>
              <w:t>ісце укладення договору)</w:t>
            </w:r>
            <w:r w:rsidRPr="008B402B">
              <w:rPr>
                <w:rFonts w:ascii="Times New Roman" w:hAnsi="Times New Roman"/>
                <w:sz w:val="24"/>
                <w:szCs w:val="24"/>
              </w:rPr>
              <w:tab/>
            </w:r>
          </w:p>
        </w:tc>
        <w:tc>
          <w:tcPr>
            <w:tcW w:w="4801" w:type="dxa"/>
          </w:tcPr>
          <w:p w14:paraId="5159C2B8" w14:textId="77777777" w:rsidR="008B402B" w:rsidRPr="008B402B" w:rsidRDefault="008B402B" w:rsidP="00DB4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4"/>
                <w:szCs w:val="24"/>
              </w:rPr>
            </w:pPr>
            <w:r w:rsidRPr="008B402B">
              <w:rPr>
                <w:rFonts w:ascii="Times New Roman" w:hAnsi="Times New Roman"/>
                <w:sz w:val="24"/>
                <w:szCs w:val="24"/>
                <w:vertAlign w:val="superscript"/>
              </w:rPr>
              <w:t>(дата)</w:t>
            </w:r>
          </w:p>
        </w:tc>
      </w:tr>
    </w:tbl>
    <w:p w14:paraId="59CE220A" w14:textId="77777777" w:rsidR="008B402B" w:rsidRPr="008B402B" w:rsidRDefault="008B402B" w:rsidP="008B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14:paraId="53FCBEB6" w14:textId="590A2B1A" w:rsidR="008B402B" w:rsidRPr="008B402B" w:rsidRDefault="008B402B" w:rsidP="008B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bookmarkStart w:id="1" w:name="bookmark_id_2xcytpi" w:colFirst="0" w:colLast="0"/>
      <w:bookmarkStart w:id="2" w:name="bookmark_id_1ci93xb" w:colFirst="0" w:colLast="0"/>
      <w:bookmarkEnd w:id="1"/>
      <w:bookmarkEnd w:id="2"/>
      <w:r w:rsidRPr="008B402B">
        <w:rPr>
          <w:rFonts w:ascii="Times New Roman" w:hAnsi="Times New Roman"/>
          <w:b/>
          <w:bCs/>
          <w:sz w:val="24"/>
          <w:szCs w:val="24"/>
        </w:rPr>
        <w:t xml:space="preserve">КП «3-я міська клінічна поліклініка Полтавської міської ради», </w:t>
      </w:r>
      <w:r w:rsidRPr="008B402B">
        <w:rPr>
          <w:rFonts w:ascii="Times New Roman" w:hAnsi="Times New Roman"/>
          <w:sz w:val="24"/>
          <w:szCs w:val="24"/>
        </w:rPr>
        <w:t xml:space="preserve">в особі </w:t>
      </w:r>
      <w:r w:rsidRPr="008B402B">
        <w:rPr>
          <w:rFonts w:ascii="Times New Roman" w:hAnsi="Times New Roman"/>
          <w:sz w:val="24"/>
          <w:szCs w:val="24"/>
          <w:u w:val="single"/>
        </w:rPr>
        <w:t>______________________</w:t>
      </w:r>
      <w:r w:rsidRPr="008B402B">
        <w:rPr>
          <w:rFonts w:ascii="Times New Roman" w:hAnsi="Times New Roman"/>
          <w:sz w:val="24"/>
          <w:szCs w:val="24"/>
        </w:rPr>
        <w:t xml:space="preserve">, що діє на </w:t>
      </w:r>
      <w:proofErr w:type="gramStart"/>
      <w:r w:rsidRPr="008B402B">
        <w:rPr>
          <w:rFonts w:ascii="Times New Roman" w:hAnsi="Times New Roman"/>
          <w:sz w:val="24"/>
          <w:szCs w:val="24"/>
        </w:rPr>
        <w:t>п</w:t>
      </w:r>
      <w:proofErr w:type="gramEnd"/>
      <w:r w:rsidRPr="008B402B">
        <w:rPr>
          <w:rFonts w:ascii="Times New Roman" w:hAnsi="Times New Roman"/>
          <w:sz w:val="24"/>
          <w:szCs w:val="24"/>
        </w:rPr>
        <w:t xml:space="preserve">ідставі </w:t>
      </w:r>
      <w:r w:rsidRPr="008B402B">
        <w:rPr>
          <w:rFonts w:ascii="Times New Roman" w:hAnsi="Times New Roman"/>
          <w:sz w:val="24"/>
          <w:szCs w:val="24"/>
          <w:u w:val="single"/>
        </w:rPr>
        <w:t>________________</w:t>
      </w:r>
      <w:r w:rsidRPr="008B402B">
        <w:rPr>
          <w:rFonts w:ascii="Times New Roman" w:hAnsi="Times New Roman"/>
          <w:sz w:val="24"/>
          <w:szCs w:val="24"/>
        </w:rPr>
        <w:t xml:space="preserve">  (далі – Замовник), з однієї сторони, і ____________________________________________ (</w:t>
      </w:r>
      <w:r w:rsidRPr="008B402B">
        <w:rPr>
          <w:rFonts w:ascii="Times New Roman" w:hAnsi="Times New Roman"/>
          <w:i/>
          <w:iCs/>
          <w:sz w:val="24"/>
          <w:szCs w:val="24"/>
        </w:rPr>
        <w:t>найменування Учасника-переможця</w:t>
      </w:r>
      <w:r w:rsidRPr="008B402B">
        <w:rPr>
          <w:rFonts w:ascii="Times New Roman" w:hAnsi="Times New Roman"/>
          <w:sz w:val="24"/>
          <w:szCs w:val="24"/>
        </w:rPr>
        <w:t>), в особі _____________________________________________ (</w:t>
      </w:r>
      <w:bookmarkStart w:id="3" w:name="bookmark_id_3whwml4" w:colFirst="0" w:colLast="0"/>
      <w:bookmarkEnd w:id="3"/>
      <w:r w:rsidRPr="008B402B">
        <w:rPr>
          <w:rFonts w:ascii="Times New Roman" w:hAnsi="Times New Roman"/>
          <w:i/>
          <w:iCs/>
          <w:sz w:val="24"/>
          <w:szCs w:val="24"/>
        </w:rPr>
        <w:t>посада, прізвище, ім'я та по батькові</w:t>
      </w:r>
      <w:r w:rsidRPr="008B402B">
        <w:rPr>
          <w:rFonts w:ascii="Times New Roman" w:hAnsi="Times New Roman"/>
          <w:sz w:val="24"/>
          <w:szCs w:val="24"/>
        </w:rPr>
        <w:t>), що діє на підставі _________________________________ (</w:t>
      </w:r>
      <w:bookmarkStart w:id="4" w:name="bookmark_id_2bn6wsx" w:colFirst="0" w:colLast="0"/>
      <w:bookmarkEnd w:id="4"/>
      <w:r w:rsidRPr="008B402B">
        <w:rPr>
          <w:rFonts w:ascii="Times New Roman" w:hAnsi="Times New Roman"/>
          <w:i/>
          <w:iCs/>
          <w:sz w:val="24"/>
          <w:szCs w:val="24"/>
        </w:rPr>
        <w:t>найменування документа, номер, дата та інші необхідні реквізити</w:t>
      </w:r>
      <w:r w:rsidRPr="008B402B">
        <w:rPr>
          <w:rFonts w:ascii="Times New Roman" w:hAnsi="Times New Roman"/>
          <w:sz w:val="24"/>
          <w:szCs w:val="24"/>
        </w:rPr>
        <w:t xml:space="preserve">) (далі – Постачальник), з іншої сторони, разом - Сторони, </w:t>
      </w:r>
      <w:r w:rsidR="002745C6" w:rsidRPr="002745C6">
        <w:rPr>
          <w:rFonts w:ascii="Times New Roman" w:hAnsi="Times New Roman"/>
          <w:color w:val="000000"/>
          <w:sz w:val="24"/>
          <w:szCs w:val="24"/>
        </w:rPr>
        <w:t>керуючись нормами чинного законодавства України, особливостями здійснення публічних закупівель товарів, робіт і послуг для замовників, передбачених Законом України “Про публічні закупі</w:t>
      </w:r>
      <w:proofErr w:type="gramStart"/>
      <w:r w:rsidR="002745C6" w:rsidRPr="002745C6">
        <w:rPr>
          <w:rFonts w:ascii="Times New Roman" w:hAnsi="Times New Roman"/>
          <w:color w:val="000000"/>
          <w:sz w:val="24"/>
          <w:szCs w:val="24"/>
        </w:rPr>
        <w:t>вл</w:t>
      </w:r>
      <w:proofErr w:type="gramEnd"/>
      <w:r w:rsidR="002745C6" w:rsidRPr="002745C6">
        <w:rPr>
          <w:rFonts w:ascii="Times New Roman" w:hAnsi="Times New Roman"/>
          <w:color w:val="000000"/>
          <w:sz w:val="24"/>
          <w:szCs w:val="24"/>
        </w:rPr>
        <w:t>і”, на період дії правового режиму воєнного стану в Україні та протягом 90 днів з дня його припинення або скасування, затверджених постановою Кабінету Міні</w:t>
      </w:r>
      <w:proofErr w:type="gramStart"/>
      <w:r w:rsidR="002745C6" w:rsidRPr="002745C6">
        <w:rPr>
          <w:rFonts w:ascii="Times New Roman" w:hAnsi="Times New Roman"/>
          <w:color w:val="000000"/>
          <w:sz w:val="24"/>
          <w:szCs w:val="24"/>
        </w:rPr>
        <w:t>стр</w:t>
      </w:r>
      <w:proofErr w:type="gramEnd"/>
      <w:r w:rsidR="002745C6" w:rsidRPr="002745C6">
        <w:rPr>
          <w:rFonts w:ascii="Times New Roman" w:hAnsi="Times New Roman"/>
          <w:color w:val="000000"/>
          <w:sz w:val="24"/>
          <w:szCs w:val="24"/>
        </w:rPr>
        <w:t>ів України від 12.10.2022 № 1178 (зі змінами) (далі – Особливості), з урахуванням тендерної пропозиції переможця процедури закупівлі</w:t>
      </w:r>
      <w:r w:rsidR="002745C6">
        <w:rPr>
          <w:rFonts w:ascii="Times New Roman" w:hAnsi="Times New Roman"/>
          <w:color w:val="000000"/>
          <w:sz w:val="24"/>
          <w:szCs w:val="24"/>
          <w:lang w:val="uk-UA"/>
        </w:rPr>
        <w:t xml:space="preserve"> </w:t>
      </w:r>
      <w:r w:rsidRPr="002745C6">
        <w:rPr>
          <w:rFonts w:ascii="Times New Roman" w:hAnsi="Times New Roman"/>
          <w:sz w:val="24"/>
          <w:szCs w:val="24"/>
        </w:rPr>
        <w:t>уклали цей Договір про таке:</w:t>
      </w:r>
    </w:p>
    <w:p w14:paraId="222D273B" w14:textId="77777777" w:rsidR="008B402B" w:rsidRPr="008B402B" w:rsidRDefault="008B402B" w:rsidP="008B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b/>
          <w:bCs/>
          <w:smallCaps/>
          <w:sz w:val="24"/>
          <w:szCs w:val="24"/>
        </w:rPr>
      </w:pPr>
      <w:r w:rsidRPr="008B402B">
        <w:rPr>
          <w:rFonts w:ascii="Times New Roman" w:hAnsi="Times New Roman"/>
          <w:b/>
          <w:bCs/>
          <w:smallCaps/>
          <w:sz w:val="24"/>
          <w:szCs w:val="24"/>
        </w:rPr>
        <w:t>I. ПРЕДМЕТ ДОГОВОРУ</w:t>
      </w:r>
    </w:p>
    <w:p w14:paraId="784E1C64" w14:textId="7F4CBF5E" w:rsidR="007752B7" w:rsidRDefault="008B402B" w:rsidP="007752B7">
      <w:pPr>
        <w:widowControl w:val="0"/>
        <w:spacing w:after="0" w:line="240" w:lineRule="auto"/>
        <w:ind w:firstLine="567"/>
        <w:jc w:val="both"/>
        <w:rPr>
          <w:rFonts w:ascii="Times New Roman" w:eastAsia="Times New Roman" w:hAnsi="Times New Roman"/>
          <w:sz w:val="24"/>
          <w:szCs w:val="24"/>
          <w:lang w:val="uk-UA" w:eastAsia="ar-SA"/>
        </w:rPr>
      </w:pPr>
      <w:r w:rsidRPr="007752B7">
        <w:rPr>
          <w:rFonts w:ascii="Times New Roman" w:hAnsi="Times New Roman"/>
          <w:sz w:val="24"/>
          <w:szCs w:val="24"/>
          <w:lang w:val="uk-UA"/>
        </w:rPr>
        <w:t>1.1. Постачальник зобов'язується у 202</w:t>
      </w:r>
      <w:r>
        <w:rPr>
          <w:rFonts w:ascii="Times New Roman" w:hAnsi="Times New Roman"/>
          <w:sz w:val="24"/>
          <w:szCs w:val="24"/>
          <w:lang w:val="uk-UA"/>
        </w:rPr>
        <w:t>3</w:t>
      </w:r>
      <w:r w:rsidRPr="007752B7">
        <w:rPr>
          <w:rFonts w:ascii="Times New Roman" w:hAnsi="Times New Roman"/>
          <w:sz w:val="24"/>
          <w:szCs w:val="24"/>
          <w:lang w:val="uk-UA"/>
        </w:rPr>
        <w:t xml:space="preserve"> році поставити Замовникові Товар </w:t>
      </w:r>
      <w:r w:rsidR="00557F82" w:rsidRPr="004E6255">
        <w:rPr>
          <w:rFonts w:ascii="Times New Roman" w:eastAsia="Times New Roman" w:hAnsi="Times New Roman" w:cs="Calibri"/>
          <w:b/>
          <w:sz w:val="24"/>
          <w:szCs w:val="24"/>
          <w:lang w:val="uk-UA" w:eastAsia="ar-SA"/>
        </w:rPr>
        <w:t>Дез</w:t>
      </w:r>
      <w:r w:rsidR="00EC59EE">
        <w:rPr>
          <w:rFonts w:ascii="Times New Roman" w:eastAsia="Times New Roman" w:hAnsi="Times New Roman" w:cs="Calibri"/>
          <w:b/>
          <w:sz w:val="24"/>
          <w:szCs w:val="24"/>
          <w:lang w:val="uk-UA" w:eastAsia="ar-SA"/>
        </w:rPr>
        <w:t>і</w:t>
      </w:r>
      <w:r w:rsidR="00557F82" w:rsidRPr="004E6255">
        <w:rPr>
          <w:rFonts w:ascii="Times New Roman" w:eastAsia="Times New Roman" w:hAnsi="Times New Roman" w:cs="Calibri"/>
          <w:b/>
          <w:sz w:val="24"/>
          <w:szCs w:val="24"/>
          <w:lang w:val="uk-UA" w:eastAsia="ar-SA"/>
        </w:rPr>
        <w:t>нфекційні засоби (</w:t>
      </w:r>
      <w:r w:rsidR="00557F82" w:rsidRPr="004E6255">
        <w:rPr>
          <w:rFonts w:ascii="Times New Roman" w:eastAsia="Times New Roman" w:hAnsi="Times New Roman" w:cs="Calibri"/>
          <w:b/>
          <w:sz w:val="24"/>
          <w:szCs w:val="24"/>
          <w:lang w:eastAsia="ar-SA"/>
        </w:rPr>
        <w:t>ДК 021:2015</w:t>
      </w:r>
      <w:r w:rsidR="00557F82" w:rsidRPr="004E6255">
        <w:rPr>
          <w:rFonts w:ascii="Times New Roman" w:eastAsia="Times New Roman" w:hAnsi="Times New Roman" w:cs="Calibri"/>
          <w:b/>
          <w:sz w:val="24"/>
          <w:szCs w:val="24"/>
          <w:lang w:val="uk-UA" w:eastAsia="ar-SA"/>
        </w:rPr>
        <w:t>:</w:t>
      </w:r>
      <w:r w:rsidR="00557F82" w:rsidRPr="004E6255">
        <w:rPr>
          <w:rFonts w:ascii="Times New Roman" w:eastAsia="Times New Roman" w:hAnsi="Times New Roman" w:cs="Calibri"/>
          <w:b/>
          <w:sz w:val="24"/>
          <w:szCs w:val="24"/>
          <w:lang w:eastAsia="ar-SA"/>
        </w:rPr>
        <w:t xml:space="preserve"> </w:t>
      </w:r>
      <w:r w:rsidR="00557F82" w:rsidRPr="004E6255">
        <w:rPr>
          <w:rFonts w:ascii="Times New Roman" w:eastAsia="Times New Roman" w:hAnsi="Times New Roman" w:cs="Calibri"/>
          <w:b/>
          <w:sz w:val="24"/>
          <w:szCs w:val="24"/>
          <w:lang w:val="uk-UA" w:eastAsia="ar-SA"/>
        </w:rPr>
        <w:t>2445</w:t>
      </w:r>
      <w:r w:rsidR="00557F82" w:rsidRPr="004E6255">
        <w:rPr>
          <w:rFonts w:ascii="Times New Roman" w:eastAsia="Times New Roman" w:hAnsi="Times New Roman" w:cs="Calibri"/>
          <w:b/>
          <w:sz w:val="24"/>
          <w:szCs w:val="24"/>
          <w:lang w:eastAsia="ar-SA"/>
        </w:rPr>
        <w:t>0000-</w:t>
      </w:r>
      <w:r w:rsidR="00557F82" w:rsidRPr="004E6255">
        <w:rPr>
          <w:rFonts w:ascii="Times New Roman" w:eastAsia="Times New Roman" w:hAnsi="Times New Roman" w:cs="Calibri"/>
          <w:b/>
          <w:sz w:val="24"/>
          <w:szCs w:val="24"/>
          <w:lang w:val="uk-UA" w:eastAsia="ar-SA"/>
        </w:rPr>
        <w:t>3</w:t>
      </w:r>
      <w:r w:rsidR="00557F82" w:rsidRPr="004E6255">
        <w:rPr>
          <w:rFonts w:ascii="Times New Roman" w:eastAsia="Times New Roman" w:hAnsi="Times New Roman" w:cs="Calibri"/>
          <w:b/>
          <w:sz w:val="24"/>
          <w:szCs w:val="24"/>
          <w:lang w:eastAsia="ar-SA"/>
        </w:rPr>
        <w:t xml:space="preserve"> – </w:t>
      </w:r>
      <w:r w:rsidR="00557F82" w:rsidRPr="004E6255">
        <w:rPr>
          <w:rFonts w:ascii="Times New Roman" w:eastAsia="Times New Roman" w:hAnsi="Times New Roman" w:cs="Calibri"/>
          <w:b/>
          <w:sz w:val="24"/>
          <w:szCs w:val="24"/>
          <w:lang w:val="uk-UA" w:eastAsia="ar-SA"/>
        </w:rPr>
        <w:t>Агрохімічна продукція)</w:t>
      </w:r>
      <w:r w:rsidR="007752B7">
        <w:rPr>
          <w:rFonts w:ascii="Times New Roman" w:hAnsi="Times New Roman"/>
          <w:sz w:val="24"/>
          <w:szCs w:val="24"/>
          <w:lang w:val="uk-UA"/>
        </w:rPr>
        <w:t>,</w:t>
      </w:r>
      <w:r w:rsidRPr="007752B7">
        <w:rPr>
          <w:rFonts w:ascii="Times New Roman" w:hAnsi="Times New Roman"/>
          <w:sz w:val="24"/>
          <w:szCs w:val="24"/>
          <w:lang w:val="uk-UA"/>
        </w:rPr>
        <w:t xml:space="preserve"> </w:t>
      </w:r>
      <w:r w:rsidR="007752B7" w:rsidRPr="007752B7">
        <w:rPr>
          <w:rFonts w:ascii="Times New Roman" w:eastAsia="Times New Roman" w:hAnsi="Times New Roman"/>
          <w:sz w:val="24"/>
          <w:szCs w:val="24"/>
          <w:lang w:val="uk-UA" w:eastAsia="ar-SA"/>
        </w:rPr>
        <w:t xml:space="preserve"> в асортименті у кількості та за ціною зазначеною у </w:t>
      </w:r>
      <w:r w:rsidR="007752B7">
        <w:rPr>
          <w:rFonts w:ascii="Times New Roman" w:eastAsia="Times New Roman" w:hAnsi="Times New Roman"/>
          <w:sz w:val="24"/>
          <w:szCs w:val="24"/>
          <w:lang w:val="uk-UA" w:eastAsia="ar-SA"/>
        </w:rPr>
        <w:t>С</w:t>
      </w:r>
      <w:r w:rsidR="007752B7" w:rsidRPr="007752B7">
        <w:rPr>
          <w:rFonts w:ascii="Times New Roman" w:eastAsia="Times New Roman" w:hAnsi="Times New Roman"/>
          <w:sz w:val="24"/>
          <w:szCs w:val="24"/>
          <w:lang w:val="uk-UA" w:eastAsia="ar-SA"/>
        </w:rPr>
        <w:t xml:space="preserve">пецифікації (Додаток №1), яка є  невід’ємною частиною цього Договору, а  Замовник </w:t>
      </w:r>
      <w:r w:rsidR="00C52524">
        <w:rPr>
          <w:rFonts w:ascii="Times New Roman" w:eastAsia="Times New Roman" w:hAnsi="Times New Roman"/>
          <w:sz w:val="24"/>
          <w:szCs w:val="24"/>
          <w:lang w:val="uk-UA" w:eastAsia="ar-SA"/>
        </w:rPr>
        <w:t xml:space="preserve">зобов’язується </w:t>
      </w:r>
      <w:r w:rsidR="007752B7" w:rsidRPr="007752B7">
        <w:rPr>
          <w:rFonts w:ascii="Times New Roman" w:eastAsia="Times New Roman" w:hAnsi="Times New Roman"/>
          <w:sz w:val="24"/>
          <w:szCs w:val="24"/>
          <w:lang w:val="uk-UA" w:eastAsia="ar-SA"/>
        </w:rPr>
        <w:t>прийняти Товар та оплатити його у строк, встановлений цим договором.</w:t>
      </w:r>
    </w:p>
    <w:p w14:paraId="08270A52" w14:textId="5240FEE5" w:rsidR="001124D9" w:rsidRDefault="001124D9" w:rsidP="00177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sz w:val="24"/>
          <w:szCs w:val="24"/>
        </w:rPr>
        <w:t>1.</w:t>
      </w:r>
      <w:r>
        <w:rPr>
          <w:rFonts w:ascii="Times New Roman" w:hAnsi="Times New Roman"/>
          <w:sz w:val="24"/>
          <w:szCs w:val="24"/>
          <w:lang w:val="uk-UA"/>
        </w:rPr>
        <w:t>2</w:t>
      </w:r>
      <w:r w:rsidR="008B402B" w:rsidRPr="008B402B">
        <w:rPr>
          <w:rFonts w:ascii="Times New Roman" w:hAnsi="Times New Roman"/>
          <w:sz w:val="24"/>
          <w:szCs w:val="24"/>
        </w:rPr>
        <w:t>. Обсяги закупі</w:t>
      </w:r>
      <w:proofErr w:type="gramStart"/>
      <w:r w:rsidR="008B402B" w:rsidRPr="008B402B">
        <w:rPr>
          <w:rFonts w:ascii="Times New Roman" w:hAnsi="Times New Roman"/>
          <w:sz w:val="24"/>
          <w:szCs w:val="24"/>
        </w:rPr>
        <w:t>вл</w:t>
      </w:r>
      <w:proofErr w:type="gramEnd"/>
      <w:r w:rsidR="008B402B" w:rsidRPr="008B402B">
        <w:rPr>
          <w:rFonts w:ascii="Times New Roman" w:hAnsi="Times New Roman"/>
          <w:sz w:val="24"/>
          <w:szCs w:val="24"/>
        </w:rPr>
        <w:t xml:space="preserve">і товарів можуть бути зменшені залежно від реального фінансування видатків Замовника. </w:t>
      </w:r>
    </w:p>
    <w:p w14:paraId="4BFB65E4" w14:textId="11FCE518" w:rsidR="001124D9" w:rsidRPr="001C0FF9" w:rsidRDefault="001124D9" w:rsidP="00177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eastAsia="ar-SA"/>
        </w:rPr>
      </w:pPr>
      <w:r>
        <w:rPr>
          <w:rFonts w:ascii="Times New Roman" w:eastAsia="Times New Roman" w:hAnsi="Times New Roman"/>
          <w:sz w:val="24"/>
          <w:szCs w:val="24"/>
          <w:lang w:val="uk-UA" w:eastAsia="ar-SA"/>
        </w:rPr>
        <w:t xml:space="preserve">         1.3. </w:t>
      </w:r>
      <w:r w:rsidRPr="001C0FF9">
        <w:rPr>
          <w:rFonts w:ascii="Times New Roman" w:eastAsia="Times New Roman" w:hAnsi="Times New Roman"/>
          <w:sz w:val="24"/>
          <w:szCs w:val="24"/>
          <w:lang w:eastAsia="ar-SA"/>
        </w:rPr>
        <w:t>Постачальник гаранту</w:t>
      </w:r>
      <w:proofErr w:type="gramStart"/>
      <w:r w:rsidRPr="001C0FF9">
        <w:rPr>
          <w:rFonts w:ascii="Times New Roman" w:eastAsia="Times New Roman" w:hAnsi="Times New Roman"/>
          <w:sz w:val="24"/>
          <w:szCs w:val="24"/>
          <w:lang w:eastAsia="ar-SA"/>
        </w:rPr>
        <w:t>є,</w:t>
      </w:r>
      <w:proofErr w:type="gramEnd"/>
      <w:r w:rsidRPr="001C0FF9">
        <w:rPr>
          <w:rFonts w:ascii="Times New Roman" w:eastAsia="Times New Roman" w:hAnsi="Times New Roman"/>
          <w:sz w:val="24"/>
          <w:szCs w:val="24"/>
          <w:lang w:eastAsia="ar-SA"/>
        </w:rPr>
        <w:t xml:space="preserve">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0680AE54" w14:textId="0B1C7683" w:rsidR="001124D9" w:rsidRPr="001C0FF9" w:rsidRDefault="001124D9" w:rsidP="00177140">
      <w:p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val="uk-UA" w:eastAsia="ar-SA"/>
        </w:rPr>
        <w:t xml:space="preserve">        </w:t>
      </w:r>
      <w:r>
        <w:rPr>
          <w:rFonts w:ascii="Times New Roman" w:eastAsia="Times New Roman" w:hAnsi="Times New Roman"/>
          <w:sz w:val="24"/>
          <w:szCs w:val="24"/>
          <w:lang w:eastAsia="ar-SA"/>
        </w:rPr>
        <w:t>1.</w:t>
      </w:r>
      <w:r>
        <w:rPr>
          <w:rFonts w:ascii="Times New Roman" w:eastAsia="Times New Roman" w:hAnsi="Times New Roman"/>
          <w:sz w:val="24"/>
          <w:szCs w:val="24"/>
          <w:lang w:val="uk-UA" w:eastAsia="ar-SA"/>
        </w:rPr>
        <w:t>4</w:t>
      </w:r>
      <w:r>
        <w:rPr>
          <w:rFonts w:ascii="Times New Roman" w:eastAsia="Times New Roman" w:hAnsi="Times New Roman"/>
          <w:sz w:val="24"/>
          <w:szCs w:val="24"/>
          <w:lang w:eastAsia="ar-SA"/>
        </w:rPr>
        <w:t>.</w:t>
      </w:r>
      <w:r w:rsidRPr="001C0FF9">
        <w:rPr>
          <w:rFonts w:ascii="Times New Roman" w:eastAsia="Times New Roman" w:hAnsi="Times New Roman"/>
          <w:sz w:val="24"/>
          <w:szCs w:val="24"/>
          <w:lang w:eastAsia="ar-SA"/>
        </w:rPr>
        <w:t xml:space="preserve">Постачальник </w:t>
      </w:r>
      <w:proofErr w:type="gramStart"/>
      <w:r w:rsidRPr="001C0FF9">
        <w:rPr>
          <w:rFonts w:ascii="Times New Roman" w:eastAsia="Times New Roman" w:hAnsi="Times New Roman"/>
          <w:sz w:val="24"/>
          <w:szCs w:val="24"/>
          <w:lang w:eastAsia="ar-SA"/>
        </w:rPr>
        <w:t>п</w:t>
      </w:r>
      <w:proofErr w:type="gramEnd"/>
      <w:r w:rsidRPr="001C0FF9">
        <w:rPr>
          <w:rFonts w:ascii="Times New Roman" w:eastAsia="Times New Roman" w:hAnsi="Times New Roman"/>
          <w:sz w:val="24"/>
          <w:szCs w:val="24"/>
          <w:lang w:eastAsia="ar-SA"/>
        </w:rPr>
        <w:t>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w:t>
      </w:r>
      <w:proofErr w:type="gramStart"/>
      <w:r w:rsidRPr="001C0FF9">
        <w:rPr>
          <w:rFonts w:ascii="Times New Roman" w:eastAsia="Times New Roman" w:hAnsi="Times New Roman"/>
          <w:sz w:val="24"/>
          <w:szCs w:val="24"/>
          <w:lang w:eastAsia="ar-SA"/>
        </w:rPr>
        <w:t>в</w:t>
      </w:r>
      <w:proofErr w:type="gramEnd"/>
      <w:r w:rsidRPr="001C0FF9">
        <w:rPr>
          <w:rFonts w:ascii="Times New Roman" w:eastAsia="Times New Roman" w:hAnsi="Times New Roman"/>
          <w:sz w:val="24"/>
          <w:szCs w:val="24"/>
          <w:lang w:eastAsia="ar-SA"/>
        </w:rPr>
        <w:t>.</w:t>
      </w:r>
    </w:p>
    <w:p w14:paraId="146D9BB7" w14:textId="77777777" w:rsidR="001124D9" w:rsidRPr="001124D9" w:rsidRDefault="001124D9" w:rsidP="008B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p>
    <w:p w14:paraId="43B6B4D5" w14:textId="77777777" w:rsidR="008B402B" w:rsidRPr="008B402B" w:rsidRDefault="008B402B" w:rsidP="008B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b/>
          <w:bCs/>
          <w:smallCaps/>
          <w:sz w:val="24"/>
          <w:szCs w:val="24"/>
        </w:rPr>
      </w:pPr>
      <w:r w:rsidRPr="008B402B">
        <w:rPr>
          <w:rFonts w:ascii="Times New Roman" w:hAnsi="Times New Roman"/>
          <w:b/>
          <w:bCs/>
          <w:smallCaps/>
          <w:sz w:val="24"/>
          <w:szCs w:val="24"/>
        </w:rPr>
        <w:t>II.</w:t>
      </w:r>
      <w:r w:rsidRPr="008B402B">
        <w:rPr>
          <w:rFonts w:ascii="Times New Roman" w:hAnsi="Times New Roman"/>
          <w:sz w:val="24"/>
          <w:szCs w:val="24"/>
        </w:rPr>
        <w:t xml:space="preserve"> </w:t>
      </w:r>
      <w:r w:rsidRPr="008B402B">
        <w:rPr>
          <w:rFonts w:ascii="Times New Roman" w:hAnsi="Times New Roman"/>
          <w:b/>
          <w:bCs/>
          <w:caps/>
          <w:sz w:val="24"/>
          <w:szCs w:val="24"/>
        </w:rPr>
        <w:t>якість товарі</w:t>
      </w:r>
      <w:proofErr w:type="gramStart"/>
      <w:r w:rsidRPr="008B402B">
        <w:rPr>
          <w:rFonts w:ascii="Times New Roman" w:hAnsi="Times New Roman"/>
          <w:b/>
          <w:bCs/>
          <w:caps/>
          <w:sz w:val="24"/>
          <w:szCs w:val="24"/>
        </w:rPr>
        <w:t>в</w:t>
      </w:r>
      <w:proofErr w:type="gramEnd"/>
    </w:p>
    <w:p w14:paraId="71EDB1D9" w14:textId="77777777" w:rsidR="004375B2" w:rsidRPr="001C0FF9" w:rsidRDefault="008B402B" w:rsidP="004375B2">
      <w:pPr>
        <w:spacing w:after="0" w:line="240" w:lineRule="auto"/>
        <w:ind w:firstLine="709"/>
        <w:jc w:val="both"/>
        <w:rPr>
          <w:rFonts w:ascii="Times New Roman" w:hAnsi="Times New Roman"/>
          <w:sz w:val="24"/>
          <w:szCs w:val="24"/>
        </w:rPr>
      </w:pPr>
      <w:r w:rsidRPr="008B402B">
        <w:rPr>
          <w:rFonts w:ascii="Times New Roman" w:hAnsi="Times New Roman"/>
          <w:sz w:val="24"/>
          <w:szCs w:val="24"/>
        </w:rPr>
        <w:t xml:space="preserve">2.1. </w:t>
      </w:r>
      <w:r w:rsidR="004375B2" w:rsidRPr="001C0FF9">
        <w:rPr>
          <w:rFonts w:ascii="Times New Roman" w:hAnsi="Times New Roman"/>
          <w:sz w:val="24"/>
          <w:szCs w:val="24"/>
        </w:rPr>
        <w:t xml:space="preserve">Постачальник повинен поставити Замовнику товар, якість якого відповідає умовам: </w:t>
      </w:r>
    </w:p>
    <w:p w14:paraId="46CCC30C" w14:textId="77777777" w:rsidR="004375B2" w:rsidRPr="001C0FF9" w:rsidRDefault="004375B2" w:rsidP="004375B2">
      <w:pPr>
        <w:spacing w:after="0" w:line="240" w:lineRule="auto"/>
        <w:ind w:left="48" w:firstLine="709"/>
        <w:jc w:val="both"/>
        <w:rPr>
          <w:rFonts w:ascii="Times New Roman" w:hAnsi="Times New Roman"/>
          <w:sz w:val="24"/>
          <w:szCs w:val="24"/>
        </w:rPr>
      </w:pPr>
      <w:r w:rsidRPr="001C0FF9">
        <w:rPr>
          <w:rFonts w:ascii="Times New Roman" w:hAnsi="Times New Roman"/>
          <w:sz w:val="24"/>
          <w:szCs w:val="24"/>
        </w:rPr>
        <w:t xml:space="preserve">- Товар </w:t>
      </w:r>
      <w:proofErr w:type="gramStart"/>
      <w:r w:rsidRPr="001C0FF9">
        <w:rPr>
          <w:rFonts w:ascii="Times New Roman" w:hAnsi="Times New Roman"/>
          <w:sz w:val="24"/>
          <w:szCs w:val="24"/>
        </w:rPr>
        <w:t>повинен мати необхідні сертифікати</w:t>
      </w:r>
      <w:proofErr w:type="gramEnd"/>
      <w:r w:rsidRPr="001C0FF9">
        <w:rPr>
          <w:rFonts w:ascii="Times New Roman" w:hAnsi="Times New Roman"/>
          <w:sz w:val="24"/>
          <w:szCs w:val="24"/>
        </w:rPr>
        <w:t xml:space="preserve"> якості, реєстраційні документи, інструкції на державній мові, затверджені в установленому порядку, супроводжуватися документами щодо </w:t>
      </w:r>
      <w:r w:rsidRPr="001C0FF9">
        <w:rPr>
          <w:rFonts w:ascii="Times New Roman" w:hAnsi="Times New Roman"/>
          <w:sz w:val="24"/>
          <w:szCs w:val="24"/>
        </w:rPr>
        <w:lastRenderedPageBreak/>
        <w:t>кількості, термінів придатності, найменування. Кожна серія товару повинна супроводжуватися сертифікатом якості виробника.</w:t>
      </w:r>
    </w:p>
    <w:p w14:paraId="38638EE2" w14:textId="296B22D4" w:rsidR="004375B2" w:rsidRPr="001C0FF9" w:rsidRDefault="004375B2" w:rsidP="004375B2">
      <w:pPr>
        <w:spacing w:after="0" w:line="240" w:lineRule="auto"/>
        <w:ind w:left="48" w:firstLine="709"/>
        <w:jc w:val="both"/>
        <w:rPr>
          <w:rFonts w:ascii="Times New Roman" w:hAnsi="Times New Roman"/>
          <w:sz w:val="24"/>
          <w:szCs w:val="24"/>
        </w:rPr>
      </w:pPr>
      <w:r w:rsidRPr="001C0FF9">
        <w:rPr>
          <w:rFonts w:ascii="Times New Roman" w:hAnsi="Times New Roman"/>
          <w:sz w:val="24"/>
          <w:szCs w:val="24"/>
        </w:rPr>
        <w:t>- Якщо протягом терміну придатності товар виявиться дефектним або таким, що не відповідає умовам цього Договору, Постачальник зобов'язаний здійснити заміну неякісних товарів протягом 5 днів з дня подання Замовником претензії</w:t>
      </w:r>
      <w:r>
        <w:rPr>
          <w:rFonts w:ascii="Times New Roman" w:hAnsi="Times New Roman"/>
          <w:sz w:val="24"/>
          <w:szCs w:val="24"/>
          <w:lang w:val="uk-UA"/>
        </w:rPr>
        <w:t>.</w:t>
      </w:r>
      <w:r w:rsidRPr="001C0FF9">
        <w:rPr>
          <w:rFonts w:ascii="Times New Roman" w:hAnsi="Times New Roman"/>
          <w:sz w:val="24"/>
          <w:szCs w:val="24"/>
        </w:rPr>
        <w:t xml:space="preserve"> Всі витрати, </w:t>
      </w:r>
      <w:proofErr w:type="gramStart"/>
      <w:r w:rsidRPr="001C0FF9">
        <w:rPr>
          <w:rFonts w:ascii="Times New Roman" w:hAnsi="Times New Roman"/>
          <w:sz w:val="24"/>
          <w:szCs w:val="24"/>
        </w:rPr>
        <w:t>пов'язан</w:t>
      </w:r>
      <w:proofErr w:type="gramEnd"/>
      <w:r w:rsidRPr="001C0FF9">
        <w:rPr>
          <w:rFonts w:ascii="Times New Roman" w:hAnsi="Times New Roman"/>
          <w:sz w:val="24"/>
          <w:szCs w:val="24"/>
        </w:rPr>
        <w:t>і із заміною товару неналежної якості (транспортні витрати та ін.), несе Постачальник.</w:t>
      </w:r>
    </w:p>
    <w:p w14:paraId="5E6D40AD" w14:textId="1346116A" w:rsidR="004375B2" w:rsidRPr="001C0FF9" w:rsidRDefault="004375B2" w:rsidP="004375B2">
      <w:pPr>
        <w:spacing w:after="0" w:line="240" w:lineRule="auto"/>
        <w:ind w:left="48" w:firstLine="709"/>
        <w:jc w:val="both"/>
        <w:rPr>
          <w:rFonts w:ascii="Times New Roman" w:hAnsi="Times New Roman"/>
          <w:sz w:val="24"/>
          <w:szCs w:val="24"/>
        </w:rPr>
      </w:pPr>
      <w:r w:rsidRPr="001C0FF9">
        <w:rPr>
          <w:rFonts w:ascii="Times New Roman" w:hAnsi="Times New Roman"/>
          <w:sz w:val="24"/>
          <w:szCs w:val="24"/>
        </w:rPr>
        <w:t xml:space="preserve">-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Замовником, </w:t>
      </w:r>
      <w:proofErr w:type="gramStart"/>
      <w:r w:rsidRPr="001C0FF9">
        <w:rPr>
          <w:rFonts w:ascii="Times New Roman" w:hAnsi="Times New Roman"/>
          <w:sz w:val="24"/>
          <w:szCs w:val="24"/>
        </w:rPr>
        <w:t>в</w:t>
      </w:r>
      <w:proofErr w:type="gramEnd"/>
      <w:r w:rsidRPr="001C0FF9">
        <w:rPr>
          <w:rFonts w:ascii="Times New Roman" w:hAnsi="Times New Roman"/>
          <w:sz w:val="24"/>
          <w:szCs w:val="24"/>
        </w:rPr>
        <w:t xml:space="preserve"> тому числі недотримання </w:t>
      </w:r>
      <w:r w:rsidR="007C79FD">
        <w:rPr>
          <w:rFonts w:ascii="Times New Roman" w:hAnsi="Times New Roman"/>
          <w:sz w:val="24"/>
          <w:szCs w:val="24"/>
          <w:lang w:val="uk-UA"/>
        </w:rPr>
        <w:t>Замов</w:t>
      </w:r>
      <w:r w:rsidRPr="001C0FF9">
        <w:rPr>
          <w:rFonts w:ascii="Times New Roman" w:hAnsi="Times New Roman"/>
          <w:sz w:val="24"/>
          <w:szCs w:val="24"/>
        </w:rPr>
        <w:t>ником правил температурного зберігання.</w:t>
      </w:r>
    </w:p>
    <w:p w14:paraId="20571F1E" w14:textId="77777777" w:rsidR="004375B2" w:rsidRPr="001C0FF9" w:rsidRDefault="004375B2" w:rsidP="004375B2">
      <w:pPr>
        <w:spacing w:after="0" w:line="240" w:lineRule="auto"/>
        <w:ind w:left="48" w:firstLine="709"/>
        <w:jc w:val="both"/>
        <w:rPr>
          <w:rFonts w:ascii="Times New Roman" w:hAnsi="Times New Roman"/>
          <w:sz w:val="24"/>
          <w:szCs w:val="24"/>
        </w:rPr>
      </w:pPr>
      <w:r w:rsidRPr="001C0FF9">
        <w:rPr>
          <w:rFonts w:ascii="Times New Roman" w:hAnsi="Times New Roman"/>
          <w:sz w:val="24"/>
          <w:szCs w:val="24"/>
        </w:rPr>
        <w:t xml:space="preserve">- У разі виявлення товарів, якість яких не відповідає вимогам даного Договору або документам, що засвідчують якість, уповноваженою особою Постачальником складається акт про виявлені дефекти (недоліки), який є </w:t>
      </w:r>
      <w:proofErr w:type="gramStart"/>
      <w:r w:rsidRPr="001C0FF9">
        <w:rPr>
          <w:rFonts w:ascii="Times New Roman" w:hAnsi="Times New Roman"/>
          <w:sz w:val="24"/>
          <w:szCs w:val="24"/>
        </w:rPr>
        <w:t>п</w:t>
      </w:r>
      <w:proofErr w:type="gramEnd"/>
      <w:r w:rsidRPr="001C0FF9">
        <w:rPr>
          <w:rFonts w:ascii="Times New Roman" w:hAnsi="Times New Roman"/>
          <w:sz w:val="24"/>
          <w:szCs w:val="24"/>
        </w:rPr>
        <w:t>ідставою для повернення товару (частини товару (серії, партії)) Постачальнику. Про виявлені порушення цього договору щодо якості товару Замовник письмово повідомляє про це Постачальника.</w:t>
      </w:r>
    </w:p>
    <w:p w14:paraId="683A0E0F" w14:textId="77777777" w:rsidR="00280E1D" w:rsidRPr="00280E1D" w:rsidRDefault="008B402B" w:rsidP="008B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r w:rsidRPr="008B402B">
        <w:rPr>
          <w:rFonts w:ascii="Times New Roman" w:hAnsi="Times New Roman"/>
          <w:sz w:val="24"/>
          <w:szCs w:val="24"/>
        </w:rPr>
        <w:t>2.</w:t>
      </w:r>
      <w:r w:rsidR="007C79FD">
        <w:rPr>
          <w:rFonts w:ascii="Times New Roman" w:hAnsi="Times New Roman"/>
          <w:sz w:val="24"/>
          <w:szCs w:val="24"/>
          <w:lang w:val="uk-UA"/>
        </w:rPr>
        <w:t>2</w:t>
      </w:r>
      <w:r w:rsidRPr="008B402B">
        <w:rPr>
          <w:rFonts w:ascii="Times New Roman" w:hAnsi="Times New Roman"/>
          <w:sz w:val="24"/>
          <w:szCs w:val="24"/>
        </w:rPr>
        <w:t>. Г</w:t>
      </w:r>
      <w:r w:rsidR="007752B7">
        <w:rPr>
          <w:rFonts w:ascii="Times New Roman" w:hAnsi="Times New Roman"/>
          <w:sz w:val="24"/>
          <w:szCs w:val="24"/>
        </w:rPr>
        <w:t xml:space="preserve">арантійний строк складає </w:t>
      </w:r>
      <w:r w:rsidR="004375B2">
        <w:rPr>
          <w:rFonts w:ascii="Times New Roman" w:hAnsi="Times New Roman"/>
          <w:sz w:val="24"/>
          <w:szCs w:val="24"/>
          <w:lang w:val="uk-UA"/>
        </w:rPr>
        <w:t xml:space="preserve">12 </w:t>
      </w:r>
      <w:r w:rsidRPr="008B402B">
        <w:rPr>
          <w:rFonts w:ascii="Times New Roman" w:hAnsi="Times New Roman"/>
          <w:sz w:val="24"/>
          <w:szCs w:val="24"/>
        </w:rPr>
        <w:t>місяців, з дня постачання товар</w:t>
      </w:r>
      <w:proofErr w:type="gramStart"/>
      <w:r w:rsidRPr="008B402B">
        <w:rPr>
          <w:rFonts w:ascii="Times New Roman" w:hAnsi="Times New Roman"/>
          <w:sz w:val="24"/>
          <w:szCs w:val="24"/>
        </w:rPr>
        <w:t>у(</w:t>
      </w:r>
      <w:proofErr w:type="gramEnd"/>
      <w:r w:rsidRPr="008B402B">
        <w:rPr>
          <w:rFonts w:ascii="Times New Roman" w:hAnsi="Times New Roman"/>
          <w:sz w:val="24"/>
          <w:szCs w:val="24"/>
        </w:rPr>
        <w:t>ів).</w:t>
      </w:r>
    </w:p>
    <w:p w14:paraId="017164CA" w14:textId="77777777" w:rsidR="008B402B" w:rsidRPr="008B402B" w:rsidRDefault="008B402B" w:rsidP="008B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b/>
          <w:bCs/>
          <w:smallCaps/>
          <w:sz w:val="24"/>
          <w:szCs w:val="24"/>
        </w:rPr>
      </w:pPr>
      <w:r w:rsidRPr="008B402B">
        <w:rPr>
          <w:rFonts w:ascii="Times New Roman" w:hAnsi="Times New Roman"/>
          <w:b/>
          <w:bCs/>
          <w:smallCaps/>
          <w:sz w:val="24"/>
          <w:szCs w:val="24"/>
        </w:rPr>
        <w:t xml:space="preserve">III. </w:t>
      </w:r>
      <w:proofErr w:type="gramStart"/>
      <w:r w:rsidRPr="008B402B">
        <w:rPr>
          <w:rFonts w:ascii="Times New Roman" w:hAnsi="Times New Roman"/>
          <w:b/>
          <w:bCs/>
          <w:smallCaps/>
          <w:sz w:val="24"/>
          <w:szCs w:val="24"/>
        </w:rPr>
        <w:t>Ц</w:t>
      </w:r>
      <w:proofErr w:type="gramEnd"/>
      <w:r w:rsidRPr="008B402B">
        <w:rPr>
          <w:rFonts w:ascii="Times New Roman" w:hAnsi="Times New Roman"/>
          <w:b/>
          <w:bCs/>
          <w:smallCaps/>
          <w:sz w:val="24"/>
          <w:szCs w:val="24"/>
        </w:rPr>
        <w:t xml:space="preserve">ІНА ТА ЗАГАЛЬНА СУМА ДОГОВОРУ </w:t>
      </w:r>
    </w:p>
    <w:p w14:paraId="76345972" w14:textId="77777777" w:rsidR="008B402B" w:rsidRPr="008B402B" w:rsidRDefault="008B402B" w:rsidP="00280E1D">
      <w:pPr>
        <w:spacing w:after="0"/>
        <w:ind w:firstLine="567"/>
        <w:jc w:val="both"/>
        <w:rPr>
          <w:rFonts w:ascii="Times New Roman" w:hAnsi="Times New Roman"/>
          <w:sz w:val="24"/>
          <w:szCs w:val="24"/>
        </w:rPr>
      </w:pPr>
      <w:bookmarkStart w:id="5" w:name="bookmark_id_qsh70q" w:colFirst="0" w:colLast="0"/>
      <w:bookmarkEnd w:id="5"/>
      <w:r w:rsidRPr="008B402B">
        <w:rPr>
          <w:rFonts w:ascii="Times New Roman" w:hAnsi="Times New Roman"/>
          <w:sz w:val="24"/>
          <w:szCs w:val="24"/>
        </w:rPr>
        <w:t>3.1. Вартість цього Договору становить _____________________ грн. (</w:t>
      </w:r>
      <w:r w:rsidRPr="008B402B">
        <w:rPr>
          <w:rFonts w:ascii="Times New Roman" w:hAnsi="Times New Roman"/>
          <w:i/>
          <w:iCs/>
          <w:sz w:val="24"/>
          <w:szCs w:val="24"/>
        </w:rPr>
        <w:t>вказати цифрами та словами</w:t>
      </w:r>
      <w:r w:rsidRPr="008B402B">
        <w:rPr>
          <w:rFonts w:ascii="Times New Roman" w:hAnsi="Times New Roman"/>
          <w:sz w:val="24"/>
          <w:szCs w:val="24"/>
        </w:rPr>
        <w:t>), у т.ч. ПДВ* _______ (</w:t>
      </w:r>
      <w:r w:rsidRPr="008B402B">
        <w:rPr>
          <w:rFonts w:ascii="Times New Roman" w:hAnsi="Times New Roman"/>
          <w:i/>
          <w:iCs/>
          <w:sz w:val="24"/>
          <w:szCs w:val="24"/>
        </w:rPr>
        <w:t>вартість Договору визначається з урахуванням розділу V «Податок на додану вартість»  Податкового кодексу України</w:t>
      </w:r>
      <w:r w:rsidRPr="008B402B">
        <w:rPr>
          <w:rFonts w:ascii="Times New Roman" w:hAnsi="Times New Roman"/>
          <w:sz w:val="24"/>
          <w:szCs w:val="24"/>
        </w:rPr>
        <w:t>).</w:t>
      </w:r>
    </w:p>
    <w:p w14:paraId="51584FDE" w14:textId="30F094F2" w:rsidR="008B402B" w:rsidRPr="008B402B" w:rsidRDefault="008B402B" w:rsidP="00280E1D">
      <w:pPr>
        <w:spacing w:after="0"/>
        <w:ind w:firstLine="567"/>
        <w:jc w:val="both"/>
        <w:rPr>
          <w:rFonts w:ascii="Times New Roman" w:hAnsi="Times New Roman"/>
          <w:sz w:val="24"/>
          <w:szCs w:val="24"/>
        </w:rPr>
      </w:pPr>
      <w:r w:rsidRPr="008B402B">
        <w:rPr>
          <w:rFonts w:ascii="Times New Roman" w:hAnsi="Times New Roman"/>
          <w:sz w:val="24"/>
          <w:szCs w:val="24"/>
        </w:rPr>
        <w:t xml:space="preserve">3.2. </w:t>
      </w:r>
      <w:proofErr w:type="gramStart"/>
      <w:r w:rsidRPr="008B402B">
        <w:rPr>
          <w:rFonts w:ascii="Times New Roman" w:hAnsi="Times New Roman"/>
          <w:sz w:val="24"/>
          <w:szCs w:val="24"/>
        </w:rPr>
        <w:t>Ц</w:t>
      </w:r>
      <w:proofErr w:type="gramEnd"/>
      <w:r w:rsidRPr="008B402B">
        <w:rPr>
          <w:rFonts w:ascii="Times New Roman" w:hAnsi="Times New Roman"/>
          <w:sz w:val="24"/>
          <w:szCs w:val="24"/>
        </w:rPr>
        <w:t xml:space="preserve">іна товару кожного найменування зазначається у </w:t>
      </w:r>
      <w:r w:rsidR="00E804D9">
        <w:rPr>
          <w:rFonts w:ascii="Times New Roman" w:hAnsi="Times New Roman"/>
          <w:sz w:val="24"/>
          <w:szCs w:val="24"/>
        </w:rPr>
        <w:t>С</w:t>
      </w:r>
      <w:r w:rsidRPr="008B402B">
        <w:rPr>
          <w:rFonts w:ascii="Times New Roman" w:hAnsi="Times New Roman"/>
          <w:sz w:val="24"/>
          <w:szCs w:val="24"/>
        </w:rPr>
        <w:t>пецифікації</w:t>
      </w:r>
      <w:r w:rsidR="00E804D9">
        <w:rPr>
          <w:rFonts w:ascii="Times New Roman" w:hAnsi="Times New Roman"/>
          <w:sz w:val="24"/>
          <w:szCs w:val="24"/>
        </w:rPr>
        <w:t xml:space="preserve"> (Додаток № 1)</w:t>
      </w:r>
      <w:r w:rsidRPr="008B402B">
        <w:rPr>
          <w:rFonts w:ascii="Times New Roman" w:hAnsi="Times New Roman"/>
          <w:sz w:val="24"/>
          <w:szCs w:val="24"/>
        </w:rPr>
        <w:t>, яка додається до договору і яка є його невід’ємною частиною.</w:t>
      </w:r>
    </w:p>
    <w:p w14:paraId="43FCDAC7" w14:textId="77777777" w:rsidR="008B402B" w:rsidRPr="008B402B"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r w:rsidRPr="008B402B">
        <w:rPr>
          <w:rFonts w:ascii="Times New Roman" w:hAnsi="Times New Roman"/>
          <w:sz w:val="24"/>
          <w:szCs w:val="24"/>
        </w:rPr>
        <w:t xml:space="preserve">3.3. Валютою Договору є українська гривня. </w:t>
      </w:r>
    </w:p>
    <w:p w14:paraId="5661EA0B" w14:textId="77777777" w:rsidR="008B402B" w:rsidRPr="008B402B" w:rsidRDefault="008B402B" w:rsidP="00280E1D">
      <w:pPr>
        <w:spacing w:after="0"/>
        <w:ind w:firstLine="567"/>
        <w:rPr>
          <w:rFonts w:ascii="Times New Roman" w:hAnsi="Times New Roman"/>
          <w:sz w:val="24"/>
          <w:szCs w:val="24"/>
        </w:rPr>
      </w:pPr>
      <w:r w:rsidRPr="008B402B">
        <w:rPr>
          <w:rFonts w:ascii="Times New Roman" w:hAnsi="Times New Roman"/>
          <w:sz w:val="24"/>
          <w:szCs w:val="24"/>
        </w:rPr>
        <w:t>3.4. Сума цього Договору може бути зменшена за взаємною згодою обох Сторін.</w:t>
      </w:r>
    </w:p>
    <w:p w14:paraId="055C9B77" w14:textId="348BFEEC" w:rsidR="008B402B" w:rsidRPr="008B402B" w:rsidRDefault="008B402B" w:rsidP="00280E1D">
      <w:pPr>
        <w:spacing w:after="0"/>
        <w:ind w:firstLine="567"/>
        <w:rPr>
          <w:rFonts w:ascii="Times New Roman" w:hAnsi="Times New Roman"/>
          <w:sz w:val="24"/>
          <w:szCs w:val="24"/>
        </w:rPr>
      </w:pPr>
      <w:r w:rsidRPr="008B402B">
        <w:rPr>
          <w:rFonts w:ascii="Times New Roman" w:hAnsi="Times New Roman"/>
          <w:sz w:val="24"/>
          <w:szCs w:val="24"/>
        </w:rPr>
        <w:t>3.5. Сума цього Договору включає вартість пакування (якщо таке передбачається при здійсненні постачання предмету закупі</w:t>
      </w:r>
      <w:proofErr w:type="gramStart"/>
      <w:r w:rsidRPr="008B402B">
        <w:rPr>
          <w:rFonts w:ascii="Times New Roman" w:hAnsi="Times New Roman"/>
          <w:sz w:val="24"/>
          <w:szCs w:val="24"/>
        </w:rPr>
        <w:t>вл</w:t>
      </w:r>
      <w:proofErr w:type="gramEnd"/>
      <w:r w:rsidRPr="008B402B">
        <w:rPr>
          <w:rFonts w:ascii="Times New Roman" w:hAnsi="Times New Roman"/>
          <w:sz w:val="24"/>
          <w:szCs w:val="24"/>
        </w:rPr>
        <w:t>і його складових частин або окремих частин), їх завантаження,</w:t>
      </w:r>
      <w:r w:rsidR="00C52524">
        <w:rPr>
          <w:rFonts w:ascii="Times New Roman" w:hAnsi="Times New Roman"/>
          <w:sz w:val="24"/>
          <w:szCs w:val="24"/>
          <w:lang w:val="uk-UA"/>
        </w:rPr>
        <w:t xml:space="preserve"> </w:t>
      </w:r>
      <w:r w:rsidRPr="008B402B">
        <w:rPr>
          <w:rFonts w:ascii="Times New Roman" w:hAnsi="Times New Roman"/>
          <w:sz w:val="24"/>
          <w:szCs w:val="24"/>
        </w:rPr>
        <w:t xml:space="preserve"> доставки і розвантаження.</w:t>
      </w:r>
    </w:p>
    <w:p w14:paraId="1F6B7CC6" w14:textId="77777777" w:rsidR="00191E94" w:rsidRPr="003F7012" w:rsidRDefault="00191E94" w:rsidP="008B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b/>
          <w:bCs/>
          <w:smallCaps/>
          <w:sz w:val="24"/>
          <w:szCs w:val="24"/>
        </w:rPr>
      </w:pPr>
    </w:p>
    <w:p w14:paraId="4CC4D42F" w14:textId="77777777" w:rsidR="008B402B" w:rsidRPr="008B402B" w:rsidRDefault="008B402B" w:rsidP="008B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b/>
          <w:bCs/>
          <w:smallCaps/>
          <w:sz w:val="24"/>
          <w:szCs w:val="24"/>
        </w:rPr>
      </w:pPr>
      <w:r w:rsidRPr="008B402B">
        <w:rPr>
          <w:rFonts w:ascii="Times New Roman" w:hAnsi="Times New Roman"/>
          <w:b/>
          <w:bCs/>
          <w:smallCaps/>
          <w:sz w:val="24"/>
          <w:szCs w:val="24"/>
        </w:rPr>
        <w:t xml:space="preserve">IV. ПОРЯДОК ТА УМОВИ ЗДІЙСНЕННЯ ОПЛАТИ </w:t>
      </w:r>
    </w:p>
    <w:p w14:paraId="360CF281" w14:textId="77777777" w:rsidR="008B402B" w:rsidRPr="008B402B"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bookmarkStart w:id="6" w:name="bookmark_id_3as4poj" w:colFirst="0" w:colLast="0"/>
      <w:bookmarkEnd w:id="6"/>
      <w:r w:rsidRPr="008B402B">
        <w:rPr>
          <w:rFonts w:ascii="Times New Roman" w:hAnsi="Times New Roman"/>
          <w:sz w:val="24"/>
          <w:szCs w:val="24"/>
        </w:rPr>
        <w:t>4.1. Оплата за поставлені товари Постачальником, проводиться за фактом отримання Замовником таких товарів протягом 10 (десяти) банківських днів з моменту отримання товарі</w:t>
      </w:r>
      <w:proofErr w:type="gramStart"/>
      <w:r w:rsidRPr="008B402B">
        <w:rPr>
          <w:rFonts w:ascii="Times New Roman" w:hAnsi="Times New Roman"/>
          <w:sz w:val="24"/>
          <w:szCs w:val="24"/>
        </w:rPr>
        <w:t>в</w:t>
      </w:r>
      <w:proofErr w:type="gramEnd"/>
      <w:r w:rsidRPr="008B402B">
        <w:rPr>
          <w:rFonts w:ascii="Times New Roman" w:hAnsi="Times New Roman"/>
          <w:sz w:val="24"/>
          <w:szCs w:val="24"/>
        </w:rPr>
        <w:t>.</w:t>
      </w:r>
    </w:p>
    <w:p w14:paraId="29C01A21" w14:textId="77777777" w:rsidR="008B402B" w:rsidRPr="008B402B"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r w:rsidRPr="008B402B">
        <w:rPr>
          <w:rFonts w:ascii="Times New Roman" w:hAnsi="Times New Roman"/>
          <w:sz w:val="24"/>
          <w:szCs w:val="24"/>
        </w:rPr>
        <w:t xml:space="preserve">4.2. Усі розрахунки за договором проводяться у безготівковій формі на </w:t>
      </w:r>
      <w:proofErr w:type="gramStart"/>
      <w:r w:rsidRPr="008B402B">
        <w:rPr>
          <w:rFonts w:ascii="Times New Roman" w:hAnsi="Times New Roman"/>
          <w:sz w:val="24"/>
          <w:szCs w:val="24"/>
        </w:rPr>
        <w:t>п</w:t>
      </w:r>
      <w:proofErr w:type="gramEnd"/>
      <w:r w:rsidRPr="008B402B">
        <w:rPr>
          <w:rFonts w:ascii="Times New Roman" w:hAnsi="Times New Roman"/>
          <w:sz w:val="24"/>
          <w:szCs w:val="24"/>
        </w:rPr>
        <w:t>ідставі рахунків, Актів та видаткових накладних (на товар) згідно до специфікації на розрахунковий рахунок Постачальника.</w:t>
      </w:r>
    </w:p>
    <w:p w14:paraId="49B7209B" w14:textId="2FAEAD81" w:rsidR="008B402B" w:rsidRPr="008B402B"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r w:rsidRPr="008B402B">
        <w:rPr>
          <w:rFonts w:ascii="Times New Roman" w:hAnsi="Times New Roman"/>
          <w:sz w:val="24"/>
          <w:szCs w:val="24"/>
        </w:rPr>
        <w:t xml:space="preserve">4.3. </w:t>
      </w:r>
      <w:proofErr w:type="gramStart"/>
      <w:r w:rsidRPr="008B402B">
        <w:rPr>
          <w:rFonts w:ascii="Times New Roman" w:hAnsi="Times New Roman"/>
          <w:sz w:val="24"/>
          <w:szCs w:val="24"/>
        </w:rPr>
        <w:t>У</w:t>
      </w:r>
      <w:proofErr w:type="gramEnd"/>
      <w:r w:rsidRPr="008B402B">
        <w:rPr>
          <w:rFonts w:ascii="Times New Roman" w:hAnsi="Times New Roman"/>
          <w:sz w:val="24"/>
          <w:szCs w:val="24"/>
        </w:rPr>
        <w:t xml:space="preserve">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відстрочку платежу протягом </w:t>
      </w:r>
      <w:r w:rsidR="00886772">
        <w:rPr>
          <w:rFonts w:ascii="Times New Roman" w:hAnsi="Times New Roman"/>
          <w:sz w:val="24"/>
          <w:szCs w:val="24"/>
          <w:lang w:val="uk-UA"/>
        </w:rPr>
        <w:t>30</w:t>
      </w:r>
      <w:r w:rsidRPr="008B402B">
        <w:rPr>
          <w:rFonts w:ascii="Times New Roman" w:hAnsi="Times New Roman"/>
          <w:sz w:val="24"/>
          <w:szCs w:val="24"/>
        </w:rPr>
        <w:t xml:space="preserve"> банківських днів з наступного дня </w:t>
      </w:r>
      <w:proofErr w:type="gramStart"/>
      <w:r w:rsidRPr="008B402B">
        <w:rPr>
          <w:rFonts w:ascii="Times New Roman" w:hAnsi="Times New Roman"/>
          <w:sz w:val="24"/>
          <w:szCs w:val="24"/>
        </w:rPr>
        <w:t>п</w:t>
      </w:r>
      <w:proofErr w:type="gramEnd"/>
      <w:r w:rsidRPr="008B402B">
        <w:rPr>
          <w:rFonts w:ascii="Times New Roman" w:hAnsi="Times New Roman"/>
          <w:sz w:val="24"/>
          <w:szCs w:val="24"/>
        </w:rPr>
        <w:t>ісля завершення строку визначеного в п.4.1. Договору, без права на претензію з боку Постачальника</w:t>
      </w:r>
      <w:r w:rsidRPr="008B402B">
        <w:rPr>
          <w:rFonts w:ascii="Times New Roman" w:hAnsi="Times New Roman"/>
          <w:b/>
          <w:bCs/>
          <w:sz w:val="24"/>
          <w:szCs w:val="24"/>
        </w:rPr>
        <w:t xml:space="preserve"> </w:t>
      </w:r>
      <w:r w:rsidRPr="008B402B">
        <w:rPr>
          <w:rFonts w:ascii="Times New Roman" w:hAnsi="Times New Roman"/>
          <w:sz w:val="24"/>
          <w:szCs w:val="24"/>
        </w:rPr>
        <w:t xml:space="preserve">щодо несвоєчасної оплати за </w:t>
      </w:r>
      <w:proofErr w:type="gramStart"/>
      <w:r w:rsidRPr="008B402B">
        <w:rPr>
          <w:rFonts w:ascii="Times New Roman" w:hAnsi="Times New Roman"/>
          <w:sz w:val="24"/>
          <w:szCs w:val="24"/>
        </w:rPr>
        <w:t>поставлен</w:t>
      </w:r>
      <w:proofErr w:type="gramEnd"/>
      <w:r w:rsidRPr="008B402B">
        <w:rPr>
          <w:rFonts w:ascii="Times New Roman" w:hAnsi="Times New Roman"/>
          <w:sz w:val="24"/>
          <w:szCs w:val="24"/>
        </w:rPr>
        <w:t>і товари.</w:t>
      </w:r>
    </w:p>
    <w:p w14:paraId="78F9BA42" w14:textId="77777777" w:rsidR="00191E94" w:rsidRPr="003F7012" w:rsidRDefault="00191E94" w:rsidP="008B402B">
      <w:pPr>
        <w:jc w:val="center"/>
        <w:rPr>
          <w:rFonts w:ascii="Times New Roman" w:hAnsi="Times New Roman"/>
          <w:b/>
          <w:bCs/>
          <w:caps/>
          <w:sz w:val="24"/>
          <w:szCs w:val="24"/>
        </w:rPr>
      </w:pPr>
    </w:p>
    <w:p w14:paraId="45404AF8" w14:textId="464C5065" w:rsidR="008B402B" w:rsidRPr="008B402B" w:rsidRDefault="008B402B" w:rsidP="008B402B">
      <w:pPr>
        <w:jc w:val="center"/>
        <w:rPr>
          <w:rFonts w:ascii="Times New Roman" w:hAnsi="Times New Roman"/>
          <w:b/>
          <w:bCs/>
          <w:caps/>
          <w:sz w:val="24"/>
          <w:szCs w:val="24"/>
        </w:rPr>
      </w:pPr>
      <w:r w:rsidRPr="008B402B">
        <w:rPr>
          <w:rFonts w:ascii="Times New Roman" w:hAnsi="Times New Roman"/>
          <w:b/>
          <w:bCs/>
          <w:caps/>
          <w:sz w:val="24"/>
          <w:szCs w:val="24"/>
        </w:rPr>
        <w:t xml:space="preserve">V. </w:t>
      </w:r>
      <w:r w:rsidR="007C79FD" w:rsidRPr="001C0FF9">
        <w:rPr>
          <w:rFonts w:ascii="Times New Roman" w:hAnsi="Times New Roman"/>
          <w:b/>
          <w:sz w:val="24"/>
          <w:szCs w:val="24"/>
        </w:rPr>
        <w:t>ТЕРМІН ТА МІСЦЕ ПОСТАВКИ ТОВАРУ</w:t>
      </w:r>
    </w:p>
    <w:p w14:paraId="4F617A3C" w14:textId="77777777" w:rsidR="006B1675" w:rsidRPr="001C0FF9" w:rsidRDefault="008B402B" w:rsidP="006B1675">
      <w:pPr>
        <w:spacing w:after="0" w:line="240" w:lineRule="auto"/>
        <w:ind w:firstLine="709"/>
        <w:jc w:val="both"/>
        <w:rPr>
          <w:rFonts w:ascii="Times New Roman" w:hAnsi="Times New Roman"/>
          <w:sz w:val="24"/>
          <w:szCs w:val="24"/>
        </w:rPr>
      </w:pPr>
      <w:bookmarkStart w:id="7" w:name="bookmark_id_1pxezwc" w:colFirst="0" w:colLast="0"/>
      <w:bookmarkEnd w:id="7"/>
      <w:r w:rsidRPr="008B402B">
        <w:rPr>
          <w:rFonts w:ascii="Times New Roman" w:hAnsi="Times New Roman"/>
          <w:sz w:val="24"/>
          <w:szCs w:val="24"/>
        </w:rPr>
        <w:t xml:space="preserve">5.1. </w:t>
      </w:r>
      <w:r w:rsidR="006B1675" w:rsidRPr="001C0FF9">
        <w:rPr>
          <w:rFonts w:ascii="Times New Roman" w:hAnsi="Times New Roman"/>
          <w:sz w:val="24"/>
          <w:szCs w:val="24"/>
        </w:rPr>
        <w:t xml:space="preserve">Товар має бути поставленим за адресою: </w:t>
      </w:r>
      <w:r w:rsidR="006B1675">
        <w:rPr>
          <w:rFonts w:ascii="Times New Roman" w:hAnsi="Times New Roman"/>
          <w:sz w:val="24"/>
          <w:szCs w:val="24"/>
        </w:rPr>
        <w:t>про</w:t>
      </w:r>
      <w:r w:rsidR="006B1675" w:rsidRPr="001C0FF9">
        <w:rPr>
          <w:rFonts w:ascii="Times New Roman" w:hAnsi="Times New Roman"/>
          <w:sz w:val="24"/>
          <w:szCs w:val="24"/>
        </w:rPr>
        <w:t xml:space="preserve">в. </w:t>
      </w:r>
      <w:r w:rsidR="006B1675">
        <w:rPr>
          <w:rFonts w:ascii="Times New Roman" w:hAnsi="Times New Roman"/>
          <w:sz w:val="24"/>
          <w:szCs w:val="24"/>
        </w:rPr>
        <w:t>Рибальський</w:t>
      </w:r>
      <w:r w:rsidR="006B1675" w:rsidRPr="001C0FF9">
        <w:rPr>
          <w:rFonts w:ascii="Times New Roman" w:hAnsi="Times New Roman"/>
          <w:sz w:val="24"/>
          <w:szCs w:val="24"/>
        </w:rPr>
        <w:t xml:space="preserve">, </w:t>
      </w:r>
      <w:r w:rsidR="006B1675">
        <w:rPr>
          <w:rFonts w:ascii="Times New Roman" w:hAnsi="Times New Roman"/>
          <w:sz w:val="24"/>
          <w:szCs w:val="24"/>
        </w:rPr>
        <w:t>10-В</w:t>
      </w:r>
      <w:r w:rsidR="006B1675" w:rsidRPr="001C0FF9">
        <w:rPr>
          <w:rFonts w:ascii="Times New Roman" w:hAnsi="Times New Roman"/>
          <w:sz w:val="24"/>
          <w:szCs w:val="24"/>
        </w:rPr>
        <w:t xml:space="preserve">, м. </w:t>
      </w:r>
      <w:r w:rsidR="006B1675">
        <w:rPr>
          <w:rFonts w:ascii="Times New Roman" w:hAnsi="Times New Roman"/>
          <w:sz w:val="24"/>
          <w:szCs w:val="24"/>
        </w:rPr>
        <w:t xml:space="preserve">Полтава, </w:t>
      </w:r>
      <w:r w:rsidR="006B1675" w:rsidRPr="001C0FF9">
        <w:rPr>
          <w:rFonts w:ascii="Times New Roman" w:hAnsi="Times New Roman"/>
          <w:sz w:val="24"/>
          <w:szCs w:val="24"/>
        </w:rPr>
        <w:t>360</w:t>
      </w:r>
      <w:r w:rsidR="006B1675">
        <w:rPr>
          <w:rFonts w:ascii="Times New Roman" w:hAnsi="Times New Roman"/>
          <w:sz w:val="24"/>
          <w:szCs w:val="24"/>
        </w:rPr>
        <w:t>04</w:t>
      </w:r>
      <w:r w:rsidR="006B1675" w:rsidRPr="001C0FF9">
        <w:rPr>
          <w:rFonts w:ascii="Times New Roman" w:hAnsi="Times New Roman"/>
          <w:sz w:val="24"/>
          <w:szCs w:val="24"/>
        </w:rPr>
        <w:t xml:space="preserve">. </w:t>
      </w:r>
    </w:p>
    <w:p w14:paraId="699B2237" w14:textId="77777777" w:rsidR="006B1675" w:rsidRPr="001C0FF9" w:rsidRDefault="006B1675" w:rsidP="006B1675">
      <w:pPr>
        <w:spacing w:after="0" w:line="240" w:lineRule="auto"/>
        <w:ind w:firstLine="709"/>
        <w:jc w:val="both"/>
        <w:rPr>
          <w:rFonts w:ascii="Times New Roman" w:hAnsi="Times New Roman"/>
          <w:sz w:val="24"/>
          <w:szCs w:val="24"/>
        </w:rPr>
      </w:pPr>
      <w:r w:rsidRPr="001C0FF9">
        <w:rPr>
          <w:rFonts w:ascii="Times New Roman" w:hAnsi="Times New Roman"/>
          <w:sz w:val="24"/>
          <w:szCs w:val="24"/>
        </w:rPr>
        <w:t>Постачальник передає у власність Замовника товар на умовах DDP-Україна (Інкотермс-2010).</w:t>
      </w:r>
    </w:p>
    <w:p w14:paraId="32BCE84A" w14:textId="5AAB1665" w:rsidR="000B190D" w:rsidRPr="001C0FF9" w:rsidRDefault="000B190D" w:rsidP="000B190D">
      <w:pPr>
        <w:spacing w:after="0" w:line="240" w:lineRule="auto"/>
        <w:ind w:firstLine="709"/>
        <w:jc w:val="both"/>
        <w:rPr>
          <w:rFonts w:ascii="Times New Roman" w:hAnsi="Times New Roman"/>
          <w:sz w:val="24"/>
          <w:szCs w:val="24"/>
        </w:rPr>
      </w:pPr>
      <w:r>
        <w:rPr>
          <w:rFonts w:ascii="Times New Roman" w:hAnsi="Times New Roman"/>
          <w:sz w:val="24"/>
          <w:szCs w:val="24"/>
          <w:lang w:val="uk-UA"/>
        </w:rPr>
        <w:t>5</w:t>
      </w:r>
      <w:r w:rsidRPr="001C0FF9">
        <w:rPr>
          <w:rFonts w:ascii="Times New Roman" w:hAnsi="Times New Roman"/>
          <w:sz w:val="24"/>
          <w:szCs w:val="24"/>
        </w:rPr>
        <w:t>.2.</w:t>
      </w:r>
      <w:r w:rsidRPr="001C0FF9">
        <w:t xml:space="preserve"> </w:t>
      </w:r>
      <w:r w:rsidRPr="001C0FF9">
        <w:rPr>
          <w:rFonts w:ascii="Times New Roman" w:hAnsi="Times New Roman"/>
          <w:sz w:val="24"/>
          <w:szCs w:val="24"/>
        </w:rPr>
        <w:t xml:space="preserve">Строк поставки товарів: товар </w:t>
      </w:r>
      <w:proofErr w:type="gramStart"/>
      <w:r w:rsidRPr="001C0FF9">
        <w:rPr>
          <w:rFonts w:ascii="Times New Roman" w:hAnsi="Times New Roman"/>
          <w:sz w:val="24"/>
          <w:szCs w:val="24"/>
        </w:rPr>
        <w:t>повинен</w:t>
      </w:r>
      <w:proofErr w:type="gramEnd"/>
      <w:r w:rsidRPr="001C0FF9">
        <w:rPr>
          <w:rFonts w:ascii="Times New Roman" w:hAnsi="Times New Roman"/>
          <w:sz w:val="24"/>
          <w:szCs w:val="24"/>
        </w:rPr>
        <w:t xml:space="preserve"> бути поставлений Замовнику за попередньою письмовою заявкою Постачальника в кількості та у строки, що не перевищують </w:t>
      </w:r>
      <w:r w:rsidR="00105048">
        <w:rPr>
          <w:rFonts w:ascii="Times New Roman" w:hAnsi="Times New Roman"/>
          <w:sz w:val="24"/>
          <w:szCs w:val="24"/>
          <w:lang w:val="uk-UA"/>
        </w:rPr>
        <w:t>5</w:t>
      </w:r>
      <w:r w:rsidRPr="001C0FF9">
        <w:rPr>
          <w:rFonts w:ascii="Times New Roman" w:hAnsi="Times New Roman"/>
          <w:sz w:val="24"/>
          <w:szCs w:val="24"/>
        </w:rPr>
        <w:t xml:space="preserve"> дн</w:t>
      </w:r>
      <w:r w:rsidR="00105048">
        <w:rPr>
          <w:rFonts w:ascii="Times New Roman" w:hAnsi="Times New Roman"/>
          <w:sz w:val="24"/>
          <w:szCs w:val="24"/>
          <w:lang w:val="uk-UA"/>
        </w:rPr>
        <w:t>ів</w:t>
      </w:r>
      <w:r w:rsidRPr="001C0FF9">
        <w:rPr>
          <w:rFonts w:ascii="Times New Roman" w:hAnsi="Times New Roman"/>
          <w:sz w:val="24"/>
          <w:szCs w:val="24"/>
        </w:rPr>
        <w:t xml:space="preserve"> з моменту отримання Постачальником заявки Замовника. </w:t>
      </w:r>
    </w:p>
    <w:p w14:paraId="14282E9C" w14:textId="0AD28575" w:rsidR="000B190D" w:rsidRPr="001C0FF9" w:rsidRDefault="000B190D" w:rsidP="000B190D">
      <w:pPr>
        <w:spacing w:after="0" w:line="240" w:lineRule="auto"/>
        <w:ind w:firstLine="709"/>
        <w:jc w:val="both"/>
        <w:rPr>
          <w:rFonts w:ascii="Times New Roman" w:hAnsi="Times New Roman"/>
          <w:sz w:val="24"/>
          <w:szCs w:val="24"/>
        </w:rPr>
      </w:pPr>
      <w:r>
        <w:rPr>
          <w:rFonts w:ascii="Times New Roman" w:hAnsi="Times New Roman"/>
          <w:sz w:val="24"/>
          <w:szCs w:val="24"/>
          <w:lang w:val="uk-UA"/>
        </w:rPr>
        <w:t>5</w:t>
      </w:r>
      <w:r w:rsidRPr="001C0FF9">
        <w:rPr>
          <w:rFonts w:ascii="Times New Roman" w:hAnsi="Times New Roman"/>
          <w:sz w:val="24"/>
          <w:szCs w:val="24"/>
        </w:rPr>
        <w:t xml:space="preserve">.3. Право власності на товар переходить до Замовника в момент отримання товару від Постачальника на </w:t>
      </w:r>
      <w:proofErr w:type="gramStart"/>
      <w:r w:rsidRPr="001C0FF9">
        <w:rPr>
          <w:rFonts w:ascii="Times New Roman" w:hAnsi="Times New Roman"/>
          <w:sz w:val="24"/>
          <w:szCs w:val="24"/>
        </w:rPr>
        <w:t>п</w:t>
      </w:r>
      <w:proofErr w:type="gramEnd"/>
      <w:r w:rsidRPr="001C0FF9">
        <w:rPr>
          <w:rFonts w:ascii="Times New Roman" w:hAnsi="Times New Roman"/>
          <w:sz w:val="24"/>
          <w:szCs w:val="24"/>
        </w:rPr>
        <w:t>ідставі видаткової накладної.</w:t>
      </w:r>
    </w:p>
    <w:p w14:paraId="6490D456" w14:textId="165D4286" w:rsidR="000B190D" w:rsidRPr="001C0FF9" w:rsidRDefault="000B190D" w:rsidP="000B190D">
      <w:pPr>
        <w:spacing w:after="0" w:line="240" w:lineRule="auto"/>
        <w:ind w:firstLine="709"/>
        <w:jc w:val="both"/>
        <w:rPr>
          <w:rFonts w:ascii="Times New Roman" w:hAnsi="Times New Roman"/>
          <w:sz w:val="24"/>
          <w:szCs w:val="24"/>
        </w:rPr>
      </w:pPr>
      <w:r>
        <w:rPr>
          <w:rFonts w:ascii="Times New Roman" w:hAnsi="Times New Roman"/>
          <w:sz w:val="24"/>
          <w:szCs w:val="24"/>
          <w:lang w:val="uk-UA"/>
        </w:rPr>
        <w:lastRenderedPageBreak/>
        <w:t>5</w:t>
      </w:r>
      <w:r w:rsidRPr="001C0FF9">
        <w:rPr>
          <w:rFonts w:ascii="Times New Roman" w:hAnsi="Times New Roman"/>
          <w:sz w:val="24"/>
          <w:szCs w:val="24"/>
        </w:rPr>
        <w:t xml:space="preserve">.4. Датою поставки товару є дата отримання товару Замовником, яка вказується у </w:t>
      </w:r>
      <w:proofErr w:type="gramStart"/>
      <w:r w:rsidRPr="001C0FF9">
        <w:rPr>
          <w:rFonts w:ascii="Times New Roman" w:hAnsi="Times New Roman"/>
          <w:sz w:val="24"/>
          <w:szCs w:val="24"/>
        </w:rPr>
        <w:t>п</w:t>
      </w:r>
      <w:proofErr w:type="gramEnd"/>
      <w:r w:rsidRPr="001C0FF9">
        <w:rPr>
          <w:rFonts w:ascii="Times New Roman" w:hAnsi="Times New Roman"/>
          <w:sz w:val="24"/>
          <w:szCs w:val="24"/>
        </w:rPr>
        <w:t xml:space="preserve">ідписаній Сторонами видатковій накладній. </w:t>
      </w:r>
    </w:p>
    <w:p w14:paraId="232ED3E4" w14:textId="6E64607D" w:rsidR="000B190D" w:rsidRPr="00D163E6" w:rsidRDefault="000B190D" w:rsidP="000B190D">
      <w:pPr>
        <w:spacing w:after="0" w:line="240" w:lineRule="auto"/>
        <w:ind w:firstLine="709"/>
        <w:jc w:val="both"/>
        <w:rPr>
          <w:rFonts w:ascii="Times New Roman" w:hAnsi="Times New Roman"/>
          <w:sz w:val="24"/>
          <w:szCs w:val="24"/>
        </w:rPr>
      </w:pPr>
      <w:r>
        <w:rPr>
          <w:rFonts w:ascii="Times New Roman" w:hAnsi="Times New Roman"/>
          <w:sz w:val="24"/>
          <w:szCs w:val="24"/>
          <w:lang w:val="uk-UA"/>
        </w:rPr>
        <w:t>5</w:t>
      </w:r>
      <w:r w:rsidRPr="00D163E6">
        <w:rPr>
          <w:rFonts w:ascii="Times New Roman" w:hAnsi="Times New Roman"/>
          <w:sz w:val="24"/>
          <w:szCs w:val="24"/>
        </w:rPr>
        <w:t xml:space="preserve">.5. У разі виявлення недостачі Товару, Замовник письмово повідомляє Постачальника про виявлені факти </w:t>
      </w:r>
      <w:r>
        <w:rPr>
          <w:rFonts w:ascii="Times New Roman" w:hAnsi="Times New Roman"/>
          <w:sz w:val="24"/>
          <w:szCs w:val="24"/>
          <w:lang w:val="uk-UA"/>
        </w:rPr>
        <w:t xml:space="preserve"> </w:t>
      </w:r>
      <w:proofErr w:type="gramStart"/>
      <w:r w:rsidRPr="00D163E6">
        <w:rPr>
          <w:rFonts w:ascii="Times New Roman" w:hAnsi="Times New Roman"/>
          <w:sz w:val="24"/>
          <w:szCs w:val="24"/>
        </w:rPr>
        <w:t>з обов</w:t>
      </w:r>
      <w:proofErr w:type="gramEnd"/>
      <w:r w:rsidRPr="00D163E6">
        <w:rPr>
          <w:rFonts w:ascii="Times New Roman" w:hAnsi="Times New Roman"/>
          <w:sz w:val="24"/>
          <w:szCs w:val="24"/>
        </w:rPr>
        <w:t>'язковим зазначенням дати виявлення недостачі, а також обставин, за яких були встановлені зазначені факти;</w:t>
      </w:r>
    </w:p>
    <w:p w14:paraId="568393D7" w14:textId="1E84F980" w:rsidR="000B190D" w:rsidRPr="00D163E6" w:rsidRDefault="000B190D" w:rsidP="000B190D">
      <w:pPr>
        <w:spacing w:after="0" w:line="240" w:lineRule="auto"/>
        <w:ind w:firstLine="709"/>
        <w:jc w:val="both"/>
        <w:rPr>
          <w:rFonts w:ascii="Times New Roman" w:hAnsi="Times New Roman"/>
          <w:sz w:val="24"/>
          <w:szCs w:val="24"/>
        </w:rPr>
      </w:pPr>
      <w:r>
        <w:rPr>
          <w:rFonts w:ascii="Times New Roman" w:hAnsi="Times New Roman"/>
          <w:sz w:val="24"/>
          <w:szCs w:val="24"/>
          <w:lang w:val="uk-UA"/>
        </w:rPr>
        <w:t>5</w:t>
      </w:r>
      <w:r w:rsidRPr="00D163E6">
        <w:rPr>
          <w:rFonts w:ascii="Times New Roman" w:hAnsi="Times New Roman"/>
          <w:sz w:val="24"/>
          <w:szCs w:val="24"/>
        </w:rPr>
        <w:t>.6. Про виявлені факти складається відповідний Акт у 2-х примірниках, один з яких Замовник належним чином направляє Постачальникові.</w:t>
      </w:r>
    </w:p>
    <w:p w14:paraId="10CB79EC" w14:textId="461393D8" w:rsidR="000B190D" w:rsidRPr="00D163E6" w:rsidRDefault="000B190D" w:rsidP="000B190D">
      <w:pPr>
        <w:spacing w:after="0" w:line="240" w:lineRule="auto"/>
        <w:ind w:firstLine="709"/>
        <w:jc w:val="both"/>
        <w:rPr>
          <w:rFonts w:ascii="Times New Roman" w:hAnsi="Times New Roman"/>
          <w:sz w:val="24"/>
          <w:szCs w:val="24"/>
        </w:rPr>
      </w:pPr>
      <w:r>
        <w:rPr>
          <w:rFonts w:ascii="Times New Roman" w:hAnsi="Times New Roman"/>
          <w:sz w:val="24"/>
          <w:szCs w:val="24"/>
          <w:lang w:val="uk-UA"/>
        </w:rPr>
        <w:t>5</w:t>
      </w:r>
      <w:r w:rsidRPr="00D163E6">
        <w:rPr>
          <w:rFonts w:ascii="Times New Roman" w:hAnsi="Times New Roman"/>
          <w:sz w:val="24"/>
          <w:szCs w:val="24"/>
        </w:rPr>
        <w:t xml:space="preserve">.7. Постачальник не </w:t>
      </w:r>
      <w:proofErr w:type="gramStart"/>
      <w:r w:rsidRPr="00D163E6">
        <w:rPr>
          <w:rFonts w:ascii="Times New Roman" w:hAnsi="Times New Roman"/>
          <w:sz w:val="24"/>
          <w:szCs w:val="24"/>
        </w:rPr>
        <w:t>п</w:t>
      </w:r>
      <w:proofErr w:type="gramEnd"/>
      <w:r w:rsidRPr="00D163E6">
        <w:rPr>
          <w:rFonts w:ascii="Times New Roman" w:hAnsi="Times New Roman"/>
          <w:sz w:val="24"/>
          <w:szCs w:val="24"/>
        </w:rPr>
        <w:t>ізніше 3 (трьох) робочих днів з моменту отримання від Замовника відповідного Акту здійснює допоставку Товару, у разі його недостачі.</w:t>
      </w:r>
    </w:p>
    <w:p w14:paraId="69110BE7" w14:textId="5975EBF2" w:rsidR="000B190D" w:rsidRDefault="000B190D" w:rsidP="000B190D">
      <w:pPr>
        <w:spacing w:after="0" w:line="240" w:lineRule="auto"/>
        <w:ind w:firstLine="709"/>
        <w:jc w:val="both"/>
        <w:rPr>
          <w:rFonts w:ascii="Times New Roman" w:hAnsi="Times New Roman"/>
          <w:sz w:val="24"/>
          <w:szCs w:val="24"/>
        </w:rPr>
      </w:pPr>
      <w:r>
        <w:rPr>
          <w:rFonts w:ascii="Times New Roman" w:hAnsi="Times New Roman"/>
          <w:sz w:val="24"/>
          <w:szCs w:val="24"/>
          <w:lang w:val="uk-UA"/>
        </w:rPr>
        <w:t>5</w:t>
      </w:r>
      <w:r w:rsidRPr="00D163E6">
        <w:rPr>
          <w:rFonts w:ascii="Times New Roman" w:hAnsi="Times New Roman"/>
          <w:sz w:val="24"/>
          <w:szCs w:val="24"/>
        </w:rPr>
        <w:t>.8. За результатами усунення недолі</w:t>
      </w:r>
      <w:proofErr w:type="gramStart"/>
      <w:r w:rsidRPr="00D163E6">
        <w:rPr>
          <w:rFonts w:ascii="Times New Roman" w:hAnsi="Times New Roman"/>
          <w:sz w:val="24"/>
          <w:szCs w:val="24"/>
        </w:rPr>
        <w:t>к</w:t>
      </w:r>
      <w:proofErr w:type="gramEnd"/>
      <w:r w:rsidRPr="00D163E6">
        <w:rPr>
          <w:rFonts w:ascii="Times New Roman" w:hAnsi="Times New Roman"/>
          <w:sz w:val="24"/>
          <w:szCs w:val="24"/>
        </w:rPr>
        <w:t xml:space="preserve">ів з </w:t>
      </w:r>
      <w:proofErr w:type="gramStart"/>
      <w:r w:rsidRPr="00D163E6">
        <w:rPr>
          <w:rFonts w:ascii="Times New Roman" w:hAnsi="Times New Roman"/>
          <w:sz w:val="24"/>
          <w:szCs w:val="24"/>
        </w:rPr>
        <w:t>допоставки</w:t>
      </w:r>
      <w:proofErr w:type="gramEnd"/>
      <w:r w:rsidRPr="00D163E6">
        <w:rPr>
          <w:rFonts w:ascii="Times New Roman" w:hAnsi="Times New Roman"/>
          <w:sz w:val="24"/>
          <w:szCs w:val="24"/>
        </w:rPr>
        <w:t xml:space="preserve"> Товару уповноваженими представниками Сторін складається відповідний Акт.</w:t>
      </w:r>
    </w:p>
    <w:p w14:paraId="4E028D76" w14:textId="66BD1149" w:rsidR="000B190D" w:rsidRPr="00EB21A8" w:rsidRDefault="000B190D" w:rsidP="000B190D">
      <w:pPr>
        <w:spacing w:after="0" w:line="240" w:lineRule="auto"/>
        <w:ind w:firstLine="709"/>
        <w:jc w:val="both"/>
        <w:rPr>
          <w:rFonts w:ascii="Times New Roman" w:hAnsi="Times New Roman"/>
          <w:sz w:val="24"/>
          <w:szCs w:val="24"/>
        </w:rPr>
      </w:pPr>
      <w:r>
        <w:rPr>
          <w:rFonts w:ascii="Times New Roman" w:hAnsi="Times New Roman"/>
          <w:sz w:val="24"/>
          <w:szCs w:val="24"/>
          <w:lang w:val="uk-UA"/>
        </w:rPr>
        <w:t>5</w:t>
      </w:r>
      <w:r>
        <w:rPr>
          <w:rFonts w:ascii="Times New Roman" w:hAnsi="Times New Roman"/>
          <w:sz w:val="24"/>
          <w:szCs w:val="24"/>
        </w:rPr>
        <w:t>.9</w:t>
      </w:r>
      <w:r w:rsidRPr="00EB21A8">
        <w:rPr>
          <w:rFonts w:ascii="Times New Roman" w:hAnsi="Times New Roman"/>
          <w:sz w:val="24"/>
          <w:szCs w:val="24"/>
        </w:rPr>
        <w:t xml:space="preserve">. Постачальник надає на адресу Покупця наступні документи: видаткова </w:t>
      </w:r>
      <w:proofErr w:type="gramStart"/>
      <w:r w:rsidRPr="00EB21A8">
        <w:rPr>
          <w:rFonts w:ascii="Times New Roman" w:hAnsi="Times New Roman"/>
          <w:sz w:val="24"/>
          <w:szCs w:val="24"/>
        </w:rPr>
        <w:t>накладна</w:t>
      </w:r>
      <w:proofErr w:type="gramEnd"/>
      <w:r w:rsidRPr="00EB21A8">
        <w:rPr>
          <w:rFonts w:ascii="Times New Roman" w:hAnsi="Times New Roman"/>
          <w:sz w:val="24"/>
          <w:szCs w:val="24"/>
        </w:rPr>
        <w:t>; рахунок-фактура, акт прийому-передачі товару</w:t>
      </w:r>
      <w:r>
        <w:rPr>
          <w:rFonts w:ascii="Times New Roman" w:hAnsi="Times New Roman"/>
          <w:sz w:val="24"/>
          <w:szCs w:val="24"/>
        </w:rPr>
        <w:t>.</w:t>
      </w:r>
      <w:r w:rsidRPr="00EB21A8">
        <w:rPr>
          <w:rFonts w:ascii="Times New Roman" w:hAnsi="Times New Roman"/>
          <w:sz w:val="24"/>
          <w:szCs w:val="24"/>
        </w:rPr>
        <w:t xml:space="preserve"> </w:t>
      </w:r>
    </w:p>
    <w:p w14:paraId="51865A10" w14:textId="6AFC479B" w:rsidR="000B190D" w:rsidRPr="00EB21A8" w:rsidRDefault="000B190D" w:rsidP="000B190D">
      <w:pPr>
        <w:spacing w:after="0" w:line="240" w:lineRule="auto"/>
        <w:ind w:firstLine="709"/>
        <w:jc w:val="both"/>
        <w:rPr>
          <w:rFonts w:ascii="Times New Roman" w:hAnsi="Times New Roman"/>
          <w:sz w:val="24"/>
          <w:szCs w:val="24"/>
        </w:rPr>
      </w:pPr>
      <w:r>
        <w:rPr>
          <w:rFonts w:ascii="Times New Roman" w:hAnsi="Times New Roman"/>
          <w:sz w:val="24"/>
          <w:szCs w:val="24"/>
          <w:lang w:val="uk-UA"/>
        </w:rPr>
        <w:t>5</w:t>
      </w:r>
      <w:r>
        <w:rPr>
          <w:rFonts w:ascii="Times New Roman" w:hAnsi="Times New Roman"/>
          <w:sz w:val="24"/>
          <w:szCs w:val="24"/>
        </w:rPr>
        <w:t>.1</w:t>
      </w:r>
      <w:r>
        <w:rPr>
          <w:rFonts w:ascii="Times New Roman" w:hAnsi="Times New Roman"/>
          <w:sz w:val="24"/>
          <w:szCs w:val="24"/>
          <w:lang w:val="uk-UA"/>
        </w:rPr>
        <w:t>0</w:t>
      </w:r>
      <w:r w:rsidRPr="00EB21A8">
        <w:rPr>
          <w:rFonts w:ascii="Times New Roman" w:hAnsi="Times New Roman"/>
          <w:sz w:val="24"/>
          <w:szCs w:val="24"/>
        </w:rPr>
        <w:t xml:space="preserve">. Уповноважений представник </w:t>
      </w:r>
      <w:proofErr w:type="gramStart"/>
      <w:r w:rsidRPr="00EB21A8">
        <w:rPr>
          <w:rFonts w:ascii="Times New Roman" w:hAnsi="Times New Roman"/>
          <w:sz w:val="24"/>
          <w:szCs w:val="24"/>
        </w:rPr>
        <w:t>п</w:t>
      </w:r>
      <w:proofErr w:type="gramEnd"/>
      <w:r w:rsidRPr="00EB21A8">
        <w:rPr>
          <w:rFonts w:ascii="Times New Roman" w:hAnsi="Times New Roman"/>
          <w:sz w:val="24"/>
          <w:szCs w:val="24"/>
        </w:rPr>
        <w:t>ідрозділу Покупця при прийнятті Товару зобов’язаний звірити відповідність кількості і асортименту Товару, вказаному в рахунку і накладній, розписатися за отримання Товару та видати представнику Постачальника довіреність на отримання даної партії товару.</w:t>
      </w:r>
    </w:p>
    <w:p w14:paraId="2A3A0AD4" w14:textId="67D31475" w:rsidR="000B190D" w:rsidRPr="00EB21A8" w:rsidRDefault="000B190D" w:rsidP="000B190D">
      <w:pPr>
        <w:spacing w:after="0" w:line="240" w:lineRule="auto"/>
        <w:ind w:firstLine="709"/>
        <w:jc w:val="both"/>
        <w:rPr>
          <w:rFonts w:ascii="Times New Roman" w:hAnsi="Times New Roman"/>
          <w:sz w:val="24"/>
          <w:szCs w:val="24"/>
        </w:rPr>
      </w:pPr>
      <w:r>
        <w:rPr>
          <w:rFonts w:ascii="Times New Roman" w:hAnsi="Times New Roman"/>
          <w:sz w:val="24"/>
          <w:szCs w:val="24"/>
          <w:lang w:val="uk-UA"/>
        </w:rPr>
        <w:t>5</w:t>
      </w:r>
      <w:r>
        <w:rPr>
          <w:rFonts w:ascii="Times New Roman" w:hAnsi="Times New Roman"/>
          <w:sz w:val="24"/>
          <w:szCs w:val="24"/>
        </w:rPr>
        <w:t>.1</w:t>
      </w:r>
      <w:r>
        <w:rPr>
          <w:rFonts w:ascii="Times New Roman" w:hAnsi="Times New Roman"/>
          <w:sz w:val="24"/>
          <w:szCs w:val="24"/>
          <w:lang w:val="uk-UA"/>
        </w:rPr>
        <w:t>1</w:t>
      </w:r>
      <w:r w:rsidRPr="00EB21A8">
        <w:rPr>
          <w:rFonts w:ascii="Times New Roman" w:hAnsi="Times New Roman"/>
          <w:sz w:val="24"/>
          <w:szCs w:val="24"/>
        </w:rPr>
        <w:t xml:space="preserve">. Відповідальність за правильність та повноту оформлення товаросупровідних документів і наслідки, </w:t>
      </w:r>
      <w:proofErr w:type="gramStart"/>
      <w:r w:rsidRPr="00EB21A8">
        <w:rPr>
          <w:rFonts w:ascii="Times New Roman" w:hAnsi="Times New Roman"/>
          <w:sz w:val="24"/>
          <w:szCs w:val="24"/>
        </w:rPr>
        <w:t>пов'язан</w:t>
      </w:r>
      <w:proofErr w:type="gramEnd"/>
      <w:r w:rsidRPr="00EB21A8">
        <w:rPr>
          <w:rFonts w:ascii="Times New Roman" w:hAnsi="Times New Roman"/>
          <w:sz w:val="24"/>
          <w:szCs w:val="24"/>
        </w:rPr>
        <w:t>і із затримками при постачанні Товару, приймає на себе Постачальник.</w:t>
      </w:r>
    </w:p>
    <w:p w14:paraId="0FBE39E4" w14:textId="51D4CDE7" w:rsidR="000B190D" w:rsidRPr="00EB21A8" w:rsidRDefault="000B190D" w:rsidP="000B190D">
      <w:pPr>
        <w:spacing w:after="0" w:line="240" w:lineRule="auto"/>
        <w:ind w:firstLine="709"/>
        <w:jc w:val="both"/>
        <w:rPr>
          <w:rFonts w:ascii="Times New Roman" w:hAnsi="Times New Roman"/>
          <w:sz w:val="24"/>
          <w:szCs w:val="24"/>
        </w:rPr>
      </w:pPr>
      <w:r>
        <w:rPr>
          <w:rFonts w:ascii="Times New Roman" w:hAnsi="Times New Roman"/>
          <w:sz w:val="24"/>
          <w:szCs w:val="24"/>
          <w:lang w:val="uk-UA"/>
        </w:rPr>
        <w:t>5</w:t>
      </w:r>
      <w:r>
        <w:rPr>
          <w:rFonts w:ascii="Times New Roman" w:hAnsi="Times New Roman"/>
          <w:sz w:val="24"/>
          <w:szCs w:val="24"/>
        </w:rPr>
        <w:t>.1</w:t>
      </w:r>
      <w:r>
        <w:rPr>
          <w:rFonts w:ascii="Times New Roman" w:hAnsi="Times New Roman"/>
          <w:sz w:val="24"/>
          <w:szCs w:val="24"/>
          <w:lang w:val="uk-UA"/>
        </w:rPr>
        <w:t>2</w:t>
      </w:r>
      <w:r w:rsidRPr="00EB21A8">
        <w:rPr>
          <w:rFonts w:ascii="Times New Roman" w:hAnsi="Times New Roman"/>
          <w:sz w:val="24"/>
          <w:szCs w:val="24"/>
        </w:rPr>
        <w:t xml:space="preserve">. При виникненні додаткових витрат у зв’язку з неправильністю оформлення товаросупровідних документів або неможливістю відправлення Товару з вини Постачальника, такі витрати (у тому числі по доставці Товару в </w:t>
      </w:r>
      <w:proofErr w:type="gramStart"/>
      <w:r w:rsidRPr="00EB21A8">
        <w:rPr>
          <w:rFonts w:ascii="Times New Roman" w:hAnsi="Times New Roman"/>
          <w:sz w:val="24"/>
          <w:szCs w:val="24"/>
        </w:rPr>
        <w:t>к</w:t>
      </w:r>
      <w:proofErr w:type="gramEnd"/>
      <w:r w:rsidRPr="00EB21A8">
        <w:rPr>
          <w:rFonts w:ascii="Times New Roman" w:hAnsi="Times New Roman"/>
          <w:sz w:val="24"/>
          <w:szCs w:val="24"/>
        </w:rPr>
        <w:t>інцевий пункт призначення) здійснюються Постачальником.</w:t>
      </w:r>
    </w:p>
    <w:p w14:paraId="0FBF8F43" w14:textId="55CAD0C9" w:rsidR="000B190D" w:rsidRPr="00EB21A8" w:rsidRDefault="000B190D" w:rsidP="000B190D">
      <w:pPr>
        <w:spacing w:after="0" w:line="240" w:lineRule="auto"/>
        <w:ind w:firstLine="709"/>
        <w:jc w:val="both"/>
        <w:rPr>
          <w:rFonts w:ascii="Times New Roman" w:hAnsi="Times New Roman"/>
          <w:sz w:val="24"/>
          <w:szCs w:val="24"/>
        </w:rPr>
      </w:pPr>
      <w:r>
        <w:rPr>
          <w:rFonts w:ascii="Times New Roman" w:hAnsi="Times New Roman"/>
          <w:sz w:val="24"/>
          <w:szCs w:val="24"/>
          <w:lang w:val="uk-UA"/>
        </w:rPr>
        <w:t>5</w:t>
      </w:r>
      <w:r w:rsidRPr="00EB21A8">
        <w:rPr>
          <w:rFonts w:ascii="Times New Roman" w:hAnsi="Times New Roman"/>
          <w:sz w:val="24"/>
          <w:szCs w:val="24"/>
        </w:rPr>
        <w:t>.1</w:t>
      </w:r>
      <w:r>
        <w:rPr>
          <w:rFonts w:ascii="Times New Roman" w:hAnsi="Times New Roman"/>
          <w:sz w:val="24"/>
          <w:szCs w:val="24"/>
          <w:lang w:val="uk-UA"/>
        </w:rPr>
        <w:t>3</w:t>
      </w:r>
      <w:r w:rsidRPr="00EB21A8">
        <w:rPr>
          <w:rFonts w:ascii="Times New Roman" w:hAnsi="Times New Roman"/>
          <w:sz w:val="24"/>
          <w:szCs w:val="24"/>
        </w:rPr>
        <w:t xml:space="preserve">. Упаковка і маркування Товару повинні відповідати встановленим правилам, стандартам і </w:t>
      </w:r>
      <w:proofErr w:type="gramStart"/>
      <w:r w:rsidRPr="00EB21A8">
        <w:rPr>
          <w:rFonts w:ascii="Times New Roman" w:hAnsi="Times New Roman"/>
          <w:sz w:val="24"/>
          <w:szCs w:val="24"/>
        </w:rPr>
        <w:t>техн</w:t>
      </w:r>
      <w:proofErr w:type="gramEnd"/>
      <w:r w:rsidRPr="00EB21A8">
        <w:rPr>
          <w:rFonts w:ascii="Times New Roman" w:hAnsi="Times New Roman"/>
          <w:sz w:val="24"/>
          <w:szCs w:val="24"/>
        </w:rPr>
        <w:t>ічним умовам.</w:t>
      </w:r>
    </w:p>
    <w:p w14:paraId="11C7A2CA" w14:textId="77777777" w:rsidR="000B190D" w:rsidRPr="000B190D" w:rsidRDefault="000B190D" w:rsidP="008B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p>
    <w:p w14:paraId="73A17199" w14:textId="77777777" w:rsidR="008B402B" w:rsidRPr="008B402B" w:rsidRDefault="008B402B" w:rsidP="008B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b/>
          <w:bCs/>
          <w:smallCaps/>
          <w:sz w:val="24"/>
          <w:szCs w:val="24"/>
        </w:rPr>
      </w:pPr>
      <w:bookmarkStart w:id="8" w:name="bookmark_id_49x2ik5" w:colFirst="0" w:colLast="0"/>
      <w:bookmarkStart w:id="9" w:name="bookmark_id_2p2csry" w:colFirst="0" w:colLast="0"/>
      <w:bookmarkEnd w:id="8"/>
      <w:bookmarkEnd w:id="9"/>
      <w:r w:rsidRPr="008B402B">
        <w:rPr>
          <w:rFonts w:ascii="Times New Roman" w:hAnsi="Times New Roman"/>
          <w:b/>
          <w:bCs/>
          <w:smallCaps/>
          <w:sz w:val="24"/>
          <w:szCs w:val="24"/>
        </w:rPr>
        <w:t>VI. ПРАВА ТА ОБОВ'ЯЗКИ СТОРІН</w:t>
      </w:r>
    </w:p>
    <w:p w14:paraId="138FE3DC" w14:textId="77777777" w:rsidR="008B402B" w:rsidRPr="008B402B"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
          <w:bCs/>
          <w:sz w:val="24"/>
          <w:szCs w:val="24"/>
        </w:rPr>
      </w:pPr>
      <w:bookmarkStart w:id="10" w:name="bookmark_id_147n2zr" w:colFirst="0" w:colLast="0"/>
      <w:bookmarkEnd w:id="10"/>
      <w:r w:rsidRPr="008B402B">
        <w:rPr>
          <w:rFonts w:ascii="Times New Roman" w:hAnsi="Times New Roman"/>
          <w:b/>
          <w:bCs/>
          <w:sz w:val="24"/>
          <w:szCs w:val="24"/>
        </w:rPr>
        <w:t>6.1. Замовник зобов'язаний:</w:t>
      </w:r>
    </w:p>
    <w:p w14:paraId="12252A58" w14:textId="77777777" w:rsidR="008B402B" w:rsidRPr="008B402B"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bookmarkStart w:id="11" w:name="bookmark_id_3o7alnk" w:colFirst="0" w:colLast="0"/>
      <w:bookmarkEnd w:id="11"/>
      <w:r w:rsidRPr="008B402B">
        <w:rPr>
          <w:rFonts w:ascii="Times New Roman" w:hAnsi="Times New Roman"/>
          <w:sz w:val="24"/>
          <w:szCs w:val="24"/>
        </w:rPr>
        <w:t>6.1.1. Приймати поставлені товари, у разі дотримання відповідності якісних умов предмету закупі</w:t>
      </w:r>
      <w:proofErr w:type="gramStart"/>
      <w:r w:rsidRPr="008B402B">
        <w:rPr>
          <w:rFonts w:ascii="Times New Roman" w:hAnsi="Times New Roman"/>
          <w:sz w:val="24"/>
          <w:szCs w:val="24"/>
        </w:rPr>
        <w:t>вл</w:t>
      </w:r>
      <w:proofErr w:type="gramEnd"/>
      <w:r w:rsidRPr="008B402B">
        <w:rPr>
          <w:rFonts w:ascii="Times New Roman" w:hAnsi="Times New Roman"/>
          <w:sz w:val="24"/>
          <w:szCs w:val="24"/>
        </w:rPr>
        <w:t>і Постачальником.</w:t>
      </w:r>
    </w:p>
    <w:p w14:paraId="36D62705" w14:textId="77777777" w:rsidR="008B402B" w:rsidRPr="008B402B"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bookmarkStart w:id="12" w:name="bookmark_id_23ckvvd" w:colFirst="0" w:colLast="0"/>
      <w:bookmarkEnd w:id="12"/>
      <w:r w:rsidRPr="008B402B">
        <w:rPr>
          <w:rFonts w:ascii="Times New Roman" w:hAnsi="Times New Roman"/>
          <w:sz w:val="24"/>
          <w:szCs w:val="24"/>
        </w:rPr>
        <w:t>6.1.2. Висувати претензію на отримання товару, що є предметом закупі</w:t>
      </w:r>
      <w:proofErr w:type="gramStart"/>
      <w:r w:rsidRPr="008B402B">
        <w:rPr>
          <w:rFonts w:ascii="Times New Roman" w:hAnsi="Times New Roman"/>
          <w:sz w:val="24"/>
          <w:szCs w:val="24"/>
        </w:rPr>
        <w:t>вл</w:t>
      </w:r>
      <w:proofErr w:type="gramEnd"/>
      <w:r w:rsidRPr="008B402B">
        <w:rPr>
          <w:rFonts w:ascii="Times New Roman" w:hAnsi="Times New Roman"/>
          <w:sz w:val="24"/>
          <w:szCs w:val="24"/>
        </w:rPr>
        <w:t>і у строки та на умовах викладених у даному договорі. Претензія на отримання товару готується у вигляді заявки.</w:t>
      </w:r>
    </w:p>
    <w:p w14:paraId="50A3B55F" w14:textId="77777777" w:rsidR="008B402B" w:rsidRPr="008B402B"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r w:rsidRPr="008B402B">
        <w:rPr>
          <w:rFonts w:ascii="Times New Roman" w:hAnsi="Times New Roman"/>
          <w:sz w:val="24"/>
          <w:szCs w:val="24"/>
        </w:rPr>
        <w:t xml:space="preserve">6.1.3. Своєчасно та в повному обсязі сплачувати за </w:t>
      </w:r>
      <w:proofErr w:type="gramStart"/>
      <w:r w:rsidRPr="008B402B">
        <w:rPr>
          <w:rFonts w:ascii="Times New Roman" w:hAnsi="Times New Roman"/>
          <w:sz w:val="24"/>
          <w:szCs w:val="24"/>
        </w:rPr>
        <w:t>поставлен</w:t>
      </w:r>
      <w:proofErr w:type="gramEnd"/>
      <w:r w:rsidRPr="008B402B">
        <w:rPr>
          <w:rFonts w:ascii="Times New Roman" w:hAnsi="Times New Roman"/>
          <w:sz w:val="24"/>
          <w:szCs w:val="24"/>
        </w:rPr>
        <w:t>і товари;</w:t>
      </w:r>
    </w:p>
    <w:p w14:paraId="3371CD16" w14:textId="77777777" w:rsidR="008B402B" w:rsidRPr="008B402B"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
          <w:bCs/>
          <w:sz w:val="24"/>
          <w:szCs w:val="24"/>
        </w:rPr>
      </w:pPr>
      <w:bookmarkStart w:id="13" w:name="bookmark_id_ihv636" w:colFirst="0" w:colLast="0"/>
      <w:bookmarkEnd w:id="13"/>
      <w:r w:rsidRPr="008B402B">
        <w:rPr>
          <w:rFonts w:ascii="Times New Roman" w:hAnsi="Times New Roman"/>
          <w:b/>
          <w:bCs/>
          <w:sz w:val="24"/>
          <w:szCs w:val="24"/>
        </w:rPr>
        <w:t>6.2. Замовник має право:</w:t>
      </w:r>
    </w:p>
    <w:p w14:paraId="2FD59B16" w14:textId="77777777" w:rsidR="008B402B" w:rsidRPr="008B402B"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bookmarkStart w:id="14" w:name="bookmark_id_32hioqz" w:colFirst="0" w:colLast="0"/>
      <w:bookmarkEnd w:id="14"/>
      <w:r w:rsidRPr="008B402B">
        <w:rPr>
          <w:rFonts w:ascii="Times New Roman" w:hAnsi="Times New Roman"/>
          <w:sz w:val="24"/>
          <w:szCs w:val="24"/>
        </w:rPr>
        <w:t>6.2.1. Достроково розірвати цей Догові</w:t>
      </w:r>
      <w:proofErr w:type="gramStart"/>
      <w:r w:rsidRPr="008B402B">
        <w:rPr>
          <w:rFonts w:ascii="Times New Roman" w:hAnsi="Times New Roman"/>
          <w:sz w:val="24"/>
          <w:szCs w:val="24"/>
        </w:rPr>
        <w:t>р</w:t>
      </w:r>
      <w:proofErr w:type="gramEnd"/>
      <w:r w:rsidRPr="008B402B">
        <w:rPr>
          <w:rFonts w:ascii="Times New Roman" w:hAnsi="Times New Roman"/>
          <w:sz w:val="24"/>
          <w:szCs w:val="24"/>
        </w:rPr>
        <w:t xml:space="preserve"> у разі невиконання зобов'язань Постачальником, повідомивши про це його у місячний строк;</w:t>
      </w:r>
    </w:p>
    <w:p w14:paraId="30AB6985" w14:textId="77777777" w:rsidR="008B402B" w:rsidRPr="008B402B"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bookmarkStart w:id="15" w:name="bookmark_id_1hmsyys" w:colFirst="0" w:colLast="0"/>
      <w:bookmarkEnd w:id="15"/>
      <w:r w:rsidRPr="008B402B">
        <w:rPr>
          <w:rFonts w:ascii="Times New Roman" w:hAnsi="Times New Roman"/>
          <w:sz w:val="24"/>
          <w:szCs w:val="24"/>
        </w:rPr>
        <w:t>6.2.2. Контролювати постачання товару у строки, встановлені цим Договором;</w:t>
      </w:r>
    </w:p>
    <w:p w14:paraId="3AFBD494" w14:textId="77777777" w:rsidR="008B402B" w:rsidRPr="008B402B"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bookmarkStart w:id="16" w:name="bookmark_id_41mghml" w:colFirst="0" w:colLast="0"/>
      <w:bookmarkEnd w:id="16"/>
      <w:r w:rsidRPr="008B402B">
        <w:rPr>
          <w:rFonts w:ascii="Times New Roman" w:hAnsi="Times New Roman"/>
          <w:sz w:val="24"/>
          <w:szCs w:val="24"/>
        </w:rPr>
        <w:t>6.2.3. Зменшувати обсяг закупі</w:t>
      </w:r>
      <w:proofErr w:type="gramStart"/>
      <w:r w:rsidRPr="008B402B">
        <w:rPr>
          <w:rFonts w:ascii="Times New Roman" w:hAnsi="Times New Roman"/>
          <w:sz w:val="24"/>
          <w:szCs w:val="24"/>
        </w:rPr>
        <w:t>вл</w:t>
      </w:r>
      <w:proofErr w:type="gramEnd"/>
      <w:r w:rsidRPr="008B402B">
        <w:rPr>
          <w:rFonts w:ascii="Times New Roman" w:hAnsi="Times New Roman"/>
          <w:sz w:val="24"/>
          <w:szCs w:val="24"/>
        </w:rPr>
        <w:t>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A17139F" w14:textId="77777777" w:rsidR="008B402B" w:rsidRPr="008B402B"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bookmarkStart w:id="17" w:name="bookmark_id_2grqrue" w:colFirst="0" w:colLast="0"/>
      <w:bookmarkEnd w:id="17"/>
      <w:r w:rsidRPr="008B402B">
        <w:rPr>
          <w:rFonts w:ascii="Times New Roman" w:hAnsi="Times New Roman"/>
          <w:sz w:val="24"/>
          <w:szCs w:val="24"/>
        </w:rPr>
        <w:t xml:space="preserve">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w:t>
      </w:r>
      <w:proofErr w:type="gramStart"/>
      <w:r w:rsidRPr="008B402B">
        <w:rPr>
          <w:rFonts w:ascii="Times New Roman" w:hAnsi="Times New Roman"/>
          <w:sz w:val="24"/>
          <w:szCs w:val="24"/>
        </w:rPr>
        <w:t>п</w:t>
      </w:r>
      <w:proofErr w:type="gramEnd"/>
      <w:r w:rsidRPr="008B402B">
        <w:rPr>
          <w:rFonts w:ascii="Times New Roman" w:hAnsi="Times New Roman"/>
          <w:sz w:val="24"/>
          <w:szCs w:val="24"/>
        </w:rPr>
        <w:t xml:space="preserve">ідписів тощо). </w:t>
      </w:r>
    </w:p>
    <w:p w14:paraId="12589D25" w14:textId="77777777" w:rsidR="008B402B" w:rsidRPr="008B402B"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r w:rsidRPr="008B402B">
        <w:rPr>
          <w:rFonts w:ascii="Times New Roman" w:hAnsi="Times New Roman"/>
          <w:sz w:val="24"/>
          <w:szCs w:val="24"/>
        </w:rPr>
        <w:t xml:space="preserve">6.2.5. За ініціативи Постачальника, погоджувати збільшення ціни за одиницю товару, у разі якщо </w:t>
      </w:r>
      <w:proofErr w:type="gramStart"/>
      <w:r w:rsidRPr="008B402B">
        <w:rPr>
          <w:rFonts w:ascii="Times New Roman" w:hAnsi="Times New Roman"/>
          <w:sz w:val="24"/>
          <w:szCs w:val="24"/>
        </w:rPr>
        <w:t>п</w:t>
      </w:r>
      <w:proofErr w:type="gramEnd"/>
      <w:r w:rsidRPr="008B402B">
        <w:rPr>
          <w:rFonts w:ascii="Times New Roman" w:hAnsi="Times New Roman"/>
          <w:sz w:val="24"/>
          <w:szCs w:val="24"/>
        </w:rPr>
        <w:t>ідвищення ціни за одиницю має фінансове та економічне обґрунтування, та не перевищує середній рівень споживчих цін в регіоні у відповідний період.</w:t>
      </w:r>
    </w:p>
    <w:p w14:paraId="6C915ADF" w14:textId="77777777" w:rsidR="008B402B" w:rsidRPr="008B402B"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
          <w:bCs/>
          <w:sz w:val="24"/>
          <w:szCs w:val="24"/>
        </w:rPr>
      </w:pPr>
      <w:bookmarkStart w:id="18" w:name="bookmark_id_3fwokq0" w:colFirst="0" w:colLast="0"/>
      <w:bookmarkStart w:id="19" w:name="bookmark_id_vx1227" w:colFirst="0" w:colLast="0"/>
      <w:bookmarkEnd w:id="18"/>
      <w:bookmarkEnd w:id="19"/>
      <w:r w:rsidRPr="008B402B">
        <w:rPr>
          <w:rFonts w:ascii="Times New Roman" w:hAnsi="Times New Roman"/>
          <w:b/>
          <w:bCs/>
          <w:sz w:val="24"/>
          <w:szCs w:val="24"/>
        </w:rPr>
        <w:t>6.3. Постачальник зобов'язаний:</w:t>
      </w:r>
    </w:p>
    <w:p w14:paraId="1F581353" w14:textId="77777777" w:rsidR="008B402B" w:rsidRPr="008B402B"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bookmarkStart w:id="20" w:name="bookmark_id_1v1yuxt" w:colFirst="0" w:colLast="0"/>
      <w:bookmarkEnd w:id="20"/>
      <w:r w:rsidRPr="008B402B">
        <w:rPr>
          <w:rFonts w:ascii="Times New Roman" w:hAnsi="Times New Roman"/>
          <w:sz w:val="24"/>
          <w:szCs w:val="24"/>
        </w:rPr>
        <w:t>6.3.1. Забезпечити постачання товарі</w:t>
      </w:r>
      <w:proofErr w:type="gramStart"/>
      <w:r w:rsidRPr="008B402B">
        <w:rPr>
          <w:rFonts w:ascii="Times New Roman" w:hAnsi="Times New Roman"/>
          <w:sz w:val="24"/>
          <w:szCs w:val="24"/>
        </w:rPr>
        <w:t>в</w:t>
      </w:r>
      <w:proofErr w:type="gramEnd"/>
      <w:r w:rsidRPr="008B402B">
        <w:rPr>
          <w:rFonts w:ascii="Times New Roman" w:hAnsi="Times New Roman"/>
          <w:sz w:val="24"/>
          <w:szCs w:val="24"/>
        </w:rPr>
        <w:t xml:space="preserve">  у строки, встановлені цим Договором;</w:t>
      </w:r>
    </w:p>
    <w:p w14:paraId="10EA29CD" w14:textId="77777777" w:rsidR="008B402B" w:rsidRPr="008B402B"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bookmarkStart w:id="21" w:name="bookmark_id_4f1mdlm" w:colFirst="0" w:colLast="0"/>
      <w:bookmarkEnd w:id="21"/>
      <w:r w:rsidRPr="008B402B">
        <w:rPr>
          <w:rFonts w:ascii="Times New Roman" w:hAnsi="Times New Roman"/>
          <w:sz w:val="24"/>
          <w:szCs w:val="24"/>
        </w:rPr>
        <w:lastRenderedPageBreak/>
        <w:t>6.3.2. Забезпечити постачання товарі</w:t>
      </w:r>
      <w:proofErr w:type="gramStart"/>
      <w:r w:rsidRPr="008B402B">
        <w:rPr>
          <w:rFonts w:ascii="Times New Roman" w:hAnsi="Times New Roman"/>
          <w:sz w:val="24"/>
          <w:szCs w:val="24"/>
        </w:rPr>
        <w:t>в</w:t>
      </w:r>
      <w:proofErr w:type="gramEnd"/>
      <w:r w:rsidRPr="008B402B">
        <w:rPr>
          <w:rFonts w:ascii="Times New Roman" w:hAnsi="Times New Roman"/>
          <w:sz w:val="24"/>
          <w:szCs w:val="24"/>
        </w:rPr>
        <w:t xml:space="preserve">, </w:t>
      </w:r>
      <w:proofErr w:type="gramStart"/>
      <w:r w:rsidRPr="008B402B">
        <w:rPr>
          <w:rFonts w:ascii="Times New Roman" w:hAnsi="Times New Roman"/>
          <w:sz w:val="24"/>
          <w:szCs w:val="24"/>
        </w:rPr>
        <w:t>як</w:t>
      </w:r>
      <w:proofErr w:type="gramEnd"/>
      <w:r w:rsidRPr="008B402B">
        <w:rPr>
          <w:rFonts w:ascii="Times New Roman" w:hAnsi="Times New Roman"/>
          <w:sz w:val="24"/>
          <w:szCs w:val="24"/>
        </w:rPr>
        <w:t>ість яких відповідає умовам, установленим розділом II цього Договору.</w:t>
      </w:r>
    </w:p>
    <w:p w14:paraId="02525E5D" w14:textId="77777777" w:rsidR="008B402B" w:rsidRPr="008B402B"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r w:rsidRPr="008B402B">
        <w:rPr>
          <w:rFonts w:ascii="Times New Roman" w:hAnsi="Times New Roman"/>
          <w:sz w:val="24"/>
          <w:szCs w:val="24"/>
        </w:rPr>
        <w:t>6.3.3. Здійснювати заходи із захисту довкілля при виконанні зобов’язань за Договором.</w:t>
      </w:r>
    </w:p>
    <w:p w14:paraId="2CFAD4CD" w14:textId="77777777" w:rsidR="008B402B" w:rsidRPr="008B402B"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r w:rsidRPr="008B402B">
        <w:rPr>
          <w:rFonts w:ascii="Times New Roman" w:hAnsi="Times New Roman"/>
          <w:sz w:val="24"/>
          <w:szCs w:val="24"/>
        </w:rPr>
        <w:t>6.3.4. Здійснювати виконання умов Договору за цінами товар</w:t>
      </w:r>
      <w:proofErr w:type="gramStart"/>
      <w:r w:rsidRPr="008B402B">
        <w:rPr>
          <w:rFonts w:ascii="Times New Roman" w:hAnsi="Times New Roman"/>
          <w:sz w:val="24"/>
          <w:szCs w:val="24"/>
        </w:rPr>
        <w:t>у(</w:t>
      </w:r>
      <w:proofErr w:type="gramEnd"/>
      <w:r w:rsidRPr="008B402B">
        <w:rPr>
          <w:rFonts w:ascii="Times New Roman" w:hAnsi="Times New Roman"/>
          <w:sz w:val="24"/>
          <w:szCs w:val="24"/>
        </w:rPr>
        <w:t>ів), що є складовою частиною предмета даного Договору.</w:t>
      </w:r>
    </w:p>
    <w:p w14:paraId="2DC28D19" w14:textId="77777777" w:rsidR="008B402B" w:rsidRPr="008B402B"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
          <w:bCs/>
          <w:sz w:val="24"/>
          <w:szCs w:val="24"/>
        </w:rPr>
      </w:pPr>
      <w:bookmarkStart w:id="22" w:name="bookmark_id_19c6y18" w:colFirst="0" w:colLast="0"/>
      <w:bookmarkStart w:id="23" w:name="bookmark_id_2u6wntf" w:colFirst="0" w:colLast="0"/>
      <w:bookmarkEnd w:id="22"/>
      <w:bookmarkEnd w:id="23"/>
      <w:r w:rsidRPr="008B402B">
        <w:rPr>
          <w:rFonts w:ascii="Times New Roman" w:hAnsi="Times New Roman"/>
          <w:b/>
          <w:bCs/>
          <w:sz w:val="24"/>
          <w:szCs w:val="24"/>
        </w:rPr>
        <w:t>6.4. Постачальник має право:</w:t>
      </w:r>
    </w:p>
    <w:p w14:paraId="1BABD3A6" w14:textId="77777777" w:rsidR="008B402B" w:rsidRPr="008B402B"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r w:rsidRPr="008B402B">
        <w:rPr>
          <w:rFonts w:ascii="Times New Roman" w:hAnsi="Times New Roman"/>
          <w:sz w:val="24"/>
          <w:szCs w:val="24"/>
        </w:rPr>
        <w:t xml:space="preserve">6.4.1. Своєчасно та в повному обсязі отримувати плату за </w:t>
      </w:r>
      <w:proofErr w:type="gramStart"/>
      <w:r w:rsidRPr="008B402B">
        <w:rPr>
          <w:rFonts w:ascii="Times New Roman" w:hAnsi="Times New Roman"/>
          <w:sz w:val="24"/>
          <w:szCs w:val="24"/>
        </w:rPr>
        <w:t>поставлен</w:t>
      </w:r>
      <w:proofErr w:type="gramEnd"/>
      <w:r w:rsidRPr="008B402B">
        <w:rPr>
          <w:rFonts w:ascii="Times New Roman" w:hAnsi="Times New Roman"/>
          <w:sz w:val="24"/>
          <w:szCs w:val="24"/>
        </w:rPr>
        <w:t>і товари;</w:t>
      </w:r>
    </w:p>
    <w:p w14:paraId="29E3396F" w14:textId="77777777" w:rsidR="008B402B" w:rsidRPr="008B402B"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bookmarkStart w:id="24" w:name="bookmark_id_3tbugp1" w:colFirst="0" w:colLast="0"/>
      <w:bookmarkEnd w:id="24"/>
      <w:r w:rsidRPr="008B402B">
        <w:rPr>
          <w:rFonts w:ascii="Times New Roman" w:hAnsi="Times New Roman"/>
          <w:sz w:val="24"/>
          <w:szCs w:val="24"/>
        </w:rPr>
        <w:t xml:space="preserve">6.4.2. На дострокове виконання зобов’язань в частині виконання своїх зобов’язань за даним Договором, </w:t>
      </w:r>
      <w:proofErr w:type="gramStart"/>
      <w:r w:rsidRPr="008B402B">
        <w:rPr>
          <w:rFonts w:ascii="Times New Roman" w:hAnsi="Times New Roman"/>
          <w:sz w:val="24"/>
          <w:szCs w:val="24"/>
        </w:rPr>
        <w:t>у</w:t>
      </w:r>
      <w:proofErr w:type="gramEnd"/>
      <w:r w:rsidRPr="008B402B">
        <w:rPr>
          <w:rFonts w:ascii="Times New Roman" w:hAnsi="Times New Roman"/>
          <w:sz w:val="24"/>
          <w:szCs w:val="24"/>
        </w:rPr>
        <w:t xml:space="preserve"> разі отримання письмового погодженням на те від Замовника;</w:t>
      </w:r>
    </w:p>
    <w:p w14:paraId="0D1F1EA9" w14:textId="77777777" w:rsidR="008B402B" w:rsidRPr="008B402B"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bookmarkStart w:id="25" w:name="bookmark_id_28h4qwu" w:colFirst="0" w:colLast="0"/>
      <w:bookmarkEnd w:id="25"/>
      <w:r w:rsidRPr="008B402B">
        <w:rPr>
          <w:rFonts w:ascii="Times New Roman" w:hAnsi="Times New Roman"/>
          <w:sz w:val="24"/>
          <w:szCs w:val="24"/>
        </w:rPr>
        <w:t>6.4.3. У разі невиконання зобов'язань Замовником Постачальник має право достроково розірвати цей Догові</w:t>
      </w:r>
      <w:proofErr w:type="gramStart"/>
      <w:r w:rsidRPr="008B402B">
        <w:rPr>
          <w:rFonts w:ascii="Times New Roman" w:hAnsi="Times New Roman"/>
          <w:sz w:val="24"/>
          <w:szCs w:val="24"/>
        </w:rPr>
        <w:t>р</w:t>
      </w:r>
      <w:proofErr w:type="gramEnd"/>
      <w:r w:rsidRPr="008B402B">
        <w:rPr>
          <w:rFonts w:ascii="Times New Roman" w:hAnsi="Times New Roman"/>
          <w:sz w:val="24"/>
          <w:szCs w:val="24"/>
        </w:rPr>
        <w:t>, повідомивши про це Замовника не пізніше ніж за 30 днів.</w:t>
      </w:r>
    </w:p>
    <w:p w14:paraId="7DE7E9DF" w14:textId="77777777" w:rsidR="008B402B" w:rsidRPr="008B402B"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bookmarkStart w:id="26" w:name="bookmark_id_nmf14n" w:colFirst="0" w:colLast="0"/>
      <w:bookmarkEnd w:id="26"/>
    </w:p>
    <w:p w14:paraId="4503FDDB" w14:textId="77777777" w:rsidR="008B402B" w:rsidRPr="008B402B" w:rsidRDefault="008B402B" w:rsidP="008B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b/>
          <w:bCs/>
          <w:smallCaps/>
          <w:sz w:val="24"/>
          <w:szCs w:val="24"/>
        </w:rPr>
      </w:pPr>
      <w:r w:rsidRPr="008B402B">
        <w:rPr>
          <w:rFonts w:ascii="Times New Roman" w:hAnsi="Times New Roman"/>
          <w:b/>
          <w:bCs/>
          <w:smallCaps/>
          <w:sz w:val="24"/>
          <w:szCs w:val="24"/>
        </w:rPr>
        <w:t xml:space="preserve">VII. ВІДПОВІДАЛЬНІСТЬ СТОРІН </w:t>
      </w:r>
      <w:bookmarkStart w:id="27" w:name="bookmark_id_37m2jsg" w:colFirst="0" w:colLast="0"/>
      <w:bookmarkEnd w:id="27"/>
    </w:p>
    <w:p w14:paraId="452E9F56" w14:textId="77777777" w:rsidR="008B402B" w:rsidRPr="008B402B"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r w:rsidRPr="008B402B">
        <w:rPr>
          <w:rFonts w:ascii="Times New Roman" w:hAnsi="Times New Roman"/>
          <w:sz w:val="24"/>
          <w:szCs w:val="24"/>
        </w:rPr>
        <w:t xml:space="preserve">7.1. </w:t>
      </w:r>
      <w:proofErr w:type="gramStart"/>
      <w:r w:rsidRPr="008B402B">
        <w:rPr>
          <w:rFonts w:ascii="Times New Roman" w:hAnsi="Times New Roman"/>
          <w:sz w:val="24"/>
          <w:szCs w:val="24"/>
        </w:rPr>
        <w:t>У</w:t>
      </w:r>
      <w:proofErr w:type="gramEnd"/>
      <w:r w:rsidRPr="008B402B">
        <w:rPr>
          <w:rFonts w:ascii="Times New Roman" w:hAnsi="Times New Roman"/>
          <w:sz w:val="24"/>
          <w:szCs w:val="24"/>
        </w:rPr>
        <w:t xml:space="preserve"> </w:t>
      </w:r>
      <w:proofErr w:type="gramStart"/>
      <w:r w:rsidRPr="008B402B">
        <w:rPr>
          <w:rFonts w:ascii="Times New Roman" w:hAnsi="Times New Roman"/>
          <w:sz w:val="24"/>
          <w:szCs w:val="24"/>
        </w:rPr>
        <w:t>раз</w:t>
      </w:r>
      <w:proofErr w:type="gramEnd"/>
      <w:r w:rsidRPr="008B402B">
        <w:rPr>
          <w:rFonts w:ascii="Times New Roman" w:hAnsi="Times New Roman"/>
          <w:sz w:val="24"/>
          <w:szCs w:val="24"/>
        </w:rPr>
        <w:t xml:space="preserve">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28081490" w14:textId="62F8FFDE" w:rsidR="00C9542F" w:rsidRDefault="00C9542F" w:rsidP="00280E1D">
      <w:pPr>
        <w:suppressAutoHyphens/>
        <w:spacing w:after="0" w:line="240" w:lineRule="auto"/>
        <w:jc w:val="both"/>
        <w:rPr>
          <w:rFonts w:ascii="Times New Roman" w:eastAsia="Times New Roman" w:hAnsi="Times New Roman"/>
          <w:sz w:val="24"/>
          <w:szCs w:val="24"/>
          <w:lang w:val="uk-UA" w:eastAsia="ar-SA"/>
        </w:rPr>
      </w:pPr>
      <w:r>
        <w:rPr>
          <w:rFonts w:ascii="Times New Roman" w:hAnsi="Times New Roman"/>
          <w:sz w:val="24"/>
          <w:szCs w:val="24"/>
          <w:lang w:val="uk-UA"/>
        </w:rPr>
        <w:t xml:space="preserve">        </w:t>
      </w:r>
      <w:r w:rsidR="008B402B" w:rsidRPr="003F7012">
        <w:rPr>
          <w:rFonts w:ascii="Times New Roman" w:hAnsi="Times New Roman"/>
          <w:sz w:val="24"/>
          <w:szCs w:val="24"/>
          <w:lang w:val="uk-UA"/>
        </w:rPr>
        <w:t xml:space="preserve">7.2. </w:t>
      </w:r>
      <w:bookmarkStart w:id="28" w:name="bookmark_id_1mrcu09" w:colFirst="0" w:colLast="0"/>
      <w:bookmarkEnd w:id="28"/>
      <w:r w:rsidRPr="003F7012">
        <w:rPr>
          <w:rFonts w:ascii="Times New Roman" w:eastAsia="Times New Roman" w:hAnsi="Times New Roman"/>
          <w:sz w:val="24"/>
          <w:szCs w:val="24"/>
          <w:lang w:val="uk-UA" w:eastAsia="ar-SA"/>
        </w:rPr>
        <w:t>У разі невиконання або несвоєчасного виконання зобов’язань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w:t>
      </w:r>
    </w:p>
    <w:p w14:paraId="0F729E29" w14:textId="45A6E919" w:rsidR="007248B8" w:rsidRPr="007248B8" w:rsidRDefault="007248B8" w:rsidP="00280E1D">
      <w:pPr>
        <w:suppressAutoHyphens/>
        <w:spacing w:after="0" w:line="240" w:lineRule="auto"/>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 xml:space="preserve">        7.3.</w:t>
      </w:r>
      <w:r w:rsidRPr="007248B8">
        <w:rPr>
          <w:rFonts w:ascii="Times New Roman" w:eastAsia="Times New Roman" w:hAnsi="Times New Roman"/>
          <w:sz w:val="24"/>
          <w:szCs w:val="24"/>
          <w:lang w:eastAsia="ar-SA"/>
        </w:rPr>
        <w:t xml:space="preserve"> </w:t>
      </w:r>
      <w:r w:rsidRPr="001C0FF9">
        <w:rPr>
          <w:rFonts w:ascii="Times New Roman" w:eastAsia="Times New Roman" w:hAnsi="Times New Roman"/>
          <w:sz w:val="24"/>
          <w:szCs w:val="24"/>
          <w:lang w:eastAsia="ar-SA"/>
        </w:rPr>
        <w:t>Сплата штрафних санкцій не звільняє Постачальника від виконання прийнятих на себе зобов’язань по договору.</w:t>
      </w:r>
    </w:p>
    <w:p w14:paraId="2538C300" w14:textId="0575CDF2" w:rsidR="008B402B" w:rsidRPr="008B402B"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r w:rsidRPr="008B402B">
        <w:rPr>
          <w:rFonts w:ascii="Times New Roman" w:hAnsi="Times New Roman"/>
          <w:sz w:val="24"/>
          <w:szCs w:val="24"/>
        </w:rPr>
        <w:t>7.</w:t>
      </w:r>
      <w:r w:rsidR="006918FA">
        <w:rPr>
          <w:rFonts w:ascii="Times New Roman" w:hAnsi="Times New Roman"/>
          <w:sz w:val="24"/>
          <w:szCs w:val="24"/>
          <w:lang w:val="uk-UA"/>
        </w:rPr>
        <w:t>4</w:t>
      </w:r>
      <w:r w:rsidRPr="008B402B">
        <w:rPr>
          <w:rFonts w:ascii="Times New Roman" w:hAnsi="Times New Roman"/>
          <w:sz w:val="24"/>
          <w:szCs w:val="24"/>
        </w:rPr>
        <w:t>. Жодна із Сторін не має права передавати свої права та обов’язки за цим Договором треті</w:t>
      </w:r>
      <w:proofErr w:type="gramStart"/>
      <w:r w:rsidRPr="008B402B">
        <w:rPr>
          <w:rFonts w:ascii="Times New Roman" w:hAnsi="Times New Roman"/>
          <w:sz w:val="24"/>
          <w:szCs w:val="24"/>
        </w:rPr>
        <w:t>м</w:t>
      </w:r>
      <w:proofErr w:type="gramEnd"/>
      <w:r w:rsidRPr="008B402B">
        <w:rPr>
          <w:rFonts w:ascii="Times New Roman" w:hAnsi="Times New Roman"/>
          <w:sz w:val="24"/>
          <w:szCs w:val="24"/>
        </w:rPr>
        <w:t xml:space="preserve"> особам без письмової згоди на те іншої Сторони.</w:t>
      </w:r>
    </w:p>
    <w:p w14:paraId="0D9D8F33" w14:textId="7771A676" w:rsidR="008B402B" w:rsidRPr="003F7012"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r w:rsidRPr="008B402B">
        <w:rPr>
          <w:rFonts w:ascii="Times New Roman" w:hAnsi="Times New Roman"/>
          <w:sz w:val="24"/>
          <w:szCs w:val="24"/>
        </w:rPr>
        <w:t>7.</w:t>
      </w:r>
      <w:r w:rsidR="006918FA">
        <w:rPr>
          <w:rFonts w:ascii="Times New Roman" w:hAnsi="Times New Roman"/>
          <w:sz w:val="24"/>
          <w:szCs w:val="24"/>
          <w:lang w:val="uk-UA"/>
        </w:rPr>
        <w:t>5</w:t>
      </w:r>
      <w:r w:rsidRPr="008B402B">
        <w:rPr>
          <w:rFonts w:ascii="Times New Roman" w:hAnsi="Times New Roman"/>
          <w:sz w:val="24"/>
          <w:szCs w:val="24"/>
        </w:rPr>
        <w:t>. У випадках, не передбачених цим Договором, Сторони несуть відповідальність, передбачену чинним законодавством України.</w:t>
      </w:r>
    </w:p>
    <w:p w14:paraId="4DA66622" w14:textId="77777777" w:rsidR="00280E1D" w:rsidRPr="003F7012" w:rsidRDefault="00280E1D"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p>
    <w:p w14:paraId="708B53D8" w14:textId="77777777" w:rsidR="008B402B" w:rsidRPr="008B402B" w:rsidRDefault="008B402B" w:rsidP="00993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b/>
          <w:bCs/>
          <w:smallCaps/>
          <w:sz w:val="24"/>
          <w:szCs w:val="24"/>
        </w:rPr>
      </w:pPr>
      <w:r w:rsidRPr="008B402B">
        <w:rPr>
          <w:rFonts w:ascii="Times New Roman" w:hAnsi="Times New Roman"/>
          <w:b/>
          <w:bCs/>
          <w:smallCaps/>
          <w:sz w:val="24"/>
          <w:szCs w:val="24"/>
        </w:rPr>
        <w:t>VIII. ОБСТАВИНИ НЕПЕРЕБОРНОЇ СИЛИ</w:t>
      </w:r>
    </w:p>
    <w:p w14:paraId="2C1C67C7" w14:textId="77777777" w:rsidR="008B402B" w:rsidRPr="008B402B" w:rsidRDefault="008B402B" w:rsidP="00993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bookmarkStart w:id="29" w:name="bookmark_id_46r0co2" w:colFirst="0" w:colLast="0"/>
      <w:bookmarkEnd w:id="29"/>
      <w:r w:rsidRPr="008B402B">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8B402B">
        <w:rPr>
          <w:rFonts w:ascii="Times New Roman" w:hAnsi="Times New Roman"/>
          <w:sz w:val="24"/>
          <w:szCs w:val="24"/>
        </w:rPr>
        <w:t>п</w:t>
      </w:r>
      <w:proofErr w:type="gramEnd"/>
      <w:r w:rsidRPr="008B402B">
        <w:rPr>
          <w:rFonts w:ascii="Times New Roman" w:hAnsi="Times New Roman"/>
          <w:sz w:val="24"/>
          <w:szCs w:val="24"/>
        </w:rPr>
        <w:t xml:space="preserve">ід час укладання  Договору  та  виникли поза волею Сторін (аварія, катастрофа, стихійне лихо, епідемія, епізоотія, війна тощо). </w:t>
      </w:r>
    </w:p>
    <w:p w14:paraId="58C5FCC2" w14:textId="77777777" w:rsidR="008B402B" w:rsidRPr="008B402B"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bookmarkStart w:id="30" w:name="bookmark_id_2lwamvv" w:colFirst="0" w:colLast="0"/>
      <w:bookmarkEnd w:id="30"/>
      <w:r w:rsidRPr="008B402B">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повинна не </w:t>
      </w:r>
      <w:proofErr w:type="gramStart"/>
      <w:r w:rsidRPr="008B402B">
        <w:rPr>
          <w:rFonts w:ascii="Times New Roman" w:hAnsi="Times New Roman"/>
          <w:sz w:val="24"/>
          <w:szCs w:val="24"/>
        </w:rPr>
        <w:t>п</w:t>
      </w:r>
      <w:proofErr w:type="gramEnd"/>
      <w:r w:rsidRPr="008B402B">
        <w:rPr>
          <w:rFonts w:ascii="Times New Roman" w:hAnsi="Times New Roman"/>
          <w:sz w:val="24"/>
          <w:szCs w:val="24"/>
        </w:rPr>
        <w:t xml:space="preserve">ізніше ніж протягом 5 днів з моменту їх  виникнення повідомити про це іншу Сторону у письмовій формі. </w:t>
      </w:r>
    </w:p>
    <w:p w14:paraId="3E7E728C" w14:textId="30616C72" w:rsidR="008B402B" w:rsidRPr="008B402B"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bookmarkStart w:id="31" w:name="bookmark_id_111kx3o" w:colFirst="0" w:colLast="0"/>
      <w:bookmarkEnd w:id="31"/>
      <w:r w:rsidRPr="008B402B">
        <w:rPr>
          <w:rFonts w:ascii="Times New Roman" w:hAnsi="Times New Roman"/>
          <w:sz w:val="24"/>
          <w:szCs w:val="24"/>
        </w:rPr>
        <w:t xml:space="preserve">8.3. </w:t>
      </w:r>
      <w:r w:rsidR="006918FA" w:rsidRPr="001C0FF9">
        <w:rPr>
          <w:rFonts w:ascii="Times New Roman" w:hAnsi="Times New Roman"/>
          <w:sz w:val="24"/>
          <w:szCs w:val="24"/>
        </w:rPr>
        <w:t xml:space="preserve">Доказом виникнення обставин непереборної сили та строку їх дії є довідка, яка </w:t>
      </w:r>
      <w:proofErr w:type="gramStart"/>
      <w:r w:rsidR="006918FA" w:rsidRPr="001C0FF9">
        <w:rPr>
          <w:rFonts w:ascii="Times New Roman" w:hAnsi="Times New Roman"/>
          <w:sz w:val="24"/>
          <w:szCs w:val="24"/>
        </w:rPr>
        <w:t>видається</w:t>
      </w:r>
      <w:proofErr w:type="gramEnd"/>
      <w:r w:rsidR="006918FA" w:rsidRPr="001C0FF9">
        <w:rPr>
          <w:rFonts w:ascii="Times New Roman" w:hAnsi="Times New Roman"/>
          <w:sz w:val="24"/>
          <w:szCs w:val="24"/>
        </w:rPr>
        <w:t xml:space="preserve"> Торгово-промисловою палатою України або іншим відповідним державним органом.</w:t>
      </w:r>
    </w:p>
    <w:p w14:paraId="13FD370F" w14:textId="77777777" w:rsidR="008B402B" w:rsidRPr="008B402B"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bookmarkStart w:id="32" w:name="bookmark_id_3l18frh" w:colFirst="0" w:colLast="0"/>
      <w:bookmarkEnd w:id="32"/>
      <w:r w:rsidRPr="008B402B">
        <w:rPr>
          <w:rFonts w:ascii="Times New Roman" w:hAnsi="Times New Roman"/>
          <w:sz w:val="24"/>
          <w:szCs w:val="24"/>
        </w:rPr>
        <w:t xml:space="preserve">8.4. </w:t>
      </w:r>
      <w:proofErr w:type="gramStart"/>
      <w:r w:rsidRPr="008B402B">
        <w:rPr>
          <w:rFonts w:ascii="Times New Roman" w:hAnsi="Times New Roman"/>
          <w:sz w:val="24"/>
          <w:szCs w:val="24"/>
        </w:rPr>
        <w:t>У</w:t>
      </w:r>
      <w:proofErr w:type="gramEnd"/>
      <w:r w:rsidRPr="008B402B">
        <w:rPr>
          <w:rFonts w:ascii="Times New Roman" w:hAnsi="Times New Roman"/>
          <w:sz w:val="24"/>
          <w:szCs w:val="24"/>
        </w:rPr>
        <w:t xml:space="preserve"> </w:t>
      </w:r>
      <w:proofErr w:type="gramStart"/>
      <w:r w:rsidRPr="008B402B">
        <w:rPr>
          <w:rFonts w:ascii="Times New Roman" w:hAnsi="Times New Roman"/>
          <w:sz w:val="24"/>
          <w:szCs w:val="24"/>
        </w:rPr>
        <w:t>раз</w:t>
      </w:r>
      <w:proofErr w:type="gramEnd"/>
      <w:r w:rsidRPr="008B402B">
        <w:rPr>
          <w:rFonts w:ascii="Times New Roman" w:hAnsi="Times New Roman"/>
          <w:sz w:val="24"/>
          <w:szCs w:val="24"/>
        </w:rPr>
        <w:t xml:space="preserve">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33A26B43" w14:textId="77777777" w:rsidR="00191E94" w:rsidRPr="003F7012" w:rsidRDefault="00191E94" w:rsidP="008B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b/>
          <w:bCs/>
          <w:smallCaps/>
          <w:sz w:val="24"/>
          <w:szCs w:val="24"/>
        </w:rPr>
      </w:pPr>
    </w:p>
    <w:p w14:paraId="7435F7E3" w14:textId="77777777" w:rsidR="008B402B" w:rsidRPr="008B402B" w:rsidRDefault="008B402B" w:rsidP="00993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b/>
          <w:bCs/>
          <w:smallCaps/>
          <w:sz w:val="24"/>
          <w:szCs w:val="24"/>
        </w:rPr>
      </w:pPr>
      <w:r w:rsidRPr="008B402B">
        <w:rPr>
          <w:rFonts w:ascii="Times New Roman" w:hAnsi="Times New Roman"/>
          <w:b/>
          <w:bCs/>
          <w:smallCaps/>
          <w:sz w:val="24"/>
          <w:szCs w:val="24"/>
        </w:rPr>
        <w:t>IX. ВИРІШЕННЯ СПОРІ</w:t>
      </w:r>
      <w:proofErr w:type="gramStart"/>
      <w:r w:rsidRPr="008B402B">
        <w:rPr>
          <w:rFonts w:ascii="Times New Roman" w:hAnsi="Times New Roman"/>
          <w:b/>
          <w:bCs/>
          <w:smallCaps/>
          <w:sz w:val="24"/>
          <w:szCs w:val="24"/>
        </w:rPr>
        <w:t>В</w:t>
      </w:r>
      <w:proofErr w:type="gramEnd"/>
      <w:r w:rsidRPr="008B402B">
        <w:rPr>
          <w:rFonts w:ascii="Times New Roman" w:hAnsi="Times New Roman"/>
          <w:b/>
          <w:bCs/>
          <w:smallCaps/>
          <w:sz w:val="24"/>
          <w:szCs w:val="24"/>
        </w:rPr>
        <w:t xml:space="preserve"> </w:t>
      </w:r>
    </w:p>
    <w:p w14:paraId="5573BD91" w14:textId="77777777" w:rsidR="008B402B" w:rsidRPr="008B402B" w:rsidRDefault="008B402B" w:rsidP="00993DD2">
      <w:pPr>
        <w:spacing w:after="0"/>
        <w:ind w:firstLine="540"/>
        <w:jc w:val="both"/>
        <w:rPr>
          <w:rFonts w:ascii="Times New Roman" w:hAnsi="Times New Roman"/>
          <w:sz w:val="24"/>
          <w:szCs w:val="24"/>
        </w:rPr>
      </w:pPr>
      <w:bookmarkStart w:id="33" w:name="bookmark_id_206ipza" w:colFirst="0" w:colLast="0"/>
      <w:bookmarkEnd w:id="33"/>
      <w:r w:rsidRPr="008B402B">
        <w:rPr>
          <w:rFonts w:ascii="Times New Roman" w:hAnsi="Times New Roman"/>
          <w:sz w:val="24"/>
          <w:szCs w:val="24"/>
        </w:rPr>
        <w:t>9.1. Усі спори та розбіжності, які виникли впродовж терміну дії Договору, вирішуються Сторонами шляхом переговорі</w:t>
      </w:r>
      <w:proofErr w:type="gramStart"/>
      <w:r w:rsidRPr="008B402B">
        <w:rPr>
          <w:rFonts w:ascii="Times New Roman" w:hAnsi="Times New Roman"/>
          <w:sz w:val="24"/>
          <w:szCs w:val="24"/>
        </w:rPr>
        <w:t>в</w:t>
      </w:r>
      <w:proofErr w:type="gramEnd"/>
      <w:r w:rsidRPr="008B402B">
        <w:rPr>
          <w:rFonts w:ascii="Times New Roman" w:hAnsi="Times New Roman"/>
          <w:sz w:val="24"/>
          <w:szCs w:val="24"/>
        </w:rPr>
        <w:t>.</w:t>
      </w:r>
    </w:p>
    <w:p w14:paraId="543C587D" w14:textId="77777777" w:rsidR="008B402B" w:rsidRPr="008B402B" w:rsidRDefault="008B402B" w:rsidP="00280E1D">
      <w:pPr>
        <w:spacing w:after="0"/>
        <w:ind w:firstLine="540"/>
        <w:jc w:val="both"/>
        <w:rPr>
          <w:rFonts w:ascii="Times New Roman" w:hAnsi="Times New Roman"/>
          <w:sz w:val="24"/>
          <w:szCs w:val="24"/>
        </w:rPr>
      </w:pPr>
      <w:r w:rsidRPr="008B402B">
        <w:rPr>
          <w:rFonts w:ascii="Times New Roman" w:hAnsi="Times New Roman"/>
          <w:sz w:val="24"/>
          <w:szCs w:val="24"/>
        </w:rPr>
        <w:t xml:space="preserve">9.2. Спірні питання, з яких Сторони не дійшли згоди шляхом переговорів, розв’язуються </w:t>
      </w:r>
      <w:proofErr w:type="gramStart"/>
      <w:r w:rsidRPr="008B402B">
        <w:rPr>
          <w:rFonts w:ascii="Times New Roman" w:hAnsi="Times New Roman"/>
          <w:sz w:val="24"/>
          <w:szCs w:val="24"/>
        </w:rPr>
        <w:t>у</w:t>
      </w:r>
      <w:proofErr w:type="gramEnd"/>
      <w:r w:rsidRPr="008B402B">
        <w:rPr>
          <w:rFonts w:ascii="Times New Roman" w:hAnsi="Times New Roman"/>
          <w:sz w:val="24"/>
          <w:szCs w:val="24"/>
        </w:rPr>
        <w:t xml:space="preserve"> відповідності до законодавства України.</w:t>
      </w:r>
    </w:p>
    <w:p w14:paraId="19F6FF07" w14:textId="77777777" w:rsidR="00191E94" w:rsidRPr="003F7012" w:rsidRDefault="00191E94" w:rsidP="008B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b/>
          <w:bCs/>
          <w:smallCaps/>
          <w:sz w:val="24"/>
          <w:szCs w:val="24"/>
        </w:rPr>
      </w:pPr>
    </w:p>
    <w:p w14:paraId="2A1B9412" w14:textId="77777777" w:rsidR="008B402B" w:rsidRPr="008B402B" w:rsidRDefault="008B402B" w:rsidP="00993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smallCaps/>
          <w:sz w:val="24"/>
          <w:szCs w:val="24"/>
        </w:rPr>
      </w:pPr>
      <w:r w:rsidRPr="008B402B">
        <w:rPr>
          <w:rFonts w:ascii="Times New Roman" w:hAnsi="Times New Roman"/>
          <w:b/>
          <w:bCs/>
          <w:smallCaps/>
          <w:sz w:val="24"/>
          <w:szCs w:val="24"/>
        </w:rPr>
        <w:t xml:space="preserve">X. СТРОК ДІЇ ДОГОВОРУ </w:t>
      </w:r>
    </w:p>
    <w:p w14:paraId="7F0C3626" w14:textId="642008FB" w:rsidR="008B402B" w:rsidRPr="008B402B" w:rsidRDefault="008B402B" w:rsidP="002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bookmarkStart w:id="34" w:name="bookmark_id_4k668n3" w:colFirst="0" w:colLast="0"/>
      <w:bookmarkEnd w:id="34"/>
      <w:r w:rsidRPr="008B402B">
        <w:rPr>
          <w:rFonts w:ascii="Times New Roman" w:hAnsi="Times New Roman"/>
          <w:sz w:val="24"/>
          <w:szCs w:val="24"/>
        </w:rPr>
        <w:t>10.1. Цей Догові</w:t>
      </w:r>
      <w:proofErr w:type="gramStart"/>
      <w:r w:rsidRPr="008B402B">
        <w:rPr>
          <w:rFonts w:ascii="Times New Roman" w:hAnsi="Times New Roman"/>
          <w:sz w:val="24"/>
          <w:szCs w:val="24"/>
        </w:rPr>
        <w:t>р</w:t>
      </w:r>
      <w:proofErr w:type="gramEnd"/>
      <w:r w:rsidRPr="008B402B">
        <w:rPr>
          <w:rFonts w:ascii="Times New Roman" w:hAnsi="Times New Roman"/>
          <w:sz w:val="24"/>
          <w:szCs w:val="24"/>
        </w:rPr>
        <w:t xml:space="preserve"> набирає чинності з дня його підписання і діє до 31.12.202</w:t>
      </w:r>
      <w:r w:rsidR="006918FA">
        <w:rPr>
          <w:rFonts w:ascii="Times New Roman" w:hAnsi="Times New Roman"/>
          <w:sz w:val="24"/>
          <w:szCs w:val="24"/>
          <w:lang w:val="uk-UA"/>
        </w:rPr>
        <w:t>3</w:t>
      </w:r>
      <w:r w:rsidRPr="008B402B">
        <w:rPr>
          <w:rFonts w:ascii="Times New Roman" w:hAnsi="Times New Roman"/>
          <w:sz w:val="24"/>
          <w:szCs w:val="24"/>
        </w:rPr>
        <w:t xml:space="preserve"> року (включно), але в будь-якому випадку до повного виконання Сторонами своїх зобов’язань за ним. </w:t>
      </w:r>
    </w:p>
    <w:p w14:paraId="1286582D" w14:textId="77777777" w:rsidR="008B402B" w:rsidRPr="008B402B" w:rsidRDefault="008B402B" w:rsidP="00280E1D">
      <w:pPr>
        <w:spacing w:after="0"/>
        <w:ind w:firstLine="567"/>
        <w:jc w:val="both"/>
        <w:rPr>
          <w:rFonts w:ascii="Times New Roman" w:hAnsi="Times New Roman"/>
          <w:sz w:val="24"/>
          <w:szCs w:val="24"/>
        </w:rPr>
      </w:pPr>
      <w:bookmarkStart w:id="35" w:name="bookmark_id_2zbgiuw" w:colFirst="0" w:colLast="0"/>
      <w:bookmarkEnd w:id="35"/>
      <w:r w:rsidRPr="008B402B">
        <w:rPr>
          <w:rFonts w:ascii="Times New Roman" w:hAnsi="Times New Roman"/>
          <w:sz w:val="24"/>
          <w:szCs w:val="24"/>
        </w:rPr>
        <w:t>10.2. Цей Догові</w:t>
      </w:r>
      <w:proofErr w:type="gramStart"/>
      <w:r w:rsidRPr="008B402B">
        <w:rPr>
          <w:rFonts w:ascii="Times New Roman" w:hAnsi="Times New Roman"/>
          <w:sz w:val="24"/>
          <w:szCs w:val="24"/>
        </w:rPr>
        <w:t>р</w:t>
      </w:r>
      <w:proofErr w:type="gramEnd"/>
      <w:r w:rsidRPr="008B402B">
        <w:rPr>
          <w:rFonts w:ascii="Times New Roman" w:hAnsi="Times New Roman"/>
          <w:sz w:val="24"/>
          <w:szCs w:val="24"/>
        </w:rPr>
        <w:t xml:space="preserve"> вступає в силу з моменту його підписання Сторонами.</w:t>
      </w:r>
    </w:p>
    <w:p w14:paraId="46F1804D" w14:textId="77777777" w:rsidR="008B402B" w:rsidRPr="008B402B" w:rsidRDefault="008B402B" w:rsidP="00280E1D">
      <w:pPr>
        <w:spacing w:after="0"/>
        <w:ind w:firstLine="567"/>
        <w:jc w:val="both"/>
        <w:rPr>
          <w:rFonts w:ascii="Times New Roman" w:hAnsi="Times New Roman"/>
          <w:sz w:val="24"/>
          <w:szCs w:val="24"/>
        </w:rPr>
      </w:pPr>
      <w:r w:rsidRPr="008B402B">
        <w:rPr>
          <w:rFonts w:ascii="Times New Roman" w:hAnsi="Times New Roman"/>
          <w:sz w:val="24"/>
          <w:szCs w:val="24"/>
        </w:rPr>
        <w:lastRenderedPageBreak/>
        <w:t>10.3. Дія Договору припиняється:</w:t>
      </w:r>
    </w:p>
    <w:p w14:paraId="39D3EE87" w14:textId="48F68431" w:rsidR="008B402B" w:rsidRPr="008B402B" w:rsidRDefault="008B402B" w:rsidP="00280E1D">
      <w:pPr>
        <w:spacing w:after="0"/>
        <w:ind w:firstLine="709"/>
        <w:jc w:val="both"/>
        <w:rPr>
          <w:rFonts w:ascii="Times New Roman" w:hAnsi="Times New Roman"/>
          <w:sz w:val="24"/>
          <w:szCs w:val="24"/>
        </w:rPr>
      </w:pPr>
      <w:r w:rsidRPr="008B402B">
        <w:rPr>
          <w:rFonts w:ascii="Times New Roman" w:hAnsi="Times New Roman"/>
          <w:sz w:val="24"/>
          <w:szCs w:val="24"/>
        </w:rPr>
        <w:t xml:space="preserve">- </w:t>
      </w:r>
      <w:r w:rsidR="00B85CEE" w:rsidRPr="001C0FF9">
        <w:rPr>
          <w:rFonts w:ascii="Times New Roman" w:hAnsi="Times New Roman"/>
          <w:sz w:val="24"/>
          <w:szCs w:val="24"/>
        </w:rPr>
        <w:t>повним виконанням Сторонами своїх зобов’язань за цим Договором</w:t>
      </w:r>
      <w:r w:rsidRPr="008B402B">
        <w:rPr>
          <w:rFonts w:ascii="Times New Roman" w:hAnsi="Times New Roman"/>
          <w:sz w:val="24"/>
          <w:szCs w:val="24"/>
        </w:rPr>
        <w:t>;</w:t>
      </w:r>
    </w:p>
    <w:p w14:paraId="127281BE" w14:textId="77777777" w:rsidR="008B402B" w:rsidRPr="008B402B" w:rsidRDefault="008B402B" w:rsidP="00280E1D">
      <w:pPr>
        <w:spacing w:after="0"/>
        <w:ind w:firstLine="709"/>
        <w:jc w:val="both"/>
        <w:rPr>
          <w:rFonts w:ascii="Times New Roman" w:hAnsi="Times New Roman"/>
          <w:sz w:val="24"/>
          <w:szCs w:val="24"/>
        </w:rPr>
      </w:pPr>
      <w:r w:rsidRPr="008B402B">
        <w:rPr>
          <w:rFonts w:ascii="Times New Roman" w:hAnsi="Times New Roman"/>
          <w:sz w:val="24"/>
          <w:szCs w:val="24"/>
        </w:rPr>
        <w:t>- достроково за згодою Сторін, у строк визначений Сторонами в установленому даним Договором порядку;</w:t>
      </w:r>
    </w:p>
    <w:p w14:paraId="4DE8218D" w14:textId="77777777" w:rsidR="008B402B" w:rsidRPr="008B402B" w:rsidRDefault="008B402B" w:rsidP="00280E1D">
      <w:pPr>
        <w:spacing w:after="0"/>
        <w:ind w:firstLine="709"/>
        <w:jc w:val="both"/>
        <w:rPr>
          <w:rFonts w:ascii="Times New Roman" w:hAnsi="Times New Roman"/>
          <w:sz w:val="24"/>
          <w:szCs w:val="24"/>
        </w:rPr>
      </w:pPr>
      <w:r w:rsidRPr="008B402B">
        <w:rPr>
          <w:rFonts w:ascii="Times New Roman" w:hAnsi="Times New Roman"/>
          <w:sz w:val="24"/>
          <w:szCs w:val="24"/>
        </w:rPr>
        <w:t xml:space="preserve">- з інших </w:t>
      </w:r>
      <w:proofErr w:type="gramStart"/>
      <w:r w:rsidRPr="008B402B">
        <w:rPr>
          <w:rFonts w:ascii="Times New Roman" w:hAnsi="Times New Roman"/>
          <w:sz w:val="24"/>
          <w:szCs w:val="24"/>
        </w:rPr>
        <w:t>п</w:t>
      </w:r>
      <w:proofErr w:type="gramEnd"/>
      <w:r w:rsidRPr="008B402B">
        <w:rPr>
          <w:rFonts w:ascii="Times New Roman" w:hAnsi="Times New Roman"/>
          <w:sz w:val="24"/>
          <w:szCs w:val="24"/>
        </w:rPr>
        <w:t>ідстав, передбачених чинним законодавством України, та умовами цього Договору.</w:t>
      </w:r>
    </w:p>
    <w:p w14:paraId="5D5BFBA8" w14:textId="77777777" w:rsidR="008B402B" w:rsidRPr="008B402B" w:rsidRDefault="008B402B" w:rsidP="00993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b/>
          <w:bCs/>
          <w:smallCaps/>
          <w:sz w:val="24"/>
          <w:szCs w:val="24"/>
        </w:rPr>
      </w:pPr>
      <w:r w:rsidRPr="008B402B">
        <w:rPr>
          <w:rFonts w:ascii="Times New Roman" w:hAnsi="Times New Roman"/>
          <w:b/>
          <w:bCs/>
          <w:smallCaps/>
          <w:sz w:val="24"/>
          <w:szCs w:val="24"/>
        </w:rPr>
        <w:t xml:space="preserve">XI. ІНШІ УМОВИ </w:t>
      </w:r>
    </w:p>
    <w:p w14:paraId="7636E86C" w14:textId="77777777" w:rsidR="00275A8D" w:rsidRPr="001C0FF9" w:rsidRDefault="008B402B" w:rsidP="00993DD2">
      <w:pPr>
        <w:spacing w:after="0" w:line="240" w:lineRule="auto"/>
        <w:ind w:firstLine="709"/>
        <w:jc w:val="both"/>
        <w:rPr>
          <w:rFonts w:ascii="Times New Roman" w:hAnsi="Times New Roman"/>
          <w:sz w:val="24"/>
          <w:szCs w:val="24"/>
        </w:rPr>
      </w:pPr>
      <w:r w:rsidRPr="008B402B">
        <w:rPr>
          <w:rFonts w:ascii="Times New Roman" w:hAnsi="Times New Roman"/>
          <w:sz w:val="24"/>
          <w:szCs w:val="24"/>
        </w:rPr>
        <w:t xml:space="preserve">11.1. </w:t>
      </w:r>
      <w:r w:rsidR="00275A8D" w:rsidRPr="001C0FF9">
        <w:rPr>
          <w:rFonts w:ascii="Times New Roman" w:hAnsi="Times New Roman"/>
          <w:sz w:val="24"/>
          <w:szCs w:val="24"/>
        </w:rPr>
        <w:t>Догові</w:t>
      </w:r>
      <w:proofErr w:type="gramStart"/>
      <w:r w:rsidR="00275A8D" w:rsidRPr="001C0FF9">
        <w:rPr>
          <w:rFonts w:ascii="Times New Roman" w:hAnsi="Times New Roman"/>
          <w:sz w:val="24"/>
          <w:szCs w:val="24"/>
        </w:rPr>
        <w:t>р</w:t>
      </w:r>
      <w:proofErr w:type="gramEnd"/>
      <w:r w:rsidR="00275A8D" w:rsidRPr="001C0FF9">
        <w:rPr>
          <w:rFonts w:ascii="Times New Roman" w:hAnsi="Times New Roman"/>
          <w:sz w:val="24"/>
          <w:szCs w:val="24"/>
        </w:rPr>
        <w:t xml:space="preserve"> укладається і підписується у двох примірниках, що мають однакову юридичну силу, по одному примірнику для кожної Сторони. </w:t>
      </w:r>
    </w:p>
    <w:p w14:paraId="337F7CAF" w14:textId="3EB54AA0" w:rsidR="00275A8D" w:rsidRPr="001C0FF9" w:rsidRDefault="00275A8D" w:rsidP="00280E1D">
      <w:pPr>
        <w:spacing w:after="0" w:line="240" w:lineRule="auto"/>
        <w:ind w:firstLine="709"/>
        <w:jc w:val="both"/>
        <w:rPr>
          <w:rFonts w:ascii="Times New Roman" w:hAnsi="Times New Roman"/>
          <w:sz w:val="24"/>
          <w:szCs w:val="24"/>
        </w:rPr>
      </w:pPr>
      <w:r w:rsidRPr="001C0FF9">
        <w:rPr>
          <w:rFonts w:ascii="Times New Roman" w:hAnsi="Times New Roman"/>
          <w:sz w:val="24"/>
          <w:szCs w:val="24"/>
        </w:rPr>
        <w:t>1</w:t>
      </w:r>
      <w:r>
        <w:rPr>
          <w:rFonts w:ascii="Times New Roman" w:hAnsi="Times New Roman"/>
          <w:sz w:val="24"/>
          <w:szCs w:val="24"/>
          <w:lang w:val="uk-UA"/>
        </w:rPr>
        <w:t>1</w:t>
      </w:r>
      <w:r w:rsidRPr="001C0FF9">
        <w:rPr>
          <w:rFonts w:ascii="Times New Roman" w:hAnsi="Times New Roman"/>
          <w:sz w:val="24"/>
          <w:szCs w:val="24"/>
        </w:rPr>
        <w:t>.2. Змі</w:t>
      </w:r>
      <w:proofErr w:type="gramStart"/>
      <w:r w:rsidRPr="001C0FF9">
        <w:rPr>
          <w:rFonts w:ascii="Times New Roman" w:hAnsi="Times New Roman"/>
          <w:sz w:val="24"/>
          <w:szCs w:val="24"/>
        </w:rPr>
        <w:t>ст</w:t>
      </w:r>
      <w:proofErr w:type="gramEnd"/>
      <w:r w:rsidRPr="001C0FF9">
        <w:rPr>
          <w:rFonts w:ascii="Times New Roman" w:hAnsi="Times New Roman"/>
          <w:sz w:val="24"/>
          <w:szCs w:val="24"/>
        </w:rPr>
        <w:t xml:space="preserve"> Договору визначено Сторонами при повному розумінні його положень та умов на основі вільного волевиявлення Сторін. </w:t>
      </w:r>
    </w:p>
    <w:p w14:paraId="3CDF0C62" w14:textId="708701DF" w:rsidR="00275A8D" w:rsidRPr="001C0FF9" w:rsidRDefault="00275A8D" w:rsidP="00280E1D">
      <w:pPr>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uk-UA"/>
        </w:rPr>
        <w:t>1</w:t>
      </w:r>
      <w:r w:rsidRPr="001C0FF9">
        <w:rPr>
          <w:rFonts w:ascii="Times New Roman" w:hAnsi="Times New Roman"/>
          <w:sz w:val="24"/>
          <w:szCs w:val="24"/>
        </w:rPr>
        <w:t>.3. Жодна із Сторін не вправі передавати обов’язки за цим  Договором третій Стороні без попередньо</w:t>
      </w:r>
      <w:r w:rsidR="00105048">
        <w:rPr>
          <w:rFonts w:ascii="Times New Roman" w:hAnsi="Times New Roman"/>
          <w:sz w:val="24"/>
          <w:szCs w:val="24"/>
          <w:lang w:val="uk-UA"/>
        </w:rPr>
        <w:t>ї</w:t>
      </w:r>
      <w:r w:rsidRPr="001C0FF9">
        <w:rPr>
          <w:rFonts w:ascii="Times New Roman" w:hAnsi="Times New Roman"/>
          <w:sz w:val="24"/>
          <w:szCs w:val="24"/>
        </w:rPr>
        <w:t xml:space="preserve"> письмової згоди на це  іншої Сторони. </w:t>
      </w:r>
    </w:p>
    <w:p w14:paraId="53EAD807" w14:textId="30666DF9" w:rsidR="00275A8D" w:rsidRPr="001C0FF9" w:rsidRDefault="00275A8D" w:rsidP="00280E1D">
      <w:pPr>
        <w:spacing w:after="0" w:line="240" w:lineRule="auto"/>
        <w:ind w:firstLine="709"/>
        <w:jc w:val="both"/>
        <w:rPr>
          <w:rFonts w:ascii="Times New Roman" w:hAnsi="Times New Roman"/>
          <w:sz w:val="24"/>
          <w:szCs w:val="24"/>
        </w:rPr>
      </w:pPr>
      <w:r w:rsidRPr="001C0FF9">
        <w:rPr>
          <w:rFonts w:ascii="Times New Roman" w:hAnsi="Times New Roman"/>
          <w:sz w:val="24"/>
          <w:szCs w:val="24"/>
        </w:rPr>
        <w:t>1</w:t>
      </w:r>
      <w:r>
        <w:rPr>
          <w:rFonts w:ascii="Times New Roman" w:hAnsi="Times New Roman"/>
          <w:sz w:val="24"/>
          <w:szCs w:val="24"/>
          <w:lang w:val="uk-UA"/>
        </w:rPr>
        <w:t>1</w:t>
      </w:r>
      <w:r w:rsidRPr="001C0FF9">
        <w:rPr>
          <w:rFonts w:ascii="Times New Roman" w:hAnsi="Times New Roman"/>
          <w:sz w:val="24"/>
          <w:szCs w:val="24"/>
        </w:rPr>
        <w:t xml:space="preserve">.4. Всі додатки і доповнення до Договору повинні бути укладені в письмовій формі і завірені </w:t>
      </w:r>
      <w:proofErr w:type="gramStart"/>
      <w:r w:rsidRPr="001C0FF9">
        <w:rPr>
          <w:rFonts w:ascii="Times New Roman" w:hAnsi="Times New Roman"/>
          <w:sz w:val="24"/>
          <w:szCs w:val="24"/>
        </w:rPr>
        <w:t>п</w:t>
      </w:r>
      <w:proofErr w:type="gramEnd"/>
      <w:r w:rsidRPr="001C0FF9">
        <w:rPr>
          <w:rFonts w:ascii="Times New Roman" w:hAnsi="Times New Roman"/>
          <w:sz w:val="24"/>
          <w:szCs w:val="24"/>
        </w:rPr>
        <w:t xml:space="preserve">ідписами та печатками Сторін. </w:t>
      </w:r>
    </w:p>
    <w:p w14:paraId="736E68DE" w14:textId="1AF6219F" w:rsidR="00275A8D" w:rsidRPr="001C0FF9" w:rsidRDefault="00275A8D" w:rsidP="00280E1D">
      <w:pPr>
        <w:spacing w:after="0" w:line="240" w:lineRule="auto"/>
        <w:ind w:firstLine="709"/>
        <w:jc w:val="both"/>
        <w:rPr>
          <w:rFonts w:ascii="Times New Roman" w:hAnsi="Times New Roman"/>
          <w:sz w:val="24"/>
          <w:szCs w:val="24"/>
        </w:rPr>
      </w:pPr>
      <w:r w:rsidRPr="001C0FF9">
        <w:rPr>
          <w:rFonts w:ascii="Times New Roman" w:hAnsi="Times New Roman"/>
          <w:sz w:val="24"/>
          <w:szCs w:val="24"/>
        </w:rPr>
        <w:t>1</w:t>
      </w:r>
      <w:r>
        <w:rPr>
          <w:rFonts w:ascii="Times New Roman" w:hAnsi="Times New Roman"/>
          <w:sz w:val="24"/>
          <w:szCs w:val="24"/>
          <w:lang w:val="uk-UA"/>
        </w:rPr>
        <w:t>1</w:t>
      </w:r>
      <w:r w:rsidRPr="001C0FF9">
        <w:rPr>
          <w:rFonts w:ascii="Times New Roman" w:hAnsi="Times New Roman"/>
          <w:sz w:val="24"/>
          <w:szCs w:val="24"/>
        </w:rPr>
        <w:t xml:space="preserve">.5. Офіційна кореспонденція спрямовується Сторонами за адресами вказаними в розділі  </w:t>
      </w:r>
      <w:r w:rsidR="00A373FA">
        <w:rPr>
          <w:rFonts w:ascii="Times New Roman" w:hAnsi="Times New Roman"/>
          <w:sz w:val="24"/>
          <w:szCs w:val="24"/>
          <w:lang w:val="en-US"/>
        </w:rPr>
        <w:t>XIV</w:t>
      </w:r>
      <w:r w:rsidRPr="001C0FF9">
        <w:rPr>
          <w:rFonts w:ascii="Times New Roman" w:hAnsi="Times New Roman"/>
          <w:sz w:val="24"/>
          <w:szCs w:val="24"/>
        </w:rPr>
        <w:t xml:space="preserve"> «Банківські реквізити та юридичні адреси Сторін». </w:t>
      </w:r>
    </w:p>
    <w:p w14:paraId="6DBA152A" w14:textId="6B5CF0B6" w:rsidR="00275A8D" w:rsidRPr="001C0FF9" w:rsidRDefault="00275A8D" w:rsidP="00280E1D">
      <w:pPr>
        <w:spacing w:after="0" w:line="240" w:lineRule="auto"/>
        <w:ind w:firstLine="709"/>
        <w:jc w:val="both"/>
        <w:rPr>
          <w:rFonts w:ascii="Times New Roman" w:hAnsi="Times New Roman"/>
          <w:sz w:val="24"/>
          <w:szCs w:val="24"/>
        </w:rPr>
      </w:pPr>
      <w:r w:rsidRPr="001C0FF9">
        <w:rPr>
          <w:rFonts w:ascii="Times New Roman" w:hAnsi="Times New Roman"/>
          <w:sz w:val="24"/>
          <w:szCs w:val="24"/>
        </w:rPr>
        <w:t>1</w:t>
      </w:r>
      <w:r>
        <w:rPr>
          <w:rFonts w:ascii="Times New Roman" w:hAnsi="Times New Roman"/>
          <w:sz w:val="24"/>
          <w:szCs w:val="24"/>
          <w:lang w:val="uk-UA"/>
        </w:rPr>
        <w:t>1</w:t>
      </w:r>
      <w:r w:rsidRPr="001C0FF9">
        <w:rPr>
          <w:rFonts w:ascii="Times New Roman" w:hAnsi="Times New Roman"/>
          <w:sz w:val="24"/>
          <w:szCs w:val="24"/>
        </w:rPr>
        <w:t xml:space="preserve">.6. </w:t>
      </w:r>
      <w:proofErr w:type="gramStart"/>
      <w:r w:rsidRPr="001C0FF9">
        <w:rPr>
          <w:rFonts w:ascii="Times New Roman" w:hAnsi="Times New Roman"/>
          <w:sz w:val="24"/>
          <w:szCs w:val="24"/>
        </w:rPr>
        <w:t xml:space="preserve">В разі  зміни відомостей, вказаних в Додатках або в преамбулі Договору або в розділі </w:t>
      </w:r>
      <w:r w:rsidR="00A373FA">
        <w:rPr>
          <w:rFonts w:ascii="Times New Roman" w:hAnsi="Times New Roman"/>
          <w:sz w:val="24"/>
          <w:szCs w:val="24"/>
          <w:lang w:val="en-US"/>
        </w:rPr>
        <w:t>XIV</w:t>
      </w:r>
      <w:r w:rsidRPr="001C0FF9">
        <w:rPr>
          <w:rFonts w:ascii="Times New Roman" w:hAnsi="Times New Roman"/>
          <w:sz w:val="24"/>
          <w:szCs w:val="24"/>
        </w:rPr>
        <w:t xml:space="preserve"> «Банківські реквізити та юридичні адреси Сторін», Сторони зобов’язуються письмово повідомляти одна одну про такі зміни протягом 3 (трьох) робочих днів з моменту настання таких змін. </w:t>
      </w:r>
      <w:proofErr w:type="gramEnd"/>
    </w:p>
    <w:p w14:paraId="16CAEA84" w14:textId="744D356E" w:rsidR="00275A8D" w:rsidRPr="001C0FF9" w:rsidRDefault="00275A8D" w:rsidP="00280E1D">
      <w:pPr>
        <w:spacing w:after="0" w:line="240" w:lineRule="auto"/>
        <w:ind w:firstLine="709"/>
        <w:jc w:val="both"/>
        <w:rPr>
          <w:rFonts w:ascii="Times New Roman" w:hAnsi="Times New Roman"/>
          <w:sz w:val="24"/>
          <w:szCs w:val="24"/>
        </w:rPr>
      </w:pPr>
      <w:r w:rsidRPr="001C0FF9">
        <w:rPr>
          <w:rFonts w:ascii="Times New Roman" w:hAnsi="Times New Roman"/>
          <w:sz w:val="24"/>
          <w:szCs w:val="24"/>
        </w:rPr>
        <w:t>1</w:t>
      </w:r>
      <w:r>
        <w:rPr>
          <w:rFonts w:ascii="Times New Roman" w:hAnsi="Times New Roman"/>
          <w:sz w:val="24"/>
          <w:szCs w:val="24"/>
          <w:lang w:val="uk-UA"/>
        </w:rPr>
        <w:t>1</w:t>
      </w:r>
      <w:r w:rsidRPr="001C0FF9">
        <w:rPr>
          <w:rFonts w:ascii="Times New Roman" w:hAnsi="Times New Roman"/>
          <w:sz w:val="24"/>
          <w:szCs w:val="24"/>
        </w:rPr>
        <w:t xml:space="preserve">.7. </w:t>
      </w:r>
      <w:proofErr w:type="gramStart"/>
      <w:r w:rsidRPr="001C0FF9">
        <w:rPr>
          <w:rFonts w:ascii="Times New Roman" w:hAnsi="Times New Roman"/>
          <w:sz w:val="24"/>
          <w:szCs w:val="24"/>
        </w:rPr>
        <w:t xml:space="preserve">Сторони усвідомлюють необхідність виконання положень Закону України «Про відкритість використання публічних коштів» від 11.02.2015 року № 183 – VIII та погоджуються на оприлюднення інформації на єдиному веб – порталі використання публічних коштів та обізнані про настання відповідальності за недостовірність і повноту оприлюдненої інформації. </w:t>
      </w:r>
      <w:proofErr w:type="gramEnd"/>
    </w:p>
    <w:p w14:paraId="01937FFB" w14:textId="2FCE72FE" w:rsidR="00275A8D" w:rsidRPr="001C0FF9" w:rsidRDefault="00275A8D" w:rsidP="00280E1D">
      <w:pPr>
        <w:spacing w:after="0" w:line="240" w:lineRule="auto"/>
        <w:ind w:firstLine="709"/>
        <w:jc w:val="both"/>
        <w:rPr>
          <w:rFonts w:ascii="Times New Roman" w:hAnsi="Times New Roman"/>
          <w:sz w:val="24"/>
          <w:szCs w:val="24"/>
        </w:rPr>
      </w:pPr>
      <w:r w:rsidRPr="001C0FF9">
        <w:rPr>
          <w:rFonts w:ascii="Times New Roman" w:hAnsi="Times New Roman"/>
          <w:sz w:val="24"/>
          <w:szCs w:val="24"/>
        </w:rPr>
        <w:t>1</w:t>
      </w:r>
      <w:r>
        <w:rPr>
          <w:rFonts w:ascii="Times New Roman" w:hAnsi="Times New Roman"/>
          <w:sz w:val="24"/>
          <w:szCs w:val="24"/>
          <w:lang w:val="uk-UA"/>
        </w:rPr>
        <w:t>1</w:t>
      </w:r>
      <w:r w:rsidRPr="001C0FF9">
        <w:rPr>
          <w:rFonts w:ascii="Times New Roman" w:hAnsi="Times New Roman"/>
          <w:sz w:val="24"/>
          <w:szCs w:val="24"/>
        </w:rPr>
        <w:t xml:space="preserve">.8. Сторони дають згоду на збирання, обробку, використання їх персональних даних у зв’язку із вступом у договірні відносини відповідно </w:t>
      </w:r>
      <w:proofErr w:type="gramStart"/>
      <w:r w:rsidRPr="001C0FF9">
        <w:rPr>
          <w:rFonts w:ascii="Times New Roman" w:hAnsi="Times New Roman"/>
          <w:sz w:val="24"/>
          <w:szCs w:val="24"/>
        </w:rPr>
        <w:t>до</w:t>
      </w:r>
      <w:proofErr w:type="gramEnd"/>
      <w:r w:rsidRPr="001C0FF9">
        <w:rPr>
          <w:rFonts w:ascii="Times New Roman" w:hAnsi="Times New Roman"/>
          <w:sz w:val="24"/>
          <w:szCs w:val="24"/>
        </w:rPr>
        <w:t xml:space="preserve"> Закону України «Про захист персональних даних». </w:t>
      </w:r>
    </w:p>
    <w:p w14:paraId="12A1723D" w14:textId="0B9F18F2" w:rsidR="00275A8D" w:rsidRPr="001C0FF9" w:rsidRDefault="00275A8D" w:rsidP="00280E1D">
      <w:pPr>
        <w:spacing w:after="0" w:line="240" w:lineRule="auto"/>
        <w:ind w:firstLine="709"/>
        <w:jc w:val="both"/>
        <w:rPr>
          <w:rFonts w:ascii="Times New Roman" w:hAnsi="Times New Roman"/>
          <w:sz w:val="24"/>
          <w:szCs w:val="24"/>
        </w:rPr>
      </w:pPr>
      <w:r w:rsidRPr="001C0FF9">
        <w:rPr>
          <w:rFonts w:ascii="Times New Roman" w:hAnsi="Times New Roman"/>
          <w:sz w:val="24"/>
          <w:szCs w:val="24"/>
        </w:rPr>
        <w:t>1</w:t>
      </w:r>
      <w:r>
        <w:rPr>
          <w:rFonts w:ascii="Times New Roman" w:hAnsi="Times New Roman"/>
          <w:sz w:val="24"/>
          <w:szCs w:val="24"/>
          <w:lang w:val="uk-UA"/>
        </w:rPr>
        <w:t>1</w:t>
      </w:r>
      <w:r w:rsidRPr="001C0FF9">
        <w:rPr>
          <w:rFonts w:ascii="Times New Roman" w:hAnsi="Times New Roman"/>
          <w:sz w:val="24"/>
          <w:szCs w:val="24"/>
        </w:rPr>
        <w:t>.9. Умови договору про закупівлю не повинні ві</w:t>
      </w:r>
      <w:proofErr w:type="gramStart"/>
      <w:r w:rsidRPr="001C0FF9">
        <w:rPr>
          <w:rFonts w:ascii="Times New Roman" w:hAnsi="Times New Roman"/>
          <w:sz w:val="24"/>
          <w:szCs w:val="24"/>
        </w:rPr>
        <w:t>др</w:t>
      </w:r>
      <w:proofErr w:type="gramEnd"/>
      <w:r w:rsidRPr="001C0FF9">
        <w:rPr>
          <w:rFonts w:ascii="Times New Roman" w:hAnsi="Times New Roman"/>
          <w:sz w:val="24"/>
          <w:szCs w:val="24"/>
        </w:rPr>
        <w:t xml:space="preserve">ізнятися від змісту тендерної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14:paraId="56A84E86" w14:textId="77777777" w:rsidR="00275A8D" w:rsidRPr="001C0FF9" w:rsidRDefault="00275A8D" w:rsidP="00280E1D">
      <w:pPr>
        <w:pStyle w:val="rvps2"/>
        <w:shd w:val="clear" w:color="auto" w:fill="FFFFFF"/>
        <w:spacing w:before="0" w:beforeAutospacing="0" w:after="0" w:afterAutospacing="0"/>
        <w:ind w:firstLine="709"/>
        <w:jc w:val="both"/>
      </w:pPr>
      <w:bookmarkStart w:id="36" w:name="n1777"/>
      <w:bookmarkEnd w:id="36"/>
      <w:r w:rsidRPr="001C0FF9">
        <w:t>1) зменшення обсягів закупівлі, зокрема з урахуванням фактичного обсягу видатків замовника;</w:t>
      </w:r>
    </w:p>
    <w:p w14:paraId="11D95126" w14:textId="77777777" w:rsidR="00275A8D" w:rsidRPr="001C0FF9" w:rsidRDefault="00275A8D" w:rsidP="00280E1D">
      <w:pPr>
        <w:pStyle w:val="rvps2"/>
        <w:shd w:val="clear" w:color="auto" w:fill="FFFFFF"/>
        <w:spacing w:before="0" w:beforeAutospacing="0" w:after="0" w:afterAutospacing="0"/>
        <w:ind w:firstLine="709"/>
        <w:jc w:val="both"/>
      </w:pPr>
      <w:r w:rsidRPr="001C0FF9">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90ACE3C" w14:textId="77777777" w:rsidR="00275A8D" w:rsidRPr="001C0FF9" w:rsidRDefault="00275A8D" w:rsidP="00280E1D">
      <w:pPr>
        <w:pStyle w:val="rvps2"/>
        <w:shd w:val="clear" w:color="auto" w:fill="FFFFFF"/>
        <w:spacing w:before="0" w:beforeAutospacing="0" w:after="0" w:afterAutospacing="0"/>
        <w:ind w:firstLine="709"/>
        <w:jc w:val="both"/>
      </w:pPr>
      <w:r w:rsidRPr="001C0FF9">
        <w:t>3) покращення якості предмета закупівлі за умови, що таке покращення не призведе до збільшення суми, визначеної в договорі про закупівлю;</w:t>
      </w:r>
    </w:p>
    <w:p w14:paraId="0E96ACD1" w14:textId="77777777" w:rsidR="00275A8D" w:rsidRPr="001C0FF9" w:rsidRDefault="00275A8D" w:rsidP="00280E1D">
      <w:pPr>
        <w:pStyle w:val="rvps2"/>
        <w:shd w:val="clear" w:color="auto" w:fill="FFFFFF"/>
        <w:spacing w:before="0" w:beforeAutospacing="0" w:after="0" w:afterAutospacing="0"/>
        <w:ind w:firstLine="709"/>
        <w:jc w:val="both"/>
      </w:pPr>
      <w:r w:rsidRPr="001C0FF9">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570794F" w14:textId="77777777" w:rsidR="00275A8D" w:rsidRPr="001C0FF9" w:rsidRDefault="00275A8D" w:rsidP="00275A8D">
      <w:pPr>
        <w:pStyle w:val="rvps2"/>
        <w:shd w:val="clear" w:color="auto" w:fill="FFFFFF"/>
        <w:spacing w:before="0" w:beforeAutospacing="0" w:after="0" w:afterAutospacing="0"/>
        <w:ind w:firstLine="709"/>
        <w:jc w:val="both"/>
      </w:pPr>
      <w:r w:rsidRPr="001C0FF9">
        <w:t>5) погодження зміни ціни в договорі про закупівлю в бік зменшення (без зміни кількості (обсягу) та якості товарів, робіт і послуг);</w:t>
      </w:r>
    </w:p>
    <w:p w14:paraId="73D7858D" w14:textId="718CABB7" w:rsidR="00275A8D" w:rsidRPr="001C0FF9" w:rsidRDefault="00275A8D" w:rsidP="00275A8D">
      <w:pPr>
        <w:pStyle w:val="rvps2"/>
        <w:shd w:val="clear" w:color="auto" w:fill="FFFFFF"/>
        <w:spacing w:before="0" w:beforeAutospacing="0" w:after="0" w:afterAutospacing="0"/>
        <w:ind w:firstLine="709"/>
        <w:jc w:val="both"/>
      </w:pPr>
      <w:r w:rsidRPr="001C0FF9">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w:t>
      </w:r>
      <w:r w:rsidRPr="001C0FF9">
        <w:lastRenderedPageBreak/>
        <w:t>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E2B64B7" w14:textId="77777777" w:rsidR="00275A8D" w:rsidRDefault="00275A8D" w:rsidP="00275A8D">
      <w:pPr>
        <w:pStyle w:val="rvps2"/>
        <w:shd w:val="clear" w:color="auto" w:fill="FFFFFF"/>
        <w:spacing w:before="0" w:beforeAutospacing="0" w:after="0" w:afterAutospacing="0"/>
        <w:ind w:firstLine="709"/>
        <w:jc w:val="both"/>
      </w:pPr>
      <w:r w:rsidRPr="001C0FF9">
        <w:t xml:space="preserve">7) </w:t>
      </w:r>
      <w:r w:rsidRPr="00AF62B4">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застосовуються в договорі про закупівлю, у разі встановлення в договорі про закупівлю порядку зміни ціни</w:t>
      </w:r>
      <w:r>
        <w:t>;</w:t>
      </w:r>
    </w:p>
    <w:p w14:paraId="51C388EF" w14:textId="77777777" w:rsidR="00275A8D" w:rsidRDefault="00275A8D" w:rsidP="00275A8D">
      <w:pPr>
        <w:pStyle w:val="rvps2"/>
        <w:shd w:val="clear" w:color="auto" w:fill="FFFFFF"/>
        <w:spacing w:before="0" w:beforeAutospacing="0" w:after="0" w:afterAutospacing="0"/>
        <w:ind w:firstLine="709"/>
        <w:jc w:val="both"/>
      </w:pPr>
      <w:r w:rsidRPr="00AF62B4">
        <w:t>8) зміни умов у зв’язку із застосуванням положень частини шостої статті 41 Закону.</w:t>
      </w:r>
    </w:p>
    <w:p w14:paraId="7192497A" w14:textId="5356B50A" w:rsidR="008B402B" w:rsidRPr="008B402B" w:rsidRDefault="008B402B" w:rsidP="00280E1D">
      <w:pPr>
        <w:spacing w:after="0"/>
        <w:ind w:firstLine="567"/>
        <w:jc w:val="both"/>
        <w:rPr>
          <w:rFonts w:ascii="Times New Roman" w:hAnsi="Times New Roman"/>
          <w:sz w:val="24"/>
          <w:szCs w:val="24"/>
        </w:rPr>
      </w:pPr>
      <w:r w:rsidRPr="008B402B">
        <w:rPr>
          <w:rFonts w:ascii="Times New Roman" w:hAnsi="Times New Roman"/>
          <w:sz w:val="24"/>
          <w:szCs w:val="24"/>
        </w:rPr>
        <w:t>11.</w:t>
      </w:r>
      <w:r w:rsidR="00681108">
        <w:rPr>
          <w:rFonts w:ascii="Times New Roman" w:hAnsi="Times New Roman"/>
          <w:sz w:val="24"/>
          <w:szCs w:val="24"/>
          <w:lang w:val="uk-UA"/>
        </w:rPr>
        <w:t>10</w:t>
      </w:r>
      <w:r w:rsidRPr="008B402B">
        <w:rPr>
          <w:rFonts w:ascii="Times New Roman" w:hAnsi="Times New Roman"/>
          <w:sz w:val="24"/>
          <w:szCs w:val="24"/>
        </w:rPr>
        <w:t>. У випадках, не передбачених цим Договором, Сторони керуються чинним законодавством України.</w:t>
      </w:r>
    </w:p>
    <w:p w14:paraId="76A7E08B" w14:textId="0E1B12C7" w:rsidR="008B402B" w:rsidRPr="003F7012" w:rsidRDefault="008B402B" w:rsidP="00280E1D">
      <w:pPr>
        <w:spacing w:after="0"/>
        <w:ind w:firstLine="567"/>
        <w:jc w:val="both"/>
        <w:rPr>
          <w:rFonts w:ascii="Times New Roman" w:hAnsi="Times New Roman"/>
          <w:sz w:val="24"/>
          <w:szCs w:val="24"/>
        </w:rPr>
      </w:pPr>
      <w:r w:rsidRPr="008B402B">
        <w:rPr>
          <w:rFonts w:ascii="Times New Roman" w:hAnsi="Times New Roman"/>
          <w:sz w:val="24"/>
          <w:szCs w:val="24"/>
        </w:rPr>
        <w:t>11.</w:t>
      </w:r>
      <w:r w:rsidR="00681108">
        <w:rPr>
          <w:rFonts w:ascii="Times New Roman" w:hAnsi="Times New Roman"/>
          <w:sz w:val="24"/>
          <w:szCs w:val="24"/>
          <w:lang w:val="uk-UA"/>
        </w:rPr>
        <w:t>11</w:t>
      </w:r>
      <w:r w:rsidRPr="008B402B">
        <w:rPr>
          <w:rFonts w:ascii="Times New Roman" w:hAnsi="Times New Roman"/>
          <w:sz w:val="24"/>
          <w:szCs w:val="24"/>
        </w:rPr>
        <w:t>. Дія договору може продовжуватися на строк, достатній для проведення процедури закупі</w:t>
      </w:r>
      <w:proofErr w:type="gramStart"/>
      <w:r w:rsidRPr="008B402B">
        <w:rPr>
          <w:rFonts w:ascii="Times New Roman" w:hAnsi="Times New Roman"/>
          <w:sz w:val="24"/>
          <w:szCs w:val="24"/>
        </w:rPr>
        <w:t>вл</w:t>
      </w:r>
      <w:proofErr w:type="gramEnd"/>
      <w:r w:rsidRPr="008B402B">
        <w:rPr>
          <w:rFonts w:ascii="Times New Roman" w:hAnsi="Times New Roman"/>
          <w:sz w:val="24"/>
          <w:szCs w:val="24"/>
        </w:rPr>
        <w:t>і на початку наступного року, в обсязі, що не перевищує 20 відсотків суми договору строк дії якого не закінчився, якщо видатки на досягнення цієї цілі затверджено в установленому чинним законодавством порядку.</w:t>
      </w:r>
    </w:p>
    <w:p w14:paraId="3E08DDE4" w14:textId="77777777" w:rsidR="00191E94" w:rsidRPr="003F7012" w:rsidRDefault="00191E94" w:rsidP="00280E1D">
      <w:pPr>
        <w:spacing w:after="0"/>
        <w:ind w:firstLine="567"/>
        <w:jc w:val="both"/>
        <w:rPr>
          <w:rFonts w:ascii="Times New Roman" w:hAnsi="Times New Roman"/>
          <w:sz w:val="24"/>
          <w:szCs w:val="24"/>
        </w:rPr>
      </w:pPr>
    </w:p>
    <w:p w14:paraId="520FF243" w14:textId="18B927DF" w:rsidR="00681108" w:rsidRPr="003F7012" w:rsidRDefault="00681108" w:rsidP="00681108">
      <w:pPr>
        <w:spacing w:after="0" w:line="240" w:lineRule="auto"/>
        <w:ind w:firstLine="539"/>
        <w:jc w:val="center"/>
        <w:rPr>
          <w:rFonts w:ascii="Times New Roman" w:hAnsi="Times New Roman"/>
          <w:b/>
          <w:sz w:val="24"/>
          <w:szCs w:val="24"/>
        </w:rPr>
      </w:pPr>
      <w:r>
        <w:rPr>
          <w:rFonts w:ascii="Times New Roman" w:hAnsi="Times New Roman"/>
          <w:b/>
          <w:sz w:val="24"/>
          <w:szCs w:val="24"/>
          <w:lang w:val="en-US"/>
        </w:rPr>
        <w:t>XII</w:t>
      </w:r>
      <w:r w:rsidRPr="001C0FF9">
        <w:rPr>
          <w:rFonts w:ascii="Times New Roman" w:hAnsi="Times New Roman"/>
          <w:b/>
          <w:sz w:val="24"/>
          <w:szCs w:val="24"/>
        </w:rPr>
        <w:t>. АНТИКОРУПЦІЙНЕ ЗАСТЕРЕЖЕННЯ</w:t>
      </w:r>
    </w:p>
    <w:p w14:paraId="48CDCF14" w14:textId="088A660F" w:rsidR="00681108" w:rsidRPr="001C0FF9" w:rsidRDefault="00681108" w:rsidP="00280E1D">
      <w:pPr>
        <w:spacing w:after="0" w:line="240" w:lineRule="auto"/>
        <w:ind w:firstLine="539"/>
        <w:jc w:val="both"/>
        <w:rPr>
          <w:rFonts w:ascii="Times New Roman" w:hAnsi="Times New Roman"/>
          <w:sz w:val="24"/>
          <w:szCs w:val="24"/>
        </w:rPr>
      </w:pPr>
      <w:r w:rsidRPr="001C0FF9">
        <w:rPr>
          <w:rFonts w:ascii="Times New Roman" w:hAnsi="Times New Roman"/>
          <w:sz w:val="24"/>
          <w:szCs w:val="24"/>
        </w:rPr>
        <w:t>1</w:t>
      </w:r>
      <w:r w:rsidRPr="003F7012">
        <w:rPr>
          <w:rFonts w:ascii="Times New Roman" w:hAnsi="Times New Roman"/>
          <w:sz w:val="24"/>
          <w:szCs w:val="24"/>
        </w:rPr>
        <w:t>2</w:t>
      </w:r>
      <w:r w:rsidRPr="001C0FF9">
        <w:rPr>
          <w:rFonts w:ascii="Times New Roman" w:hAnsi="Times New Roman"/>
          <w:sz w:val="24"/>
          <w:szCs w:val="24"/>
        </w:rPr>
        <w:t>.1. Сторони зобов’язуються забезпечити повну відповідальність свого персоналу вимогам антикорупційного законодавства.</w:t>
      </w:r>
    </w:p>
    <w:p w14:paraId="1A8E0AD5" w14:textId="237F75E7" w:rsidR="00681108" w:rsidRPr="001C0FF9" w:rsidRDefault="00681108" w:rsidP="00280E1D">
      <w:pPr>
        <w:spacing w:after="0" w:line="240" w:lineRule="auto"/>
        <w:ind w:firstLine="539"/>
        <w:jc w:val="both"/>
        <w:rPr>
          <w:rFonts w:ascii="Times New Roman" w:hAnsi="Times New Roman"/>
          <w:sz w:val="24"/>
          <w:szCs w:val="24"/>
        </w:rPr>
      </w:pPr>
      <w:r w:rsidRPr="001C0FF9">
        <w:rPr>
          <w:rFonts w:ascii="Times New Roman" w:hAnsi="Times New Roman"/>
          <w:sz w:val="24"/>
          <w:szCs w:val="24"/>
        </w:rPr>
        <w:t>1</w:t>
      </w:r>
      <w:r w:rsidRPr="003F7012">
        <w:rPr>
          <w:rFonts w:ascii="Times New Roman" w:hAnsi="Times New Roman"/>
          <w:sz w:val="24"/>
          <w:szCs w:val="24"/>
        </w:rPr>
        <w:t>2</w:t>
      </w:r>
      <w:r w:rsidRPr="001C0FF9">
        <w:rPr>
          <w:rFonts w:ascii="Times New Roman" w:hAnsi="Times New Roman"/>
          <w:sz w:val="24"/>
          <w:szCs w:val="24"/>
        </w:rPr>
        <w:t xml:space="preserve">.2. Сторони погоджуються не здійснювати, прямо чи опосередковано, жодних грошових виплат, передачі майна, надання преваг, </w:t>
      </w:r>
      <w:proofErr w:type="gramStart"/>
      <w:r w:rsidRPr="001C0FF9">
        <w:rPr>
          <w:rFonts w:ascii="Times New Roman" w:hAnsi="Times New Roman"/>
          <w:sz w:val="24"/>
          <w:szCs w:val="24"/>
        </w:rPr>
        <w:t>п</w:t>
      </w:r>
      <w:proofErr w:type="gramEnd"/>
      <w:r w:rsidRPr="001C0FF9">
        <w:rPr>
          <w:rFonts w:ascii="Times New Roman" w:hAnsi="Times New Roman"/>
          <w:sz w:val="24"/>
          <w:szCs w:val="24"/>
        </w:rPr>
        <w:t>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56425BAE" w14:textId="45531807" w:rsidR="00681108" w:rsidRPr="001C0FF9" w:rsidRDefault="00681108" w:rsidP="00280E1D">
      <w:pPr>
        <w:spacing w:after="0" w:line="240" w:lineRule="auto"/>
        <w:ind w:firstLine="539"/>
        <w:jc w:val="both"/>
        <w:rPr>
          <w:rFonts w:ascii="Times New Roman" w:hAnsi="Times New Roman"/>
          <w:sz w:val="24"/>
          <w:szCs w:val="24"/>
        </w:rPr>
      </w:pPr>
      <w:r w:rsidRPr="001C0FF9">
        <w:rPr>
          <w:rFonts w:ascii="Times New Roman" w:hAnsi="Times New Roman"/>
          <w:sz w:val="24"/>
          <w:szCs w:val="24"/>
        </w:rPr>
        <w:t>1</w:t>
      </w:r>
      <w:r w:rsidRPr="003F7012">
        <w:rPr>
          <w:rFonts w:ascii="Times New Roman" w:hAnsi="Times New Roman"/>
          <w:sz w:val="24"/>
          <w:szCs w:val="24"/>
        </w:rPr>
        <w:t>2</w:t>
      </w:r>
      <w:r w:rsidRPr="001C0FF9">
        <w:rPr>
          <w:rFonts w:ascii="Times New Roman" w:hAnsi="Times New Roman"/>
          <w:sz w:val="24"/>
          <w:szCs w:val="24"/>
        </w:rPr>
        <w:t xml:space="preserve">.3. Сторони </w:t>
      </w:r>
      <w:proofErr w:type="gramStart"/>
      <w:r w:rsidRPr="001C0FF9">
        <w:rPr>
          <w:rFonts w:ascii="Times New Roman" w:hAnsi="Times New Roman"/>
          <w:sz w:val="24"/>
          <w:szCs w:val="24"/>
        </w:rPr>
        <w:t>п</w:t>
      </w:r>
      <w:proofErr w:type="gramEnd"/>
      <w:r w:rsidRPr="001C0FF9">
        <w:rPr>
          <w:rFonts w:ascii="Times New Roman" w:hAnsi="Times New Roman"/>
          <w:sz w:val="24"/>
          <w:szCs w:val="24"/>
        </w:rPr>
        <w:t>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4AC3F4EE" w14:textId="2CAF7961" w:rsidR="00681108" w:rsidRPr="001C0FF9" w:rsidRDefault="00681108" w:rsidP="00280E1D">
      <w:pPr>
        <w:spacing w:after="0" w:line="240" w:lineRule="auto"/>
        <w:ind w:firstLine="539"/>
        <w:jc w:val="both"/>
        <w:rPr>
          <w:rFonts w:ascii="Times New Roman" w:hAnsi="Times New Roman"/>
          <w:sz w:val="24"/>
          <w:szCs w:val="24"/>
        </w:rPr>
      </w:pPr>
      <w:r w:rsidRPr="001C0FF9">
        <w:rPr>
          <w:rFonts w:ascii="Times New Roman" w:hAnsi="Times New Roman"/>
          <w:sz w:val="24"/>
          <w:szCs w:val="24"/>
        </w:rPr>
        <w:t>1</w:t>
      </w:r>
      <w:r w:rsidRPr="003F7012">
        <w:rPr>
          <w:rFonts w:ascii="Times New Roman" w:hAnsi="Times New Roman"/>
          <w:sz w:val="24"/>
          <w:szCs w:val="24"/>
        </w:rPr>
        <w:t>2</w:t>
      </w:r>
      <w:r w:rsidRPr="001C0FF9">
        <w:rPr>
          <w:rFonts w:ascii="Times New Roman" w:hAnsi="Times New Roman"/>
          <w:sz w:val="24"/>
          <w:szCs w:val="24"/>
        </w:rPr>
        <w:t>.4. Кожна із Сторін цього Договору відмовляється від стимулювання буд</w:t>
      </w:r>
      <w:proofErr w:type="gramStart"/>
      <w:r w:rsidRPr="001C0FF9">
        <w:rPr>
          <w:rFonts w:ascii="Times New Roman" w:hAnsi="Times New Roman"/>
          <w:sz w:val="24"/>
          <w:szCs w:val="24"/>
        </w:rPr>
        <w:t>ь-</w:t>
      </w:r>
      <w:proofErr w:type="gramEnd"/>
      <w:r w:rsidRPr="001C0FF9">
        <w:rPr>
          <w:rFonts w:ascii="Times New Roman" w:hAnsi="Times New Roman"/>
          <w:sz w:val="24"/>
          <w:szCs w:val="24"/>
        </w:rPr>
        <w:t xml:space="preserve">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5A983CAE" w14:textId="6DF80720" w:rsidR="00681108" w:rsidRPr="001C0FF9" w:rsidRDefault="00681108" w:rsidP="00280E1D">
      <w:pPr>
        <w:spacing w:after="0" w:line="240" w:lineRule="auto"/>
        <w:ind w:firstLine="539"/>
        <w:jc w:val="both"/>
        <w:rPr>
          <w:rFonts w:ascii="Times New Roman" w:hAnsi="Times New Roman"/>
          <w:sz w:val="24"/>
          <w:szCs w:val="24"/>
        </w:rPr>
      </w:pPr>
      <w:r w:rsidRPr="001C0FF9">
        <w:rPr>
          <w:rFonts w:ascii="Times New Roman" w:hAnsi="Times New Roman"/>
          <w:sz w:val="24"/>
          <w:szCs w:val="24"/>
        </w:rPr>
        <w:t>1</w:t>
      </w:r>
      <w:r w:rsidRPr="003F7012">
        <w:rPr>
          <w:rFonts w:ascii="Times New Roman" w:hAnsi="Times New Roman"/>
          <w:sz w:val="24"/>
          <w:szCs w:val="24"/>
        </w:rPr>
        <w:t>2</w:t>
      </w:r>
      <w:r w:rsidRPr="001C0FF9">
        <w:rPr>
          <w:rFonts w:ascii="Times New Roman" w:hAnsi="Times New Roman"/>
          <w:sz w:val="24"/>
          <w:szCs w:val="24"/>
        </w:rPr>
        <w:t xml:space="preserve">.5. Під </w:t>
      </w:r>
      <w:proofErr w:type="gramStart"/>
      <w:r w:rsidRPr="001C0FF9">
        <w:rPr>
          <w:rFonts w:ascii="Times New Roman" w:hAnsi="Times New Roman"/>
          <w:sz w:val="24"/>
          <w:szCs w:val="24"/>
        </w:rPr>
        <w:t>д</w:t>
      </w:r>
      <w:proofErr w:type="gramEnd"/>
      <w:r w:rsidRPr="001C0FF9">
        <w:rPr>
          <w:rFonts w:ascii="Times New Roman" w:hAnsi="Times New Roman"/>
          <w:sz w:val="24"/>
          <w:szCs w:val="24"/>
        </w:rPr>
        <w:t>іями працівника, здійснюваними на користь стимулюючої його Сторони, розуміються:</w:t>
      </w:r>
    </w:p>
    <w:p w14:paraId="1D5CC078" w14:textId="77777777" w:rsidR="00681108" w:rsidRPr="001C0FF9" w:rsidRDefault="00681108" w:rsidP="00280E1D">
      <w:pPr>
        <w:spacing w:after="0" w:line="240" w:lineRule="auto"/>
        <w:ind w:firstLine="539"/>
        <w:jc w:val="both"/>
        <w:rPr>
          <w:rFonts w:ascii="Times New Roman" w:hAnsi="Times New Roman"/>
          <w:sz w:val="24"/>
          <w:szCs w:val="24"/>
        </w:rPr>
      </w:pPr>
      <w:r w:rsidRPr="001C0FF9">
        <w:rPr>
          <w:rFonts w:ascii="Times New Roman" w:hAnsi="Times New Roman"/>
          <w:sz w:val="24"/>
          <w:szCs w:val="24"/>
        </w:rPr>
        <w:t>•</w:t>
      </w:r>
      <w:r w:rsidRPr="001C0FF9">
        <w:rPr>
          <w:rFonts w:ascii="Times New Roman" w:hAnsi="Times New Roman"/>
          <w:sz w:val="24"/>
          <w:szCs w:val="24"/>
        </w:rPr>
        <w:tab/>
        <w:t>надання невиправданих переваг у порівнянні з іншими контрагентами;</w:t>
      </w:r>
    </w:p>
    <w:p w14:paraId="0A508C98" w14:textId="77777777" w:rsidR="00681108" w:rsidRPr="001C0FF9" w:rsidRDefault="00681108" w:rsidP="00280E1D">
      <w:pPr>
        <w:spacing w:after="0" w:line="240" w:lineRule="auto"/>
        <w:ind w:firstLine="539"/>
        <w:jc w:val="both"/>
        <w:rPr>
          <w:rFonts w:ascii="Times New Roman" w:hAnsi="Times New Roman"/>
          <w:sz w:val="24"/>
          <w:szCs w:val="24"/>
        </w:rPr>
      </w:pPr>
      <w:r w:rsidRPr="001C0FF9">
        <w:rPr>
          <w:rFonts w:ascii="Times New Roman" w:hAnsi="Times New Roman"/>
          <w:sz w:val="24"/>
          <w:szCs w:val="24"/>
        </w:rPr>
        <w:t>•</w:t>
      </w:r>
      <w:r w:rsidRPr="001C0FF9">
        <w:rPr>
          <w:rFonts w:ascii="Times New Roman" w:hAnsi="Times New Roman"/>
          <w:sz w:val="24"/>
          <w:szCs w:val="24"/>
        </w:rPr>
        <w:tab/>
        <w:t>надання будь – яких гарантій;</w:t>
      </w:r>
    </w:p>
    <w:p w14:paraId="4F2E6442" w14:textId="77777777" w:rsidR="00681108" w:rsidRPr="001C0FF9" w:rsidRDefault="00681108" w:rsidP="00280E1D">
      <w:pPr>
        <w:spacing w:after="0" w:line="240" w:lineRule="auto"/>
        <w:ind w:firstLine="539"/>
        <w:jc w:val="both"/>
        <w:rPr>
          <w:rFonts w:ascii="Times New Roman" w:hAnsi="Times New Roman"/>
          <w:sz w:val="24"/>
          <w:szCs w:val="24"/>
        </w:rPr>
      </w:pPr>
      <w:r w:rsidRPr="001C0FF9">
        <w:rPr>
          <w:rFonts w:ascii="Times New Roman" w:hAnsi="Times New Roman"/>
          <w:sz w:val="24"/>
          <w:szCs w:val="24"/>
        </w:rPr>
        <w:t>•</w:t>
      </w:r>
      <w:r w:rsidRPr="001C0FF9">
        <w:rPr>
          <w:rFonts w:ascii="Times New Roman" w:hAnsi="Times New Roman"/>
          <w:sz w:val="24"/>
          <w:szCs w:val="24"/>
        </w:rPr>
        <w:tab/>
        <w:t>прискорення існуючих процедур;</w:t>
      </w:r>
    </w:p>
    <w:p w14:paraId="41C904EE" w14:textId="77777777" w:rsidR="00681108" w:rsidRPr="001C0FF9" w:rsidRDefault="00681108" w:rsidP="00280E1D">
      <w:pPr>
        <w:spacing w:after="0" w:line="240" w:lineRule="auto"/>
        <w:ind w:firstLine="539"/>
        <w:jc w:val="both"/>
        <w:rPr>
          <w:rFonts w:ascii="Times New Roman" w:hAnsi="Times New Roman"/>
          <w:sz w:val="24"/>
          <w:szCs w:val="24"/>
        </w:rPr>
      </w:pPr>
      <w:r w:rsidRPr="001C0FF9">
        <w:rPr>
          <w:rFonts w:ascii="Times New Roman" w:hAnsi="Times New Roman"/>
          <w:sz w:val="24"/>
          <w:szCs w:val="24"/>
        </w:rPr>
        <w:t>•</w:t>
      </w:r>
      <w:r w:rsidRPr="001C0FF9">
        <w:rPr>
          <w:rFonts w:ascii="Times New Roman" w:hAnsi="Times New Roman"/>
          <w:sz w:val="24"/>
          <w:szCs w:val="24"/>
        </w:rPr>
        <w:tab/>
        <w:t xml:space="preserve">інші дії, що виконуються працівником </w:t>
      </w:r>
      <w:proofErr w:type="gramStart"/>
      <w:r w:rsidRPr="001C0FF9">
        <w:rPr>
          <w:rFonts w:ascii="Times New Roman" w:hAnsi="Times New Roman"/>
          <w:sz w:val="24"/>
          <w:szCs w:val="24"/>
        </w:rPr>
        <w:t>у</w:t>
      </w:r>
      <w:proofErr w:type="gramEnd"/>
      <w:r w:rsidRPr="001C0FF9">
        <w:rPr>
          <w:rFonts w:ascii="Times New Roman" w:hAnsi="Times New Roman"/>
          <w:sz w:val="24"/>
          <w:szCs w:val="24"/>
        </w:rPr>
        <w:t xml:space="preserve"> рамках своїх посадових обов’язків, але йдуть врозріз з принципами прозорості та відкритості взаємовідносин між Сторонами.</w:t>
      </w:r>
    </w:p>
    <w:p w14:paraId="57CEE6D7" w14:textId="3FB6F6E8" w:rsidR="00681108" w:rsidRPr="001C0FF9" w:rsidRDefault="00681108" w:rsidP="00280E1D">
      <w:pPr>
        <w:spacing w:after="0" w:line="240" w:lineRule="auto"/>
        <w:ind w:firstLine="539"/>
        <w:jc w:val="both"/>
        <w:rPr>
          <w:rFonts w:ascii="Times New Roman" w:hAnsi="Times New Roman"/>
          <w:sz w:val="24"/>
          <w:szCs w:val="24"/>
        </w:rPr>
      </w:pPr>
      <w:r w:rsidRPr="001C0FF9">
        <w:rPr>
          <w:rFonts w:ascii="Times New Roman" w:hAnsi="Times New Roman"/>
          <w:sz w:val="24"/>
          <w:szCs w:val="24"/>
        </w:rPr>
        <w:t>1</w:t>
      </w:r>
      <w:r w:rsidRPr="003F7012">
        <w:rPr>
          <w:rFonts w:ascii="Times New Roman" w:hAnsi="Times New Roman"/>
          <w:sz w:val="24"/>
          <w:szCs w:val="24"/>
        </w:rPr>
        <w:t>2</w:t>
      </w:r>
      <w:r w:rsidRPr="001C0FF9">
        <w:rPr>
          <w:rFonts w:ascii="Times New Roman" w:hAnsi="Times New Roman"/>
          <w:sz w:val="24"/>
          <w:szCs w:val="24"/>
        </w:rPr>
        <w:t xml:space="preserve">.6. Сторони </w:t>
      </w:r>
      <w:proofErr w:type="gramStart"/>
      <w:r w:rsidRPr="001C0FF9">
        <w:rPr>
          <w:rFonts w:ascii="Times New Roman" w:hAnsi="Times New Roman"/>
          <w:sz w:val="24"/>
          <w:szCs w:val="24"/>
        </w:rPr>
        <w:t>п</w:t>
      </w:r>
      <w:proofErr w:type="gramEnd"/>
      <w:r w:rsidRPr="001C0FF9">
        <w:rPr>
          <w:rFonts w:ascii="Times New Roman" w:hAnsi="Times New Roman"/>
          <w:sz w:val="24"/>
          <w:szCs w:val="24"/>
        </w:rPr>
        <w:t>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377AB1C7" w14:textId="2E62421A" w:rsidR="00681108" w:rsidRPr="001C0FF9" w:rsidRDefault="00681108" w:rsidP="00280E1D">
      <w:pPr>
        <w:spacing w:after="0" w:line="240" w:lineRule="auto"/>
        <w:ind w:firstLine="539"/>
        <w:jc w:val="both"/>
        <w:rPr>
          <w:rFonts w:ascii="Times New Roman" w:hAnsi="Times New Roman"/>
          <w:sz w:val="24"/>
          <w:szCs w:val="24"/>
        </w:rPr>
      </w:pPr>
      <w:r w:rsidRPr="001C0FF9">
        <w:rPr>
          <w:rFonts w:ascii="Times New Roman" w:hAnsi="Times New Roman"/>
          <w:sz w:val="24"/>
          <w:szCs w:val="24"/>
        </w:rPr>
        <w:t>1</w:t>
      </w:r>
      <w:r w:rsidRPr="003F7012">
        <w:rPr>
          <w:rFonts w:ascii="Times New Roman" w:hAnsi="Times New Roman"/>
          <w:sz w:val="24"/>
          <w:szCs w:val="24"/>
        </w:rPr>
        <w:t>2</w:t>
      </w:r>
      <w:r w:rsidRPr="001C0FF9">
        <w:rPr>
          <w:rFonts w:ascii="Times New Roman" w:hAnsi="Times New Roman"/>
          <w:sz w:val="24"/>
          <w:szCs w:val="24"/>
        </w:rPr>
        <w:t xml:space="preserve">.7.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w:t>
      </w:r>
      <w:proofErr w:type="gramStart"/>
      <w:r w:rsidRPr="001C0FF9">
        <w:rPr>
          <w:rFonts w:ascii="Times New Roman" w:hAnsi="Times New Roman"/>
          <w:sz w:val="24"/>
          <w:szCs w:val="24"/>
        </w:rPr>
        <w:t>бути</w:t>
      </w:r>
      <w:proofErr w:type="gramEnd"/>
      <w:r w:rsidRPr="001C0FF9">
        <w:rPr>
          <w:rFonts w:ascii="Times New Roman" w:hAnsi="Times New Roman"/>
          <w:sz w:val="24"/>
          <w:szCs w:val="24"/>
        </w:rPr>
        <w:t xml:space="preserve">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7902F9CE" w14:textId="05D1DD15" w:rsidR="00681108" w:rsidRPr="001C0FF9" w:rsidRDefault="00681108" w:rsidP="00280E1D">
      <w:pPr>
        <w:spacing w:after="0" w:line="240" w:lineRule="auto"/>
        <w:ind w:firstLine="539"/>
        <w:jc w:val="both"/>
        <w:rPr>
          <w:rFonts w:ascii="Times New Roman" w:hAnsi="Times New Roman"/>
          <w:sz w:val="24"/>
          <w:szCs w:val="24"/>
        </w:rPr>
      </w:pPr>
      <w:r>
        <w:rPr>
          <w:rFonts w:ascii="Times New Roman" w:hAnsi="Times New Roman"/>
          <w:sz w:val="24"/>
          <w:szCs w:val="24"/>
        </w:rPr>
        <w:t>1</w:t>
      </w:r>
      <w:r w:rsidRPr="003F7012">
        <w:rPr>
          <w:rFonts w:ascii="Times New Roman" w:hAnsi="Times New Roman"/>
          <w:sz w:val="24"/>
          <w:szCs w:val="24"/>
        </w:rPr>
        <w:t>2</w:t>
      </w:r>
      <w:r w:rsidRPr="001C0FF9">
        <w:rPr>
          <w:rFonts w:ascii="Times New Roman" w:hAnsi="Times New Roman"/>
          <w:sz w:val="24"/>
          <w:szCs w:val="24"/>
        </w:rPr>
        <w:t xml:space="preserve">.8. Сторони визнають, що їх можливі </w:t>
      </w:r>
      <w:proofErr w:type="gramStart"/>
      <w:r w:rsidRPr="001C0FF9">
        <w:rPr>
          <w:rFonts w:ascii="Times New Roman" w:hAnsi="Times New Roman"/>
          <w:sz w:val="24"/>
          <w:szCs w:val="24"/>
        </w:rPr>
        <w:t>неправом</w:t>
      </w:r>
      <w:proofErr w:type="gramEnd"/>
      <w:r w:rsidRPr="001C0FF9">
        <w:rPr>
          <w:rFonts w:ascii="Times New Roman" w:hAnsi="Times New Roman"/>
          <w:sz w:val="24"/>
          <w:szCs w:val="24"/>
        </w:rPr>
        <w:t>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02363DDD" w14:textId="2F70F20D" w:rsidR="00681108" w:rsidRPr="001C0FF9" w:rsidRDefault="00681108" w:rsidP="00280E1D">
      <w:pPr>
        <w:spacing w:after="0" w:line="240" w:lineRule="auto"/>
        <w:ind w:firstLine="539"/>
        <w:jc w:val="both"/>
        <w:rPr>
          <w:rFonts w:ascii="Times New Roman" w:hAnsi="Times New Roman"/>
          <w:sz w:val="24"/>
          <w:szCs w:val="24"/>
        </w:rPr>
      </w:pPr>
      <w:r w:rsidRPr="001C0FF9">
        <w:rPr>
          <w:rFonts w:ascii="Times New Roman" w:hAnsi="Times New Roman"/>
          <w:sz w:val="24"/>
          <w:szCs w:val="24"/>
        </w:rPr>
        <w:lastRenderedPageBreak/>
        <w:t>1</w:t>
      </w:r>
      <w:r w:rsidRPr="003F7012">
        <w:rPr>
          <w:rFonts w:ascii="Times New Roman" w:hAnsi="Times New Roman"/>
          <w:sz w:val="24"/>
          <w:szCs w:val="24"/>
        </w:rPr>
        <w:t>2</w:t>
      </w:r>
      <w:r w:rsidRPr="001C0FF9">
        <w:rPr>
          <w:rFonts w:ascii="Times New Roman" w:hAnsi="Times New Roman"/>
          <w:sz w:val="24"/>
          <w:szCs w:val="24"/>
        </w:rPr>
        <w:t xml:space="preserve">.9. У разі виникнення у Сторони </w:t>
      </w:r>
      <w:proofErr w:type="gramStart"/>
      <w:r w:rsidRPr="001C0FF9">
        <w:rPr>
          <w:rFonts w:ascii="Times New Roman" w:hAnsi="Times New Roman"/>
          <w:sz w:val="24"/>
          <w:szCs w:val="24"/>
        </w:rPr>
        <w:t>п</w:t>
      </w:r>
      <w:proofErr w:type="gramEnd"/>
      <w:r w:rsidRPr="001C0FF9">
        <w:rPr>
          <w:rFonts w:ascii="Times New Roman" w:hAnsi="Times New Roman"/>
          <w:sz w:val="24"/>
          <w:szCs w:val="24"/>
        </w:rPr>
        <w:t xml:space="preserve">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w:t>
      </w:r>
      <w:proofErr w:type="gramStart"/>
      <w:r w:rsidRPr="001C0FF9">
        <w:rPr>
          <w:rFonts w:ascii="Times New Roman" w:hAnsi="Times New Roman"/>
          <w:sz w:val="24"/>
          <w:szCs w:val="24"/>
        </w:rPr>
        <w:t>п</w:t>
      </w:r>
      <w:proofErr w:type="gramEnd"/>
      <w:r w:rsidRPr="001C0FF9">
        <w:rPr>
          <w:rFonts w:ascii="Times New Roman" w:hAnsi="Times New Roman"/>
          <w:sz w:val="24"/>
          <w:szCs w:val="24"/>
        </w:rPr>
        <w:t>ідтвердження має бути надіслане протягом 5 (п’яти) робочих днів із дати письмового повідомлення.</w:t>
      </w:r>
    </w:p>
    <w:p w14:paraId="75EFFBA8" w14:textId="4F2026A5" w:rsidR="00681108" w:rsidRPr="001C0FF9" w:rsidRDefault="00681108" w:rsidP="00280E1D">
      <w:pPr>
        <w:spacing w:after="0" w:line="240" w:lineRule="auto"/>
        <w:ind w:firstLine="539"/>
        <w:jc w:val="both"/>
        <w:rPr>
          <w:rFonts w:ascii="Times New Roman" w:hAnsi="Times New Roman"/>
          <w:sz w:val="24"/>
          <w:szCs w:val="24"/>
        </w:rPr>
      </w:pPr>
      <w:r w:rsidRPr="001C0FF9">
        <w:rPr>
          <w:rFonts w:ascii="Times New Roman" w:hAnsi="Times New Roman"/>
          <w:sz w:val="24"/>
          <w:szCs w:val="24"/>
        </w:rPr>
        <w:t>1</w:t>
      </w:r>
      <w:r w:rsidRPr="003F7012">
        <w:rPr>
          <w:rFonts w:ascii="Times New Roman" w:hAnsi="Times New Roman"/>
          <w:sz w:val="24"/>
          <w:szCs w:val="24"/>
        </w:rPr>
        <w:t>2</w:t>
      </w:r>
      <w:r w:rsidRPr="001C0FF9">
        <w:rPr>
          <w:rFonts w:ascii="Times New Roman" w:hAnsi="Times New Roman"/>
          <w:sz w:val="24"/>
          <w:szCs w:val="24"/>
        </w:rPr>
        <w:t xml:space="preserve">.10. У письмовому повідомленні сторона зобов’язана посилатися на факти або надати матеріали, що достовірно </w:t>
      </w:r>
      <w:proofErr w:type="gramStart"/>
      <w:r w:rsidRPr="001C0FF9">
        <w:rPr>
          <w:rFonts w:ascii="Times New Roman" w:hAnsi="Times New Roman"/>
          <w:sz w:val="24"/>
          <w:szCs w:val="24"/>
        </w:rPr>
        <w:t>п</w:t>
      </w:r>
      <w:proofErr w:type="gramEnd"/>
      <w:r w:rsidRPr="001C0FF9">
        <w:rPr>
          <w:rFonts w:ascii="Times New Roman" w:hAnsi="Times New Roman"/>
          <w:sz w:val="24"/>
          <w:szCs w:val="24"/>
        </w:rPr>
        <w:t xml:space="preserve">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w:t>
      </w:r>
      <w:proofErr w:type="gramStart"/>
      <w:r w:rsidRPr="001C0FF9">
        <w:rPr>
          <w:rFonts w:ascii="Times New Roman" w:hAnsi="Times New Roman"/>
          <w:sz w:val="24"/>
          <w:szCs w:val="24"/>
        </w:rPr>
        <w:t>п</w:t>
      </w:r>
      <w:proofErr w:type="gramEnd"/>
      <w:r w:rsidRPr="001C0FF9">
        <w:rPr>
          <w:rFonts w:ascii="Times New Roman" w:hAnsi="Times New Roman"/>
          <w:sz w:val="24"/>
          <w:szCs w:val="24"/>
        </w:rPr>
        <w:t>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12965AF7" w14:textId="40A75612" w:rsidR="00681108" w:rsidRPr="001C0FF9" w:rsidRDefault="00681108" w:rsidP="00280E1D">
      <w:pPr>
        <w:spacing w:after="0" w:line="240" w:lineRule="auto"/>
        <w:ind w:firstLine="539"/>
        <w:jc w:val="both"/>
        <w:rPr>
          <w:rFonts w:ascii="Times New Roman" w:hAnsi="Times New Roman"/>
          <w:sz w:val="24"/>
          <w:szCs w:val="24"/>
        </w:rPr>
      </w:pPr>
      <w:r w:rsidRPr="001C0FF9">
        <w:rPr>
          <w:rFonts w:ascii="Times New Roman" w:hAnsi="Times New Roman"/>
          <w:sz w:val="24"/>
          <w:szCs w:val="24"/>
        </w:rPr>
        <w:t>1</w:t>
      </w:r>
      <w:r w:rsidRPr="003F7012">
        <w:rPr>
          <w:rFonts w:ascii="Times New Roman" w:hAnsi="Times New Roman"/>
          <w:sz w:val="24"/>
          <w:szCs w:val="24"/>
        </w:rPr>
        <w:t>2</w:t>
      </w:r>
      <w:r w:rsidRPr="001C0FF9">
        <w:rPr>
          <w:rFonts w:ascii="Times New Roman" w:hAnsi="Times New Roman"/>
          <w:sz w:val="24"/>
          <w:szCs w:val="24"/>
        </w:rPr>
        <w:t>.11. Сторони гарантують повну конфіденційність при виконанні антикорупційних умов цього Договору, а також відсутність негативних наслідкі</w:t>
      </w:r>
      <w:proofErr w:type="gramStart"/>
      <w:r w:rsidRPr="001C0FF9">
        <w:rPr>
          <w:rFonts w:ascii="Times New Roman" w:hAnsi="Times New Roman"/>
          <w:sz w:val="24"/>
          <w:szCs w:val="24"/>
        </w:rPr>
        <w:t>в</w:t>
      </w:r>
      <w:proofErr w:type="gramEnd"/>
      <w:r w:rsidRPr="001C0FF9">
        <w:rPr>
          <w:rFonts w:ascii="Times New Roman" w:hAnsi="Times New Roman"/>
          <w:sz w:val="24"/>
          <w:szCs w:val="24"/>
        </w:rPr>
        <w:t xml:space="preserve"> для Сторін в цілому, так і для конкретних працівників Сторони, які повідомили про факт порушень.</w:t>
      </w:r>
    </w:p>
    <w:p w14:paraId="7E751B22" w14:textId="77777777" w:rsidR="00993DD2" w:rsidRDefault="00993DD2" w:rsidP="008B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b/>
          <w:bCs/>
          <w:smallCaps/>
          <w:sz w:val="24"/>
          <w:szCs w:val="24"/>
          <w:lang w:val="uk-UA"/>
        </w:rPr>
      </w:pPr>
    </w:p>
    <w:p w14:paraId="215E239E" w14:textId="6E9DD35E" w:rsidR="008B402B" w:rsidRPr="008B402B" w:rsidRDefault="008B402B" w:rsidP="00993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b/>
          <w:bCs/>
          <w:smallCaps/>
          <w:sz w:val="24"/>
          <w:szCs w:val="24"/>
        </w:rPr>
      </w:pPr>
      <w:r w:rsidRPr="008B402B">
        <w:rPr>
          <w:rFonts w:ascii="Times New Roman" w:hAnsi="Times New Roman"/>
          <w:b/>
          <w:bCs/>
          <w:smallCaps/>
          <w:sz w:val="24"/>
          <w:szCs w:val="24"/>
        </w:rPr>
        <w:t>XII</w:t>
      </w:r>
      <w:r w:rsidR="00681108">
        <w:rPr>
          <w:rFonts w:ascii="Times New Roman" w:hAnsi="Times New Roman"/>
          <w:b/>
          <w:bCs/>
          <w:smallCaps/>
          <w:sz w:val="24"/>
          <w:szCs w:val="24"/>
          <w:lang w:val="en-US"/>
        </w:rPr>
        <w:t>I</w:t>
      </w:r>
      <w:r w:rsidRPr="008B402B">
        <w:rPr>
          <w:rFonts w:ascii="Times New Roman" w:hAnsi="Times New Roman"/>
          <w:b/>
          <w:bCs/>
          <w:smallCaps/>
          <w:sz w:val="24"/>
          <w:szCs w:val="24"/>
        </w:rPr>
        <w:t xml:space="preserve">. ДОДАТКИ </w:t>
      </w:r>
      <w:proofErr w:type="gramStart"/>
      <w:r w:rsidRPr="008B402B">
        <w:rPr>
          <w:rFonts w:ascii="Times New Roman" w:hAnsi="Times New Roman"/>
          <w:b/>
          <w:bCs/>
          <w:smallCaps/>
          <w:sz w:val="24"/>
          <w:szCs w:val="24"/>
        </w:rPr>
        <w:t>ДО</w:t>
      </w:r>
      <w:proofErr w:type="gramEnd"/>
      <w:r w:rsidRPr="008B402B">
        <w:rPr>
          <w:rFonts w:ascii="Times New Roman" w:hAnsi="Times New Roman"/>
          <w:b/>
          <w:bCs/>
          <w:smallCaps/>
          <w:sz w:val="24"/>
          <w:szCs w:val="24"/>
        </w:rPr>
        <w:t xml:space="preserve"> ДОГОВОРУ</w:t>
      </w:r>
    </w:p>
    <w:p w14:paraId="33892643" w14:textId="544F0F7A" w:rsidR="008B402B" w:rsidRPr="008B402B" w:rsidRDefault="008B402B" w:rsidP="00993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
          <w:bCs/>
          <w:sz w:val="24"/>
          <w:szCs w:val="24"/>
        </w:rPr>
      </w:pPr>
      <w:r w:rsidRPr="008B402B">
        <w:rPr>
          <w:rFonts w:ascii="Times New Roman" w:hAnsi="Times New Roman"/>
          <w:sz w:val="24"/>
          <w:szCs w:val="24"/>
        </w:rPr>
        <w:t>1</w:t>
      </w:r>
      <w:r w:rsidR="00681108" w:rsidRPr="00A373FA">
        <w:rPr>
          <w:rFonts w:ascii="Times New Roman" w:hAnsi="Times New Roman"/>
          <w:sz w:val="24"/>
          <w:szCs w:val="24"/>
        </w:rPr>
        <w:t>3</w:t>
      </w:r>
      <w:r w:rsidRPr="008B402B">
        <w:rPr>
          <w:rFonts w:ascii="Times New Roman" w:hAnsi="Times New Roman"/>
          <w:sz w:val="24"/>
          <w:szCs w:val="24"/>
        </w:rPr>
        <w:t xml:space="preserve">.1. Невід'ємною частиною цього Договору є </w:t>
      </w:r>
      <w:r w:rsidR="00B85CEE">
        <w:rPr>
          <w:rFonts w:ascii="Times New Roman" w:hAnsi="Times New Roman"/>
          <w:sz w:val="24"/>
          <w:szCs w:val="24"/>
          <w:lang w:val="uk-UA"/>
        </w:rPr>
        <w:t>С</w:t>
      </w:r>
      <w:r w:rsidR="00A373FA">
        <w:rPr>
          <w:rFonts w:ascii="Times New Roman" w:hAnsi="Times New Roman"/>
          <w:sz w:val="24"/>
          <w:szCs w:val="24"/>
        </w:rPr>
        <w:t>пецифікація (Д</w:t>
      </w:r>
      <w:r w:rsidRPr="008B402B">
        <w:rPr>
          <w:rFonts w:ascii="Times New Roman" w:hAnsi="Times New Roman"/>
          <w:sz w:val="24"/>
          <w:szCs w:val="24"/>
        </w:rPr>
        <w:t xml:space="preserve">одаток </w:t>
      </w:r>
      <w:r w:rsidR="00E804D9">
        <w:rPr>
          <w:rFonts w:ascii="Times New Roman" w:hAnsi="Times New Roman"/>
          <w:sz w:val="24"/>
          <w:szCs w:val="24"/>
        </w:rPr>
        <w:t xml:space="preserve">№ </w:t>
      </w:r>
      <w:r w:rsidRPr="008B402B">
        <w:rPr>
          <w:rFonts w:ascii="Times New Roman" w:hAnsi="Times New Roman"/>
          <w:sz w:val="24"/>
          <w:szCs w:val="24"/>
        </w:rPr>
        <w:t>1</w:t>
      </w:r>
      <w:r w:rsidR="00E804D9">
        <w:rPr>
          <w:rFonts w:ascii="Times New Roman" w:hAnsi="Times New Roman"/>
          <w:sz w:val="24"/>
          <w:szCs w:val="24"/>
        </w:rPr>
        <w:t>)</w:t>
      </w:r>
      <w:r w:rsidRPr="008B402B">
        <w:rPr>
          <w:rFonts w:ascii="Times New Roman" w:hAnsi="Times New Roman"/>
          <w:sz w:val="24"/>
          <w:szCs w:val="24"/>
        </w:rPr>
        <w:t>.</w:t>
      </w:r>
    </w:p>
    <w:p w14:paraId="2F8DA538" w14:textId="0169A7DF" w:rsidR="008B402B" w:rsidRPr="008B402B" w:rsidRDefault="008B402B" w:rsidP="008B402B">
      <w:pPr>
        <w:ind w:firstLine="567"/>
        <w:jc w:val="both"/>
        <w:rPr>
          <w:rFonts w:ascii="Times New Roman" w:hAnsi="Times New Roman"/>
          <w:sz w:val="24"/>
          <w:szCs w:val="24"/>
        </w:rPr>
      </w:pPr>
      <w:r w:rsidRPr="008B402B">
        <w:rPr>
          <w:rFonts w:ascii="Times New Roman" w:hAnsi="Times New Roman"/>
          <w:sz w:val="24"/>
          <w:szCs w:val="24"/>
        </w:rPr>
        <w:t>1</w:t>
      </w:r>
      <w:r w:rsidR="00681108" w:rsidRPr="003F7012">
        <w:rPr>
          <w:rFonts w:ascii="Times New Roman" w:hAnsi="Times New Roman"/>
          <w:sz w:val="24"/>
          <w:szCs w:val="24"/>
        </w:rPr>
        <w:t>3</w:t>
      </w:r>
      <w:r w:rsidRPr="008B402B">
        <w:rPr>
          <w:rFonts w:ascii="Times New Roman" w:hAnsi="Times New Roman"/>
          <w:sz w:val="24"/>
          <w:szCs w:val="24"/>
        </w:rPr>
        <w:t xml:space="preserve">.2.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w:t>
      </w:r>
      <w:proofErr w:type="gramStart"/>
      <w:r w:rsidRPr="008B402B">
        <w:rPr>
          <w:rFonts w:ascii="Times New Roman" w:hAnsi="Times New Roman"/>
          <w:sz w:val="24"/>
          <w:szCs w:val="24"/>
        </w:rPr>
        <w:t>п</w:t>
      </w:r>
      <w:proofErr w:type="gramEnd"/>
      <w:r w:rsidRPr="008B402B">
        <w:rPr>
          <w:rFonts w:ascii="Times New Roman" w:hAnsi="Times New Roman"/>
          <w:sz w:val="24"/>
          <w:szCs w:val="24"/>
        </w:rPr>
        <w:t>ідписуються обома Сторонами. Усі додаткові угоди є невід’ємними частинами Договору</w:t>
      </w:r>
      <w:r w:rsidR="00E804D9">
        <w:rPr>
          <w:rFonts w:ascii="Times New Roman" w:hAnsi="Times New Roman"/>
          <w:sz w:val="24"/>
          <w:szCs w:val="24"/>
        </w:rPr>
        <w:t>,</w:t>
      </w:r>
      <w:r w:rsidR="00E804D9" w:rsidRPr="00E804D9">
        <w:rPr>
          <w:rFonts w:ascii="Times New Roman" w:hAnsi="Times New Roman"/>
          <w:sz w:val="24"/>
          <w:szCs w:val="24"/>
        </w:rPr>
        <w:t xml:space="preserve"> </w:t>
      </w:r>
      <w:r w:rsidR="00E804D9" w:rsidRPr="008B402B">
        <w:rPr>
          <w:rFonts w:ascii="Times New Roman" w:hAnsi="Times New Roman"/>
          <w:sz w:val="24"/>
          <w:szCs w:val="24"/>
        </w:rPr>
        <w:t xml:space="preserve">якщо вони </w:t>
      </w:r>
      <w:proofErr w:type="gramStart"/>
      <w:r w:rsidR="00E804D9" w:rsidRPr="008B402B">
        <w:rPr>
          <w:rFonts w:ascii="Times New Roman" w:hAnsi="Times New Roman"/>
          <w:sz w:val="24"/>
          <w:szCs w:val="24"/>
        </w:rPr>
        <w:t>п</w:t>
      </w:r>
      <w:proofErr w:type="gramEnd"/>
      <w:r w:rsidR="00E804D9" w:rsidRPr="008B402B">
        <w:rPr>
          <w:rFonts w:ascii="Times New Roman" w:hAnsi="Times New Roman"/>
          <w:sz w:val="24"/>
          <w:szCs w:val="24"/>
        </w:rPr>
        <w:t>ідписані протягом строку дії договору обома сторонами</w:t>
      </w:r>
      <w:r w:rsidRPr="008B402B">
        <w:rPr>
          <w:rFonts w:ascii="Times New Roman" w:hAnsi="Times New Roman"/>
          <w:sz w:val="24"/>
          <w:szCs w:val="24"/>
        </w:rPr>
        <w:t xml:space="preserve">. </w:t>
      </w:r>
    </w:p>
    <w:p w14:paraId="680816C1" w14:textId="1B98832C" w:rsidR="008B402B" w:rsidRPr="008B402B" w:rsidRDefault="00681108" w:rsidP="008B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mallCaps/>
          <w:sz w:val="24"/>
          <w:szCs w:val="24"/>
        </w:rPr>
      </w:pPr>
      <w:bookmarkStart w:id="37" w:name="bookmark_id_3ygebqi" w:colFirst="0" w:colLast="0"/>
      <w:bookmarkStart w:id="38" w:name="bookmark_id_1egqt2p" w:colFirst="0" w:colLast="0"/>
      <w:bookmarkEnd w:id="37"/>
      <w:bookmarkEnd w:id="38"/>
      <w:r>
        <w:rPr>
          <w:rFonts w:ascii="Times New Roman" w:hAnsi="Times New Roman"/>
          <w:b/>
          <w:bCs/>
          <w:smallCaps/>
          <w:sz w:val="24"/>
          <w:szCs w:val="24"/>
        </w:rPr>
        <w:t>XI</w:t>
      </w:r>
      <w:r>
        <w:rPr>
          <w:rFonts w:ascii="Times New Roman" w:hAnsi="Times New Roman"/>
          <w:b/>
          <w:bCs/>
          <w:smallCaps/>
          <w:sz w:val="24"/>
          <w:szCs w:val="24"/>
          <w:lang w:val="en-US"/>
        </w:rPr>
        <w:t>V</w:t>
      </w:r>
      <w:r w:rsidR="008B402B" w:rsidRPr="008B402B">
        <w:rPr>
          <w:rFonts w:ascii="Times New Roman" w:hAnsi="Times New Roman"/>
          <w:b/>
          <w:bCs/>
          <w:smallCaps/>
          <w:sz w:val="24"/>
          <w:szCs w:val="24"/>
        </w:rPr>
        <w:t>. МІСЦЕЗНАХОДЖЕННЯ ТА БАНКІВСЬКІ РЕКВІЗИТИ СТОРІН</w:t>
      </w:r>
    </w:p>
    <w:tbl>
      <w:tblPr>
        <w:tblW w:w="9463" w:type="dxa"/>
        <w:tblInd w:w="2" w:type="dxa"/>
        <w:tblLayout w:type="fixed"/>
        <w:tblCellMar>
          <w:left w:w="115" w:type="dxa"/>
          <w:right w:w="115" w:type="dxa"/>
        </w:tblCellMar>
        <w:tblLook w:val="0000" w:firstRow="0" w:lastRow="0" w:firstColumn="0" w:lastColumn="0" w:noHBand="0" w:noVBand="0"/>
      </w:tblPr>
      <w:tblGrid>
        <w:gridCol w:w="4732"/>
        <w:gridCol w:w="4731"/>
      </w:tblGrid>
      <w:tr w:rsidR="008B402B" w:rsidRPr="008B402B" w14:paraId="27C1BD6B" w14:textId="77777777" w:rsidTr="00DB40D9">
        <w:tc>
          <w:tcPr>
            <w:tcW w:w="4732" w:type="dxa"/>
          </w:tcPr>
          <w:p w14:paraId="195DD9E9" w14:textId="77777777" w:rsidR="008B402B" w:rsidRPr="008B402B" w:rsidRDefault="008B402B" w:rsidP="00DB40D9">
            <w:pPr>
              <w:rPr>
                <w:rFonts w:ascii="Times New Roman" w:hAnsi="Times New Roman"/>
                <w:b/>
                <w:bCs/>
                <w:caps/>
                <w:sz w:val="24"/>
                <w:szCs w:val="24"/>
              </w:rPr>
            </w:pPr>
            <w:r w:rsidRPr="008B402B">
              <w:rPr>
                <w:rFonts w:ascii="Times New Roman" w:hAnsi="Times New Roman"/>
                <w:b/>
                <w:bCs/>
                <w:caps/>
                <w:sz w:val="24"/>
                <w:szCs w:val="24"/>
              </w:rPr>
              <w:t>ЗАМОВНИК:</w:t>
            </w:r>
          </w:p>
        </w:tc>
        <w:tc>
          <w:tcPr>
            <w:tcW w:w="4731" w:type="dxa"/>
          </w:tcPr>
          <w:p w14:paraId="407D736C" w14:textId="77777777" w:rsidR="008B402B" w:rsidRPr="008B402B" w:rsidRDefault="008B402B" w:rsidP="00DB40D9">
            <w:pPr>
              <w:rPr>
                <w:rFonts w:ascii="Times New Roman" w:hAnsi="Times New Roman"/>
                <w:b/>
                <w:bCs/>
                <w:caps/>
                <w:sz w:val="24"/>
                <w:szCs w:val="24"/>
              </w:rPr>
            </w:pPr>
            <w:r w:rsidRPr="008B402B">
              <w:rPr>
                <w:rFonts w:ascii="Times New Roman" w:hAnsi="Times New Roman"/>
                <w:b/>
                <w:bCs/>
                <w:caps/>
                <w:sz w:val="24"/>
                <w:szCs w:val="24"/>
              </w:rPr>
              <w:t>Постачальник:</w:t>
            </w:r>
          </w:p>
        </w:tc>
      </w:tr>
      <w:tr w:rsidR="008B402B" w:rsidRPr="008B402B" w14:paraId="1B1875EA" w14:textId="77777777" w:rsidTr="00DB40D9">
        <w:tc>
          <w:tcPr>
            <w:tcW w:w="4732" w:type="dxa"/>
          </w:tcPr>
          <w:p w14:paraId="4E8C7AC7" w14:textId="77777777" w:rsidR="008B402B" w:rsidRPr="008B402B" w:rsidRDefault="008B402B" w:rsidP="00DB40D9">
            <w:pPr>
              <w:rPr>
                <w:rFonts w:ascii="Times New Roman" w:hAnsi="Times New Roman"/>
                <w:b/>
                <w:bCs/>
                <w:sz w:val="24"/>
                <w:szCs w:val="24"/>
              </w:rPr>
            </w:pPr>
            <w:r w:rsidRPr="008B402B">
              <w:rPr>
                <w:rFonts w:ascii="Times New Roman" w:hAnsi="Times New Roman"/>
                <w:b/>
                <w:bCs/>
                <w:sz w:val="24"/>
                <w:szCs w:val="24"/>
              </w:rPr>
              <w:t xml:space="preserve">КП «3-я міська клінічна поліклініка Полтавської міської </w:t>
            </w:r>
            <w:proofErr w:type="gramStart"/>
            <w:r w:rsidRPr="008B402B">
              <w:rPr>
                <w:rFonts w:ascii="Times New Roman" w:hAnsi="Times New Roman"/>
                <w:b/>
                <w:bCs/>
                <w:sz w:val="24"/>
                <w:szCs w:val="24"/>
              </w:rPr>
              <w:t>ради</w:t>
            </w:r>
            <w:proofErr w:type="gramEnd"/>
            <w:r w:rsidRPr="008B402B">
              <w:rPr>
                <w:rFonts w:ascii="Times New Roman" w:hAnsi="Times New Roman"/>
                <w:b/>
                <w:bCs/>
                <w:sz w:val="24"/>
                <w:szCs w:val="24"/>
              </w:rPr>
              <w:t>»</w:t>
            </w:r>
          </w:p>
          <w:p w14:paraId="7E4EF403" w14:textId="77777777" w:rsidR="008B402B" w:rsidRPr="008B402B" w:rsidRDefault="008B402B" w:rsidP="00DB40D9">
            <w:pPr>
              <w:rPr>
                <w:rFonts w:ascii="Times New Roman" w:hAnsi="Times New Roman"/>
                <w:sz w:val="24"/>
                <w:szCs w:val="24"/>
              </w:rPr>
            </w:pPr>
            <w:r w:rsidRPr="008B402B">
              <w:rPr>
                <w:rFonts w:ascii="Times New Roman" w:hAnsi="Times New Roman"/>
                <w:sz w:val="24"/>
                <w:szCs w:val="24"/>
              </w:rPr>
              <w:t>адреса: пров. Рибальський, 10-В, м</w:t>
            </w:r>
            <w:proofErr w:type="gramStart"/>
            <w:r w:rsidRPr="008B402B">
              <w:rPr>
                <w:rFonts w:ascii="Times New Roman" w:hAnsi="Times New Roman"/>
                <w:sz w:val="24"/>
                <w:szCs w:val="24"/>
              </w:rPr>
              <w:t>.П</w:t>
            </w:r>
            <w:proofErr w:type="gramEnd"/>
            <w:r w:rsidRPr="008B402B">
              <w:rPr>
                <w:rFonts w:ascii="Times New Roman" w:hAnsi="Times New Roman"/>
                <w:sz w:val="24"/>
                <w:szCs w:val="24"/>
              </w:rPr>
              <w:t>олтава, Полтавська область, 36004</w:t>
            </w:r>
          </w:p>
          <w:p w14:paraId="35F4217C" w14:textId="77777777" w:rsidR="008B402B" w:rsidRPr="008B402B" w:rsidRDefault="008B402B" w:rsidP="00DB40D9">
            <w:pPr>
              <w:rPr>
                <w:rFonts w:ascii="Times New Roman" w:hAnsi="Times New Roman"/>
                <w:sz w:val="24"/>
                <w:szCs w:val="24"/>
              </w:rPr>
            </w:pPr>
            <w:r w:rsidRPr="008B402B">
              <w:rPr>
                <w:rFonts w:ascii="Times New Roman" w:hAnsi="Times New Roman"/>
                <w:sz w:val="24"/>
                <w:szCs w:val="24"/>
              </w:rPr>
              <w:t>код ЄДРПОУ - 01999595</w:t>
            </w:r>
          </w:p>
          <w:p w14:paraId="71B55867" w14:textId="0D44C89B" w:rsidR="008B402B" w:rsidRPr="008B402B" w:rsidRDefault="008B402B" w:rsidP="00DB40D9">
            <w:pPr>
              <w:rPr>
                <w:rFonts w:ascii="Times New Roman" w:hAnsi="Times New Roman"/>
                <w:sz w:val="24"/>
                <w:szCs w:val="24"/>
              </w:rPr>
            </w:pPr>
            <w:r w:rsidRPr="008B402B">
              <w:rPr>
                <w:rFonts w:ascii="Times New Roman" w:hAnsi="Times New Roman"/>
                <w:sz w:val="24"/>
                <w:szCs w:val="24"/>
              </w:rPr>
              <w:t>тел.: +380532</w:t>
            </w:r>
            <w:r w:rsidR="0066404E" w:rsidRPr="003F7012">
              <w:rPr>
                <w:rFonts w:ascii="Times New Roman" w:hAnsi="Times New Roman"/>
                <w:sz w:val="24"/>
                <w:szCs w:val="24"/>
              </w:rPr>
              <w:t xml:space="preserve"> 68 8</w:t>
            </w:r>
            <w:r w:rsidRPr="008B402B">
              <w:rPr>
                <w:rFonts w:ascii="Times New Roman" w:hAnsi="Times New Roman"/>
                <w:sz w:val="24"/>
                <w:szCs w:val="24"/>
              </w:rPr>
              <w:t>9</w:t>
            </w:r>
            <w:r w:rsidR="0066404E" w:rsidRPr="003F7012">
              <w:rPr>
                <w:rFonts w:ascii="Times New Roman" w:hAnsi="Times New Roman"/>
                <w:sz w:val="24"/>
                <w:szCs w:val="24"/>
              </w:rPr>
              <w:t xml:space="preserve"> 81</w:t>
            </w:r>
          </w:p>
          <w:p w14:paraId="550D56C3" w14:textId="0D74C3F5" w:rsidR="008B402B" w:rsidRPr="003F7012" w:rsidRDefault="008B402B" w:rsidP="00DB40D9">
            <w:pPr>
              <w:rPr>
                <w:rFonts w:ascii="Times New Roman" w:hAnsi="Times New Roman"/>
                <w:sz w:val="24"/>
                <w:szCs w:val="24"/>
              </w:rPr>
            </w:pPr>
            <w:r w:rsidRPr="008B402B">
              <w:rPr>
                <w:rFonts w:ascii="Times New Roman" w:hAnsi="Times New Roman"/>
                <w:sz w:val="24"/>
                <w:szCs w:val="24"/>
              </w:rPr>
              <w:t xml:space="preserve">факс: </w:t>
            </w:r>
            <w:r w:rsidR="0066404E" w:rsidRPr="008B402B">
              <w:rPr>
                <w:rFonts w:ascii="Times New Roman" w:hAnsi="Times New Roman"/>
                <w:sz w:val="24"/>
                <w:szCs w:val="24"/>
              </w:rPr>
              <w:t>+380532</w:t>
            </w:r>
            <w:r w:rsidR="0066404E" w:rsidRPr="003F7012">
              <w:rPr>
                <w:rFonts w:ascii="Times New Roman" w:hAnsi="Times New Roman"/>
                <w:sz w:val="24"/>
                <w:szCs w:val="24"/>
              </w:rPr>
              <w:t xml:space="preserve"> 68 83 95</w:t>
            </w:r>
          </w:p>
          <w:p w14:paraId="7BC64D87" w14:textId="7B7D702B" w:rsidR="008B402B" w:rsidRPr="003F7012" w:rsidRDefault="008B402B" w:rsidP="00DB40D9">
            <w:pPr>
              <w:pStyle w:val="rvps2"/>
              <w:shd w:val="clear" w:color="auto" w:fill="FFFFFF"/>
              <w:spacing w:before="0" w:beforeAutospacing="0" w:after="0" w:afterAutospacing="0"/>
              <w:jc w:val="both"/>
              <w:rPr>
                <w:color w:val="000000"/>
                <w:lang w:val="ru-RU"/>
              </w:rPr>
            </w:pPr>
            <w:r w:rsidRPr="008B402B">
              <w:t xml:space="preserve">e-mail: </w:t>
            </w:r>
            <w:r w:rsidR="00A373FA">
              <w:rPr>
                <w:bCs/>
                <w:lang w:val="en-US"/>
              </w:rPr>
              <w:t>Poltava</w:t>
            </w:r>
            <w:r w:rsidR="00A373FA" w:rsidRPr="003F7012">
              <w:rPr>
                <w:bCs/>
                <w:lang w:val="ru-RU"/>
              </w:rPr>
              <w:t>_3</w:t>
            </w:r>
            <w:r w:rsidR="00A373FA">
              <w:rPr>
                <w:bCs/>
                <w:lang w:val="en-US"/>
              </w:rPr>
              <w:t>poliklinika</w:t>
            </w:r>
            <w:r w:rsidR="00A373FA" w:rsidRPr="003F7012">
              <w:rPr>
                <w:bCs/>
                <w:lang w:val="ru-RU"/>
              </w:rPr>
              <w:t>@</w:t>
            </w:r>
            <w:r w:rsidR="00A373FA">
              <w:rPr>
                <w:bCs/>
                <w:lang w:val="en-US"/>
              </w:rPr>
              <w:t>ukr</w:t>
            </w:r>
            <w:r w:rsidR="00A373FA" w:rsidRPr="003F7012">
              <w:rPr>
                <w:bCs/>
                <w:lang w:val="ru-RU"/>
              </w:rPr>
              <w:t>.</w:t>
            </w:r>
            <w:r w:rsidR="00A373FA">
              <w:rPr>
                <w:bCs/>
                <w:lang w:val="en-US"/>
              </w:rPr>
              <w:t>net</w:t>
            </w:r>
          </w:p>
          <w:p w14:paraId="1E0EE4CC" w14:textId="293BCDEE" w:rsidR="008B402B" w:rsidRPr="008B402B" w:rsidRDefault="008B402B" w:rsidP="00993DD2">
            <w:pPr>
              <w:rPr>
                <w:rFonts w:ascii="Times New Roman" w:hAnsi="Times New Roman"/>
                <w:sz w:val="24"/>
                <w:szCs w:val="24"/>
              </w:rPr>
            </w:pPr>
            <w:r w:rsidRPr="008B402B">
              <w:rPr>
                <w:rFonts w:ascii="Times New Roman" w:hAnsi="Times New Roman"/>
                <w:sz w:val="24"/>
                <w:szCs w:val="24"/>
              </w:rPr>
              <w:t xml:space="preserve">IBAN -     </w:t>
            </w:r>
          </w:p>
        </w:tc>
        <w:tc>
          <w:tcPr>
            <w:tcW w:w="4731" w:type="dxa"/>
          </w:tcPr>
          <w:p w14:paraId="3C6C201B" w14:textId="77777777" w:rsidR="008B402B" w:rsidRPr="008B402B" w:rsidRDefault="008B402B" w:rsidP="00DB40D9">
            <w:pPr>
              <w:rPr>
                <w:rFonts w:ascii="Times New Roman" w:hAnsi="Times New Roman"/>
                <w:b/>
                <w:bCs/>
                <w:sz w:val="24"/>
                <w:szCs w:val="24"/>
              </w:rPr>
            </w:pPr>
          </w:p>
        </w:tc>
      </w:tr>
      <w:tr w:rsidR="008B402B" w:rsidRPr="008B402B" w14:paraId="4149BD43" w14:textId="77777777" w:rsidTr="00DB40D9">
        <w:tc>
          <w:tcPr>
            <w:tcW w:w="4732" w:type="dxa"/>
          </w:tcPr>
          <w:p w14:paraId="14705E23" w14:textId="77777777" w:rsidR="008B402B" w:rsidRPr="008B402B" w:rsidRDefault="008B402B" w:rsidP="00DB40D9">
            <w:pPr>
              <w:rPr>
                <w:rFonts w:ascii="Times New Roman" w:hAnsi="Times New Roman"/>
                <w:b/>
                <w:bCs/>
                <w:sz w:val="24"/>
                <w:szCs w:val="24"/>
              </w:rPr>
            </w:pPr>
            <w:r w:rsidRPr="008B402B">
              <w:rPr>
                <w:rFonts w:ascii="Times New Roman" w:hAnsi="Times New Roman"/>
                <w:b/>
                <w:bCs/>
                <w:sz w:val="24"/>
                <w:szCs w:val="24"/>
              </w:rPr>
              <w:t>__________________ / ________________</w:t>
            </w:r>
          </w:p>
        </w:tc>
        <w:tc>
          <w:tcPr>
            <w:tcW w:w="4731" w:type="dxa"/>
          </w:tcPr>
          <w:p w14:paraId="35D82D2C" w14:textId="77777777" w:rsidR="008B402B" w:rsidRPr="008B402B" w:rsidRDefault="008B402B" w:rsidP="00DB40D9">
            <w:pPr>
              <w:rPr>
                <w:rFonts w:ascii="Times New Roman" w:hAnsi="Times New Roman"/>
                <w:b/>
                <w:bCs/>
                <w:sz w:val="24"/>
                <w:szCs w:val="24"/>
              </w:rPr>
            </w:pPr>
            <w:r w:rsidRPr="008B402B">
              <w:rPr>
                <w:rFonts w:ascii="Times New Roman" w:hAnsi="Times New Roman"/>
                <w:b/>
                <w:bCs/>
                <w:sz w:val="24"/>
                <w:szCs w:val="24"/>
              </w:rPr>
              <w:t>__________________ / ________________</w:t>
            </w:r>
          </w:p>
        </w:tc>
      </w:tr>
      <w:tr w:rsidR="008B402B" w:rsidRPr="008B402B" w14:paraId="7E075504" w14:textId="77777777" w:rsidTr="00DB40D9">
        <w:trPr>
          <w:trHeight w:val="60"/>
        </w:trPr>
        <w:tc>
          <w:tcPr>
            <w:tcW w:w="4732" w:type="dxa"/>
          </w:tcPr>
          <w:p w14:paraId="44EE89BB" w14:textId="77777777" w:rsidR="008B402B" w:rsidRPr="008B402B" w:rsidRDefault="008B402B" w:rsidP="00DB40D9">
            <w:pPr>
              <w:jc w:val="center"/>
              <w:rPr>
                <w:rFonts w:ascii="Times New Roman" w:hAnsi="Times New Roman"/>
                <w:sz w:val="24"/>
                <w:szCs w:val="24"/>
                <w:vertAlign w:val="superscript"/>
              </w:rPr>
            </w:pPr>
            <w:r w:rsidRPr="008B402B">
              <w:rPr>
                <w:rFonts w:ascii="Times New Roman" w:hAnsi="Times New Roman"/>
                <w:sz w:val="24"/>
                <w:szCs w:val="24"/>
                <w:vertAlign w:val="superscript"/>
              </w:rPr>
              <w:t>МП                       ПІ</w:t>
            </w:r>
            <w:proofErr w:type="gramStart"/>
            <w:r w:rsidRPr="008B402B">
              <w:rPr>
                <w:rFonts w:ascii="Times New Roman" w:hAnsi="Times New Roman"/>
                <w:sz w:val="24"/>
                <w:szCs w:val="24"/>
                <w:vertAlign w:val="superscript"/>
              </w:rPr>
              <w:t>П</w:t>
            </w:r>
            <w:proofErr w:type="gramEnd"/>
          </w:p>
        </w:tc>
        <w:tc>
          <w:tcPr>
            <w:tcW w:w="4731" w:type="dxa"/>
          </w:tcPr>
          <w:p w14:paraId="0E26B556" w14:textId="77777777" w:rsidR="008B402B" w:rsidRPr="008B402B" w:rsidRDefault="008B402B" w:rsidP="00DB40D9">
            <w:pPr>
              <w:jc w:val="center"/>
              <w:rPr>
                <w:rFonts w:ascii="Times New Roman" w:hAnsi="Times New Roman"/>
                <w:sz w:val="24"/>
                <w:szCs w:val="24"/>
                <w:vertAlign w:val="superscript"/>
              </w:rPr>
            </w:pPr>
            <w:r w:rsidRPr="008B402B">
              <w:rPr>
                <w:rFonts w:ascii="Times New Roman" w:hAnsi="Times New Roman"/>
                <w:sz w:val="24"/>
                <w:szCs w:val="24"/>
                <w:vertAlign w:val="superscript"/>
              </w:rPr>
              <w:t>МП                       ПІ</w:t>
            </w:r>
            <w:proofErr w:type="gramStart"/>
            <w:r w:rsidRPr="008B402B">
              <w:rPr>
                <w:rFonts w:ascii="Times New Roman" w:hAnsi="Times New Roman"/>
                <w:sz w:val="24"/>
                <w:szCs w:val="24"/>
                <w:vertAlign w:val="superscript"/>
              </w:rPr>
              <w:t>П</w:t>
            </w:r>
            <w:proofErr w:type="gramEnd"/>
          </w:p>
        </w:tc>
      </w:tr>
    </w:tbl>
    <w:p w14:paraId="7A55842B" w14:textId="77777777" w:rsidR="008B402B" w:rsidRPr="008B402B" w:rsidRDefault="008B402B" w:rsidP="008B402B">
      <w:pPr>
        <w:jc w:val="both"/>
        <w:rPr>
          <w:rFonts w:ascii="Times New Roman" w:hAnsi="Times New Roman"/>
          <w:sz w:val="24"/>
          <w:szCs w:val="24"/>
        </w:rPr>
      </w:pPr>
      <w:r w:rsidRPr="008B402B">
        <w:rPr>
          <w:rFonts w:ascii="Times New Roman" w:hAnsi="Times New Roman"/>
          <w:sz w:val="24"/>
          <w:szCs w:val="24"/>
        </w:rPr>
        <w:t xml:space="preserve">______________ </w:t>
      </w:r>
    </w:p>
    <w:p w14:paraId="3DBC6047" w14:textId="77777777" w:rsidR="008B402B" w:rsidRPr="008B402B" w:rsidRDefault="008B402B" w:rsidP="008B402B">
      <w:pPr>
        <w:rPr>
          <w:rFonts w:ascii="Times New Roman" w:hAnsi="Times New Roman"/>
          <w:b/>
          <w:bCs/>
          <w:i/>
          <w:iCs/>
          <w:sz w:val="24"/>
          <w:szCs w:val="24"/>
        </w:rPr>
      </w:pPr>
      <w:r w:rsidRPr="008B402B">
        <w:rPr>
          <w:rFonts w:ascii="Times New Roman" w:hAnsi="Times New Roman"/>
          <w:sz w:val="24"/>
          <w:szCs w:val="24"/>
        </w:rPr>
        <w:t xml:space="preserve">* </w:t>
      </w:r>
      <w:r w:rsidRPr="008B402B">
        <w:rPr>
          <w:rFonts w:ascii="Times New Roman" w:hAnsi="Times New Roman"/>
          <w:i/>
          <w:iCs/>
          <w:sz w:val="24"/>
          <w:szCs w:val="24"/>
        </w:rPr>
        <w:t xml:space="preserve">вартість визначається з поміткою «з ПДВ» або «у т.ч. ПДВ» </w:t>
      </w:r>
      <w:proofErr w:type="gramStart"/>
      <w:r w:rsidRPr="008B402B">
        <w:rPr>
          <w:rFonts w:ascii="Times New Roman" w:hAnsi="Times New Roman"/>
          <w:i/>
          <w:iCs/>
          <w:sz w:val="24"/>
          <w:szCs w:val="24"/>
        </w:rPr>
        <w:t>у</w:t>
      </w:r>
      <w:proofErr w:type="gramEnd"/>
      <w:r w:rsidRPr="008B402B">
        <w:rPr>
          <w:rFonts w:ascii="Times New Roman" w:hAnsi="Times New Roman"/>
          <w:i/>
          <w:iCs/>
          <w:sz w:val="24"/>
          <w:szCs w:val="24"/>
        </w:rPr>
        <w:t xml:space="preserve"> тому випадку, якшо Постачальник є платником податку на додану вартість.</w:t>
      </w:r>
    </w:p>
    <w:p w14:paraId="51FD933D" w14:textId="7D596974" w:rsidR="00191E94" w:rsidRPr="003F7012" w:rsidRDefault="00193B97" w:rsidP="00193B97">
      <w:pPr>
        <w:spacing w:after="0" w:line="240" w:lineRule="auto"/>
        <w:rPr>
          <w:rFonts w:ascii="Times New Roman" w:hAnsi="Times New Roman"/>
          <w:bCs/>
          <w:sz w:val="24"/>
          <w:szCs w:val="24"/>
        </w:rPr>
      </w:pPr>
      <w:r>
        <w:rPr>
          <w:rFonts w:ascii="Times New Roman" w:hAnsi="Times New Roman"/>
          <w:bCs/>
          <w:sz w:val="24"/>
          <w:szCs w:val="24"/>
        </w:rPr>
        <w:t xml:space="preserve">                                                                </w:t>
      </w:r>
      <w:r w:rsidRPr="00D163E6">
        <w:rPr>
          <w:rFonts w:ascii="Times New Roman" w:hAnsi="Times New Roman"/>
          <w:bCs/>
          <w:sz w:val="24"/>
          <w:szCs w:val="24"/>
        </w:rPr>
        <w:t xml:space="preserve">  </w:t>
      </w:r>
    </w:p>
    <w:p w14:paraId="58591DD9" w14:textId="77777777" w:rsidR="006D2410" w:rsidRDefault="008B402B" w:rsidP="00193B97">
      <w:pPr>
        <w:spacing w:after="0" w:line="240" w:lineRule="auto"/>
        <w:rPr>
          <w:rFonts w:ascii="Times New Roman" w:hAnsi="Times New Roman"/>
          <w:bCs/>
          <w:sz w:val="24"/>
          <w:szCs w:val="24"/>
          <w:lang w:val="uk-UA"/>
        </w:rPr>
      </w:pPr>
      <w:r>
        <w:rPr>
          <w:rFonts w:ascii="Times New Roman" w:hAnsi="Times New Roman"/>
          <w:bCs/>
          <w:sz w:val="24"/>
          <w:szCs w:val="24"/>
          <w:lang w:val="uk-UA"/>
        </w:rPr>
        <w:t xml:space="preserve">                                                                                                              </w:t>
      </w:r>
    </w:p>
    <w:p w14:paraId="01CB651A" w14:textId="77777777" w:rsidR="006D2410" w:rsidRDefault="006D2410" w:rsidP="00193B97">
      <w:pPr>
        <w:spacing w:after="0" w:line="240" w:lineRule="auto"/>
        <w:rPr>
          <w:rFonts w:ascii="Times New Roman" w:hAnsi="Times New Roman"/>
          <w:bCs/>
          <w:sz w:val="24"/>
          <w:szCs w:val="24"/>
          <w:lang w:val="uk-UA"/>
        </w:rPr>
      </w:pPr>
    </w:p>
    <w:p w14:paraId="72F23AA2" w14:textId="77777777" w:rsidR="006D2410" w:rsidRDefault="006D2410" w:rsidP="00193B97">
      <w:pPr>
        <w:spacing w:after="0" w:line="240" w:lineRule="auto"/>
        <w:rPr>
          <w:rFonts w:ascii="Times New Roman" w:hAnsi="Times New Roman"/>
          <w:bCs/>
          <w:sz w:val="24"/>
          <w:szCs w:val="24"/>
          <w:lang w:val="uk-UA"/>
        </w:rPr>
      </w:pPr>
    </w:p>
    <w:p w14:paraId="51C04ECA" w14:textId="77777777" w:rsidR="006D2410" w:rsidRDefault="006D2410" w:rsidP="00193B97">
      <w:pPr>
        <w:spacing w:after="0" w:line="240" w:lineRule="auto"/>
        <w:rPr>
          <w:rFonts w:ascii="Times New Roman" w:hAnsi="Times New Roman"/>
          <w:bCs/>
          <w:sz w:val="24"/>
          <w:szCs w:val="24"/>
          <w:lang w:val="uk-UA"/>
        </w:rPr>
      </w:pPr>
    </w:p>
    <w:p w14:paraId="2CE91768" w14:textId="599B888D" w:rsidR="00193B97" w:rsidRPr="00D163E6" w:rsidRDefault="006D2410" w:rsidP="00193B97">
      <w:pPr>
        <w:spacing w:after="0" w:line="240" w:lineRule="auto"/>
        <w:rPr>
          <w:rFonts w:ascii="Times New Roman" w:hAnsi="Times New Roman"/>
          <w:bCs/>
          <w:sz w:val="24"/>
          <w:szCs w:val="24"/>
        </w:rPr>
      </w:pPr>
      <w:r>
        <w:rPr>
          <w:rFonts w:ascii="Times New Roman" w:hAnsi="Times New Roman"/>
          <w:bCs/>
          <w:sz w:val="24"/>
          <w:szCs w:val="24"/>
          <w:lang w:val="uk-UA"/>
        </w:rPr>
        <w:lastRenderedPageBreak/>
        <w:t xml:space="preserve">                                                                                                           </w:t>
      </w:r>
      <w:r w:rsidR="00193B97" w:rsidRPr="00D163E6">
        <w:rPr>
          <w:rFonts w:ascii="Times New Roman" w:hAnsi="Times New Roman"/>
          <w:bCs/>
          <w:sz w:val="24"/>
          <w:szCs w:val="24"/>
        </w:rPr>
        <w:t>Додаток № 1</w:t>
      </w:r>
      <w:r w:rsidR="00193B97" w:rsidRPr="00624034">
        <w:rPr>
          <w:rFonts w:ascii="Times New Roman" w:hAnsi="Times New Roman"/>
          <w:bCs/>
          <w:sz w:val="24"/>
          <w:szCs w:val="24"/>
        </w:rPr>
        <w:t xml:space="preserve"> </w:t>
      </w:r>
      <w:proofErr w:type="gramStart"/>
      <w:r w:rsidR="00193B97" w:rsidRPr="00D163E6">
        <w:rPr>
          <w:rFonts w:ascii="Times New Roman" w:hAnsi="Times New Roman"/>
          <w:bCs/>
          <w:sz w:val="24"/>
          <w:szCs w:val="24"/>
        </w:rPr>
        <w:t>до</w:t>
      </w:r>
      <w:proofErr w:type="gramEnd"/>
      <w:r w:rsidR="00193B97" w:rsidRPr="00D163E6">
        <w:rPr>
          <w:rFonts w:ascii="Times New Roman" w:hAnsi="Times New Roman"/>
          <w:bCs/>
          <w:sz w:val="24"/>
          <w:szCs w:val="24"/>
        </w:rPr>
        <w:t xml:space="preserve"> договору №___</w:t>
      </w:r>
    </w:p>
    <w:p w14:paraId="2CB7E10B" w14:textId="54669F15" w:rsidR="00193B97" w:rsidRPr="00D163E6" w:rsidRDefault="00193B97" w:rsidP="00681108">
      <w:pPr>
        <w:tabs>
          <w:tab w:val="left" w:pos="6398"/>
        </w:tabs>
        <w:spacing w:after="0" w:line="240" w:lineRule="auto"/>
        <w:jc w:val="right"/>
        <w:rPr>
          <w:rFonts w:ascii="Times New Roman" w:hAnsi="Times New Roman"/>
          <w:bCs/>
          <w:sz w:val="24"/>
          <w:szCs w:val="24"/>
        </w:rPr>
      </w:pPr>
      <w:r w:rsidRPr="00D163E6">
        <w:rPr>
          <w:rFonts w:ascii="Times New Roman" w:hAnsi="Times New Roman"/>
          <w:bCs/>
          <w:sz w:val="24"/>
          <w:szCs w:val="24"/>
        </w:rPr>
        <w:t xml:space="preserve">                                                                                               </w:t>
      </w:r>
      <w:r w:rsidR="00681108" w:rsidRPr="00681108">
        <w:rPr>
          <w:rFonts w:ascii="Times New Roman" w:hAnsi="Times New Roman"/>
          <w:bCs/>
          <w:sz w:val="24"/>
          <w:szCs w:val="24"/>
        </w:rPr>
        <w:t xml:space="preserve"> </w:t>
      </w:r>
      <w:r w:rsidR="00E71195">
        <w:rPr>
          <w:rFonts w:ascii="Times New Roman" w:hAnsi="Times New Roman"/>
          <w:bCs/>
          <w:sz w:val="24"/>
          <w:szCs w:val="24"/>
        </w:rPr>
        <w:t>від «____» ____________ 202</w:t>
      </w:r>
      <w:r w:rsidR="00E71195">
        <w:rPr>
          <w:rFonts w:ascii="Times New Roman" w:hAnsi="Times New Roman"/>
          <w:bCs/>
          <w:sz w:val="24"/>
          <w:szCs w:val="24"/>
          <w:lang w:val="uk-UA"/>
        </w:rPr>
        <w:t>3</w:t>
      </w:r>
      <w:r w:rsidRPr="00D163E6">
        <w:rPr>
          <w:rFonts w:ascii="Times New Roman" w:hAnsi="Times New Roman"/>
          <w:bCs/>
          <w:sz w:val="24"/>
          <w:szCs w:val="24"/>
        </w:rPr>
        <w:t xml:space="preserve"> року</w:t>
      </w:r>
    </w:p>
    <w:p w14:paraId="2541205D" w14:textId="77777777" w:rsidR="00193B97" w:rsidRPr="00D163E6" w:rsidRDefault="00193B97" w:rsidP="00193B97">
      <w:pPr>
        <w:spacing w:after="0" w:line="240" w:lineRule="auto"/>
        <w:jc w:val="right"/>
        <w:rPr>
          <w:rFonts w:ascii="Times New Roman" w:hAnsi="Times New Roman"/>
          <w:b/>
          <w:bCs/>
          <w:sz w:val="24"/>
          <w:szCs w:val="24"/>
        </w:rPr>
      </w:pPr>
    </w:p>
    <w:p w14:paraId="4E83608F" w14:textId="77777777" w:rsidR="00193B97" w:rsidRPr="00D163E6" w:rsidRDefault="00193B97" w:rsidP="00193B97">
      <w:pPr>
        <w:spacing w:after="0" w:line="240" w:lineRule="auto"/>
        <w:jc w:val="right"/>
        <w:rPr>
          <w:rFonts w:ascii="Times New Roman" w:hAnsi="Times New Roman"/>
          <w:b/>
          <w:bCs/>
          <w:sz w:val="24"/>
          <w:szCs w:val="24"/>
        </w:rPr>
      </w:pPr>
    </w:p>
    <w:p w14:paraId="211C2073" w14:textId="77777777" w:rsidR="00193B97" w:rsidRDefault="00193B97" w:rsidP="00193B97">
      <w:pPr>
        <w:spacing w:after="0" w:line="240" w:lineRule="auto"/>
        <w:jc w:val="center"/>
        <w:rPr>
          <w:rFonts w:ascii="Times New Roman" w:hAnsi="Times New Roman"/>
          <w:b/>
          <w:bCs/>
          <w:sz w:val="24"/>
          <w:szCs w:val="24"/>
        </w:rPr>
      </w:pPr>
    </w:p>
    <w:p w14:paraId="4F158EBA" w14:textId="77777777" w:rsidR="00193B97" w:rsidRDefault="00193B97" w:rsidP="00193B97">
      <w:pPr>
        <w:spacing w:after="0" w:line="240" w:lineRule="auto"/>
        <w:jc w:val="center"/>
        <w:rPr>
          <w:rFonts w:ascii="Times New Roman" w:hAnsi="Times New Roman"/>
          <w:b/>
          <w:bCs/>
          <w:sz w:val="24"/>
          <w:szCs w:val="24"/>
        </w:rPr>
      </w:pPr>
    </w:p>
    <w:p w14:paraId="09116332" w14:textId="50A4F680" w:rsidR="00193B97" w:rsidRPr="00681108" w:rsidRDefault="00193B97" w:rsidP="00193B97">
      <w:pPr>
        <w:spacing w:after="0" w:line="240" w:lineRule="auto"/>
        <w:jc w:val="center"/>
        <w:rPr>
          <w:rFonts w:ascii="Times New Roman" w:hAnsi="Times New Roman"/>
          <w:b/>
          <w:bCs/>
          <w:sz w:val="24"/>
          <w:szCs w:val="24"/>
          <w:lang w:val="en-US"/>
        </w:rPr>
      </w:pPr>
      <w:r w:rsidRPr="00D163E6">
        <w:rPr>
          <w:rFonts w:ascii="Times New Roman" w:hAnsi="Times New Roman"/>
          <w:b/>
          <w:bCs/>
          <w:sz w:val="24"/>
          <w:szCs w:val="24"/>
        </w:rPr>
        <w:t xml:space="preserve">СПЕЦИФІКАЦІЯ </w:t>
      </w:r>
    </w:p>
    <w:p w14:paraId="70244645" w14:textId="77777777" w:rsidR="00193B97" w:rsidRDefault="00193B97" w:rsidP="00193B97">
      <w:pPr>
        <w:spacing w:after="0" w:line="240" w:lineRule="auto"/>
        <w:jc w:val="center"/>
        <w:rPr>
          <w:rFonts w:ascii="Times New Roman" w:hAnsi="Times New Roman"/>
          <w:b/>
          <w:bCs/>
          <w:sz w:val="24"/>
          <w:szCs w:val="24"/>
          <w:lang w:val="uk-UA"/>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440"/>
        <w:gridCol w:w="1985"/>
        <w:gridCol w:w="1885"/>
        <w:gridCol w:w="1234"/>
        <w:gridCol w:w="992"/>
        <w:gridCol w:w="992"/>
        <w:gridCol w:w="992"/>
        <w:gridCol w:w="993"/>
      </w:tblGrid>
      <w:tr w:rsidR="006D2410" w:rsidRPr="00D66DC8" w14:paraId="1D353EF4" w14:textId="77777777" w:rsidTr="006D2410">
        <w:trPr>
          <w:trHeight w:val="1613"/>
        </w:trPr>
        <w:tc>
          <w:tcPr>
            <w:tcW w:w="694" w:type="dxa"/>
            <w:vAlign w:val="center"/>
          </w:tcPr>
          <w:p w14:paraId="3EE6B779" w14:textId="77777777" w:rsidR="006D2410" w:rsidRPr="00D66DC8" w:rsidRDefault="006D2410" w:rsidP="00EA6B16">
            <w:pPr>
              <w:widowControl w:val="0"/>
              <w:autoSpaceDE w:val="0"/>
              <w:autoSpaceDN w:val="0"/>
              <w:adjustRightInd w:val="0"/>
              <w:spacing w:after="0" w:line="240" w:lineRule="auto"/>
              <w:jc w:val="center"/>
              <w:rPr>
                <w:rFonts w:ascii="Times New Roman" w:hAnsi="Times New Roman"/>
                <w:b/>
              </w:rPr>
            </w:pPr>
            <w:r w:rsidRPr="00D66DC8">
              <w:rPr>
                <w:rFonts w:ascii="Times New Roman" w:hAnsi="Times New Roman"/>
                <w:b/>
              </w:rPr>
              <w:t>№ з/</w:t>
            </w:r>
            <w:proofErr w:type="gramStart"/>
            <w:r w:rsidRPr="00D66DC8">
              <w:rPr>
                <w:rFonts w:ascii="Times New Roman" w:hAnsi="Times New Roman"/>
                <w:b/>
              </w:rPr>
              <w:t>п</w:t>
            </w:r>
            <w:proofErr w:type="gramEnd"/>
          </w:p>
        </w:tc>
        <w:tc>
          <w:tcPr>
            <w:tcW w:w="2425" w:type="dxa"/>
            <w:gridSpan w:val="2"/>
            <w:tcBorders>
              <w:right w:val="single" w:sz="4" w:space="0" w:color="auto"/>
            </w:tcBorders>
            <w:vAlign w:val="center"/>
          </w:tcPr>
          <w:p w14:paraId="3419754C" w14:textId="77777777" w:rsidR="006D2410" w:rsidRPr="00D66DC8" w:rsidRDefault="006D2410" w:rsidP="00EA6B16">
            <w:pPr>
              <w:widowControl w:val="0"/>
              <w:autoSpaceDE w:val="0"/>
              <w:autoSpaceDN w:val="0"/>
              <w:adjustRightInd w:val="0"/>
              <w:spacing w:after="0" w:line="240" w:lineRule="auto"/>
              <w:jc w:val="center"/>
              <w:rPr>
                <w:rFonts w:ascii="Times New Roman" w:hAnsi="Times New Roman"/>
                <w:b/>
              </w:rPr>
            </w:pPr>
            <w:r w:rsidRPr="00D66DC8">
              <w:rPr>
                <w:rFonts w:ascii="Times New Roman" w:hAnsi="Times New Roman"/>
                <w:b/>
                <w:bCs/>
              </w:rPr>
              <w:t>Найменування товару</w:t>
            </w:r>
          </w:p>
        </w:tc>
        <w:tc>
          <w:tcPr>
            <w:tcW w:w="1885" w:type="dxa"/>
            <w:tcBorders>
              <w:top w:val="single" w:sz="4" w:space="0" w:color="auto"/>
              <w:left w:val="single" w:sz="4" w:space="0" w:color="auto"/>
              <w:bottom w:val="single" w:sz="4" w:space="0" w:color="auto"/>
              <w:right w:val="single" w:sz="4" w:space="0" w:color="auto"/>
            </w:tcBorders>
            <w:vAlign w:val="center"/>
          </w:tcPr>
          <w:p w14:paraId="47C60CC4" w14:textId="0AF97637" w:rsidR="006D2410" w:rsidRPr="00B57851" w:rsidRDefault="006D2410" w:rsidP="00EA6B16">
            <w:pPr>
              <w:widowControl w:val="0"/>
              <w:autoSpaceDE w:val="0"/>
              <w:autoSpaceDN w:val="0"/>
              <w:adjustRightInd w:val="0"/>
              <w:spacing w:after="0" w:line="240" w:lineRule="auto"/>
              <w:jc w:val="center"/>
              <w:rPr>
                <w:rFonts w:ascii="Times New Roman" w:hAnsi="Times New Roman"/>
                <w:b/>
                <w:lang w:val="uk-UA"/>
              </w:rPr>
            </w:pPr>
            <w:r>
              <w:rPr>
                <w:rFonts w:ascii="Times New Roman" w:hAnsi="Times New Roman"/>
                <w:b/>
                <w:lang w:val="uk-UA"/>
              </w:rPr>
              <w:t>НК 024:2019</w:t>
            </w:r>
          </w:p>
        </w:tc>
        <w:tc>
          <w:tcPr>
            <w:tcW w:w="1234" w:type="dxa"/>
            <w:tcBorders>
              <w:top w:val="single" w:sz="4" w:space="0" w:color="auto"/>
              <w:left w:val="single" w:sz="4" w:space="0" w:color="auto"/>
              <w:bottom w:val="single" w:sz="4" w:space="0" w:color="auto"/>
              <w:right w:val="single" w:sz="4" w:space="0" w:color="auto"/>
            </w:tcBorders>
            <w:vAlign w:val="center"/>
          </w:tcPr>
          <w:p w14:paraId="6596B15F" w14:textId="38065E8B" w:rsidR="006D2410" w:rsidRPr="00D66DC8" w:rsidRDefault="006D2410" w:rsidP="00EA6B16">
            <w:pPr>
              <w:widowControl w:val="0"/>
              <w:autoSpaceDE w:val="0"/>
              <w:autoSpaceDN w:val="0"/>
              <w:adjustRightInd w:val="0"/>
              <w:spacing w:after="0" w:line="240" w:lineRule="auto"/>
              <w:jc w:val="center"/>
              <w:rPr>
                <w:rFonts w:ascii="Times New Roman" w:hAnsi="Times New Roman"/>
                <w:b/>
              </w:rPr>
            </w:pPr>
            <w:r w:rsidRPr="00D66DC8">
              <w:rPr>
                <w:rFonts w:ascii="Times New Roman" w:hAnsi="Times New Roman"/>
                <w:b/>
              </w:rPr>
              <w:t>Одиницявиміру</w:t>
            </w:r>
          </w:p>
        </w:tc>
        <w:tc>
          <w:tcPr>
            <w:tcW w:w="992" w:type="dxa"/>
            <w:tcBorders>
              <w:left w:val="single" w:sz="4" w:space="0" w:color="auto"/>
            </w:tcBorders>
            <w:vAlign w:val="center"/>
          </w:tcPr>
          <w:p w14:paraId="0B3B293C" w14:textId="53EA7BA8" w:rsidR="006D2410" w:rsidRPr="00D66DC8" w:rsidRDefault="006D2410" w:rsidP="00EA6B16">
            <w:pPr>
              <w:widowControl w:val="0"/>
              <w:autoSpaceDE w:val="0"/>
              <w:autoSpaceDN w:val="0"/>
              <w:adjustRightInd w:val="0"/>
              <w:spacing w:after="0" w:line="240" w:lineRule="auto"/>
              <w:jc w:val="center"/>
              <w:rPr>
                <w:rFonts w:ascii="Times New Roman" w:hAnsi="Times New Roman"/>
                <w:b/>
              </w:rPr>
            </w:pPr>
            <w:r w:rsidRPr="00D66DC8">
              <w:rPr>
                <w:rFonts w:ascii="Times New Roman" w:hAnsi="Times New Roman"/>
                <w:b/>
              </w:rPr>
              <w:t>Кількість</w:t>
            </w:r>
          </w:p>
        </w:tc>
        <w:tc>
          <w:tcPr>
            <w:tcW w:w="992" w:type="dxa"/>
            <w:vAlign w:val="center"/>
          </w:tcPr>
          <w:p w14:paraId="77A9A987" w14:textId="77777777" w:rsidR="006D2410" w:rsidRPr="00D66DC8" w:rsidRDefault="006D2410" w:rsidP="00EA6B16">
            <w:pPr>
              <w:widowControl w:val="0"/>
              <w:autoSpaceDE w:val="0"/>
              <w:autoSpaceDN w:val="0"/>
              <w:adjustRightInd w:val="0"/>
              <w:spacing w:after="0" w:line="240" w:lineRule="auto"/>
              <w:jc w:val="center"/>
              <w:rPr>
                <w:rFonts w:ascii="Times New Roman" w:hAnsi="Times New Roman"/>
                <w:b/>
                <w:bCs/>
              </w:rPr>
            </w:pPr>
            <w:proofErr w:type="gramStart"/>
            <w:r w:rsidRPr="00D66DC8">
              <w:rPr>
                <w:rFonts w:ascii="Times New Roman" w:hAnsi="Times New Roman"/>
                <w:b/>
                <w:bCs/>
              </w:rPr>
              <w:t>Ц</w:t>
            </w:r>
            <w:proofErr w:type="gramEnd"/>
            <w:r w:rsidRPr="00D66DC8">
              <w:rPr>
                <w:rFonts w:ascii="Times New Roman" w:hAnsi="Times New Roman"/>
                <w:b/>
                <w:bCs/>
              </w:rPr>
              <w:t>іна за одиницю без ПДВ, грн</w:t>
            </w:r>
          </w:p>
        </w:tc>
        <w:tc>
          <w:tcPr>
            <w:tcW w:w="992" w:type="dxa"/>
            <w:vAlign w:val="center"/>
          </w:tcPr>
          <w:p w14:paraId="42D98BDD" w14:textId="77777777" w:rsidR="006D2410" w:rsidRPr="00D66DC8" w:rsidRDefault="006D2410" w:rsidP="00EA6B16">
            <w:pPr>
              <w:widowControl w:val="0"/>
              <w:autoSpaceDE w:val="0"/>
              <w:autoSpaceDN w:val="0"/>
              <w:adjustRightInd w:val="0"/>
              <w:spacing w:after="0" w:line="240" w:lineRule="auto"/>
              <w:jc w:val="center"/>
              <w:rPr>
                <w:rFonts w:ascii="Times New Roman" w:hAnsi="Times New Roman"/>
                <w:b/>
                <w:bCs/>
              </w:rPr>
            </w:pPr>
            <w:proofErr w:type="gramStart"/>
            <w:r w:rsidRPr="00D66DC8">
              <w:rPr>
                <w:rFonts w:ascii="Times New Roman" w:hAnsi="Times New Roman"/>
                <w:b/>
                <w:bCs/>
              </w:rPr>
              <w:t>Ц</w:t>
            </w:r>
            <w:proofErr w:type="gramEnd"/>
            <w:r w:rsidRPr="00D66DC8">
              <w:rPr>
                <w:rFonts w:ascii="Times New Roman" w:hAnsi="Times New Roman"/>
                <w:b/>
                <w:bCs/>
              </w:rPr>
              <w:t>іна за одиницю з ПДВ, грн</w:t>
            </w:r>
          </w:p>
        </w:tc>
        <w:tc>
          <w:tcPr>
            <w:tcW w:w="993" w:type="dxa"/>
            <w:vAlign w:val="center"/>
          </w:tcPr>
          <w:p w14:paraId="2ED785D0" w14:textId="77777777" w:rsidR="006D2410" w:rsidRPr="00D66DC8" w:rsidRDefault="006D2410" w:rsidP="00EA6B16">
            <w:pPr>
              <w:widowControl w:val="0"/>
              <w:autoSpaceDE w:val="0"/>
              <w:autoSpaceDN w:val="0"/>
              <w:adjustRightInd w:val="0"/>
              <w:spacing w:after="0" w:line="240" w:lineRule="auto"/>
              <w:jc w:val="center"/>
              <w:rPr>
                <w:rFonts w:ascii="Times New Roman" w:hAnsi="Times New Roman"/>
                <w:b/>
                <w:bCs/>
              </w:rPr>
            </w:pPr>
            <w:r w:rsidRPr="00D66DC8">
              <w:rPr>
                <w:rFonts w:ascii="Times New Roman" w:hAnsi="Times New Roman"/>
                <w:b/>
                <w:bCs/>
              </w:rPr>
              <w:t>Сума з ПДВ, грн</w:t>
            </w:r>
          </w:p>
        </w:tc>
      </w:tr>
      <w:tr w:rsidR="006D2410" w:rsidRPr="00D66DC8" w14:paraId="7500563D" w14:textId="77777777" w:rsidTr="006D2410">
        <w:trPr>
          <w:trHeight w:val="267"/>
        </w:trPr>
        <w:tc>
          <w:tcPr>
            <w:tcW w:w="694" w:type="dxa"/>
            <w:vAlign w:val="center"/>
          </w:tcPr>
          <w:p w14:paraId="1EBCC792" w14:textId="77777777" w:rsidR="006D2410" w:rsidRPr="00D66DC8" w:rsidRDefault="006D2410" w:rsidP="00EA6B16">
            <w:pPr>
              <w:widowControl w:val="0"/>
              <w:autoSpaceDE w:val="0"/>
              <w:autoSpaceDN w:val="0"/>
              <w:adjustRightInd w:val="0"/>
              <w:spacing w:after="0" w:line="240" w:lineRule="auto"/>
              <w:jc w:val="center"/>
              <w:rPr>
                <w:rFonts w:ascii="Times New Roman" w:hAnsi="Times New Roman"/>
              </w:rPr>
            </w:pPr>
            <w:r w:rsidRPr="00D66DC8">
              <w:rPr>
                <w:rFonts w:ascii="Times New Roman" w:hAnsi="Times New Roman"/>
              </w:rPr>
              <w:t>1.</w:t>
            </w:r>
          </w:p>
        </w:tc>
        <w:tc>
          <w:tcPr>
            <w:tcW w:w="2425" w:type="dxa"/>
            <w:gridSpan w:val="2"/>
            <w:tcBorders>
              <w:right w:val="single" w:sz="4" w:space="0" w:color="auto"/>
            </w:tcBorders>
          </w:tcPr>
          <w:p w14:paraId="4B40F6F8" w14:textId="77777777" w:rsidR="006D2410" w:rsidRPr="00D66DC8" w:rsidRDefault="006D2410" w:rsidP="00EA6B16">
            <w:pPr>
              <w:spacing w:after="0" w:line="240" w:lineRule="auto"/>
              <w:rPr>
                <w:rFonts w:ascii="Times New Roman" w:hAnsi="Times New Roman"/>
              </w:rPr>
            </w:pPr>
          </w:p>
        </w:tc>
        <w:tc>
          <w:tcPr>
            <w:tcW w:w="1885" w:type="dxa"/>
            <w:tcBorders>
              <w:top w:val="single" w:sz="4" w:space="0" w:color="auto"/>
              <w:left w:val="single" w:sz="4" w:space="0" w:color="auto"/>
              <w:bottom w:val="single" w:sz="4" w:space="0" w:color="auto"/>
              <w:right w:val="single" w:sz="4" w:space="0" w:color="auto"/>
            </w:tcBorders>
            <w:vAlign w:val="center"/>
          </w:tcPr>
          <w:p w14:paraId="303766A9" w14:textId="77777777" w:rsidR="006D2410" w:rsidRPr="00D66DC8" w:rsidRDefault="006D2410" w:rsidP="00EA6B16">
            <w:pPr>
              <w:spacing w:after="0" w:line="240" w:lineRule="auto"/>
              <w:rPr>
                <w:rFonts w:ascii="Times New Roman" w:hAnsi="Times New Roman"/>
              </w:rPr>
            </w:pPr>
          </w:p>
        </w:tc>
        <w:tc>
          <w:tcPr>
            <w:tcW w:w="1234" w:type="dxa"/>
            <w:tcBorders>
              <w:top w:val="single" w:sz="4" w:space="0" w:color="auto"/>
              <w:left w:val="single" w:sz="4" w:space="0" w:color="auto"/>
              <w:bottom w:val="single" w:sz="4" w:space="0" w:color="auto"/>
              <w:right w:val="single" w:sz="4" w:space="0" w:color="auto"/>
            </w:tcBorders>
            <w:vAlign w:val="center"/>
          </w:tcPr>
          <w:p w14:paraId="634DF1C1" w14:textId="77777777" w:rsidR="006D2410" w:rsidRPr="00D66DC8" w:rsidRDefault="006D2410" w:rsidP="00EA6B16">
            <w:pPr>
              <w:spacing w:after="0" w:line="240" w:lineRule="auto"/>
              <w:rPr>
                <w:rFonts w:ascii="Times New Roman" w:hAnsi="Times New Roman"/>
              </w:rPr>
            </w:pPr>
          </w:p>
        </w:tc>
        <w:tc>
          <w:tcPr>
            <w:tcW w:w="992" w:type="dxa"/>
            <w:tcBorders>
              <w:left w:val="single" w:sz="4" w:space="0" w:color="auto"/>
            </w:tcBorders>
            <w:vAlign w:val="center"/>
          </w:tcPr>
          <w:p w14:paraId="7C5BF74A" w14:textId="5C0C6A11" w:rsidR="006D2410" w:rsidRPr="00D66DC8" w:rsidRDefault="006D2410" w:rsidP="00EA6B16">
            <w:pPr>
              <w:widowControl w:val="0"/>
              <w:autoSpaceDE w:val="0"/>
              <w:autoSpaceDN w:val="0"/>
              <w:adjustRightInd w:val="0"/>
              <w:spacing w:after="0" w:line="240" w:lineRule="auto"/>
              <w:jc w:val="center"/>
              <w:rPr>
                <w:rFonts w:ascii="Times New Roman" w:hAnsi="Times New Roman"/>
                <w:color w:val="000000"/>
              </w:rPr>
            </w:pPr>
          </w:p>
        </w:tc>
        <w:tc>
          <w:tcPr>
            <w:tcW w:w="992" w:type="dxa"/>
          </w:tcPr>
          <w:p w14:paraId="6F2AC8A4" w14:textId="77777777" w:rsidR="006D2410" w:rsidRPr="00D66DC8" w:rsidRDefault="006D2410" w:rsidP="00EA6B16">
            <w:pPr>
              <w:widowControl w:val="0"/>
              <w:autoSpaceDE w:val="0"/>
              <w:autoSpaceDN w:val="0"/>
              <w:adjustRightInd w:val="0"/>
              <w:spacing w:after="0" w:line="240" w:lineRule="auto"/>
              <w:jc w:val="center"/>
              <w:rPr>
                <w:rFonts w:ascii="Times New Roman" w:hAnsi="Times New Roman"/>
                <w:color w:val="000000"/>
              </w:rPr>
            </w:pPr>
          </w:p>
        </w:tc>
        <w:tc>
          <w:tcPr>
            <w:tcW w:w="992" w:type="dxa"/>
          </w:tcPr>
          <w:p w14:paraId="57603808" w14:textId="77777777" w:rsidR="006D2410" w:rsidRPr="00D66DC8" w:rsidRDefault="006D2410" w:rsidP="00EA6B16">
            <w:pPr>
              <w:widowControl w:val="0"/>
              <w:autoSpaceDE w:val="0"/>
              <w:autoSpaceDN w:val="0"/>
              <w:adjustRightInd w:val="0"/>
              <w:spacing w:after="0" w:line="240" w:lineRule="auto"/>
              <w:jc w:val="center"/>
              <w:rPr>
                <w:rFonts w:ascii="Times New Roman" w:hAnsi="Times New Roman"/>
                <w:color w:val="000000"/>
              </w:rPr>
            </w:pPr>
          </w:p>
        </w:tc>
        <w:tc>
          <w:tcPr>
            <w:tcW w:w="993" w:type="dxa"/>
          </w:tcPr>
          <w:p w14:paraId="21527FDF" w14:textId="77777777" w:rsidR="006D2410" w:rsidRPr="00D66DC8" w:rsidRDefault="006D2410" w:rsidP="00EA6B16">
            <w:pPr>
              <w:widowControl w:val="0"/>
              <w:autoSpaceDE w:val="0"/>
              <w:autoSpaceDN w:val="0"/>
              <w:adjustRightInd w:val="0"/>
              <w:spacing w:after="0" w:line="240" w:lineRule="auto"/>
              <w:jc w:val="center"/>
              <w:rPr>
                <w:rFonts w:ascii="Times New Roman" w:hAnsi="Times New Roman"/>
                <w:color w:val="000000"/>
              </w:rPr>
            </w:pPr>
          </w:p>
        </w:tc>
      </w:tr>
      <w:tr w:rsidR="006D2410" w:rsidRPr="00D66DC8" w14:paraId="702FE79B" w14:textId="77777777" w:rsidTr="006D2410">
        <w:trPr>
          <w:trHeight w:val="267"/>
        </w:trPr>
        <w:tc>
          <w:tcPr>
            <w:tcW w:w="694" w:type="dxa"/>
            <w:vAlign w:val="center"/>
          </w:tcPr>
          <w:p w14:paraId="28F96643" w14:textId="77777777" w:rsidR="006D2410" w:rsidRPr="00D66DC8" w:rsidRDefault="006D2410" w:rsidP="00EA6B16">
            <w:pPr>
              <w:widowControl w:val="0"/>
              <w:autoSpaceDE w:val="0"/>
              <w:autoSpaceDN w:val="0"/>
              <w:adjustRightInd w:val="0"/>
              <w:spacing w:after="0" w:line="240" w:lineRule="auto"/>
              <w:jc w:val="center"/>
              <w:rPr>
                <w:rFonts w:ascii="Times New Roman" w:hAnsi="Times New Roman"/>
              </w:rPr>
            </w:pPr>
            <w:r w:rsidRPr="00D66DC8">
              <w:rPr>
                <w:rFonts w:ascii="Times New Roman" w:hAnsi="Times New Roman"/>
              </w:rPr>
              <w:t>2.</w:t>
            </w:r>
          </w:p>
        </w:tc>
        <w:tc>
          <w:tcPr>
            <w:tcW w:w="2425" w:type="dxa"/>
            <w:gridSpan w:val="2"/>
          </w:tcPr>
          <w:p w14:paraId="02D4D4D0" w14:textId="77777777" w:rsidR="006D2410" w:rsidRPr="00D66DC8" w:rsidRDefault="006D2410" w:rsidP="00EA6B16">
            <w:pPr>
              <w:spacing w:after="0" w:line="240" w:lineRule="auto"/>
              <w:rPr>
                <w:rFonts w:ascii="Times New Roman" w:hAnsi="Times New Roman"/>
              </w:rPr>
            </w:pPr>
          </w:p>
        </w:tc>
        <w:tc>
          <w:tcPr>
            <w:tcW w:w="1885" w:type="dxa"/>
            <w:tcBorders>
              <w:top w:val="single" w:sz="4" w:space="0" w:color="auto"/>
            </w:tcBorders>
            <w:vAlign w:val="center"/>
          </w:tcPr>
          <w:p w14:paraId="36DC2380" w14:textId="77777777" w:rsidR="006D2410" w:rsidRPr="00D66DC8" w:rsidRDefault="006D2410" w:rsidP="00EA6B16">
            <w:pPr>
              <w:spacing w:after="0" w:line="240" w:lineRule="auto"/>
              <w:rPr>
                <w:rFonts w:ascii="Times New Roman" w:hAnsi="Times New Roman"/>
              </w:rPr>
            </w:pPr>
          </w:p>
        </w:tc>
        <w:tc>
          <w:tcPr>
            <w:tcW w:w="1234" w:type="dxa"/>
            <w:tcBorders>
              <w:top w:val="single" w:sz="4" w:space="0" w:color="auto"/>
            </w:tcBorders>
            <w:vAlign w:val="center"/>
          </w:tcPr>
          <w:p w14:paraId="674750ED" w14:textId="77777777" w:rsidR="006D2410" w:rsidRPr="00D66DC8" w:rsidRDefault="006D2410" w:rsidP="00EA6B16">
            <w:pPr>
              <w:spacing w:after="0" w:line="240" w:lineRule="auto"/>
              <w:rPr>
                <w:rFonts w:ascii="Times New Roman" w:hAnsi="Times New Roman"/>
              </w:rPr>
            </w:pPr>
          </w:p>
        </w:tc>
        <w:tc>
          <w:tcPr>
            <w:tcW w:w="992" w:type="dxa"/>
            <w:vAlign w:val="center"/>
          </w:tcPr>
          <w:p w14:paraId="005283DC" w14:textId="7D84B601" w:rsidR="006D2410" w:rsidRPr="00D66DC8" w:rsidRDefault="006D2410" w:rsidP="00EA6B16">
            <w:pPr>
              <w:widowControl w:val="0"/>
              <w:autoSpaceDE w:val="0"/>
              <w:autoSpaceDN w:val="0"/>
              <w:adjustRightInd w:val="0"/>
              <w:spacing w:after="0" w:line="240" w:lineRule="auto"/>
              <w:jc w:val="center"/>
              <w:rPr>
                <w:rFonts w:ascii="Times New Roman" w:hAnsi="Times New Roman"/>
                <w:color w:val="000000"/>
              </w:rPr>
            </w:pPr>
          </w:p>
        </w:tc>
        <w:tc>
          <w:tcPr>
            <w:tcW w:w="992" w:type="dxa"/>
          </w:tcPr>
          <w:p w14:paraId="78992E04" w14:textId="77777777" w:rsidR="006D2410" w:rsidRPr="00D66DC8" w:rsidRDefault="006D2410" w:rsidP="00EA6B16">
            <w:pPr>
              <w:widowControl w:val="0"/>
              <w:autoSpaceDE w:val="0"/>
              <w:autoSpaceDN w:val="0"/>
              <w:adjustRightInd w:val="0"/>
              <w:spacing w:after="0" w:line="240" w:lineRule="auto"/>
              <w:jc w:val="center"/>
              <w:rPr>
                <w:rFonts w:ascii="Times New Roman" w:hAnsi="Times New Roman"/>
                <w:color w:val="000000"/>
              </w:rPr>
            </w:pPr>
          </w:p>
        </w:tc>
        <w:tc>
          <w:tcPr>
            <w:tcW w:w="992" w:type="dxa"/>
          </w:tcPr>
          <w:p w14:paraId="278737E8" w14:textId="77777777" w:rsidR="006D2410" w:rsidRPr="00D66DC8" w:rsidRDefault="006D2410" w:rsidP="00EA6B16">
            <w:pPr>
              <w:widowControl w:val="0"/>
              <w:autoSpaceDE w:val="0"/>
              <w:autoSpaceDN w:val="0"/>
              <w:adjustRightInd w:val="0"/>
              <w:spacing w:after="0" w:line="240" w:lineRule="auto"/>
              <w:jc w:val="center"/>
              <w:rPr>
                <w:rFonts w:ascii="Times New Roman" w:hAnsi="Times New Roman"/>
                <w:color w:val="000000"/>
              </w:rPr>
            </w:pPr>
          </w:p>
        </w:tc>
        <w:tc>
          <w:tcPr>
            <w:tcW w:w="993" w:type="dxa"/>
          </w:tcPr>
          <w:p w14:paraId="09788917" w14:textId="77777777" w:rsidR="006D2410" w:rsidRPr="00D66DC8" w:rsidRDefault="006D2410" w:rsidP="00EA6B16">
            <w:pPr>
              <w:widowControl w:val="0"/>
              <w:autoSpaceDE w:val="0"/>
              <w:autoSpaceDN w:val="0"/>
              <w:adjustRightInd w:val="0"/>
              <w:spacing w:after="0" w:line="240" w:lineRule="auto"/>
              <w:jc w:val="center"/>
              <w:rPr>
                <w:rFonts w:ascii="Times New Roman" w:hAnsi="Times New Roman"/>
                <w:color w:val="000000"/>
              </w:rPr>
            </w:pPr>
          </w:p>
        </w:tc>
      </w:tr>
      <w:tr w:rsidR="006D2410" w:rsidRPr="00D66DC8" w14:paraId="053E9624" w14:textId="77777777" w:rsidTr="006D2410">
        <w:trPr>
          <w:trHeight w:val="267"/>
        </w:trPr>
        <w:tc>
          <w:tcPr>
            <w:tcW w:w="694" w:type="dxa"/>
            <w:vAlign w:val="center"/>
          </w:tcPr>
          <w:p w14:paraId="78D5249C" w14:textId="77777777" w:rsidR="006D2410" w:rsidRPr="00D66DC8" w:rsidRDefault="006D2410" w:rsidP="00EA6B16">
            <w:pPr>
              <w:widowControl w:val="0"/>
              <w:autoSpaceDE w:val="0"/>
              <w:autoSpaceDN w:val="0"/>
              <w:adjustRightInd w:val="0"/>
              <w:spacing w:after="0" w:line="240" w:lineRule="auto"/>
              <w:jc w:val="center"/>
              <w:rPr>
                <w:rFonts w:ascii="Times New Roman" w:hAnsi="Times New Roman"/>
              </w:rPr>
            </w:pPr>
            <w:r w:rsidRPr="00D66DC8">
              <w:rPr>
                <w:rFonts w:ascii="Times New Roman" w:hAnsi="Times New Roman"/>
              </w:rPr>
              <w:t>3.</w:t>
            </w:r>
          </w:p>
        </w:tc>
        <w:tc>
          <w:tcPr>
            <w:tcW w:w="2425" w:type="dxa"/>
            <w:gridSpan w:val="2"/>
          </w:tcPr>
          <w:p w14:paraId="23EA65E4" w14:textId="77777777" w:rsidR="006D2410" w:rsidRPr="00D66DC8" w:rsidRDefault="006D2410" w:rsidP="00EA6B16">
            <w:pPr>
              <w:spacing w:after="0" w:line="240" w:lineRule="auto"/>
              <w:rPr>
                <w:rFonts w:ascii="Times New Roman" w:hAnsi="Times New Roman"/>
              </w:rPr>
            </w:pPr>
          </w:p>
        </w:tc>
        <w:tc>
          <w:tcPr>
            <w:tcW w:w="1885" w:type="dxa"/>
            <w:vAlign w:val="center"/>
          </w:tcPr>
          <w:p w14:paraId="5DF5C3E9" w14:textId="77777777" w:rsidR="006D2410" w:rsidRPr="00D66DC8" w:rsidRDefault="006D2410" w:rsidP="00EA6B16">
            <w:pPr>
              <w:spacing w:after="0" w:line="240" w:lineRule="auto"/>
              <w:rPr>
                <w:rFonts w:ascii="Times New Roman" w:hAnsi="Times New Roman"/>
              </w:rPr>
            </w:pPr>
          </w:p>
        </w:tc>
        <w:tc>
          <w:tcPr>
            <w:tcW w:w="1234" w:type="dxa"/>
            <w:vAlign w:val="center"/>
          </w:tcPr>
          <w:p w14:paraId="293363E5" w14:textId="77777777" w:rsidR="006D2410" w:rsidRPr="00D66DC8" w:rsidRDefault="006D2410" w:rsidP="00EA6B16">
            <w:pPr>
              <w:spacing w:after="0" w:line="240" w:lineRule="auto"/>
              <w:rPr>
                <w:rFonts w:ascii="Times New Roman" w:hAnsi="Times New Roman"/>
              </w:rPr>
            </w:pPr>
          </w:p>
        </w:tc>
        <w:tc>
          <w:tcPr>
            <w:tcW w:w="992" w:type="dxa"/>
            <w:vAlign w:val="center"/>
          </w:tcPr>
          <w:p w14:paraId="0D53D67E" w14:textId="66280ACE" w:rsidR="006D2410" w:rsidRPr="00D66DC8" w:rsidRDefault="006D2410" w:rsidP="00EA6B16">
            <w:pPr>
              <w:widowControl w:val="0"/>
              <w:autoSpaceDE w:val="0"/>
              <w:autoSpaceDN w:val="0"/>
              <w:adjustRightInd w:val="0"/>
              <w:spacing w:after="0" w:line="240" w:lineRule="auto"/>
              <w:jc w:val="center"/>
              <w:rPr>
                <w:rFonts w:ascii="Times New Roman" w:hAnsi="Times New Roman"/>
                <w:color w:val="000000"/>
              </w:rPr>
            </w:pPr>
          </w:p>
        </w:tc>
        <w:tc>
          <w:tcPr>
            <w:tcW w:w="992" w:type="dxa"/>
          </w:tcPr>
          <w:p w14:paraId="64584550" w14:textId="77777777" w:rsidR="006D2410" w:rsidRPr="00D66DC8" w:rsidRDefault="006D2410" w:rsidP="00EA6B16">
            <w:pPr>
              <w:widowControl w:val="0"/>
              <w:autoSpaceDE w:val="0"/>
              <w:autoSpaceDN w:val="0"/>
              <w:adjustRightInd w:val="0"/>
              <w:spacing w:after="0" w:line="240" w:lineRule="auto"/>
              <w:jc w:val="center"/>
              <w:rPr>
                <w:rFonts w:ascii="Times New Roman" w:hAnsi="Times New Roman"/>
                <w:color w:val="000000"/>
              </w:rPr>
            </w:pPr>
          </w:p>
        </w:tc>
        <w:tc>
          <w:tcPr>
            <w:tcW w:w="992" w:type="dxa"/>
          </w:tcPr>
          <w:p w14:paraId="2967E7FA" w14:textId="77777777" w:rsidR="006D2410" w:rsidRPr="00D66DC8" w:rsidRDefault="006D2410" w:rsidP="00EA6B16">
            <w:pPr>
              <w:widowControl w:val="0"/>
              <w:autoSpaceDE w:val="0"/>
              <w:autoSpaceDN w:val="0"/>
              <w:adjustRightInd w:val="0"/>
              <w:spacing w:after="0" w:line="240" w:lineRule="auto"/>
              <w:jc w:val="center"/>
              <w:rPr>
                <w:rFonts w:ascii="Times New Roman" w:hAnsi="Times New Roman"/>
                <w:color w:val="000000"/>
              </w:rPr>
            </w:pPr>
          </w:p>
        </w:tc>
        <w:tc>
          <w:tcPr>
            <w:tcW w:w="993" w:type="dxa"/>
          </w:tcPr>
          <w:p w14:paraId="123B3A77" w14:textId="77777777" w:rsidR="006D2410" w:rsidRPr="00D66DC8" w:rsidRDefault="006D2410" w:rsidP="00EA6B16">
            <w:pPr>
              <w:widowControl w:val="0"/>
              <w:autoSpaceDE w:val="0"/>
              <w:autoSpaceDN w:val="0"/>
              <w:adjustRightInd w:val="0"/>
              <w:spacing w:after="0" w:line="240" w:lineRule="auto"/>
              <w:jc w:val="center"/>
              <w:rPr>
                <w:rFonts w:ascii="Times New Roman" w:hAnsi="Times New Roman"/>
                <w:color w:val="000000"/>
              </w:rPr>
            </w:pPr>
          </w:p>
        </w:tc>
      </w:tr>
      <w:tr w:rsidR="006D2410" w:rsidRPr="00D66DC8" w14:paraId="72BD0696" w14:textId="77777777" w:rsidTr="006D2410">
        <w:trPr>
          <w:trHeight w:val="267"/>
        </w:trPr>
        <w:tc>
          <w:tcPr>
            <w:tcW w:w="694" w:type="dxa"/>
            <w:vAlign w:val="center"/>
          </w:tcPr>
          <w:p w14:paraId="4D128B50" w14:textId="77777777" w:rsidR="006D2410" w:rsidRPr="00D66DC8" w:rsidRDefault="006D2410" w:rsidP="00EA6B16">
            <w:pPr>
              <w:widowControl w:val="0"/>
              <w:autoSpaceDE w:val="0"/>
              <w:autoSpaceDN w:val="0"/>
              <w:adjustRightInd w:val="0"/>
              <w:spacing w:after="0" w:line="240" w:lineRule="auto"/>
              <w:jc w:val="center"/>
              <w:rPr>
                <w:rFonts w:ascii="Times New Roman" w:hAnsi="Times New Roman"/>
              </w:rPr>
            </w:pPr>
            <w:r w:rsidRPr="00D66DC8">
              <w:rPr>
                <w:rFonts w:ascii="Times New Roman" w:hAnsi="Times New Roman"/>
              </w:rPr>
              <w:t>…</w:t>
            </w:r>
          </w:p>
        </w:tc>
        <w:tc>
          <w:tcPr>
            <w:tcW w:w="2425" w:type="dxa"/>
            <w:gridSpan w:val="2"/>
          </w:tcPr>
          <w:p w14:paraId="5B776AA8" w14:textId="77777777" w:rsidR="006D2410" w:rsidRPr="00D66DC8" w:rsidRDefault="006D2410" w:rsidP="00EA6B16">
            <w:pPr>
              <w:spacing w:after="0" w:line="240" w:lineRule="auto"/>
              <w:rPr>
                <w:rFonts w:ascii="Times New Roman" w:hAnsi="Times New Roman"/>
              </w:rPr>
            </w:pPr>
          </w:p>
        </w:tc>
        <w:tc>
          <w:tcPr>
            <w:tcW w:w="1885" w:type="dxa"/>
            <w:vAlign w:val="center"/>
          </w:tcPr>
          <w:p w14:paraId="48BFA809" w14:textId="77777777" w:rsidR="006D2410" w:rsidRPr="00D66DC8" w:rsidRDefault="006D2410" w:rsidP="00EA6B16">
            <w:pPr>
              <w:spacing w:after="0" w:line="240" w:lineRule="auto"/>
              <w:rPr>
                <w:rFonts w:ascii="Times New Roman" w:hAnsi="Times New Roman"/>
              </w:rPr>
            </w:pPr>
          </w:p>
        </w:tc>
        <w:tc>
          <w:tcPr>
            <w:tcW w:w="1234" w:type="dxa"/>
            <w:vAlign w:val="center"/>
          </w:tcPr>
          <w:p w14:paraId="065CC625" w14:textId="77777777" w:rsidR="006D2410" w:rsidRPr="00D66DC8" w:rsidRDefault="006D2410" w:rsidP="00EA6B16">
            <w:pPr>
              <w:spacing w:after="0" w:line="240" w:lineRule="auto"/>
              <w:rPr>
                <w:rFonts w:ascii="Times New Roman" w:hAnsi="Times New Roman"/>
              </w:rPr>
            </w:pPr>
          </w:p>
        </w:tc>
        <w:tc>
          <w:tcPr>
            <w:tcW w:w="992" w:type="dxa"/>
            <w:vAlign w:val="center"/>
          </w:tcPr>
          <w:p w14:paraId="2D7C1DF6" w14:textId="103618A9" w:rsidR="006D2410" w:rsidRPr="00D66DC8" w:rsidRDefault="006D2410" w:rsidP="00EA6B16">
            <w:pPr>
              <w:widowControl w:val="0"/>
              <w:autoSpaceDE w:val="0"/>
              <w:autoSpaceDN w:val="0"/>
              <w:adjustRightInd w:val="0"/>
              <w:spacing w:after="0" w:line="240" w:lineRule="auto"/>
              <w:jc w:val="center"/>
              <w:rPr>
                <w:rFonts w:ascii="Times New Roman" w:hAnsi="Times New Roman"/>
                <w:color w:val="000000"/>
              </w:rPr>
            </w:pPr>
          </w:p>
        </w:tc>
        <w:tc>
          <w:tcPr>
            <w:tcW w:w="992" w:type="dxa"/>
          </w:tcPr>
          <w:p w14:paraId="0D962948" w14:textId="77777777" w:rsidR="006D2410" w:rsidRPr="00D66DC8" w:rsidRDefault="006D2410" w:rsidP="00EA6B16">
            <w:pPr>
              <w:widowControl w:val="0"/>
              <w:autoSpaceDE w:val="0"/>
              <w:autoSpaceDN w:val="0"/>
              <w:adjustRightInd w:val="0"/>
              <w:spacing w:after="0" w:line="240" w:lineRule="auto"/>
              <w:jc w:val="center"/>
              <w:rPr>
                <w:rFonts w:ascii="Times New Roman" w:hAnsi="Times New Roman"/>
                <w:color w:val="000000"/>
              </w:rPr>
            </w:pPr>
          </w:p>
        </w:tc>
        <w:tc>
          <w:tcPr>
            <w:tcW w:w="992" w:type="dxa"/>
          </w:tcPr>
          <w:p w14:paraId="54BA6A80" w14:textId="77777777" w:rsidR="006D2410" w:rsidRPr="00D66DC8" w:rsidRDefault="006D2410" w:rsidP="00EA6B16">
            <w:pPr>
              <w:widowControl w:val="0"/>
              <w:autoSpaceDE w:val="0"/>
              <w:autoSpaceDN w:val="0"/>
              <w:adjustRightInd w:val="0"/>
              <w:spacing w:after="0" w:line="240" w:lineRule="auto"/>
              <w:jc w:val="center"/>
              <w:rPr>
                <w:rFonts w:ascii="Times New Roman" w:hAnsi="Times New Roman"/>
                <w:color w:val="000000"/>
              </w:rPr>
            </w:pPr>
          </w:p>
        </w:tc>
        <w:tc>
          <w:tcPr>
            <w:tcW w:w="993" w:type="dxa"/>
          </w:tcPr>
          <w:p w14:paraId="0E9484F3" w14:textId="77777777" w:rsidR="006D2410" w:rsidRPr="00D66DC8" w:rsidRDefault="006D2410" w:rsidP="00EA6B16">
            <w:pPr>
              <w:widowControl w:val="0"/>
              <w:autoSpaceDE w:val="0"/>
              <w:autoSpaceDN w:val="0"/>
              <w:adjustRightInd w:val="0"/>
              <w:spacing w:after="0" w:line="240" w:lineRule="auto"/>
              <w:jc w:val="center"/>
              <w:rPr>
                <w:rFonts w:ascii="Times New Roman" w:hAnsi="Times New Roman"/>
                <w:color w:val="000000"/>
              </w:rPr>
            </w:pPr>
          </w:p>
        </w:tc>
      </w:tr>
      <w:tr w:rsidR="00B57851" w:rsidRPr="00D66DC8" w14:paraId="221D842D" w14:textId="77777777" w:rsidTr="00B57851">
        <w:trPr>
          <w:trHeight w:val="267"/>
        </w:trPr>
        <w:tc>
          <w:tcPr>
            <w:tcW w:w="1134" w:type="dxa"/>
            <w:gridSpan w:val="2"/>
          </w:tcPr>
          <w:p w14:paraId="58B29E0E" w14:textId="77777777" w:rsidR="00B57851" w:rsidRPr="00D66DC8" w:rsidRDefault="00B57851" w:rsidP="00EA6B16">
            <w:pPr>
              <w:widowControl w:val="0"/>
              <w:autoSpaceDE w:val="0"/>
              <w:autoSpaceDN w:val="0"/>
              <w:adjustRightInd w:val="0"/>
              <w:spacing w:after="0" w:line="240" w:lineRule="auto"/>
              <w:rPr>
                <w:rFonts w:ascii="Times New Roman" w:hAnsi="Times New Roman"/>
                <w:b/>
                <w:color w:val="000000"/>
              </w:rPr>
            </w:pPr>
          </w:p>
        </w:tc>
        <w:tc>
          <w:tcPr>
            <w:tcW w:w="8080" w:type="dxa"/>
            <w:gridSpan w:val="6"/>
            <w:vAlign w:val="center"/>
          </w:tcPr>
          <w:p w14:paraId="576658C6" w14:textId="77777777" w:rsidR="00B57851" w:rsidRPr="00D66DC8" w:rsidRDefault="00B57851" w:rsidP="00EA6B16">
            <w:pPr>
              <w:widowControl w:val="0"/>
              <w:autoSpaceDE w:val="0"/>
              <w:autoSpaceDN w:val="0"/>
              <w:adjustRightInd w:val="0"/>
              <w:spacing w:after="0" w:line="240" w:lineRule="auto"/>
              <w:rPr>
                <w:rFonts w:ascii="Times New Roman" w:hAnsi="Times New Roman"/>
                <w:color w:val="000000"/>
              </w:rPr>
            </w:pPr>
            <w:r w:rsidRPr="00D66DC8">
              <w:rPr>
                <w:rFonts w:ascii="Times New Roman" w:hAnsi="Times New Roman"/>
                <w:b/>
                <w:color w:val="000000"/>
              </w:rPr>
              <w:t>Разом</w:t>
            </w:r>
          </w:p>
        </w:tc>
        <w:tc>
          <w:tcPr>
            <w:tcW w:w="993" w:type="dxa"/>
          </w:tcPr>
          <w:p w14:paraId="0C688E08" w14:textId="77777777" w:rsidR="00B57851" w:rsidRPr="00D66DC8" w:rsidRDefault="00B57851" w:rsidP="00EA6B16">
            <w:pPr>
              <w:widowControl w:val="0"/>
              <w:autoSpaceDE w:val="0"/>
              <w:autoSpaceDN w:val="0"/>
              <w:adjustRightInd w:val="0"/>
              <w:spacing w:after="0" w:line="240" w:lineRule="auto"/>
              <w:jc w:val="center"/>
              <w:rPr>
                <w:rFonts w:ascii="Times New Roman" w:hAnsi="Times New Roman"/>
                <w:color w:val="000000"/>
              </w:rPr>
            </w:pPr>
          </w:p>
        </w:tc>
      </w:tr>
      <w:tr w:rsidR="00B57851" w:rsidRPr="00D66DC8" w14:paraId="7609C714" w14:textId="77777777" w:rsidTr="00B57851">
        <w:trPr>
          <w:trHeight w:val="267"/>
        </w:trPr>
        <w:tc>
          <w:tcPr>
            <w:tcW w:w="1134" w:type="dxa"/>
            <w:gridSpan w:val="2"/>
          </w:tcPr>
          <w:p w14:paraId="61647FD2" w14:textId="77777777" w:rsidR="00B57851" w:rsidRPr="00D66DC8" w:rsidRDefault="00B57851" w:rsidP="00EA6B16">
            <w:pPr>
              <w:widowControl w:val="0"/>
              <w:autoSpaceDE w:val="0"/>
              <w:autoSpaceDN w:val="0"/>
              <w:adjustRightInd w:val="0"/>
              <w:spacing w:after="0" w:line="240" w:lineRule="auto"/>
              <w:rPr>
                <w:rFonts w:ascii="Times New Roman" w:hAnsi="Times New Roman"/>
                <w:b/>
                <w:color w:val="000000"/>
              </w:rPr>
            </w:pPr>
          </w:p>
        </w:tc>
        <w:tc>
          <w:tcPr>
            <w:tcW w:w="8080" w:type="dxa"/>
            <w:gridSpan w:val="6"/>
            <w:vAlign w:val="center"/>
          </w:tcPr>
          <w:p w14:paraId="67889472" w14:textId="77777777" w:rsidR="00B57851" w:rsidRPr="00D66DC8" w:rsidRDefault="00B57851" w:rsidP="00EA6B16">
            <w:pPr>
              <w:widowControl w:val="0"/>
              <w:autoSpaceDE w:val="0"/>
              <w:autoSpaceDN w:val="0"/>
              <w:adjustRightInd w:val="0"/>
              <w:spacing w:after="0" w:line="240" w:lineRule="auto"/>
              <w:rPr>
                <w:rFonts w:ascii="Times New Roman" w:hAnsi="Times New Roman"/>
                <w:color w:val="000000"/>
              </w:rPr>
            </w:pPr>
            <w:r w:rsidRPr="00D66DC8">
              <w:rPr>
                <w:rFonts w:ascii="Times New Roman" w:hAnsi="Times New Roman"/>
                <w:b/>
                <w:color w:val="000000"/>
              </w:rPr>
              <w:t>у т.ч. ПДВ</w:t>
            </w:r>
          </w:p>
        </w:tc>
        <w:tc>
          <w:tcPr>
            <w:tcW w:w="993" w:type="dxa"/>
          </w:tcPr>
          <w:p w14:paraId="7DB3CE99" w14:textId="77777777" w:rsidR="00B57851" w:rsidRPr="00D66DC8" w:rsidRDefault="00B57851" w:rsidP="00EA6B16">
            <w:pPr>
              <w:widowControl w:val="0"/>
              <w:autoSpaceDE w:val="0"/>
              <w:autoSpaceDN w:val="0"/>
              <w:adjustRightInd w:val="0"/>
              <w:spacing w:after="0" w:line="240" w:lineRule="auto"/>
              <w:jc w:val="center"/>
              <w:rPr>
                <w:rFonts w:ascii="Times New Roman" w:hAnsi="Times New Roman"/>
                <w:color w:val="000000"/>
              </w:rPr>
            </w:pPr>
          </w:p>
        </w:tc>
      </w:tr>
    </w:tbl>
    <w:p w14:paraId="70274213" w14:textId="77777777" w:rsidR="00B57851" w:rsidRPr="00D66DC8" w:rsidRDefault="00B57851" w:rsidP="00B57851">
      <w:pPr>
        <w:spacing w:after="0" w:line="240" w:lineRule="auto"/>
        <w:rPr>
          <w:rFonts w:ascii="Times New Roman" w:eastAsia="Times New Roman" w:hAnsi="Times New Roman"/>
          <w:b/>
          <w:lang w:eastAsia="uk-UA"/>
        </w:rPr>
      </w:pPr>
    </w:p>
    <w:p w14:paraId="2D1EBDD4" w14:textId="77777777" w:rsidR="00B57851" w:rsidRPr="00D66DC8" w:rsidRDefault="00B57851" w:rsidP="00B57851">
      <w:pPr>
        <w:tabs>
          <w:tab w:val="left" w:pos="0"/>
          <w:tab w:val="center" w:pos="4153"/>
          <w:tab w:val="right" w:pos="8306"/>
        </w:tabs>
        <w:spacing w:after="0" w:line="240" w:lineRule="auto"/>
        <w:ind w:firstLine="720"/>
        <w:rPr>
          <w:rFonts w:ascii="Times New Roman" w:hAnsi="Times New Roman"/>
          <w:b/>
        </w:rPr>
      </w:pPr>
    </w:p>
    <w:p w14:paraId="0F65294A" w14:textId="77777777" w:rsidR="00B57851" w:rsidRPr="00D66DC8" w:rsidRDefault="00B57851" w:rsidP="00B57851">
      <w:pPr>
        <w:tabs>
          <w:tab w:val="left" w:pos="0"/>
          <w:tab w:val="center" w:pos="4153"/>
          <w:tab w:val="right" w:pos="8306"/>
        </w:tabs>
        <w:spacing w:after="0" w:line="240" w:lineRule="auto"/>
        <w:ind w:firstLine="720"/>
        <w:rPr>
          <w:rFonts w:ascii="Times New Roman" w:hAnsi="Times New Roman"/>
          <w:b/>
        </w:rPr>
      </w:pPr>
      <w:r w:rsidRPr="00D66DC8">
        <w:rPr>
          <w:rFonts w:ascii="Times New Roman" w:hAnsi="Times New Roman"/>
          <w:b/>
        </w:rPr>
        <w:t>ВСЬОГО________________________________ грн. (з ПДВ) _____________________</w:t>
      </w:r>
    </w:p>
    <w:p w14:paraId="36EDA2FF" w14:textId="035F1C95" w:rsidR="00B57851" w:rsidRPr="00D66DC8" w:rsidRDefault="00B57851" w:rsidP="00B57851">
      <w:pPr>
        <w:spacing w:after="0" w:line="240" w:lineRule="auto"/>
        <w:rPr>
          <w:rFonts w:ascii="Times New Roman" w:hAnsi="Times New Roman"/>
          <w:b/>
        </w:rPr>
      </w:pPr>
      <w:r w:rsidRPr="00D66DC8">
        <w:rPr>
          <w:rFonts w:ascii="Times New Roman" w:hAnsi="Times New Roman"/>
          <w:b/>
        </w:rPr>
        <w:t xml:space="preserve">                                                     (цифрами)                                           </w:t>
      </w:r>
      <w:r>
        <w:rPr>
          <w:rFonts w:ascii="Times New Roman" w:hAnsi="Times New Roman"/>
          <w:b/>
          <w:lang w:val="uk-UA"/>
        </w:rPr>
        <w:t xml:space="preserve">            </w:t>
      </w:r>
      <w:r w:rsidRPr="00D66DC8">
        <w:rPr>
          <w:rFonts w:ascii="Times New Roman" w:hAnsi="Times New Roman"/>
          <w:b/>
        </w:rPr>
        <w:t>(</w:t>
      </w:r>
      <w:proofErr w:type="gramStart"/>
      <w:r w:rsidRPr="00D66DC8">
        <w:rPr>
          <w:rFonts w:ascii="Times New Roman" w:hAnsi="Times New Roman"/>
          <w:b/>
        </w:rPr>
        <w:t>л</w:t>
      </w:r>
      <w:proofErr w:type="gramEnd"/>
      <w:r w:rsidRPr="00D66DC8">
        <w:rPr>
          <w:rFonts w:ascii="Times New Roman" w:hAnsi="Times New Roman"/>
          <w:b/>
        </w:rPr>
        <w:t>ітерами)</w:t>
      </w:r>
    </w:p>
    <w:p w14:paraId="5592E36E" w14:textId="77777777" w:rsidR="00B57851" w:rsidRPr="00D66DC8" w:rsidRDefault="00B57851" w:rsidP="00B57851">
      <w:pPr>
        <w:spacing w:after="0" w:line="240" w:lineRule="auto"/>
        <w:jc w:val="both"/>
        <w:rPr>
          <w:rFonts w:ascii="Times New Roman" w:eastAsia="Times New Roman" w:hAnsi="Times New Roman"/>
          <w:lang w:eastAsia="ru-RU"/>
        </w:rPr>
      </w:pPr>
    </w:p>
    <w:p w14:paraId="7F2BE825" w14:textId="77777777" w:rsidR="00B57851" w:rsidRPr="00D66DC8" w:rsidRDefault="00B57851" w:rsidP="00B57851">
      <w:pPr>
        <w:spacing w:after="0" w:line="240" w:lineRule="auto"/>
        <w:jc w:val="center"/>
        <w:rPr>
          <w:rFonts w:ascii="Times New Roman" w:hAnsi="Times New Roman"/>
          <w:b/>
        </w:rPr>
      </w:pPr>
    </w:p>
    <w:p w14:paraId="5275D6F1" w14:textId="77777777" w:rsidR="00B57851" w:rsidRPr="00D66DC8" w:rsidRDefault="00B57851" w:rsidP="00B57851">
      <w:pPr>
        <w:spacing w:after="0" w:line="240" w:lineRule="auto"/>
        <w:jc w:val="center"/>
        <w:rPr>
          <w:rFonts w:ascii="Times New Roman" w:hAnsi="Times New Roman"/>
          <w:b/>
        </w:rPr>
      </w:pPr>
    </w:p>
    <w:tbl>
      <w:tblPr>
        <w:tblW w:w="0" w:type="auto"/>
        <w:tblInd w:w="108" w:type="dxa"/>
        <w:tblLook w:val="01E0" w:firstRow="1" w:lastRow="1" w:firstColumn="1" w:lastColumn="1" w:noHBand="0" w:noVBand="0"/>
      </w:tblPr>
      <w:tblGrid>
        <w:gridCol w:w="4459"/>
        <w:gridCol w:w="4506"/>
      </w:tblGrid>
      <w:tr w:rsidR="00B57851" w:rsidRPr="00D66DC8" w14:paraId="28A1E94F" w14:textId="77777777" w:rsidTr="00EA6B16">
        <w:tc>
          <w:tcPr>
            <w:tcW w:w="4459" w:type="dxa"/>
          </w:tcPr>
          <w:p w14:paraId="0DC3AD00" w14:textId="77777777" w:rsidR="00B57851" w:rsidRPr="00D66DC8" w:rsidRDefault="00B57851" w:rsidP="00EA6B16">
            <w:pPr>
              <w:keepNext/>
              <w:spacing w:after="0" w:line="240" w:lineRule="auto"/>
              <w:jc w:val="center"/>
              <w:outlineLvl w:val="3"/>
              <w:rPr>
                <w:rFonts w:ascii="Times New Roman" w:eastAsia="Times New Roman" w:hAnsi="Times New Roman"/>
                <w:b/>
                <w:bCs/>
                <w:lang w:eastAsia="ru-RU"/>
              </w:rPr>
            </w:pPr>
            <w:r w:rsidRPr="00D66DC8">
              <w:rPr>
                <w:rFonts w:ascii="Times New Roman" w:eastAsia="Times New Roman" w:hAnsi="Times New Roman"/>
                <w:b/>
                <w:bCs/>
                <w:lang w:eastAsia="ru-RU"/>
              </w:rPr>
              <w:t>ПОСТАЧАЛЬНИК</w:t>
            </w:r>
          </w:p>
          <w:p w14:paraId="26D09D7C" w14:textId="77777777" w:rsidR="00B57851" w:rsidRPr="00D66DC8" w:rsidRDefault="00B57851" w:rsidP="00EA6B16">
            <w:pPr>
              <w:spacing w:after="0" w:line="240" w:lineRule="auto"/>
              <w:rPr>
                <w:rFonts w:ascii="Times New Roman" w:hAnsi="Times New Roman"/>
                <w:b/>
              </w:rPr>
            </w:pPr>
          </w:p>
          <w:p w14:paraId="2C3678A3" w14:textId="77777777" w:rsidR="00B57851" w:rsidRPr="00D66DC8" w:rsidRDefault="00B57851" w:rsidP="00EA6B16">
            <w:pPr>
              <w:spacing w:after="0" w:line="240" w:lineRule="auto"/>
              <w:rPr>
                <w:rFonts w:ascii="Times New Roman" w:hAnsi="Times New Roman"/>
              </w:rPr>
            </w:pPr>
            <w:r w:rsidRPr="00D66DC8">
              <w:rPr>
                <w:rFonts w:ascii="Times New Roman" w:hAnsi="Times New Roman"/>
                <w:b/>
              </w:rPr>
              <w:t>______________________________________</w:t>
            </w:r>
          </w:p>
          <w:p w14:paraId="40BECFD8" w14:textId="77777777" w:rsidR="00B57851" w:rsidRPr="00D66DC8" w:rsidRDefault="00B57851" w:rsidP="00EA6B16">
            <w:pPr>
              <w:spacing w:after="0" w:line="240" w:lineRule="auto"/>
              <w:rPr>
                <w:rFonts w:ascii="Times New Roman" w:hAnsi="Times New Roman"/>
              </w:rPr>
            </w:pPr>
            <w:r w:rsidRPr="00D66DC8">
              <w:rPr>
                <w:rFonts w:ascii="Times New Roman" w:hAnsi="Times New Roman"/>
                <w:b/>
              </w:rPr>
              <w:t>_______</w:t>
            </w:r>
            <w:r w:rsidRPr="00125951">
              <w:rPr>
                <w:rFonts w:ascii="Times New Roman" w:hAnsi="Times New Roman"/>
                <w:b/>
              </w:rPr>
              <w:t>_______________________________</w:t>
            </w:r>
          </w:p>
          <w:p w14:paraId="73386802" w14:textId="77777777" w:rsidR="00B57851" w:rsidRPr="00D66DC8" w:rsidRDefault="00B57851" w:rsidP="00EA6B16">
            <w:pPr>
              <w:spacing w:after="0" w:line="240" w:lineRule="auto"/>
              <w:rPr>
                <w:rFonts w:ascii="Times New Roman" w:hAnsi="Times New Roman"/>
              </w:rPr>
            </w:pPr>
            <w:r w:rsidRPr="00125951">
              <w:rPr>
                <w:rFonts w:ascii="Times New Roman" w:hAnsi="Times New Roman"/>
                <w:b/>
              </w:rPr>
              <w:t>__</w:t>
            </w:r>
            <w:r w:rsidRPr="00D66DC8">
              <w:rPr>
                <w:rFonts w:ascii="Times New Roman" w:hAnsi="Times New Roman"/>
                <w:b/>
              </w:rPr>
              <w:t>____________________________________</w:t>
            </w:r>
          </w:p>
          <w:p w14:paraId="55FB0D0F" w14:textId="77777777" w:rsidR="00B57851" w:rsidRPr="00D66DC8" w:rsidRDefault="00B57851" w:rsidP="00EA6B16">
            <w:pPr>
              <w:spacing w:after="0" w:line="240" w:lineRule="auto"/>
              <w:rPr>
                <w:rFonts w:ascii="Times New Roman" w:hAnsi="Times New Roman"/>
              </w:rPr>
            </w:pPr>
            <w:r w:rsidRPr="00D66DC8">
              <w:rPr>
                <w:rFonts w:ascii="Times New Roman" w:hAnsi="Times New Roman"/>
                <w:b/>
              </w:rPr>
              <w:t>_______</w:t>
            </w:r>
            <w:r w:rsidRPr="00125951">
              <w:rPr>
                <w:rFonts w:ascii="Times New Roman" w:hAnsi="Times New Roman"/>
                <w:b/>
              </w:rPr>
              <w:t>_______________________________</w:t>
            </w:r>
          </w:p>
          <w:p w14:paraId="1B30EDB7" w14:textId="77777777" w:rsidR="00B57851" w:rsidRPr="00125951" w:rsidRDefault="00B57851" w:rsidP="00EA6B16">
            <w:pPr>
              <w:spacing w:after="0" w:line="240" w:lineRule="auto"/>
              <w:rPr>
                <w:rFonts w:ascii="Times New Roman" w:hAnsi="Times New Roman"/>
                <w:b/>
              </w:rPr>
            </w:pPr>
            <w:r w:rsidRPr="00D66DC8">
              <w:rPr>
                <w:rFonts w:ascii="Times New Roman" w:hAnsi="Times New Roman"/>
                <w:b/>
              </w:rPr>
              <w:t>_______</w:t>
            </w:r>
            <w:r w:rsidRPr="00125951">
              <w:rPr>
                <w:rFonts w:ascii="Times New Roman" w:hAnsi="Times New Roman"/>
                <w:b/>
              </w:rPr>
              <w:t>_______________________________</w:t>
            </w:r>
          </w:p>
          <w:p w14:paraId="3F1C4339" w14:textId="77777777" w:rsidR="00B57851" w:rsidRPr="00D66DC8" w:rsidRDefault="00B57851" w:rsidP="00EA6B16">
            <w:pPr>
              <w:spacing w:after="0" w:line="240" w:lineRule="auto"/>
              <w:rPr>
                <w:rFonts w:ascii="Times New Roman" w:hAnsi="Times New Roman"/>
              </w:rPr>
            </w:pPr>
          </w:p>
        </w:tc>
        <w:tc>
          <w:tcPr>
            <w:tcW w:w="4459" w:type="dxa"/>
          </w:tcPr>
          <w:p w14:paraId="3A4BAEF5" w14:textId="77777777" w:rsidR="00B57851" w:rsidRPr="00D66DC8" w:rsidRDefault="00B57851" w:rsidP="00EA6B16">
            <w:pPr>
              <w:keepNext/>
              <w:spacing w:after="0" w:line="240" w:lineRule="auto"/>
              <w:jc w:val="center"/>
              <w:outlineLvl w:val="3"/>
              <w:rPr>
                <w:rFonts w:ascii="Times New Roman" w:eastAsia="Times New Roman" w:hAnsi="Times New Roman"/>
                <w:b/>
                <w:lang w:eastAsia="ru-RU"/>
              </w:rPr>
            </w:pPr>
            <w:r w:rsidRPr="00D66DC8">
              <w:rPr>
                <w:rFonts w:ascii="Times New Roman" w:eastAsia="Times New Roman" w:hAnsi="Times New Roman"/>
                <w:b/>
                <w:lang w:eastAsia="ru-RU"/>
              </w:rPr>
              <w:t>ЗАМОВНИК</w:t>
            </w:r>
          </w:p>
          <w:p w14:paraId="0483D143" w14:textId="77777777" w:rsidR="00B57851" w:rsidRPr="00D66DC8" w:rsidRDefault="00B57851" w:rsidP="00EA6B16">
            <w:pPr>
              <w:spacing w:after="0" w:line="240" w:lineRule="auto"/>
              <w:rPr>
                <w:rFonts w:ascii="Times New Roman" w:eastAsia="Times New Roman" w:hAnsi="Times New Roman"/>
                <w:lang w:eastAsia="ru-RU"/>
              </w:rPr>
            </w:pPr>
          </w:p>
          <w:p w14:paraId="4FFFAC2A" w14:textId="77777777" w:rsidR="00B57851" w:rsidRPr="00D66DC8" w:rsidRDefault="00B57851" w:rsidP="00EA6B16">
            <w:pPr>
              <w:spacing w:after="0" w:line="240" w:lineRule="auto"/>
              <w:rPr>
                <w:rFonts w:ascii="Times New Roman" w:hAnsi="Times New Roman"/>
              </w:rPr>
            </w:pPr>
            <w:r w:rsidRPr="00D66DC8">
              <w:rPr>
                <w:rFonts w:ascii="Times New Roman" w:hAnsi="Times New Roman"/>
                <w:b/>
              </w:rPr>
              <w:t>_______________________________________</w:t>
            </w:r>
          </w:p>
          <w:p w14:paraId="1E7CA346" w14:textId="77777777" w:rsidR="00B57851" w:rsidRPr="00D66DC8" w:rsidRDefault="00B57851" w:rsidP="00EA6B16">
            <w:pPr>
              <w:spacing w:after="0" w:line="240" w:lineRule="auto"/>
              <w:rPr>
                <w:rFonts w:ascii="Times New Roman" w:hAnsi="Times New Roman"/>
              </w:rPr>
            </w:pPr>
            <w:r w:rsidRPr="00D66DC8">
              <w:rPr>
                <w:rFonts w:ascii="Times New Roman" w:hAnsi="Times New Roman"/>
                <w:b/>
              </w:rPr>
              <w:t>_______________________________________</w:t>
            </w:r>
          </w:p>
          <w:p w14:paraId="2E906A01" w14:textId="77777777" w:rsidR="00B57851" w:rsidRPr="00D66DC8" w:rsidRDefault="00B57851" w:rsidP="00EA6B16">
            <w:pPr>
              <w:spacing w:after="0" w:line="240" w:lineRule="auto"/>
              <w:rPr>
                <w:rFonts w:ascii="Times New Roman" w:hAnsi="Times New Roman"/>
              </w:rPr>
            </w:pPr>
            <w:r w:rsidRPr="00D66DC8">
              <w:rPr>
                <w:rFonts w:ascii="Times New Roman" w:hAnsi="Times New Roman"/>
                <w:b/>
              </w:rPr>
              <w:t>_______________________________________</w:t>
            </w:r>
          </w:p>
          <w:p w14:paraId="753F7D54" w14:textId="77777777" w:rsidR="00B57851" w:rsidRPr="00D66DC8" w:rsidRDefault="00B57851" w:rsidP="00EA6B16">
            <w:pPr>
              <w:spacing w:after="0" w:line="240" w:lineRule="auto"/>
              <w:rPr>
                <w:rFonts w:ascii="Times New Roman" w:hAnsi="Times New Roman"/>
              </w:rPr>
            </w:pPr>
            <w:r w:rsidRPr="00D66DC8">
              <w:rPr>
                <w:rFonts w:ascii="Times New Roman" w:hAnsi="Times New Roman"/>
                <w:b/>
              </w:rPr>
              <w:t>_______________________________________</w:t>
            </w:r>
          </w:p>
          <w:p w14:paraId="1FB7FEF9" w14:textId="77777777" w:rsidR="00B57851" w:rsidRPr="00D66DC8" w:rsidRDefault="00B57851" w:rsidP="00EA6B16">
            <w:pPr>
              <w:spacing w:after="0" w:line="240" w:lineRule="auto"/>
              <w:rPr>
                <w:rFonts w:ascii="Times New Roman" w:hAnsi="Times New Roman"/>
                <w:b/>
              </w:rPr>
            </w:pPr>
            <w:r w:rsidRPr="00D66DC8">
              <w:rPr>
                <w:rFonts w:ascii="Times New Roman" w:hAnsi="Times New Roman"/>
                <w:b/>
              </w:rPr>
              <w:t>_______________________________________</w:t>
            </w:r>
          </w:p>
          <w:p w14:paraId="70BD48E2" w14:textId="77777777" w:rsidR="00B57851" w:rsidRPr="00D66DC8" w:rsidRDefault="00B57851" w:rsidP="00EA6B16">
            <w:pPr>
              <w:spacing w:after="0" w:line="240" w:lineRule="auto"/>
              <w:jc w:val="both"/>
              <w:rPr>
                <w:rFonts w:ascii="Times New Roman" w:eastAsia="Times New Roman" w:hAnsi="Times New Roman"/>
                <w:lang w:eastAsia="ru-RU"/>
              </w:rPr>
            </w:pPr>
          </w:p>
        </w:tc>
      </w:tr>
      <w:tr w:rsidR="00B57851" w:rsidRPr="00D66DC8" w14:paraId="1C69EE6D" w14:textId="77777777" w:rsidTr="00EA6B16">
        <w:tc>
          <w:tcPr>
            <w:tcW w:w="4459" w:type="dxa"/>
          </w:tcPr>
          <w:p w14:paraId="6680420E" w14:textId="77777777" w:rsidR="00B57851" w:rsidRPr="00D66DC8" w:rsidRDefault="00B57851" w:rsidP="00EA6B16">
            <w:pPr>
              <w:spacing w:after="0" w:line="240" w:lineRule="auto"/>
              <w:jc w:val="both"/>
              <w:rPr>
                <w:rFonts w:ascii="Times New Roman" w:hAnsi="Times New Roman"/>
                <w:b/>
                <w:bCs/>
              </w:rPr>
            </w:pPr>
            <w:r w:rsidRPr="00D66DC8">
              <w:rPr>
                <w:rFonts w:ascii="Times New Roman" w:hAnsi="Times New Roman"/>
                <w:b/>
              </w:rPr>
              <w:t xml:space="preserve">                    _________________</w:t>
            </w:r>
          </w:p>
          <w:p w14:paraId="6173026D" w14:textId="77777777" w:rsidR="00B57851" w:rsidRPr="00D66DC8" w:rsidRDefault="00B57851" w:rsidP="00EA6B16">
            <w:pPr>
              <w:spacing w:after="0" w:line="240" w:lineRule="auto"/>
              <w:rPr>
                <w:rFonts w:ascii="Times New Roman" w:hAnsi="Times New Roman"/>
              </w:rPr>
            </w:pPr>
            <w:r w:rsidRPr="00D66DC8">
              <w:rPr>
                <w:rFonts w:ascii="Times New Roman" w:hAnsi="Times New Roman"/>
              </w:rPr>
              <w:t>М.П.</w:t>
            </w:r>
          </w:p>
        </w:tc>
        <w:tc>
          <w:tcPr>
            <w:tcW w:w="4459" w:type="dxa"/>
          </w:tcPr>
          <w:p w14:paraId="14310CA8" w14:textId="77777777" w:rsidR="00B57851" w:rsidRPr="00D66DC8" w:rsidRDefault="00B57851" w:rsidP="00EA6B16">
            <w:pPr>
              <w:spacing w:after="0" w:line="240" w:lineRule="auto"/>
              <w:jc w:val="both"/>
              <w:rPr>
                <w:rFonts w:ascii="Times New Roman" w:hAnsi="Times New Roman"/>
                <w:b/>
                <w:bCs/>
              </w:rPr>
            </w:pPr>
            <w:r w:rsidRPr="00D66DC8">
              <w:rPr>
                <w:rFonts w:ascii="Times New Roman" w:hAnsi="Times New Roman"/>
                <w:b/>
              </w:rPr>
              <w:t xml:space="preserve">                    _________________</w:t>
            </w:r>
          </w:p>
          <w:p w14:paraId="38BF4294" w14:textId="77777777" w:rsidR="00B57851" w:rsidRPr="00D66DC8" w:rsidRDefault="00B57851" w:rsidP="00EA6B16">
            <w:pPr>
              <w:spacing w:after="0" w:line="240" w:lineRule="auto"/>
              <w:rPr>
                <w:rFonts w:ascii="Times New Roman" w:eastAsia="Times New Roman" w:hAnsi="Times New Roman"/>
                <w:lang w:eastAsia="ru-RU"/>
              </w:rPr>
            </w:pPr>
            <w:r w:rsidRPr="00D66DC8">
              <w:rPr>
                <w:rFonts w:ascii="Times New Roman" w:eastAsia="Times New Roman" w:hAnsi="Times New Roman"/>
                <w:lang w:eastAsia="ru-RU"/>
              </w:rPr>
              <w:t>М.П.</w:t>
            </w:r>
          </w:p>
        </w:tc>
      </w:tr>
    </w:tbl>
    <w:p w14:paraId="26EC8A17" w14:textId="77777777" w:rsidR="00B57851" w:rsidRPr="00125951" w:rsidRDefault="00B57851" w:rsidP="00B57851">
      <w:pPr>
        <w:spacing w:after="0" w:line="240" w:lineRule="auto"/>
      </w:pPr>
    </w:p>
    <w:sectPr w:rsidR="00B57851" w:rsidRPr="00125951" w:rsidSect="00842F18">
      <w:footerReference w:type="even" r:id="rId17"/>
      <w:footerReference w:type="default" r:id="rId18"/>
      <w:pgSz w:w="11906" w:h="16838"/>
      <w:pgMar w:top="993" w:right="850" w:bottom="568"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F6505A" w14:textId="77777777" w:rsidR="00723C07" w:rsidRDefault="00723C07">
      <w:pPr>
        <w:spacing w:after="0" w:line="240" w:lineRule="auto"/>
      </w:pPr>
      <w:r>
        <w:separator/>
      </w:r>
    </w:p>
  </w:endnote>
  <w:endnote w:type="continuationSeparator" w:id="0">
    <w:p w14:paraId="3D35A18D" w14:textId="77777777" w:rsidR="00723C07" w:rsidRDefault="00723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Arial"/>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Noto Serif CJK S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4C596" w14:textId="77777777" w:rsidR="008E2FBA" w:rsidRDefault="008E2FBA">
    <w:pPr>
      <w:pStyle w:val="af2"/>
      <w:framePr w:wrap="auto"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4</w:t>
    </w:r>
    <w:r>
      <w:rPr>
        <w:rStyle w:val="af6"/>
      </w:rPr>
      <w:fldChar w:fldCharType="end"/>
    </w:r>
  </w:p>
  <w:p w14:paraId="728CD046" w14:textId="77777777" w:rsidR="008E2FBA" w:rsidRDefault="008E2FBA">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5226A" w14:textId="77777777" w:rsidR="008E2FBA" w:rsidRDefault="008E2FBA">
    <w:pPr>
      <w:pStyle w:val="af2"/>
      <w:framePr w:wrap="auto"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1151EE">
      <w:rPr>
        <w:rStyle w:val="af6"/>
        <w:noProof/>
      </w:rPr>
      <w:t>2</w:t>
    </w:r>
    <w:r>
      <w:rPr>
        <w:rStyle w:val="af6"/>
      </w:rPr>
      <w:fldChar w:fldCharType="end"/>
    </w:r>
  </w:p>
  <w:p w14:paraId="0865F528" w14:textId="77777777" w:rsidR="008E2FBA" w:rsidRDefault="008E2FBA">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6F40C4" w14:textId="77777777" w:rsidR="00723C07" w:rsidRDefault="00723C07">
      <w:pPr>
        <w:spacing w:after="0" w:line="240" w:lineRule="auto"/>
      </w:pPr>
      <w:r>
        <w:separator/>
      </w:r>
    </w:p>
  </w:footnote>
  <w:footnote w:type="continuationSeparator" w:id="0">
    <w:p w14:paraId="04C56B95" w14:textId="77777777" w:rsidR="00723C07" w:rsidRDefault="00723C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FF606A"/>
    <w:multiLevelType w:val="multilevel"/>
    <w:tmpl w:val="BDFF606A"/>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A28AF26A"/>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i w:val="0"/>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Times New Roman"/>
        <w:spacing w:val="-8"/>
        <w:kern w:val="2"/>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nsid w:val="0060073B"/>
    <w:multiLevelType w:val="hybridMultilevel"/>
    <w:tmpl w:val="136A122E"/>
    <w:lvl w:ilvl="0" w:tplc="BAB09BF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720353"/>
    <w:multiLevelType w:val="hybridMultilevel"/>
    <w:tmpl w:val="8FC888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87C22DB"/>
    <w:multiLevelType w:val="multilevel"/>
    <w:tmpl w:val="B2CCD70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EBA254D"/>
    <w:multiLevelType w:val="hybridMultilevel"/>
    <w:tmpl w:val="7194A1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nsid w:val="13111B49"/>
    <w:multiLevelType w:val="hybridMultilevel"/>
    <w:tmpl w:val="0FBCEF90"/>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C77A14"/>
    <w:multiLevelType w:val="hybridMultilevel"/>
    <w:tmpl w:val="DEEEFF72"/>
    <w:lvl w:ilvl="0" w:tplc="6BA06D10">
      <w:start w:val="1"/>
      <w:numFmt w:val="decimal"/>
      <w:lvlText w:val="%1."/>
      <w:lvlJc w:val="left"/>
      <w:pPr>
        <w:ind w:left="1070" w:hanging="360"/>
      </w:pPr>
      <w:rPr>
        <w:rFonts w:ascii="Times New Roman" w:hAnsi="Times New Roman" w:cs="Times New Roman" w:hint="default"/>
        <w:b w:val="0"/>
        <w:sz w:val="22"/>
        <w:szCs w:val="22"/>
        <w:lang w:val="uk-UA"/>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26E84589"/>
    <w:multiLevelType w:val="hybridMultilevel"/>
    <w:tmpl w:val="DCB81B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nsid w:val="2B1F09C8"/>
    <w:multiLevelType w:val="multilevel"/>
    <w:tmpl w:val="E9B2F7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A93E76"/>
    <w:multiLevelType w:val="hybridMultilevel"/>
    <w:tmpl w:val="021653CC"/>
    <w:lvl w:ilvl="0" w:tplc="2AB81852">
      <w:start w:val="1"/>
      <w:numFmt w:val="decimal"/>
      <w:lvlText w:val="%1)"/>
      <w:lvlJc w:val="left"/>
      <w:pPr>
        <w:ind w:left="1080" w:hanging="360"/>
      </w:pPr>
      <w:rPr>
        <w:rFonts w:ascii="Times New Roman" w:eastAsia="Times New Roman" w:hAnsi="Times New Roman"/>
        <w:color w:val="auto"/>
      </w:rPr>
    </w:lvl>
    <w:lvl w:ilvl="1" w:tplc="3F2852AC">
      <w:start w:val="10"/>
      <w:numFmt w:val="upperRoman"/>
      <w:lvlText w:val="%2."/>
      <w:lvlJc w:val="left"/>
      <w:pPr>
        <w:tabs>
          <w:tab w:val="num" w:pos="2160"/>
        </w:tabs>
        <w:ind w:left="2160" w:hanging="720"/>
      </w:pPr>
      <w:rPr>
        <w:rFonts w:hint="default"/>
        <w:i/>
        <w:iCs/>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8">
    <w:nsid w:val="31A25A58"/>
    <w:multiLevelType w:val="hybridMultilevel"/>
    <w:tmpl w:val="EDE4D658"/>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nsid w:val="38D4503D"/>
    <w:multiLevelType w:val="hybridMultilevel"/>
    <w:tmpl w:val="19A895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nsid w:val="3F0D1344"/>
    <w:multiLevelType w:val="hybridMultilevel"/>
    <w:tmpl w:val="A02655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nsid w:val="410949CF"/>
    <w:multiLevelType w:val="hybridMultilevel"/>
    <w:tmpl w:val="ADC61B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nsid w:val="476948F5"/>
    <w:multiLevelType w:val="hybridMultilevel"/>
    <w:tmpl w:val="484865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nsid w:val="5388422D"/>
    <w:multiLevelType w:val="multilevel"/>
    <w:tmpl w:val="DEC85184"/>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9D7944"/>
    <w:multiLevelType w:val="hybridMultilevel"/>
    <w:tmpl w:val="FC04C8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nsid w:val="5CD4013A"/>
    <w:multiLevelType w:val="multilevel"/>
    <w:tmpl w:val="04522D78"/>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ascii="Times New Roman" w:hAnsi="Times New Roman" w:cs="Times New Roman"/>
        <w:b w:val="0"/>
        <w:bCs w:val="0"/>
        <w:sz w:val="24"/>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7">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24C4783"/>
    <w:multiLevelType w:val="hybridMultilevel"/>
    <w:tmpl w:val="66CAE4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nsid w:val="688C21C1"/>
    <w:multiLevelType w:val="hybridMultilevel"/>
    <w:tmpl w:val="6EFE71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776D578C"/>
    <w:multiLevelType w:val="hybridMultilevel"/>
    <w:tmpl w:val="11A06F04"/>
    <w:lvl w:ilvl="0" w:tplc="48FC7A68">
      <w:start w:val="1"/>
      <w:numFmt w:val="decimal"/>
      <w:lvlText w:val="%1."/>
      <w:lvlJc w:val="left"/>
      <w:pPr>
        <w:ind w:left="1070" w:hanging="360"/>
      </w:pPr>
      <w:rPr>
        <w:rFonts w:ascii="Times New Roman" w:hAnsi="Times New Roman" w:cs="Times New Roman" w:hint="default"/>
        <w:b w:val="0"/>
        <w:sz w:val="22"/>
        <w:szCs w:val="22"/>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C714D32"/>
    <w:multiLevelType w:val="hybridMultilevel"/>
    <w:tmpl w:val="733C2C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D395896"/>
    <w:multiLevelType w:val="multilevel"/>
    <w:tmpl w:val="51629264"/>
    <w:lvl w:ilvl="0">
      <w:start w:val="1"/>
      <w:numFmt w:val="none"/>
      <w:suff w:val="nothing"/>
      <w:lvlText w:val=""/>
      <w:lvlJc w:val="left"/>
      <w:pPr>
        <w:ind w:left="432" w:hanging="432"/>
      </w:pPr>
      <w:rPr>
        <w:rFonts w:cs="Times New Roman"/>
        <w:strike w:val="0"/>
        <w:dstrike w:val="0"/>
        <w:color w:val="000000"/>
        <w:spacing w:val="0"/>
        <w:w w:val="100"/>
        <w:position w:val="0"/>
        <w:sz w:val="24"/>
        <w:szCs w:val="24"/>
        <w:u w:val="none"/>
        <w:effect w:val="none"/>
        <w:vertAlign w:val="baseline"/>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num w:numId="1">
    <w:abstractNumId w:val="11"/>
  </w:num>
  <w:num w:numId="2">
    <w:abstractNumId w:val="15"/>
  </w:num>
  <w:num w:numId="3">
    <w:abstractNumId w:val="7"/>
  </w:num>
  <w:num w:numId="4">
    <w:abstractNumId w:val="31"/>
  </w:num>
  <w:num w:numId="5">
    <w:abstractNumId w:val="24"/>
  </w:num>
  <w:num w:numId="6">
    <w:abstractNumId w:val="16"/>
  </w:num>
  <w:num w:numId="7">
    <w:abstractNumId w:val="35"/>
  </w:num>
  <w:num w:numId="8">
    <w:abstractNumId w:val="5"/>
  </w:num>
  <w:num w:numId="9">
    <w:abstractNumId w:val="33"/>
  </w:num>
  <w:num w:numId="10">
    <w:abstractNumId w:val="30"/>
  </w:num>
  <w:num w:numId="11">
    <w:abstractNumId w:val="27"/>
  </w:num>
  <w:num w:numId="12">
    <w:abstractNumId w:val="18"/>
  </w:num>
  <w:num w:numId="13">
    <w:abstractNumId w:val="3"/>
  </w:num>
  <w:num w:numId="14">
    <w:abstractNumId w:val="29"/>
  </w:num>
  <w:num w:numId="15">
    <w:abstractNumId w:val="22"/>
  </w:num>
  <w:num w:numId="16">
    <w:abstractNumId w:val="21"/>
  </w:num>
  <w:num w:numId="17">
    <w:abstractNumId w:val="20"/>
  </w:num>
  <w:num w:numId="18">
    <w:abstractNumId w:val="25"/>
  </w:num>
  <w:num w:numId="19">
    <w:abstractNumId w:val="19"/>
  </w:num>
  <w:num w:numId="20">
    <w:abstractNumId w:val="6"/>
  </w:num>
  <w:num w:numId="21">
    <w:abstractNumId w:val="34"/>
  </w:num>
  <w:num w:numId="22">
    <w:abstractNumId w:val="28"/>
  </w:num>
  <w:num w:numId="23">
    <w:abstractNumId w:val="13"/>
  </w:num>
  <w:num w:numId="24">
    <w:abstractNumId w:val="9"/>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0"/>
  </w:num>
  <w:num w:numId="28">
    <w:abstractNumId w:val="17"/>
  </w:num>
  <w:num w:numId="29">
    <w:abstractNumId w:val="8"/>
  </w:num>
  <w:num w:numId="30">
    <w:abstractNumId w:val="23"/>
  </w:num>
  <w:num w:numId="31">
    <w:abstractNumId w:val="14"/>
  </w:num>
  <w:num w:numId="32">
    <w:abstractNumId w:val="1"/>
  </w:num>
  <w:num w:numId="33">
    <w:abstractNumId w:val="4"/>
  </w:num>
  <w:num w:numId="34">
    <w:abstractNumId w:val="26"/>
  </w:num>
  <w:num w:numId="35">
    <w:abstractNumId w:val="10"/>
  </w:num>
  <w:num w:numId="36">
    <w:abstractNumId w:val="32"/>
  </w:num>
  <w:num w:numId="37">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A65"/>
    <w:rsid w:val="00010EFA"/>
    <w:rsid w:val="0001442D"/>
    <w:rsid w:val="00021245"/>
    <w:rsid w:val="00027D32"/>
    <w:rsid w:val="00031BFD"/>
    <w:rsid w:val="000421E3"/>
    <w:rsid w:val="0005167F"/>
    <w:rsid w:val="00055F45"/>
    <w:rsid w:val="00067D8D"/>
    <w:rsid w:val="00076D96"/>
    <w:rsid w:val="00077677"/>
    <w:rsid w:val="0009126A"/>
    <w:rsid w:val="00091E43"/>
    <w:rsid w:val="00092D57"/>
    <w:rsid w:val="000942A4"/>
    <w:rsid w:val="000B190D"/>
    <w:rsid w:val="000D1BA5"/>
    <w:rsid w:val="00103224"/>
    <w:rsid w:val="00105048"/>
    <w:rsid w:val="00111F26"/>
    <w:rsid w:val="001124D9"/>
    <w:rsid w:val="001151EE"/>
    <w:rsid w:val="00120C3E"/>
    <w:rsid w:val="00131041"/>
    <w:rsid w:val="0013685A"/>
    <w:rsid w:val="001406E7"/>
    <w:rsid w:val="00151633"/>
    <w:rsid w:val="00157801"/>
    <w:rsid w:val="00177140"/>
    <w:rsid w:val="0018417C"/>
    <w:rsid w:val="00185859"/>
    <w:rsid w:val="00191E94"/>
    <w:rsid w:val="00193B97"/>
    <w:rsid w:val="00194325"/>
    <w:rsid w:val="001952A7"/>
    <w:rsid w:val="001A51C6"/>
    <w:rsid w:val="001B6C72"/>
    <w:rsid w:val="001B7B2A"/>
    <w:rsid w:val="001C3867"/>
    <w:rsid w:val="001D1460"/>
    <w:rsid w:val="001D3988"/>
    <w:rsid w:val="001D6D6F"/>
    <w:rsid w:val="001E4F18"/>
    <w:rsid w:val="001F0858"/>
    <w:rsid w:val="002008C1"/>
    <w:rsid w:val="0020143D"/>
    <w:rsid w:val="00217B73"/>
    <w:rsid w:val="00232377"/>
    <w:rsid w:val="00232A05"/>
    <w:rsid w:val="00242072"/>
    <w:rsid w:val="00250F8A"/>
    <w:rsid w:val="00251F14"/>
    <w:rsid w:val="0025613F"/>
    <w:rsid w:val="00267D96"/>
    <w:rsid w:val="002745C6"/>
    <w:rsid w:val="00275A8D"/>
    <w:rsid w:val="00280E1D"/>
    <w:rsid w:val="002818A1"/>
    <w:rsid w:val="002821E0"/>
    <w:rsid w:val="002850A1"/>
    <w:rsid w:val="00285A3D"/>
    <w:rsid w:val="00293545"/>
    <w:rsid w:val="002C381E"/>
    <w:rsid w:val="002C5999"/>
    <w:rsid w:val="002C6979"/>
    <w:rsid w:val="002C7665"/>
    <w:rsid w:val="002E767E"/>
    <w:rsid w:val="002E7F81"/>
    <w:rsid w:val="00317EE3"/>
    <w:rsid w:val="0032023A"/>
    <w:rsid w:val="00324EDC"/>
    <w:rsid w:val="0032593C"/>
    <w:rsid w:val="003370ED"/>
    <w:rsid w:val="003413E9"/>
    <w:rsid w:val="0038235A"/>
    <w:rsid w:val="00396D33"/>
    <w:rsid w:val="003A7AC7"/>
    <w:rsid w:val="003C5B3C"/>
    <w:rsid w:val="003D055E"/>
    <w:rsid w:val="003E1637"/>
    <w:rsid w:val="003F7012"/>
    <w:rsid w:val="00415F45"/>
    <w:rsid w:val="00434B57"/>
    <w:rsid w:val="004375B2"/>
    <w:rsid w:val="004456A1"/>
    <w:rsid w:val="004528EB"/>
    <w:rsid w:val="00453134"/>
    <w:rsid w:val="00461351"/>
    <w:rsid w:val="00471C70"/>
    <w:rsid w:val="00482DA5"/>
    <w:rsid w:val="00496A65"/>
    <w:rsid w:val="004A557C"/>
    <w:rsid w:val="004C4F2B"/>
    <w:rsid w:val="004D0280"/>
    <w:rsid w:val="004D4193"/>
    <w:rsid w:val="004E1742"/>
    <w:rsid w:val="004E6255"/>
    <w:rsid w:val="0050276E"/>
    <w:rsid w:val="0051537A"/>
    <w:rsid w:val="00523AB1"/>
    <w:rsid w:val="00523D0E"/>
    <w:rsid w:val="00524E86"/>
    <w:rsid w:val="0053796A"/>
    <w:rsid w:val="00537A74"/>
    <w:rsid w:val="00551CEB"/>
    <w:rsid w:val="005551FF"/>
    <w:rsid w:val="005572BA"/>
    <w:rsid w:val="00557F82"/>
    <w:rsid w:val="005753F2"/>
    <w:rsid w:val="00593AFC"/>
    <w:rsid w:val="005C10D0"/>
    <w:rsid w:val="005C25B3"/>
    <w:rsid w:val="005D6B91"/>
    <w:rsid w:val="005E3B08"/>
    <w:rsid w:val="005E4940"/>
    <w:rsid w:val="005E6C12"/>
    <w:rsid w:val="006039EB"/>
    <w:rsid w:val="00610FFC"/>
    <w:rsid w:val="00611315"/>
    <w:rsid w:val="0061488C"/>
    <w:rsid w:val="00626EEA"/>
    <w:rsid w:val="0066404E"/>
    <w:rsid w:val="00667981"/>
    <w:rsid w:val="00681108"/>
    <w:rsid w:val="0068262D"/>
    <w:rsid w:val="00690919"/>
    <w:rsid w:val="006918FA"/>
    <w:rsid w:val="006A1794"/>
    <w:rsid w:val="006B1675"/>
    <w:rsid w:val="006B6ABE"/>
    <w:rsid w:val="006C31CE"/>
    <w:rsid w:val="006D2410"/>
    <w:rsid w:val="006E001C"/>
    <w:rsid w:val="006E0CD5"/>
    <w:rsid w:val="006E33E9"/>
    <w:rsid w:val="0070599B"/>
    <w:rsid w:val="00723C07"/>
    <w:rsid w:val="007248B8"/>
    <w:rsid w:val="00730F4E"/>
    <w:rsid w:val="007551B8"/>
    <w:rsid w:val="0076371C"/>
    <w:rsid w:val="007740E4"/>
    <w:rsid w:val="007752B7"/>
    <w:rsid w:val="00781604"/>
    <w:rsid w:val="00783439"/>
    <w:rsid w:val="007916D1"/>
    <w:rsid w:val="007977C4"/>
    <w:rsid w:val="007A568B"/>
    <w:rsid w:val="007A62A7"/>
    <w:rsid w:val="007A6357"/>
    <w:rsid w:val="007B13B2"/>
    <w:rsid w:val="007C3F8A"/>
    <w:rsid w:val="007C79FD"/>
    <w:rsid w:val="007D642E"/>
    <w:rsid w:val="007E04A6"/>
    <w:rsid w:val="007E0FA1"/>
    <w:rsid w:val="007E1A93"/>
    <w:rsid w:val="007E71DA"/>
    <w:rsid w:val="00805554"/>
    <w:rsid w:val="00810102"/>
    <w:rsid w:val="00816338"/>
    <w:rsid w:val="00820C68"/>
    <w:rsid w:val="008228D4"/>
    <w:rsid w:val="008335CB"/>
    <w:rsid w:val="0083586D"/>
    <w:rsid w:val="00837E7C"/>
    <w:rsid w:val="00842F18"/>
    <w:rsid w:val="00845A83"/>
    <w:rsid w:val="0085358D"/>
    <w:rsid w:val="00855F75"/>
    <w:rsid w:val="008750D9"/>
    <w:rsid w:val="00875F92"/>
    <w:rsid w:val="00876DB7"/>
    <w:rsid w:val="00886772"/>
    <w:rsid w:val="008902C4"/>
    <w:rsid w:val="00892736"/>
    <w:rsid w:val="008B402B"/>
    <w:rsid w:val="008C5C3F"/>
    <w:rsid w:val="008D2C7E"/>
    <w:rsid w:val="008E2FBA"/>
    <w:rsid w:val="008E4CC5"/>
    <w:rsid w:val="00927264"/>
    <w:rsid w:val="00934BDF"/>
    <w:rsid w:val="0094376C"/>
    <w:rsid w:val="00962293"/>
    <w:rsid w:val="00985198"/>
    <w:rsid w:val="00993DD2"/>
    <w:rsid w:val="009949C1"/>
    <w:rsid w:val="00994E91"/>
    <w:rsid w:val="0099676C"/>
    <w:rsid w:val="009A7879"/>
    <w:rsid w:val="009B3FE8"/>
    <w:rsid w:val="009C08B5"/>
    <w:rsid w:val="009D2D92"/>
    <w:rsid w:val="009D3AEB"/>
    <w:rsid w:val="009F3CA1"/>
    <w:rsid w:val="009F73E2"/>
    <w:rsid w:val="00A041E5"/>
    <w:rsid w:val="00A1501C"/>
    <w:rsid w:val="00A22CA6"/>
    <w:rsid w:val="00A24BD1"/>
    <w:rsid w:val="00A30408"/>
    <w:rsid w:val="00A321A2"/>
    <w:rsid w:val="00A33A57"/>
    <w:rsid w:val="00A373FA"/>
    <w:rsid w:val="00A67528"/>
    <w:rsid w:val="00A80715"/>
    <w:rsid w:val="00A87933"/>
    <w:rsid w:val="00A911C3"/>
    <w:rsid w:val="00AC3B44"/>
    <w:rsid w:val="00AC453F"/>
    <w:rsid w:val="00AC793C"/>
    <w:rsid w:val="00AE7E60"/>
    <w:rsid w:val="00AF20AC"/>
    <w:rsid w:val="00AF3FE6"/>
    <w:rsid w:val="00B1158F"/>
    <w:rsid w:val="00B24590"/>
    <w:rsid w:val="00B2663C"/>
    <w:rsid w:val="00B301CB"/>
    <w:rsid w:val="00B33020"/>
    <w:rsid w:val="00B41C9E"/>
    <w:rsid w:val="00B53F2B"/>
    <w:rsid w:val="00B56E3E"/>
    <w:rsid w:val="00B57851"/>
    <w:rsid w:val="00B75F07"/>
    <w:rsid w:val="00B85CEE"/>
    <w:rsid w:val="00B87A7E"/>
    <w:rsid w:val="00B924FE"/>
    <w:rsid w:val="00B97017"/>
    <w:rsid w:val="00BB5CEB"/>
    <w:rsid w:val="00BD0B5E"/>
    <w:rsid w:val="00BD206A"/>
    <w:rsid w:val="00BE4C27"/>
    <w:rsid w:val="00BF677F"/>
    <w:rsid w:val="00C14B2F"/>
    <w:rsid w:val="00C14B35"/>
    <w:rsid w:val="00C30FE9"/>
    <w:rsid w:val="00C345B3"/>
    <w:rsid w:val="00C34C4C"/>
    <w:rsid w:val="00C52524"/>
    <w:rsid w:val="00C5504E"/>
    <w:rsid w:val="00C57B8E"/>
    <w:rsid w:val="00C70FA3"/>
    <w:rsid w:val="00C7272C"/>
    <w:rsid w:val="00C867AE"/>
    <w:rsid w:val="00C931C9"/>
    <w:rsid w:val="00C94F79"/>
    <w:rsid w:val="00C9542F"/>
    <w:rsid w:val="00CA73D3"/>
    <w:rsid w:val="00CC303C"/>
    <w:rsid w:val="00CE799A"/>
    <w:rsid w:val="00CF0D83"/>
    <w:rsid w:val="00D13348"/>
    <w:rsid w:val="00D407F2"/>
    <w:rsid w:val="00D60F6D"/>
    <w:rsid w:val="00D66F64"/>
    <w:rsid w:val="00DA2024"/>
    <w:rsid w:val="00DA321E"/>
    <w:rsid w:val="00DB40D9"/>
    <w:rsid w:val="00DC3C31"/>
    <w:rsid w:val="00DD41EC"/>
    <w:rsid w:val="00DE48E0"/>
    <w:rsid w:val="00DF01AC"/>
    <w:rsid w:val="00DF0C00"/>
    <w:rsid w:val="00DF295E"/>
    <w:rsid w:val="00DF414B"/>
    <w:rsid w:val="00DF640F"/>
    <w:rsid w:val="00E05A44"/>
    <w:rsid w:val="00E1399C"/>
    <w:rsid w:val="00E21207"/>
    <w:rsid w:val="00E309EC"/>
    <w:rsid w:val="00E56231"/>
    <w:rsid w:val="00E56E19"/>
    <w:rsid w:val="00E62796"/>
    <w:rsid w:val="00E63A65"/>
    <w:rsid w:val="00E6617D"/>
    <w:rsid w:val="00E71195"/>
    <w:rsid w:val="00E72CFE"/>
    <w:rsid w:val="00E804D9"/>
    <w:rsid w:val="00E82C6C"/>
    <w:rsid w:val="00EA2C43"/>
    <w:rsid w:val="00EA6B16"/>
    <w:rsid w:val="00EC1B6C"/>
    <w:rsid w:val="00EC53D0"/>
    <w:rsid w:val="00EC59EE"/>
    <w:rsid w:val="00EC7F7A"/>
    <w:rsid w:val="00ED1A12"/>
    <w:rsid w:val="00EE1075"/>
    <w:rsid w:val="00EE2971"/>
    <w:rsid w:val="00EF2351"/>
    <w:rsid w:val="00F05683"/>
    <w:rsid w:val="00F0582D"/>
    <w:rsid w:val="00F11FFB"/>
    <w:rsid w:val="00F16BA6"/>
    <w:rsid w:val="00F21352"/>
    <w:rsid w:val="00F33441"/>
    <w:rsid w:val="00F411E5"/>
    <w:rsid w:val="00F45CE9"/>
    <w:rsid w:val="00F546EA"/>
    <w:rsid w:val="00F634E9"/>
    <w:rsid w:val="00F65B23"/>
    <w:rsid w:val="00FB791C"/>
    <w:rsid w:val="00FC6F1E"/>
    <w:rsid w:val="00FD1716"/>
    <w:rsid w:val="00FE375D"/>
    <w:rsid w:val="00FF7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B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F7A"/>
    <w:rPr>
      <w:rFonts w:ascii="Calibri" w:eastAsia="Calibri" w:hAnsi="Calibri" w:cs="Times New Roman"/>
    </w:rPr>
  </w:style>
  <w:style w:type="paragraph" w:styleId="1">
    <w:name w:val="heading 1"/>
    <w:basedOn w:val="a"/>
    <w:next w:val="a"/>
    <w:link w:val="10"/>
    <w:uiPriority w:val="9"/>
    <w:qFormat/>
    <w:rsid w:val="00193B9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next w:val="a"/>
    <w:link w:val="30"/>
    <w:qFormat/>
    <w:rsid w:val="00111F26"/>
    <w:pPr>
      <w:keepNext/>
      <w:tabs>
        <w:tab w:val="num" w:pos="0"/>
      </w:tabs>
      <w:spacing w:before="240" w:after="60" w:line="240" w:lineRule="auto"/>
      <w:outlineLvl w:val="2"/>
    </w:pPr>
    <w:rPr>
      <w:rFonts w:ascii="Arial" w:eastAsia="Times New Roman" w:hAnsi="Arial" w:cs="Arial"/>
      <w:b/>
      <w:bCs/>
      <w:sz w:val="26"/>
      <w:szCs w:val="26"/>
      <w:lang w:val="uk-UA" w:eastAsia="uk-UA"/>
    </w:rPr>
  </w:style>
  <w:style w:type="paragraph" w:styleId="4">
    <w:name w:val="heading 4"/>
    <w:basedOn w:val="a"/>
    <w:next w:val="a"/>
    <w:link w:val="40"/>
    <w:uiPriority w:val="9"/>
    <w:semiHidden/>
    <w:unhideWhenUsed/>
    <w:qFormat/>
    <w:rsid w:val="004D419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EC7F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EC7F7A"/>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EC7F7A"/>
    <w:rPr>
      <w:color w:val="0000FF"/>
      <w:u w:val="single"/>
    </w:rPr>
  </w:style>
  <w:style w:type="paragraph" w:styleId="a4">
    <w:name w:val="List Paragraph"/>
    <w:aliases w:val="название табл/рис,заголовок 1.1,Bullet Number,Bullet 1,Use Case List Paragraph,lp1,List Paragraph1,lp11,List Paragraph11,Список уровня 2"/>
    <w:basedOn w:val="a"/>
    <w:link w:val="a5"/>
    <w:uiPriority w:val="34"/>
    <w:qFormat/>
    <w:rsid w:val="00EC7F7A"/>
    <w:pPr>
      <w:ind w:left="720"/>
      <w:contextualSpacing/>
    </w:pPr>
  </w:style>
  <w:style w:type="character" w:styleId="a6">
    <w:name w:val="Strong"/>
    <w:uiPriority w:val="99"/>
    <w:qFormat/>
    <w:rsid w:val="00EC7F7A"/>
    <w:rPr>
      <w:b/>
      <w:bCs/>
    </w:rPr>
  </w:style>
  <w:style w:type="character" w:styleId="a7">
    <w:name w:val="Emphasis"/>
    <w:uiPriority w:val="20"/>
    <w:qFormat/>
    <w:rsid w:val="00EC7F7A"/>
    <w:rPr>
      <w:i/>
      <w:iCs/>
    </w:rPr>
  </w:style>
  <w:style w:type="table" w:styleId="a8">
    <w:name w:val="Table Grid"/>
    <w:basedOn w:val="a1"/>
    <w:uiPriority w:val="59"/>
    <w:rsid w:val="00EC7F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nhideWhenUsed/>
    <w:rsid w:val="00EC7F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EC7F7A"/>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EC7F7A"/>
    <w:rPr>
      <w:color w:val="000000"/>
    </w:rPr>
  </w:style>
  <w:style w:type="character" w:customStyle="1" w:styleId="UnresolvedMention1">
    <w:name w:val="Unresolved Mention1"/>
    <w:uiPriority w:val="99"/>
    <w:semiHidden/>
    <w:unhideWhenUsed/>
    <w:rsid w:val="00EC7F7A"/>
    <w:rPr>
      <w:color w:val="605E5C"/>
      <w:shd w:val="clear" w:color="auto" w:fill="E1DFDD"/>
    </w:rPr>
  </w:style>
  <w:style w:type="paragraph" w:styleId="a9">
    <w:name w:val="Balloon Text"/>
    <w:basedOn w:val="a"/>
    <w:link w:val="aa"/>
    <w:uiPriority w:val="99"/>
    <w:semiHidden/>
    <w:unhideWhenUsed/>
    <w:rsid w:val="00EC7F7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C7F7A"/>
    <w:rPr>
      <w:rFonts w:ascii="Segoe UI" w:eastAsia="Calibri" w:hAnsi="Segoe UI" w:cs="Segoe UI"/>
      <w:sz w:val="18"/>
      <w:szCs w:val="18"/>
      <w:lang w:val="ru-RU"/>
    </w:rPr>
  </w:style>
  <w:style w:type="character" w:styleId="ab">
    <w:name w:val="annotation reference"/>
    <w:uiPriority w:val="99"/>
    <w:semiHidden/>
    <w:unhideWhenUsed/>
    <w:rsid w:val="00EC7F7A"/>
    <w:rPr>
      <w:sz w:val="16"/>
      <w:szCs w:val="16"/>
    </w:rPr>
  </w:style>
  <w:style w:type="paragraph" w:styleId="ac">
    <w:name w:val="annotation text"/>
    <w:basedOn w:val="a"/>
    <w:link w:val="ad"/>
    <w:uiPriority w:val="99"/>
    <w:unhideWhenUsed/>
    <w:qFormat/>
    <w:rsid w:val="00EC7F7A"/>
    <w:pPr>
      <w:spacing w:line="240" w:lineRule="auto"/>
    </w:pPr>
    <w:rPr>
      <w:sz w:val="20"/>
      <w:szCs w:val="20"/>
    </w:rPr>
  </w:style>
  <w:style w:type="character" w:customStyle="1" w:styleId="ad">
    <w:name w:val="Текст примечания Знак"/>
    <w:basedOn w:val="a0"/>
    <w:link w:val="ac"/>
    <w:uiPriority w:val="99"/>
    <w:rsid w:val="00EC7F7A"/>
    <w:rPr>
      <w:rFonts w:ascii="Calibri" w:eastAsia="Calibri" w:hAnsi="Calibri" w:cs="Times New Roman"/>
      <w:sz w:val="20"/>
      <w:szCs w:val="20"/>
      <w:lang w:val="ru-RU"/>
    </w:rPr>
  </w:style>
  <w:style w:type="paragraph" w:styleId="ae">
    <w:name w:val="annotation subject"/>
    <w:basedOn w:val="ac"/>
    <w:next w:val="ac"/>
    <w:link w:val="af"/>
    <w:uiPriority w:val="99"/>
    <w:semiHidden/>
    <w:unhideWhenUsed/>
    <w:rsid w:val="00EC7F7A"/>
    <w:rPr>
      <w:b/>
      <w:bCs/>
    </w:rPr>
  </w:style>
  <w:style w:type="character" w:customStyle="1" w:styleId="af">
    <w:name w:val="Тема примечания Знак"/>
    <w:basedOn w:val="ad"/>
    <w:link w:val="ae"/>
    <w:uiPriority w:val="99"/>
    <w:semiHidden/>
    <w:rsid w:val="00EC7F7A"/>
    <w:rPr>
      <w:rFonts w:ascii="Calibri" w:eastAsia="Calibri" w:hAnsi="Calibri" w:cs="Times New Roman"/>
      <w:b/>
      <w:bCs/>
      <w:sz w:val="20"/>
      <w:szCs w:val="20"/>
      <w:lang w:val="ru-RU"/>
    </w:rPr>
  </w:style>
  <w:style w:type="paragraph" w:styleId="af0">
    <w:name w:val="header"/>
    <w:basedOn w:val="a"/>
    <w:link w:val="af1"/>
    <w:uiPriority w:val="99"/>
    <w:unhideWhenUsed/>
    <w:rsid w:val="00EC7F7A"/>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C7F7A"/>
    <w:rPr>
      <w:rFonts w:ascii="Calibri" w:eastAsia="Calibri" w:hAnsi="Calibri" w:cs="Times New Roman"/>
      <w:lang w:val="ru-RU"/>
    </w:rPr>
  </w:style>
  <w:style w:type="paragraph" w:styleId="af2">
    <w:name w:val="footer"/>
    <w:basedOn w:val="a"/>
    <w:link w:val="af3"/>
    <w:uiPriority w:val="99"/>
    <w:unhideWhenUsed/>
    <w:rsid w:val="00EC7F7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C7F7A"/>
    <w:rPr>
      <w:rFonts w:ascii="Calibri" w:eastAsia="Calibri" w:hAnsi="Calibri" w:cs="Times New Roman"/>
      <w:lang w:val="ru-RU"/>
    </w:rPr>
  </w:style>
  <w:style w:type="paragraph" w:styleId="af4">
    <w:name w:val="No Spacing"/>
    <w:link w:val="af5"/>
    <w:uiPriority w:val="1"/>
    <w:qFormat/>
    <w:rsid w:val="00EC7F7A"/>
    <w:pPr>
      <w:spacing w:after="0" w:line="240" w:lineRule="auto"/>
    </w:pPr>
    <w:rPr>
      <w:rFonts w:ascii="Calibri" w:eastAsia="Calibri" w:hAnsi="Calibri" w:cs="Calibri"/>
      <w:lang w:val="uk-UA" w:eastAsia="ru-RU"/>
    </w:rPr>
  </w:style>
  <w:style w:type="character" w:customStyle="1" w:styleId="af5">
    <w:name w:val="Без интервала Знак"/>
    <w:basedOn w:val="a0"/>
    <w:link w:val="af4"/>
    <w:uiPriority w:val="1"/>
    <w:rsid w:val="00EC7F7A"/>
    <w:rPr>
      <w:rFonts w:ascii="Calibri" w:eastAsia="Calibri" w:hAnsi="Calibri" w:cs="Calibri"/>
      <w:lang w:val="uk-UA" w:eastAsia="ru-RU"/>
    </w:rPr>
  </w:style>
  <w:style w:type="table" w:customStyle="1" w:styleId="2">
    <w:name w:val="Сетка таблицы2"/>
    <w:basedOn w:val="a1"/>
    <w:next w:val="a8"/>
    <w:uiPriority w:val="39"/>
    <w:rsid w:val="00EC7F7A"/>
    <w:pPr>
      <w:spacing w:after="0" w:line="240" w:lineRule="auto"/>
    </w:pPr>
    <w:rPr>
      <w:rFonts w:ascii="Calibri" w:eastAsiaTheme="minorEastAsia"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0">
    <w:name w:val="Абзац списка2"/>
    <w:basedOn w:val="a"/>
    <w:link w:val="ListParagraphChar"/>
    <w:rsid w:val="00EC7F7A"/>
    <w:pPr>
      <w:spacing w:after="200" w:line="276" w:lineRule="auto"/>
      <w:ind w:left="720"/>
      <w:contextualSpacing/>
    </w:pPr>
    <w:rPr>
      <w:rFonts w:eastAsia="Batang"/>
    </w:rPr>
  </w:style>
  <w:style w:type="paragraph" w:customStyle="1" w:styleId="12">
    <w:name w:val="Без интервала1"/>
    <w:link w:val="NoSpacingChar"/>
    <w:qFormat/>
    <w:rsid w:val="00EC7F7A"/>
    <w:pPr>
      <w:spacing w:after="0" w:line="240" w:lineRule="auto"/>
    </w:pPr>
    <w:rPr>
      <w:rFonts w:ascii="Times New Roman" w:eastAsia="Calibri" w:hAnsi="Times New Roman" w:cs="Times New Roman"/>
      <w:sz w:val="24"/>
      <w:szCs w:val="24"/>
      <w:lang w:eastAsia="ru-RU"/>
    </w:rPr>
  </w:style>
  <w:style w:type="character" w:customStyle="1" w:styleId="NoSpacingChar">
    <w:name w:val="No Spacing Char"/>
    <w:link w:val="12"/>
    <w:locked/>
    <w:rsid w:val="00EC7F7A"/>
    <w:rPr>
      <w:rFonts w:ascii="Times New Roman" w:eastAsia="Calibri" w:hAnsi="Times New Roman" w:cs="Times New Roman"/>
      <w:sz w:val="24"/>
      <w:szCs w:val="24"/>
      <w:lang w:val="ru-RU" w:eastAsia="ru-RU"/>
    </w:rPr>
  </w:style>
  <w:style w:type="character" w:customStyle="1" w:styleId="ListParagraphChar">
    <w:name w:val="List Paragraph Char"/>
    <w:link w:val="20"/>
    <w:locked/>
    <w:rsid w:val="00EC7F7A"/>
    <w:rPr>
      <w:rFonts w:ascii="Calibri" w:eastAsia="Batang" w:hAnsi="Calibri" w:cs="Times New Roman"/>
      <w:lang w:val="ru-RU"/>
    </w:rPr>
  </w:style>
  <w:style w:type="character" w:styleId="af6">
    <w:name w:val="page number"/>
    <w:basedOn w:val="a0"/>
    <w:rsid w:val="00EC7F7A"/>
    <w:rPr>
      <w:rFonts w:cs="Times New Roman"/>
    </w:rPr>
  </w:style>
  <w:style w:type="paragraph" w:styleId="HTML">
    <w:name w:val="HTML Preformatted"/>
    <w:basedOn w:val="a"/>
    <w:link w:val="HTML0"/>
    <w:uiPriority w:val="99"/>
    <w:unhideWhenUsed/>
    <w:rsid w:val="00EC7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C7F7A"/>
    <w:rPr>
      <w:rFonts w:ascii="Courier New" w:eastAsia="Times New Roman" w:hAnsi="Courier New" w:cs="Courier New"/>
      <w:sz w:val="20"/>
      <w:szCs w:val="20"/>
      <w:lang w:val="ru-RU" w:eastAsia="ru-RU"/>
    </w:rPr>
  </w:style>
  <w:style w:type="paragraph" w:styleId="af7">
    <w:name w:val="Body Text"/>
    <w:basedOn w:val="a"/>
    <w:link w:val="af8"/>
    <w:uiPriority w:val="99"/>
    <w:unhideWhenUsed/>
    <w:rsid w:val="00EC7F7A"/>
    <w:pPr>
      <w:spacing w:after="120" w:line="276" w:lineRule="auto"/>
    </w:pPr>
  </w:style>
  <w:style w:type="character" w:customStyle="1" w:styleId="af8">
    <w:name w:val="Основной текст Знак"/>
    <w:basedOn w:val="a0"/>
    <w:link w:val="af7"/>
    <w:rsid w:val="00EC7F7A"/>
    <w:rPr>
      <w:rFonts w:ascii="Calibri" w:eastAsia="Calibri" w:hAnsi="Calibri" w:cs="Times New Roman"/>
      <w:lang w:val="ru-RU"/>
    </w:rPr>
  </w:style>
  <w:style w:type="paragraph" w:customStyle="1" w:styleId="Default">
    <w:name w:val="Default"/>
    <w:rsid w:val="00EC7F7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h-address-formatter">
    <w:name w:val="h-address-formatter"/>
    <w:basedOn w:val="a0"/>
    <w:rsid w:val="00EC7F7A"/>
  </w:style>
  <w:style w:type="paragraph" w:styleId="21">
    <w:name w:val="Body Text 2"/>
    <w:basedOn w:val="a"/>
    <w:link w:val="22"/>
    <w:uiPriority w:val="99"/>
    <w:semiHidden/>
    <w:unhideWhenUsed/>
    <w:rsid w:val="00EC7F7A"/>
    <w:pPr>
      <w:spacing w:after="120" w:line="480" w:lineRule="auto"/>
    </w:pPr>
  </w:style>
  <w:style w:type="character" w:customStyle="1" w:styleId="22">
    <w:name w:val="Основной текст 2 Знак"/>
    <w:basedOn w:val="a0"/>
    <w:link w:val="21"/>
    <w:uiPriority w:val="99"/>
    <w:semiHidden/>
    <w:rsid w:val="00EC7F7A"/>
    <w:rPr>
      <w:rFonts w:ascii="Calibri" w:eastAsia="Calibri" w:hAnsi="Calibri" w:cs="Times New Roman"/>
      <w:lang w:val="ru-RU"/>
    </w:rPr>
  </w:style>
  <w:style w:type="character" w:customStyle="1" w:styleId="30">
    <w:name w:val="Заголовок 3 Знак"/>
    <w:basedOn w:val="a0"/>
    <w:link w:val="3"/>
    <w:rsid w:val="00111F26"/>
    <w:rPr>
      <w:rFonts w:ascii="Arial" w:eastAsia="Times New Roman" w:hAnsi="Arial" w:cs="Arial"/>
      <w:b/>
      <w:bCs/>
      <w:sz w:val="26"/>
      <w:szCs w:val="26"/>
      <w:lang w:val="uk-UA" w:eastAsia="uk-UA"/>
    </w:rPr>
  </w:style>
  <w:style w:type="character" w:customStyle="1" w:styleId="40">
    <w:name w:val="Заголовок 4 Знак"/>
    <w:basedOn w:val="a0"/>
    <w:link w:val="4"/>
    <w:uiPriority w:val="9"/>
    <w:semiHidden/>
    <w:rsid w:val="004D4193"/>
    <w:rPr>
      <w:rFonts w:asciiTheme="majorHAnsi" w:eastAsiaTheme="majorEastAsia" w:hAnsiTheme="majorHAnsi" w:cstheme="majorBidi"/>
      <w:i/>
      <w:iCs/>
      <w:color w:val="2F5496" w:themeColor="accent1" w:themeShade="BF"/>
    </w:rPr>
  </w:style>
  <w:style w:type="paragraph" w:customStyle="1" w:styleId="BodyText21">
    <w:name w:val="Body Text 21"/>
    <w:basedOn w:val="a"/>
    <w:rsid w:val="005C25B3"/>
    <w:pPr>
      <w:tabs>
        <w:tab w:val="left" w:pos="0"/>
      </w:tabs>
      <w:spacing w:after="0" w:line="240" w:lineRule="auto"/>
    </w:pPr>
    <w:rPr>
      <w:rFonts w:ascii="Times New Roman" w:hAnsi="Times New Roman"/>
      <w:sz w:val="24"/>
      <w:szCs w:val="20"/>
      <w:lang w:eastAsia="ru-RU"/>
    </w:rPr>
  </w:style>
  <w:style w:type="paragraph" w:styleId="af9">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Обычный (Web),Знак"/>
    <w:basedOn w:val="a"/>
    <w:link w:val="afa"/>
    <w:qFormat/>
    <w:rsid w:val="005C25B3"/>
    <w:pPr>
      <w:suppressAutoHyphens/>
      <w:spacing w:before="280" w:after="280" w:line="240" w:lineRule="auto"/>
    </w:pPr>
    <w:rPr>
      <w:rFonts w:ascii="Times New Roman" w:eastAsia="Times New Roman" w:hAnsi="Times New Roman"/>
      <w:sz w:val="24"/>
      <w:szCs w:val="24"/>
      <w:lang w:val="uk-UA" w:eastAsia="zh-CN"/>
    </w:rPr>
  </w:style>
  <w:style w:type="character" w:customStyle="1" w:styleId="afa">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Обычный (Web) Знак"/>
    <w:link w:val="af9"/>
    <w:rsid w:val="005C25B3"/>
    <w:rPr>
      <w:rFonts w:ascii="Times New Roman" w:eastAsia="Times New Roman" w:hAnsi="Times New Roman" w:cs="Times New Roman"/>
      <w:sz w:val="24"/>
      <w:szCs w:val="24"/>
      <w:lang w:val="uk-UA" w:eastAsia="zh-CN"/>
    </w:rPr>
  </w:style>
  <w:style w:type="paragraph" w:styleId="afb">
    <w:name w:val="Title"/>
    <w:basedOn w:val="a"/>
    <w:link w:val="afc"/>
    <w:qFormat/>
    <w:rsid w:val="0032593C"/>
    <w:pPr>
      <w:suppressLineNumbers/>
      <w:spacing w:after="0" w:line="240" w:lineRule="auto"/>
      <w:ind w:firstLine="720"/>
      <w:jc w:val="center"/>
    </w:pPr>
    <w:rPr>
      <w:rFonts w:ascii="Times New Roman" w:eastAsia="Times New Roman" w:hAnsi="Times New Roman"/>
      <w:b/>
      <w:sz w:val="32"/>
      <w:szCs w:val="20"/>
      <w:lang w:val="uk-UA" w:eastAsia="ru-RU"/>
    </w:rPr>
  </w:style>
  <w:style w:type="character" w:customStyle="1" w:styleId="afc">
    <w:name w:val="Название Знак"/>
    <w:basedOn w:val="a0"/>
    <w:link w:val="afb"/>
    <w:rsid w:val="0032593C"/>
    <w:rPr>
      <w:rFonts w:ascii="Times New Roman" w:eastAsia="Times New Roman" w:hAnsi="Times New Roman" w:cs="Times New Roman"/>
      <w:b/>
      <w:sz w:val="32"/>
      <w:szCs w:val="20"/>
      <w:lang w:val="uk-UA" w:eastAsia="ru-RU"/>
    </w:rPr>
  </w:style>
  <w:style w:type="paragraph" w:customStyle="1" w:styleId="13">
    <w:name w:val="Обычный1"/>
    <w:rsid w:val="00F411E5"/>
    <w:pPr>
      <w:spacing w:after="0" w:line="276" w:lineRule="auto"/>
    </w:pPr>
    <w:rPr>
      <w:rFonts w:ascii="Arial" w:eastAsia="Arial" w:hAnsi="Arial" w:cs="Arial"/>
      <w:color w:val="000000"/>
      <w:lang w:eastAsia="ru-RU"/>
    </w:rPr>
  </w:style>
  <w:style w:type="paragraph" w:customStyle="1" w:styleId="220">
    <w:name w:val="Основной текст с отступом 22"/>
    <w:basedOn w:val="a"/>
    <w:rsid w:val="00DF295E"/>
    <w:pPr>
      <w:spacing w:after="120" w:line="480" w:lineRule="auto"/>
      <w:ind w:left="283"/>
    </w:pPr>
    <w:rPr>
      <w:rFonts w:eastAsia="Times New Roman" w:cs="Calibri"/>
      <w:lang w:eastAsia="ar-SA"/>
    </w:rPr>
  </w:style>
  <w:style w:type="paragraph" w:customStyle="1" w:styleId="23">
    <w:name w:val="Обычный2"/>
    <w:rsid w:val="004E1742"/>
    <w:pPr>
      <w:spacing w:after="0" w:line="276" w:lineRule="auto"/>
    </w:pPr>
    <w:rPr>
      <w:rFonts w:ascii="Arial" w:eastAsia="Arial" w:hAnsi="Arial" w:cs="Arial"/>
      <w:color w:val="000000"/>
      <w:lang w:eastAsia="ru-RU"/>
    </w:rPr>
  </w:style>
  <w:style w:type="character" w:customStyle="1" w:styleId="a5">
    <w:name w:val="Абзац списка Знак"/>
    <w:aliases w:val="название табл/рис Знак,заголовок 1.1 Знак,Bullet Number Знак,Bullet 1 Знак,Use Case List Paragraph Знак,lp1 Знак,List Paragraph1 Знак,lp11 Знак,List Paragraph11 Знак,Список уровня 2 Знак"/>
    <w:link w:val="a4"/>
    <w:uiPriority w:val="34"/>
    <w:locked/>
    <w:rsid w:val="005E6C12"/>
    <w:rPr>
      <w:rFonts w:ascii="Calibri" w:eastAsia="Calibri" w:hAnsi="Calibri" w:cs="Times New Roman"/>
    </w:rPr>
  </w:style>
  <w:style w:type="character" w:customStyle="1" w:styleId="FontStyle">
    <w:name w:val="Font Style"/>
    <w:uiPriority w:val="99"/>
    <w:rsid w:val="00CE799A"/>
    <w:rPr>
      <w:color w:val="000000"/>
      <w:sz w:val="20"/>
      <w:szCs w:val="20"/>
    </w:rPr>
  </w:style>
  <w:style w:type="paragraph" w:styleId="24">
    <w:name w:val="Quote"/>
    <w:basedOn w:val="a"/>
    <w:next w:val="a"/>
    <w:link w:val="25"/>
    <w:uiPriority w:val="99"/>
    <w:qFormat/>
    <w:rsid w:val="00CE799A"/>
    <w:pPr>
      <w:spacing w:after="200" w:line="276" w:lineRule="auto"/>
    </w:pPr>
    <w:rPr>
      <w:rFonts w:eastAsia="Times New Roman" w:cs="Calibri"/>
      <w:i/>
      <w:iCs/>
      <w:color w:val="000000"/>
      <w:lang w:val="uk-UA"/>
    </w:rPr>
  </w:style>
  <w:style w:type="character" w:customStyle="1" w:styleId="25">
    <w:name w:val="Цитата 2 Знак"/>
    <w:basedOn w:val="a0"/>
    <w:link w:val="24"/>
    <w:uiPriority w:val="99"/>
    <w:rsid w:val="00CE799A"/>
    <w:rPr>
      <w:rFonts w:ascii="Calibri" w:eastAsia="Times New Roman" w:hAnsi="Calibri" w:cs="Calibri"/>
      <w:i/>
      <w:iCs/>
      <w:color w:val="000000"/>
      <w:lang w:val="uk-UA"/>
    </w:rPr>
  </w:style>
  <w:style w:type="character" w:customStyle="1" w:styleId="afd">
    <w:name w:val="Основной текст_"/>
    <w:link w:val="31"/>
    <w:locked/>
    <w:rsid w:val="00FC6F1E"/>
    <w:rPr>
      <w:rFonts w:ascii="Times New Roman" w:eastAsia="Times New Roman" w:hAnsi="Times New Roman" w:cs="Times New Roman"/>
      <w:sz w:val="23"/>
      <w:szCs w:val="23"/>
      <w:shd w:val="clear" w:color="auto" w:fill="FFFFFF"/>
    </w:rPr>
  </w:style>
  <w:style w:type="paragraph" w:customStyle="1" w:styleId="31">
    <w:name w:val="Основной текст3"/>
    <w:basedOn w:val="a"/>
    <w:link w:val="afd"/>
    <w:rsid w:val="00FC6F1E"/>
    <w:pPr>
      <w:shd w:val="clear" w:color="auto" w:fill="FFFFFF"/>
      <w:spacing w:before="120" w:after="840" w:line="0" w:lineRule="atLeast"/>
    </w:pPr>
    <w:rPr>
      <w:rFonts w:ascii="Times New Roman" w:eastAsia="Times New Roman" w:hAnsi="Times New Roman"/>
      <w:sz w:val="23"/>
      <w:szCs w:val="23"/>
    </w:rPr>
  </w:style>
  <w:style w:type="character" w:customStyle="1" w:styleId="10">
    <w:name w:val="Заголовок 1 Знак"/>
    <w:basedOn w:val="a0"/>
    <w:link w:val="1"/>
    <w:uiPriority w:val="9"/>
    <w:rsid w:val="00193B97"/>
    <w:rPr>
      <w:rFonts w:asciiTheme="majorHAnsi" w:eastAsiaTheme="majorEastAsia" w:hAnsiTheme="majorHAnsi" w:cstheme="majorBidi"/>
      <w:b/>
      <w:bCs/>
      <w:color w:val="2F5496" w:themeColor="accent1" w:themeShade="BF"/>
      <w:sz w:val="28"/>
      <w:szCs w:val="28"/>
    </w:rPr>
  </w:style>
  <w:style w:type="paragraph" w:customStyle="1" w:styleId="rvps2">
    <w:name w:val="rvps2"/>
    <w:basedOn w:val="a"/>
    <w:uiPriority w:val="99"/>
    <w:rsid w:val="00193B97"/>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fe">
    <w:name w:val="Нет"/>
    <w:rsid w:val="00842F18"/>
  </w:style>
  <w:style w:type="character" w:customStyle="1" w:styleId="Hyperlink1">
    <w:name w:val="Hyperlink.1"/>
    <w:basedOn w:val="afe"/>
    <w:rsid w:val="00842F18"/>
    <w:rPr>
      <w:rFonts w:ascii="Times New Roman" w:eastAsia="Times New Roman" w:hAnsi="Times New Roman" w:cs="Times New Roman"/>
      <w:lang w:val="ru-RU"/>
    </w:rPr>
  </w:style>
  <w:style w:type="character" w:customStyle="1" w:styleId="Arial2">
    <w:name w:val="Основной текст + Arial2"/>
    <w:aliases w:val="82,5 pt2,Не полужирный2,Курсив"/>
    <w:rsid w:val="00842F18"/>
    <w:rPr>
      <w:rFonts w:ascii="Arial" w:eastAsia="Times New Roman" w:hAnsi="Arial"/>
      <w:b/>
      <w:i/>
      <w:color w:val="000000"/>
      <w:sz w:val="17"/>
      <w:shd w:val="clear" w:color="auto" w:fill="FFFFFF"/>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F7A"/>
    <w:rPr>
      <w:rFonts w:ascii="Calibri" w:eastAsia="Calibri" w:hAnsi="Calibri" w:cs="Times New Roman"/>
    </w:rPr>
  </w:style>
  <w:style w:type="paragraph" w:styleId="1">
    <w:name w:val="heading 1"/>
    <w:basedOn w:val="a"/>
    <w:next w:val="a"/>
    <w:link w:val="10"/>
    <w:uiPriority w:val="9"/>
    <w:qFormat/>
    <w:rsid w:val="00193B9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next w:val="a"/>
    <w:link w:val="30"/>
    <w:qFormat/>
    <w:rsid w:val="00111F26"/>
    <w:pPr>
      <w:keepNext/>
      <w:tabs>
        <w:tab w:val="num" w:pos="0"/>
      </w:tabs>
      <w:spacing w:before="240" w:after="60" w:line="240" w:lineRule="auto"/>
      <w:outlineLvl w:val="2"/>
    </w:pPr>
    <w:rPr>
      <w:rFonts w:ascii="Arial" w:eastAsia="Times New Roman" w:hAnsi="Arial" w:cs="Arial"/>
      <w:b/>
      <w:bCs/>
      <w:sz w:val="26"/>
      <w:szCs w:val="26"/>
      <w:lang w:val="uk-UA" w:eastAsia="uk-UA"/>
    </w:rPr>
  </w:style>
  <w:style w:type="paragraph" w:styleId="4">
    <w:name w:val="heading 4"/>
    <w:basedOn w:val="a"/>
    <w:next w:val="a"/>
    <w:link w:val="40"/>
    <w:uiPriority w:val="9"/>
    <w:semiHidden/>
    <w:unhideWhenUsed/>
    <w:qFormat/>
    <w:rsid w:val="004D419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EC7F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EC7F7A"/>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EC7F7A"/>
    <w:rPr>
      <w:color w:val="0000FF"/>
      <w:u w:val="single"/>
    </w:rPr>
  </w:style>
  <w:style w:type="paragraph" w:styleId="a4">
    <w:name w:val="List Paragraph"/>
    <w:aliases w:val="название табл/рис,заголовок 1.1,Bullet Number,Bullet 1,Use Case List Paragraph,lp1,List Paragraph1,lp11,List Paragraph11,Список уровня 2"/>
    <w:basedOn w:val="a"/>
    <w:link w:val="a5"/>
    <w:uiPriority w:val="34"/>
    <w:qFormat/>
    <w:rsid w:val="00EC7F7A"/>
    <w:pPr>
      <w:ind w:left="720"/>
      <w:contextualSpacing/>
    </w:pPr>
  </w:style>
  <w:style w:type="character" w:styleId="a6">
    <w:name w:val="Strong"/>
    <w:uiPriority w:val="99"/>
    <w:qFormat/>
    <w:rsid w:val="00EC7F7A"/>
    <w:rPr>
      <w:b/>
      <w:bCs/>
    </w:rPr>
  </w:style>
  <w:style w:type="character" w:styleId="a7">
    <w:name w:val="Emphasis"/>
    <w:uiPriority w:val="20"/>
    <w:qFormat/>
    <w:rsid w:val="00EC7F7A"/>
    <w:rPr>
      <w:i/>
      <w:iCs/>
    </w:rPr>
  </w:style>
  <w:style w:type="table" w:styleId="a8">
    <w:name w:val="Table Grid"/>
    <w:basedOn w:val="a1"/>
    <w:uiPriority w:val="59"/>
    <w:rsid w:val="00EC7F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nhideWhenUsed/>
    <w:rsid w:val="00EC7F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EC7F7A"/>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EC7F7A"/>
    <w:rPr>
      <w:color w:val="000000"/>
    </w:rPr>
  </w:style>
  <w:style w:type="character" w:customStyle="1" w:styleId="UnresolvedMention1">
    <w:name w:val="Unresolved Mention1"/>
    <w:uiPriority w:val="99"/>
    <w:semiHidden/>
    <w:unhideWhenUsed/>
    <w:rsid w:val="00EC7F7A"/>
    <w:rPr>
      <w:color w:val="605E5C"/>
      <w:shd w:val="clear" w:color="auto" w:fill="E1DFDD"/>
    </w:rPr>
  </w:style>
  <w:style w:type="paragraph" w:styleId="a9">
    <w:name w:val="Balloon Text"/>
    <w:basedOn w:val="a"/>
    <w:link w:val="aa"/>
    <w:uiPriority w:val="99"/>
    <w:semiHidden/>
    <w:unhideWhenUsed/>
    <w:rsid w:val="00EC7F7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C7F7A"/>
    <w:rPr>
      <w:rFonts w:ascii="Segoe UI" w:eastAsia="Calibri" w:hAnsi="Segoe UI" w:cs="Segoe UI"/>
      <w:sz w:val="18"/>
      <w:szCs w:val="18"/>
      <w:lang w:val="ru-RU"/>
    </w:rPr>
  </w:style>
  <w:style w:type="character" w:styleId="ab">
    <w:name w:val="annotation reference"/>
    <w:uiPriority w:val="99"/>
    <w:semiHidden/>
    <w:unhideWhenUsed/>
    <w:rsid w:val="00EC7F7A"/>
    <w:rPr>
      <w:sz w:val="16"/>
      <w:szCs w:val="16"/>
    </w:rPr>
  </w:style>
  <w:style w:type="paragraph" w:styleId="ac">
    <w:name w:val="annotation text"/>
    <w:basedOn w:val="a"/>
    <w:link w:val="ad"/>
    <w:uiPriority w:val="99"/>
    <w:unhideWhenUsed/>
    <w:qFormat/>
    <w:rsid w:val="00EC7F7A"/>
    <w:pPr>
      <w:spacing w:line="240" w:lineRule="auto"/>
    </w:pPr>
    <w:rPr>
      <w:sz w:val="20"/>
      <w:szCs w:val="20"/>
    </w:rPr>
  </w:style>
  <w:style w:type="character" w:customStyle="1" w:styleId="ad">
    <w:name w:val="Текст примечания Знак"/>
    <w:basedOn w:val="a0"/>
    <w:link w:val="ac"/>
    <w:uiPriority w:val="99"/>
    <w:rsid w:val="00EC7F7A"/>
    <w:rPr>
      <w:rFonts w:ascii="Calibri" w:eastAsia="Calibri" w:hAnsi="Calibri" w:cs="Times New Roman"/>
      <w:sz w:val="20"/>
      <w:szCs w:val="20"/>
      <w:lang w:val="ru-RU"/>
    </w:rPr>
  </w:style>
  <w:style w:type="paragraph" w:styleId="ae">
    <w:name w:val="annotation subject"/>
    <w:basedOn w:val="ac"/>
    <w:next w:val="ac"/>
    <w:link w:val="af"/>
    <w:uiPriority w:val="99"/>
    <w:semiHidden/>
    <w:unhideWhenUsed/>
    <w:rsid w:val="00EC7F7A"/>
    <w:rPr>
      <w:b/>
      <w:bCs/>
    </w:rPr>
  </w:style>
  <w:style w:type="character" w:customStyle="1" w:styleId="af">
    <w:name w:val="Тема примечания Знак"/>
    <w:basedOn w:val="ad"/>
    <w:link w:val="ae"/>
    <w:uiPriority w:val="99"/>
    <w:semiHidden/>
    <w:rsid w:val="00EC7F7A"/>
    <w:rPr>
      <w:rFonts w:ascii="Calibri" w:eastAsia="Calibri" w:hAnsi="Calibri" w:cs="Times New Roman"/>
      <w:b/>
      <w:bCs/>
      <w:sz w:val="20"/>
      <w:szCs w:val="20"/>
      <w:lang w:val="ru-RU"/>
    </w:rPr>
  </w:style>
  <w:style w:type="paragraph" w:styleId="af0">
    <w:name w:val="header"/>
    <w:basedOn w:val="a"/>
    <w:link w:val="af1"/>
    <w:uiPriority w:val="99"/>
    <w:unhideWhenUsed/>
    <w:rsid w:val="00EC7F7A"/>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C7F7A"/>
    <w:rPr>
      <w:rFonts w:ascii="Calibri" w:eastAsia="Calibri" w:hAnsi="Calibri" w:cs="Times New Roman"/>
      <w:lang w:val="ru-RU"/>
    </w:rPr>
  </w:style>
  <w:style w:type="paragraph" w:styleId="af2">
    <w:name w:val="footer"/>
    <w:basedOn w:val="a"/>
    <w:link w:val="af3"/>
    <w:uiPriority w:val="99"/>
    <w:unhideWhenUsed/>
    <w:rsid w:val="00EC7F7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C7F7A"/>
    <w:rPr>
      <w:rFonts w:ascii="Calibri" w:eastAsia="Calibri" w:hAnsi="Calibri" w:cs="Times New Roman"/>
      <w:lang w:val="ru-RU"/>
    </w:rPr>
  </w:style>
  <w:style w:type="paragraph" w:styleId="af4">
    <w:name w:val="No Spacing"/>
    <w:link w:val="af5"/>
    <w:uiPriority w:val="1"/>
    <w:qFormat/>
    <w:rsid w:val="00EC7F7A"/>
    <w:pPr>
      <w:spacing w:after="0" w:line="240" w:lineRule="auto"/>
    </w:pPr>
    <w:rPr>
      <w:rFonts w:ascii="Calibri" w:eastAsia="Calibri" w:hAnsi="Calibri" w:cs="Calibri"/>
      <w:lang w:val="uk-UA" w:eastAsia="ru-RU"/>
    </w:rPr>
  </w:style>
  <w:style w:type="character" w:customStyle="1" w:styleId="af5">
    <w:name w:val="Без интервала Знак"/>
    <w:basedOn w:val="a0"/>
    <w:link w:val="af4"/>
    <w:uiPriority w:val="1"/>
    <w:rsid w:val="00EC7F7A"/>
    <w:rPr>
      <w:rFonts w:ascii="Calibri" w:eastAsia="Calibri" w:hAnsi="Calibri" w:cs="Calibri"/>
      <w:lang w:val="uk-UA" w:eastAsia="ru-RU"/>
    </w:rPr>
  </w:style>
  <w:style w:type="table" w:customStyle="1" w:styleId="2">
    <w:name w:val="Сетка таблицы2"/>
    <w:basedOn w:val="a1"/>
    <w:next w:val="a8"/>
    <w:uiPriority w:val="39"/>
    <w:rsid w:val="00EC7F7A"/>
    <w:pPr>
      <w:spacing w:after="0" w:line="240" w:lineRule="auto"/>
    </w:pPr>
    <w:rPr>
      <w:rFonts w:ascii="Calibri" w:eastAsiaTheme="minorEastAsia"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0">
    <w:name w:val="Абзац списка2"/>
    <w:basedOn w:val="a"/>
    <w:link w:val="ListParagraphChar"/>
    <w:rsid w:val="00EC7F7A"/>
    <w:pPr>
      <w:spacing w:after="200" w:line="276" w:lineRule="auto"/>
      <w:ind w:left="720"/>
      <w:contextualSpacing/>
    </w:pPr>
    <w:rPr>
      <w:rFonts w:eastAsia="Batang"/>
    </w:rPr>
  </w:style>
  <w:style w:type="paragraph" w:customStyle="1" w:styleId="12">
    <w:name w:val="Без интервала1"/>
    <w:link w:val="NoSpacingChar"/>
    <w:qFormat/>
    <w:rsid w:val="00EC7F7A"/>
    <w:pPr>
      <w:spacing w:after="0" w:line="240" w:lineRule="auto"/>
    </w:pPr>
    <w:rPr>
      <w:rFonts w:ascii="Times New Roman" w:eastAsia="Calibri" w:hAnsi="Times New Roman" w:cs="Times New Roman"/>
      <w:sz w:val="24"/>
      <w:szCs w:val="24"/>
      <w:lang w:eastAsia="ru-RU"/>
    </w:rPr>
  </w:style>
  <w:style w:type="character" w:customStyle="1" w:styleId="NoSpacingChar">
    <w:name w:val="No Spacing Char"/>
    <w:link w:val="12"/>
    <w:locked/>
    <w:rsid w:val="00EC7F7A"/>
    <w:rPr>
      <w:rFonts w:ascii="Times New Roman" w:eastAsia="Calibri" w:hAnsi="Times New Roman" w:cs="Times New Roman"/>
      <w:sz w:val="24"/>
      <w:szCs w:val="24"/>
      <w:lang w:val="ru-RU" w:eastAsia="ru-RU"/>
    </w:rPr>
  </w:style>
  <w:style w:type="character" w:customStyle="1" w:styleId="ListParagraphChar">
    <w:name w:val="List Paragraph Char"/>
    <w:link w:val="20"/>
    <w:locked/>
    <w:rsid w:val="00EC7F7A"/>
    <w:rPr>
      <w:rFonts w:ascii="Calibri" w:eastAsia="Batang" w:hAnsi="Calibri" w:cs="Times New Roman"/>
      <w:lang w:val="ru-RU"/>
    </w:rPr>
  </w:style>
  <w:style w:type="character" w:styleId="af6">
    <w:name w:val="page number"/>
    <w:basedOn w:val="a0"/>
    <w:rsid w:val="00EC7F7A"/>
    <w:rPr>
      <w:rFonts w:cs="Times New Roman"/>
    </w:rPr>
  </w:style>
  <w:style w:type="paragraph" w:styleId="HTML">
    <w:name w:val="HTML Preformatted"/>
    <w:basedOn w:val="a"/>
    <w:link w:val="HTML0"/>
    <w:uiPriority w:val="99"/>
    <w:unhideWhenUsed/>
    <w:rsid w:val="00EC7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C7F7A"/>
    <w:rPr>
      <w:rFonts w:ascii="Courier New" w:eastAsia="Times New Roman" w:hAnsi="Courier New" w:cs="Courier New"/>
      <w:sz w:val="20"/>
      <w:szCs w:val="20"/>
      <w:lang w:val="ru-RU" w:eastAsia="ru-RU"/>
    </w:rPr>
  </w:style>
  <w:style w:type="paragraph" w:styleId="af7">
    <w:name w:val="Body Text"/>
    <w:basedOn w:val="a"/>
    <w:link w:val="af8"/>
    <w:uiPriority w:val="99"/>
    <w:unhideWhenUsed/>
    <w:rsid w:val="00EC7F7A"/>
    <w:pPr>
      <w:spacing w:after="120" w:line="276" w:lineRule="auto"/>
    </w:pPr>
  </w:style>
  <w:style w:type="character" w:customStyle="1" w:styleId="af8">
    <w:name w:val="Основной текст Знак"/>
    <w:basedOn w:val="a0"/>
    <w:link w:val="af7"/>
    <w:rsid w:val="00EC7F7A"/>
    <w:rPr>
      <w:rFonts w:ascii="Calibri" w:eastAsia="Calibri" w:hAnsi="Calibri" w:cs="Times New Roman"/>
      <w:lang w:val="ru-RU"/>
    </w:rPr>
  </w:style>
  <w:style w:type="paragraph" w:customStyle="1" w:styleId="Default">
    <w:name w:val="Default"/>
    <w:rsid w:val="00EC7F7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h-address-formatter">
    <w:name w:val="h-address-formatter"/>
    <w:basedOn w:val="a0"/>
    <w:rsid w:val="00EC7F7A"/>
  </w:style>
  <w:style w:type="paragraph" w:styleId="21">
    <w:name w:val="Body Text 2"/>
    <w:basedOn w:val="a"/>
    <w:link w:val="22"/>
    <w:uiPriority w:val="99"/>
    <w:semiHidden/>
    <w:unhideWhenUsed/>
    <w:rsid w:val="00EC7F7A"/>
    <w:pPr>
      <w:spacing w:after="120" w:line="480" w:lineRule="auto"/>
    </w:pPr>
  </w:style>
  <w:style w:type="character" w:customStyle="1" w:styleId="22">
    <w:name w:val="Основной текст 2 Знак"/>
    <w:basedOn w:val="a0"/>
    <w:link w:val="21"/>
    <w:uiPriority w:val="99"/>
    <w:semiHidden/>
    <w:rsid w:val="00EC7F7A"/>
    <w:rPr>
      <w:rFonts w:ascii="Calibri" w:eastAsia="Calibri" w:hAnsi="Calibri" w:cs="Times New Roman"/>
      <w:lang w:val="ru-RU"/>
    </w:rPr>
  </w:style>
  <w:style w:type="character" w:customStyle="1" w:styleId="30">
    <w:name w:val="Заголовок 3 Знак"/>
    <w:basedOn w:val="a0"/>
    <w:link w:val="3"/>
    <w:rsid w:val="00111F26"/>
    <w:rPr>
      <w:rFonts w:ascii="Arial" w:eastAsia="Times New Roman" w:hAnsi="Arial" w:cs="Arial"/>
      <w:b/>
      <w:bCs/>
      <w:sz w:val="26"/>
      <w:szCs w:val="26"/>
      <w:lang w:val="uk-UA" w:eastAsia="uk-UA"/>
    </w:rPr>
  </w:style>
  <w:style w:type="character" w:customStyle="1" w:styleId="40">
    <w:name w:val="Заголовок 4 Знак"/>
    <w:basedOn w:val="a0"/>
    <w:link w:val="4"/>
    <w:uiPriority w:val="9"/>
    <w:semiHidden/>
    <w:rsid w:val="004D4193"/>
    <w:rPr>
      <w:rFonts w:asciiTheme="majorHAnsi" w:eastAsiaTheme="majorEastAsia" w:hAnsiTheme="majorHAnsi" w:cstheme="majorBidi"/>
      <w:i/>
      <w:iCs/>
      <w:color w:val="2F5496" w:themeColor="accent1" w:themeShade="BF"/>
    </w:rPr>
  </w:style>
  <w:style w:type="paragraph" w:customStyle="1" w:styleId="BodyText21">
    <w:name w:val="Body Text 21"/>
    <w:basedOn w:val="a"/>
    <w:rsid w:val="005C25B3"/>
    <w:pPr>
      <w:tabs>
        <w:tab w:val="left" w:pos="0"/>
      </w:tabs>
      <w:spacing w:after="0" w:line="240" w:lineRule="auto"/>
    </w:pPr>
    <w:rPr>
      <w:rFonts w:ascii="Times New Roman" w:hAnsi="Times New Roman"/>
      <w:sz w:val="24"/>
      <w:szCs w:val="20"/>
      <w:lang w:eastAsia="ru-RU"/>
    </w:rPr>
  </w:style>
  <w:style w:type="paragraph" w:styleId="af9">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Обычный (Web),Знак"/>
    <w:basedOn w:val="a"/>
    <w:link w:val="afa"/>
    <w:qFormat/>
    <w:rsid w:val="005C25B3"/>
    <w:pPr>
      <w:suppressAutoHyphens/>
      <w:spacing w:before="280" w:after="280" w:line="240" w:lineRule="auto"/>
    </w:pPr>
    <w:rPr>
      <w:rFonts w:ascii="Times New Roman" w:eastAsia="Times New Roman" w:hAnsi="Times New Roman"/>
      <w:sz w:val="24"/>
      <w:szCs w:val="24"/>
      <w:lang w:val="uk-UA" w:eastAsia="zh-CN"/>
    </w:rPr>
  </w:style>
  <w:style w:type="character" w:customStyle="1" w:styleId="afa">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Обычный (Web) Знак"/>
    <w:link w:val="af9"/>
    <w:rsid w:val="005C25B3"/>
    <w:rPr>
      <w:rFonts w:ascii="Times New Roman" w:eastAsia="Times New Roman" w:hAnsi="Times New Roman" w:cs="Times New Roman"/>
      <w:sz w:val="24"/>
      <w:szCs w:val="24"/>
      <w:lang w:val="uk-UA" w:eastAsia="zh-CN"/>
    </w:rPr>
  </w:style>
  <w:style w:type="paragraph" w:styleId="afb">
    <w:name w:val="Title"/>
    <w:basedOn w:val="a"/>
    <w:link w:val="afc"/>
    <w:qFormat/>
    <w:rsid w:val="0032593C"/>
    <w:pPr>
      <w:suppressLineNumbers/>
      <w:spacing w:after="0" w:line="240" w:lineRule="auto"/>
      <w:ind w:firstLine="720"/>
      <w:jc w:val="center"/>
    </w:pPr>
    <w:rPr>
      <w:rFonts w:ascii="Times New Roman" w:eastAsia="Times New Roman" w:hAnsi="Times New Roman"/>
      <w:b/>
      <w:sz w:val="32"/>
      <w:szCs w:val="20"/>
      <w:lang w:val="uk-UA" w:eastAsia="ru-RU"/>
    </w:rPr>
  </w:style>
  <w:style w:type="character" w:customStyle="1" w:styleId="afc">
    <w:name w:val="Название Знак"/>
    <w:basedOn w:val="a0"/>
    <w:link w:val="afb"/>
    <w:rsid w:val="0032593C"/>
    <w:rPr>
      <w:rFonts w:ascii="Times New Roman" w:eastAsia="Times New Roman" w:hAnsi="Times New Roman" w:cs="Times New Roman"/>
      <w:b/>
      <w:sz w:val="32"/>
      <w:szCs w:val="20"/>
      <w:lang w:val="uk-UA" w:eastAsia="ru-RU"/>
    </w:rPr>
  </w:style>
  <w:style w:type="paragraph" w:customStyle="1" w:styleId="13">
    <w:name w:val="Обычный1"/>
    <w:rsid w:val="00F411E5"/>
    <w:pPr>
      <w:spacing w:after="0" w:line="276" w:lineRule="auto"/>
    </w:pPr>
    <w:rPr>
      <w:rFonts w:ascii="Arial" w:eastAsia="Arial" w:hAnsi="Arial" w:cs="Arial"/>
      <w:color w:val="000000"/>
      <w:lang w:eastAsia="ru-RU"/>
    </w:rPr>
  </w:style>
  <w:style w:type="paragraph" w:customStyle="1" w:styleId="220">
    <w:name w:val="Основной текст с отступом 22"/>
    <w:basedOn w:val="a"/>
    <w:rsid w:val="00DF295E"/>
    <w:pPr>
      <w:spacing w:after="120" w:line="480" w:lineRule="auto"/>
      <w:ind w:left="283"/>
    </w:pPr>
    <w:rPr>
      <w:rFonts w:eastAsia="Times New Roman" w:cs="Calibri"/>
      <w:lang w:eastAsia="ar-SA"/>
    </w:rPr>
  </w:style>
  <w:style w:type="paragraph" w:customStyle="1" w:styleId="23">
    <w:name w:val="Обычный2"/>
    <w:rsid w:val="004E1742"/>
    <w:pPr>
      <w:spacing w:after="0" w:line="276" w:lineRule="auto"/>
    </w:pPr>
    <w:rPr>
      <w:rFonts w:ascii="Arial" w:eastAsia="Arial" w:hAnsi="Arial" w:cs="Arial"/>
      <w:color w:val="000000"/>
      <w:lang w:eastAsia="ru-RU"/>
    </w:rPr>
  </w:style>
  <w:style w:type="character" w:customStyle="1" w:styleId="a5">
    <w:name w:val="Абзац списка Знак"/>
    <w:aliases w:val="название табл/рис Знак,заголовок 1.1 Знак,Bullet Number Знак,Bullet 1 Знак,Use Case List Paragraph Знак,lp1 Знак,List Paragraph1 Знак,lp11 Знак,List Paragraph11 Знак,Список уровня 2 Знак"/>
    <w:link w:val="a4"/>
    <w:uiPriority w:val="34"/>
    <w:locked/>
    <w:rsid w:val="005E6C12"/>
    <w:rPr>
      <w:rFonts w:ascii="Calibri" w:eastAsia="Calibri" w:hAnsi="Calibri" w:cs="Times New Roman"/>
    </w:rPr>
  </w:style>
  <w:style w:type="character" w:customStyle="1" w:styleId="FontStyle">
    <w:name w:val="Font Style"/>
    <w:uiPriority w:val="99"/>
    <w:rsid w:val="00CE799A"/>
    <w:rPr>
      <w:color w:val="000000"/>
      <w:sz w:val="20"/>
      <w:szCs w:val="20"/>
    </w:rPr>
  </w:style>
  <w:style w:type="paragraph" w:styleId="24">
    <w:name w:val="Quote"/>
    <w:basedOn w:val="a"/>
    <w:next w:val="a"/>
    <w:link w:val="25"/>
    <w:uiPriority w:val="99"/>
    <w:qFormat/>
    <w:rsid w:val="00CE799A"/>
    <w:pPr>
      <w:spacing w:after="200" w:line="276" w:lineRule="auto"/>
    </w:pPr>
    <w:rPr>
      <w:rFonts w:eastAsia="Times New Roman" w:cs="Calibri"/>
      <w:i/>
      <w:iCs/>
      <w:color w:val="000000"/>
      <w:lang w:val="uk-UA"/>
    </w:rPr>
  </w:style>
  <w:style w:type="character" w:customStyle="1" w:styleId="25">
    <w:name w:val="Цитата 2 Знак"/>
    <w:basedOn w:val="a0"/>
    <w:link w:val="24"/>
    <w:uiPriority w:val="99"/>
    <w:rsid w:val="00CE799A"/>
    <w:rPr>
      <w:rFonts w:ascii="Calibri" w:eastAsia="Times New Roman" w:hAnsi="Calibri" w:cs="Calibri"/>
      <w:i/>
      <w:iCs/>
      <w:color w:val="000000"/>
      <w:lang w:val="uk-UA"/>
    </w:rPr>
  </w:style>
  <w:style w:type="character" w:customStyle="1" w:styleId="afd">
    <w:name w:val="Основной текст_"/>
    <w:link w:val="31"/>
    <w:locked/>
    <w:rsid w:val="00FC6F1E"/>
    <w:rPr>
      <w:rFonts w:ascii="Times New Roman" w:eastAsia="Times New Roman" w:hAnsi="Times New Roman" w:cs="Times New Roman"/>
      <w:sz w:val="23"/>
      <w:szCs w:val="23"/>
      <w:shd w:val="clear" w:color="auto" w:fill="FFFFFF"/>
    </w:rPr>
  </w:style>
  <w:style w:type="paragraph" w:customStyle="1" w:styleId="31">
    <w:name w:val="Основной текст3"/>
    <w:basedOn w:val="a"/>
    <w:link w:val="afd"/>
    <w:rsid w:val="00FC6F1E"/>
    <w:pPr>
      <w:shd w:val="clear" w:color="auto" w:fill="FFFFFF"/>
      <w:spacing w:before="120" w:after="840" w:line="0" w:lineRule="atLeast"/>
    </w:pPr>
    <w:rPr>
      <w:rFonts w:ascii="Times New Roman" w:eastAsia="Times New Roman" w:hAnsi="Times New Roman"/>
      <w:sz w:val="23"/>
      <w:szCs w:val="23"/>
    </w:rPr>
  </w:style>
  <w:style w:type="character" w:customStyle="1" w:styleId="10">
    <w:name w:val="Заголовок 1 Знак"/>
    <w:basedOn w:val="a0"/>
    <w:link w:val="1"/>
    <w:uiPriority w:val="9"/>
    <w:rsid w:val="00193B97"/>
    <w:rPr>
      <w:rFonts w:asciiTheme="majorHAnsi" w:eastAsiaTheme="majorEastAsia" w:hAnsiTheme="majorHAnsi" w:cstheme="majorBidi"/>
      <w:b/>
      <w:bCs/>
      <w:color w:val="2F5496" w:themeColor="accent1" w:themeShade="BF"/>
      <w:sz w:val="28"/>
      <w:szCs w:val="28"/>
    </w:rPr>
  </w:style>
  <w:style w:type="paragraph" w:customStyle="1" w:styleId="rvps2">
    <w:name w:val="rvps2"/>
    <w:basedOn w:val="a"/>
    <w:uiPriority w:val="99"/>
    <w:rsid w:val="00193B97"/>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fe">
    <w:name w:val="Нет"/>
    <w:rsid w:val="00842F18"/>
  </w:style>
  <w:style w:type="character" w:customStyle="1" w:styleId="Hyperlink1">
    <w:name w:val="Hyperlink.1"/>
    <w:basedOn w:val="afe"/>
    <w:rsid w:val="00842F18"/>
    <w:rPr>
      <w:rFonts w:ascii="Times New Roman" w:eastAsia="Times New Roman" w:hAnsi="Times New Roman" w:cs="Times New Roman"/>
      <w:lang w:val="ru-RU"/>
    </w:rPr>
  </w:style>
  <w:style w:type="character" w:customStyle="1" w:styleId="Arial2">
    <w:name w:val="Основной текст + Arial2"/>
    <w:aliases w:val="82,5 pt2,Не полужирный2,Курсив"/>
    <w:rsid w:val="00842F18"/>
    <w:rPr>
      <w:rFonts w:ascii="Arial" w:eastAsia="Times New Roman" w:hAnsi="Arial"/>
      <w:b/>
      <w:i/>
      <w:color w:val="000000"/>
      <w:sz w:val="17"/>
      <w:shd w:val="clear" w:color="auto" w:fill="FFFFFF"/>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42933">
      <w:bodyDiv w:val="1"/>
      <w:marLeft w:val="0"/>
      <w:marRight w:val="0"/>
      <w:marTop w:val="0"/>
      <w:marBottom w:val="0"/>
      <w:divBdr>
        <w:top w:val="none" w:sz="0" w:space="0" w:color="auto"/>
        <w:left w:val="none" w:sz="0" w:space="0" w:color="auto"/>
        <w:bottom w:val="none" w:sz="0" w:space="0" w:color="auto"/>
        <w:right w:val="none" w:sz="0" w:space="0" w:color="auto"/>
      </w:divBdr>
    </w:div>
    <w:div w:id="1593469461">
      <w:bodyDiv w:val="1"/>
      <w:marLeft w:val="0"/>
      <w:marRight w:val="0"/>
      <w:marTop w:val="0"/>
      <w:marBottom w:val="0"/>
      <w:divBdr>
        <w:top w:val="none" w:sz="0" w:space="0" w:color="auto"/>
        <w:left w:val="none" w:sz="0" w:space="0" w:color="auto"/>
        <w:bottom w:val="none" w:sz="0" w:space="0" w:color="auto"/>
        <w:right w:val="none" w:sz="0" w:space="0" w:color="auto"/>
      </w:divBdr>
    </w:div>
    <w:div w:id="1747531207">
      <w:bodyDiv w:val="1"/>
      <w:marLeft w:val="0"/>
      <w:marRight w:val="0"/>
      <w:marTop w:val="0"/>
      <w:marBottom w:val="0"/>
      <w:divBdr>
        <w:top w:val="none" w:sz="0" w:space="0" w:color="auto"/>
        <w:left w:val="none" w:sz="0" w:space="0" w:color="auto"/>
        <w:bottom w:val="none" w:sz="0" w:space="0" w:color="auto"/>
        <w:right w:val="none" w:sz="0" w:space="0" w:color="auto"/>
      </w:divBdr>
    </w:div>
    <w:div w:id="1811170877">
      <w:bodyDiv w:val="1"/>
      <w:marLeft w:val="0"/>
      <w:marRight w:val="0"/>
      <w:marTop w:val="0"/>
      <w:marBottom w:val="0"/>
      <w:divBdr>
        <w:top w:val="none" w:sz="0" w:space="0" w:color="auto"/>
        <w:left w:val="none" w:sz="0" w:space="0" w:color="auto"/>
        <w:bottom w:val="none" w:sz="0" w:space="0" w:color="auto"/>
        <w:right w:val="none" w:sz="0" w:space="0" w:color="auto"/>
      </w:divBdr>
    </w:div>
    <w:div w:id="206532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2297-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zakon0.rada.gov.ua/laws/show/2289-1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2939-17" TargetMode="External"/><Relationship Id="rId10" Type="http://schemas.openxmlformats.org/officeDocument/2006/relationships/hyperlink" Target="https://zakon.rada.gov.ua/laws/show/2297-17"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24760-393F-4E74-ACBB-573410B2D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2670</TotalTime>
  <Pages>49</Pages>
  <Words>14939</Words>
  <Characters>85153</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София Ремига</dc:creator>
  <cp:keywords/>
  <dc:description/>
  <cp:lastModifiedBy>Tender</cp:lastModifiedBy>
  <cp:revision>192</cp:revision>
  <cp:lastPrinted>2023-03-22T12:05:00Z</cp:lastPrinted>
  <dcterms:created xsi:type="dcterms:W3CDTF">2022-11-11T09:29:00Z</dcterms:created>
  <dcterms:modified xsi:type="dcterms:W3CDTF">2023-03-29T08:14:00Z</dcterms:modified>
</cp:coreProperties>
</file>