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9B" w:rsidRDefault="002C552F" w:rsidP="00334D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C552F">
        <w:rPr>
          <w:rFonts w:ascii="Times New Roman" w:hAnsi="Times New Roman" w:cs="Times New Roman"/>
          <w:b/>
          <w:sz w:val="36"/>
          <w:szCs w:val="36"/>
          <w:lang w:val="uk-UA"/>
        </w:rPr>
        <w:t>Зміни до тендерної документації</w:t>
      </w:r>
    </w:p>
    <w:p w:rsidR="00334DBB" w:rsidRPr="00334DBB" w:rsidRDefault="00334DBB" w:rsidP="00334D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34DBB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29.03.2023, щодо закупівлі за предметом </w:t>
      </w:r>
      <w:r w:rsidRPr="00334DBB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Дезінфекційні засоби (ДК 021:2015: 24450000-3 – Агрохімічна продукція)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за ідентифікатором закупівлі в електронній системі публічних закупівель – </w:t>
      </w:r>
      <w:r>
        <w:rPr>
          <w:rFonts w:ascii="Times New Roman" w:eastAsia="Times New Roman" w:hAnsi="Times New Roman" w:cs="Calibri"/>
          <w:sz w:val="24"/>
          <w:szCs w:val="24"/>
          <w:lang w:val="en-US" w:eastAsia="ar-SA"/>
        </w:rPr>
        <w:t>UA</w:t>
      </w:r>
      <w:r w:rsidRPr="00334DBB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-2023-03-24-008769-</w:t>
      </w:r>
      <w:r>
        <w:rPr>
          <w:rFonts w:ascii="Times New Roman" w:eastAsia="Times New Roman" w:hAnsi="Times New Roman" w:cs="Calibri"/>
          <w:sz w:val="24"/>
          <w:szCs w:val="24"/>
          <w:lang w:val="en-US" w:eastAsia="ar-SA"/>
        </w:rPr>
        <w:t>a</w:t>
      </w:r>
      <w:r w:rsidRPr="00334DBB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.</w:t>
      </w:r>
      <w:r w:rsidRPr="00EC59EE"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  <w:t xml:space="preserve"> </w:t>
      </w:r>
      <w:r w:rsidRPr="004E6255"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  <w:t xml:space="preserve">      </w:t>
      </w:r>
    </w:p>
    <w:p w:rsidR="00845A0B" w:rsidRPr="00334DBB" w:rsidRDefault="009F6A86" w:rsidP="006F73FC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34DBB" w:rsidRPr="00334DBB">
        <w:rPr>
          <w:rFonts w:ascii="Times New Roman" w:hAnsi="Times New Roman" w:cs="Times New Roman"/>
          <w:sz w:val="24"/>
          <w:szCs w:val="24"/>
          <w:lang w:val="uk-UA"/>
        </w:rPr>
        <w:t>ункт</w:t>
      </w:r>
      <w:r w:rsidR="00845A0B" w:rsidRPr="00334DBB">
        <w:rPr>
          <w:rFonts w:ascii="Times New Roman" w:hAnsi="Times New Roman" w:cs="Times New Roman"/>
          <w:sz w:val="24"/>
          <w:szCs w:val="24"/>
          <w:lang w:val="uk-UA"/>
        </w:rPr>
        <w:t xml:space="preserve"> 3 Додатку №1 до тендерної документац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ії </w:t>
      </w:r>
      <w:r w:rsidR="00A50D5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Документальне підтвердження У</w:t>
      </w:r>
      <w:r w:rsidR="00845A0B" w:rsidRPr="00334DBB">
        <w:rPr>
          <w:rFonts w:ascii="Times New Roman" w:hAnsi="Times New Roman" w:cs="Times New Roman"/>
          <w:sz w:val="24"/>
          <w:szCs w:val="24"/>
          <w:lang w:val="uk-UA"/>
        </w:rPr>
        <w:t>часника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кваліфікаційним критеріям на виконання вимог статті 16 Закону</w:t>
      </w:r>
      <w:r w:rsidR="00A50D55">
        <w:rPr>
          <w:rFonts w:ascii="Times New Roman" w:hAnsi="Times New Roman" w:cs="Times New Roman"/>
          <w:sz w:val="24"/>
          <w:szCs w:val="24"/>
          <w:lang w:val="uk-UA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видалити</w:t>
      </w:r>
      <w:r w:rsidR="006F73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A0B" w:rsidRPr="00FB21DE" w:rsidRDefault="00845A0B" w:rsidP="006F73FC">
      <w:pPr>
        <w:pStyle w:val="a4"/>
        <w:numPr>
          <w:ilvl w:val="0"/>
          <w:numId w:val="2"/>
        </w:numPr>
        <w:suppressAutoHyphens/>
        <w:spacing w:after="0"/>
        <w:ind w:hanging="64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73FC" w:rsidRPr="00FB21D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F73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73FC">
        <w:rPr>
          <w:rFonts w:ascii="Times New Roman" w:hAnsi="Times New Roman"/>
          <w:sz w:val="24"/>
          <w:szCs w:val="24"/>
        </w:rPr>
        <w:t>Додаток</w:t>
      </w:r>
      <w:proofErr w:type="spellEnd"/>
      <w:r w:rsidR="0017299E">
        <w:rPr>
          <w:rFonts w:ascii="Times New Roman" w:hAnsi="Times New Roman"/>
          <w:sz w:val="24"/>
          <w:szCs w:val="24"/>
          <w:lang w:val="uk-UA"/>
        </w:rPr>
        <w:t>у</w:t>
      </w:r>
      <w:r w:rsidRPr="006F73FC">
        <w:rPr>
          <w:rFonts w:ascii="Times New Roman" w:hAnsi="Times New Roman"/>
          <w:sz w:val="24"/>
          <w:szCs w:val="24"/>
        </w:rPr>
        <w:t> </w:t>
      </w:r>
      <w:r w:rsidRPr="006F73FC">
        <w:rPr>
          <w:rFonts w:ascii="Times New Roman" w:hAnsi="Times New Roman"/>
          <w:sz w:val="24"/>
          <w:szCs w:val="24"/>
          <w:lang w:val="uk-UA"/>
        </w:rPr>
        <w:t>3</w:t>
      </w:r>
      <w:r w:rsidRPr="006F7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3FC">
        <w:rPr>
          <w:rFonts w:ascii="Times New Roman" w:hAnsi="Times New Roman"/>
          <w:bCs/>
          <w:sz w:val="24"/>
          <w:szCs w:val="24"/>
          <w:lang w:val="uk-UA"/>
        </w:rPr>
        <w:t xml:space="preserve">до тендерної документації  в п.2.1 </w:t>
      </w:r>
      <w:r w:rsidR="0017299E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6F73FC">
        <w:rPr>
          <w:rFonts w:ascii="Times New Roman" w:hAnsi="Times New Roman"/>
          <w:bCs/>
          <w:sz w:val="24"/>
          <w:szCs w:val="24"/>
          <w:lang w:val="uk-UA"/>
        </w:rPr>
        <w:t>Загальн</w:t>
      </w:r>
      <w:r w:rsidR="0017299E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6F73FC">
        <w:rPr>
          <w:rFonts w:ascii="Times New Roman" w:hAnsi="Times New Roman"/>
          <w:bCs/>
          <w:sz w:val="24"/>
          <w:szCs w:val="24"/>
          <w:lang w:val="uk-UA"/>
        </w:rPr>
        <w:t xml:space="preserve"> вимог</w:t>
      </w:r>
      <w:r w:rsidR="0017299E">
        <w:rPr>
          <w:rFonts w:ascii="Times New Roman" w:hAnsi="Times New Roman"/>
          <w:bCs/>
          <w:sz w:val="24"/>
          <w:szCs w:val="24"/>
          <w:lang w:val="uk-UA"/>
        </w:rPr>
        <w:t>и»</w:t>
      </w:r>
      <w:r w:rsidRPr="006F73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B21DE">
        <w:rPr>
          <w:rFonts w:ascii="Times New Roman" w:hAnsi="Times New Roman"/>
          <w:bCs/>
          <w:sz w:val="24"/>
          <w:szCs w:val="24"/>
          <w:lang w:val="uk-UA"/>
        </w:rPr>
        <w:t>вираз</w:t>
      </w:r>
    </w:p>
    <w:p w:rsidR="0005115C" w:rsidRPr="00FB21DE" w:rsidRDefault="00845A0B" w:rsidP="00FB21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1DE">
        <w:rPr>
          <w:rFonts w:ascii="Times New Roman" w:hAnsi="Times New Roman"/>
          <w:sz w:val="24"/>
          <w:szCs w:val="24"/>
          <w:lang w:val="uk-UA"/>
        </w:rPr>
        <w:t xml:space="preserve">«копією реєстраційного посвідчення (свідоцтва про державну реєстрацію) (у разі якщо товар підлягає реєстрації, якщо товар не підлягає реєстрації, необхідно надати лист пояснення з посиланням на нормативно-правові акти та обґрунтуванням ненадання посвідчення/свідоцтва (якщо на дату розкриття термін дії свідоцтва закінчився або закінчується,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лист-роз’яснення в довільній формі)), та/або документи, що підтверджують проведення оцінки відповідності запропонованого товару вимогам технічного регламенту, затвердженого постановами КМУ №753, №754, від 02.10.2013 (зі змінами), (копія сертифікату або свідоцтва або декларації відповідності) на товар, що </w:t>
      </w:r>
      <w:proofErr w:type="spellStart"/>
      <w:r w:rsidRPr="00FB21DE">
        <w:rPr>
          <w:rFonts w:ascii="Times New Roman" w:hAnsi="Times New Roman"/>
          <w:sz w:val="24"/>
          <w:szCs w:val="24"/>
          <w:lang w:val="uk-UA"/>
        </w:rPr>
        <w:t>закуповується</w:t>
      </w:r>
      <w:proofErr w:type="spellEnd"/>
      <w:r w:rsidRPr="00FB21DE">
        <w:rPr>
          <w:rFonts w:ascii="Times New Roman" w:hAnsi="Times New Roman"/>
          <w:sz w:val="24"/>
          <w:szCs w:val="24"/>
          <w:lang w:val="uk-UA"/>
        </w:rPr>
        <w:t>»</w:t>
      </w:r>
      <w:r w:rsidR="00FB21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21DE" w:rsidRPr="00FB21DE">
        <w:rPr>
          <w:rFonts w:ascii="Times New Roman" w:hAnsi="Times New Roman"/>
          <w:sz w:val="24"/>
          <w:szCs w:val="24"/>
          <w:lang w:val="uk-UA"/>
        </w:rPr>
        <w:t>з</w:t>
      </w:r>
      <w:r w:rsidR="002C552F" w:rsidRPr="00FB21DE">
        <w:rPr>
          <w:rFonts w:ascii="Times New Roman" w:hAnsi="Times New Roman" w:cs="Times New Roman"/>
          <w:sz w:val="24"/>
          <w:szCs w:val="24"/>
          <w:lang w:val="uk-UA"/>
        </w:rPr>
        <w:t>амінити на</w:t>
      </w:r>
      <w:r w:rsidR="002C5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52F" w:rsidRPr="00FB21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B21DE" w:rsidRPr="00FB21D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C552F" w:rsidRPr="00FB21DE">
        <w:rPr>
          <w:rFonts w:ascii="Times New Roman" w:hAnsi="Times New Roman" w:cs="Times New Roman"/>
          <w:sz w:val="24"/>
          <w:szCs w:val="24"/>
          <w:lang w:val="uk-UA"/>
        </w:rPr>
        <w:t>опі</w:t>
      </w:r>
      <w:r w:rsidR="00FB21DE" w:rsidRPr="00FB21DE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2C552F" w:rsidRPr="00FB21DE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про державну реєстрацію засобу або витягу з реєстру </w:t>
      </w:r>
      <w:proofErr w:type="spellStart"/>
      <w:r w:rsidR="002C552F" w:rsidRPr="00FB21DE">
        <w:rPr>
          <w:rFonts w:ascii="Times New Roman" w:hAnsi="Times New Roman" w:cs="Times New Roman"/>
          <w:sz w:val="24"/>
          <w:szCs w:val="24"/>
          <w:lang w:val="uk-UA"/>
        </w:rPr>
        <w:t>деззасобів</w:t>
      </w:r>
      <w:proofErr w:type="spellEnd"/>
      <w:r w:rsidR="002C552F" w:rsidRPr="00FB21DE">
        <w:rPr>
          <w:rFonts w:ascii="Times New Roman" w:hAnsi="Times New Roman" w:cs="Times New Roman"/>
          <w:sz w:val="24"/>
          <w:szCs w:val="24"/>
          <w:lang w:val="uk-UA"/>
        </w:rPr>
        <w:t xml:space="preserve"> МОЗ на запропоновані засоби з 1 по 15 позиції, копі</w:t>
      </w:r>
      <w:r w:rsidR="00FB21DE" w:rsidRPr="00FB21DE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2C552F" w:rsidRPr="00FB21DE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сертифікатів (паспортів) якості на запропоновані засоби з 1 по 15 позиції, копі</w:t>
      </w:r>
      <w:r w:rsidR="00FB21DE" w:rsidRPr="00FB21DE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2C552F" w:rsidRPr="00FB21DE">
        <w:rPr>
          <w:rFonts w:ascii="Times New Roman" w:hAnsi="Times New Roman" w:cs="Times New Roman"/>
          <w:sz w:val="24"/>
          <w:szCs w:val="24"/>
          <w:lang w:val="uk-UA"/>
        </w:rPr>
        <w:t xml:space="preserve"> методичних вказівок (інструкцій) щодо застосування від виробника на запропоновані засоби з 1 по 15 позиції, копі</w:t>
      </w:r>
      <w:r w:rsidR="00FB21DE" w:rsidRPr="00FB21DE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2C552F" w:rsidRPr="00FB21DE">
        <w:rPr>
          <w:rFonts w:ascii="Times New Roman" w:hAnsi="Times New Roman" w:cs="Times New Roman"/>
          <w:sz w:val="24"/>
          <w:szCs w:val="24"/>
          <w:lang w:val="uk-UA"/>
        </w:rPr>
        <w:t xml:space="preserve"> висновків державної санітарно-епідеміологічної експертизи»</w:t>
      </w:r>
    </w:p>
    <w:p w:rsidR="00334DBB" w:rsidRPr="00FB21DE" w:rsidRDefault="00334DBB" w:rsidP="002C552F">
      <w:pPr>
        <w:jc w:val="both"/>
        <w:rPr>
          <w:lang w:val="uk-UA"/>
        </w:rPr>
      </w:pPr>
    </w:p>
    <w:p w:rsidR="00334DBB" w:rsidRPr="00FB21DE" w:rsidRDefault="00334DBB" w:rsidP="002C55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1DE">
        <w:rPr>
          <w:rFonts w:ascii="Times New Roman" w:hAnsi="Times New Roman" w:cs="Times New Roman"/>
          <w:sz w:val="24"/>
          <w:szCs w:val="24"/>
          <w:lang w:val="uk-UA"/>
        </w:rPr>
        <w:t>Усі інші вимоги та положення тендерної документації залишаються не змінними.</w:t>
      </w:r>
    </w:p>
    <w:sectPr w:rsidR="00334DBB" w:rsidRPr="00FB21DE" w:rsidSect="006F73F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3282"/>
    <w:multiLevelType w:val="hybridMultilevel"/>
    <w:tmpl w:val="2DBE277A"/>
    <w:lvl w:ilvl="0" w:tplc="E722A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C17805"/>
    <w:multiLevelType w:val="hybridMultilevel"/>
    <w:tmpl w:val="0926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C"/>
    <w:rsid w:val="0005115C"/>
    <w:rsid w:val="0017299E"/>
    <w:rsid w:val="001947E5"/>
    <w:rsid w:val="00281D28"/>
    <w:rsid w:val="002C552F"/>
    <w:rsid w:val="00334DBB"/>
    <w:rsid w:val="006F73FC"/>
    <w:rsid w:val="00845A0B"/>
    <w:rsid w:val="009371FC"/>
    <w:rsid w:val="009F6A86"/>
    <w:rsid w:val="00A50D55"/>
    <w:rsid w:val="00CE359B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7E4B-9C80-42B1-8699-A4A5BCBE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6</cp:revision>
  <dcterms:created xsi:type="dcterms:W3CDTF">2023-03-24T08:07:00Z</dcterms:created>
  <dcterms:modified xsi:type="dcterms:W3CDTF">2023-03-29T08:14:00Z</dcterms:modified>
</cp:coreProperties>
</file>