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59738" w14:textId="77777777" w:rsidR="00B12F45" w:rsidRPr="00944219" w:rsidRDefault="00B12F45" w:rsidP="00271CC1">
      <w:pPr>
        <w:rPr>
          <w:b/>
          <w:sz w:val="22"/>
          <w:szCs w:val="22"/>
          <w:lang w:val="uk-UA"/>
        </w:rPr>
      </w:pPr>
    </w:p>
    <w:p w14:paraId="5E7EFAB4" w14:textId="1055FB0F" w:rsidR="00452362" w:rsidRPr="004C68C7" w:rsidRDefault="00B12F45" w:rsidP="004C68C7">
      <w:pPr>
        <w:jc w:val="right"/>
        <w:rPr>
          <w:b/>
          <w:sz w:val="22"/>
          <w:szCs w:val="22"/>
          <w:lang w:val="uk-UA"/>
        </w:rPr>
      </w:pPr>
      <w:r w:rsidRPr="00944219">
        <w:rPr>
          <w:b/>
          <w:sz w:val="22"/>
          <w:szCs w:val="22"/>
          <w:lang w:val="uk-UA"/>
        </w:rPr>
        <w:t>Додаток 5</w:t>
      </w:r>
    </w:p>
    <w:p w14:paraId="4864AE85" w14:textId="5663E09D" w:rsidR="00452362" w:rsidRPr="004C68C7" w:rsidRDefault="00F97A5D" w:rsidP="00F97A5D">
      <w:pPr>
        <w:jc w:val="right"/>
        <w:rPr>
          <w:rFonts w:eastAsia="Calibri"/>
          <w:b/>
          <w:bCs/>
          <w:i/>
          <w:sz w:val="22"/>
          <w:szCs w:val="22"/>
          <w:lang w:val="uk-UA" w:eastAsia="ru-RU"/>
        </w:rPr>
      </w:pPr>
      <w:r w:rsidRPr="004C68C7">
        <w:rPr>
          <w:rFonts w:eastAsia="Calibri"/>
          <w:b/>
          <w:bCs/>
          <w:i/>
          <w:sz w:val="22"/>
          <w:szCs w:val="22"/>
          <w:lang w:val="uk-UA" w:eastAsia="ru-RU"/>
        </w:rPr>
        <w:t>Проект договору</w:t>
      </w:r>
    </w:p>
    <w:p w14:paraId="34C0BED4" w14:textId="77777777" w:rsidR="004C68C7" w:rsidRPr="004C68C7" w:rsidRDefault="004C68C7" w:rsidP="004C68C7">
      <w:pPr>
        <w:tabs>
          <w:tab w:val="left" w:pos="0"/>
          <w:tab w:val="center" w:pos="4153"/>
          <w:tab w:val="right" w:pos="8306"/>
        </w:tabs>
        <w:jc w:val="right"/>
        <w:rPr>
          <w:b/>
          <w:bCs/>
          <w:i/>
          <w:sz w:val="22"/>
          <w:szCs w:val="22"/>
          <w:lang w:val="ru-RU"/>
        </w:rPr>
      </w:pPr>
      <w:proofErr w:type="spellStart"/>
      <w:r w:rsidRPr="004C68C7">
        <w:rPr>
          <w:rFonts w:eastAsia="Calibri"/>
          <w:b/>
          <w:bCs/>
          <w:i/>
          <w:sz w:val="22"/>
          <w:szCs w:val="22"/>
          <w:lang w:val="ru-RU" w:eastAsia="ru-RU"/>
        </w:rPr>
        <w:t>Подається</w:t>
      </w:r>
      <w:proofErr w:type="spellEnd"/>
      <w:r w:rsidRPr="004C68C7">
        <w:rPr>
          <w:rFonts w:eastAsia="Calibri"/>
          <w:b/>
          <w:bCs/>
          <w:i/>
          <w:sz w:val="22"/>
          <w:szCs w:val="22"/>
          <w:lang w:val="ru-RU" w:eastAsia="ru-RU"/>
        </w:rPr>
        <w:t xml:space="preserve"> </w:t>
      </w:r>
      <w:proofErr w:type="spellStart"/>
      <w:r w:rsidRPr="004C68C7">
        <w:rPr>
          <w:rFonts w:eastAsia="Calibri"/>
          <w:b/>
          <w:bCs/>
          <w:i/>
          <w:sz w:val="22"/>
          <w:szCs w:val="22"/>
          <w:lang w:val="ru-RU" w:eastAsia="ru-RU"/>
        </w:rPr>
        <w:t>окремо</w:t>
      </w:r>
      <w:proofErr w:type="spellEnd"/>
      <w:r w:rsidRPr="004C68C7">
        <w:rPr>
          <w:rFonts w:eastAsia="Calibri"/>
          <w:b/>
          <w:bCs/>
          <w:i/>
          <w:sz w:val="22"/>
          <w:szCs w:val="22"/>
          <w:lang w:val="ru-RU" w:eastAsia="ru-RU"/>
        </w:rPr>
        <w:t xml:space="preserve">, як </w:t>
      </w:r>
      <w:proofErr w:type="spellStart"/>
      <w:r w:rsidRPr="004C68C7">
        <w:rPr>
          <w:rFonts w:eastAsia="Calibri"/>
          <w:b/>
          <w:bCs/>
          <w:i/>
          <w:sz w:val="22"/>
          <w:szCs w:val="22"/>
          <w:lang w:val="ru-RU" w:eastAsia="ru-RU"/>
        </w:rPr>
        <w:t>невід’ємна</w:t>
      </w:r>
      <w:proofErr w:type="spellEnd"/>
      <w:r w:rsidRPr="004C68C7">
        <w:rPr>
          <w:rFonts w:eastAsia="Calibri"/>
          <w:b/>
          <w:bCs/>
          <w:i/>
          <w:sz w:val="22"/>
          <w:szCs w:val="22"/>
          <w:lang w:val="ru-RU" w:eastAsia="ru-RU"/>
        </w:rPr>
        <w:t xml:space="preserve"> </w:t>
      </w:r>
      <w:proofErr w:type="spellStart"/>
      <w:r w:rsidRPr="004C68C7">
        <w:rPr>
          <w:rFonts w:eastAsia="Calibri"/>
          <w:b/>
          <w:bCs/>
          <w:i/>
          <w:sz w:val="22"/>
          <w:szCs w:val="22"/>
          <w:lang w:val="ru-RU" w:eastAsia="ru-RU"/>
        </w:rPr>
        <w:t>частина</w:t>
      </w:r>
      <w:proofErr w:type="spellEnd"/>
      <w:r w:rsidRPr="004C68C7">
        <w:rPr>
          <w:rFonts w:eastAsia="Calibri"/>
          <w:b/>
          <w:bCs/>
          <w:i/>
          <w:sz w:val="22"/>
          <w:szCs w:val="22"/>
          <w:lang w:val="ru-RU" w:eastAsia="ru-RU"/>
        </w:rPr>
        <w:t xml:space="preserve"> </w:t>
      </w:r>
    </w:p>
    <w:p w14:paraId="59880A11" w14:textId="61659019" w:rsidR="00452362" w:rsidRPr="004C68C7" w:rsidRDefault="004C68C7" w:rsidP="004C68C7">
      <w:pPr>
        <w:jc w:val="right"/>
        <w:rPr>
          <w:rFonts w:eastAsia="Calibri"/>
          <w:b/>
          <w:bCs/>
          <w:i/>
          <w:sz w:val="22"/>
          <w:szCs w:val="22"/>
          <w:lang w:val="ru-RU" w:eastAsia="ru-RU"/>
        </w:rPr>
      </w:pPr>
      <w:r w:rsidRPr="004C68C7">
        <w:rPr>
          <w:b/>
          <w:bCs/>
          <w:i/>
          <w:sz w:val="22"/>
          <w:szCs w:val="22"/>
          <w:lang w:val="ru-RU"/>
        </w:rPr>
        <w:t xml:space="preserve">до </w:t>
      </w:r>
      <w:proofErr w:type="spellStart"/>
      <w:r w:rsidRPr="004C68C7">
        <w:rPr>
          <w:b/>
          <w:bCs/>
          <w:i/>
          <w:sz w:val="22"/>
          <w:szCs w:val="22"/>
          <w:lang w:val="ru-RU"/>
        </w:rPr>
        <w:t>тендерної</w:t>
      </w:r>
      <w:proofErr w:type="spellEnd"/>
      <w:r w:rsidRPr="004C68C7">
        <w:rPr>
          <w:b/>
          <w:bCs/>
          <w:i/>
          <w:sz w:val="22"/>
          <w:szCs w:val="22"/>
          <w:lang w:val="ru-RU"/>
        </w:rPr>
        <w:t xml:space="preserve"> </w:t>
      </w:r>
      <w:proofErr w:type="spellStart"/>
      <w:r w:rsidRPr="004C68C7">
        <w:rPr>
          <w:b/>
          <w:bCs/>
          <w:i/>
          <w:sz w:val="22"/>
          <w:szCs w:val="22"/>
          <w:lang w:val="ru-RU"/>
        </w:rPr>
        <w:t>документації</w:t>
      </w:r>
      <w:proofErr w:type="spellEnd"/>
    </w:p>
    <w:p w14:paraId="52F721A4" w14:textId="593D4F54" w:rsidR="00452362" w:rsidRPr="00944219" w:rsidRDefault="00F97A5D" w:rsidP="00271CC1">
      <w:pPr>
        <w:jc w:val="center"/>
        <w:rPr>
          <w:rFonts w:eastAsia="Calibri"/>
          <w:b/>
          <w:color w:val="000000" w:themeColor="text1"/>
          <w:sz w:val="22"/>
          <w:szCs w:val="22"/>
          <w:lang w:val="uk-UA" w:eastAsia="ru-RU"/>
        </w:rPr>
      </w:pPr>
      <w:r w:rsidRPr="00944219">
        <w:rPr>
          <w:rFonts w:eastAsia="Calibri"/>
          <w:b/>
          <w:color w:val="000000" w:themeColor="text1"/>
          <w:sz w:val="22"/>
          <w:szCs w:val="22"/>
          <w:lang w:val="uk-UA" w:eastAsia="ru-RU"/>
        </w:rPr>
        <w:t>Договір № __</w:t>
      </w:r>
    </w:p>
    <w:p w14:paraId="2682A91A" w14:textId="77777777" w:rsidR="00452362" w:rsidRPr="00944219" w:rsidRDefault="00452362" w:rsidP="00271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b/>
          <w:bCs/>
          <w:sz w:val="22"/>
          <w:szCs w:val="22"/>
          <w:lang w:val="uk-UA" w:eastAsia="ru-RU"/>
        </w:rPr>
      </w:pPr>
    </w:p>
    <w:p w14:paraId="7D9E0E07" w14:textId="2440B29F" w:rsidR="00452362" w:rsidRPr="00944219" w:rsidRDefault="00452362" w:rsidP="00271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sz w:val="22"/>
          <w:szCs w:val="22"/>
          <w:lang w:val="uk-UA" w:eastAsia="ru-RU"/>
        </w:rPr>
      </w:pPr>
      <w:bookmarkStart w:id="0" w:name="17"/>
      <w:bookmarkEnd w:id="0"/>
      <w:r w:rsidRPr="00944219">
        <w:rPr>
          <w:rFonts w:eastAsia="Batang"/>
          <w:bCs/>
          <w:sz w:val="22"/>
          <w:szCs w:val="22"/>
          <w:lang w:val="uk-UA" w:eastAsia="ru-RU"/>
        </w:rPr>
        <w:t>м. ________</w:t>
      </w:r>
      <w:r w:rsidRPr="00944219">
        <w:rPr>
          <w:rFonts w:eastAsia="Batang"/>
          <w:sz w:val="22"/>
          <w:szCs w:val="22"/>
          <w:lang w:val="uk-UA" w:eastAsia="ru-RU"/>
        </w:rPr>
        <w:tab/>
      </w:r>
      <w:r w:rsidRPr="00944219">
        <w:rPr>
          <w:rFonts w:eastAsia="Batang"/>
          <w:sz w:val="22"/>
          <w:szCs w:val="22"/>
          <w:lang w:val="uk-UA" w:eastAsia="ru-RU"/>
        </w:rPr>
        <w:tab/>
      </w:r>
      <w:r w:rsidRPr="00944219">
        <w:rPr>
          <w:rFonts w:eastAsia="Batang"/>
          <w:sz w:val="22"/>
          <w:szCs w:val="22"/>
          <w:lang w:val="uk-UA" w:eastAsia="ru-RU"/>
        </w:rPr>
        <w:tab/>
      </w:r>
      <w:r w:rsidRPr="00944219">
        <w:rPr>
          <w:rFonts w:eastAsia="Batang"/>
          <w:sz w:val="22"/>
          <w:szCs w:val="22"/>
          <w:lang w:val="uk-UA" w:eastAsia="ru-RU"/>
        </w:rPr>
        <w:tab/>
      </w:r>
      <w:r w:rsidR="00F97A5D" w:rsidRPr="00944219">
        <w:rPr>
          <w:rFonts w:eastAsia="Batang"/>
          <w:sz w:val="22"/>
          <w:szCs w:val="22"/>
          <w:lang w:val="uk-UA" w:eastAsia="ru-RU"/>
        </w:rPr>
        <w:tab/>
        <w:t>«___» ____________________ 202</w:t>
      </w:r>
      <w:r w:rsidR="009463E0">
        <w:rPr>
          <w:rFonts w:eastAsia="Batang"/>
          <w:sz w:val="22"/>
          <w:szCs w:val="22"/>
          <w:lang w:val="uk-UA" w:eastAsia="ru-RU"/>
        </w:rPr>
        <w:t>3</w:t>
      </w:r>
      <w:r w:rsidRPr="00944219">
        <w:rPr>
          <w:rFonts w:eastAsia="Batang"/>
          <w:sz w:val="22"/>
          <w:szCs w:val="22"/>
          <w:lang w:val="uk-UA" w:eastAsia="ru-RU"/>
        </w:rPr>
        <w:t xml:space="preserve"> року </w:t>
      </w:r>
    </w:p>
    <w:p w14:paraId="338D1C9A" w14:textId="77777777" w:rsidR="00452362" w:rsidRPr="00944219" w:rsidRDefault="00452362" w:rsidP="00271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sz w:val="22"/>
          <w:szCs w:val="22"/>
          <w:lang w:val="uk-UA" w:eastAsia="ru-RU"/>
        </w:rPr>
      </w:pPr>
    </w:p>
    <w:p w14:paraId="7F5AF4DE" w14:textId="5E1DBE39" w:rsidR="00944219" w:rsidRDefault="00452362" w:rsidP="00271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sz w:val="22"/>
          <w:szCs w:val="22"/>
          <w:lang w:val="uk-UA" w:eastAsia="ru-RU"/>
        </w:rPr>
      </w:pPr>
      <w:bookmarkStart w:id="1" w:name="18"/>
      <w:bookmarkEnd w:id="1"/>
      <w:r w:rsidRPr="00944219">
        <w:rPr>
          <w:rFonts w:eastAsia="Times New Roman"/>
          <w:bCs/>
          <w:color w:val="000000" w:themeColor="text1"/>
          <w:sz w:val="22"/>
          <w:szCs w:val="22"/>
          <w:lang w:val="uk-UA" w:eastAsia="ru-RU"/>
        </w:rPr>
        <w:tab/>
      </w:r>
      <w:r w:rsidR="00944219">
        <w:rPr>
          <w:b/>
          <w:color w:val="auto"/>
          <w:sz w:val="22"/>
          <w:szCs w:val="22"/>
          <w:lang w:val="uk-UA"/>
        </w:rPr>
        <w:t>Комунальне підприємство «</w:t>
      </w:r>
      <w:proofErr w:type="spellStart"/>
      <w:r w:rsidR="00944219">
        <w:rPr>
          <w:b/>
          <w:color w:val="auto"/>
          <w:sz w:val="22"/>
          <w:szCs w:val="22"/>
          <w:lang w:val="uk-UA"/>
        </w:rPr>
        <w:t>Калушавтодор</w:t>
      </w:r>
      <w:proofErr w:type="spellEnd"/>
      <w:r w:rsidR="00944219">
        <w:rPr>
          <w:b/>
          <w:color w:val="auto"/>
          <w:sz w:val="22"/>
          <w:szCs w:val="22"/>
          <w:lang w:val="uk-UA"/>
        </w:rPr>
        <w:t>» Калуської міської ради Івано-Франківської області</w:t>
      </w:r>
      <w:r w:rsidR="00EC1E42" w:rsidRPr="00944219">
        <w:rPr>
          <w:b/>
          <w:color w:val="auto"/>
          <w:sz w:val="22"/>
          <w:szCs w:val="22"/>
          <w:lang w:val="uk-UA"/>
        </w:rPr>
        <w:t xml:space="preserve"> </w:t>
      </w:r>
      <w:r w:rsidRPr="00944219">
        <w:rPr>
          <w:rFonts w:eastAsia="Calibri"/>
          <w:sz w:val="22"/>
          <w:szCs w:val="22"/>
          <w:lang w:val="uk-UA"/>
        </w:rPr>
        <w:t xml:space="preserve">в особі </w:t>
      </w:r>
      <w:r w:rsidR="00944219">
        <w:rPr>
          <w:rFonts w:eastAsia="Calibri"/>
          <w:sz w:val="22"/>
          <w:szCs w:val="22"/>
          <w:lang w:val="uk-UA"/>
        </w:rPr>
        <w:t xml:space="preserve">директора Романа Євгенійовича </w:t>
      </w:r>
      <w:proofErr w:type="spellStart"/>
      <w:r w:rsidR="00944219">
        <w:rPr>
          <w:rFonts w:eastAsia="Calibri"/>
          <w:sz w:val="22"/>
          <w:szCs w:val="22"/>
          <w:lang w:val="uk-UA"/>
        </w:rPr>
        <w:t>Скибіцького</w:t>
      </w:r>
      <w:proofErr w:type="spellEnd"/>
      <w:r w:rsidRPr="00944219">
        <w:rPr>
          <w:rFonts w:eastAsia="Calibri"/>
          <w:sz w:val="22"/>
          <w:szCs w:val="22"/>
          <w:lang w:val="uk-UA"/>
        </w:rPr>
        <w:t xml:space="preserve">, що діє на підставі </w:t>
      </w:r>
      <w:r w:rsidR="00944219">
        <w:rPr>
          <w:rFonts w:eastAsia="Calibri"/>
          <w:sz w:val="22"/>
          <w:szCs w:val="22"/>
          <w:lang w:val="uk-UA"/>
        </w:rPr>
        <w:t xml:space="preserve">Статуту </w:t>
      </w:r>
      <w:r w:rsidRPr="00944219">
        <w:rPr>
          <w:rFonts w:eastAsia="Calibri"/>
          <w:sz w:val="22"/>
          <w:szCs w:val="22"/>
          <w:lang w:val="uk-UA"/>
        </w:rPr>
        <w:t>(далі - Замовник)</w:t>
      </w:r>
      <w:r w:rsidRPr="00944219">
        <w:rPr>
          <w:rFonts w:eastAsia="Batang"/>
          <w:sz w:val="22"/>
          <w:szCs w:val="22"/>
          <w:lang w:val="uk-UA" w:eastAsia="ru-RU"/>
        </w:rPr>
        <w:t xml:space="preserve">, з однієї сторони </w:t>
      </w:r>
      <w:r w:rsidR="00944219">
        <w:rPr>
          <w:rFonts w:eastAsia="Batang"/>
          <w:sz w:val="22"/>
          <w:szCs w:val="22"/>
          <w:lang w:val="uk-UA" w:eastAsia="ru-RU"/>
        </w:rPr>
        <w:t>та</w:t>
      </w:r>
    </w:p>
    <w:p w14:paraId="5741CCAD" w14:textId="6063576C" w:rsidR="00452362" w:rsidRPr="00944219" w:rsidRDefault="00944219" w:rsidP="00271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auto"/>
          <w:sz w:val="22"/>
          <w:szCs w:val="22"/>
          <w:lang w:val="uk-UA" w:eastAsia="en-US"/>
        </w:rPr>
      </w:pPr>
      <w:r>
        <w:rPr>
          <w:rFonts w:eastAsia="Batang"/>
          <w:sz w:val="22"/>
          <w:szCs w:val="22"/>
          <w:lang w:val="uk-UA" w:eastAsia="ru-RU"/>
        </w:rPr>
        <w:t xml:space="preserve">                </w:t>
      </w:r>
      <w:r w:rsidR="00452362" w:rsidRPr="00944219">
        <w:rPr>
          <w:rFonts w:eastAsia="Batang"/>
          <w:sz w:val="22"/>
          <w:szCs w:val="22"/>
          <w:lang w:val="uk-UA" w:eastAsia="ru-RU"/>
        </w:rPr>
        <w:t xml:space="preserve"> </w:t>
      </w:r>
      <w:bookmarkStart w:id="2" w:name="22"/>
      <w:bookmarkEnd w:id="2"/>
      <w:r w:rsidR="00452362" w:rsidRPr="00944219">
        <w:rPr>
          <w:rFonts w:eastAsia="Batang"/>
          <w:sz w:val="22"/>
          <w:szCs w:val="22"/>
          <w:lang w:val="uk-UA" w:eastAsia="ru-RU"/>
        </w:rPr>
        <w:t>_____________________________________________,в особі ______________________,</w:t>
      </w:r>
      <w:bookmarkStart w:id="3" w:name="23"/>
      <w:bookmarkEnd w:id="3"/>
      <w:r w:rsidR="00452362" w:rsidRPr="00944219">
        <w:rPr>
          <w:rFonts w:eastAsia="Batang"/>
          <w:sz w:val="22"/>
          <w:szCs w:val="22"/>
          <w:lang w:val="uk-UA" w:eastAsia="ru-RU"/>
        </w:rPr>
        <w:t xml:space="preserve"> що діє на підставі Статуту,(далі - </w:t>
      </w:r>
      <w:r w:rsidR="00F97A5D" w:rsidRPr="00944219">
        <w:rPr>
          <w:rFonts w:eastAsia="Batang"/>
          <w:sz w:val="22"/>
          <w:szCs w:val="22"/>
          <w:lang w:val="uk-UA" w:eastAsia="ru-RU"/>
        </w:rPr>
        <w:t>Постачальник</w:t>
      </w:r>
      <w:r w:rsidR="00452362" w:rsidRPr="00944219">
        <w:rPr>
          <w:rFonts w:eastAsia="Batang"/>
          <w:sz w:val="22"/>
          <w:szCs w:val="22"/>
          <w:lang w:val="uk-UA" w:eastAsia="ru-RU"/>
        </w:rPr>
        <w:t xml:space="preserve">), з іншої сторони, разом - Сторони, уклали цей договір про наступне (далі - Договір): </w:t>
      </w:r>
      <w:bookmarkStart w:id="4" w:name="24"/>
      <w:bookmarkEnd w:id="4"/>
    </w:p>
    <w:p w14:paraId="13E13DBF" w14:textId="623738C0" w:rsidR="00AE7C56" w:rsidRPr="00944219" w:rsidRDefault="00AE7C56" w:rsidP="00271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b/>
          <w:sz w:val="22"/>
          <w:szCs w:val="22"/>
          <w:lang w:val="uk-UA" w:eastAsia="ru-RU"/>
        </w:rPr>
      </w:pPr>
      <w:r w:rsidRPr="00944219">
        <w:rPr>
          <w:rFonts w:eastAsia="Batang"/>
          <w:b/>
          <w:sz w:val="22"/>
          <w:szCs w:val="22"/>
          <w:lang w:val="uk-UA" w:eastAsia="ru-RU"/>
        </w:rPr>
        <w:t>1. Предмет договору</w:t>
      </w:r>
    </w:p>
    <w:p w14:paraId="02F051E8" w14:textId="29C7EFFC" w:rsidR="00452362" w:rsidRPr="00B34155" w:rsidRDefault="00AE7C56" w:rsidP="00B34155">
      <w:pPr>
        <w:tabs>
          <w:tab w:val="num" w:pos="426"/>
        </w:tabs>
        <w:rPr>
          <w:rFonts w:eastAsia="Times New Roman"/>
          <w:b/>
          <w:color w:val="auto"/>
          <w:kern w:val="0"/>
          <w:sz w:val="22"/>
          <w:szCs w:val="22"/>
          <w:lang w:val="ru-RU" w:eastAsia="ru-RU"/>
        </w:rPr>
      </w:pPr>
      <w:r w:rsidRPr="00944219">
        <w:rPr>
          <w:sz w:val="22"/>
          <w:szCs w:val="22"/>
          <w:lang w:val="uk-UA" w:eastAsia="en-US"/>
        </w:rPr>
        <w:t xml:space="preserve">1.1 </w:t>
      </w:r>
      <w:r w:rsidR="00452362" w:rsidRPr="00944219">
        <w:rPr>
          <w:sz w:val="22"/>
          <w:szCs w:val="22"/>
          <w:lang w:val="uk-UA" w:eastAsia="en-US"/>
        </w:rPr>
        <w:t xml:space="preserve">Постачальник зобов’язується в порядку та на умовах, визначених у цьому Договорі, поставити та передати у власність Покупцеві </w:t>
      </w:r>
      <w:r w:rsidR="00C20409" w:rsidRPr="00944219">
        <w:rPr>
          <w:sz w:val="22"/>
          <w:szCs w:val="22"/>
          <w:lang w:val="uk-UA" w:eastAsia="en-US"/>
        </w:rPr>
        <w:t>«</w:t>
      </w:r>
      <w:r w:rsidR="00BA7921" w:rsidRPr="00944219">
        <w:rPr>
          <w:b/>
          <w:bCs/>
          <w:sz w:val="22"/>
          <w:szCs w:val="22"/>
          <w:lang w:val="uk-UA"/>
        </w:rPr>
        <w:t xml:space="preserve">ДК 021:2015: </w:t>
      </w:r>
      <w:r w:rsidR="00043421">
        <w:rPr>
          <w:b/>
          <w:bCs/>
          <w:sz w:val="22"/>
          <w:szCs w:val="22"/>
          <w:lang w:val="uk-UA"/>
        </w:rPr>
        <w:t>1421</w:t>
      </w:r>
      <w:r w:rsidR="00BA7921" w:rsidRPr="00944219">
        <w:rPr>
          <w:b/>
          <w:bCs/>
          <w:sz w:val="22"/>
          <w:szCs w:val="22"/>
          <w:lang w:val="uk-UA"/>
        </w:rPr>
        <w:t>0000-</w:t>
      </w:r>
      <w:r w:rsidR="00043421">
        <w:rPr>
          <w:b/>
          <w:bCs/>
          <w:sz w:val="22"/>
          <w:szCs w:val="22"/>
          <w:lang w:val="uk-UA"/>
        </w:rPr>
        <w:t>6</w:t>
      </w:r>
      <w:r w:rsidR="00BA7921" w:rsidRPr="00944219">
        <w:rPr>
          <w:b/>
          <w:bCs/>
          <w:sz w:val="22"/>
          <w:szCs w:val="22"/>
          <w:lang w:val="uk-UA"/>
        </w:rPr>
        <w:t xml:space="preserve"> </w:t>
      </w:r>
      <w:r w:rsidR="00043421">
        <w:rPr>
          <w:b/>
          <w:bCs/>
          <w:sz w:val="22"/>
          <w:szCs w:val="22"/>
          <w:lang w:val="uk-UA"/>
        </w:rPr>
        <w:t>Граві</w:t>
      </w:r>
      <w:r w:rsidR="005777E3">
        <w:rPr>
          <w:b/>
          <w:bCs/>
          <w:sz w:val="22"/>
          <w:szCs w:val="22"/>
          <w:lang w:val="uk-UA"/>
        </w:rPr>
        <w:t xml:space="preserve">й, пісок, щебінь і наповнювачі </w:t>
      </w:r>
      <w:r w:rsidR="00953643">
        <w:rPr>
          <w:b/>
          <w:lang w:val="uk-UA"/>
        </w:rPr>
        <w:t>(щ</w:t>
      </w:r>
      <w:r w:rsidR="00953643" w:rsidRPr="00C91003">
        <w:rPr>
          <w:b/>
          <w:lang w:val="uk-UA"/>
        </w:rPr>
        <w:t>ебінь митий із природного каменю</w:t>
      </w:r>
      <w:r w:rsidR="00953643">
        <w:rPr>
          <w:b/>
          <w:lang w:val="uk-UA"/>
        </w:rPr>
        <w:t xml:space="preserve"> </w:t>
      </w:r>
      <w:r w:rsidR="00953643" w:rsidRPr="00C91003">
        <w:rPr>
          <w:b/>
          <w:lang w:val="uk-UA"/>
        </w:rPr>
        <w:t>(гранітний)</w:t>
      </w:r>
      <w:r w:rsidR="00953643" w:rsidRPr="00953643">
        <w:rPr>
          <w:b/>
          <w:lang w:val="ru-RU"/>
        </w:rPr>
        <w:t>)</w:t>
      </w:r>
      <w:r w:rsidR="00B34155" w:rsidRPr="00B34155">
        <w:rPr>
          <w:rFonts w:eastAsia="Times New Roman"/>
          <w:b/>
          <w:color w:val="auto"/>
          <w:kern w:val="0"/>
          <w:sz w:val="22"/>
          <w:szCs w:val="22"/>
          <w:lang w:val="uk-UA" w:eastAsia="ru-RU"/>
        </w:rPr>
        <w:t xml:space="preserve"> </w:t>
      </w:r>
      <w:r w:rsidR="00B34155" w:rsidRPr="00B34155">
        <w:rPr>
          <w:rFonts w:eastAsia="Times New Roman"/>
          <w:b/>
          <w:color w:val="auto"/>
          <w:kern w:val="0"/>
          <w:sz w:val="22"/>
          <w:szCs w:val="22"/>
          <w:lang w:val="uk-UA" w:eastAsia="ru-RU"/>
        </w:rPr>
        <w:t>(фракція 2-5, 5-10</w:t>
      </w:r>
      <w:r w:rsidR="00B34155">
        <w:rPr>
          <w:rFonts w:eastAsia="Times New Roman"/>
          <w:b/>
          <w:color w:val="auto"/>
          <w:kern w:val="0"/>
          <w:sz w:val="22"/>
          <w:szCs w:val="22"/>
          <w:lang w:val="ru-RU" w:eastAsia="ru-RU"/>
        </w:rPr>
        <w:t>)</w:t>
      </w:r>
      <w:bookmarkStart w:id="5" w:name="_GoBack"/>
      <w:bookmarkEnd w:id="5"/>
      <w:r w:rsidR="00B34155">
        <w:rPr>
          <w:b/>
          <w:lang w:val="ru-RU"/>
        </w:rPr>
        <w:t xml:space="preserve"> </w:t>
      </w:r>
      <w:r w:rsidR="00C20409" w:rsidRPr="00944219">
        <w:rPr>
          <w:b/>
          <w:bCs/>
          <w:sz w:val="22"/>
          <w:szCs w:val="22"/>
          <w:lang w:val="uk-UA"/>
        </w:rPr>
        <w:t xml:space="preserve">» </w:t>
      </w:r>
      <w:r w:rsidR="00452362" w:rsidRPr="00944219">
        <w:rPr>
          <w:sz w:val="22"/>
          <w:szCs w:val="22"/>
          <w:lang w:val="uk-UA" w:eastAsia="en-US"/>
        </w:rPr>
        <w:t>(далі – Товар), а Покупець зобов’язується прийняти та оплатити вказаний Товар в порядку та на умовах, визначених у цьому Договорі.</w:t>
      </w:r>
    </w:p>
    <w:p w14:paraId="5882E6DB" w14:textId="4C7B2AE4" w:rsidR="00452362" w:rsidRPr="00944219" w:rsidRDefault="00AE7C56" w:rsidP="00271CC1">
      <w:pPr>
        <w:pStyle w:val="LO-normal"/>
        <w:spacing w:line="240" w:lineRule="auto"/>
        <w:rPr>
          <w:rFonts w:ascii="Times New Roman" w:hAnsi="Times New Roman" w:cs="Times New Roman"/>
          <w:lang w:val="uk-UA"/>
        </w:rPr>
      </w:pPr>
      <w:r w:rsidRPr="00944219">
        <w:rPr>
          <w:rFonts w:ascii="Times New Roman" w:eastAsia="Calibri" w:hAnsi="Times New Roman" w:cs="Times New Roman"/>
          <w:lang w:val="uk-UA"/>
        </w:rPr>
        <w:t xml:space="preserve">1.2. </w:t>
      </w:r>
      <w:r w:rsidR="00452362" w:rsidRPr="00944219">
        <w:rPr>
          <w:rFonts w:ascii="Times New Roman" w:eastAsia="Calibri" w:hAnsi="Times New Roman" w:cs="Times New Roman"/>
          <w:lang w:val="uk-UA"/>
        </w:rPr>
        <w:t xml:space="preserve">Номенклатура, кількість та ціна Товару визначаються </w:t>
      </w:r>
      <w:r w:rsidRPr="00944219">
        <w:rPr>
          <w:rFonts w:ascii="Times New Roman" w:eastAsia="Calibri" w:hAnsi="Times New Roman" w:cs="Times New Roman"/>
          <w:lang w:val="uk-UA"/>
        </w:rPr>
        <w:t>Специфікацією, що є невід’</w:t>
      </w:r>
      <w:r w:rsidR="009F0FF2" w:rsidRPr="00944219">
        <w:rPr>
          <w:rFonts w:ascii="Times New Roman" w:eastAsia="Calibri" w:hAnsi="Times New Roman" w:cs="Times New Roman"/>
          <w:lang w:val="uk-UA"/>
        </w:rPr>
        <w:t>ємною частиною Д</w:t>
      </w:r>
      <w:r w:rsidRPr="00944219">
        <w:rPr>
          <w:rFonts w:ascii="Times New Roman" w:eastAsia="Calibri" w:hAnsi="Times New Roman" w:cs="Times New Roman"/>
          <w:lang w:val="uk-UA"/>
        </w:rPr>
        <w:t>оговору.</w:t>
      </w:r>
      <w:r w:rsidR="00452362" w:rsidRPr="00944219">
        <w:rPr>
          <w:rFonts w:ascii="Times New Roman" w:eastAsia="Calibri" w:hAnsi="Times New Roman" w:cs="Times New Roman"/>
          <w:lang w:val="uk-UA"/>
        </w:rPr>
        <w:t xml:space="preserve"> </w:t>
      </w:r>
    </w:p>
    <w:p w14:paraId="66DEA315" w14:textId="740F5C56" w:rsidR="00AE7C56" w:rsidRPr="00944219" w:rsidRDefault="00AE7C56" w:rsidP="00A25272">
      <w:pPr>
        <w:widowControl/>
        <w:suppressAutoHyphens/>
        <w:autoSpaceDN w:val="0"/>
        <w:rPr>
          <w:sz w:val="22"/>
          <w:szCs w:val="22"/>
          <w:lang w:val="uk-UA" w:eastAsia="ru-RU"/>
        </w:rPr>
      </w:pPr>
      <w:r w:rsidRPr="00944219">
        <w:rPr>
          <w:sz w:val="22"/>
          <w:szCs w:val="22"/>
          <w:lang w:val="uk-UA"/>
        </w:rPr>
        <w:t xml:space="preserve">1.3. </w:t>
      </w:r>
      <w:r w:rsidR="00452362" w:rsidRPr="00944219">
        <w:rPr>
          <w:sz w:val="22"/>
          <w:szCs w:val="22"/>
          <w:lang w:val="uk-UA"/>
        </w:rPr>
        <w:t xml:space="preserve">Постачальник гарантує, що Товар новий, належить йому на праві власності, не перебуває під забороною відчуження, арештом, не є предметом застави, завдатку, </w:t>
      </w:r>
      <w:proofErr w:type="spellStart"/>
      <w:r w:rsidR="00452362" w:rsidRPr="00944219">
        <w:rPr>
          <w:sz w:val="22"/>
          <w:szCs w:val="22"/>
          <w:lang w:val="uk-UA"/>
        </w:rPr>
        <w:t>притримання</w:t>
      </w:r>
      <w:proofErr w:type="spellEnd"/>
      <w:r w:rsidR="00452362" w:rsidRPr="00944219">
        <w:rPr>
          <w:sz w:val="22"/>
          <w:szCs w:val="22"/>
          <w:lang w:val="uk-UA"/>
        </w:rPr>
        <w:t xml:space="preserve"> перед будь-якими фізичними або юридичними особами, а також не є предметом будь-якого іншого обтяження чи обмеження, передбаченого законодавством Україні. </w:t>
      </w:r>
    </w:p>
    <w:p w14:paraId="6722CEAE" w14:textId="7684FCAE" w:rsidR="00452362" w:rsidRPr="00944219" w:rsidRDefault="00452362" w:rsidP="00A25272">
      <w:pPr>
        <w:widowControl/>
        <w:numPr>
          <w:ilvl w:val="0"/>
          <w:numId w:val="5"/>
        </w:numPr>
        <w:autoSpaceDN w:val="0"/>
        <w:ind w:left="0" w:firstLine="0"/>
        <w:jc w:val="center"/>
        <w:outlineLvl w:val="0"/>
        <w:rPr>
          <w:b/>
          <w:bCs/>
          <w:color w:val="auto"/>
          <w:sz w:val="22"/>
          <w:szCs w:val="22"/>
          <w:lang w:val="uk-UA"/>
        </w:rPr>
      </w:pPr>
      <w:r w:rsidRPr="00944219">
        <w:rPr>
          <w:b/>
          <w:bCs/>
          <w:sz w:val="22"/>
          <w:szCs w:val="22"/>
          <w:lang w:val="uk-UA"/>
        </w:rPr>
        <w:t>Ціна Договору та порядок розрахунків</w:t>
      </w:r>
    </w:p>
    <w:p w14:paraId="57378A77" w14:textId="77777777" w:rsidR="00AE7C56" w:rsidRPr="00944219" w:rsidRDefault="00452362" w:rsidP="00271CC1">
      <w:pPr>
        <w:widowControl/>
        <w:numPr>
          <w:ilvl w:val="1"/>
          <w:numId w:val="5"/>
        </w:numPr>
        <w:autoSpaceDN w:val="0"/>
        <w:ind w:left="0" w:firstLine="0"/>
        <w:outlineLvl w:val="0"/>
        <w:rPr>
          <w:sz w:val="22"/>
          <w:szCs w:val="22"/>
          <w:lang w:val="uk-UA"/>
        </w:rPr>
      </w:pPr>
      <w:r w:rsidRPr="00944219">
        <w:rPr>
          <w:bCs/>
          <w:sz w:val="22"/>
          <w:szCs w:val="22"/>
          <w:shd w:val="clear" w:color="auto" w:fill="FFFFFF"/>
          <w:lang w:val="uk-UA" w:eastAsia="uk-UA" w:bidi="uk-UA"/>
        </w:rPr>
        <w:t>Загальна вартість цього Договору складає: _________________________________ грн.</w:t>
      </w:r>
      <w:r w:rsidRPr="00944219">
        <w:rPr>
          <w:bCs/>
          <w:sz w:val="22"/>
          <w:szCs w:val="22"/>
          <w:lang w:val="uk-UA"/>
        </w:rPr>
        <w:t xml:space="preserve"> (______________________________________________________ грн. ____ коп.), в тому числі ПДВ – </w:t>
      </w:r>
      <w:r w:rsidRPr="00944219">
        <w:rPr>
          <w:sz w:val="22"/>
          <w:szCs w:val="22"/>
          <w:lang w:val="uk-UA"/>
        </w:rPr>
        <w:t xml:space="preserve">________________________ </w:t>
      </w:r>
      <w:r w:rsidRPr="00944219">
        <w:rPr>
          <w:bCs/>
          <w:sz w:val="22"/>
          <w:szCs w:val="22"/>
          <w:lang w:val="uk-UA"/>
        </w:rPr>
        <w:t>грн. (__________________________________ грн. ____ коп.).</w:t>
      </w:r>
    </w:p>
    <w:p w14:paraId="3F583CBB" w14:textId="0456C217" w:rsidR="00AE7C56" w:rsidRPr="00352527" w:rsidRDefault="00AE7C56" w:rsidP="00271CC1">
      <w:pPr>
        <w:widowControl/>
        <w:numPr>
          <w:ilvl w:val="1"/>
          <w:numId w:val="5"/>
        </w:numPr>
        <w:autoSpaceDN w:val="0"/>
        <w:ind w:left="0" w:firstLine="0"/>
        <w:outlineLvl w:val="0"/>
        <w:rPr>
          <w:color w:val="auto"/>
          <w:sz w:val="22"/>
          <w:szCs w:val="22"/>
          <w:lang w:val="uk-UA"/>
        </w:rPr>
      </w:pPr>
      <w:r w:rsidRPr="00944219">
        <w:rPr>
          <w:sz w:val="22"/>
          <w:szCs w:val="22"/>
          <w:lang w:val="uk-UA"/>
        </w:rPr>
        <w:t>Оплата здійснюється за фактично переданий товар після надання постачальником накладних та рахунку на оплату товару. Замовник зобов'язаний перерахувати суму зазначену в підтверджуючих документах  протягом 30 банківських днів після їх підписання.</w:t>
      </w:r>
      <w:r w:rsidR="00C50C94" w:rsidRPr="00944219">
        <w:rPr>
          <w:sz w:val="22"/>
          <w:szCs w:val="22"/>
          <w:lang w:val="uk-UA"/>
        </w:rPr>
        <w:t xml:space="preserve"> </w:t>
      </w:r>
      <w:r w:rsidR="00C50C94" w:rsidRPr="00352527">
        <w:rPr>
          <w:color w:val="auto"/>
          <w:sz w:val="22"/>
          <w:szCs w:val="22"/>
          <w:lang w:val="uk-UA"/>
        </w:rPr>
        <w:t>Але, у разі затримки бюджетного фінансування, розрахунок за поставлений товар здійснюється протягом 30 банківських днів з дати отримання Замовником коштів бюджетного призначення на свій реєстраційний рахунок.</w:t>
      </w:r>
    </w:p>
    <w:p w14:paraId="02544F3A" w14:textId="70232C43" w:rsidR="00452362" w:rsidRPr="00944219" w:rsidRDefault="00452362" w:rsidP="00271CC1">
      <w:pPr>
        <w:widowControl/>
        <w:numPr>
          <w:ilvl w:val="1"/>
          <w:numId w:val="5"/>
        </w:numPr>
        <w:autoSpaceDN w:val="0"/>
        <w:ind w:left="0" w:firstLine="0"/>
        <w:contextualSpacing/>
        <w:rPr>
          <w:sz w:val="22"/>
          <w:szCs w:val="22"/>
          <w:lang w:val="uk-UA"/>
        </w:rPr>
      </w:pPr>
      <w:r w:rsidRPr="00944219">
        <w:rPr>
          <w:sz w:val="22"/>
          <w:szCs w:val="22"/>
          <w:lang w:val="uk-UA"/>
        </w:rPr>
        <w:t xml:space="preserve">Ціна даного Договору може бути зменшена за взаємною згодою Сторін на підставах, передбачених частиною четвертою та п’ятою  статті 41 Закону України «Про публічні закупівлі». </w:t>
      </w:r>
    </w:p>
    <w:p w14:paraId="26F2DDEB" w14:textId="3FE19F61" w:rsidR="00C50C94" w:rsidRPr="00944219" w:rsidRDefault="00F97A5D" w:rsidP="00C50C94">
      <w:pPr>
        <w:widowControl/>
        <w:numPr>
          <w:ilvl w:val="1"/>
          <w:numId w:val="5"/>
        </w:numPr>
        <w:autoSpaceDN w:val="0"/>
        <w:ind w:left="0" w:firstLine="0"/>
        <w:contextualSpacing/>
        <w:rPr>
          <w:sz w:val="22"/>
          <w:szCs w:val="22"/>
          <w:lang w:val="uk-UA"/>
        </w:rPr>
      </w:pPr>
      <w:r w:rsidRPr="00944219">
        <w:rPr>
          <w:sz w:val="22"/>
          <w:szCs w:val="22"/>
          <w:lang w:val="uk-UA"/>
        </w:rPr>
        <w:t>Розподіл коштів щодо оплати товарів на 202</w:t>
      </w:r>
      <w:r w:rsidR="005777E3">
        <w:rPr>
          <w:sz w:val="22"/>
          <w:szCs w:val="22"/>
          <w:lang w:val="uk-UA"/>
        </w:rPr>
        <w:t>3</w:t>
      </w:r>
      <w:r w:rsidRPr="00944219">
        <w:rPr>
          <w:sz w:val="22"/>
          <w:szCs w:val="22"/>
          <w:lang w:val="uk-UA"/>
        </w:rPr>
        <w:t xml:space="preserve"> рік в межах бюджетного фінансування буде обумовлено додатковими угодами до Договору, за наявності бюджетних призначень.</w:t>
      </w:r>
    </w:p>
    <w:p w14:paraId="48536CC2" w14:textId="502E8724" w:rsidR="00C50C94" w:rsidRPr="00944219" w:rsidRDefault="00C50C94" w:rsidP="00C50C94">
      <w:pPr>
        <w:widowControl/>
        <w:numPr>
          <w:ilvl w:val="1"/>
          <w:numId w:val="5"/>
        </w:numPr>
        <w:autoSpaceDN w:val="0"/>
        <w:ind w:left="0" w:firstLine="0"/>
        <w:contextualSpacing/>
        <w:rPr>
          <w:sz w:val="22"/>
          <w:szCs w:val="22"/>
          <w:lang w:val="uk-UA"/>
        </w:rPr>
      </w:pPr>
      <w:proofErr w:type="spellStart"/>
      <w:r w:rsidRPr="00944219">
        <w:rPr>
          <w:bCs/>
          <w:sz w:val="22"/>
          <w:szCs w:val="22"/>
          <w:lang w:val="ru-RU"/>
        </w:rPr>
        <w:t>Обсяг</w:t>
      </w:r>
      <w:proofErr w:type="spellEnd"/>
      <w:r w:rsidRPr="00944219">
        <w:rPr>
          <w:bCs/>
          <w:sz w:val="22"/>
          <w:szCs w:val="22"/>
          <w:lang w:val="ru-RU"/>
        </w:rPr>
        <w:t xml:space="preserve"> </w:t>
      </w:r>
      <w:proofErr w:type="spellStart"/>
      <w:r w:rsidRPr="00944219">
        <w:rPr>
          <w:bCs/>
          <w:sz w:val="22"/>
          <w:szCs w:val="22"/>
          <w:lang w:val="ru-RU"/>
        </w:rPr>
        <w:t>закупівлі</w:t>
      </w:r>
      <w:proofErr w:type="spellEnd"/>
      <w:r w:rsidRPr="00944219">
        <w:rPr>
          <w:bCs/>
          <w:sz w:val="22"/>
          <w:szCs w:val="22"/>
          <w:lang w:val="ru-RU"/>
        </w:rPr>
        <w:t xml:space="preserve"> товару та </w:t>
      </w:r>
      <w:proofErr w:type="spellStart"/>
      <w:r w:rsidR="00D63EE2" w:rsidRPr="00944219">
        <w:rPr>
          <w:bCs/>
          <w:sz w:val="22"/>
          <w:szCs w:val="22"/>
          <w:lang w:val="ru-RU"/>
        </w:rPr>
        <w:t>загальна</w:t>
      </w:r>
      <w:proofErr w:type="spellEnd"/>
      <w:r w:rsidRPr="00944219">
        <w:rPr>
          <w:bCs/>
          <w:sz w:val="22"/>
          <w:szCs w:val="22"/>
          <w:lang w:val="ru-RU"/>
        </w:rPr>
        <w:t xml:space="preserve"> </w:t>
      </w:r>
      <w:proofErr w:type="spellStart"/>
      <w:r w:rsidRPr="00944219">
        <w:rPr>
          <w:bCs/>
          <w:sz w:val="22"/>
          <w:szCs w:val="22"/>
          <w:lang w:val="ru-RU"/>
        </w:rPr>
        <w:t>вартість</w:t>
      </w:r>
      <w:proofErr w:type="spellEnd"/>
      <w:r w:rsidRPr="00944219">
        <w:rPr>
          <w:bCs/>
          <w:sz w:val="22"/>
          <w:szCs w:val="22"/>
          <w:lang w:val="ru-RU"/>
        </w:rPr>
        <w:t xml:space="preserve"> </w:t>
      </w:r>
      <w:proofErr w:type="spellStart"/>
      <w:r w:rsidRPr="00944219">
        <w:rPr>
          <w:bCs/>
          <w:sz w:val="22"/>
          <w:szCs w:val="22"/>
          <w:lang w:val="ru-RU"/>
        </w:rPr>
        <w:t>цього</w:t>
      </w:r>
      <w:proofErr w:type="spellEnd"/>
      <w:r w:rsidRPr="00944219">
        <w:rPr>
          <w:bCs/>
          <w:sz w:val="22"/>
          <w:szCs w:val="22"/>
          <w:lang w:val="ru-RU"/>
        </w:rPr>
        <w:t xml:space="preserve"> Договору </w:t>
      </w:r>
      <w:proofErr w:type="spellStart"/>
      <w:r w:rsidRPr="00944219">
        <w:rPr>
          <w:bCs/>
          <w:sz w:val="22"/>
          <w:szCs w:val="22"/>
          <w:lang w:val="ru-RU"/>
        </w:rPr>
        <w:t>може</w:t>
      </w:r>
      <w:proofErr w:type="spellEnd"/>
      <w:r w:rsidRPr="00944219">
        <w:rPr>
          <w:bCs/>
          <w:sz w:val="22"/>
          <w:szCs w:val="22"/>
          <w:lang w:val="ru-RU"/>
        </w:rPr>
        <w:t xml:space="preserve"> </w:t>
      </w:r>
      <w:proofErr w:type="spellStart"/>
      <w:r w:rsidRPr="00944219">
        <w:rPr>
          <w:bCs/>
          <w:sz w:val="22"/>
          <w:szCs w:val="22"/>
          <w:lang w:val="ru-RU"/>
        </w:rPr>
        <w:t>зменшуватись</w:t>
      </w:r>
      <w:proofErr w:type="spellEnd"/>
      <w:r w:rsidRPr="00944219">
        <w:rPr>
          <w:bCs/>
          <w:sz w:val="22"/>
          <w:szCs w:val="22"/>
          <w:lang w:val="ru-RU"/>
        </w:rPr>
        <w:t>/</w:t>
      </w:r>
      <w:proofErr w:type="spellStart"/>
      <w:r w:rsidRPr="00944219">
        <w:rPr>
          <w:bCs/>
          <w:sz w:val="22"/>
          <w:szCs w:val="22"/>
          <w:lang w:val="ru-RU"/>
        </w:rPr>
        <w:t>коригуватись</w:t>
      </w:r>
      <w:proofErr w:type="spellEnd"/>
      <w:r w:rsidRPr="00944219">
        <w:rPr>
          <w:bCs/>
          <w:sz w:val="22"/>
          <w:szCs w:val="22"/>
          <w:lang w:val="ru-RU"/>
        </w:rPr>
        <w:t xml:space="preserve">, </w:t>
      </w:r>
      <w:proofErr w:type="spellStart"/>
      <w:r w:rsidRPr="00944219">
        <w:rPr>
          <w:bCs/>
          <w:sz w:val="22"/>
          <w:szCs w:val="22"/>
          <w:lang w:val="ru-RU"/>
        </w:rPr>
        <w:t>залежно</w:t>
      </w:r>
      <w:proofErr w:type="spellEnd"/>
      <w:r w:rsidRPr="00944219">
        <w:rPr>
          <w:bCs/>
          <w:sz w:val="22"/>
          <w:szCs w:val="22"/>
          <w:lang w:val="ru-RU"/>
        </w:rPr>
        <w:t xml:space="preserve"> </w:t>
      </w:r>
      <w:proofErr w:type="spellStart"/>
      <w:r w:rsidRPr="00944219">
        <w:rPr>
          <w:bCs/>
          <w:sz w:val="22"/>
          <w:szCs w:val="22"/>
          <w:lang w:val="ru-RU"/>
        </w:rPr>
        <w:t>від</w:t>
      </w:r>
      <w:proofErr w:type="spellEnd"/>
      <w:r w:rsidRPr="00944219">
        <w:rPr>
          <w:bCs/>
          <w:sz w:val="22"/>
          <w:szCs w:val="22"/>
          <w:lang w:val="ru-RU"/>
        </w:rPr>
        <w:t xml:space="preserve"> потреб та реального </w:t>
      </w:r>
      <w:proofErr w:type="spellStart"/>
      <w:r w:rsidRPr="00944219">
        <w:rPr>
          <w:bCs/>
          <w:sz w:val="22"/>
          <w:szCs w:val="22"/>
          <w:lang w:val="ru-RU"/>
        </w:rPr>
        <w:t>фінансування</w:t>
      </w:r>
      <w:proofErr w:type="spellEnd"/>
      <w:r w:rsidRPr="00944219">
        <w:rPr>
          <w:bCs/>
          <w:sz w:val="22"/>
          <w:szCs w:val="22"/>
          <w:lang w:val="ru-RU"/>
        </w:rPr>
        <w:t xml:space="preserve"> </w:t>
      </w:r>
      <w:proofErr w:type="spellStart"/>
      <w:r w:rsidRPr="00944219">
        <w:rPr>
          <w:bCs/>
          <w:sz w:val="22"/>
          <w:szCs w:val="22"/>
          <w:lang w:val="ru-RU"/>
        </w:rPr>
        <w:t>видатків</w:t>
      </w:r>
      <w:proofErr w:type="spellEnd"/>
      <w:r w:rsidRPr="00944219">
        <w:rPr>
          <w:bCs/>
          <w:sz w:val="22"/>
          <w:szCs w:val="22"/>
          <w:lang w:val="ru-RU"/>
        </w:rPr>
        <w:t xml:space="preserve">. У такому </w:t>
      </w:r>
      <w:proofErr w:type="spellStart"/>
      <w:r w:rsidRPr="00944219">
        <w:rPr>
          <w:bCs/>
          <w:sz w:val="22"/>
          <w:szCs w:val="22"/>
          <w:lang w:val="ru-RU"/>
        </w:rPr>
        <w:t>разі</w:t>
      </w:r>
      <w:proofErr w:type="spellEnd"/>
      <w:r w:rsidRPr="00944219">
        <w:rPr>
          <w:bCs/>
          <w:sz w:val="22"/>
          <w:szCs w:val="22"/>
          <w:lang w:val="ru-RU"/>
        </w:rPr>
        <w:t xml:space="preserve"> </w:t>
      </w:r>
      <w:proofErr w:type="spellStart"/>
      <w:r w:rsidRPr="00944219">
        <w:rPr>
          <w:bCs/>
          <w:sz w:val="22"/>
          <w:szCs w:val="22"/>
          <w:lang w:val="ru-RU"/>
        </w:rPr>
        <w:t>Сторони</w:t>
      </w:r>
      <w:proofErr w:type="spellEnd"/>
      <w:r w:rsidRPr="00944219">
        <w:rPr>
          <w:bCs/>
          <w:sz w:val="22"/>
          <w:szCs w:val="22"/>
          <w:lang w:val="ru-RU"/>
        </w:rPr>
        <w:t xml:space="preserve"> </w:t>
      </w:r>
      <w:proofErr w:type="spellStart"/>
      <w:r w:rsidRPr="00944219">
        <w:rPr>
          <w:bCs/>
          <w:sz w:val="22"/>
          <w:szCs w:val="22"/>
          <w:lang w:val="ru-RU"/>
        </w:rPr>
        <w:t>вносять</w:t>
      </w:r>
      <w:proofErr w:type="spellEnd"/>
      <w:r w:rsidRPr="00944219">
        <w:rPr>
          <w:bCs/>
          <w:sz w:val="22"/>
          <w:szCs w:val="22"/>
          <w:lang w:val="ru-RU"/>
        </w:rPr>
        <w:t xml:space="preserve"> </w:t>
      </w:r>
      <w:proofErr w:type="spellStart"/>
      <w:r w:rsidRPr="00944219">
        <w:rPr>
          <w:bCs/>
          <w:sz w:val="22"/>
          <w:szCs w:val="22"/>
          <w:lang w:val="ru-RU"/>
        </w:rPr>
        <w:t>відповідні</w:t>
      </w:r>
      <w:proofErr w:type="spellEnd"/>
      <w:r w:rsidRPr="00944219">
        <w:rPr>
          <w:bCs/>
          <w:sz w:val="22"/>
          <w:szCs w:val="22"/>
          <w:lang w:val="ru-RU"/>
        </w:rPr>
        <w:t xml:space="preserve"> </w:t>
      </w:r>
      <w:proofErr w:type="spellStart"/>
      <w:r w:rsidRPr="00944219">
        <w:rPr>
          <w:bCs/>
          <w:sz w:val="22"/>
          <w:szCs w:val="22"/>
          <w:lang w:val="ru-RU"/>
        </w:rPr>
        <w:t>зміни</w:t>
      </w:r>
      <w:proofErr w:type="spellEnd"/>
      <w:r w:rsidRPr="00944219">
        <w:rPr>
          <w:bCs/>
          <w:sz w:val="22"/>
          <w:szCs w:val="22"/>
          <w:lang w:val="ru-RU"/>
        </w:rPr>
        <w:t xml:space="preserve"> до </w:t>
      </w:r>
      <w:proofErr w:type="spellStart"/>
      <w:r w:rsidRPr="00944219">
        <w:rPr>
          <w:bCs/>
          <w:sz w:val="22"/>
          <w:szCs w:val="22"/>
          <w:lang w:val="ru-RU"/>
        </w:rPr>
        <w:t>цього</w:t>
      </w:r>
      <w:proofErr w:type="spellEnd"/>
      <w:r w:rsidRPr="00944219">
        <w:rPr>
          <w:bCs/>
          <w:sz w:val="22"/>
          <w:szCs w:val="22"/>
          <w:lang w:val="ru-RU"/>
        </w:rPr>
        <w:t xml:space="preserve"> Договору.</w:t>
      </w:r>
    </w:p>
    <w:p w14:paraId="777018D1" w14:textId="77777777" w:rsidR="00452362" w:rsidRPr="00944219" w:rsidRDefault="00452362" w:rsidP="00271CC1">
      <w:pPr>
        <w:widowControl/>
        <w:numPr>
          <w:ilvl w:val="0"/>
          <w:numId w:val="5"/>
        </w:numPr>
        <w:autoSpaceDN w:val="0"/>
        <w:ind w:left="0" w:firstLine="0"/>
        <w:jc w:val="center"/>
        <w:outlineLvl w:val="0"/>
        <w:rPr>
          <w:b/>
          <w:bCs/>
          <w:sz w:val="22"/>
          <w:szCs w:val="22"/>
          <w:lang w:val="uk-UA" w:eastAsia="ru-RU"/>
        </w:rPr>
      </w:pPr>
      <w:r w:rsidRPr="00944219">
        <w:rPr>
          <w:b/>
          <w:bCs/>
          <w:sz w:val="22"/>
          <w:szCs w:val="22"/>
          <w:lang w:val="uk-UA"/>
        </w:rPr>
        <w:t>Умови поставки Товару</w:t>
      </w:r>
    </w:p>
    <w:p w14:paraId="7E5A84F0" w14:textId="66EDC64E" w:rsidR="00452362" w:rsidRPr="00944219" w:rsidRDefault="00452362" w:rsidP="00271CC1">
      <w:pPr>
        <w:widowControl/>
        <w:numPr>
          <w:ilvl w:val="1"/>
          <w:numId w:val="5"/>
        </w:numPr>
        <w:autoSpaceDN w:val="0"/>
        <w:ind w:left="0" w:firstLine="0"/>
        <w:outlineLvl w:val="0"/>
        <w:rPr>
          <w:bCs/>
          <w:sz w:val="22"/>
          <w:szCs w:val="22"/>
          <w:lang w:val="uk-UA"/>
        </w:rPr>
      </w:pPr>
      <w:r w:rsidRPr="00944219">
        <w:rPr>
          <w:bCs/>
          <w:sz w:val="22"/>
          <w:szCs w:val="22"/>
          <w:lang w:val="uk-UA"/>
        </w:rPr>
        <w:t>Доставка здійснюється транспортом Постачальника. Вантажно-розвантажувальні роботи здійснюються силами та/або за рахунок Постачальника.</w:t>
      </w:r>
    </w:p>
    <w:p w14:paraId="4ADD90FA" w14:textId="6B34B339" w:rsidR="00F97A5D" w:rsidRPr="00944219" w:rsidRDefault="00F97A5D" w:rsidP="00F97A5D">
      <w:pPr>
        <w:widowControl/>
        <w:numPr>
          <w:ilvl w:val="1"/>
          <w:numId w:val="5"/>
        </w:numPr>
        <w:autoSpaceDN w:val="0"/>
        <w:outlineLvl w:val="0"/>
        <w:rPr>
          <w:b/>
          <w:bCs/>
          <w:sz w:val="22"/>
          <w:szCs w:val="22"/>
          <w:lang w:val="uk-UA"/>
        </w:rPr>
      </w:pPr>
      <w:r w:rsidRPr="00944219">
        <w:rPr>
          <w:bCs/>
          <w:sz w:val="22"/>
          <w:szCs w:val="22"/>
          <w:lang w:val="uk-UA"/>
        </w:rPr>
        <w:t xml:space="preserve">Поставка Товару здійснюються за </w:t>
      </w:r>
      <w:proofErr w:type="spellStart"/>
      <w:r w:rsidRPr="00944219">
        <w:rPr>
          <w:bCs/>
          <w:sz w:val="22"/>
          <w:szCs w:val="22"/>
          <w:lang w:val="uk-UA"/>
        </w:rPr>
        <w:t>адресою</w:t>
      </w:r>
      <w:proofErr w:type="spellEnd"/>
      <w:r w:rsidRPr="00944219">
        <w:rPr>
          <w:bCs/>
          <w:sz w:val="22"/>
          <w:szCs w:val="22"/>
          <w:lang w:val="uk-UA"/>
        </w:rPr>
        <w:t xml:space="preserve">: </w:t>
      </w:r>
      <w:r w:rsidR="00B939EC" w:rsidRPr="00944219">
        <w:rPr>
          <w:b/>
          <w:bCs/>
          <w:sz w:val="22"/>
          <w:szCs w:val="22"/>
          <w:lang w:val="uk-UA"/>
        </w:rPr>
        <w:t>77300, Україна, Івано-Франківська обл</w:t>
      </w:r>
      <w:r w:rsidR="00ED2690" w:rsidRPr="00944219">
        <w:rPr>
          <w:b/>
          <w:bCs/>
          <w:sz w:val="22"/>
          <w:szCs w:val="22"/>
          <w:lang w:val="uk-UA"/>
        </w:rPr>
        <w:t>асть</w:t>
      </w:r>
      <w:r w:rsidR="00B939EC" w:rsidRPr="00944219">
        <w:rPr>
          <w:b/>
          <w:bCs/>
          <w:sz w:val="22"/>
          <w:szCs w:val="22"/>
          <w:lang w:val="uk-UA"/>
        </w:rPr>
        <w:t>, місто Калуш, ВУЛИЦЯ ДОЛИНСЬКА, будинок 44 А</w:t>
      </w:r>
      <w:r w:rsidR="00ED2690" w:rsidRPr="00944219">
        <w:rPr>
          <w:b/>
          <w:bCs/>
          <w:sz w:val="22"/>
          <w:szCs w:val="22"/>
          <w:lang w:val="uk-UA"/>
        </w:rPr>
        <w:t>.</w:t>
      </w:r>
    </w:p>
    <w:p w14:paraId="1EB47486" w14:textId="77777777" w:rsidR="00AE7C56" w:rsidRPr="00944219" w:rsidRDefault="00452362" w:rsidP="00271CC1">
      <w:pPr>
        <w:widowControl/>
        <w:numPr>
          <w:ilvl w:val="1"/>
          <w:numId w:val="5"/>
        </w:numPr>
        <w:autoSpaceDN w:val="0"/>
        <w:ind w:left="0" w:firstLine="0"/>
        <w:outlineLvl w:val="0"/>
        <w:rPr>
          <w:sz w:val="22"/>
          <w:szCs w:val="22"/>
          <w:lang w:val="uk-UA"/>
        </w:rPr>
      </w:pPr>
      <w:r w:rsidRPr="00944219">
        <w:rPr>
          <w:sz w:val="22"/>
          <w:szCs w:val="22"/>
          <w:lang w:val="uk-UA"/>
        </w:rPr>
        <w:t>Поставка Товару здійснюється у кількості, визначеній на підставі замовлення Покупця. Замовлення надається способом, прийнятним для Сторін (шляхом заповнення бланку замовлення, факсом, телефоном, тощо).</w:t>
      </w:r>
    </w:p>
    <w:p w14:paraId="7AD5F691" w14:textId="77777777" w:rsidR="003822BB" w:rsidRPr="00944219" w:rsidRDefault="003822BB" w:rsidP="003822BB">
      <w:pPr>
        <w:pStyle w:val="aa"/>
        <w:numPr>
          <w:ilvl w:val="1"/>
          <w:numId w:val="5"/>
        </w:numPr>
        <w:rPr>
          <w:rFonts w:ascii="Times New Roman" w:eastAsia="Calibri" w:hAnsi="Times New Roman" w:cs="Times New Roman"/>
          <w:color w:val="000000"/>
          <w:kern w:val="2"/>
          <w:sz w:val="22"/>
          <w:szCs w:val="22"/>
          <w:lang w:eastAsia="zh-CN"/>
        </w:rPr>
      </w:pPr>
      <w:r w:rsidRPr="00944219">
        <w:rPr>
          <w:rFonts w:ascii="Times New Roman" w:eastAsia="Calibri" w:hAnsi="Times New Roman" w:cs="Times New Roman"/>
          <w:color w:val="000000"/>
          <w:kern w:val="2"/>
          <w:sz w:val="22"/>
          <w:szCs w:val="22"/>
          <w:lang w:eastAsia="zh-CN"/>
        </w:rPr>
        <w:t>Поставка Товару здійснюється згідно заявок Замовника, не пізніше ніж за 3 години від моменту отримання заявки.</w:t>
      </w:r>
    </w:p>
    <w:p w14:paraId="76193CB7" w14:textId="738BBBE1" w:rsidR="00AE7C56" w:rsidRPr="00944219" w:rsidRDefault="00AE7C56" w:rsidP="003822BB">
      <w:pPr>
        <w:widowControl/>
        <w:autoSpaceDN w:val="0"/>
        <w:outlineLvl w:val="0"/>
        <w:rPr>
          <w:sz w:val="22"/>
          <w:szCs w:val="22"/>
          <w:lang w:val="uk-UA"/>
        </w:rPr>
      </w:pPr>
      <w:r w:rsidRPr="00944219">
        <w:rPr>
          <w:rFonts w:eastAsia="Calibri"/>
          <w:sz w:val="22"/>
          <w:szCs w:val="22"/>
          <w:lang w:val="uk-UA"/>
        </w:rPr>
        <w:t xml:space="preserve">Заявка може надсилатися факсом, електронною поштою чи іншим зручним для сторін способом. </w:t>
      </w:r>
    </w:p>
    <w:p w14:paraId="5134A1DD" w14:textId="77777777" w:rsidR="00271CC1" w:rsidRPr="00944219" w:rsidRDefault="00AE7C56" w:rsidP="00271CC1">
      <w:pPr>
        <w:widowControl/>
        <w:numPr>
          <w:ilvl w:val="1"/>
          <w:numId w:val="5"/>
        </w:numPr>
        <w:autoSpaceDN w:val="0"/>
        <w:ind w:left="0" w:firstLine="0"/>
        <w:outlineLvl w:val="0"/>
        <w:rPr>
          <w:sz w:val="22"/>
          <w:szCs w:val="22"/>
          <w:lang w:val="uk-UA"/>
        </w:rPr>
      </w:pPr>
      <w:r w:rsidRPr="00944219">
        <w:rPr>
          <w:rFonts w:eastAsia="Calibri"/>
          <w:sz w:val="22"/>
          <w:szCs w:val="22"/>
          <w:lang w:val="uk-UA"/>
        </w:rPr>
        <w:t>Датою поставки Товару вважається дата його отримання Замовником та оформлення видаткової накладної на Товар.</w:t>
      </w:r>
    </w:p>
    <w:p w14:paraId="53E8FDB2" w14:textId="186E9FCC" w:rsidR="00452362" w:rsidRPr="00944219" w:rsidRDefault="00DC3D98" w:rsidP="00271CC1">
      <w:pPr>
        <w:widowControl/>
        <w:numPr>
          <w:ilvl w:val="1"/>
          <w:numId w:val="5"/>
        </w:numPr>
        <w:autoSpaceDN w:val="0"/>
        <w:ind w:left="0" w:firstLine="0"/>
        <w:outlineLvl w:val="0"/>
        <w:rPr>
          <w:sz w:val="22"/>
          <w:szCs w:val="22"/>
          <w:lang w:val="uk-UA"/>
        </w:rPr>
      </w:pPr>
      <w:r w:rsidRPr="00944219">
        <w:rPr>
          <w:sz w:val="22"/>
          <w:szCs w:val="22"/>
          <w:lang w:val="uk-UA"/>
        </w:rPr>
        <w:t>Товар повинен</w:t>
      </w:r>
      <w:r w:rsidR="00271CC1" w:rsidRPr="00944219">
        <w:rPr>
          <w:sz w:val="22"/>
          <w:szCs w:val="22"/>
          <w:lang w:val="uk-UA"/>
        </w:rPr>
        <w:t xml:space="preserve"> відповідати встановленим стандартам або технічни</w:t>
      </w:r>
      <w:r w:rsidRPr="00944219">
        <w:rPr>
          <w:sz w:val="22"/>
          <w:szCs w:val="22"/>
          <w:lang w:val="uk-UA"/>
        </w:rPr>
        <w:t>м умовам для даного виду товару.</w:t>
      </w:r>
    </w:p>
    <w:p w14:paraId="2C5971C1" w14:textId="77777777" w:rsidR="00452362" w:rsidRPr="00944219" w:rsidRDefault="00452362" w:rsidP="00271CC1">
      <w:pPr>
        <w:widowControl/>
        <w:numPr>
          <w:ilvl w:val="1"/>
          <w:numId w:val="5"/>
        </w:numPr>
        <w:autoSpaceDN w:val="0"/>
        <w:ind w:left="0" w:firstLine="0"/>
        <w:outlineLvl w:val="0"/>
        <w:rPr>
          <w:rFonts w:eastAsia="Calibri"/>
          <w:sz w:val="22"/>
          <w:szCs w:val="22"/>
          <w:lang w:val="uk-UA"/>
        </w:rPr>
      </w:pPr>
      <w:r w:rsidRPr="00944219">
        <w:rPr>
          <w:sz w:val="22"/>
          <w:szCs w:val="22"/>
          <w:lang w:val="uk-UA"/>
        </w:rPr>
        <w:lastRenderedPageBreak/>
        <w:t xml:space="preserve">Постачальник зобов’язаний одночасно з Товаром передати Покупцеві обов’язкові супровідні документи, що стосуються Товару. </w:t>
      </w:r>
    </w:p>
    <w:p w14:paraId="16ACF253" w14:textId="1256705D" w:rsidR="00AE7C56" w:rsidRPr="00944219" w:rsidRDefault="00452362" w:rsidP="00271CC1">
      <w:pPr>
        <w:widowControl/>
        <w:numPr>
          <w:ilvl w:val="1"/>
          <w:numId w:val="5"/>
        </w:numPr>
        <w:autoSpaceDN w:val="0"/>
        <w:ind w:left="0" w:firstLine="0"/>
        <w:outlineLvl w:val="0"/>
        <w:rPr>
          <w:rFonts w:eastAsia="Times New Roman"/>
          <w:b/>
          <w:bCs/>
          <w:sz w:val="22"/>
          <w:szCs w:val="22"/>
          <w:lang w:val="uk-UA"/>
        </w:rPr>
      </w:pPr>
      <w:r w:rsidRPr="00944219">
        <w:rPr>
          <w:sz w:val="22"/>
          <w:szCs w:val="22"/>
          <w:lang w:val="uk-UA"/>
        </w:rPr>
        <w:t>Перехід права власності на Товар, а також перехід ризиків випадкового знищення та/або пошкодження Товару від Постачальника до Покупця переходить після підписання Покупцем видаткової накладної.</w:t>
      </w:r>
    </w:p>
    <w:p w14:paraId="51DEBEE1" w14:textId="77777777" w:rsidR="00452362" w:rsidRPr="00944219" w:rsidRDefault="00452362" w:rsidP="00271CC1">
      <w:pPr>
        <w:widowControl/>
        <w:numPr>
          <w:ilvl w:val="0"/>
          <w:numId w:val="5"/>
        </w:numPr>
        <w:autoSpaceDN w:val="0"/>
        <w:ind w:left="0" w:firstLine="0"/>
        <w:jc w:val="center"/>
        <w:outlineLvl w:val="0"/>
        <w:rPr>
          <w:b/>
          <w:bCs/>
          <w:sz w:val="22"/>
          <w:szCs w:val="22"/>
          <w:lang w:val="uk-UA"/>
        </w:rPr>
      </w:pPr>
      <w:r w:rsidRPr="00944219">
        <w:rPr>
          <w:b/>
          <w:bCs/>
          <w:sz w:val="22"/>
          <w:szCs w:val="22"/>
          <w:lang w:val="uk-UA"/>
        </w:rPr>
        <w:t>Приймання-передача Товару</w:t>
      </w:r>
    </w:p>
    <w:p w14:paraId="694D9747" w14:textId="77777777" w:rsidR="00452362" w:rsidRPr="00944219" w:rsidRDefault="00452362" w:rsidP="00271CC1">
      <w:pPr>
        <w:widowControl/>
        <w:numPr>
          <w:ilvl w:val="0"/>
          <w:numId w:val="6"/>
        </w:numPr>
        <w:autoSpaceDN w:val="0"/>
        <w:ind w:left="0" w:firstLine="0"/>
        <w:outlineLvl w:val="0"/>
        <w:rPr>
          <w:sz w:val="22"/>
          <w:szCs w:val="22"/>
          <w:lang w:val="uk-UA"/>
        </w:rPr>
      </w:pPr>
      <w:r w:rsidRPr="00944219">
        <w:rPr>
          <w:sz w:val="22"/>
          <w:szCs w:val="22"/>
          <w:lang w:val="uk-UA"/>
        </w:rPr>
        <w:t>Приймання-передача Товару здійснюється в погодженому Сторонами місці поставки, вказаному в умовах цього Договору.</w:t>
      </w:r>
    </w:p>
    <w:p w14:paraId="60B15AF4" w14:textId="77777777" w:rsidR="00452362" w:rsidRPr="00944219" w:rsidRDefault="00452362" w:rsidP="00271CC1">
      <w:pPr>
        <w:widowControl/>
        <w:numPr>
          <w:ilvl w:val="0"/>
          <w:numId w:val="6"/>
        </w:numPr>
        <w:autoSpaceDN w:val="0"/>
        <w:ind w:left="0" w:firstLine="0"/>
        <w:outlineLvl w:val="0"/>
        <w:rPr>
          <w:sz w:val="22"/>
          <w:szCs w:val="22"/>
          <w:lang w:val="uk-UA"/>
        </w:rPr>
      </w:pPr>
      <w:r w:rsidRPr="00944219">
        <w:rPr>
          <w:sz w:val="22"/>
          <w:szCs w:val="22"/>
          <w:lang w:val="uk-UA"/>
        </w:rPr>
        <w:t>Передача-приймання Товару за кількістю та якістю здійснюється в момент фактичної передачі Товару. Товар вважається переданим Постачальником та прийнятим Покупцем за кількістю та якістю з моменту його фактичного прийняття Покупцем та підписання ним видаткової накладної. Оригінал підписаної Покупцем видаткової накладної та оригінал довіреності на отримання Товару Покупець зобов’язаний надати Постачальнику в місці приймання Товару під час передачі-приймання Товару.</w:t>
      </w:r>
    </w:p>
    <w:p w14:paraId="0EFB2C85" w14:textId="77777777" w:rsidR="00452362" w:rsidRPr="00944219" w:rsidRDefault="00452362" w:rsidP="00271CC1">
      <w:pPr>
        <w:widowControl/>
        <w:numPr>
          <w:ilvl w:val="0"/>
          <w:numId w:val="6"/>
        </w:numPr>
        <w:autoSpaceDN w:val="0"/>
        <w:ind w:left="0" w:firstLine="0"/>
        <w:outlineLvl w:val="0"/>
        <w:rPr>
          <w:sz w:val="22"/>
          <w:szCs w:val="22"/>
          <w:lang w:val="uk-UA"/>
        </w:rPr>
      </w:pPr>
      <w:r w:rsidRPr="00944219">
        <w:rPr>
          <w:sz w:val="22"/>
          <w:szCs w:val="22"/>
          <w:lang w:val="uk-UA"/>
        </w:rPr>
        <w:t>Постачальник несе відповідальність за цілісність та кількість Товару до моменту його передачі Покупцю.</w:t>
      </w:r>
    </w:p>
    <w:p w14:paraId="54E790AE" w14:textId="77777777" w:rsidR="00452362" w:rsidRPr="00944219" w:rsidRDefault="00452362" w:rsidP="00271CC1">
      <w:pPr>
        <w:widowControl/>
        <w:numPr>
          <w:ilvl w:val="0"/>
          <w:numId w:val="6"/>
        </w:numPr>
        <w:tabs>
          <w:tab w:val="left" w:pos="709"/>
        </w:tabs>
        <w:autoSpaceDN w:val="0"/>
        <w:ind w:left="0" w:firstLine="0"/>
        <w:outlineLvl w:val="0"/>
        <w:rPr>
          <w:sz w:val="22"/>
          <w:szCs w:val="22"/>
          <w:lang w:val="uk-UA"/>
        </w:rPr>
      </w:pPr>
      <w:r w:rsidRPr="00944219">
        <w:rPr>
          <w:sz w:val="22"/>
          <w:szCs w:val="22"/>
          <w:lang w:val="uk-UA"/>
        </w:rPr>
        <w:t>У разі недопоставки Товару визначеного в Специфікації за кількістю та якістю, Постачальником оформляється Акт виявлених недоліків, який підписується представниками Сторін. Неякісний Товар замінюється Постачальником протягом 2-х (двох) днів з моменту складання відповідного Акту виявлених недоліків, а у разі неможливості його заміни – Постачальник відшкодовує його повну вартість, якщо оплата за Товар вже здійснена. У випадку недопоставки Товару по кількості, Постачальник зобов’язується здійснити поставку Товару протягом 3 (трьох) робочих днів, а у випадку неможливості такої поставки повернути вартість такого Товару, якщо на той час вже була здійснена оплата за нього.</w:t>
      </w:r>
    </w:p>
    <w:p w14:paraId="52A63D0D" w14:textId="77777777" w:rsidR="00452362" w:rsidRPr="00944219" w:rsidRDefault="00452362" w:rsidP="00271CC1">
      <w:pPr>
        <w:widowControl/>
        <w:numPr>
          <w:ilvl w:val="0"/>
          <w:numId w:val="6"/>
        </w:numPr>
        <w:autoSpaceDN w:val="0"/>
        <w:ind w:left="0" w:firstLine="0"/>
        <w:contextualSpacing/>
        <w:rPr>
          <w:rFonts w:eastAsia="Calibri"/>
          <w:sz w:val="22"/>
          <w:szCs w:val="22"/>
          <w:lang w:val="uk-UA" w:eastAsia="en-US"/>
        </w:rPr>
      </w:pPr>
      <w:r w:rsidRPr="00944219">
        <w:rPr>
          <w:sz w:val="22"/>
          <w:szCs w:val="22"/>
          <w:lang w:val="uk-UA"/>
        </w:rPr>
        <w:t xml:space="preserve">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двох днів з моменту поставки. </w:t>
      </w:r>
    </w:p>
    <w:p w14:paraId="50C439FC" w14:textId="3CE45577" w:rsidR="00466D0B" w:rsidRPr="00944219" w:rsidRDefault="00452362" w:rsidP="00271CC1">
      <w:pPr>
        <w:widowControl/>
        <w:numPr>
          <w:ilvl w:val="0"/>
          <w:numId w:val="6"/>
        </w:numPr>
        <w:autoSpaceDN w:val="0"/>
        <w:ind w:left="0" w:firstLine="0"/>
        <w:contextualSpacing/>
        <w:rPr>
          <w:rFonts w:eastAsia="Calibri"/>
          <w:sz w:val="22"/>
          <w:szCs w:val="22"/>
          <w:lang w:val="uk-UA" w:eastAsia="en-US"/>
        </w:rPr>
      </w:pPr>
      <w:r w:rsidRPr="00944219">
        <w:rPr>
          <w:rFonts w:eastAsia="Calibri"/>
          <w:sz w:val="22"/>
          <w:szCs w:val="22"/>
          <w:lang w:val="uk-UA" w:eastAsia="en-US"/>
        </w:rPr>
        <w:t>Якщо фактичний строк поставки Товару з урахуванням строку заміни невідповідного Товару на відповідний перевищує строк, визначений п. 3.4. даного Договору, така поставка вважається простроченою.</w:t>
      </w:r>
    </w:p>
    <w:p w14:paraId="43201515" w14:textId="77777777" w:rsidR="00452362" w:rsidRPr="00944219" w:rsidRDefault="00452362" w:rsidP="00A25272">
      <w:pPr>
        <w:widowControl/>
        <w:numPr>
          <w:ilvl w:val="0"/>
          <w:numId w:val="5"/>
        </w:numPr>
        <w:autoSpaceDN w:val="0"/>
        <w:ind w:left="0" w:firstLine="0"/>
        <w:contextualSpacing/>
        <w:jc w:val="center"/>
        <w:outlineLvl w:val="0"/>
        <w:rPr>
          <w:rFonts w:eastAsia="Calibri"/>
          <w:b/>
          <w:sz w:val="22"/>
          <w:szCs w:val="22"/>
          <w:lang w:val="uk-UA" w:eastAsia="en-US"/>
        </w:rPr>
      </w:pPr>
      <w:r w:rsidRPr="00944219">
        <w:rPr>
          <w:rFonts w:eastAsia="Calibri"/>
          <w:b/>
          <w:sz w:val="22"/>
          <w:szCs w:val="22"/>
          <w:lang w:val="uk-UA" w:eastAsia="en-US"/>
        </w:rPr>
        <w:t>Гарантійні зобов'язання</w:t>
      </w:r>
    </w:p>
    <w:p w14:paraId="7C56CEFE" w14:textId="77777777" w:rsidR="00D41700" w:rsidRPr="00944219" w:rsidRDefault="00452362" w:rsidP="00271CC1">
      <w:pPr>
        <w:widowControl/>
        <w:numPr>
          <w:ilvl w:val="1"/>
          <w:numId w:val="5"/>
        </w:numPr>
        <w:autoSpaceDN w:val="0"/>
        <w:ind w:left="0" w:firstLine="0"/>
        <w:contextualSpacing/>
        <w:outlineLvl w:val="0"/>
        <w:rPr>
          <w:rFonts w:eastAsia="Calibri"/>
          <w:sz w:val="22"/>
          <w:szCs w:val="22"/>
          <w:lang w:val="uk-UA" w:eastAsia="en-US"/>
        </w:rPr>
      </w:pPr>
      <w:r w:rsidRPr="00944219">
        <w:rPr>
          <w:rFonts w:eastAsia="Calibri"/>
          <w:sz w:val="22"/>
          <w:szCs w:val="22"/>
          <w:lang w:val="uk-UA" w:eastAsia="en-US"/>
        </w:rPr>
        <w:t>Постачальник гарантує, що Товар високої якості, відповідає вимогам стандартів та технічним умовам виробника.</w:t>
      </w:r>
    </w:p>
    <w:p w14:paraId="5CBC614F" w14:textId="77777777" w:rsidR="00452362" w:rsidRPr="00944219" w:rsidRDefault="00452362" w:rsidP="00271CC1">
      <w:pPr>
        <w:widowControl/>
        <w:numPr>
          <w:ilvl w:val="1"/>
          <w:numId w:val="5"/>
        </w:numPr>
        <w:autoSpaceDN w:val="0"/>
        <w:ind w:left="0" w:firstLine="0"/>
        <w:contextualSpacing/>
        <w:outlineLvl w:val="0"/>
        <w:rPr>
          <w:rFonts w:eastAsia="Calibri"/>
          <w:sz w:val="22"/>
          <w:szCs w:val="22"/>
          <w:lang w:val="uk-UA" w:eastAsia="en-US"/>
        </w:rPr>
      </w:pPr>
      <w:r w:rsidRPr="00944219">
        <w:rPr>
          <w:rFonts w:eastAsia="Calibri"/>
          <w:sz w:val="22"/>
          <w:szCs w:val="22"/>
          <w:lang w:val="uk-UA" w:eastAsia="en-US"/>
        </w:rPr>
        <w:t>Покупець має право відмовитись від прийняття Товару у разі невідповідності його якості, технічного стану і комплектації.</w:t>
      </w:r>
    </w:p>
    <w:p w14:paraId="2560351D" w14:textId="6D17534E" w:rsidR="00D41700" w:rsidRPr="00944219" w:rsidRDefault="00452362" w:rsidP="00271CC1">
      <w:pPr>
        <w:widowControl/>
        <w:numPr>
          <w:ilvl w:val="1"/>
          <w:numId w:val="5"/>
        </w:numPr>
        <w:autoSpaceDN w:val="0"/>
        <w:ind w:left="0" w:firstLine="0"/>
        <w:contextualSpacing/>
        <w:outlineLvl w:val="0"/>
        <w:rPr>
          <w:sz w:val="22"/>
          <w:szCs w:val="22"/>
          <w:lang w:val="uk-UA" w:eastAsia="en-US"/>
        </w:rPr>
      </w:pPr>
      <w:r w:rsidRPr="00944219">
        <w:rPr>
          <w:rFonts w:eastAsia="Calibri"/>
          <w:sz w:val="22"/>
          <w:szCs w:val="22"/>
          <w:lang w:val="uk-UA" w:eastAsia="en-US"/>
        </w:rPr>
        <w:t xml:space="preserve">У випадку виявлення Покупцем у період гарантійного строку експлуатації дефектів (у тому числі прихованих), недоліків, які не могли бути поміченими при прийманні Товару, Покупець оформляє Акт виявлених недоліків, про що письмово повідомляє </w:t>
      </w:r>
      <w:r w:rsidRPr="00944219">
        <w:rPr>
          <w:sz w:val="22"/>
          <w:szCs w:val="22"/>
          <w:lang w:val="uk-UA" w:eastAsia="en-US"/>
        </w:rPr>
        <w:t>Постачальника</w:t>
      </w:r>
      <w:r w:rsidRPr="00944219">
        <w:rPr>
          <w:rFonts w:eastAsia="Calibri"/>
          <w:sz w:val="22"/>
          <w:szCs w:val="22"/>
          <w:lang w:val="uk-UA" w:eastAsia="en-US"/>
        </w:rPr>
        <w:t>, прийнявши усі необхідні заходи щодо недопущення погіршення стану Товару. А Постачальник зобов’язується замінити Товар протягом 5-и (п’яти) днів з моменту виявлення недоліку</w:t>
      </w:r>
      <w:r w:rsidR="00D41700" w:rsidRPr="00944219">
        <w:rPr>
          <w:rFonts w:eastAsia="Calibri"/>
          <w:sz w:val="22"/>
          <w:szCs w:val="22"/>
          <w:lang w:val="uk-UA" w:eastAsia="en-US"/>
        </w:rPr>
        <w:t>.</w:t>
      </w:r>
    </w:p>
    <w:p w14:paraId="09EA327A" w14:textId="77777777" w:rsidR="00452362" w:rsidRPr="00944219" w:rsidRDefault="00452362" w:rsidP="00271CC1">
      <w:pPr>
        <w:numPr>
          <w:ilvl w:val="0"/>
          <w:numId w:val="7"/>
        </w:numPr>
        <w:suppressAutoHyphens/>
        <w:autoSpaceDN w:val="0"/>
        <w:ind w:left="0" w:firstLine="0"/>
        <w:jc w:val="center"/>
        <w:outlineLvl w:val="0"/>
        <w:rPr>
          <w:b/>
          <w:sz w:val="22"/>
          <w:szCs w:val="22"/>
          <w:lang w:val="uk-UA"/>
        </w:rPr>
      </w:pPr>
      <w:r w:rsidRPr="00944219">
        <w:rPr>
          <w:b/>
          <w:sz w:val="22"/>
          <w:szCs w:val="22"/>
          <w:lang w:val="uk-UA"/>
        </w:rPr>
        <w:t>Права та обов’язки Сторін</w:t>
      </w:r>
    </w:p>
    <w:p w14:paraId="789F2199" w14:textId="77777777" w:rsidR="00452362" w:rsidRPr="00944219" w:rsidRDefault="00452362" w:rsidP="00271CC1">
      <w:pPr>
        <w:numPr>
          <w:ilvl w:val="1"/>
          <w:numId w:val="7"/>
        </w:numPr>
        <w:suppressAutoHyphens/>
        <w:autoSpaceDN w:val="0"/>
        <w:ind w:left="0" w:firstLine="0"/>
        <w:outlineLvl w:val="0"/>
        <w:rPr>
          <w:b/>
          <w:i/>
          <w:sz w:val="22"/>
          <w:szCs w:val="22"/>
          <w:lang w:val="uk-UA"/>
        </w:rPr>
      </w:pPr>
      <w:r w:rsidRPr="00944219">
        <w:rPr>
          <w:b/>
          <w:i/>
          <w:sz w:val="22"/>
          <w:szCs w:val="22"/>
          <w:lang w:val="uk-UA"/>
        </w:rPr>
        <w:t>Покупець зобов’язаний:</w:t>
      </w:r>
    </w:p>
    <w:p w14:paraId="0BD8DC07" w14:textId="77777777" w:rsidR="00452362" w:rsidRPr="00944219" w:rsidRDefault="00452362" w:rsidP="00271CC1">
      <w:pPr>
        <w:numPr>
          <w:ilvl w:val="2"/>
          <w:numId w:val="7"/>
        </w:numPr>
        <w:suppressAutoHyphens/>
        <w:autoSpaceDN w:val="0"/>
        <w:ind w:left="0" w:firstLine="0"/>
        <w:outlineLvl w:val="0"/>
        <w:rPr>
          <w:sz w:val="22"/>
          <w:szCs w:val="22"/>
          <w:lang w:val="uk-UA"/>
        </w:rPr>
      </w:pPr>
      <w:r w:rsidRPr="00944219">
        <w:rPr>
          <w:sz w:val="22"/>
          <w:szCs w:val="22"/>
          <w:lang w:val="uk-UA"/>
        </w:rPr>
        <w:t>Прийняти поставлений Товар в порядку, що встановлений цим Договором;</w:t>
      </w:r>
    </w:p>
    <w:p w14:paraId="197DAC52" w14:textId="77777777" w:rsidR="00452362" w:rsidRPr="00944219" w:rsidRDefault="00452362" w:rsidP="00271CC1">
      <w:pPr>
        <w:numPr>
          <w:ilvl w:val="2"/>
          <w:numId w:val="7"/>
        </w:numPr>
        <w:suppressAutoHyphens/>
        <w:autoSpaceDN w:val="0"/>
        <w:ind w:left="0" w:firstLine="0"/>
        <w:outlineLvl w:val="0"/>
        <w:rPr>
          <w:sz w:val="22"/>
          <w:szCs w:val="22"/>
          <w:lang w:val="uk-UA"/>
        </w:rPr>
      </w:pPr>
      <w:r w:rsidRPr="00944219">
        <w:rPr>
          <w:sz w:val="22"/>
          <w:szCs w:val="22"/>
          <w:lang w:val="uk-UA"/>
        </w:rPr>
        <w:t>Своєчасно та в повному обсязі оплатити поставлений Товар.</w:t>
      </w:r>
    </w:p>
    <w:p w14:paraId="05488CFA" w14:textId="77777777" w:rsidR="00452362" w:rsidRPr="00944219" w:rsidRDefault="00452362" w:rsidP="00271CC1">
      <w:pPr>
        <w:numPr>
          <w:ilvl w:val="1"/>
          <w:numId w:val="7"/>
        </w:numPr>
        <w:suppressAutoHyphens/>
        <w:autoSpaceDN w:val="0"/>
        <w:ind w:left="0" w:firstLine="0"/>
        <w:outlineLvl w:val="0"/>
        <w:rPr>
          <w:b/>
          <w:i/>
          <w:sz w:val="22"/>
          <w:szCs w:val="22"/>
          <w:lang w:val="uk-UA"/>
        </w:rPr>
      </w:pPr>
      <w:r w:rsidRPr="00944219">
        <w:rPr>
          <w:b/>
          <w:i/>
          <w:sz w:val="22"/>
          <w:szCs w:val="22"/>
          <w:lang w:val="uk-UA"/>
        </w:rPr>
        <w:t>Покупець має право:</w:t>
      </w:r>
    </w:p>
    <w:p w14:paraId="4B54F55D" w14:textId="058B6125" w:rsidR="00452362" w:rsidRPr="00944219" w:rsidRDefault="00C50C94" w:rsidP="00271CC1">
      <w:pPr>
        <w:numPr>
          <w:ilvl w:val="2"/>
          <w:numId w:val="7"/>
        </w:numPr>
        <w:suppressAutoHyphens/>
        <w:autoSpaceDN w:val="0"/>
        <w:ind w:left="0" w:firstLine="0"/>
        <w:outlineLvl w:val="0"/>
        <w:rPr>
          <w:sz w:val="22"/>
          <w:szCs w:val="22"/>
          <w:lang w:val="uk-UA"/>
        </w:rPr>
      </w:pPr>
      <w:r w:rsidRPr="00944219">
        <w:rPr>
          <w:sz w:val="22"/>
          <w:szCs w:val="22"/>
          <w:lang w:val="uk-UA"/>
        </w:rPr>
        <w:t>Достроково розірвати цей Договір в односторонньому порядку у разі прострочення Постачальником терміну поставки, встановленого п. 3.3 цього Договору, або неналежного виконання</w:t>
      </w:r>
      <w:r w:rsidR="00352527">
        <w:rPr>
          <w:sz w:val="22"/>
          <w:szCs w:val="22"/>
          <w:lang w:val="uk-UA"/>
        </w:rPr>
        <w:t>/невиконання</w:t>
      </w:r>
      <w:r w:rsidRPr="00944219">
        <w:rPr>
          <w:sz w:val="22"/>
          <w:szCs w:val="22"/>
          <w:lang w:val="uk-UA"/>
        </w:rPr>
        <w:t xml:space="preserve"> умов цього Договору</w:t>
      </w:r>
      <w:r w:rsidR="00452362" w:rsidRPr="00944219">
        <w:rPr>
          <w:sz w:val="22"/>
          <w:szCs w:val="22"/>
          <w:lang w:val="uk-UA"/>
        </w:rPr>
        <w:t>.</w:t>
      </w:r>
    </w:p>
    <w:p w14:paraId="1555C083" w14:textId="77777777" w:rsidR="00452362" w:rsidRPr="00944219" w:rsidRDefault="00452362" w:rsidP="00271CC1">
      <w:pPr>
        <w:numPr>
          <w:ilvl w:val="2"/>
          <w:numId w:val="7"/>
        </w:numPr>
        <w:suppressAutoHyphens/>
        <w:autoSpaceDN w:val="0"/>
        <w:ind w:left="0" w:firstLine="0"/>
        <w:outlineLvl w:val="0"/>
        <w:rPr>
          <w:sz w:val="22"/>
          <w:szCs w:val="22"/>
          <w:lang w:val="uk-UA"/>
        </w:rPr>
      </w:pPr>
      <w:r w:rsidRPr="00944219">
        <w:rPr>
          <w:sz w:val="22"/>
          <w:szCs w:val="22"/>
          <w:lang w:val="uk-UA"/>
        </w:rPr>
        <w:t>Зменшувати обсяг поставки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яка стає невід’ємною частиною цього Договору;</w:t>
      </w:r>
    </w:p>
    <w:p w14:paraId="15C71F42" w14:textId="77777777" w:rsidR="00452362" w:rsidRPr="00944219" w:rsidRDefault="00452362" w:rsidP="00271CC1">
      <w:pPr>
        <w:numPr>
          <w:ilvl w:val="1"/>
          <w:numId w:val="7"/>
        </w:numPr>
        <w:suppressAutoHyphens/>
        <w:autoSpaceDN w:val="0"/>
        <w:ind w:left="0" w:firstLine="0"/>
        <w:outlineLvl w:val="0"/>
        <w:rPr>
          <w:i/>
          <w:sz w:val="22"/>
          <w:szCs w:val="22"/>
          <w:lang w:val="uk-UA"/>
        </w:rPr>
      </w:pPr>
      <w:r w:rsidRPr="00944219">
        <w:rPr>
          <w:b/>
          <w:i/>
          <w:sz w:val="22"/>
          <w:szCs w:val="22"/>
          <w:lang w:val="uk-UA"/>
        </w:rPr>
        <w:t>Постачальник зобов’язаний:</w:t>
      </w:r>
    </w:p>
    <w:p w14:paraId="1306ED43" w14:textId="77777777" w:rsidR="00452362" w:rsidRPr="00944219" w:rsidRDefault="00452362" w:rsidP="00271CC1">
      <w:pPr>
        <w:numPr>
          <w:ilvl w:val="2"/>
          <w:numId w:val="7"/>
        </w:numPr>
        <w:autoSpaceDN w:val="0"/>
        <w:contextualSpacing/>
        <w:outlineLvl w:val="0"/>
        <w:rPr>
          <w:sz w:val="22"/>
          <w:szCs w:val="22"/>
          <w:lang w:val="uk-UA" w:eastAsia="en-US"/>
        </w:rPr>
      </w:pPr>
      <w:r w:rsidRPr="00944219">
        <w:rPr>
          <w:sz w:val="22"/>
          <w:szCs w:val="22"/>
          <w:lang w:val="uk-UA" w:eastAsia="en-US"/>
        </w:rPr>
        <w:t>Забезпечити поставку Товару у строки, встановлені цим Договором.</w:t>
      </w:r>
    </w:p>
    <w:p w14:paraId="0BC8E55B" w14:textId="77777777" w:rsidR="00452362" w:rsidRPr="00944219" w:rsidRDefault="00452362" w:rsidP="00271CC1">
      <w:pPr>
        <w:numPr>
          <w:ilvl w:val="2"/>
          <w:numId w:val="7"/>
        </w:numPr>
        <w:autoSpaceDN w:val="0"/>
        <w:contextualSpacing/>
        <w:outlineLvl w:val="0"/>
        <w:rPr>
          <w:sz w:val="22"/>
          <w:szCs w:val="22"/>
          <w:lang w:val="uk-UA" w:eastAsia="en-US"/>
        </w:rPr>
      </w:pPr>
      <w:r w:rsidRPr="00944219">
        <w:rPr>
          <w:sz w:val="22"/>
          <w:szCs w:val="22"/>
          <w:lang w:val="uk-UA" w:eastAsia="en-US"/>
        </w:rPr>
        <w:t>Поставити Товар належної якості.</w:t>
      </w:r>
    </w:p>
    <w:p w14:paraId="35138882" w14:textId="77777777" w:rsidR="00452362" w:rsidRPr="00944219" w:rsidRDefault="00452362" w:rsidP="00271CC1">
      <w:pPr>
        <w:numPr>
          <w:ilvl w:val="1"/>
          <w:numId w:val="7"/>
        </w:numPr>
        <w:suppressAutoHyphens/>
        <w:autoSpaceDN w:val="0"/>
        <w:ind w:left="0" w:firstLine="0"/>
        <w:outlineLvl w:val="0"/>
        <w:rPr>
          <w:rFonts w:eastAsia="Times New Roman"/>
          <w:b/>
          <w:i/>
          <w:sz w:val="22"/>
          <w:szCs w:val="22"/>
          <w:lang w:val="uk-UA" w:eastAsia="ru-RU"/>
        </w:rPr>
      </w:pPr>
      <w:r w:rsidRPr="00944219">
        <w:rPr>
          <w:b/>
          <w:i/>
          <w:sz w:val="22"/>
          <w:szCs w:val="22"/>
          <w:lang w:val="uk-UA"/>
        </w:rPr>
        <w:t>Постачальник має право:</w:t>
      </w:r>
    </w:p>
    <w:p w14:paraId="164046FC" w14:textId="078A4CE6" w:rsidR="00466D0B" w:rsidRPr="00944219" w:rsidRDefault="00452362" w:rsidP="00271CC1">
      <w:pPr>
        <w:numPr>
          <w:ilvl w:val="2"/>
          <w:numId w:val="7"/>
        </w:numPr>
        <w:suppressAutoHyphens/>
        <w:autoSpaceDN w:val="0"/>
        <w:ind w:left="0" w:firstLine="0"/>
        <w:outlineLvl w:val="0"/>
        <w:rPr>
          <w:sz w:val="22"/>
          <w:szCs w:val="22"/>
          <w:lang w:val="uk-UA"/>
        </w:rPr>
      </w:pPr>
      <w:r w:rsidRPr="00944219">
        <w:rPr>
          <w:sz w:val="22"/>
          <w:szCs w:val="22"/>
          <w:lang w:val="uk-UA"/>
        </w:rPr>
        <w:t>Своєчасно та в повному обсязі отримати від Покупця загальну вартість поставленого Товару.</w:t>
      </w:r>
    </w:p>
    <w:p w14:paraId="53047D05" w14:textId="77777777" w:rsidR="00452362" w:rsidRPr="00944219" w:rsidRDefault="00452362" w:rsidP="00271CC1">
      <w:pPr>
        <w:widowControl/>
        <w:numPr>
          <w:ilvl w:val="0"/>
          <w:numId w:val="7"/>
        </w:numPr>
        <w:autoSpaceDN w:val="0"/>
        <w:ind w:left="0" w:firstLine="0"/>
        <w:jc w:val="center"/>
        <w:outlineLvl w:val="0"/>
        <w:rPr>
          <w:b/>
          <w:bCs/>
          <w:kern w:val="0"/>
          <w:sz w:val="22"/>
          <w:szCs w:val="22"/>
          <w:lang w:val="uk-UA"/>
        </w:rPr>
      </w:pPr>
      <w:r w:rsidRPr="00944219">
        <w:rPr>
          <w:b/>
          <w:bCs/>
          <w:sz w:val="22"/>
          <w:szCs w:val="22"/>
          <w:lang w:val="uk-UA"/>
        </w:rPr>
        <w:t>Відповідальність Сторін</w:t>
      </w:r>
    </w:p>
    <w:p w14:paraId="6E3CFBE9" w14:textId="77777777" w:rsidR="00452362" w:rsidRPr="00944219" w:rsidRDefault="00452362" w:rsidP="00271CC1">
      <w:pPr>
        <w:widowControl/>
        <w:numPr>
          <w:ilvl w:val="1"/>
          <w:numId w:val="7"/>
        </w:numPr>
        <w:autoSpaceDN w:val="0"/>
        <w:ind w:left="0" w:firstLine="0"/>
        <w:contextualSpacing/>
        <w:outlineLvl w:val="0"/>
        <w:rPr>
          <w:sz w:val="22"/>
          <w:szCs w:val="22"/>
          <w:lang w:val="uk-UA" w:eastAsia="en-US"/>
        </w:rPr>
      </w:pPr>
      <w:r w:rsidRPr="00944219">
        <w:rPr>
          <w:sz w:val="22"/>
          <w:szCs w:val="22"/>
          <w:lang w:val="uk-UA" w:eastAsia="en-US"/>
        </w:rPr>
        <w:t>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14:paraId="34990458" w14:textId="77777777" w:rsidR="00452362" w:rsidRPr="00944219" w:rsidRDefault="00452362" w:rsidP="00271CC1">
      <w:pPr>
        <w:widowControl/>
        <w:numPr>
          <w:ilvl w:val="1"/>
          <w:numId w:val="7"/>
        </w:numPr>
        <w:autoSpaceDN w:val="0"/>
        <w:ind w:left="0" w:firstLine="0"/>
        <w:contextualSpacing/>
        <w:outlineLvl w:val="0"/>
        <w:rPr>
          <w:sz w:val="22"/>
          <w:szCs w:val="22"/>
          <w:lang w:val="uk-UA" w:eastAsia="en-US"/>
        </w:rPr>
      </w:pPr>
      <w:r w:rsidRPr="00944219">
        <w:rPr>
          <w:sz w:val="22"/>
          <w:szCs w:val="22"/>
          <w:lang w:val="uk-UA" w:eastAsia="en-US"/>
        </w:rPr>
        <w:lastRenderedPageBreak/>
        <w:t>У разі поставки Товару неналежної якості Покупець має право стягнути із Постачальника штраф у розмірі двадцяти відсотків вартості Товару неналежної якості.</w:t>
      </w:r>
    </w:p>
    <w:p w14:paraId="6D48709E" w14:textId="77777777" w:rsidR="00452362" w:rsidRPr="00944219" w:rsidRDefault="00452362" w:rsidP="00271CC1">
      <w:pPr>
        <w:widowControl/>
        <w:numPr>
          <w:ilvl w:val="1"/>
          <w:numId w:val="7"/>
        </w:numPr>
        <w:autoSpaceDN w:val="0"/>
        <w:ind w:left="0" w:firstLine="0"/>
        <w:contextualSpacing/>
        <w:outlineLvl w:val="0"/>
        <w:rPr>
          <w:sz w:val="22"/>
          <w:szCs w:val="22"/>
          <w:lang w:val="uk-UA" w:eastAsia="en-US"/>
        </w:rPr>
      </w:pPr>
      <w:r w:rsidRPr="00944219">
        <w:rPr>
          <w:sz w:val="22"/>
          <w:szCs w:val="22"/>
          <w:lang w:val="uk-UA" w:eastAsia="en-US"/>
        </w:rPr>
        <w:t>При затримці відвантаження Товару Покупцю понад строк, передбачений умовами цього Договору, Постачальник сплачує Покупцю пеню у розмірі облікової ставки НБУ, що діяла на момент прострочення, за кожний день прострочення, від вартості непоставленого Товару.</w:t>
      </w:r>
    </w:p>
    <w:p w14:paraId="2085451A" w14:textId="2BA705B3" w:rsidR="00466D0B" w:rsidRPr="00944219" w:rsidRDefault="00452362" w:rsidP="00271CC1">
      <w:pPr>
        <w:widowControl/>
        <w:numPr>
          <w:ilvl w:val="1"/>
          <w:numId w:val="7"/>
        </w:numPr>
        <w:autoSpaceDN w:val="0"/>
        <w:ind w:left="0" w:firstLine="0"/>
        <w:contextualSpacing/>
        <w:outlineLvl w:val="0"/>
        <w:rPr>
          <w:sz w:val="22"/>
          <w:szCs w:val="22"/>
          <w:lang w:val="uk-UA" w:eastAsia="en-US"/>
        </w:rPr>
      </w:pPr>
      <w:r w:rsidRPr="00944219">
        <w:rPr>
          <w:sz w:val="22"/>
          <w:szCs w:val="22"/>
          <w:lang w:val="uk-UA" w:eastAsia="en-US"/>
        </w:rPr>
        <w:t>Сплата штрафу та пені не звільняє Сторони від виконання зобов’язань за даним Договором.</w:t>
      </w:r>
    </w:p>
    <w:p w14:paraId="40A95ACB" w14:textId="77777777" w:rsidR="00452362" w:rsidRPr="00944219" w:rsidRDefault="00452362" w:rsidP="00271CC1">
      <w:pPr>
        <w:widowControl/>
        <w:numPr>
          <w:ilvl w:val="0"/>
          <w:numId w:val="8"/>
        </w:numPr>
        <w:autoSpaceDN w:val="0"/>
        <w:ind w:left="0" w:firstLine="0"/>
        <w:jc w:val="center"/>
        <w:outlineLvl w:val="0"/>
        <w:rPr>
          <w:rFonts w:eastAsia="Times New Roman"/>
          <w:b/>
          <w:sz w:val="22"/>
          <w:szCs w:val="22"/>
          <w:lang w:val="uk-UA" w:eastAsia="ru-RU"/>
        </w:rPr>
      </w:pPr>
      <w:r w:rsidRPr="00944219">
        <w:rPr>
          <w:b/>
          <w:sz w:val="22"/>
          <w:szCs w:val="22"/>
          <w:lang w:val="uk-UA"/>
        </w:rPr>
        <w:t>Обставини непереборної сили</w:t>
      </w:r>
    </w:p>
    <w:p w14:paraId="69BDF14B" w14:textId="15170FE2" w:rsidR="00990653" w:rsidRPr="00990653" w:rsidRDefault="00990653" w:rsidP="00990653">
      <w:pPr>
        <w:widowControl/>
        <w:autoSpaceDN w:val="0"/>
        <w:outlineLvl w:val="0"/>
        <w:rPr>
          <w:sz w:val="22"/>
          <w:szCs w:val="22"/>
          <w:lang w:val="uk-UA"/>
        </w:rPr>
      </w:pPr>
      <w:r>
        <w:rPr>
          <w:sz w:val="22"/>
          <w:szCs w:val="22"/>
          <w:lang w:val="uk-UA"/>
        </w:rPr>
        <w:t xml:space="preserve">8.1. </w:t>
      </w:r>
      <w:r w:rsidRPr="00990653">
        <w:rPr>
          <w:sz w:val="22"/>
          <w:szCs w:val="22"/>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36DEBA91" w14:textId="77777777" w:rsidR="00990653" w:rsidRPr="00990653" w:rsidRDefault="00990653" w:rsidP="00990653">
      <w:pPr>
        <w:widowControl/>
        <w:autoSpaceDN w:val="0"/>
        <w:outlineLvl w:val="0"/>
        <w:rPr>
          <w:sz w:val="22"/>
          <w:szCs w:val="22"/>
          <w:lang w:val="uk-UA"/>
        </w:rPr>
      </w:pPr>
      <w:r w:rsidRPr="00990653">
        <w:rPr>
          <w:sz w:val="22"/>
          <w:szCs w:val="22"/>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9A80ADE" w14:textId="77777777" w:rsidR="00990653" w:rsidRPr="00990653" w:rsidRDefault="00990653" w:rsidP="00990653">
      <w:pPr>
        <w:widowControl/>
        <w:autoSpaceDN w:val="0"/>
        <w:outlineLvl w:val="0"/>
        <w:rPr>
          <w:sz w:val="22"/>
          <w:szCs w:val="22"/>
          <w:lang w:val="uk-UA"/>
        </w:rPr>
      </w:pPr>
      <w:r w:rsidRPr="00990653">
        <w:rPr>
          <w:sz w:val="22"/>
          <w:szCs w:val="22"/>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EB5B758" w14:textId="77777777" w:rsidR="00990653" w:rsidRPr="00990653" w:rsidRDefault="00990653" w:rsidP="00990653">
      <w:pPr>
        <w:widowControl/>
        <w:autoSpaceDN w:val="0"/>
        <w:outlineLvl w:val="0"/>
        <w:rPr>
          <w:sz w:val="22"/>
          <w:szCs w:val="22"/>
          <w:lang w:val="uk-UA"/>
        </w:rPr>
      </w:pPr>
      <w:r w:rsidRPr="00990653">
        <w:rPr>
          <w:sz w:val="22"/>
          <w:szCs w:val="22"/>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C479CDB" w14:textId="77777777" w:rsidR="00990653" w:rsidRPr="00990653" w:rsidRDefault="00990653" w:rsidP="00990653">
      <w:pPr>
        <w:widowControl/>
        <w:autoSpaceDN w:val="0"/>
        <w:outlineLvl w:val="0"/>
        <w:rPr>
          <w:sz w:val="22"/>
          <w:szCs w:val="22"/>
          <w:lang w:val="uk-UA"/>
        </w:rPr>
      </w:pPr>
      <w:r w:rsidRPr="00990653">
        <w:rPr>
          <w:sz w:val="22"/>
          <w:szCs w:val="22"/>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6259815B" w14:textId="77777777" w:rsidR="00990653" w:rsidRPr="00990653" w:rsidRDefault="00990653" w:rsidP="00990653">
      <w:pPr>
        <w:widowControl/>
        <w:autoSpaceDN w:val="0"/>
        <w:outlineLvl w:val="0"/>
        <w:rPr>
          <w:sz w:val="22"/>
          <w:szCs w:val="22"/>
          <w:lang w:val="uk-UA"/>
        </w:rPr>
      </w:pPr>
      <w:r w:rsidRPr="00990653">
        <w:rPr>
          <w:sz w:val="22"/>
          <w:szCs w:val="22"/>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EC46D62" w14:textId="77777777" w:rsidR="00990653" w:rsidRPr="00990653" w:rsidRDefault="00990653" w:rsidP="00990653">
      <w:pPr>
        <w:widowControl/>
        <w:autoSpaceDN w:val="0"/>
        <w:outlineLvl w:val="0"/>
        <w:rPr>
          <w:sz w:val="22"/>
          <w:szCs w:val="22"/>
          <w:lang w:val="uk-UA"/>
        </w:rPr>
      </w:pPr>
      <w:r w:rsidRPr="00990653">
        <w:rPr>
          <w:sz w:val="22"/>
          <w:szCs w:val="22"/>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0A4FC99" w14:textId="77777777" w:rsidR="00990653" w:rsidRPr="00990653" w:rsidRDefault="00990653" w:rsidP="00990653">
      <w:pPr>
        <w:widowControl/>
        <w:autoSpaceDN w:val="0"/>
        <w:outlineLvl w:val="0"/>
        <w:rPr>
          <w:sz w:val="22"/>
          <w:szCs w:val="22"/>
          <w:lang w:val="uk-UA"/>
        </w:rPr>
      </w:pPr>
      <w:r w:rsidRPr="00990653">
        <w:rPr>
          <w:sz w:val="22"/>
          <w:szCs w:val="22"/>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047B7C09" w14:textId="77777777" w:rsidR="00990653" w:rsidRPr="00990653" w:rsidRDefault="00990653" w:rsidP="00990653">
      <w:pPr>
        <w:widowControl/>
        <w:autoSpaceDN w:val="0"/>
        <w:outlineLvl w:val="0"/>
        <w:rPr>
          <w:sz w:val="22"/>
          <w:szCs w:val="22"/>
          <w:lang w:val="uk-UA"/>
        </w:rPr>
      </w:pPr>
      <w:r w:rsidRPr="00990653">
        <w:rPr>
          <w:sz w:val="22"/>
          <w:szCs w:val="22"/>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05221E4" w14:textId="77777777" w:rsidR="00990653" w:rsidRPr="00990653" w:rsidRDefault="00990653" w:rsidP="00990653">
      <w:pPr>
        <w:widowControl/>
        <w:autoSpaceDN w:val="0"/>
        <w:outlineLvl w:val="0"/>
        <w:rPr>
          <w:sz w:val="22"/>
          <w:szCs w:val="22"/>
          <w:lang w:val="uk-UA"/>
        </w:rPr>
      </w:pPr>
      <w:r w:rsidRPr="00990653">
        <w:rPr>
          <w:sz w:val="22"/>
          <w:szCs w:val="22"/>
          <w:lang w:val="uk-UA"/>
        </w:rPr>
        <w:t xml:space="preserve">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w:t>
      </w:r>
      <w:r w:rsidRPr="00990653">
        <w:rPr>
          <w:sz w:val="22"/>
          <w:szCs w:val="22"/>
          <w:lang w:val="uk-UA"/>
        </w:rPr>
        <w:lastRenderedPageBreak/>
        <w:t>Постачальника від відповідальності за невиконання або неналежне виконання зобов’язань за цим Договором.</w:t>
      </w:r>
    </w:p>
    <w:p w14:paraId="7DA81503" w14:textId="77777777" w:rsidR="00452362" w:rsidRPr="00944219" w:rsidRDefault="00452362" w:rsidP="00271CC1">
      <w:pPr>
        <w:widowControl/>
        <w:numPr>
          <w:ilvl w:val="0"/>
          <w:numId w:val="8"/>
        </w:numPr>
        <w:autoSpaceDN w:val="0"/>
        <w:ind w:left="0" w:firstLine="0"/>
        <w:jc w:val="center"/>
        <w:outlineLvl w:val="0"/>
        <w:rPr>
          <w:b/>
          <w:bCs/>
          <w:sz w:val="22"/>
          <w:szCs w:val="22"/>
          <w:lang w:val="uk-UA"/>
        </w:rPr>
      </w:pPr>
      <w:r w:rsidRPr="00944219">
        <w:rPr>
          <w:b/>
          <w:bCs/>
          <w:sz w:val="22"/>
          <w:szCs w:val="22"/>
          <w:lang w:val="uk-UA"/>
        </w:rPr>
        <w:t>Вирішення спорів</w:t>
      </w:r>
    </w:p>
    <w:p w14:paraId="343B03BC" w14:textId="77777777" w:rsidR="00452362" w:rsidRPr="00944219" w:rsidRDefault="00452362" w:rsidP="00271CC1">
      <w:pPr>
        <w:widowControl/>
        <w:numPr>
          <w:ilvl w:val="1"/>
          <w:numId w:val="8"/>
        </w:numPr>
        <w:autoSpaceDN w:val="0"/>
        <w:ind w:left="0" w:firstLine="0"/>
        <w:outlineLvl w:val="0"/>
        <w:rPr>
          <w:sz w:val="22"/>
          <w:szCs w:val="22"/>
          <w:lang w:val="uk-UA"/>
        </w:rPr>
      </w:pPr>
      <w:r w:rsidRPr="00944219">
        <w:rPr>
          <w:sz w:val="22"/>
          <w:szCs w:val="22"/>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7D4CF7D8" w14:textId="116D354A" w:rsidR="00466D0B" w:rsidRPr="00944219" w:rsidRDefault="00452362" w:rsidP="00271CC1">
      <w:pPr>
        <w:widowControl/>
        <w:numPr>
          <w:ilvl w:val="1"/>
          <w:numId w:val="8"/>
        </w:numPr>
        <w:autoSpaceDN w:val="0"/>
        <w:ind w:left="0" w:firstLine="0"/>
        <w:outlineLvl w:val="0"/>
        <w:rPr>
          <w:b/>
          <w:bCs/>
          <w:sz w:val="22"/>
          <w:szCs w:val="22"/>
          <w:lang w:val="uk-UA"/>
        </w:rPr>
      </w:pPr>
      <w:r w:rsidRPr="00944219">
        <w:rPr>
          <w:sz w:val="22"/>
          <w:szCs w:val="22"/>
          <w:lang w:val="uk-UA"/>
        </w:rPr>
        <w:t xml:space="preserve">У разі недосягнення Сторонами згоди, спори вирішуються у судовому порядку відповідно до  законодавства України. </w:t>
      </w:r>
    </w:p>
    <w:p w14:paraId="5E6430AA" w14:textId="77777777" w:rsidR="00452362" w:rsidRPr="00944219" w:rsidRDefault="00452362" w:rsidP="00271CC1">
      <w:pPr>
        <w:widowControl/>
        <w:numPr>
          <w:ilvl w:val="0"/>
          <w:numId w:val="8"/>
        </w:numPr>
        <w:autoSpaceDN w:val="0"/>
        <w:ind w:left="0" w:firstLine="0"/>
        <w:jc w:val="center"/>
        <w:outlineLvl w:val="0"/>
        <w:rPr>
          <w:b/>
          <w:bCs/>
          <w:sz w:val="22"/>
          <w:szCs w:val="22"/>
          <w:lang w:val="uk-UA"/>
        </w:rPr>
      </w:pPr>
      <w:r w:rsidRPr="00944219">
        <w:rPr>
          <w:b/>
          <w:bCs/>
          <w:sz w:val="22"/>
          <w:szCs w:val="22"/>
          <w:lang w:val="uk-UA"/>
        </w:rPr>
        <w:t>Термін дії Договору</w:t>
      </w:r>
    </w:p>
    <w:p w14:paraId="44ABD009" w14:textId="4F55F5EB" w:rsidR="00452362" w:rsidRPr="00944219" w:rsidRDefault="00271CC1" w:rsidP="00271CC1">
      <w:pPr>
        <w:widowControl/>
        <w:numPr>
          <w:ilvl w:val="1"/>
          <w:numId w:val="8"/>
        </w:numPr>
        <w:autoSpaceDN w:val="0"/>
        <w:ind w:left="0" w:firstLine="0"/>
        <w:outlineLvl w:val="0"/>
        <w:rPr>
          <w:sz w:val="22"/>
          <w:szCs w:val="22"/>
          <w:lang w:val="uk-UA"/>
        </w:rPr>
      </w:pPr>
      <w:r w:rsidRPr="00944219">
        <w:rPr>
          <w:sz w:val="22"/>
          <w:szCs w:val="22"/>
          <w:lang w:val="uk-UA"/>
        </w:rPr>
        <w:t>Договір діє з дати  підписання Сторонами договору та скріплення</w:t>
      </w:r>
      <w:r w:rsidR="00F97A5D" w:rsidRPr="00944219">
        <w:rPr>
          <w:sz w:val="22"/>
          <w:szCs w:val="22"/>
          <w:lang w:val="uk-UA"/>
        </w:rPr>
        <w:t xml:space="preserve">м печатками Сторін до 31.12.2022 </w:t>
      </w:r>
      <w:r w:rsidRPr="00944219">
        <w:rPr>
          <w:sz w:val="22"/>
          <w:szCs w:val="22"/>
          <w:lang w:val="uk-UA"/>
        </w:rPr>
        <w:t>р. включно, а в частині проведення розрахунків – до їх повного здійснення.</w:t>
      </w:r>
    </w:p>
    <w:p w14:paraId="0E58C0CA" w14:textId="77777777" w:rsidR="00452362" w:rsidRPr="00944219" w:rsidRDefault="00452362" w:rsidP="00271CC1">
      <w:pPr>
        <w:widowControl/>
        <w:numPr>
          <w:ilvl w:val="1"/>
          <w:numId w:val="8"/>
        </w:numPr>
        <w:autoSpaceDN w:val="0"/>
        <w:ind w:left="0" w:firstLine="0"/>
        <w:outlineLvl w:val="0"/>
        <w:rPr>
          <w:sz w:val="22"/>
          <w:szCs w:val="22"/>
          <w:lang w:val="uk-UA"/>
        </w:rPr>
      </w:pPr>
      <w:r w:rsidRPr="00944219">
        <w:rPr>
          <w:sz w:val="22"/>
          <w:szCs w:val="22"/>
          <w:lang w:val="uk-UA"/>
        </w:rPr>
        <w:t>Одностороння відмова від виконання взятих на себе зобов’язань за цим Договором не допускається крім випадків, передбачених діючим законодавством та цим Договором.</w:t>
      </w:r>
    </w:p>
    <w:p w14:paraId="5BD427DD" w14:textId="554C8399" w:rsidR="00466D0B" w:rsidRPr="00944219" w:rsidRDefault="00452362" w:rsidP="00271CC1">
      <w:pPr>
        <w:widowControl/>
        <w:numPr>
          <w:ilvl w:val="1"/>
          <w:numId w:val="8"/>
        </w:numPr>
        <w:autoSpaceDN w:val="0"/>
        <w:ind w:left="0" w:firstLine="0"/>
        <w:outlineLvl w:val="0"/>
        <w:rPr>
          <w:sz w:val="22"/>
          <w:szCs w:val="22"/>
          <w:lang w:val="uk-UA"/>
        </w:rPr>
      </w:pPr>
      <w:r w:rsidRPr="00944219">
        <w:rPr>
          <w:sz w:val="22"/>
          <w:szCs w:val="22"/>
          <w:lang w:val="uk-UA"/>
        </w:rPr>
        <w:t>Реорганізація будь-якої із Сторін не є підставою для розірвання цього Договору. Всі права та обов’язки за даним Договором переходять до правонаступника.</w:t>
      </w:r>
    </w:p>
    <w:p w14:paraId="64EE973F" w14:textId="77777777" w:rsidR="00452362" w:rsidRPr="00944219" w:rsidRDefault="00452362" w:rsidP="00271CC1">
      <w:pPr>
        <w:widowControl/>
        <w:numPr>
          <w:ilvl w:val="0"/>
          <w:numId w:val="8"/>
        </w:numPr>
        <w:autoSpaceDN w:val="0"/>
        <w:ind w:left="709" w:hanging="709"/>
        <w:jc w:val="center"/>
        <w:outlineLvl w:val="0"/>
        <w:rPr>
          <w:b/>
          <w:bCs/>
          <w:sz w:val="22"/>
          <w:szCs w:val="22"/>
          <w:lang w:val="uk-UA"/>
        </w:rPr>
      </w:pPr>
      <w:r w:rsidRPr="00944219">
        <w:rPr>
          <w:b/>
          <w:sz w:val="22"/>
          <w:szCs w:val="22"/>
          <w:lang w:val="uk-UA"/>
        </w:rPr>
        <w:t>Інші</w:t>
      </w:r>
      <w:r w:rsidRPr="00944219">
        <w:rPr>
          <w:b/>
          <w:bCs/>
          <w:sz w:val="22"/>
          <w:szCs w:val="22"/>
          <w:lang w:val="uk-UA"/>
        </w:rPr>
        <w:t xml:space="preserve"> умови Договору</w:t>
      </w:r>
    </w:p>
    <w:p w14:paraId="03E2594B" w14:textId="77777777" w:rsidR="00466D0B" w:rsidRPr="00944219" w:rsidRDefault="00452362" w:rsidP="00271CC1">
      <w:pPr>
        <w:widowControl/>
        <w:numPr>
          <w:ilvl w:val="1"/>
          <w:numId w:val="9"/>
        </w:numPr>
        <w:suppressAutoHyphens/>
        <w:autoSpaceDN w:val="0"/>
        <w:ind w:left="0" w:firstLine="0"/>
        <w:rPr>
          <w:sz w:val="22"/>
          <w:szCs w:val="22"/>
          <w:lang w:val="uk-UA"/>
        </w:rPr>
      </w:pPr>
      <w:r w:rsidRPr="00944219">
        <w:rPr>
          <w:sz w:val="22"/>
          <w:szCs w:val="22"/>
          <w:lang w:val="uk-UA"/>
        </w:rPr>
        <w:t>У разі зміни банківських реквізитів, юридичної чи фактичної адреси будь-якої із Сторін, Сторона, в якої відбулися такі зміни, зобов’язана повідомити іншу Сторону протягом 7 (семи) календарних днів з дати такої зміни рекомендованим листом з повідомленням про вручення.</w:t>
      </w:r>
    </w:p>
    <w:p w14:paraId="03180A2E" w14:textId="21C325DD" w:rsidR="00990653" w:rsidRDefault="00990653" w:rsidP="00990653">
      <w:pPr>
        <w:overflowPunct w:val="0"/>
        <w:autoSpaceDE w:val="0"/>
        <w:autoSpaceDN w:val="0"/>
        <w:adjustRightInd w:val="0"/>
        <w:rPr>
          <w:sz w:val="22"/>
          <w:szCs w:val="22"/>
          <w:lang w:val="uk-UA"/>
        </w:rPr>
      </w:pPr>
      <w:r>
        <w:rPr>
          <w:sz w:val="22"/>
          <w:szCs w:val="22"/>
          <w:lang w:val="uk-UA"/>
        </w:rPr>
        <w:t xml:space="preserve">11.2. </w:t>
      </w:r>
      <w:r w:rsidRPr="00990653">
        <w:rPr>
          <w:sz w:val="22"/>
          <w:szCs w:val="22"/>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w:t>
      </w:r>
      <w:r w:rsidR="003E558F">
        <w:rPr>
          <w:sz w:val="22"/>
          <w:szCs w:val="22"/>
          <w:lang w:val="uk-UA"/>
        </w:rPr>
        <w:t>арського та Цивільного кодексів.</w:t>
      </w:r>
    </w:p>
    <w:p w14:paraId="56904F1F" w14:textId="055E8B26" w:rsidR="003E558F" w:rsidRPr="003E558F" w:rsidRDefault="003E558F" w:rsidP="003E558F">
      <w:pPr>
        <w:widowControl/>
        <w:ind w:firstLine="720"/>
        <w:rPr>
          <w:rFonts w:eastAsia="Times New Roman"/>
          <w:color w:val="auto"/>
          <w:kern w:val="0"/>
          <w:sz w:val="24"/>
          <w:szCs w:val="24"/>
          <w:lang w:val="uk-UA" w:eastAsia="uk-UA"/>
        </w:rPr>
      </w:pPr>
      <w:r w:rsidRPr="003E558F">
        <w:rPr>
          <w:rFonts w:eastAsia="Times New Roman"/>
          <w:color w:val="auto"/>
          <w:kern w:val="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DF1B85" w14:textId="468188E6" w:rsidR="00990653" w:rsidRPr="00990653" w:rsidRDefault="00990653" w:rsidP="003E558F">
      <w:pPr>
        <w:overflowPunct w:val="0"/>
        <w:autoSpaceDE w:val="0"/>
        <w:autoSpaceDN w:val="0"/>
        <w:adjustRightInd w:val="0"/>
        <w:rPr>
          <w:sz w:val="22"/>
          <w:szCs w:val="22"/>
          <w:lang w:val="uk-UA"/>
        </w:rPr>
      </w:pPr>
      <w:r>
        <w:rPr>
          <w:sz w:val="22"/>
          <w:szCs w:val="22"/>
          <w:lang w:val="uk-UA"/>
        </w:rPr>
        <w:t xml:space="preserve">1) </w:t>
      </w:r>
      <w:r w:rsidRPr="00990653">
        <w:rPr>
          <w:sz w:val="22"/>
          <w:szCs w:val="22"/>
          <w:lang w:val="uk-UA"/>
        </w:rPr>
        <w:t>зменшення обсягів закупівлі, зокрема з урахуванням фактич</w:t>
      </w:r>
      <w:r w:rsidR="003E558F">
        <w:rPr>
          <w:sz w:val="22"/>
          <w:szCs w:val="22"/>
          <w:lang w:val="uk-UA"/>
        </w:rPr>
        <w:t>ного обсягу видатків Замовника;</w:t>
      </w:r>
    </w:p>
    <w:p w14:paraId="2A2F6EFF" w14:textId="7D24ABE4" w:rsidR="00990653" w:rsidRPr="00990653" w:rsidRDefault="00990653" w:rsidP="00990653">
      <w:pPr>
        <w:overflowPunct w:val="0"/>
        <w:autoSpaceDE w:val="0"/>
        <w:autoSpaceDN w:val="0"/>
        <w:adjustRightInd w:val="0"/>
        <w:rPr>
          <w:sz w:val="22"/>
          <w:szCs w:val="22"/>
          <w:lang w:val="uk-UA"/>
        </w:rPr>
      </w:pPr>
      <w:r w:rsidRPr="00990653">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90653">
        <w:rPr>
          <w:sz w:val="22"/>
          <w:szCs w:val="22"/>
          <w:lang w:val="uk-UA"/>
        </w:rPr>
        <w:t>пропорційно</w:t>
      </w:r>
      <w:proofErr w:type="spellEnd"/>
      <w:r w:rsidRPr="00990653">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sidR="003E558F">
        <w:rPr>
          <w:sz w:val="22"/>
          <w:szCs w:val="22"/>
          <w:lang w:val="uk-UA"/>
        </w:rPr>
        <w:t>півлю на момент його укладення;</w:t>
      </w:r>
    </w:p>
    <w:p w14:paraId="5965C7DF" w14:textId="01E06C25" w:rsidR="00990653" w:rsidRPr="00990653" w:rsidRDefault="00990653" w:rsidP="00990653">
      <w:pPr>
        <w:overflowPunct w:val="0"/>
        <w:autoSpaceDE w:val="0"/>
        <w:autoSpaceDN w:val="0"/>
        <w:adjustRightInd w:val="0"/>
        <w:rPr>
          <w:sz w:val="22"/>
          <w:szCs w:val="22"/>
          <w:lang w:val="uk-UA"/>
        </w:rPr>
      </w:pPr>
      <w:r w:rsidRPr="00990653">
        <w:rPr>
          <w:sz w:val="22"/>
          <w:szCs w:val="22"/>
          <w:lang w:val="uk-UA"/>
        </w:rPr>
        <w:t>3) покращення якості предмета закупівлі за умови, що таке покращення не призведе до збільшення суми, визна</w:t>
      </w:r>
      <w:r w:rsidR="003E558F">
        <w:rPr>
          <w:sz w:val="22"/>
          <w:szCs w:val="22"/>
          <w:lang w:val="uk-UA"/>
        </w:rPr>
        <w:t>ченої в Договорі про закупівлю;</w:t>
      </w:r>
    </w:p>
    <w:p w14:paraId="2B0D2026" w14:textId="4423B855" w:rsidR="00990653" w:rsidRPr="00990653" w:rsidRDefault="00990653" w:rsidP="00990653">
      <w:pPr>
        <w:overflowPunct w:val="0"/>
        <w:autoSpaceDE w:val="0"/>
        <w:autoSpaceDN w:val="0"/>
        <w:adjustRightInd w:val="0"/>
        <w:rPr>
          <w:sz w:val="22"/>
          <w:szCs w:val="22"/>
          <w:lang w:val="uk-UA"/>
        </w:rPr>
      </w:pPr>
      <w:r w:rsidRPr="00990653">
        <w:rPr>
          <w:sz w:val="22"/>
          <w:szCs w:val="22"/>
          <w:lang w:val="uk-UA"/>
        </w:rPr>
        <w:t>4) продовження строку дії договору про закупівлю та/або* строку виконання зобов’язань щодо передачі товару</w:t>
      </w:r>
      <w:r w:rsidR="00010CC5">
        <w:rPr>
          <w:sz w:val="22"/>
          <w:szCs w:val="22"/>
          <w:lang w:val="uk-UA"/>
        </w:rPr>
        <w:t xml:space="preserve"> </w:t>
      </w:r>
      <w:r w:rsidRPr="00990653">
        <w:rPr>
          <w:sz w:val="22"/>
          <w:szCs w:val="22"/>
          <w:lang w:val="uk-UA"/>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sidR="00010CC5">
        <w:rPr>
          <w:sz w:val="22"/>
          <w:szCs w:val="22"/>
          <w:lang w:val="uk-UA"/>
        </w:rPr>
        <w:t>ченої в договорі про закупівлю;</w:t>
      </w:r>
    </w:p>
    <w:p w14:paraId="0BB4F5AF" w14:textId="06E67E78" w:rsidR="00990653" w:rsidRPr="00990653" w:rsidRDefault="00990653" w:rsidP="00990653">
      <w:pPr>
        <w:overflowPunct w:val="0"/>
        <w:autoSpaceDE w:val="0"/>
        <w:autoSpaceDN w:val="0"/>
        <w:adjustRightInd w:val="0"/>
        <w:rPr>
          <w:sz w:val="22"/>
          <w:szCs w:val="22"/>
          <w:lang w:val="uk-UA"/>
        </w:rPr>
      </w:pPr>
      <w:r w:rsidRPr="00990653">
        <w:rPr>
          <w:sz w:val="22"/>
          <w:szCs w:val="22"/>
          <w:lang w:val="uk-UA"/>
        </w:rPr>
        <w:t>5) погодження зміни ціни в договорі про закупівлю в бік зменшення (без зміни кількості (обсягу) та я</w:t>
      </w:r>
      <w:r w:rsidR="00010CC5">
        <w:rPr>
          <w:sz w:val="22"/>
          <w:szCs w:val="22"/>
          <w:lang w:val="uk-UA"/>
        </w:rPr>
        <w:t>кості товарів, робіт і послуг);</w:t>
      </w:r>
    </w:p>
    <w:p w14:paraId="3841E4D6" w14:textId="1FB9F3CA" w:rsidR="00990653" w:rsidRPr="00990653" w:rsidRDefault="00990653" w:rsidP="00990653">
      <w:pPr>
        <w:overflowPunct w:val="0"/>
        <w:autoSpaceDE w:val="0"/>
        <w:autoSpaceDN w:val="0"/>
        <w:adjustRightInd w:val="0"/>
        <w:rPr>
          <w:sz w:val="22"/>
          <w:szCs w:val="22"/>
          <w:lang w:val="uk-UA"/>
        </w:rPr>
      </w:pPr>
      <w:r w:rsidRPr="00990653">
        <w:rPr>
          <w:sz w:val="22"/>
          <w:szCs w:val="22"/>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90653">
        <w:rPr>
          <w:sz w:val="22"/>
          <w:szCs w:val="22"/>
          <w:lang w:val="uk-UA"/>
        </w:rPr>
        <w:t>пропорційно</w:t>
      </w:r>
      <w:proofErr w:type="spellEnd"/>
      <w:r w:rsidRPr="00990653">
        <w:rPr>
          <w:sz w:val="22"/>
          <w:szCs w:val="22"/>
          <w:lang w:val="uk-UA"/>
        </w:rPr>
        <w:t xml:space="preserve"> до зміни таких ставок та/або пільг з оподаткування, а також у зв’язку зі зміною системи оподаткування </w:t>
      </w:r>
      <w:proofErr w:type="spellStart"/>
      <w:r w:rsidRPr="00990653">
        <w:rPr>
          <w:sz w:val="22"/>
          <w:szCs w:val="22"/>
          <w:lang w:val="uk-UA"/>
        </w:rPr>
        <w:t>пропорційно</w:t>
      </w:r>
      <w:proofErr w:type="spellEnd"/>
      <w:r w:rsidRPr="00990653">
        <w:rPr>
          <w:sz w:val="22"/>
          <w:szCs w:val="22"/>
          <w:lang w:val="uk-UA"/>
        </w:rPr>
        <w:t xml:space="preserve"> до зміни податкового навантаження внаслідо</w:t>
      </w:r>
      <w:r w:rsidR="00010CC5">
        <w:rPr>
          <w:sz w:val="22"/>
          <w:szCs w:val="22"/>
          <w:lang w:val="uk-UA"/>
        </w:rPr>
        <w:t>к зміни системи оподаткування;</w:t>
      </w:r>
    </w:p>
    <w:p w14:paraId="3A5B0A8C" w14:textId="1AAF1D2B" w:rsidR="00990653" w:rsidRPr="00990653" w:rsidRDefault="00990653" w:rsidP="00990653">
      <w:pPr>
        <w:overflowPunct w:val="0"/>
        <w:autoSpaceDE w:val="0"/>
        <w:autoSpaceDN w:val="0"/>
        <w:adjustRightInd w:val="0"/>
        <w:rPr>
          <w:sz w:val="22"/>
          <w:szCs w:val="22"/>
          <w:lang w:val="uk-UA"/>
        </w:rPr>
      </w:pPr>
      <w:r w:rsidRPr="00990653">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90653">
        <w:rPr>
          <w:sz w:val="22"/>
          <w:szCs w:val="22"/>
          <w:lang w:val="uk-UA"/>
        </w:rPr>
        <w:t>Platts</w:t>
      </w:r>
      <w:proofErr w:type="spellEnd"/>
      <w:r w:rsidRPr="00990653">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sidR="00010CC5">
        <w:rPr>
          <w:sz w:val="22"/>
          <w:szCs w:val="22"/>
          <w:lang w:val="uk-UA"/>
        </w:rPr>
        <w:t>о закупівлю порядку зміни ціни;</w:t>
      </w:r>
    </w:p>
    <w:p w14:paraId="74ADBCD0" w14:textId="77777777" w:rsidR="00010CC5" w:rsidRDefault="00990653" w:rsidP="00010CC5">
      <w:pPr>
        <w:overflowPunct w:val="0"/>
        <w:autoSpaceDE w:val="0"/>
        <w:autoSpaceDN w:val="0"/>
        <w:adjustRightInd w:val="0"/>
        <w:rPr>
          <w:sz w:val="22"/>
          <w:szCs w:val="22"/>
          <w:lang w:val="uk-UA"/>
        </w:rPr>
      </w:pPr>
      <w:r w:rsidRPr="00990653">
        <w:rPr>
          <w:sz w:val="22"/>
          <w:szCs w:val="22"/>
          <w:lang w:val="uk-UA"/>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5FD42C2F" w14:textId="7B53783A" w:rsidR="00466D0B" w:rsidRPr="00944219" w:rsidRDefault="00010CC5" w:rsidP="00010CC5">
      <w:pPr>
        <w:overflowPunct w:val="0"/>
        <w:autoSpaceDE w:val="0"/>
        <w:autoSpaceDN w:val="0"/>
        <w:adjustRightInd w:val="0"/>
        <w:rPr>
          <w:bCs/>
          <w:sz w:val="22"/>
          <w:szCs w:val="22"/>
          <w:lang w:val="uk-UA" w:eastAsia="en-US"/>
        </w:rPr>
      </w:pPr>
      <w:r>
        <w:rPr>
          <w:sz w:val="22"/>
          <w:szCs w:val="22"/>
          <w:lang w:val="uk-UA"/>
        </w:rPr>
        <w:t xml:space="preserve">11.2. </w:t>
      </w:r>
      <w:r w:rsidR="00452362" w:rsidRPr="00944219">
        <w:rPr>
          <w:bCs/>
          <w:sz w:val="22"/>
          <w:szCs w:val="22"/>
          <w:lang w:val="uk-UA" w:eastAsia="en-US"/>
        </w:rPr>
        <w:t>Договір укладено українською мовою в двох автентичних примірниках, що мають однакову юридичну силу — по одному для кожної із Сторін.</w:t>
      </w:r>
    </w:p>
    <w:p w14:paraId="7510D6DD" w14:textId="00A270DD" w:rsidR="00452362" w:rsidRPr="00944219" w:rsidRDefault="00466D0B" w:rsidP="00271CC1">
      <w:pPr>
        <w:jc w:val="center"/>
        <w:rPr>
          <w:b/>
          <w:position w:val="10"/>
          <w:sz w:val="22"/>
          <w:szCs w:val="22"/>
          <w:lang w:val="uk-UA" w:eastAsia="ru-RU"/>
        </w:rPr>
      </w:pPr>
      <w:r w:rsidRPr="00944219">
        <w:rPr>
          <w:b/>
          <w:position w:val="10"/>
          <w:sz w:val="22"/>
          <w:szCs w:val="22"/>
          <w:lang w:val="uk-UA"/>
        </w:rPr>
        <w:t xml:space="preserve">12. </w:t>
      </w:r>
      <w:r w:rsidR="00452362" w:rsidRPr="00944219">
        <w:rPr>
          <w:b/>
          <w:position w:val="10"/>
          <w:sz w:val="22"/>
          <w:szCs w:val="22"/>
          <w:lang w:val="uk-UA"/>
        </w:rPr>
        <w:t>Додатки до Договору</w:t>
      </w:r>
    </w:p>
    <w:p w14:paraId="220FC1BD" w14:textId="500301D0" w:rsidR="00452362" w:rsidRDefault="00271CC1" w:rsidP="00271CC1">
      <w:pPr>
        <w:rPr>
          <w:position w:val="10"/>
          <w:sz w:val="22"/>
          <w:szCs w:val="22"/>
          <w:lang w:val="uk-UA"/>
        </w:rPr>
      </w:pPr>
      <w:r w:rsidRPr="00944219">
        <w:rPr>
          <w:position w:val="10"/>
          <w:sz w:val="22"/>
          <w:szCs w:val="22"/>
          <w:lang w:val="uk-UA"/>
        </w:rPr>
        <w:t xml:space="preserve">12.1. </w:t>
      </w:r>
      <w:r w:rsidR="00452362" w:rsidRPr="00944219">
        <w:rPr>
          <w:position w:val="10"/>
          <w:sz w:val="22"/>
          <w:szCs w:val="22"/>
          <w:lang w:val="uk-UA"/>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8A97532" w14:textId="60C2721A" w:rsidR="002B5538" w:rsidRDefault="002B5538" w:rsidP="002B5538">
      <w:pPr>
        <w:autoSpaceDE w:val="0"/>
        <w:autoSpaceDN w:val="0"/>
        <w:adjustRightInd w:val="0"/>
        <w:spacing w:line="216" w:lineRule="auto"/>
        <w:rPr>
          <w:rFonts w:eastAsia="MS Mincho"/>
          <w:noProof/>
          <w:color w:val="auto"/>
          <w:kern w:val="0"/>
          <w:sz w:val="24"/>
          <w:szCs w:val="24"/>
          <w:lang w:val="uk-UA" w:eastAsia="uk-UA"/>
        </w:rPr>
      </w:pPr>
      <w:r>
        <w:rPr>
          <w:rFonts w:eastAsia="MS Mincho"/>
          <w:noProof/>
          <w:color w:val="auto"/>
          <w:kern w:val="0"/>
          <w:sz w:val="24"/>
          <w:szCs w:val="24"/>
          <w:lang w:val="uk-UA" w:eastAsia="uk-UA"/>
        </w:rPr>
        <w:t>12.2. Всі</w:t>
      </w:r>
      <w:r w:rsidRPr="002B5538">
        <w:rPr>
          <w:rFonts w:eastAsia="MS Mincho"/>
          <w:noProof/>
          <w:color w:val="auto"/>
          <w:kern w:val="0"/>
          <w:sz w:val="24"/>
          <w:szCs w:val="24"/>
          <w:lang w:val="uk-UA" w:eastAsia="uk-UA"/>
        </w:rPr>
        <w:t xml:space="preserve"> зміни та доповнення до Договору оформлюються письмово, шляхом укладення </w:t>
      </w:r>
      <w:r w:rsidRPr="002B5538">
        <w:rPr>
          <w:rFonts w:eastAsia="MS Mincho"/>
          <w:noProof/>
          <w:color w:val="auto"/>
          <w:kern w:val="0"/>
          <w:sz w:val="24"/>
          <w:szCs w:val="24"/>
          <w:lang w:val="uk-UA" w:eastAsia="uk-UA"/>
        </w:rPr>
        <w:lastRenderedPageBreak/>
        <w:t>додаткових угод до Договору.</w:t>
      </w:r>
    </w:p>
    <w:p w14:paraId="1EA03281" w14:textId="77777777" w:rsidR="002B5538" w:rsidRPr="002B5538" w:rsidRDefault="002B5538" w:rsidP="002B5538">
      <w:pPr>
        <w:autoSpaceDE w:val="0"/>
        <w:autoSpaceDN w:val="0"/>
        <w:adjustRightInd w:val="0"/>
        <w:spacing w:line="216" w:lineRule="auto"/>
        <w:rPr>
          <w:rFonts w:eastAsia="MS Mincho"/>
          <w:noProof/>
          <w:color w:val="auto"/>
          <w:kern w:val="0"/>
          <w:sz w:val="24"/>
          <w:szCs w:val="24"/>
          <w:lang w:val="ru-RU" w:eastAsia="uk-UA"/>
        </w:rPr>
      </w:pPr>
    </w:p>
    <w:p w14:paraId="51884767" w14:textId="3D1CE5D2" w:rsidR="00452362" w:rsidRPr="00944219" w:rsidRDefault="00452362" w:rsidP="002B5538">
      <w:pPr>
        <w:jc w:val="center"/>
        <w:rPr>
          <w:rFonts w:eastAsia="Calibri"/>
          <w:b/>
          <w:color w:val="auto"/>
          <w:sz w:val="22"/>
          <w:szCs w:val="22"/>
          <w:lang w:val="uk-UA"/>
        </w:rPr>
      </w:pPr>
      <w:r w:rsidRPr="00944219">
        <w:rPr>
          <w:rFonts w:eastAsia="Calibri"/>
          <w:b/>
          <w:sz w:val="22"/>
          <w:szCs w:val="22"/>
          <w:lang w:val="uk-UA"/>
        </w:rPr>
        <w:t>13. Адреси та реквізити Сторін</w:t>
      </w:r>
    </w:p>
    <w:p w14:paraId="742808CA" w14:textId="77777777" w:rsidR="00452362" w:rsidRPr="00944219" w:rsidRDefault="00452362" w:rsidP="00271CC1">
      <w:pPr>
        <w:widowControl/>
        <w:spacing w:after="120"/>
        <w:contextualSpacing/>
        <w:rPr>
          <w:rFonts w:eastAsia="Calibri"/>
          <w:b/>
          <w:sz w:val="22"/>
          <w:szCs w:val="22"/>
          <w:lang w:val="uk-UA"/>
        </w:rPr>
      </w:pPr>
    </w:p>
    <w:tbl>
      <w:tblPr>
        <w:tblW w:w="10064" w:type="dxa"/>
        <w:jc w:val="center"/>
        <w:tblLook w:val="01E0" w:firstRow="1" w:lastRow="1" w:firstColumn="1" w:lastColumn="1" w:noHBand="0" w:noVBand="0"/>
      </w:tblPr>
      <w:tblGrid>
        <w:gridCol w:w="3573"/>
        <w:gridCol w:w="2920"/>
        <w:gridCol w:w="3571"/>
      </w:tblGrid>
      <w:tr w:rsidR="00452362" w:rsidRPr="00944219" w14:paraId="66991903" w14:textId="77777777" w:rsidTr="00452362">
        <w:trPr>
          <w:trHeight w:val="70"/>
          <w:jc w:val="center"/>
        </w:trPr>
        <w:tc>
          <w:tcPr>
            <w:tcW w:w="3573" w:type="dxa"/>
            <w:hideMark/>
          </w:tcPr>
          <w:p w14:paraId="3EE62D70" w14:textId="77777777" w:rsidR="00452362" w:rsidRPr="00944219" w:rsidRDefault="00452362" w:rsidP="004C68C7">
            <w:pPr>
              <w:jc w:val="center"/>
              <w:rPr>
                <w:rFonts w:eastAsia="Times New Roman"/>
                <w:b/>
                <w:bCs/>
                <w:sz w:val="22"/>
                <w:szCs w:val="22"/>
                <w:u w:val="single"/>
                <w:lang w:val="uk-UA"/>
              </w:rPr>
            </w:pPr>
            <w:r w:rsidRPr="00944219">
              <w:rPr>
                <w:b/>
                <w:bCs/>
                <w:sz w:val="22"/>
                <w:szCs w:val="22"/>
                <w:u w:val="single"/>
                <w:lang w:val="uk-UA"/>
              </w:rPr>
              <w:t>ПОСТАЧАЛЬНИК:</w:t>
            </w:r>
          </w:p>
        </w:tc>
        <w:tc>
          <w:tcPr>
            <w:tcW w:w="2920" w:type="dxa"/>
          </w:tcPr>
          <w:p w14:paraId="1F69E580" w14:textId="77777777" w:rsidR="00452362" w:rsidRPr="00944219" w:rsidRDefault="00452362" w:rsidP="004C68C7">
            <w:pPr>
              <w:jc w:val="center"/>
              <w:rPr>
                <w:b/>
                <w:bCs/>
                <w:sz w:val="22"/>
                <w:szCs w:val="22"/>
                <w:u w:val="single"/>
                <w:lang w:val="uk-UA"/>
              </w:rPr>
            </w:pPr>
          </w:p>
        </w:tc>
        <w:tc>
          <w:tcPr>
            <w:tcW w:w="3571" w:type="dxa"/>
            <w:hideMark/>
          </w:tcPr>
          <w:p w14:paraId="3C9621BD" w14:textId="77777777" w:rsidR="00452362" w:rsidRPr="00944219" w:rsidRDefault="00452362" w:rsidP="004C68C7">
            <w:pPr>
              <w:jc w:val="center"/>
              <w:rPr>
                <w:b/>
                <w:bCs/>
                <w:sz w:val="22"/>
                <w:szCs w:val="22"/>
                <w:u w:val="single"/>
                <w:lang w:val="uk-UA"/>
              </w:rPr>
            </w:pPr>
            <w:r w:rsidRPr="00944219">
              <w:rPr>
                <w:b/>
                <w:bCs/>
                <w:sz w:val="22"/>
                <w:szCs w:val="22"/>
                <w:u w:val="single"/>
                <w:lang w:val="uk-UA"/>
              </w:rPr>
              <w:t>ПОКУПЕЦЬ:</w:t>
            </w:r>
          </w:p>
        </w:tc>
      </w:tr>
    </w:tbl>
    <w:p w14:paraId="1A6181A0" w14:textId="77777777" w:rsidR="00452362" w:rsidRPr="00944219" w:rsidRDefault="00452362" w:rsidP="004C68C7">
      <w:pPr>
        <w:rPr>
          <w:sz w:val="22"/>
          <w:szCs w:val="22"/>
          <w:lang w:val="uk-UA" w:eastAsia="ru-RU"/>
        </w:rPr>
      </w:pPr>
    </w:p>
    <w:tbl>
      <w:tblPr>
        <w:tblStyle w:val="ab"/>
        <w:tblW w:w="0" w:type="auto"/>
        <w:tblLook w:val="04A0" w:firstRow="1" w:lastRow="0" w:firstColumn="1" w:lastColumn="0" w:noHBand="0" w:noVBand="1"/>
      </w:tblPr>
      <w:tblGrid>
        <w:gridCol w:w="4814"/>
        <w:gridCol w:w="4815"/>
      </w:tblGrid>
      <w:tr w:rsidR="004C68C7" w:rsidRPr="00B34155" w14:paraId="1025C1D1" w14:textId="77777777" w:rsidTr="004C68C7">
        <w:tc>
          <w:tcPr>
            <w:tcW w:w="4814" w:type="dxa"/>
          </w:tcPr>
          <w:p w14:paraId="57D63E25" w14:textId="77777777" w:rsidR="004C68C7" w:rsidRDefault="004C68C7" w:rsidP="00A25272">
            <w:pPr>
              <w:pStyle w:val="13"/>
              <w:jc w:val="center"/>
              <w:rPr>
                <w:rFonts w:ascii="Times New Roman" w:hAnsi="Times New Roman"/>
                <w:b/>
              </w:rPr>
            </w:pPr>
          </w:p>
        </w:tc>
        <w:tc>
          <w:tcPr>
            <w:tcW w:w="4815" w:type="dxa"/>
          </w:tcPr>
          <w:p w14:paraId="13891A50" w14:textId="77777777" w:rsidR="004C68C7" w:rsidRPr="004C68C7" w:rsidRDefault="004C68C7" w:rsidP="004C68C7">
            <w:pPr>
              <w:jc w:val="center"/>
              <w:rPr>
                <w:b/>
                <w:sz w:val="22"/>
                <w:szCs w:val="22"/>
                <w:lang w:val="ru-RU"/>
              </w:rPr>
            </w:pPr>
            <w:r w:rsidRPr="004C68C7">
              <w:rPr>
                <w:b/>
                <w:sz w:val="22"/>
                <w:szCs w:val="22"/>
                <w:lang w:val="ru-RU"/>
              </w:rPr>
              <w:t>КП «</w:t>
            </w:r>
            <w:proofErr w:type="spellStart"/>
            <w:r w:rsidRPr="004C68C7">
              <w:rPr>
                <w:b/>
                <w:sz w:val="22"/>
                <w:szCs w:val="22"/>
                <w:lang w:val="ru-RU"/>
              </w:rPr>
              <w:t>Калушавтодор</w:t>
            </w:r>
            <w:proofErr w:type="spellEnd"/>
            <w:r w:rsidRPr="004C68C7">
              <w:rPr>
                <w:b/>
                <w:sz w:val="22"/>
                <w:szCs w:val="22"/>
                <w:lang w:val="ru-RU"/>
              </w:rPr>
              <w:t>»</w:t>
            </w:r>
          </w:p>
          <w:p w14:paraId="0DC3290F" w14:textId="77777777" w:rsidR="004C68C7" w:rsidRPr="004C68C7" w:rsidRDefault="004C68C7" w:rsidP="004C68C7">
            <w:pPr>
              <w:rPr>
                <w:bCs/>
                <w:sz w:val="22"/>
                <w:szCs w:val="22"/>
                <w:lang w:val="ru-RU"/>
              </w:rPr>
            </w:pPr>
            <w:proofErr w:type="spellStart"/>
            <w:r w:rsidRPr="004C68C7">
              <w:rPr>
                <w:bCs/>
                <w:sz w:val="22"/>
                <w:szCs w:val="22"/>
                <w:lang w:val="ru-RU"/>
              </w:rPr>
              <w:t>юридична</w:t>
            </w:r>
            <w:proofErr w:type="spellEnd"/>
            <w:r w:rsidRPr="004C68C7">
              <w:rPr>
                <w:bCs/>
                <w:sz w:val="22"/>
                <w:szCs w:val="22"/>
                <w:lang w:val="ru-RU"/>
              </w:rPr>
              <w:t>/</w:t>
            </w:r>
            <w:proofErr w:type="spellStart"/>
            <w:r w:rsidRPr="004C68C7">
              <w:rPr>
                <w:bCs/>
                <w:sz w:val="22"/>
                <w:szCs w:val="22"/>
                <w:lang w:val="ru-RU"/>
              </w:rPr>
              <w:t>фактична</w:t>
            </w:r>
            <w:proofErr w:type="spellEnd"/>
            <w:r w:rsidRPr="004C68C7">
              <w:rPr>
                <w:bCs/>
                <w:sz w:val="22"/>
                <w:szCs w:val="22"/>
                <w:lang w:val="ru-RU"/>
              </w:rPr>
              <w:t xml:space="preserve"> адреса: </w:t>
            </w:r>
          </w:p>
          <w:p w14:paraId="130AEE8E" w14:textId="77777777" w:rsidR="004C68C7" w:rsidRPr="004C68C7" w:rsidRDefault="004C68C7" w:rsidP="004C68C7">
            <w:pPr>
              <w:rPr>
                <w:bCs/>
                <w:sz w:val="22"/>
                <w:szCs w:val="22"/>
                <w:lang w:val="ru-RU"/>
              </w:rPr>
            </w:pPr>
            <w:proofErr w:type="spellStart"/>
            <w:r w:rsidRPr="004C68C7">
              <w:rPr>
                <w:bCs/>
                <w:sz w:val="22"/>
                <w:szCs w:val="22"/>
                <w:lang w:val="ru-RU"/>
              </w:rPr>
              <w:t>вулиця</w:t>
            </w:r>
            <w:proofErr w:type="spellEnd"/>
            <w:r w:rsidRPr="004C68C7">
              <w:rPr>
                <w:bCs/>
                <w:sz w:val="22"/>
                <w:szCs w:val="22"/>
                <w:lang w:val="ru-RU"/>
              </w:rPr>
              <w:t xml:space="preserve"> </w:t>
            </w:r>
            <w:proofErr w:type="spellStart"/>
            <w:r w:rsidRPr="004C68C7">
              <w:rPr>
                <w:bCs/>
                <w:sz w:val="22"/>
                <w:szCs w:val="22"/>
                <w:lang w:val="ru-RU"/>
              </w:rPr>
              <w:t>Долинська</w:t>
            </w:r>
            <w:proofErr w:type="spellEnd"/>
            <w:r w:rsidRPr="004C68C7">
              <w:rPr>
                <w:bCs/>
                <w:sz w:val="22"/>
                <w:szCs w:val="22"/>
                <w:lang w:val="ru-RU"/>
              </w:rPr>
              <w:t xml:space="preserve"> </w:t>
            </w:r>
            <w:proofErr w:type="spellStart"/>
            <w:r w:rsidRPr="004C68C7">
              <w:rPr>
                <w:bCs/>
                <w:sz w:val="22"/>
                <w:szCs w:val="22"/>
                <w:lang w:val="ru-RU"/>
              </w:rPr>
              <w:t>будинок</w:t>
            </w:r>
            <w:proofErr w:type="spellEnd"/>
            <w:r w:rsidRPr="004C68C7">
              <w:rPr>
                <w:bCs/>
                <w:sz w:val="22"/>
                <w:szCs w:val="22"/>
                <w:lang w:val="ru-RU"/>
              </w:rPr>
              <w:t xml:space="preserve"> 44 А, </w:t>
            </w:r>
            <w:proofErr w:type="spellStart"/>
            <w:r w:rsidRPr="004C68C7">
              <w:rPr>
                <w:bCs/>
                <w:sz w:val="22"/>
                <w:szCs w:val="22"/>
                <w:lang w:val="ru-RU"/>
              </w:rPr>
              <w:t>місто</w:t>
            </w:r>
            <w:proofErr w:type="spellEnd"/>
            <w:r w:rsidRPr="004C68C7">
              <w:rPr>
                <w:bCs/>
                <w:sz w:val="22"/>
                <w:szCs w:val="22"/>
                <w:lang w:val="ru-RU"/>
              </w:rPr>
              <w:t xml:space="preserve"> Калуш, </w:t>
            </w:r>
          </w:p>
          <w:p w14:paraId="256E89B7" w14:textId="77777777" w:rsidR="004C68C7" w:rsidRPr="004C68C7" w:rsidRDefault="004C68C7" w:rsidP="004C68C7">
            <w:pPr>
              <w:rPr>
                <w:bCs/>
                <w:sz w:val="22"/>
                <w:szCs w:val="22"/>
                <w:lang w:val="ru-RU"/>
              </w:rPr>
            </w:pPr>
            <w:proofErr w:type="spellStart"/>
            <w:r w:rsidRPr="004C68C7">
              <w:rPr>
                <w:bCs/>
                <w:sz w:val="22"/>
                <w:szCs w:val="22"/>
                <w:lang w:val="ru-RU"/>
              </w:rPr>
              <w:t>Івано-Франківська</w:t>
            </w:r>
            <w:proofErr w:type="spellEnd"/>
            <w:r w:rsidRPr="004C68C7">
              <w:rPr>
                <w:bCs/>
                <w:sz w:val="22"/>
                <w:szCs w:val="22"/>
                <w:lang w:val="ru-RU"/>
              </w:rPr>
              <w:t xml:space="preserve"> область, 77300</w:t>
            </w:r>
          </w:p>
          <w:p w14:paraId="1CA5F9F0" w14:textId="77777777" w:rsidR="004C68C7" w:rsidRPr="004C68C7" w:rsidRDefault="004C68C7" w:rsidP="004C68C7">
            <w:pPr>
              <w:rPr>
                <w:bCs/>
                <w:sz w:val="22"/>
                <w:szCs w:val="22"/>
                <w:lang w:val="ru-RU"/>
              </w:rPr>
            </w:pPr>
            <w:r w:rsidRPr="004C68C7">
              <w:rPr>
                <w:bCs/>
                <w:sz w:val="22"/>
                <w:szCs w:val="22"/>
                <w:lang w:val="ru-RU"/>
              </w:rPr>
              <w:t>Код ЄДРПОУ 34519595</w:t>
            </w:r>
          </w:p>
          <w:p w14:paraId="26723877" w14:textId="77777777" w:rsidR="004C68C7" w:rsidRPr="004C68C7" w:rsidRDefault="004C68C7" w:rsidP="004C68C7">
            <w:pPr>
              <w:rPr>
                <w:rFonts w:eastAsia="Calibri"/>
                <w:sz w:val="22"/>
                <w:szCs w:val="22"/>
                <w:lang w:val="ru-RU"/>
              </w:rPr>
            </w:pPr>
            <w:r w:rsidRPr="004C68C7">
              <w:rPr>
                <w:rFonts w:eastAsia="Calibri"/>
                <w:sz w:val="22"/>
                <w:szCs w:val="22"/>
                <w:lang w:val="ru-RU"/>
              </w:rPr>
              <w:t xml:space="preserve">р/р </w:t>
            </w:r>
            <w:r w:rsidRPr="00D81978">
              <w:rPr>
                <w:rFonts w:eastAsia="Calibri"/>
                <w:sz w:val="22"/>
                <w:szCs w:val="22"/>
              </w:rPr>
              <w:t>UA</w:t>
            </w:r>
            <w:r w:rsidRPr="004C68C7">
              <w:rPr>
                <w:rFonts w:eastAsia="Calibri"/>
                <w:sz w:val="22"/>
                <w:szCs w:val="22"/>
                <w:lang w:val="ru-RU"/>
              </w:rPr>
              <w:t>438201720344340001000049068</w:t>
            </w:r>
          </w:p>
          <w:p w14:paraId="06ED03A0" w14:textId="77777777" w:rsidR="004C68C7" w:rsidRPr="004C68C7" w:rsidRDefault="004C68C7" w:rsidP="004C68C7">
            <w:pPr>
              <w:rPr>
                <w:rFonts w:eastAsia="Calibri"/>
                <w:sz w:val="22"/>
                <w:szCs w:val="22"/>
                <w:lang w:val="ru-RU"/>
              </w:rPr>
            </w:pPr>
            <w:r w:rsidRPr="004C68C7">
              <w:rPr>
                <w:rFonts w:eastAsia="Calibri"/>
                <w:sz w:val="22"/>
                <w:szCs w:val="22"/>
                <w:lang w:val="ru-RU"/>
              </w:rPr>
              <w:t xml:space="preserve">в ГУ ДКСУ </w:t>
            </w:r>
          </w:p>
          <w:p w14:paraId="4DB0D529" w14:textId="77777777" w:rsidR="004C68C7" w:rsidRPr="004C68C7" w:rsidRDefault="004C68C7" w:rsidP="004C68C7">
            <w:pPr>
              <w:rPr>
                <w:rFonts w:eastAsia="Calibri"/>
                <w:sz w:val="22"/>
                <w:szCs w:val="22"/>
                <w:lang w:val="ru-RU"/>
              </w:rPr>
            </w:pPr>
            <w:r w:rsidRPr="004C68C7">
              <w:rPr>
                <w:rFonts w:eastAsia="Calibri"/>
                <w:sz w:val="22"/>
                <w:szCs w:val="22"/>
                <w:lang w:val="ru-RU"/>
              </w:rPr>
              <w:t xml:space="preserve">в </w:t>
            </w:r>
            <w:proofErr w:type="spellStart"/>
            <w:r w:rsidRPr="004C68C7">
              <w:rPr>
                <w:rFonts w:eastAsia="Calibri"/>
                <w:sz w:val="22"/>
                <w:szCs w:val="22"/>
                <w:lang w:val="ru-RU"/>
              </w:rPr>
              <w:t>Івано</w:t>
            </w:r>
            <w:proofErr w:type="spellEnd"/>
            <w:r w:rsidRPr="004C68C7">
              <w:rPr>
                <w:rFonts w:eastAsia="Calibri"/>
                <w:sz w:val="22"/>
                <w:szCs w:val="22"/>
                <w:lang w:val="ru-RU"/>
              </w:rPr>
              <w:t xml:space="preserve"> – </w:t>
            </w:r>
            <w:proofErr w:type="spellStart"/>
            <w:r w:rsidRPr="004C68C7">
              <w:rPr>
                <w:rFonts w:eastAsia="Calibri"/>
                <w:sz w:val="22"/>
                <w:szCs w:val="22"/>
                <w:lang w:val="ru-RU"/>
              </w:rPr>
              <w:t>Франківській</w:t>
            </w:r>
            <w:proofErr w:type="spellEnd"/>
            <w:r w:rsidRPr="004C68C7">
              <w:rPr>
                <w:rFonts w:eastAsia="Calibri"/>
                <w:sz w:val="22"/>
                <w:szCs w:val="22"/>
                <w:lang w:val="ru-RU"/>
              </w:rPr>
              <w:t xml:space="preserve"> </w:t>
            </w:r>
            <w:proofErr w:type="spellStart"/>
            <w:r w:rsidRPr="004C68C7">
              <w:rPr>
                <w:rFonts w:eastAsia="Calibri"/>
                <w:sz w:val="22"/>
                <w:szCs w:val="22"/>
                <w:lang w:val="ru-RU"/>
              </w:rPr>
              <w:t>області</w:t>
            </w:r>
            <w:proofErr w:type="spellEnd"/>
            <w:r w:rsidRPr="004C68C7">
              <w:rPr>
                <w:rFonts w:eastAsia="Calibri"/>
                <w:sz w:val="22"/>
                <w:szCs w:val="22"/>
                <w:lang w:val="ru-RU"/>
              </w:rPr>
              <w:t xml:space="preserve"> </w:t>
            </w:r>
          </w:p>
          <w:p w14:paraId="13EE5D0A" w14:textId="77777777" w:rsidR="004C68C7" w:rsidRPr="00D81978" w:rsidRDefault="004C68C7" w:rsidP="004C68C7">
            <w:pPr>
              <w:pStyle w:val="a8"/>
              <w:rPr>
                <w:rFonts w:ascii="Times New Roman" w:hAnsi="Times New Roman"/>
              </w:rPr>
            </w:pPr>
            <w:r w:rsidRPr="00D81978">
              <w:rPr>
                <w:rFonts w:ascii="Times New Roman" w:hAnsi="Times New Roman"/>
              </w:rPr>
              <w:t>МФО 820172</w:t>
            </w:r>
          </w:p>
          <w:p w14:paraId="3A7405A0" w14:textId="77777777" w:rsidR="004C68C7" w:rsidRPr="00D81978" w:rsidRDefault="004C68C7" w:rsidP="004C68C7">
            <w:pPr>
              <w:pStyle w:val="a8"/>
              <w:rPr>
                <w:rFonts w:ascii="Times New Roman" w:hAnsi="Times New Roman"/>
              </w:rPr>
            </w:pPr>
            <w:r w:rsidRPr="00D81978">
              <w:rPr>
                <w:rFonts w:ascii="Times New Roman" w:hAnsi="Times New Roman"/>
                <w:bCs/>
              </w:rPr>
              <w:t>ІПН 345195909068</w:t>
            </w:r>
          </w:p>
          <w:p w14:paraId="10089F6C" w14:textId="77777777" w:rsidR="004C68C7" w:rsidRPr="004C68C7" w:rsidRDefault="004C68C7" w:rsidP="004C68C7">
            <w:pPr>
              <w:rPr>
                <w:bCs/>
                <w:sz w:val="22"/>
                <w:szCs w:val="22"/>
                <w:lang w:val="ru-RU"/>
              </w:rPr>
            </w:pPr>
            <w:r w:rsidRPr="004C68C7">
              <w:rPr>
                <w:bCs/>
                <w:sz w:val="22"/>
                <w:szCs w:val="22"/>
                <w:lang w:val="ru-RU"/>
              </w:rPr>
              <w:t>телефон: 6-04-88</w:t>
            </w:r>
          </w:p>
          <w:p w14:paraId="35D8B2F9" w14:textId="77777777" w:rsidR="004C68C7" w:rsidRPr="004C68C7" w:rsidRDefault="004C68C7" w:rsidP="004C68C7">
            <w:pPr>
              <w:rPr>
                <w:b/>
                <w:sz w:val="22"/>
                <w:szCs w:val="22"/>
                <w:lang w:val="ru-RU"/>
              </w:rPr>
            </w:pPr>
            <w:r w:rsidRPr="004C68C7">
              <w:rPr>
                <w:b/>
                <w:sz w:val="22"/>
                <w:szCs w:val="22"/>
                <w:lang w:val="ru-RU"/>
              </w:rPr>
              <w:t xml:space="preserve"> Директор </w:t>
            </w:r>
          </w:p>
          <w:p w14:paraId="5556D1E6" w14:textId="77777777" w:rsidR="004C68C7" w:rsidRPr="004C68C7" w:rsidRDefault="004C68C7" w:rsidP="004C68C7">
            <w:pPr>
              <w:rPr>
                <w:b/>
                <w:sz w:val="22"/>
                <w:szCs w:val="22"/>
                <w:lang w:val="ru-RU"/>
              </w:rPr>
            </w:pPr>
            <w:r w:rsidRPr="004C68C7">
              <w:rPr>
                <w:b/>
                <w:sz w:val="22"/>
                <w:szCs w:val="22"/>
                <w:lang w:val="ru-RU"/>
              </w:rPr>
              <w:t xml:space="preserve">                     ____________/Р.Є. </w:t>
            </w:r>
            <w:proofErr w:type="spellStart"/>
            <w:r w:rsidRPr="004C68C7">
              <w:rPr>
                <w:b/>
                <w:sz w:val="22"/>
                <w:szCs w:val="22"/>
                <w:lang w:val="ru-RU"/>
              </w:rPr>
              <w:t>Скибіцький</w:t>
            </w:r>
            <w:proofErr w:type="spellEnd"/>
            <w:r w:rsidRPr="004C68C7">
              <w:rPr>
                <w:b/>
                <w:sz w:val="22"/>
                <w:szCs w:val="22"/>
                <w:lang w:val="ru-RU"/>
              </w:rPr>
              <w:t>/</w:t>
            </w:r>
          </w:p>
          <w:p w14:paraId="511AE73C" w14:textId="77777777" w:rsidR="004C68C7" w:rsidRDefault="004C68C7" w:rsidP="00A25272">
            <w:pPr>
              <w:pStyle w:val="13"/>
              <w:jc w:val="center"/>
              <w:rPr>
                <w:rFonts w:ascii="Times New Roman" w:hAnsi="Times New Roman"/>
                <w:b/>
              </w:rPr>
            </w:pPr>
          </w:p>
        </w:tc>
      </w:tr>
    </w:tbl>
    <w:p w14:paraId="22EDD28F" w14:textId="77777777" w:rsidR="00F97A5D" w:rsidRPr="00944219" w:rsidRDefault="00F97A5D" w:rsidP="00A25272">
      <w:pPr>
        <w:pStyle w:val="13"/>
        <w:jc w:val="center"/>
        <w:rPr>
          <w:rFonts w:ascii="Times New Roman" w:hAnsi="Times New Roman"/>
          <w:b/>
        </w:rPr>
      </w:pPr>
    </w:p>
    <w:p w14:paraId="38634CCB" w14:textId="77777777" w:rsidR="00F97A5D" w:rsidRPr="00944219" w:rsidRDefault="00F97A5D" w:rsidP="00F97A5D">
      <w:pPr>
        <w:pStyle w:val="13"/>
        <w:jc w:val="right"/>
        <w:rPr>
          <w:rFonts w:ascii="Times New Roman" w:hAnsi="Times New Roman"/>
          <w:b/>
          <w:lang w:val="uk-UA"/>
        </w:rPr>
      </w:pPr>
    </w:p>
    <w:p w14:paraId="2E2C34AD" w14:textId="4EF5EF0D" w:rsidR="00F97A5D" w:rsidRPr="00944219" w:rsidRDefault="00F97A5D" w:rsidP="00F97A5D">
      <w:pPr>
        <w:pStyle w:val="13"/>
        <w:jc w:val="right"/>
        <w:rPr>
          <w:rFonts w:ascii="Times New Roman" w:hAnsi="Times New Roman"/>
          <w:b/>
          <w:lang w:val="uk-UA"/>
        </w:rPr>
      </w:pPr>
    </w:p>
    <w:p w14:paraId="4BE0A9C0" w14:textId="04DD1766" w:rsidR="00A25272" w:rsidRPr="00944219" w:rsidRDefault="00A25272" w:rsidP="00F97A5D">
      <w:pPr>
        <w:pStyle w:val="13"/>
        <w:jc w:val="right"/>
        <w:rPr>
          <w:rFonts w:ascii="Times New Roman" w:hAnsi="Times New Roman"/>
          <w:b/>
          <w:lang w:val="uk-UA"/>
        </w:rPr>
      </w:pPr>
    </w:p>
    <w:p w14:paraId="30D76611" w14:textId="527374FD" w:rsidR="00A25272" w:rsidRPr="00944219" w:rsidRDefault="00A25272" w:rsidP="00F97A5D">
      <w:pPr>
        <w:pStyle w:val="13"/>
        <w:jc w:val="right"/>
        <w:rPr>
          <w:rFonts w:ascii="Times New Roman" w:hAnsi="Times New Roman"/>
          <w:b/>
          <w:lang w:val="uk-UA"/>
        </w:rPr>
      </w:pPr>
    </w:p>
    <w:p w14:paraId="325BED72" w14:textId="0BB0F899" w:rsidR="00A25272" w:rsidRPr="00944219" w:rsidRDefault="00A25272" w:rsidP="00F97A5D">
      <w:pPr>
        <w:pStyle w:val="13"/>
        <w:jc w:val="right"/>
        <w:rPr>
          <w:rFonts w:ascii="Times New Roman" w:hAnsi="Times New Roman"/>
          <w:b/>
          <w:lang w:val="uk-UA"/>
        </w:rPr>
      </w:pPr>
    </w:p>
    <w:p w14:paraId="1F3DB251" w14:textId="1CEE91C3" w:rsidR="00A25272" w:rsidRPr="00944219" w:rsidRDefault="00A25272" w:rsidP="00F97A5D">
      <w:pPr>
        <w:pStyle w:val="13"/>
        <w:jc w:val="right"/>
        <w:rPr>
          <w:rFonts w:ascii="Times New Roman" w:hAnsi="Times New Roman"/>
          <w:b/>
          <w:lang w:val="uk-UA"/>
        </w:rPr>
      </w:pPr>
    </w:p>
    <w:p w14:paraId="075AB27F" w14:textId="3D7E5EA5" w:rsidR="00A25272" w:rsidRPr="00944219" w:rsidRDefault="00A25272" w:rsidP="00F97A5D">
      <w:pPr>
        <w:pStyle w:val="13"/>
        <w:jc w:val="right"/>
        <w:rPr>
          <w:rFonts w:ascii="Times New Roman" w:hAnsi="Times New Roman"/>
          <w:b/>
          <w:lang w:val="uk-UA"/>
        </w:rPr>
      </w:pPr>
    </w:p>
    <w:p w14:paraId="3401B5BC" w14:textId="40A5C650" w:rsidR="00A25272" w:rsidRPr="00944219" w:rsidRDefault="00A25272" w:rsidP="00F97A5D">
      <w:pPr>
        <w:pStyle w:val="13"/>
        <w:jc w:val="right"/>
        <w:rPr>
          <w:rFonts w:ascii="Times New Roman" w:hAnsi="Times New Roman"/>
          <w:b/>
          <w:lang w:val="uk-UA"/>
        </w:rPr>
      </w:pPr>
    </w:p>
    <w:p w14:paraId="32B5BCCF" w14:textId="01193190" w:rsidR="00A25272" w:rsidRPr="00944219" w:rsidRDefault="00A25272" w:rsidP="00F97A5D">
      <w:pPr>
        <w:pStyle w:val="13"/>
        <w:jc w:val="right"/>
        <w:rPr>
          <w:rFonts w:ascii="Times New Roman" w:hAnsi="Times New Roman"/>
          <w:b/>
          <w:lang w:val="uk-UA"/>
        </w:rPr>
      </w:pPr>
    </w:p>
    <w:p w14:paraId="3E8F050E" w14:textId="0FC1B638" w:rsidR="00A25272" w:rsidRPr="00944219" w:rsidRDefault="00A25272" w:rsidP="00F97A5D">
      <w:pPr>
        <w:pStyle w:val="13"/>
        <w:jc w:val="right"/>
        <w:rPr>
          <w:rFonts w:ascii="Times New Roman" w:hAnsi="Times New Roman"/>
          <w:b/>
          <w:lang w:val="uk-UA"/>
        </w:rPr>
      </w:pPr>
    </w:p>
    <w:p w14:paraId="15782FE7" w14:textId="3ED2752E" w:rsidR="00A25272" w:rsidRPr="00944219" w:rsidRDefault="00A25272" w:rsidP="00F97A5D">
      <w:pPr>
        <w:pStyle w:val="13"/>
        <w:jc w:val="right"/>
        <w:rPr>
          <w:rFonts w:ascii="Times New Roman" w:hAnsi="Times New Roman"/>
          <w:b/>
          <w:lang w:val="uk-UA"/>
        </w:rPr>
      </w:pPr>
    </w:p>
    <w:p w14:paraId="2AE62B65" w14:textId="5B1B98AF" w:rsidR="00A25272" w:rsidRPr="00944219" w:rsidRDefault="00A25272" w:rsidP="00F97A5D">
      <w:pPr>
        <w:pStyle w:val="13"/>
        <w:jc w:val="right"/>
        <w:rPr>
          <w:rFonts w:ascii="Times New Roman" w:hAnsi="Times New Roman"/>
          <w:b/>
          <w:lang w:val="uk-UA"/>
        </w:rPr>
      </w:pPr>
    </w:p>
    <w:p w14:paraId="4CBD46FE" w14:textId="36177171" w:rsidR="00A25272" w:rsidRDefault="00A25272" w:rsidP="00F97A5D">
      <w:pPr>
        <w:pStyle w:val="13"/>
        <w:jc w:val="right"/>
        <w:rPr>
          <w:rFonts w:ascii="Times New Roman" w:hAnsi="Times New Roman"/>
          <w:b/>
          <w:lang w:val="uk-UA"/>
        </w:rPr>
      </w:pPr>
    </w:p>
    <w:p w14:paraId="3C67C2A2" w14:textId="73A29EBC" w:rsidR="00944219" w:rsidRDefault="00944219" w:rsidP="00F97A5D">
      <w:pPr>
        <w:pStyle w:val="13"/>
        <w:jc w:val="right"/>
        <w:rPr>
          <w:rFonts w:ascii="Times New Roman" w:hAnsi="Times New Roman"/>
          <w:b/>
          <w:lang w:val="uk-UA"/>
        </w:rPr>
      </w:pPr>
    </w:p>
    <w:p w14:paraId="40B082FD" w14:textId="4E9E04F1" w:rsidR="00944219" w:rsidRDefault="00944219" w:rsidP="00F97A5D">
      <w:pPr>
        <w:pStyle w:val="13"/>
        <w:jc w:val="right"/>
        <w:rPr>
          <w:rFonts w:ascii="Times New Roman" w:hAnsi="Times New Roman"/>
          <w:b/>
          <w:lang w:val="uk-UA"/>
        </w:rPr>
      </w:pPr>
    </w:p>
    <w:p w14:paraId="1F307402" w14:textId="20DF3E21" w:rsidR="00944219" w:rsidRDefault="00944219" w:rsidP="00F97A5D">
      <w:pPr>
        <w:pStyle w:val="13"/>
        <w:jc w:val="right"/>
        <w:rPr>
          <w:rFonts w:ascii="Times New Roman" w:hAnsi="Times New Roman"/>
          <w:b/>
          <w:lang w:val="uk-UA"/>
        </w:rPr>
      </w:pPr>
    </w:p>
    <w:p w14:paraId="2F5F43D1" w14:textId="74B97BDE" w:rsidR="00944219" w:rsidRDefault="00944219" w:rsidP="00F97A5D">
      <w:pPr>
        <w:pStyle w:val="13"/>
        <w:jc w:val="right"/>
        <w:rPr>
          <w:rFonts w:ascii="Times New Roman" w:hAnsi="Times New Roman"/>
          <w:b/>
          <w:lang w:val="uk-UA"/>
        </w:rPr>
      </w:pPr>
    </w:p>
    <w:p w14:paraId="0AD1F6C7" w14:textId="33F4DEF9" w:rsidR="00944219" w:rsidRDefault="00944219" w:rsidP="00F97A5D">
      <w:pPr>
        <w:pStyle w:val="13"/>
        <w:jc w:val="right"/>
        <w:rPr>
          <w:rFonts w:ascii="Times New Roman" w:hAnsi="Times New Roman"/>
          <w:b/>
          <w:lang w:val="uk-UA"/>
        </w:rPr>
      </w:pPr>
    </w:p>
    <w:p w14:paraId="541AD684" w14:textId="24A45A8D" w:rsidR="00944219" w:rsidRDefault="00944219" w:rsidP="00F97A5D">
      <w:pPr>
        <w:pStyle w:val="13"/>
        <w:jc w:val="right"/>
        <w:rPr>
          <w:rFonts w:ascii="Times New Roman" w:hAnsi="Times New Roman"/>
          <w:b/>
          <w:lang w:val="uk-UA"/>
        </w:rPr>
      </w:pPr>
    </w:p>
    <w:p w14:paraId="50328978" w14:textId="3DD0ADEA" w:rsidR="00944219" w:rsidRDefault="00944219" w:rsidP="00F97A5D">
      <w:pPr>
        <w:pStyle w:val="13"/>
        <w:jc w:val="right"/>
        <w:rPr>
          <w:rFonts w:ascii="Times New Roman" w:hAnsi="Times New Roman"/>
          <w:b/>
          <w:lang w:val="uk-UA"/>
        </w:rPr>
      </w:pPr>
    </w:p>
    <w:p w14:paraId="09ACC460" w14:textId="43F64C99" w:rsidR="00944219" w:rsidRDefault="00944219" w:rsidP="00F97A5D">
      <w:pPr>
        <w:pStyle w:val="13"/>
        <w:jc w:val="right"/>
        <w:rPr>
          <w:rFonts w:ascii="Times New Roman" w:hAnsi="Times New Roman"/>
          <w:b/>
          <w:lang w:val="uk-UA"/>
        </w:rPr>
      </w:pPr>
    </w:p>
    <w:p w14:paraId="163E72BB" w14:textId="6C275FC7" w:rsidR="00944219" w:rsidRDefault="00944219" w:rsidP="004C68C7">
      <w:pPr>
        <w:pStyle w:val="13"/>
        <w:rPr>
          <w:rFonts w:ascii="Times New Roman" w:hAnsi="Times New Roman"/>
          <w:b/>
          <w:lang w:val="uk-UA"/>
        </w:rPr>
      </w:pPr>
    </w:p>
    <w:p w14:paraId="3D923B1F" w14:textId="2DF2E868" w:rsidR="00867F03" w:rsidRDefault="00867F03" w:rsidP="004C68C7">
      <w:pPr>
        <w:pStyle w:val="13"/>
        <w:rPr>
          <w:rFonts w:ascii="Times New Roman" w:hAnsi="Times New Roman"/>
          <w:b/>
          <w:lang w:val="uk-UA"/>
        </w:rPr>
      </w:pPr>
    </w:p>
    <w:p w14:paraId="5ACAB6F2" w14:textId="2DD94199" w:rsidR="00867F03" w:rsidRDefault="00867F03" w:rsidP="004C68C7">
      <w:pPr>
        <w:pStyle w:val="13"/>
        <w:rPr>
          <w:rFonts w:ascii="Times New Roman" w:hAnsi="Times New Roman"/>
          <w:b/>
          <w:lang w:val="uk-UA"/>
        </w:rPr>
      </w:pPr>
    </w:p>
    <w:p w14:paraId="02B662B4" w14:textId="29F537E2" w:rsidR="00867F03" w:rsidRDefault="00867F03" w:rsidP="004C68C7">
      <w:pPr>
        <w:pStyle w:val="13"/>
        <w:rPr>
          <w:rFonts w:ascii="Times New Roman" w:hAnsi="Times New Roman"/>
          <w:b/>
          <w:lang w:val="uk-UA"/>
        </w:rPr>
      </w:pPr>
    </w:p>
    <w:p w14:paraId="3F6D9E30" w14:textId="6B5A740C" w:rsidR="00867F03" w:rsidRDefault="00867F03" w:rsidP="004C68C7">
      <w:pPr>
        <w:pStyle w:val="13"/>
        <w:rPr>
          <w:rFonts w:ascii="Times New Roman" w:hAnsi="Times New Roman"/>
          <w:b/>
          <w:lang w:val="uk-UA"/>
        </w:rPr>
      </w:pPr>
    </w:p>
    <w:p w14:paraId="0822DDAF" w14:textId="3C9F36A6" w:rsidR="00867F03" w:rsidRDefault="00867F03" w:rsidP="004C68C7">
      <w:pPr>
        <w:pStyle w:val="13"/>
        <w:rPr>
          <w:rFonts w:ascii="Times New Roman" w:hAnsi="Times New Roman"/>
          <w:b/>
          <w:lang w:val="uk-UA"/>
        </w:rPr>
      </w:pPr>
    </w:p>
    <w:p w14:paraId="4300615C" w14:textId="00A3E536" w:rsidR="00867F03" w:rsidRDefault="00867F03" w:rsidP="004C68C7">
      <w:pPr>
        <w:pStyle w:val="13"/>
        <w:rPr>
          <w:rFonts w:ascii="Times New Roman" w:hAnsi="Times New Roman"/>
          <w:b/>
          <w:lang w:val="uk-UA"/>
        </w:rPr>
      </w:pPr>
    </w:p>
    <w:p w14:paraId="2A9CF37A" w14:textId="62356543" w:rsidR="00867F03" w:rsidRDefault="00867F03" w:rsidP="004C68C7">
      <w:pPr>
        <w:pStyle w:val="13"/>
        <w:rPr>
          <w:rFonts w:ascii="Times New Roman" w:hAnsi="Times New Roman"/>
          <w:b/>
          <w:lang w:val="uk-UA"/>
        </w:rPr>
      </w:pPr>
    </w:p>
    <w:p w14:paraId="357AADCB" w14:textId="3E6A1CDD" w:rsidR="00867F03" w:rsidRDefault="00867F03" w:rsidP="004C68C7">
      <w:pPr>
        <w:pStyle w:val="13"/>
        <w:rPr>
          <w:rFonts w:ascii="Times New Roman" w:hAnsi="Times New Roman"/>
          <w:b/>
          <w:lang w:val="uk-UA"/>
        </w:rPr>
      </w:pPr>
    </w:p>
    <w:p w14:paraId="07E21524" w14:textId="0751CB2A" w:rsidR="00867F03" w:rsidRDefault="00867F03" w:rsidP="004C68C7">
      <w:pPr>
        <w:pStyle w:val="13"/>
        <w:rPr>
          <w:rFonts w:ascii="Times New Roman" w:hAnsi="Times New Roman"/>
          <w:b/>
          <w:lang w:val="uk-UA"/>
        </w:rPr>
      </w:pPr>
    </w:p>
    <w:p w14:paraId="67EBCFDD" w14:textId="5C9247AC" w:rsidR="00867F03" w:rsidRDefault="00867F03" w:rsidP="004C68C7">
      <w:pPr>
        <w:pStyle w:val="13"/>
        <w:rPr>
          <w:rFonts w:ascii="Times New Roman" w:hAnsi="Times New Roman"/>
          <w:b/>
          <w:lang w:val="uk-UA"/>
        </w:rPr>
      </w:pPr>
    </w:p>
    <w:p w14:paraId="72D46B05" w14:textId="5A1AA157" w:rsidR="00867F03" w:rsidRDefault="00867F03" w:rsidP="004C68C7">
      <w:pPr>
        <w:pStyle w:val="13"/>
        <w:rPr>
          <w:rFonts w:ascii="Times New Roman" w:hAnsi="Times New Roman"/>
          <w:b/>
          <w:lang w:val="uk-UA"/>
        </w:rPr>
      </w:pPr>
    </w:p>
    <w:p w14:paraId="4AAC70A1" w14:textId="5469AB27" w:rsidR="00867F03" w:rsidRDefault="00867F03" w:rsidP="004C68C7">
      <w:pPr>
        <w:pStyle w:val="13"/>
        <w:rPr>
          <w:rFonts w:ascii="Times New Roman" w:hAnsi="Times New Roman"/>
          <w:b/>
          <w:lang w:val="uk-UA"/>
        </w:rPr>
      </w:pPr>
    </w:p>
    <w:p w14:paraId="74D7C8C3" w14:textId="153DD9A1" w:rsidR="00867F03" w:rsidRDefault="00867F03" w:rsidP="004C68C7">
      <w:pPr>
        <w:pStyle w:val="13"/>
        <w:rPr>
          <w:rFonts w:ascii="Times New Roman" w:hAnsi="Times New Roman"/>
          <w:b/>
          <w:lang w:val="uk-UA"/>
        </w:rPr>
      </w:pPr>
    </w:p>
    <w:p w14:paraId="00D2A17A" w14:textId="2B896A56" w:rsidR="00867F03" w:rsidRDefault="00867F03" w:rsidP="004C68C7">
      <w:pPr>
        <w:pStyle w:val="13"/>
        <w:rPr>
          <w:rFonts w:ascii="Times New Roman" w:hAnsi="Times New Roman"/>
          <w:b/>
          <w:lang w:val="uk-UA"/>
        </w:rPr>
      </w:pPr>
    </w:p>
    <w:p w14:paraId="51C134BE" w14:textId="7C1137A5" w:rsidR="00867F03" w:rsidRDefault="00867F03" w:rsidP="004C68C7">
      <w:pPr>
        <w:pStyle w:val="13"/>
        <w:rPr>
          <w:rFonts w:ascii="Times New Roman" w:hAnsi="Times New Roman"/>
          <w:b/>
          <w:lang w:val="uk-UA"/>
        </w:rPr>
      </w:pPr>
    </w:p>
    <w:p w14:paraId="3B90BC90" w14:textId="77777777" w:rsidR="00867F03" w:rsidRDefault="00867F03" w:rsidP="004C68C7">
      <w:pPr>
        <w:pStyle w:val="13"/>
        <w:rPr>
          <w:rFonts w:ascii="Times New Roman" w:hAnsi="Times New Roman"/>
          <w:b/>
          <w:lang w:val="uk-UA"/>
        </w:rPr>
      </w:pPr>
    </w:p>
    <w:p w14:paraId="0E890EBD" w14:textId="77777777" w:rsidR="004C68C7" w:rsidRDefault="004C68C7" w:rsidP="004C68C7">
      <w:pPr>
        <w:pStyle w:val="13"/>
        <w:rPr>
          <w:rFonts w:ascii="Times New Roman" w:hAnsi="Times New Roman"/>
          <w:b/>
          <w:lang w:val="uk-UA"/>
        </w:rPr>
      </w:pPr>
    </w:p>
    <w:p w14:paraId="2283F0D9" w14:textId="3ABB678F" w:rsidR="00944219" w:rsidRDefault="00944219" w:rsidP="00F97A5D">
      <w:pPr>
        <w:pStyle w:val="13"/>
        <w:jc w:val="right"/>
        <w:rPr>
          <w:rFonts w:ascii="Times New Roman" w:hAnsi="Times New Roman"/>
          <w:b/>
          <w:lang w:val="uk-UA"/>
        </w:rPr>
      </w:pPr>
    </w:p>
    <w:p w14:paraId="7175DB1D" w14:textId="77777777" w:rsidR="00944219" w:rsidRPr="00944219" w:rsidRDefault="00944219" w:rsidP="00F97A5D">
      <w:pPr>
        <w:pStyle w:val="13"/>
        <w:jc w:val="right"/>
        <w:rPr>
          <w:rFonts w:ascii="Times New Roman" w:hAnsi="Times New Roman"/>
          <w:b/>
          <w:lang w:val="uk-UA"/>
        </w:rPr>
      </w:pPr>
    </w:p>
    <w:p w14:paraId="7F41F42B" w14:textId="5485DAEA" w:rsidR="00F97A5D" w:rsidRPr="00944219" w:rsidRDefault="00F97A5D" w:rsidP="00F97A5D">
      <w:pPr>
        <w:pStyle w:val="13"/>
        <w:jc w:val="right"/>
        <w:rPr>
          <w:rFonts w:ascii="Times New Roman" w:hAnsi="Times New Roman"/>
          <w:lang w:val="uk-UA"/>
        </w:rPr>
      </w:pPr>
      <w:r w:rsidRPr="00944219">
        <w:rPr>
          <w:rFonts w:ascii="Times New Roman" w:hAnsi="Times New Roman"/>
          <w:b/>
          <w:lang w:val="uk-UA"/>
        </w:rPr>
        <w:t>Додаток 1</w:t>
      </w:r>
    </w:p>
    <w:p w14:paraId="2041068A" w14:textId="77777777" w:rsidR="00F97A5D" w:rsidRPr="00944219" w:rsidRDefault="00F97A5D" w:rsidP="00F97A5D">
      <w:pPr>
        <w:pStyle w:val="13"/>
        <w:jc w:val="right"/>
        <w:rPr>
          <w:rFonts w:ascii="Times New Roman" w:hAnsi="Times New Roman"/>
          <w:lang w:val="uk-UA"/>
        </w:rPr>
      </w:pPr>
      <w:r w:rsidRPr="00944219">
        <w:rPr>
          <w:rFonts w:ascii="Times New Roman" w:hAnsi="Times New Roman"/>
          <w:b/>
          <w:lang w:val="uk-UA"/>
        </w:rPr>
        <w:t>до Договору № _________</w:t>
      </w:r>
    </w:p>
    <w:p w14:paraId="79A4ABC7" w14:textId="5D803E7E" w:rsidR="00F97A5D" w:rsidRPr="00944219" w:rsidRDefault="00F97A5D" w:rsidP="00F97A5D">
      <w:pPr>
        <w:pStyle w:val="13"/>
        <w:jc w:val="right"/>
        <w:rPr>
          <w:rFonts w:ascii="Times New Roman" w:hAnsi="Times New Roman"/>
          <w:b/>
          <w:lang w:val="uk-UA"/>
        </w:rPr>
      </w:pPr>
      <w:r w:rsidRPr="00944219">
        <w:rPr>
          <w:rFonts w:ascii="Times New Roman" w:hAnsi="Times New Roman"/>
          <w:b/>
          <w:lang w:val="uk-UA"/>
        </w:rPr>
        <w:t>від «____» ____________ 202</w:t>
      </w:r>
      <w:r w:rsidR="005777E3">
        <w:rPr>
          <w:rFonts w:ascii="Times New Roman" w:hAnsi="Times New Roman"/>
          <w:b/>
          <w:lang w:val="uk-UA"/>
        </w:rPr>
        <w:t>3</w:t>
      </w:r>
      <w:r w:rsidRPr="00944219">
        <w:rPr>
          <w:rFonts w:ascii="Times New Roman" w:hAnsi="Times New Roman"/>
          <w:b/>
          <w:lang w:val="uk-UA"/>
        </w:rPr>
        <w:t xml:space="preserve"> р.</w:t>
      </w:r>
    </w:p>
    <w:p w14:paraId="3D5EF4B8" w14:textId="77777777" w:rsidR="00F97A5D" w:rsidRPr="00944219" w:rsidRDefault="00F97A5D" w:rsidP="00F97A5D">
      <w:pPr>
        <w:pStyle w:val="13"/>
        <w:jc w:val="both"/>
        <w:rPr>
          <w:rFonts w:ascii="Times New Roman" w:hAnsi="Times New Roman"/>
          <w:b/>
          <w:lang w:val="uk-UA"/>
        </w:rPr>
      </w:pPr>
    </w:p>
    <w:p w14:paraId="7EDF0165" w14:textId="77777777" w:rsidR="00F97A5D" w:rsidRPr="00944219" w:rsidRDefault="00F97A5D" w:rsidP="00F97A5D">
      <w:pPr>
        <w:pStyle w:val="13"/>
        <w:jc w:val="center"/>
        <w:rPr>
          <w:rFonts w:ascii="Times New Roman" w:hAnsi="Times New Roman"/>
          <w:b/>
          <w:lang w:val="uk-UA"/>
        </w:rPr>
      </w:pPr>
      <w:r w:rsidRPr="00944219">
        <w:rPr>
          <w:rFonts w:ascii="Times New Roman" w:hAnsi="Times New Roman"/>
          <w:b/>
          <w:lang w:val="uk-UA"/>
        </w:rPr>
        <w:t>СПЕЦИФІКАЦІЯ</w:t>
      </w:r>
    </w:p>
    <w:p w14:paraId="4C4575A1" w14:textId="77777777" w:rsidR="00F97A5D" w:rsidRPr="00944219" w:rsidRDefault="00F97A5D" w:rsidP="00F97A5D">
      <w:pPr>
        <w:pStyle w:val="13"/>
        <w:jc w:val="both"/>
        <w:rPr>
          <w:rFonts w:ascii="Times New Roman" w:hAnsi="Times New Roman"/>
          <w:b/>
          <w:lang w:val="uk-UA"/>
        </w:rPr>
      </w:pPr>
    </w:p>
    <w:tbl>
      <w:tblPr>
        <w:tblW w:w="95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2920"/>
        <w:gridCol w:w="1111"/>
        <w:gridCol w:w="1151"/>
        <w:gridCol w:w="1212"/>
        <w:gridCol w:w="721"/>
        <w:gridCol w:w="786"/>
        <w:gridCol w:w="1180"/>
      </w:tblGrid>
      <w:tr w:rsidR="00F97A5D" w:rsidRPr="00B34155" w14:paraId="1D13EBFF" w14:textId="77777777" w:rsidTr="00F97A5D">
        <w:tc>
          <w:tcPr>
            <w:tcW w:w="489" w:type="dxa"/>
            <w:tcBorders>
              <w:top w:val="single" w:sz="4" w:space="0" w:color="auto"/>
              <w:left w:val="single" w:sz="4" w:space="0" w:color="auto"/>
              <w:bottom w:val="single" w:sz="4" w:space="0" w:color="auto"/>
              <w:right w:val="single" w:sz="4" w:space="0" w:color="auto"/>
            </w:tcBorders>
            <w:vAlign w:val="center"/>
            <w:hideMark/>
          </w:tcPr>
          <w:p w14:paraId="1FBE77BC" w14:textId="77777777" w:rsidR="00F97A5D" w:rsidRPr="00944219" w:rsidRDefault="00F97A5D">
            <w:pPr>
              <w:pStyle w:val="13"/>
              <w:spacing w:line="276" w:lineRule="auto"/>
              <w:jc w:val="both"/>
              <w:rPr>
                <w:rFonts w:ascii="Times New Roman" w:hAnsi="Times New Roman"/>
                <w:spacing w:val="-6"/>
                <w:lang w:val="uk-UA"/>
              </w:rPr>
            </w:pPr>
            <w:r w:rsidRPr="00944219">
              <w:rPr>
                <w:rFonts w:ascii="Times New Roman" w:hAnsi="Times New Roman"/>
                <w:spacing w:val="-6"/>
                <w:lang w:val="uk-UA"/>
              </w:rPr>
              <w:t>№ з/п</w:t>
            </w:r>
          </w:p>
        </w:tc>
        <w:tc>
          <w:tcPr>
            <w:tcW w:w="2920" w:type="dxa"/>
            <w:tcBorders>
              <w:top w:val="single" w:sz="4" w:space="0" w:color="auto"/>
              <w:left w:val="single" w:sz="4" w:space="0" w:color="auto"/>
              <w:bottom w:val="single" w:sz="4" w:space="0" w:color="auto"/>
              <w:right w:val="single" w:sz="4" w:space="0" w:color="auto"/>
            </w:tcBorders>
            <w:vAlign w:val="center"/>
            <w:hideMark/>
          </w:tcPr>
          <w:p w14:paraId="69041D65" w14:textId="77777777" w:rsidR="00F97A5D" w:rsidRPr="00944219" w:rsidRDefault="00F97A5D">
            <w:pPr>
              <w:pStyle w:val="13"/>
              <w:spacing w:line="276" w:lineRule="auto"/>
              <w:jc w:val="both"/>
              <w:rPr>
                <w:rFonts w:ascii="Times New Roman" w:hAnsi="Times New Roman"/>
                <w:spacing w:val="-6"/>
                <w:lang w:val="uk-UA"/>
              </w:rPr>
            </w:pPr>
            <w:r w:rsidRPr="00944219">
              <w:rPr>
                <w:rFonts w:ascii="Times New Roman" w:hAnsi="Times New Roman"/>
                <w:spacing w:val="-6"/>
                <w:lang w:val="uk-UA"/>
              </w:rPr>
              <w:t>Найменування товару</w:t>
            </w:r>
          </w:p>
        </w:tc>
        <w:tc>
          <w:tcPr>
            <w:tcW w:w="1111" w:type="dxa"/>
            <w:tcBorders>
              <w:top w:val="single" w:sz="4" w:space="0" w:color="auto"/>
              <w:left w:val="single" w:sz="4" w:space="0" w:color="auto"/>
              <w:bottom w:val="single" w:sz="4" w:space="0" w:color="auto"/>
              <w:right w:val="single" w:sz="4" w:space="0" w:color="auto"/>
            </w:tcBorders>
            <w:vAlign w:val="center"/>
            <w:hideMark/>
          </w:tcPr>
          <w:p w14:paraId="5DE88B13" w14:textId="77777777" w:rsidR="00F97A5D" w:rsidRPr="00944219" w:rsidRDefault="00F97A5D">
            <w:pPr>
              <w:pStyle w:val="13"/>
              <w:spacing w:line="276" w:lineRule="auto"/>
              <w:jc w:val="both"/>
              <w:rPr>
                <w:rFonts w:ascii="Times New Roman" w:hAnsi="Times New Roman"/>
                <w:spacing w:val="-6"/>
                <w:lang w:val="uk-UA"/>
              </w:rPr>
            </w:pPr>
            <w:r w:rsidRPr="00944219">
              <w:rPr>
                <w:rFonts w:ascii="Times New Roman" w:hAnsi="Times New Roman"/>
                <w:spacing w:val="-6"/>
                <w:lang w:val="uk-UA"/>
              </w:rPr>
              <w:t>Одиниця</w:t>
            </w:r>
          </w:p>
          <w:p w14:paraId="3D2C3A82" w14:textId="77777777" w:rsidR="00F97A5D" w:rsidRPr="00944219" w:rsidRDefault="00F97A5D">
            <w:pPr>
              <w:pStyle w:val="13"/>
              <w:spacing w:line="276" w:lineRule="auto"/>
              <w:jc w:val="both"/>
              <w:rPr>
                <w:rFonts w:ascii="Times New Roman" w:hAnsi="Times New Roman"/>
                <w:spacing w:val="-6"/>
                <w:lang w:val="uk-UA"/>
              </w:rPr>
            </w:pPr>
            <w:r w:rsidRPr="00944219">
              <w:rPr>
                <w:rFonts w:ascii="Times New Roman" w:hAnsi="Times New Roman"/>
                <w:spacing w:val="-6"/>
                <w:lang w:val="uk-UA"/>
              </w:rPr>
              <w:t xml:space="preserve">виміру </w:t>
            </w:r>
          </w:p>
        </w:tc>
        <w:tc>
          <w:tcPr>
            <w:tcW w:w="1151" w:type="dxa"/>
            <w:tcBorders>
              <w:top w:val="single" w:sz="4" w:space="0" w:color="auto"/>
              <w:left w:val="single" w:sz="4" w:space="0" w:color="auto"/>
              <w:bottom w:val="single" w:sz="4" w:space="0" w:color="auto"/>
              <w:right w:val="single" w:sz="4" w:space="0" w:color="auto"/>
            </w:tcBorders>
            <w:vAlign w:val="center"/>
            <w:hideMark/>
          </w:tcPr>
          <w:p w14:paraId="64CD6890" w14:textId="77777777" w:rsidR="00F97A5D" w:rsidRPr="00944219" w:rsidRDefault="00F97A5D">
            <w:pPr>
              <w:pStyle w:val="13"/>
              <w:spacing w:line="276" w:lineRule="auto"/>
              <w:jc w:val="both"/>
              <w:rPr>
                <w:rFonts w:ascii="Times New Roman" w:hAnsi="Times New Roman"/>
                <w:spacing w:val="-6"/>
                <w:lang w:val="uk-UA"/>
              </w:rPr>
            </w:pPr>
            <w:r w:rsidRPr="00944219">
              <w:rPr>
                <w:rFonts w:ascii="Times New Roman" w:hAnsi="Times New Roman"/>
                <w:spacing w:val="-6"/>
                <w:lang w:val="uk-UA"/>
              </w:rPr>
              <w:t xml:space="preserve">Кількість </w:t>
            </w:r>
          </w:p>
        </w:tc>
        <w:tc>
          <w:tcPr>
            <w:tcW w:w="1212" w:type="dxa"/>
            <w:tcBorders>
              <w:top w:val="single" w:sz="4" w:space="0" w:color="auto"/>
              <w:left w:val="single" w:sz="4" w:space="0" w:color="auto"/>
              <w:bottom w:val="single" w:sz="4" w:space="0" w:color="auto"/>
              <w:right w:val="single" w:sz="4" w:space="0" w:color="auto"/>
            </w:tcBorders>
            <w:vAlign w:val="center"/>
            <w:hideMark/>
          </w:tcPr>
          <w:p w14:paraId="37314643" w14:textId="77777777" w:rsidR="00F97A5D" w:rsidRPr="00944219" w:rsidRDefault="00F97A5D">
            <w:pPr>
              <w:pStyle w:val="13"/>
              <w:spacing w:line="276" w:lineRule="auto"/>
              <w:jc w:val="both"/>
              <w:rPr>
                <w:rFonts w:ascii="Times New Roman" w:hAnsi="Times New Roman"/>
                <w:bCs/>
                <w:lang w:val="uk-UA"/>
              </w:rPr>
            </w:pPr>
            <w:r w:rsidRPr="00944219">
              <w:rPr>
                <w:rFonts w:ascii="Times New Roman" w:hAnsi="Times New Roman"/>
                <w:bCs/>
                <w:lang w:val="uk-UA"/>
              </w:rPr>
              <w:t>Країна походження</w:t>
            </w:r>
          </w:p>
        </w:tc>
        <w:tc>
          <w:tcPr>
            <w:tcW w:w="721" w:type="dxa"/>
            <w:tcBorders>
              <w:top w:val="single" w:sz="4" w:space="0" w:color="auto"/>
              <w:left w:val="single" w:sz="4" w:space="0" w:color="auto"/>
              <w:bottom w:val="single" w:sz="4" w:space="0" w:color="auto"/>
              <w:right w:val="single" w:sz="4" w:space="0" w:color="auto"/>
            </w:tcBorders>
            <w:hideMark/>
          </w:tcPr>
          <w:p w14:paraId="78614C08" w14:textId="77777777" w:rsidR="00F97A5D" w:rsidRPr="00944219" w:rsidRDefault="00F97A5D">
            <w:pPr>
              <w:pStyle w:val="13"/>
              <w:spacing w:line="276" w:lineRule="auto"/>
              <w:jc w:val="both"/>
              <w:rPr>
                <w:rFonts w:ascii="Times New Roman" w:hAnsi="Times New Roman"/>
                <w:bCs/>
                <w:lang w:val="uk-UA"/>
              </w:rPr>
            </w:pPr>
            <w:r w:rsidRPr="00944219">
              <w:rPr>
                <w:rFonts w:ascii="Times New Roman" w:hAnsi="Times New Roman"/>
                <w:bCs/>
                <w:lang w:val="uk-UA"/>
              </w:rPr>
              <w:t xml:space="preserve">Ціна </w:t>
            </w:r>
          </w:p>
          <w:p w14:paraId="47AECAFD" w14:textId="77777777" w:rsidR="00F97A5D" w:rsidRPr="00944219" w:rsidRDefault="00F97A5D">
            <w:pPr>
              <w:pStyle w:val="13"/>
              <w:spacing w:line="276" w:lineRule="auto"/>
              <w:jc w:val="both"/>
              <w:rPr>
                <w:rFonts w:ascii="Times New Roman" w:hAnsi="Times New Roman"/>
                <w:bCs/>
                <w:lang w:val="uk-UA"/>
              </w:rPr>
            </w:pPr>
            <w:r w:rsidRPr="00944219">
              <w:rPr>
                <w:rFonts w:ascii="Times New Roman" w:hAnsi="Times New Roman"/>
                <w:bCs/>
                <w:lang w:val="uk-UA"/>
              </w:rPr>
              <w:t>за од., грн., без ПДВ</w:t>
            </w:r>
          </w:p>
        </w:tc>
        <w:tc>
          <w:tcPr>
            <w:tcW w:w="786" w:type="dxa"/>
            <w:tcBorders>
              <w:top w:val="single" w:sz="4" w:space="0" w:color="auto"/>
              <w:left w:val="single" w:sz="4" w:space="0" w:color="auto"/>
              <w:bottom w:val="single" w:sz="4" w:space="0" w:color="auto"/>
              <w:right w:val="single" w:sz="4" w:space="0" w:color="auto"/>
            </w:tcBorders>
            <w:hideMark/>
          </w:tcPr>
          <w:p w14:paraId="17AE1DF6" w14:textId="77777777" w:rsidR="00F97A5D" w:rsidRPr="00944219" w:rsidRDefault="00F97A5D">
            <w:pPr>
              <w:pStyle w:val="13"/>
              <w:spacing w:line="276" w:lineRule="auto"/>
              <w:jc w:val="both"/>
              <w:rPr>
                <w:rFonts w:ascii="Times New Roman" w:hAnsi="Times New Roman"/>
                <w:bCs/>
                <w:lang w:val="uk-UA"/>
              </w:rPr>
            </w:pPr>
            <w:r w:rsidRPr="00944219">
              <w:rPr>
                <w:rFonts w:ascii="Times New Roman" w:hAnsi="Times New Roman"/>
                <w:bCs/>
                <w:lang w:val="uk-UA"/>
              </w:rPr>
              <w:t>Ціна за од., з ПДВ</w:t>
            </w:r>
          </w:p>
        </w:tc>
        <w:tc>
          <w:tcPr>
            <w:tcW w:w="1180" w:type="dxa"/>
            <w:tcBorders>
              <w:top w:val="single" w:sz="4" w:space="0" w:color="auto"/>
              <w:left w:val="single" w:sz="4" w:space="0" w:color="auto"/>
              <w:bottom w:val="single" w:sz="4" w:space="0" w:color="auto"/>
              <w:right w:val="single" w:sz="4" w:space="0" w:color="auto"/>
            </w:tcBorders>
            <w:vAlign w:val="center"/>
            <w:hideMark/>
          </w:tcPr>
          <w:p w14:paraId="0DC015E0" w14:textId="77777777" w:rsidR="00F97A5D" w:rsidRPr="00944219" w:rsidRDefault="00F97A5D">
            <w:pPr>
              <w:pStyle w:val="13"/>
              <w:spacing w:line="276" w:lineRule="auto"/>
              <w:jc w:val="both"/>
              <w:rPr>
                <w:rFonts w:ascii="Times New Roman" w:hAnsi="Times New Roman"/>
                <w:bCs/>
                <w:lang w:val="uk-UA"/>
              </w:rPr>
            </w:pPr>
            <w:r w:rsidRPr="00944219">
              <w:rPr>
                <w:rFonts w:ascii="Times New Roman" w:hAnsi="Times New Roman"/>
                <w:bCs/>
                <w:lang w:val="uk-UA"/>
              </w:rPr>
              <w:t>Загальна вартість, грн., з/без ПДВ</w:t>
            </w:r>
          </w:p>
        </w:tc>
      </w:tr>
      <w:tr w:rsidR="00F97A5D" w:rsidRPr="00944219" w14:paraId="0C6104EC" w14:textId="77777777" w:rsidTr="00F97A5D">
        <w:tc>
          <w:tcPr>
            <w:tcW w:w="489" w:type="dxa"/>
            <w:tcBorders>
              <w:top w:val="single" w:sz="4" w:space="0" w:color="auto"/>
              <w:left w:val="single" w:sz="4" w:space="0" w:color="auto"/>
              <w:bottom w:val="single" w:sz="4" w:space="0" w:color="auto"/>
              <w:right w:val="single" w:sz="4" w:space="0" w:color="auto"/>
            </w:tcBorders>
            <w:vAlign w:val="center"/>
            <w:hideMark/>
          </w:tcPr>
          <w:p w14:paraId="20516344" w14:textId="77777777" w:rsidR="00F97A5D" w:rsidRPr="00944219" w:rsidRDefault="00F97A5D">
            <w:pPr>
              <w:pStyle w:val="13"/>
              <w:spacing w:line="276" w:lineRule="auto"/>
              <w:jc w:val="both"/>
              <w:rPr>
                <w:rFonts w:ascii="Times New Roman" w:hAnsi="Times New Roman"/>
                <w:spacing w:val="-6"/>
                <w:lang w:val="uk-UA"/>
              </w:rPr>
            </w:pPr>
            <w:r w:rsidRPr="00944219">
              <w:rPr>
                <w:rFonts w:ascii="Times New Roman" w:hAnsi="Times New Roman"/>
                <w:spacing w:val="-6"/>
                <w:lang w:val="uk-UA"/>
              </w:rPr>
              <w:t>1</w:t>
            </w:r>
          </w:p>
        </w:tc>
        <w:tc>
          <w:tcPr>
            <w:tcW w:w="2920" w:type="dxa"/>
            <w:tcBorders>
              <w:top w:val="single" w:sz="4" w:space="0" w:color="auto"/>
              <w:left w:val="single" w:sz="4" w:space="0" w:color="auto"/>
              <w:bottom w:val="single" w:sz="4" w:space="0" w:color="auto"/>
              <w:right w:val="single" w:sz="4" w:space="0" w:color="auto"/>
            </w:tcBorders>
          </w:tcPr>
          <w:p w14:paraId="6D59E212" w14:textId="77777777" w:rsidR="00F97A5D" w:rsidRPr="00944219" w:rsidRDefault="00F97A5D">
            <w:pPr>
              <w:pStyle w:val="13"/>
              <w:spacing w:line="276" w:lineRule="auto"/>
              <w:jc w:val="both"/>
              <w:rPr>
                <w:rFonts w:ascii="Times New Roman" w:hAnsi="Times New Roman"/>
                <w:spacing w:val="-6"/>
                <w:highlight w:val="yellow"/>
                <w:lang w:val="uk-UA"/>
              </w:rPr>
            </w:pPr>
          </w:p>
        </w:tc>
        <w:tc>
          <w:tcPr>
            <w:tcW w:w="1111" w:type="dxa"/>
            <w:tcBorders>
              <w:top w:val="single" w:sz="4" w:space="0" w:color="auto"/>
              <w:left w:val="single" w:sz="4" w:space="0" w:color="auto"/>
              <w:bottom w:val="single" w:sz="4" w:space="0" w:color="auto"/>
              <w:right w:val="single" w:sz="4" w:space="0" w:color="auto"/>
            </w:tcBorders>
            <w:vAlign w:val="center"/>
          </w:tcPr>
          <w:p w14:paraId="2C42B97D" w14:textId="77777777" w:rsidR="00F97A5D" w:rsidRPr="00944219" w:rsidRDefault="00F97A5D">
            <w:pPr>
              <w:pStyle w:val="13"/>
              <w:spacing w:line="276" w:lineRule="auto"/>
              <w:jc w:val="both"/>
              <w:rPr>
                <w:rFonts w:ascii="Times New Roman" w:hAnsi="Times New Roman"/>
                <w:lang w:val="uk-UA"/>
              </w:rPr>
            </w:pPr>
          </w:p>
        </w:tc>
        <w:tc>
          <w:tcPr>
            <w:tcW w:w="1151" w:type="dxa"/>
            <w:tcBorders>
              <w:top w:val="single" w:sz="4" w:space="0" w:color="auto"/>
              <w:left w:val="single" w:sz="4" w:space="0" w:color="auto"/>
              <w:bottom w:val="single" w:sz="4" w:space="0" w:color="auto"/>
              <w:right w:val="single" w:sz="4" w:space="0" w:color="auto"/>
            </w:tcBorders>
            <w:vAlign w:val="center"/>
          </w:tcPr>
          <w:p w14:paraId="16D2A816" w14:textId="77777777" w:rsidR="00F97A5D" w:rsidRPr="00944219" w:rsidRDefault="00F97A5D">
            <w:pPr>
              <w:pStyle w:val="13"/>
              <w:spacing w:line="276" w:lineRule="auto"/>
              <w:jc w:val="both"/>
              <w:rPr>
                <w:rFonts w:ascii="Times New Roman" w:hAnsi="Times New Roman"/>
                <w:spacing w:val="-6"/>
                <w:lang w:val="uk-UA"/>
              </w:rPr>
            </w:pPr>
          </w:p>
        </w:tc>
        <w:tc>
          <w:tcPr>
            <w:tcW w:w="1212" w:type="dxa"/>
            <w:tcBorders>
              <w:top w:val="single" w:sz="4" w:space="0" w:color="auto"/>
              <w:left w:val="single" w:sz="4" w:space="0" w:color="auto"/>
              <w:bottom w:val="single" w:sz="4" w:space="0" w:color="auto"/>
              <w:right w:val="single" w:sz="4" w:space="0" w:color="auto"/>
            </w:tcBorders>
          </w:tcPr>
          <w:p w14:paraId="2A8705E5" w14:textId="77777777" w:rsidR="00F97A5D" w:rsidRPr="00944219" w:rsidRDefault="00F97A5D">
            <w:pPr>
              <w:pStyle w:val="13"/>
              <w:spacing w:line="276" w:lineRule="auto"/>
              <w:jc w:val="both"/>
              <w:rPr>
                <w:rFonts w:ascii="Times New Roman" w:hAnsi="Times New Roman"/>
                <w:spacing w:val="-6"/>
                <w:lang w:val="uk-UA"/>
              </w:rPr>
            </w:pPr>
          </w:p>
        </w:tc>
        <w:tc>
          <w:tcPr>
            <w:tcW w:w="721" w:type="dxa"/>
            <w:tcBorders>
              <w:top w:val="single" w:sz="4" w:space="0" w:color="auto"/>
              <w:left w:val="single" w:sz="4" w:space="0" w:color="auto"/>
              <w:bottom w:val="single" w:sz="4" w:space="0" w:color="auto"/>
              <w:right w:val="single" w:sz="4" w:space="0" w:color="auto"/>
            </w:tcBorders>
          </w:tcPr>
          <w:p w14:paraId="18F9FAFC" w14:textId="77777777" w:rsidR="00F97A5D" w:rsidRPr="00944219" w:rsidRDefault="00F97A5D">
            <w:pPr>
              <w:pStyle w:val="13"/>
              <w:spacing w:line="276" w:lineRule="auto"/>
              <w:jc w:val="both"/>
              <w:rPr>
                <w:rFonts w:ascii="Times New Roman" w:hAnsi="Times New Roman"/>
                <w:spacing w:val="-6"/>
                <w:lang w:val="uk-UA"/>
              </w:rPr>
            </w:pPr>
          </w:p>
        </w:tc>
        <w:tc>
          <w:tcPr>
            <w:tcW w:w="786" w:type="dxa"/>
            <w:tcBorders>
              <w:top w:val="single" w:sz="4" w:space="0" w:color="auto"/>
              <w:left w:val="single" w:sz="4" w:space="0" w:color="auto"/>
              <w:bottom w:val="single" w:sz="4" w:space="0" w:color="auto"/>
              <w:right w:val="single" w:sz="4" w:space="0" w:color="auto"/>
            </w:tcBorders>
          </w:tcPr>
          <w:p w14:paraId="491E5263" w14:textId="77777777" w:rsidR="00F97A5D" w:rsidRPr="00944219" w:rsidRDefault="00F97A5D">
            <w:pPr>
              <w:pStyle w:val="13"/>
              <w:spacing w:line="276" w:lineRule="auto"/>
              <w:jc w:val="both"/>
              <w:rPr>
                <w:rFonts w:ascii="Times New Roman" w:hAnsi="Times New Roman"/>
                <w:spacing w:val="-6"/>
                <w:lang w:val="uk-UA"/>
              </w:rPr>
            </w:pPr>
          </w:p>
        </w:tc>
        <w:tc>
          <w:tcPr>
            <w:tcW w:w="1180" w:type="dxa"/>
            <w:tcBorders>
              <w:top w:val="single" w:sz="4" w:space="0" w:color="auto"/>
              <w:left w:val="single" w:sz="4" w:space="0" w:color="auto"/>
              <w:bottom w:val="single" w:sz="4" w:space="0" w:color="auto"/>
              <w:right w:val="single" w:sz="4" w:space="0" w:color="auto"/>
            </w:tcBorders>
          </w:tcPr>
          <w:p w14:paraId="2B4B8CB0" w14:textId="77777777" w:rsidR="00F97A5D" w:rsidRPr="00944219" w:rsidRDefault="00F97A5D">
            <w:pPr>
              <w:pStyle w:val="13"/>
              <w:spacing w:line="276" w:lineRule="auto"/>
              <w:jc w:val="both"/>
              <w:rPr>
                <w:rFonts w:ascii="Times New Roman" w:hAnsi="Times New Roman"/>
                <w:spacing w:val="-6"/>
                <w:lang w:val="uk-UA"/>
              </w:rPr>
            </w:pPr>
          </w:p>
        </w:tc>
      </w:tr>
      <w:tr w:rsidR="00F97A5D" w:rsidRPr="00B34155" w14:paraId="4E08A2DD" w14:textId="77777777" w:rsidTr="00F97A5D">
        <w:tc>
          <w:tcPr>
            <w:tcW w:w="8390" w:type="dxa"/>
            <w:gridSpan w:val="7"/>
            <w:tcBorders>
              <w:top w:val="single" w:sz="4" w:space="0" w:color="auto"/>
              <w:left w:val="single" w:sz="4" w:space="0" w:color="auto"/>
              <w:bottom w:val="single" w:sz="4" w:space="0" w:color="auto"/>
              <w:right w:val="single" w:sz="4" w:space="0" w:color="auto"/>
            </w:tcBorders>
            <w:hideMark/>
          </w:tcPr>
          <w:p w14:paraId="01068211" w14:textId="77777777" w:rsidR="00F97A5D" w:rsidRPr="00944219" w:rsidRDefault="00F97A5D">
            <w:pPr>
              <w:pStyle w:val="13"/>
              <w:spacing w:line="276" w:lineRule="auto"/>
              <w:jc w:val="both"/>
              <w:rPr>
                <w:rFonts w:ascii="Times New Roman" w:hAnsi="Times New Roman"/>
                <w:spacing w:val="-6"/>
                <w:lang w:val="uk-UA"/>
              </w:rPr>
            </w:pPr>
            <w:r w:rsidRPr="00944219">
              <w:rPr>
                <w:rFonts w:ascii="Times New Roman" w:hAnsi="Times New Roman"/>
                <w:b/>
                <w:lang w:val="uk-UA"/>
              </w:rPr>
              <w:t>Загальна сума, грн  без ПДВ:</w:t>
            </w:r>
          </w:p>
        </w:tc>
        <w:tc>
          <w:tcPr>
            <w:tcW w:w="1180" w:type="dxa"/>
            <w:tcBorders>
              <w:top w:val="single" w:sz="4" w:space="0" w:color="auto"/>
              <w:left w:val="single" w:sz="4" w:space="0" w:color="auto"/>
              <w:bottom w:val="single" w:sz="4" w:space="0" w:color="auto"/>
              <w:right w:val="single" w:sz="4" w:space="0" w:color="auto"/>
            </w:tcBorders>
          </w:tcPr>
          <w:p w14:paraId="71B87FB8" w14:textId="77777777" w:rsidR="00F97A5D" w:rsidRPr="00944219" w:rsidRDefault="00F97A5D">
            <w:pPr>
              <w:pStyle w:val="13"/>
              <w:spacing w:line="276" w:lineRule="auto"/>
              <w:jc w:val="both"/>
              <w:rPr>
                <w:rFonts w:ascii="Times New Roman" w:hAnsi="Times New Roman"/>
                <w:spacing w:val="-6"/>
                <w:lang w:val="uk-UA"/>
              </w:rPr>
            </w:pPr>
          </w:p>
        </w:tc>
      </w:tr>
      <w:tr w:rsidR="00F97A5D" w:rsidRPr="00944219" w14:paraId="3EC812FB" w14:textId="77777777" w:rsidTr="00F97A5D">
        <w:tc>
          <w:tcPr>
            <w:tcW w:w="8390" w:type="dxa"/>
            <w:gridSpan w:val="7"/>
            <w:tcBorders>
              <w:top w:val="single" w:sz="4" w:space="0" w:color="auto"/>
              <w:left w:val="single" w:sz="4" w:space="0" w:color="auto"/>
              <w:bottom w:val="single" w:sz="4" w:space="0" w:color="auto"/>
              <w:right w:val="single" w:sz="4" w:space="0" w:color="auto"/>
            </w:tcBorders>
            <w:hideMark/>
          </w:tcPr>
          <w:p w14:paraId="3C5CE8C1" w14:textId="77777777" w:rsidR="00F97A5D" w:rsidRPr="00944219" w:rsidRDefault="00F97A5D">
            <w:pPr>
              <w:pStyle w:val="13"/>
              <w:spacing w:line="276" w:lineRule="auto"/>
              <w:jc w:val="both"/>
              <w:rPr>
                <w:rFonts w:ascii="Times New Roman" w:hAnsi="Times New Roman"/>
                <w:spacing w:val="-6"/>
                <w:lang w:val="uk-UA"/>
              </w:rPr>
            </w:pPr>
            <w:r w:rsidRPr="00944219">
              <w:rPr>
                <w:rFonts w:ascii="Times New Roman" w:hAnsi="Times New Roman"/>
                <w:b/>
                <w:lang w:val="uk-UA"/>
              </w:rPr>
              <w:t>ПДВ , грн:</w:t>
            </w:r>
          </w:p>
        </w:tc>
        <w:tc>
          <w:tcPr>
            <w:tcW w:w="1180" w:type="dxa"/>
            <w:tcBorders>
              <w:top w:val="single" w:sz="4" w:space="0" w:color="auto"/>
              <w:left w:val="single" w:sz="4" w:space="0" w:color="auto"/>
              <w:bottom w:val="single" w:sz="4" w:space="0" w:color="auto"/>
              <w:right w:val="single" w:sz="4" w:space="0" w:color="auto"/>
            </w:tcBorders>
          </w:tcPr>
          <w:p w14:paraId="535A003D" w14:textId="77777777" w:rsidR="00F97A5D" w:rsidRPr="00944219" w:rsidRDefault="00F97A5D">
            <w:pPr>
              <w:pStyle w:val="13"/>
              <w:spacing w:line="276" w:lineRule="auto"/>
              <w:jc w:val="both"/>
              <w:rPr>
                <w:rFonts w:ascii="Times New Roman" w:hAnsi="Times New Roman"/>
                <w:spacing w:val="-6"/>
                <w:lang w:val="uk-UA"/>
              </w:rPr>
            </w:pPr>
          </w:p>
        </w:tc>
      </w:tr>
      <w:tr w:rsidR="00F97A5D" w:rsidRPr="00B34155" w14:paraId="43FCEA60" w14:textId="77777777" w:rsidTr="00F97A5D">
        <w:tc>
          <w:tcPr>
            <w:tcW w:w="8390" w:type="dxa"/>
            <w:gridSpan w:val="7"/>
            <w:tcBorders>
              <w:top w:val="single" w:sz="4" w:space="0" w:color="auto"/>
              <w:left w:val="single" w:sz="4" w:space="0" w:color="auto"/>
              <w:bottom w:val="single" w:sz="4" w:space="0" w:color="auto"/>
              <w:right w:val="single" w:sz="4" w:space="0" w:color="auto"/>
            </w:tcBorders>
            <w:hideMark/>
          </w:tcPr>
          <w:p w14:paraId="1C8CF377" w14:textId="77777777" w:rsidR="00F97A5D" w:rsidRPr="00944219" w:rsidRDefault="00F97A5D">
            <w:pPr>
              <w:pStyle w:val="13"/>
              <w:spacing w:line="276" w:lineRule="auto"/>
              <w:jc w:val="both"/>
              <w:rPr>
                <w:rFonts w:ascii="Times New Roman" w:hAnsi="Times New Roman"/>
                <w:spacing w:val="-6"/>
                <w:lang w:val="uk-UA"/>
              </w:rPr>
            </w:pPr>
            <w:r w:rsidRPr="00944219">
              <w:rPr>
                <w:rFonts w:ascii="Times New Roman" w:hAnsi="Times New Roman"/>
                <w:b/>
                <w:lang w:val="uk-UA"/>
              </w:rPr>
              <w:t>Загальна сума, грн з ПДВ:</w:t>
            </w:r>
          </w:p>
        </w:tc>
        <w:tc>
          <w:tcPr>
            <w:tcW w:w="1180" w:type="dxa"/>
            <w:tcBorders>
              <w:top w:val="single" w:sz="4" w:space="0" w:color="auto"/>
              <w:left w:val="single" w:sz="4" w:space="0" w:color="auto"/>
              <w:bottom w:val="single" w:sz="4" w:space="0" w:color="auto"/>
              <w:right w:val="single" w:sz="4" w:space="0" w:color="auto"/>
            </w:tcBorders>
          </w:tcPr>
          <w:p w14:paraId="6664CC42" w14:textId="77777777" w:rsidR="00F97A5D" w:rsidRPr="00944219" w:rsidRDefault="00F97A5D">
            <w:pPr>
              <w:pStyle w:val="13"/>
              <w:spacing w:line="276" w:lineRule="auto"/>
              <w:jc w:val="both"/>
              <w:rPr>
                <w:rFonts w:ascii="Times New Roman" w:hAnsi="Times New Roman"/>
                <w:spacing w:val="-6"/>
                <w:lang w:val="uk-UA"/>
              </w:rPr>
            </w:pPr>
          </w:p>
        </w:tc>
      </w:tr>
    </w:tbl>
    <w:p w14:paraId="58B83C04" w14:textId="77777777" w:rsidR="00F97A5D" w:rsidRPr="00944219" w:rsidRDefault="00F97A5D" w:rsidP="00F97A5D">
      <w:pPr>
        <w:pStyle w:val="13"/>
        <w:jc w:val="both"/>
        <w:rPr>
          <w:rFonts w:ascii="Times New Roman" w:hAnsi="Times New Roman"/>
          <w:lang w:val="uk-UA"/>
        </w:rPr>
      </w:pPr>
    </w:p>
    <w:tbl>
      <w:tblPr>
        <w:tblW w:w="10064" w:type="dxa"/>
        <w:jc w:val="center"/>
        <w:tblLook w:val="01E0" w:firstRow="1" w:lastRow="1" w:firstColumn="1" w:lastColumn="1" w:noHBand="0" w:noVBand="0"/>
      </w:tblPr>
      <w:tblGrid>
        <w:gridCol w:w="3573"/>
        <w:gridCol w:w="2920"/>
        <w:gridCol w:w="3571"/>
      </w:tblGrid>
      <w:tr w:rsidR="00F97A5D" w:rsidRPr="00944219" w14:paraId="1BBCD9D2" w14:textId="77777777" w:rsidTr="00F97A5D">
        <w:trPr>
          <w:trHeight w:val="70"/>
          <w:jc w:val="center"/>
        </w:trPr>
        <w:tc>
          <w:tcPr>
            <w:tcW w:w="3573" w:type="dxa"/>
            <w:hideMark/>
          </w:tcPr>
          <w:p w14:paraId="2EE348CF" w14:textId="77777777" w:rsidR="00F97A5D" w:rsidRPr="00944219" w:rsidRDefault="00F97A5D">
            <w:pPr>
              <w:spacing w:line="276" w:lineRule="auto"/>
              <w:jc w:val="center"/>
              <w:rPr>
                <w:rFonts w:eastAsia="Times New Roman"/>
                <w:b/>
                <w:bCs/>
                <w:color w:val="auto"/>
                <w:sz w:val="22"/>
                <w:szCs w:val="22"/>
                <w:u w:val="single"/>
                <w:lang w:val="uk-UA"/>
              </w:rPr>
            </w:pPr>
            <w:r w:rsidRPr="00944219">
              <w:rPr>
                <w:b/>
                <w:bCs/>
                <w:sz w:val="22"/>
                <w:szCs w:val="22"/>
                <w:u w:val="single"/>
                <w:lang w:val="uk-UA"/>
              </w:rPr>
              <w:t>ПОСТАЧАЛЬНИК:</w:t>
            </w:r>
          </w:p>
        </w:tc>
        <w:tc>
          <w:tcPr>
            <w:tcW w:w="2920" w:type="dxa"/>
          </w:tcPr>
          <w:p w14:paraId="606D017E" w14:textId="77777777" w:rsidR="00F97A5D" w:rsidRPr="00944219" w:rsidRDefault="00F97A5D">
            <w:pPr>
              <w:spacing w:line="276" w:lineRule="auto"/>
              <w:jc w:val="center"/>
              <w:rPr>
                <w:b/>
                <w:bCs/>
                <w:sz w:val="22"/>
                <w:szCs w:val="22"/>
                <w:u w:val="single"/>
                <w:lang w:val="uk-UA"/>
              </w:rPr>
            </w:pPr>
          </w:p>
        </w:tc>
        <w:tc>
          <w:tcPr>
            <w:tcW w:w="3571" w:type="dxa"/>
            <w:hideMark/>
          </w:tcPr>
          <w:p w14:paraId="50DF25E0" w14:textId="77777777" w:rsidR="00F97A5D" w:rsidRPr="00944219" w:rsidRDefault="00F97A5D">
            <w:pPr>
              <w:spacing w:line="276" w:lineRule="auto"/>
              <w:jc w:val="center"/>
              <w:rPr>
                <w:rFonts w:eastAsiaTheme="minorHAnsi"/>
                <w:b/>
                <w:bCs/>
                <w:sz w:val="22"/>
                <w:szCs w:val="22"/>
                <w:u w:val="single"/>
                <w:lang w:val="uk-UA"/>
              </w:rPr>
            </w:pPr>
            <w:r w:rsidRPr="00944219">
              <w:rPr>
                <w:b/>
                <w:bCs/>
                <w:sz w:val="22"/>
                <w:szCs w:val="22"/>
                <w:u w:val="single"/>
                <w:lang w:val="uk-UA"/>
              </w:rPr>
              <w:t>ПОКУПЕЦЬ:</w:t>
            </w:r>
          </w:p>
        </w:tc>
      </w:tr>
    </w:tbl>
    <w:p w14:paraId="29B6A26E" w14:textId="77777777" w:rsidR="00452362" w:rsidRPr="00944219" w:rsidRDefault="00452362" w:rsidP="00271CC1">
      <w:pPr>
        <w:tabs>
          <w:tab w:val="left" w:pos="142"/>
        </w:tabs>
        <w:suppressAutoHyphens/>
        <w:jc w:val="right"/>
        <w:rPr>
          <w:b/>
          <w:bCs/>
          <w:sz w:val="22"/>
          <w:szCs w:val="22"/>
          <w:lang w:val="uk-UA"/>
        </w:rPr>
      </w:pPr>
    </w:p>
    <w:p w14:paraId="09C0EA39" w14:textId="2019206F" w:rsidR="00C3510E" w:rsidRPr="00944219" w:rsidRDefault="00C3510E" w:rsidP="00F97A5D">
      <w:pPr>
        <w:rPr>
          <w:i/>
          <w:sz w:val="22"/>
          <w:szCs w:val="22"/>
          <w:lang w:val="uk-UA"/>
        </w:rPr>
      </w:pPr>
    </w:p>
    <w:sectPr w:rsidR="00C3510E" w:rsidRPr="0094421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0F57"/>
    <w:multiLevelType w:val="multilevel"/>
    <w:tmpl w:val="4BC06B84"/>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277653A"/>
    <w:multiLevelType w:val="multilevel"/>
    <w:tmpl w:val="AA24D106"/>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AC748A5"/>
    <w:multiLevelType w:val="multilevel"/>
    <w:tmpl w:val="DE5E5FB2"/>
    <w:lvl w:ilvl="0">
      <w:start w:val="6"/>
      <w:numFmt w:val="decimal"/>
      <w:lvlText w:val="%1."/>
      <w:lvlJc w:val="left"/>
      <w:pPr>
        <w:ind w:left="360" w:hanging="360"/>
      </w:pPr>
      <w:rPr>
        <w:b/>
      </w:rPr>
    </w:lvl>
    <w:lvl w:ilvl="1">
      <w:start w:val="1"/>
      <w:numFmt w:val="decimal"/>
      <w:lvlText w:val="%1.%2."/>
      <w:lvlJc w:val="left"/>
      <w:pPr>
        <w:ind w:left="786"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D682C92"/>
    <w:multiLevelType w:val="multilevel"/>
    <w:tmpl w:val="56FA1F80"/>
    <w:lvl w:ilvl="0">
      <w:start w:val="2"/>
      <w:numFmt w:val="decimal"/>
      <w:lvlText w:val="%1."/>
      <w:lvlJc w:val="left"/>
      <w:pPr>
        <w:ind w:left="525" w:hanging="525"/>
      </w:pPr>
    </w:lvl>
    <w:lvl w:ilvl="1">
      <w:start w:val="1"/>
      <w:numFmt w:val="decimal"/>
      <w:isLgl/>
      <w:lvlText w:val="%1.%2."/>
      <w:lvlJc w:val="left"/>
      <w:pPr>
        <w:ind w:left="405" w:hanging="405"/>
      </w:pPr>
      <w:rPr>
        <w:b w:val="0"/>
        <w:color w:val="auto"/>
      </w:r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4" w15:restartNumberingAfterBreak="0">
    <w:nsid w:val="69385948"/>
    <w:multiLevelType w:val="multilevel"/>
    <w:tmpl w:val="5D644094"/>
    <w:lvl w:ilvl="0">
      <w:start w:val="8"/>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EC256D0"/>
    <w:multiLevelType w:val="hybridMultilevel"/>
    <w:tmpl w:val="B170AE1E"/>
    <w:lvl w:ilvl="0" w:tplc="CB86932A">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BB1"/>
    <w:rsid w:val="00010CC5"/>
    <w:rsid w:val="00043421"/>
    <w:rsid w:val="00085B59"/>
    <w:rsid w:val="00113F28"/>
    <w:rsid w:val="001423EE"/>
    <w:rsid w:val="00146BB1"/>
    <w:rsid w:val="001954D9"/>
    <w:rsid w:val="00212636"/>
    <w:rsid w:val="002262EE"/>
    <w:rsid w:val="0026684D"/>
    <w:rsid w:val="00271CC1"/>
    <w:rsid w:val="002B5538"/>
    <w:rsid w:val="00352527"/>
    <w:rsid w:val="003822BB"/>
    <w:rsid w:val="00382D5F"/>
    <w:rsid w:val="003D1E3B"/>
    <w:rsid w:val="003E558F"/>
    <w:rsid w:val="00452362"/>
    <w:rsid w:val="00466D0B"/>
    <w:rsid w:val="004C68C7"/>
    <w:rsid w:val="005245F6"/>
    <w:rsid w:val="005777E3"/>
    <w:rsid w:val="005D6123"/>
    <w:rsid w:val="00671C09"/>
    <w:rsid w:val="006A41BF"/>
    <w:rsid w:val="006A7B90"/>
    <w:rsid w:val="00745D31"/>
    <w:rsid w:val="007C777F"/>
    <w:rsid w:val="00867F03"/>
    <w:rsid w:val="00924238"/>
    <w:rsid w:val="00944219"/>
    <w:rsid w:val="009463E0"/>
    <w:rsid w:val="00953643"/>
    <w:rsid w:val="00956337"/>
    <w:rsid w:val="00990653"/>
    <w:rsid w:val="009E1F7B"/>
    <w:rsid w:val="009F0FF2"/>
    <w:rsid w:val="00A25272"/>
    <w:rsid w:val="00AE239A"/>
    <w:rsid w:val="00AE7C56"/>
    <w:rsid w:val="00B12F45"/>
    <w:rsid w:val="00B34155"/>
    <w:rsid w:val="00B43D77"/>
    <w:rsid w:val="00B44BD4"/>
    <w:rsid w:val="00B80252"/>
    <w:rsid w:val="00B939EC"/>
    <w:rsid w:val="00BA7921"/>
    <w:rsid w:val="00BD5204"/>
    <w:rsid w:val="00BE2E8F"/>
    <w:rsid w:val="00C026FC"/>
    <w:rsid w:val="00C076E5"/>
    <w:rsid w:val="00C20409"/>
    <w:rsid w:val="00C3510E"/>
    <w:rsid w:val="00C50C94"/>
    <w:rsid w:val="00D20710"/>
    <w:rsid w:val="00D41700"/>
    <w:rsid w:val="00D63EE2"/>
    <w:rsid w:val="00DC3D98"/>
    <w:rsid w:val="00DF5365"/>
    <w:rsid w:val="00E1470D"/>
    <w:rsid w:val="00EA2576"/>
    <w:rsid w:val="00EC1E42"/>
    <w:rsid w:val="00ED2690"/>
    <w:rsid w:val="00F22162"/>
    <w:rsid w:val="00F97A5D"/>
    <w:rsid w:val="00FE4E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9AC0"/>
  <w15:docId w15:val="{C9665CA4-AFCD-461A-AE11-DBC7915C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204"/>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paragraph" w:styleId="1">
    <w:name w:val="heading 1"/>
    <w:basedOn w:val="a"/>
    <w:next w:val="a"/>
    <w:link w:val="10"/>
    <w:uiPriority w:val="9"/>
    <w:qFormat/>
    <w:rsid w:val="00BD5204"/>
    <w:pPr>
      <w:keepNext/>
      <w:keepLines/>
      <w:widowControl/>
      <w:spacing w:before="480"/>
      <w:jc w:val="left"/>
      <w:outlineLvl w:val="0"/>
    </w:pPr>
    <w:rPr>
      <w:rFonts w:ascii="Cambria" w:eastAsia="Times New Roman" w:hAnsi="Cambria"/>
      <w:b/>
      <w:bCs/>
      <w:color w:val="365F91"/>
      <w:kern w:val="0"/>
      <w:sz w:val="28"/>
      <w:szCs w:val="28"/>
      <w:lang w:val="x-none" w:eastAsia="x-none"/>
    </w:rPr>
  </w:style>
  <w:style w:type="paragraph" w:styleId="2">
    <w:name w:val="heading 2"/>
    <w:basedOn w:val="a"/>
    <w:next w:val="a"/>
    <w:link w:val="20"/>
    <w:uiPriority w:val="9"/>
    <w:semiHidden/>
    <w:unhideWhenUsed/>
    <w:qFormat/>
    <w:rsid w:val="00BD5204"/>
    <w:pPr>
      <w:keepNext/>
      <w:keepLines/>
      <w:widowControl/>
      <w:spacing w:before="200"/>
      <w:jc w:val="left"/>
      <w:outlineLvl w:val="1"/>
    </w:pPr>
    <w:rPr>
      <w:rFonts w:ascii="Cambria" w:eastAsia="Times New Roman" w:hAnsi="Cambria"/>
      <w:b/>
      <w:bCs/>
      <w:color w:val="4F81BD"/>
      <w:kern w:val="0"/>
      <w:sz w:val="26"/>
      <w:szCs w:val="26"/>
      <w:lang w:val="x-none" w:eastAsia="x-none"/>
    </w:rPr>
  </w:style>
  <w:style w:type="paragraph" w:styleId="3">
    <w:name w:val="heading 3"/>
    <w:basedOn w:val="a"/>
    <w:next w:val="a"/>
    <w:link w:val="30"/>
    <w:uiPriority w:val="9"/>
    <w:unhideWhenUsed/>
    <w:qFormat/>
    <w:rsid w:val="00BD5204"/>
    <w:pPr>
      <w:keepNext/>
      <w:keepLines/>
      <w:widowControl/>
      <w:spacing w:before="200"/>
      <w:jc w:val="left"/>
      <w:outlineLvl w:val="2"/>
    </w:pPr>
    <w:rPr>
      <w:rFonts w:ascii="Cambria" w:eastAsia="Times New Roman" w:hAnsi="Cambria"/>
      <w:b/>
      <w:bCs/>
      <w:color w:val="4F81BD"/>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204"/>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semiHidden/>
    <w:rsid w:val="00BD5204"/>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rsid w:val="00BD5204"/>
    <w:rPr>
      <w:rFonts w:ascii="Cambria" w:eastAsia="Times New Roman" w:hAnsi="Cambria" w:cs="Times New Roman"/>
      <w:b/>
      <w:bCs/>
      <w:color w:val="4F81BD"/>
      <w:sz w:val="24"/>
      <w:szCs w:val="24"/>
      <w:lang w:val="x-none" w:eastAsia="x-none"/>
    </w:rPr>
  </w:style>
  <w:style w:type="character" w:styleId="a3">
    <w:name w:val="Hyperlink"/>
    <w:uiPriority w:val="99"/>
    <w:rsid w:val="00BD5204"/>
    <w:rPr>
      <w:color w:val="0000FF"/>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5"/>
    <w:uiPriority w:val="99"/>
    <w:rsid w:val="00BD5204"/>
    <w:pPr>
      <w:spacing w:before="150" w:after="150"/>
    </w:pPr>
    <w:rPr>
      <w:lang w:val="uk-UA" w:eastAsia="uk-UA"/>
    </w:rPr>
  </w:style>
  <w:style w:type="paragraph" w:styleId="21">
    <w:name w:val="Body Text 2"/>
    <w:basedOn w:val="a"/>
    <w:link w:val="22"/>
    <w:uiPriority w:val="99"/>
    <w:semiHidden/>
    <w:unhideWhenUsed/>
    <w:rsid w:val="00BD5204"/>
    <w:pPr>
      <w:spacing w:after="120" w:line="480" w:lineRule="auto"/>
    </w:pPr>
  </w:style>
  <w:style w:type="character" w:customStyle="1" w:styleId="22">
    <w:name w:val="Основной текст 2 Знак"/>
    <w:basedOn w:val="a0"/>
    <w:link w:val="21"/>
    <w:uiPriority w:val="99"/>
    <w:semiHidden/>
    <w:rsid w:val="00BD5204"/>
    <w:rPr>
      <w:rFonts w:ascii="Times New Roman" w:eastAsia="SimSun" w:hAnsi="Times New Roman" w:cs="Times New Roman"/>
      <w:color w:val="000000"/>
      <w:kern w:val="2"/>
      <w:sz w:val="21"/>
      <w:szCs w:val="20"/>
      <w:lang w:val="en-US" w:eastAsia="zh-CN"/>
    </w:rPr>
  </w:style>
  <w:style w:type="paragraph" w:customStyle="1" w:styleId="11">
    <w:name w:val="Знак нумерации1"/>
    <w:basedOn w:val="a"/>
    <w:rsid w:val="00BD5204"/>
    <w:pPr>
      <w:suppressAutoHyphens/>
      <w:autoSpaceDE w:val="0"/>
      <w:jc w:val="left"/>
    </w:pPr>
    <w:rPr>
      <w:rFonts w:eastAsia="Times New Roman"/>
      <w:color w:val="auto"/>
      <w:kern w:val="0"/>
      <w:sz w:val="24"/>
      <w:szCs w:val="24"/>
      <w:lang w:val="ru-RU" w:eastAsia="ar-SA"/>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BD5204"/>
    <w:rPr>
      <w:rFonts w:ascii="Times New Roman" w:eastAsia="SimSun" w:hAnsi="Times New Roman" w:cs="Times New Roman"/>
      <w:color w:val="000000"/>
      <w:kern w:val="2"/>
      <w:sz w:val="21"/>
      <w:szCs w:val="20"/>
      <w:lang w:eastAsia="uk-UA"/>
    </w:rPr>
  </w:style>
  <w:style w:type="paragraph" w:styleId="a6">
    <w:name w:val="Body Text"/>
    <w:basedOn w:val="a"/>
    <w:link w:val="a7"/>
    <w:uiPriority w:val="99"/>
    <w:semiHidden/>
    <w:unhideWhenUsed/>
    <w:rsid w:val="00BD5204"/>
    <w:pPr>
      <w:spacing w:after="120"/>
    </w:pPr>
  </w:style>
  <w:style w:type="character" w:customStyle="1" w:styleId="a7">
    <w:name w:val="Основной текст Знак"/>
    <w:basedOn w:val="a0"/>
    <w:link w:val="a6"/>
    <w:uiPriority w:val="99"/>
    <w:semiHidden/>
    <w:rsid w:val="00BD5204"/>
    <w:rPr>
      <w:rFonts w:ascii="Times New Roman" w:eastAsia="SimSun" w:hAnsi="Times New Roman" w:cs="Times New Roman"/>
      <w:color w:val="000000"/>
      <w:kern w:val="2"/>
      <w:sz w:val="21"/>
      <w:szCs w:val="20"/>
      <w:lang w:val="en-US" w:eastAsia="zh-CN"/>
    </w:rPr>
  </w:style>
  <w:style w:type="paragraph" w:styleId="a8">
    <w:name w:val="No Spacing"/>
    <w:uiPriority w:val="1"/>
    <w:qFormat/>
    <w:rsid w:val="00452362"/>
    <w:pPr>
      <w:spacing w:after="0" w:line="240" w:lineRule="auto"/>
    </w:pPr>
  </w:style>
  <w:style w:type="character" w:customStyle="1" w:styleId="a9">
    <w:name w:val="Абзац списка Знак"/>
    <w:link w:val="aa"/>
    <w:uiPriority w:val="99"/>
    <w:locked/>
    <w:rsid w:val="00452362"/>
    <w:rPr>
      <w:rFonts w:ascii="SimSun" w:eastAsia="SimSun" w:hAnsi="SimSun"/>
      <w:sz w:val="24"/>
      <w:szCs w:val="24"/>
    </w:rPr>
  </w:style>
  <w:style w:type="paragraph" w:styleId="aa">
    <w:name w:val="List Paragraph"/>
    <w:basedOn w:val="a"/>
    <w:link w:val="a9"/>
    <w:uiPriority w:val="99"/>
    <w:qFormat/>
    <w:rsid w:val="00452362"/>
    <w:pPr>
      <w:widowControl/>
      <w:ind w:left="708"/>
      <w:jc w:val="left"/>
    </w:pPr>
    <w:rPr>
      <w:rFonts w:ascii="SimSun" w:hAnsi="SimSun" w:cstheme="minorBidi"/>
      <w:color w:val="auto"/>
      <w:kern w:val="0"/>
      <w:sz w:val="24"/>
      <w:szCs w:val="24"/>
      <w:lang w:val="uk-UA" w:eastAsia="en-US"/>
    </w:rPr>
  </w:style>
  <w:style w:type="paragraph" w:customStyle="1" w:styleId="LO-normal">
    <w:name w:val="LO-normal"/>
    <w:qFormat/>
    <w:rsid w:val="00452362"/>
    <w:pPr>
      <w:spacing w:after="0"/>
    </w:pPr>
    <w:rPr>
      <w:rFonts w:ascii="Arial" w:eastAsia="Times New Roman" w:hAnsi="Arial" w:cs="Arial"/>
      <w:color w:val="000000"/>
      <w:lang w:val="ru-RU" w:eastAsia="zh-CN"/>
    </w:rPr>
  </w:style>
  <w:style w:type="paragraph" w:customStyle="1" w:styleId="12">
    <w:name w:val="Абзац списка1"/>
    <w:basedOn w:val="a"/>
    <w:rsid w:val="00271CC1"/>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3">
    <w:name w:val="Без интервала1"/>
    <w:qFormat/>
    <w:rsid w:val="00F97A5D"/>
    <w:pPr>
      <w:spacing w:after="0" w:line="240" w:lineRule="auto"/>
    </w:pPr>
    <w:rPr>
      <w:rFonts w:ascii="Calibri" w:eastAsia="Times New Roman" w:hAnsi="Calibri" w:cs="Times New Roman"/>
      <w:lang w:val="ru-RU"/>
    </w:rPr>
  </w:style>
  <w:style w:type="table" w:styleId="ab">
    <w:name w:val="Table Grid"/>
    <w:basedOn w:val="a1"/>
    <w:uiPriority w:val="59"/>
    <w:rsid w:val="004C6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044381">
      <w:bodyDiv w:val="1"/>
      <w:marLeft w:val="0"/>
      <w:marRight w:val="0"/>
      <w:marTop w:val="0"/>
      <w:marBottom w:val="0"/>
      <w:divBdr>
        <w:top w:val="none" w:sz="0" w:space="0" w:color="auto"/>
        <w:left w:val="none" w:sz="0" w:space="0" w:color="auto"/>
        <w:bottom w:val="none" w:sz="0" w:space="0" w:color="auto"/>
        <w:right w:val="none" w:sz="0" w:space="0" w:color="auto"/>
      </w:divBdr>
    </w:div>
    <w:div w:id="374815581">
      <w:bodyDiv w:val="1"/>
      <w:marLeft w:val="0"/>
      <w:marRight w:val="0"/>
      <w:marTop w:val="0"/>
      <w:marBottom w:val="0"/>
      <w:divBdr>
        <w:top w:val="none" w:sz="0" w:space="0" w:color="auto"/>
        <w:left w:val="none" w:sz="0" w:space="0" w:color="auto"/>
        <w:bottom w:val="none" w:sz="0" w:space="0" w:color="auto"/>
        <w:right w:val="none" w:sz="0" w:space="0" w:color="auto"/>
      </w:divBdr>
    </w:div>
    <w:div w:id="1013533091">
      <w:bodyDiv w:val="1"/>
      <w:marLeft w:val="0"/>
      <w:marRight w:val="0"/>
      <w:marTop w:val="0"/>
      <w:marBottom w:val="0"/>
      <w:divBdr>
        <w:top w:val="none" w:sz="0" w:space="0" w:color="auto"/>
        <w:left w:val="none" w:sz="0" w:space="0" w:color="auto"/>
        <w:bottom w:val="none" w:sz="0" w:space="0" w:color="auto"/>
        <w:right w:val="none" w:sz="0" w:space="0" w:color="auto"/>
      </w:divBdr>
    </w:div>
    <w:div w:id="1253319188">
      <w:bodyDiv w:val="1"/>
      <w:marLeft w:val="0"/>
      <w:marRight w:val="0"/>
      <w:marTop w:val="0"/>
      <w:marBottom w:val="0"/>
      <w:divBdr>
        <w:top w:val="none" w:sz="0" w:space="0" w:color="auto"/>
        <w:left w:val="none" w:sz="0" w:space="0" w:color="auto"/>
        <w:bottom w:val="none" w:sz="0" w:space="0" w:color="auto"/>
        <w:right w:val="none" w:sz="0" w:space="0" w:color="auto"/>
      </w:divBdr>
    </w:div>
    <w:div w:id="1410036440">
      <w:bodyDiv w:val="1"/>
      <w:marLeft w:val="0"/>
      <w:marRight w:val="0"/>
      <w:marTop w:val="0"/>
      <w:marBottom w:val="0"/>
      <w:divBdr>
        <w:top w:val="none" w:sz="0" w:space="0" w:color="auto"/>
        <w:left w:val="none" w:sz="0" w:space="0" w:color="auto"/>
        <w:bottom w:val="none" w:sz="0" w:space="0" w:color="auto"/>
        <w:right w:val="none" w:sz="0" w:space="0" w:color="auto"/>
      </w:divBdr>
    </w:div>
    <w:div w:id="159882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11416</Words>
  <Characters>6508</Characters>
  <Application>Microsoft Office Word</Application>
  <DocSecurity>0</DocSecurity>
  <Lines>54</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cp:lastModifiedBy>
  <cp:revision>11</cp:revision>
  <dcterms:created xsi:type="dcterms:W3CDTF">2022-12-06T12:48:00Z</dcterms:created>
  <dcterms:modified xsi:type="dcterms:W3CDTF">2023-03-06T09:30:00Z</dcterms:modified>
</cp:coreProperties>
</file>