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169B" w14:textId="1D01A3C0" w:rsidR="00B60447" w:rsidRPr="00B60447" w:rsidRDefault="00B60447" w:rsidP="00B60447">
      <w:pPr>
        <w:spacing w:after="0" w:line="240" w:lineRule="auto"/>
        <w:jc w:val="right"/>
        <w:rPr>
          <w:rFonts w:ascii="Times New Roman" w:eastAsia="Times New Roman" w:hAnsi="Times New Roman" w:cs="Times New Roman"/>
          <w:lang w:eastAsia="uk-UA"/>
        </w:rPr>
      </w:pPr>
      <w:r w:rsidRPr="00B60447">
        <w:rPr>
          <w:rFonts w:ascii="Times New Roman" w:eastAsia="Times New Roman" w:hAnsi="Times New Roman" w:cs="Times New Roman"/>
          <w:b/>
          <w:bCs/>
          <w:color w:val="000000"/>
          <w:lang w:eastAsia="uk-UA"/>
        </w:rPr>
        <w:t xml:space="preserve">Додаток № </w:t>
      </w:r>
      <w:r w:rsidR="00605612">
        <w:rPr>
          <w:rFonts w:ascii="Times New Roman" w:eastAsia="Times New Roman" w:hAnsi="Times New Roman" w:cs="Times New Roman"/>
          <w:b/>
          <w:bCs/>
          <w:color w:val="000000"/>
          <w:lang w:eastAsia="uk-UA"/>
        </w:rPr>
        <w:t>2</w:t>
      </w:r>
    </w:p>
    <w:p w14:paraId="0A5400FE" w14:textId="77777777" w:rsidR="00B60447" w:rsidRPr="00B60447" w:rsidRDefault="00B60447" w:rsidP="00B60447">
      <w:pPr>
        <w:spacing w:after="0" w:line="240" w:lineRule="auto"/>
        <w:rPr>
          <w:rFonts w:ascii="Times New Roman" w:eastAsia="Times New Roman" w:hAnsi="Times New Roman" w:cs="Times New Roman"/>
          <w:lang w:eastAsia="uk-UA"/>
        </w:rPr>
      </w:pPr>
    </w:p>
    <w:p w14:paraId="53B6CB17" w14:textId="77777777" w:rsidR="00B60447" w:rsidRPr="00D03AAC" w:rsidRDefault="00B60447" w:rsidP="00B60447">
      <w:pPr>
        <w:spacing w:after="0" w:line="240" w:lineRule="auto"/>
        <w:jc w:val="center"/>
        <w:rPr>
          <w:rFonts w:ascii="Times New Roman" w:eastAsia="Times New Roman" w:hAnsi="Times New Roman" w:cs="Times New Roman"/>
          <w:b/>
          <w:bCs/>
          <w:i/>
          <w:iCs/>
          <w:color w:val="000000"/>
          <w:sz w:val="24"/>
          <w:szCs w:val="24"/>
          <w:lang w:eastAsia="uk-UA"/>
        </w:rPr>
      </w:pPr>
      <w:r w:rsidRPr="00D03AAC">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D03AAC">
        <w:rPr>
          <w:rFonts w:ascii="Times New Roman" w:eastAsia="Times New Roman" w:hAnsi="Times New Roman" w:cs="Times New Roman"/>
          <w:b/>
          <w:bCs/>
          <w:i/>
          <w:iCs/>
          <w:color w:val="000000"/>
          <w:sz w:val="24"/>
          <w:szCs w:val="24"/>
          <w:lang w:eastAsia="uk-UA"/>
        </w:rPr>
        <w:t> </w:t>
      </w:r>
    </w:p>
    <w:p w14:paraId="577056C2" w14:textId="77777777" w:rsidR="00364933" w:rsidRDefault="00364933" w:rsidP="00364933">
      <w:pPr>
        <w:pStyle w:val="1"/>
        <w:shd w:val="clear" w:color="auto" w:fill="FFFFFF"/>
        <w:spacing w:before="0" w:beforeAutospacing="0" w:after="0" w:afterAutospacing="0"/>
        <w:jc w:val="center"/>
        <w:textAlignment w:val="baseline"/>
        <w:rPr>
          <w:color w:val="333333"/>
          <w:sz w:val="28"/>
          <w:szCs w:val="28"/>
        </w:rPr>
      </w:pPr>
    </w:p>
    <w:p w14:paraId="6A93363B" w14:textId="5B77E493" w:rsidR="00CD1ABB" w:rsidRPr="00737312" w:rsidRDefault="00411567" w:rsidP="00CD1ABB">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24"/>
          <w:szCs w:val="24"/>
        </w:rPr>
      </w:pPr>
      <w:bookmarkStart w:id="0" w:name="_GoBack"/>
      <w:bookmarkEnd w:id="0"/>
      <w:r w:rsidRPr="00737312">
        <w:rPr>
          <w:rFonts w:ascii="Times New Roman" w:eastAsia="Times New Roman" w:hAnsi="Times New Roman" w:cs="Times New Roman"/>
          <w:b/>
          <w:bCs/>
          <w:color w:val="333333"/>
          <w:kern w:val="36"/>
          <w:sz w:val="24"/>
          <w:szCs w:val="24"/>
        </w:rPr>
        <w:t xml:space="preserve"> </w:t>
      </w:r>
      <w:r w:rsidR="00CD1ABB" w:rsidRPr="00737312">
        <w:rPr>
          <w:rFonts w:ascii="Times New Roman" w:eastAsia="Times New Roman" w:hAnsi="Times New Roman" w:cs="Times New Roman"/>
          <w:b/>
          <w:bCs/>
          <w:color w:val="333333"/>
          <w:kern w:val="36"/>
          <w:sz w:val="24"/>
          <w:szCs w:val="24"/>
        </w:rPr>
        <w:t>(ДК 021:2015 15330000-0 Оброблені фрукти та овочі)</w:t>
      </w:r>
    </w:p>
    <w:p w14:paraId="2E5CBF14" w14:textId="77777777" w:rsidR="00CD1ABB" w:rsidRPr="00690000" w:rsidRDefault="00CD1ABB" w:rsidP="00CD1ABB">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24"/>
          <w:szCs w:val="24"/>
        </w:rPr>
      </w:pPr>
    </w:p>
    <w:p w14:paraId="62DED09C" w14:textId="17824B3E" w:rsidR="00B60447" w:rsidRPr="000361D6" w:rsidRDefault="00B60447" w:rsidP="000361D6">
      <w:pPr>
        <w:widowControl w:val="0"/>
        <w:tabs>
          <w:tab w:val="left" w:pos="8528"/>
        </w:tabs>
        <w:spacing w:line="240" w:lineRule="auto"/>
        <w:jc w:val="center"/>
        <w:outlineLvl w:val="0"/>
        <w:rPr>
          <w:rFonts w:ascii="Times New Roman" w:hAnsi="Times New Roman" w:cs="Times New Roman"/>
          <w:b/>
          <w:bCs/>
          <w:caps/>
          <w:color w:val="000000"/>
          <w:sz w:val="24"/>
          <w:szCs w:val="24"/>
        </w:rPr>
      </w:pPr>
      <w:r w:rsidRPr="000361D6">
        <w:rPr>
          <w:rFonts w:ascii="Times New Roman" w:hAnsi="Times New Roman" w:cs="Times New Roman"/>
          <w:b/>
          <w:bCs/>
          <w:caps/>
          <w:color w:val="000000"/>
          <w:sz w:val="24"/>
          <w:szCs w:val="24"/>
        </w:rPr>
        <w:t>Технічні вимоги</w:t>
      </w:r>
    </w:p>
    <w:tbl>
      <w:tblPr>
        <w:tblW w:w="8109"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993"/>
        <w:gridCol w:w="1275"/>
        <w:gridCol w:w="1276"/>
      </w:tblGrid>
      <w:tr w:rsidR="00B60447" w:rsidRPr="00B60447" w14:paraId="5EFA069C" w14:textId="77777777" w:rsidTr="00BA5A17">
        <w:trPr>
          <w:trHeight w:val="577"/>
        </w:trPr>
        <w:tc>
          <w:tcPr>
            <w:tcW w:w="565" w:type="dxa"/>
            <w:shd w:val="clear" w:color="auto" w:fill="auto"/>
          </w:tcPr>
          <w:p w14:paraId="18F5E197" w14:textId="77777777" w:rsidR="00B60447" w:rsidRPr="00B60447" w:rsidRDefault="00B60447" w:rsidP="0023551E">
            <w:pPr>
              <w:rPr>
                <w:rFonts w:ascii="Times New Roman" w:hAnsi="Times New Roman" w:cs="Times New Roman"/>
              </w:rPr>
            </w:pPr>
            <w:r w:rsidRPr="00B60447">
              <w:rPr>
                <w:rFonts w:ascii="Times New Roman" w:hAnsi="Times New Roman" w:cs="Times New Roman"/>
              </w:rPr>
              <w:t>№</w:t>
            </w:r>
          </w:p>
        </w:tc>
        <w:tc>
          <w:tcPr>
            <w:tcW w:w="4993" w:type="dxa"/>
            <w:shd w:val="clear" w:color="auto" w:fill="auto"/>
          </w:tcPr>
          <w:p w14:paraId="2BDC2D6E" w14:textId="77777777" w:rsidR="00B60447" w:rsidRPr="00B60447" w:rsidRDefault="00B60447" w:rsidP="0023551E">
            <w:pPr>
              <w:jc w:val="center"/>
              <w:rPr>
                <w:rFonts w:ascii="Times New Roman" w:hAnsi="Times New Roman" w:cs="Times New Roman"/>
              </w:rPr>
            </w:pPr>
            <w:r w:rsidRPr="00B60447">
              <w:rPr>
                <w:rFonts w:ascii="Times New Roman" w:hAnsi="Times New Roman" w:cs="Times New Roman"/>
              </w:rPr>
              <w:t>Найменування товару</w:t>
            </w:r>
          </w:p>
        </w:tc>
        <w:tc>
          <w:tcPr>
            <w:tcW w:w="2551" w:type="dxa"/>
            <w:gridSpan w:val="2"/>
            <w:shd w:val="clear" w:color="auto" w:fill="auto"/>
          </w:tcPr>
          <w:p w14:paraId="38C7AB0E" w14:textId="77777777" w:rsidR="00B60447" w:rsidRPr="00B60447" w:rsidRDefault="00B60447" w:rsidP="0023551E">
            <w:pPr>
              <w:jc w:val="center"/>
              <w:rPr>
                <w:rFonts w:ascii="Times New Roman" w:hAnsi="Times New Roman" w:cs="Times New Roman"/>
              </w:rPr>
            </w:pPr>
            <w:r w:rsidRPr="00B60447">
              <w:rPr>
                <w:rFonts w:ascii="Times New Roman" w:hAnsi="Times New Roman" w:cs="Times New Roman"/>
              </w:rPr>
              <w:t>Кількість</w:t>
            </w:r>
          </w:p>
        </w:tc>
      </w:tr>
      <w:tr w:rsidR="00B60447" w:rsidRPr="00B60447" w14:paraId="17D0027E" w14:textId="77777777" w:rsidTr="00BA5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65" w:type="dxa"/>
            <w:tcBorders>
              <w:top w:val="single" w:sz="4" w:space="0" w:color="auto"/>
              <w:left w:val="single" w:sz="8" w:space="0" w:color="auto"/>
              <w:bottom w:val="single" w:sz="4" w:space="0" w:color="auto"/>
              <w:right w:val="nil"/>
            </w:tcBorders>
            <w:shd w:val="clear" w:color="auto" w:fill="auto"/>
            <w:noWrap/>
            <w:hideMark/>
          </w:tcPr>
          <w:p w14:paraId="38DC764C" w14:textId="77777777" w:rsidR="00B60447" w:rsidRPr="00176A8D" w:rsidRDefault="00B60447" w:rsidP="0023551E">
            <w:pPr>
              <w:spacing w:after="0" w:line="240" w:lineRule="auto"/>
              <w:jc w:val="center"/>
              <w:rPr>
                <w:rFonts w:ascii="Times New Roman" w:eastAsia="Times New Roman" w:hAnsi="Times New Roman" w:cs="Times New Roman"/>
                <w:lang w:val="ru-RU" w:eastAsia="ru-RU"/>
              </w:rPr>
            </w:pPr>
            <w:r w:rsidRPr="00176A8D">
              <w:rPr>
                <w:rFonts w:ascii="Times New Roman" w:eastAsia="Times New Roman" w:hAnsi="Times New Roman" w:cs="Times New Roman"/>
                <w:lang w:val="ru-RU" w:eastAsia="ru-RU"/>
              </w:rPr>
              <w:t>1</w:t>
            </w:r>
          </w:p>
        </w:tc>
        <w:tc>
          <w:tcPr>
            <w:tcW w:w="4993" w:type="dxa"/>
            <w:tcBorders>
              <w:top w:val="single" w:sz="4" w:space="0" w:color="auto"/>
              <w:left w:val="single" w:sz="4" w:space="0" w:color="auto"/>
              <w:bottom w:val="single" w:sz="4" w:space="0" w:color="auto"/>
              <w:right w:val="nil"/>
            </w:tcBorders>
            <w:shd w:val="clear" w:color="auto" w:fill="auto"/>
          </w:tcPr>
          <w:p w14:paraId="7CB32376" w14:textId="7F6022DC" w:rsidR="00B60447" w:rsidRPr="00176A8D" w:rsidRDefault="00BA5A17" w:rsidP="003F4DA1">
            <w:pPr>
              <w:spacing w:after="0" w:line="240" w:lineRule="auto"/>
              <w:rPr>
                <w:rFonts w:ascii="Times New Roman" w:eastAsia="Times New Roman" w:hAnsi="Times New Roman" w:cs="Times New Roman"/>
                <w:sz w:val="24"/>
                <w:szCs w:val="24"/>
                <w:lang w:eastAsia="uk-UA"/>
              </w:rPr>
            </w:pPr>
            <w:r w:rsidRPr="00626764">
              <w:rPr>
                <w:rFonts w:ascii="Times New Roman" w:hAnsi="Times New Roman" w:cs="Times New Roman"/>
              </w:rPr>
              <w:t>Капуста квашена</w:t>
            </w:r>
          </w:p>
        </w:tc>
        <w:tc>
          <w:tcPr>
            <w:tcW w:w="1275" w:type="dxa"/>
            <w:tcBorders>
              <w:top w:val="single" w:sz="4" w:space="0" w:color="auto"/>
              <w:left w:val="single" w:sz="4" w:space="0" w:color="auto"/>
              <w:bottom w:val="single" w:sz="4" w:space="0" w:color="auto"/>
              <w:right w:val="nil"/>
            </w:tcBorders>
            <w:shd w:val="clear" w:color="auto" w:fill="auto"/>
            <w:noWrap/>
          </w:tcPr>
          <w:p w14:paraId="7F646E9C" w14:textId="42BED419" w:rsidR="00B60447" w:rsidRPr="00B60447" w:rsidRDefault="000361D6" w:rsidP="0023551E">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F4438B" w14:textId="516FEC3A" w:rsidR="00B60447" w:rsidRPr="00D03AAC" w:rsidRDefault="00605612" w:rsidP="0023551E">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330</w:t>
            </w:r>
          </w:p>
        </w:tc>
      </w:tr>
      <w:tr w:rsidR="003F4DA1" w:rsidRPr="00B60447" w14:paraId="00A93519" w14:textId="77777777" w:rsidTr="00BA5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565" w:type="dxa"/>
            <w:tcBorders>
              <w:top w:val="single" w:sz="4" w:space="0" w:color="auto"/>
              <w:left w:val="single" w:sz="8" w:space="0" w:color="auto"/>
              <w:bottom w:val="single" w:sz="4" w:space="0" w:color="auto"/>
              <w:right w:val="nil"/>
            </w:tcBorders>
            <w:shd w:val="clear" w:color="auto" w:fill="auto"/>
            <w:noWrap/>
          </w:tcPr>
          <w:p w14:paraId="678D80DA" w14:textId="65C71E1F" w:rsidR="003F4DA1" w:rsidRPr="00176A8D" w:rsidRDefault="003F4DA1" w:rsidP="003F4DA1">
            <w:pPr>
              <w:spacing w:after="0" w:line="240" w:lineRule="auto"/>
              <w:jc w:val="center"/>
              <w:rPr>
                <w:rFonts w:ascii="Times New Roman" w:eastAsia="Times New Roman" w:hAnsi="Times New Roman" w:cs="Times New Roman"/>
                <w:lang w:val="ru-RU" w:eastAsia="ru-RU"/>
              </w:rPr>
            </w:pPr>
            <w:r w:rsidRPr="00176A8D">
              <w:rPr>
                <w:rFonts w:ascii="Times New Roman" w:eastAsia="Times New Roman" w:hAnsi="Times New Roman" w:cs="Times New Roman"/>
                <w:lang w:val="ru-RU" w:eastAsia="ru-RU"/>
              </w:rPr>
              <w:t>2</w:t>
            </w:r>
          </w:p>
        </w:tc>
        <w:tc>
          <w:tcPr>
            <w:tcW w:w="4993" w:type="dxa"/>
            <w:tcBorders>
              <w:top w:val="single" w:sz="4" w:space="0" w:color="auto"/>
              <w:left w:val="single" w:sz="4" w:space="0" w:color="auto"/>
              <w:bottom w:val="single" w:sz="4" w:space="0" w:color="auto"/>
              <w:right w:val="nil"/>
            </w:tcBorders>
            <w:shd w:val="clear" w:color="auto" w:fill="auto"/>
          </w:tcPr>
          <w:p w14:paraId="3A95081B" w14:textId="58F7B517" w:rsidR="003F4DA1" w:rsidRPr="00176A8D" w:rsidRDefault="00BA5A17" w:rsidP="003F4DA1">
            <w:pPr>
              <w:spacing w:after="0" w:line="240" w:lineRule="auto"/>
              <w:rPr>
                <w:rFonts w:ascii="Times New Roman" w:eastAsia="Times New Roman" w:hAnsi="Times New Roman" w:cs="Times New Roman"/>
                <w:lang w:eastAsia="uk-UA"/>
              </w:rPr>
            </w:pPr>
            <w:r w:rsidRPr="00626764">
              <w:rPr>
                <w:rFonts w:ascii="Times New Roman" w:hAnsi="Times New Roman" w:cs="Times New Roman"/>
              </w:rPr>
              <w:t>Огірки квашені</w:t>
            </w:r>
          </w:p>
        </w:tc>
        <w:tc>
          <w:tcPr>
            <w:tcW w:w="1275" w:type="dxa"/>
            <w:tcBorders>
              <w:top w:val="single" w:sz="4" w:space="0" w:color="auto"/>
              <w:left w:val="single" w:sz="4" w:space="0" w:color="auto"/>
              <w:bottom w:val="single" w:sz="4" w:space="0" w:color="auto"/>
              <w:right w:val="nil"/>
            </w:tcBorders>
            <w:shd w:val="clear" w:color="auto" w:fill="auto"/>
            <w:noWrap/>
          </w:tcPr>
          <w:p w14:paraId="0264D6A5" w14:textId="35393F7E" w:rsidR="003F4DA1" w:rsidRDefault="003F4DA1" w:rsidP="003F4DA1">
            <w:pPr>
              <w:spacing w:after="0" w:line="240" w:lineRule="auto"/>
              <w:jc w:val="center"/>
              <w:rPr>
                <w:rFonts w:ascii="Times New Roman" w:eastAsia="Times New Roman" w:hAnsi="Times New Roman" w:cs="Times New Roman"/>
                <w:lang w:val="ru-RU" w:eastAsia="ru-RU"/>
              </w:rPr>
            </w:pPr>
            <w:r w:rsidRPr="00DE3CB0">
              <w:rPr>
                <w:rFonts w:ascii="Times New Roman" w:eastAsia="Times New Roman" w:hAnsi="Times New Roman" w:cs="Times New Roman"/>
                <w:lang w:val="ru-RU" w:eastAsia="ru-RU"/>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8B1B74" w14:textId="51B1104F" w:rsidR="003F4DA1" w:rsidRPr="00D03AAC" w:rsidRDefault="00605612" w:rsidP="003F4DA1">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330</w:t>
            </w:r>
          </w:p>
        </w:tc>
      </w:tr>
      <w:tr w:rsidR="003F4DA1" w:rsidRPr="00B60447" w14:paraId="430DBB5E" w14:textId="77777777" w:rsidTr="00BA5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65" w:type="dxa"/>
            <w:tcBorders>
              <w:top w:val="single" w:sz="4" w:space="0" w:color="auto"/>
              <w:left w:val="single" w:sz="8" w:space="0" w:color="auto"/>
              <w:bottom w:val="single" w:sz="4" w:space="0" w:color="auto"/>
              <w:right w:val="nil"/>
            </w:tcBorders>
            <w:shd w:val="clear" w:color="auto" w:fill="auto"/>
            <w:noWrap/>
          </w:tcPr>
          <w:p w14:paraId="36B74A60" w14:textId="22DB8639" w:rsidR="003F4DA1" w:rsidRPr="00176A8D" w:rsidRDefault="003F4DA1" w:rsidP="003F4DA1">
            <w:pPr>
              <w:spacing w:after="0" w:line="240" w:lineRule="auto"/>
              <w:jc w:val="center"/>
              <w:rPr>
                <w:rFonts w:ascii="Times New Roman" w:eastAsia="Times New Roman" w:hAnsi="Times New Roman" w:cs="Times New Roman"/>
                <w:lang w:val="ru-RU" w:eastAsia="ru-RU"/>
              </w:rPr>
            </w:pPr>
            <w:r w:rsidRPr="00176A8D">
              <w:rPr>
                <w:rFonts w:ascii="Times New Roman" w:eastAsia="Times New Roman" w:hAnsi="Times New Roman" w:cs="Times New Roman"/>
                <w:lang w:val="ru-RU" w:eastAsia="ru-RU"/>
              </w:rPr>
              <w:t>3</w:t>
            </w:r>
          </w:p>
        </w:tc>
        <w:tc>
          <w:tcPr>
            <w:tcW w:w="4993" w:type="dxa"/>
            <w:tcBorders>
              <w:top w:val="single" w:sz="4" w:space="0" w:color="auto"/>
              <w:left w:val="single" w:sz="4" w:space="0" w:color="auto"/>
              <w:bottom w:val="single" w:sz="4" w:space="0" w:color="auto"/>
              <w:right w:val="nil"/>
            </w:tcBorders>
            <w:shd w:val="clear" w:color="auto" w:fill="auto"/>
          </w:tcPr>
          <w:p w14:paraId="30AD0C48" w14:textId="734ABF1D" w:rsidR="003F4DA1" w:rsidRPr="00176A8D" w:rsidRDefault="00BA5A17" w:rsidP="003F4DA1">
            <w:pPr>
              <w:spacing w:after="0" w:line="240" w:lineRule="auto"/>
              <w:rPr>
                <w:rFonts w:ascii="Times New Roman" w:eastAsia="Times New Roman" w:hAnsi="Times New Roman" w:cs="Times New Roman"/>
                <w:lang w:eastAsia="uk-UA"/>
              </w:rPr>
            </w:pPr>
            <w:r w:rsidRPr="00626764">
              <w:rPr>
                <w:rFonts w:ascii="Times New Roman" w:eastAsia="Times New Roman" w:hAnsi="Times New Roman" w:cs="Times New Roman"/>
                <w:lang w:eastAsia="uk-UA"/>
              </w:rPr>
              <w:t>Сухофрукти</w:t>
            </w:r>
          </w:p>
        </w:tc>
        <w:tc>
          <w:tcPr>
            <w:tcW w:w="1275" w:type="dxa"/>
            <w:tcBorders>
              <w:top w:val="single" w:sz="4" w:space="0" w:color="auto"/>
              <w:left w:val="single" w:sz="4" w:space="0" w:color="auto"/>
              <w:bottom w:val="single" w:sz="4" w:space="0" w:color="auto"/>
              <w:right w:val="nil"/>
            </w:tcBorders>
            <w:shd w:val="clear" w:color="auto" w:fill="auto"/>
            <w:noWrap/>
          </w:tcPr>
          <w:p w14:paraId="79BD03F7" w14:textId="7045837C" w:rsidR="003F4DA1" w:rsidRDefault="003F4DA1" w:rsidP="003F4DA1">
            <w:pPr>
              <w:spacing w:after="0" w:line="240" w:lineRule="auto"/>
              <w:jc w:val="center"/>
              <w:rPr>
                <w:rFonts w:ascii="Times New Roman" w:eastAsia="Times New Roman" w:hAnsi="Times New Roman" w:cs="Times New Roman"/>
                <w:lang w:val="ru-RU" w:eastAsia="ru-RU"/>
              </w:rPr>
            </w:pPr>
            <w:r w:rsidRPr="00DE3CB0">
              <w:rPr>
                <w:rFonts w:ascii="Times New Roman" w:eastAsia="Times New Roman" w:hAnsi="Times New Roman" w:cs="Times New Roman"/>
                <w:lang w:val="ru-RU" w:eastAsia="ru-RU"/>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4E0474" w14:textId="1572E5AF" w:rsidR="003F4DA1" w:rsidRPr="00D03AAC" w:rsidRDefault="00605612" w:rsidP="003F4DA1">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198</w:t>
            </w:r>
          </w:p>
        </w:tc>
      </w:tr>
      <w:tr w:rsidR="003F4DA1" w:rsidRPr="00B60447" w14:paraId="39B69764" w14:textId="77777777" w:rsidTr="00BA5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
        </w:trPr>
        <w:tc>
          <w:tcPr>
            <w:tcW w:w="565" w:type="dxa"/>
            <w:tcBorders>
              <w:top w:val="single" w:sz="4" w:space="0" w:color="auto"/>
              <w:left w:val="single" w:sz="8" w:space="0" w:color="auto"/>
              <w:bottom w:val="single" w:sz="4" w:space="0" w:color="auto"/>
              <w:right w:val="nil"/>
            </w:tcBorders>
            <w:shd w:val="clear" w:color="auto" w:fill="auto"/>
            <w:noWrap/>
          </w:tcPr>
          <w:p w14:paraId="26AE6202" w14:textId="0B71F294" w:rsidR="003F4DA1" w:rsidRPr="00176A8D" w:rsidRDefault="00605612" w:rsidP="003F4DA1">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w:t>
            </w:r>
          </w:p>
        </w:tc>
        <w:tc>
          <w:tcPr>
            <w:tcW w:w="4993" w:type="dxa"/>
            <w:tcBorders>
              <w:top w:val="single" w:sz="4" w:space="0" w:color="auto"/>
              <w:left w:val="single" w:sz="4" w:space="0" w:color="auto"/>
              <w:bottom w:val="single" w:sz="4" w:space="0" w:color="auto"/>
              <w:right w:val="nil"/>
            </w:tcBorders>
            <w:shd w:val="clear" w:color="auto" w:fill="auto"/>
          </w:tcPr>
          <w:p w14:paraId="0AF2AF30" w14:textId="02EFCAA8" w:rsidR="003F4DA1" w:rsidRPr="00176A8D" w:rsidRDefault="00BA5A17" w:rsidP="003F4DA1">
            <w:pPr>
              <w:spacing w:after="0" w:line="240" w:lineRule="auto"/>
              <w:rPr>
                <w:rFonts w:ascii="Times New Roman" w:eastAsia="Times New Roman" w:hAnsi="Times New Roman" w:cs="Times New Roman"/>
                <w:lang w:eastAsia="uk-UA"/>
              </w:rPr>
            </w:pPr>
            <w:r w:rsidRPr="00626764">
              <w:rPr>
                <w:rFonts w:ascii="Times New Roman" w:eastAsia="Times New Roman" w:hAnsi="Times New Roman" w:cs="Times New Roman"/>
                <w:lang w:eastAsia="uk-UA"/>
              </w:rPr>
              <w:t>Томатна паста</w:t>
            </w:r>
          </w:p>
        </w:tc>
        <w:tc>
          <w:tcPr>
            <w:tcW w:w="1275" w:type="dxa"/>
            <w:tcBorders>
              <w:top w:val="single" w:sz="4" w:space="0" w:color="auto"/>
              <w:left w:val="single" w:sz="4" w:space="0" w:color="auto"/>
              <w:bottom w:val="single" w:sz="4" w:space="0" w:color="auto"/>
              <w:right w:val="nil"/>
            </w:tcBorders>
            <w:shd w:val="clear" w:color="auto" w:fill="auto"/>
            <w:noWrap/>
          </w:tcPr>
          <w:p w14:paraId="1B376A5B" w14:textId="5B2942B9" w:rsidR="003F4DA1" w:rsidRDefault="003F4DA1" w:rsidP="003F4DA1">
            <w:pPr>
              <w:spacing w:after="0" w:line="240" w:lineRule="auto"/>
              <w:jc w:val="center"/>
              <w:rPr>
                <w:rFonts w:ascii="Times New Roman" w:eastAsia="Times New Roman" w:hAnsi="Times New Roman" w:cs="Times New Roman"/>
                <w:lang w:val="ru-RU" w:eastAsia="ru-RU"/>
              </w:rPr>
            </w:pPr>
            <w:r w:rsidRPr="00DE3CB0">
              <w:rPr>
                <w:rFonts w:ascii="Times New Roman" w:eastAsia="Times New Roman" w:hAnsi="Times New Roman" w:cs="Times New Roman"/>
                <w:lang w:val="ru-RU" w:eastAsia="ru-RU"/>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F7D517" w14:textId="0B546CF1" w:rsidR="003F4DA1" w:rsidRPr="00D03AAC" w:rsidRDefault="00605612" w:rsidP="003F4DA1">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103</w:t>
            </w:r>
          </w:p>
        </w:tc>
      </w:tr>
      <w:tr w:rsidR="003F4DA1" w:rsidRPr="00B60447" w14:paraId="3B9BD30E" w14:textId="77777777" w:rsidTr="00BA5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565" w:type="dxa"/>
            <w:tcBorders>
              <w:top w:val="single" w:sz="4" w:space="0" w:color="auto"/>
              <w:left w:val="single" w:sz="8" w:space="0" w:color="auto"/>
              <w:bottom w:val="single" w:sz="4" w:space="0" w:color="auto"/>
              <w:right w:val="nil"/>
            </w:tcBorders>
            <w:shd w:val="clear" w:color="auto" w:fill="auto"/>
            <w:noWrap/>
          </w:tcPr>
          <w:p w14:paraId="3C2DEA2F" w14:textId="5FBC9193" w:rsidR="003F4DA1" w:rsidRPr="00176A8D" w:rsidRDefault="00605612" w:rsidP="003F4DA1">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w:t>
            </w:r>
          </w:p>
        </w:tc>
        <w:tc>
          <w:tcPr>
            <w:tcW w:w="4993" w:type="dxa"/>
            <w:tcBorders>
              <w:top w:val="single" w:sz="4" w:space="0" w:color="auto"/>
              <w:left w:val="single" w:sz="4" w:space="0" w:color="auto"/>
              <w:bottom w:val="single" w:sz="4" w:space="0" w:color="auto"/>
              <w:right w:val="nil"/>
            </w:tcBorders>
            <w:shd w:val="clear" w:color="auto" w:fill="auto"/>
          </w:tcPr>
          <w:p w14:paraId="487DEEA1" w14:textId="16C6C210" w:rsidR="003F4DA1" w:rsidRPr="00176A8D" w:rsidRDefault="00BA5A17" w:rsidP="003F4DA1">
            <w:pPr>
              <w:spacing w:after="0" w:line="240" w:lineRule="auto"/>
              <w:rPr>
                <w:rFonts w:ascii="Times New Roman" w:eastAsia="Times New Roman" w:hAnsi="Times New Roman" w:cs="Times New Roman"/>
                <w:lang w:eastAsia="uk-UA"/>
              </w:rPr>
            </w:pPr>
            <w:proofErr w:type="spellStart"/>
            <w:r w:rsidRPr="00626764">
              <w:rPr>
                <w:rFonts w:ascii="Times New Roman" w:eastAsia="Times New Roman" w:hAnsi="Times New Roman" w:cs="Times New Roman"/>
                <w:lang w:eastAsia="uk-UA"/>
              </w:rPr>
              <w:t>Родзики</w:t>
            </w:r>
            <w:proofErr w:type="spellEnd"/>
          </w:p>
        </w:tc>
        <w:tc>
          <w:tcPr>
            <w:tcW w:w="1275" w:type="dxa"/>
            <w:tcBorders>
              <w:top w:val="single" w:sz="4" w:space="0" w:color="auto"/>
              <w:left w:val="single" w:sz="4" w:space="0" w:color="auto"/>
              <w:bottom w:val="single" w:sz="4" w:space="0" w:color="auto"/>
              <w:right w:val="nil"/>
            </w:tcBorders>
            <w:shd w:val="clear" w:color="auto" w:fill="auto"/>
            <w:noWrap/>
          </w:tcPr>
          <w:p w14:paraId="2238835C" w14:textId="58F19344" w:rsidR="003F4DA1" w:rsidRDefault="003F4DA1" w:rsidP="003F4DA1">
            <w:pPr>
              <w:spacing w:after="0" w:line="240" w:lineRule="auto"/>
              <w:jc w:val="center"/>
              <w:rPr>
                <w:rFonts w:ascii="Times New Roman" w:eastAsia="Times New Roman" w:hAnsi="Times New Roman" w:cs="Times New Roman"/>
                <w:lang w:val="ru-RU" w:eastAsia="ru-RU"/>
              </w:rPr>
            </w:pPr>
            <w:r w:rsidRPr="00DE3CB0">
              <w:rPr>
                <w:rFonts w:ascii="Times New Roman" w:eastAsia="Times New Roman" w:hAnsi="Times New Roman" w:cs="Times New Roman"/>
                <w:lang w:val="ru-RU" w:eastAsia="ru-RU"/>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143756" w14:textId="0AE553EA" w:rsidR="003F4DA1" w:rsidRPr="00D03AAC" w:rsidRDefault="00605612" w:rsidP="003F4DA1">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27</w:t>
            </w:r>
          </w:p>
        </w:tc>
      </w:tr>
      <w:tr w:rsidR="003F4DA1" w:rsidRPr="00B60447" w14:paraId="29A48884" w14:textId="77777777" w:rsidTr="00415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65" w:type="dxa"/>
            <w:tcBorders>
              <w:top w:val="single" w:sz="4" w:space="0" w:color="auto"/>
              <w:left w:val="single" w:sz="8" w:space="0" w:color="auto"/>
              <w:bottom w:val="single" w:sz="4" w:space="0" w:color="auto"/>
              <w:right w:val="nil"/>
            </w:tcBorders>
            <w:shd w:val="clear" w:color="auto" w:fill="auto"/>
            <w:noWrap/>
          </w:tcPr>
          <w:p w14:paraId="1D947F75" w14:textId="1BAE7397" w:rsidR="003F4DA1" w:rsidRPr="00176A8D" w:rsidRDefault="00605612" w:rsidP="003F4DA1">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w:t>
            </w:r>
          </w:p>
        </w:tc>
        <w:tc>
          <w:tcPr>
            <w:tcW w:w="4993" w:type="dxa"/>
            <w:tcBorders>
              <w:top w:val="single" w:sz="4" w:space="0" w:color="auto"/>
              <w:left w:val="single" w:sz="4" w:space="0" w:color="auto"/>
              <w:bottom w:val="single" w:sz="4" w:space="0" w:color="auto"/>
              <w:right w:val="nil"/>
            </w:tcBorders>
            <w:shd w:val="clear" w:color="auto" w:fill="auto"/>
          </w:tcPr>
          <w:p w14:paraId="64EA7A54" w14:textId="1190FBFD" w:rsidR="003F4DA1" w:rsidRPr="00176A8D" w:rsidRDefault="00BA5A17" w:rsidP="003F4DA1">
            <w:pPr>
              <w:spacing w:after="0" w:line="240" w:lineRule="auto"/>
              <w:rPr>
                <w:rFonts w:ascii="Times New Roman" w:eastAsia="Times New Roman" w:hAnsi="Times New Roman" w:cs="Times New Roman"/>
                <w:lang w:eastAsia="uk-UA"/>
              </w:rPr>
            </w:pPr>
            <w:r w:rsidRPr="00626764">
              <w:rPr>
                <w:rFonts w:ascii="Times New Roman" w:eastAsia="Times New Roman" w:hAnsi="Times New Roman" w:cs="Times New Roman"/>
                <w:lang w:eastAsia="uk-UA"/>
              </w:rPr>
              <w:t>Горошок свіжоморожений</w:t>
            </w:r>
          </w:p>
        </w:tc>
        <w:tc>
          <w:tcPr>
            <w:tcW w:w="1275" w:type="dxa"/>
            <w:tcBorders>
              <w:top w:val="single" w:sz="4" w:space="0" w:color="auto"/>
              <w:left w:val="single" w:sz="4" w:space="0" w:color="auto"/>
              <w:bottom w:val="single" w:sz="4" w:space="0" w:color="auto"/>
              <w:right w:val="nil"/>
            </w:tcBorders>
            <w:shd w:val="clear" w:color="auto" w:fill="auto"/>
            <w:noWrap/>
          </w:tcPr>
          <w:p w14:paraId="1263C5A8" w14:textId="46AB6C4C" w:rsidR="003F4DA1" w:rsidRDefault="003F4DA1" w:rsidP="003F4DA1">
            <w:pPr>
              <w:spacing w:after="0" w:line="240" w:lineRule="auto"/>
              <w:jc w:val="center"/>
              <w:rPr>
                <w:rFonts w:ascii="Times New Roman" w:eastAsia="Times New Roman" w:hAnsi="Times New Roman" w:cs="Times New Roman"/>
                <w:lang w:val="ru-RU" w:eastAsia="ru-RU"/>
              </w:rPr>
            </w:pPr>
            <w:r w:rsidRPr="00DE3CB0">
              <w:rPr>
                <w:rFonts w:ascii="Times New Roman" w:eastAsia="Times New Roman" w:hAnsi="Times New Roman" w:cs="Times New Roman"/>
                <w:lang w:val="ru-RU" w:eastAsia="ru-RU"/>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A2690B" w14:textId="50E3D372" w:rsidR="004159BE" w:rsidRPr="00D03AAC" w:rsidRDefault="00605612" w:rsidP="003F4DA1">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40</w:t>
            </w:r>
          </w:p>
        </w:tc>
      </w:tr>
      <w:tr w:rsidR="004159BE" w:rsidRPr="00B60447" w14:paraId="536DE667" w14:textId="77777777" w:rsidTr="00415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565" w:type="dxa"/>
            <w:tcBorders>
              <w:top w:val="single" w:sz="4" w:space="0" w:color="auto"/>
              <w:left w:val="single" w:sz="8" w:space="0" w:color="auto"/>
              <w:bottom w:val="single" w:sz="4" w:space="0" w:color="auto"/>
              <w:right w:val="nil"/>
            </w:tcBorders>
            <w:shd w:val="clear" w:color="auto" w:fill="auto"/>
            <w:noWrap/>
          </w:tcPr>
          <w:p w14:paraId="585F2EA1" w14:textId="6B9EE0B7" w:rsidR="004159BE" w:rsidRPr="00176A8D" w:rsidRDefault="00605612" w:rsidP="004159BE">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p>
        </w:tc>
        <w:tc>
          <w:tcPr>
            <w:tcW w:w="4993" w:type="dxa"/>
            <w:tcBorders>
              <w:top w:val="single" w:sz="4" w:space="0" w:color="auto"/>
              <w:left w:val="single" w:sz="4" w:space="0" w:color="auto"/>
              <w:bottom w:val="single" w:sz="4" w:space="0" w:color="auto"/>
              <w:right w:val="nil"/>
            </w:tcBorders>
            <w:shd w:val="clear" w:color="auto" w:fill="auto"/>
          </w:tcPr>
          <w:p w14:paraId="568CBF89" w14:textId="7663887A" w:rsidR="004159BE" w:rsidRPr="00626764" w:rsidRDefault="00605612" w:rsidP="00605612">
            <w:pPr>
              <w:spacing w:after="0" w:line="240" w:lineRule="auto"/>
              <w:rPr>
                <w:rFonts w:ascii="Times New Roman" w:eastAsia="Times New Roman" w:hAnsi="Times New Roman" w:cs="Times New Roman"/>
                <w:lang w:eastAsia="uk-UA"/>
              </w:rPr>
            </w:pPr>
            <w:r>
              <w:rPr>
                <w:rFonts w:ascii="Times New Roman" w:hAnsi="Times New Roman" w:cs="Times New Roman"/>
                <w:lang w:eastAsia="zh-CN"/>
              </w:rPr>
              <w:t xml:space="preserve">Шипшина </w:t>
            </w:r>
            <w:r w:rsidR="004159BE" w:rsidRPr="00FD2D79">
              <w:rPr>
                <w:rFonts w:ascii="Times New Roman" w:hAnsi="Times New Roman" w:cs="Times New Roman"/>
                <w:lang w:eastAsia="zh-CN"/>
              </w:rPr>
              <w:t>свіжоморожен</w:t>
            </w:r>
            <w:r>
              <w:rPr>
                <w:rFonts w:ascii="Times New Roman" w:hAnsi="Times New Roman" w:cs="Times New Roman"/>
                <w:lang w:eastAsia="zh-CN"/>
              </w:rPr>
              <w:t>а</w:t>
            </w:r>
          </w:p>
        </w:tc>
        <w:tc>
          <w:tcPr>
            <w:tcW w:w="1275" w:type="dxa"/>
            <w:tcBorders>
              <w:top w:val="single" w:sz="4" w:space="0" w:color="auto"/>
              <w:left w:val="single" w:sz="4" w:space="0" w:color="auto"/>
              <w:bottom w:val="single" w:sz="4" w:space="0" w:color="auto"/>
              <w:right w:val="nil"/>
            </w:tcBorders>
            <w:shd w:val="clear" w:color="auto" w:fill="auto"/>
            <w:noWrap/>
          </w:tcPr>
          <w:p w14:paraId="709CDDEF" w14:textId="7BBE5435" w:rsidR="004159BE" w:rsidRPr="00DE3CB0" w:rsidRDefault="004159BE" w:rsidP="004159BE">
            <w:pPr>
              <w:spacing w:after="0" w:line="240" w:lineRule="auto"/>
              <w:jc w:val="center"/>
              <w:rPr>
                <w:rFonts w:ascii="Times New Roman" w:eastAsia="Times New Roman" w:hAnsi="Times New Roman" w:cs="Times New Roman"/>
                <w:lang w:val="ru-RU" w:eastAsia="ru-RU"/>
              </w:rPr>
            </w:pPr>
            <w:r w:rsidRPr="00622157">
              <w:rPr>
                <w:rFonts w:ascii="Times New Roman" w:eastAsia="Times New Roman" w:hAnsi="Times New Roman" w:cs="Times New Roman"/>
                <w:lang w:val="ru-RU" w:eastAsia="ru-RU"/>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FAFAA2" w14:textId="01265D28" w:rsidR="004159BE" w:rsidRDefault="00605612" w:rsidP="004159BE">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20</w:t>
            </w:r>
          </w:p>
        </w:tc>
      </w:tr>
      <w:tr w:rsidR="004159BE" w:rsidRPr="00B60447" w14:paraId="18C4E9A3" w14:textId="77777777" w:rsidTr="00415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565" w:type="dxa"/>
            <w:tcBorders>
              <w:top w:val="single" w:sz="4" w:space="0" w:color="auto"/>
              <w:left w:val="single" w:sz="8" w:space="0" w:color="auto"/>
              <w:bottom w:val="single" w:sz="4" w:space="0" w:color="auto"/>
              <w:right w:val="nil"/>
            </w:tcBorders>
            <w:shd w:val="clear" w:color="auto" w:fill="auto"/>
            <w:noWrap/>
          </w:tcPr>
          <w:p w14:paraId="3B4EF900" w14:textId="244A91A6" w:rsidR="004159BE" w:rsidRPr="00176A8D" w:rsidRDefault="00605612" w:rsidP="004159BE">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8</w:t>
            </w:r>
          </w:p>
        </w:tc>
        <w:tc>
          <w:tcPr>
            <w:tcW w:w="4993" w:type="dxa"/>
            <w:tcBorders>
              <w:top w:val="single" w:sz="4" w:space="0" w:color="auto"/>
              <w:left w:val="single" w:sz="4" w:space="0" w:color="auto"/>
              <w:bottom w:val="single" w:sz="4" w:space="0" w:color="auto"/>
              <w:right w:val="nil"/>
            </w:tcBorders>
            <w:shd w:val="clear" w:color="auto" w:fill="auto"/>
          </w:tcPr>
          <w:p w14:paraId="5FB3532F" w14:textId="7B05DDBF" w:rsidR="004159BE" w:rsidRPr="00626764" w:rsidRDefault="00605612" w:rsidP="00605612">
            <w:pPr>
              <w:spacing w:after="0" w:line="240" w:lineRule="auto"/>
              <w:rPr>
                <w:rFonts w:ascii="Times New Roman" w:eastAsia="Times New Roman" w:hAnsi="Times New Roman" w:cs="Times New Roman"/>
                <w:lang w:eastAsia="uk-UA"/>
              </w:rPr>
            </w:pPr>
            <w:r>
              <w:rPr>
                <w:rFonts w:ascii="Times New Roman" w:hAnsi="Times New Roman" w:cs="Times New Roman"/>
                <w:lang w:eastAsia="zh-CN"/>
              </w:rPr>
              <w:t xml:space="preserve">Вишня </w:t>
            </w:r>
            <w:r w:rsidR="004159BE" w:rsidRPr="00FD2D79">
              <w:rPr>
                <w:rFonts w:ascii="Times New Roman" w:hAnsi="Times New Roman" w:cs="Times New Roman"/>
                <w:lang w:eastAsia="zh-CN"/>
              </w:rPr>
              <w:t>свіжоморожен</w:t>
            </w:r>
            <w:r>
              <w:rPr>
                <w:rFonts w:ascii="Times New Roman" w:hAnsi="Times New Roman" w:cs="Times New Roman"/>
                <w:lang w:eastAsia="zh-CN"/>
              </w:rPr>
              <w:t>а</w:t>
            </w:r>
          </w:p>
        </w:tc>
        <w:tc>
          <w:tcPr>
            <w:tcW w:w="1275" w:type="dxa"/>
            <w:tcBorders>
              <w:top w:val="single" w:sz="4" w:space="0" w:color="auto"/>
              <w:left w:val="single" w:sz="4" w:space="0" w:color="auto"/>
              <w:bottom w:val="single" w:sz="4" w:space="0" w:color="auto"/>
              <w:right w:val="nil"/>
            </w:tcBorders>
            <w:shd w:val="clear" w:color="auto" w:fill="auto"/>
            <w:noWrap/>
          </w:tcPr>
          <w:p w14:paraId="7D8B1846" w14:textId="4FB16CC4" w:rsidR="004159BE" w:rsidRPr="00DE3CB0" w:rsidRDefault="004159BE" w:rsidP="004159BE">
            <w:pPr>
              <w:spacing w:after="0" w:line="240" w:lineRule="auto"/>
              <w:jc w:val="center"/>
              <w:rPr>
                <w:rFonts w:ascii="Times New Roman" w:eastAsia="Times New Roman" w:hAnsi="Times New Roman" w:cs="Times New Roman"/>
                <w:lang w:val="ru-RU" w:eastAsia="ru-RU"/>
              </w:rPr>
            </w:pPr>
            <w:r w:rsidRPr="00622157">
              <w:rPr>
                <w:rFonts w:ascii="Times New Roman" w:eastAsia="Times New Roman" w:hAnsi="Times New Roman" w:cs="Times New Roman"/>
                <w:lang w:val="ru-RU" w:eastAsia="ru-RU"/>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2F2C57" w14:textId="7BF0F462" w:rsidR="004159BE" w:rsidRDefault="00605612" w:rsidP="004159BE">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150</w:t>
            </w:r>
          </w:p>
        </w:tc>
      </w:tr>
    </w:tbl>
    <w:p w14:paraId="1BF4431C" w14:textId="77777777" w:rsidR="00B60447" w:rsidRPr="00B60447" w:rsidRDefault="00B60447" w:rsidP="00B60447">
      <w:pPr>
        <w:spacing w:line="240" w:lineRule="auto"/>
        <w:rPr>
          <w:rFonts w:ascii="Times New Roman" w:hAnsi="Times New Roman" w:cs="Times New Roman"/>
          <w:b/>
          <w:bCs/>
        </w:rPr>
      </w:pPr>
    </w:p>
    <w:p w14:paraId="114F89E3" w14:textId="137E035C" w:rsidR="00B60447" w:rsidRDefault="00B60447" w:rsidP="00673773">
      <w:pPr>
        <w:spacing w:line="240" w:lineRule="auto"/>
        <w:jc w:val="center"/>
        <w:rPr>
          <w:rFonts w:ascii="Times New Roman" w:hAnsi="Times New Roman" w:cs="Times New Roman"/>
          <w:b/>
          <w:bCs/>
        </w:rPr>
      </w:pPr>
      <w:r w:rsidRPr="00B60447">
        <w:rPr>
          <w:rFonts w:ascii="Times New Roman" w:hAnsi="Times New Roman" w:cs="Times New Roman"/>
          <w:b/>
          <w:bCs/>
        </w:rPr>
        <w:t>Інформація про технічні, якісні та кількісні характеристики предмета закупівлі</w:t>
      </w:r>
    </w:p>
    <w:tbl>
      <w:tblPr>
        <w:tblW w:w="4605"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048"/>
        <w:gridCol w:w="212"/>
        <w:gridCol w:w="5104"/>
        <w:gridCol w:w="1237"/>
      </w:tblGrid>
      <w:tr w:rsidR="00F23C30" w:rsidRPr="006E27C1" w14:paraId="048D7C48" w14:textId="77777777" w:rsidTr="000F5DF7">
        <w:trPr>
          <w:tblCellSpacing w:w="0"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137CC05C" w14:textId="77777777" w:rsidR="00F23C30" w:rsidRPr="006E27C1" w:rsidRDefault="00F23C30" w:rsidP="00EF7775">
            <w:pPr>
              <w:spacing w:after="0" w:line="240" w:lineRule="auto"/>
              <w:jc w:val="center"/>
              <w:rPr>
                <w:rFonts w:ascii="Times New Roman" w:eastAsia="Times New Roman" w:hAnsi="Times New Roman" w:cs="Times New Roman"/>
                <w:b/>
                <w:lang w:val="ru-RU" w:eastAsia="ru-RU"/>
              </w:rPr>
            </w:pPr>
            <w:r w:rsidRPr="006E27C1">
              <w:rPr>
                <w:rFonts w:ascii="Times New Roman" w:eastAsia="Times New Roman" w:hAnsi="Times New Roman" w:cs="Times New Roman"/>
                <w:b/>
                <w:lang w:val="ru-RU" w:eastAsia="ru-RU"/>
              </w:rPr>
              <w:t xml:space="preserve">Конкретна </w:t>
            </w:r>
            <w:proofErr w:type="spellStart"/>
            <w:r w:rsidRPr="006E27C1">
              <w:rPr>
                <w:rFonts w:ascii="Times New Roman" w:eastAsia="Times New Roman" w:hAnsi="Times New Roman" w:cs="Times New Roman"/>
                <w:b/>
                <w:lang w:val="ru-RU" w:eastAsia="ru-RU"/>
              </w:rPr>
              <w:t>назва</w:t>
            </w:r>
            <w:proofErr w:type="spellEnd"/>
            <w:r w:rsidRPr="006E27C1">
              <w:rPr>
                <w:rFonts w:ascii="Times New Roman" w:eastAsia="Times New Roman" w:hAnsi="Times New Roman" w:cs="Times New Roman"/>
                <w:b/>
                <w:lang w:val="ru-RU" w:eastAsia="ru-RU"/>
              </w:rPr>
              <w:t xml:space="preserve"> предмету </w:t>
            </w:r>
            <w:proofErr w:type="spellStart"/>
            <w:r w:rsidRPr="006E27C1">
              <w:rPr>
                <w:rFonts w:ascii="Times New Roman" w:eastAsia="Times New Roman" w:hAnsi="Times New Roman" w:cs="Times New Roman"/>
                <w:b/>
                <w:lang w:val="ru-RU" w:eastAsia="ru-RU"/>
              </w:rPr>
              <w:t>закупівлі</w:t>
            </w:r>
            <w:proofErr w:type="spellEnd"/>
          </w:p>
        </w:tc>
        <w:tc>
          <w:tcPr>
            <w:tcW w:w="123" w:type="pct"/>
            <w:tcBorders>
              <w:top w:val="outset" w:sz="6" w:space="0" w:color="auto"/>
              <w:left w:val="outset" w:sz="6" w:space="0" w:color="auto"/>
              <w:bottom w:val="outset" w:sz="6" w:space="0" w:color="auto"/>
              <w:right w:val="outset" w:sz="6" w:space="0" w:color="auto"/>
            </w:tcBorders>
            <w:vAlign w:val="center"/>
            <w:hideMark/>
          </w:tcPr>
          <w:p w14:paraId="33EC3F4C" w14:textId="75EF7ADB" w:rsidR="00F23C30" w:rsidRPr="006E27C1" w:rsidRDefault="00F23C30" w:rsidP="00EF7775">
            <w:pPr>
              <w:spacing w:after="0" w:line="240" w:lineRule="auto"/>
              <w:jc w:val="center"/>
              <w:rPr>
                <w:rFonts w:ascii="Times New Roman" w:eastAsia="Times New Roman" w:hAnsi="Times New Roman" w:cs="Times New Roman"/>
                <w:b/>
                <w:bCs/>
                <w:lang w:val="ru-RU" w:eastAsia="ru-RU"/>
              </w:rPr>
            </w:pPr>
          </w:p>
        </w:tc>
        <w:tc>
          <w:tcPr>
            <w:tcW w:w="2967" w:type="pct"/>
            <w:tcBorders>
              <w:top w:val="outset" w:sz="6" w:space="0" w:color="auto"/>
              <w:left w:val="outset" w:sz="6" w:space="0" w:color="auto"/>
              <w:bottom w:val="outset" w:sz="6" w:space="0" w:color="auto"/>
              <w:right w:val="outset" w:sz="6" w:space="0" w:color="auto"/>
            </w:tcBorders>
            <w:vAlign w:val="center"/>
          </w:tcPr>
          <w:p w14:paraId="09451117" w14:textId="77777777" w:rsidR="00F23C30" w:rsidRPr="006E27C1" w:rsidRDefault="00F23C30" w:rsidP="00EF7775">
            <w:pPr>
              <w:spacing w:after="0" w:line="240" w:lineRule="auto"/>
              <w:jc w:val="center"/>
              <w:rPr>
                <w:rFonts w:ascii="Times New Roman" w:eastAsia="Times New Roman" w:hAnsi="Times New Roman" w:cs="Times New Roman"/>
                <w:b/>
                <w:bCs/>
                <w:lang w:val="ru-RU" w:eastAsia="ru-RU"/>
              </w:rPr>
            </w:pPr>
            <w:r w:rsidRPr="006E27C1">
              <w:rPr>
                <w:rFonts w:ascii="Times New Roman" w:hAnsi="Times New Roman" w:cs="Times New Roman"/>
                <w:b/>
              </w:rPr>
              <w:t>Технічні, якісні характеристики товару</w:t>
            </w:r>
          </w:p>
        </w:tc>
        <w:tc>
          <w:tcPr>
            <w:tcW w:w="719" w:type="pct"/>
            <w:tcBorders>
              <w:top w:val="outset" w:sz="6" w:space="0" w:color="auto"/>
              <w:left w:val="outset" w:sz="6" w:space="0" w:color="auto"/>
              <w:bottom w:val="outset" w:sz="6" w:space="0" w:color="auto"/>
              <w:right w:val="outset" w:sz="6" w:space="0" w:color="auto"/>
            </w:tcBorders>
            <w:vAlign w:val="center"/>
          </w:tcPr>
          <w:p w14:paraId="39AD67F6" w14:textId="77777777" w:rsidR="00F23C30" w:rsidRPr="006E27C1" w:rsidRDefault="00F23C30" w:rsidP="00EF7775">
            <w:pPr>
              <w:pStyle w:val="a5"/>
              <w:jc w:val="center"/>
              <w:rPr>
                <w:rFonts w:ascii="Times New Roman" w:hAnsi="Times New Roman"/>
                <w:b/>
              </w:rPr>
            </w:pPr>
            <w:r w:rsidRPr="006E27C1">
              <w:rPr>
                <w:rFonts w:ascii="Times New Roman" w:hAnsi="Times New Roman"/>
                <w:b/>
              </w:rPr>
              <w:t>Відповідно до</w:t>
            </w:r>
          </w:p>
          <w:p w14:paraId="4C7A2295" w14:textId="77777777" w:rsidR="00F23C30" w:rsidRPr="006E27C1" w:rsidRDefault="00F23C30" w:rsidP="00EF7775">
            <w:pPr>
              <w:spacing w:after="0" w:line="240" w:lineRule="auto"/>
              <w:jc w:val="center"/>
              <w:rPr>
                <w:rFonts w:ascii="Times New Roman" w:hAnsi="Times New Roman" w:cs="Times New Roman"/>
                <w:b/>
              </w:rPr>
            </w:pPr>
            <w:r w:rsidRPr="006E27C1">
              <w:rPr>
                <w:rFonts w:ascii="Times New Roman" w:hAnsi="Times New Roman" w:cs="Times New Roman"/>
                <w:b/>
              </w:rPr>
              <w:t>ДСТУ</w:t>
            </w:r>
          </w:p>
        </w:tc>
      </w:tr>
      <w:tr w:rsidR="00F23C30" w:rsidRPr="006E27C1" w14:paraId="487C3032" w14:textId="77777777" w:rsidTr="000F5DF7">
        <w:trPr>
          <w:tblCellSpacing w:w="0"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42E59AF1" w14:textId="77777777" w:rsidR="00F23C30" w:rsidRPr="006E27C1" w:rsidRDefault="00F23C30" w:rsidP="00EF7775">
            <w:pPr>
              <w:spacing w:after="0" w:line="240" w:lineRule="auto"/>
              <w:rPr>
                <w:rFonts w:ascii="Times New Roman" w:eastAsia="Times New Roman" w:hAnsi="Times New Roman" w:cs="Times New Roman"/>
                <w:b/>
                <w:lang w:val="ru-RU" w:eastAsia="ru-RU"/>
              </w:rPr>
            </w:pPr>
            <w:r w:rsidRPr="006E27C1">
              <w:rPr>
                <w:rFonts w:ascii="Times New Roman" w:hAnsi="Times New Roman" w:cs="Times New Roman"/>
              </w:rPr>
              <w:t xml:space="preserve">Капуста квашена </w:t>
            </w:r>
          </w:p>
        </w:tc>
        <w:tc>
          <w:tcPr>
            <w:tcW w:w="123" w:type="pct"/>
            <w:tcBorders>
              <w:top w:val="outset" w:sz="6" w:space="0" w:color="auto"/>
              <w:left w:val="outset" w:sz="6" w:space="0" w:color="auto"/>
              <w:bottom w:val="outset" w:sz="6" w:space="0" w:color="auto"/>
              <w:right w:val="outset" w:sz="6" w:space="0" w:color="auto"/>
            </w:tcBorders>
            <w:vAlign w:val="center"/>
          </w:tcPr>
          <w:p w14:paraId="7D75DFA5" w14:textId="3E7A8BBC" w:rsidR="00F23C30" w:rsidRPr="006E27C1" w:rsidRDefault="00F23C30" w:rsidP="00EF7775">
            <w:pPr>
              <w:spacing w:after="0" w:line="240" w:lineRule="auto"/>
              <w:jc w:val="center"/>
              <w:rPr>
                <w:rFonts w:ascii="Times New Roman" w:eastAsia="Times New Roman" w:hAnsi="Times New Roman" w:cs="Times New Roman"/>
                <w:lang w:val="ru-RU" w:eastAsia="ru-RU"/>
              </w:rPr>
            </w:pPr>
          </w:p>
        </w:tc>
        <w:tc>
          <w:tcPr>
            <w:tcW w:w="2967" w:type="pct"/>
            <w:tcBorders>
              <w:top w:val="outset" w:sz="6" w:space="0" w:color="auto"/>
              <w:left w:val="outset" w:sz="6" w:space="0" w:color="auto"/>
              <w:bottom w:val="outset" w:sz="6" w:space="0" w:color="auto"/>
              <w:right w:val="outset" w:sz="6" w:space="0" w:color="auto"/>
            </w:tcBorders>
            <w:vAlign w:val="center"/>
          </w:tcPr>
          <w:p w14:paraId="2E11C3D0" w14:textId="5BC26365" w:rsidR="00F23C30" w:rsidRPr="006E27C1" w:rsidRDefault="00F23C30" w:rsidP="00605612">
            <w:pPr>
              <w:spacing w:after="0" w:line="240" w:lineRule="auto"/>
              <w:jc w:val="both"/>
              <w:rPr>
                <w:rFonts w:ascii="Times New Roman" w:eastAsia="Times New Roman" w:hAnsi="Times New Roman" w:cs="Times New Roman"/>
                <w:lang w:eastAsia="ru-RU"/>
              </w:rPr>
            </w:pPr>
            <w:r w:rsidRPr="006E27C1">
              <w:rPr>
                <w:rFonts w:ascii="Times New Roman" w:eastAsia="Times New Roman" w:hAnsi="Times New Roman" w:cs="Times New Roman"/>
                <w:lang w:eastAsia="ru-RU"/>
              </w:rPr>
              <w:t xml:space="preserve">Рівномірно нашаткована смужками не ширше 5 мм або нарізана і нарізану у вигляді частинок різної форми не більше 12 мм в найбільшому вимірі, без великих частинок </w:t>
            </w:r>
            <w:proofErr w:type="spellStart"/>
            <w:r w:rsidRPr="006E27C1">
              <w:rPr>
                <w:rFonts w:ascii="Times New Roman" w:eastAsia="Times New Roman" w:hAnsi="Times New Roman" w:cs="Times New Roman"/>
                <w:lang w:eastAsia="ru-RU"/>
              </w:rPr>
              <w:t>кочериги</w:t>
            </w:r>
            <w:proofErr w:type="spellEnd"/>
            <w:r w:rsidRPr="006E27C1">
              <w:rPr>
                <w:rFonts w:ascii="Times New Roman" w:eastAsia="Times New Roman" w:hAnsi="Times New Roman" w:cs="Times New Roman"/>
                <w:lang w:eastAsia="ru-RU"/>
              </w:rPr>
              <w:t xml:space="preserve"> і шматків листя або у вигляді цілісних качанів або їх половинок. Качани або половинки пружні, зберегли форму, але з розсіченою </w:t>
            </w:r>
            <w:proofErr w:type="spellStart"/>
            <w:r w:rsidRPr="006E27C1">
              <w:rPr>
                <w:rFonts w:ascii="Times New Roman" w:eastAsia="Times New Roman" w:hAnsi="Times New Roman" w:cs="Times New Roman"/>
                <w:lang w:eastAsia="ru-RU"/>
              </w:rPr>
              <w:t>кочеригой</w:t>
            </w:r>
            <w:proofErr w:type="spellEnd"/>
            <w:r w:rsidRPr="006E27C1">
              <w:rPr>
                <w:rFonts w:ascii="Times New Roman" w:eastAsia="Times New Roman" w:hAnsi="Times New Roman" w:cs="Times New Roman"/>
                <w:lang w:eastAsia="ru-RU"/>
              </w:rPr>
              <w:t>. Капуста шаткована, вагова , повинна мати білий колір, хрустку консистенцію, кислувато-солоний смак, без сторонніх запахів та смаків.</w:t>
            </w:r>
            <w:r w:rsidRPr="006E27C1">
              <w:t xml:space="preserve"> </w:t>
            </w:r>
          </w:p>
        </w:tc>
        <w:tc>
          <w:tcPr>
            <w:tcW w:w="719" w:type="pct"/>
            <w:tcBorders>
              <w:top w:val="outset" w:sz="6" w:space="0" w:color="auto"/>
              <w:left w:val="outset" w:sz="6" w:space="0" w:color="auto"/>
              <w:bottom w:val="outset" w:sz="6" w:space="0" w:color="auto"/>
              <w:right w:val="outset" w:sz="6" w:space="0" w:color="auto"/>
            </w:tcBorders>
          </w:tcPr>
          <w:p w14:paraId="7A91DA9A" w14:textId="77777777" w:rsidR="00F23C30" w:rsidRPr="006E27C1" w:rsidRDefault="00F23C30" w:rsidP="00EF7775">
            <w:pPr>
              <w:pStyle w:val="a5"/>
              <w:rPr>
                <w:rFonts w:ascii="Times New Roman" w:eastAsia="Times New Roman" w:hAnsi="Times New Roman"/>
                <w:lang w:eastAsia="uk-UA"/>
              </w:rPr>
            </w:pPr>
            <w:r w:rsidRPr="006E27C1">
              <w:rPr>
                <w:rFonts w:ascii="Times New Roman" w:eastAsia="Times New Roman" w:hAnsi="Times New Roman"/>
                <w:lang w:eastAsia="uk-UA"/>
              </w:rPr>
              <w:t>Відповідно до ДСТУ 8642:2016 ISO 22000:2007</w:t>
            </w:r>
          </w:p>
        </w:tc>
      </w:tr>
      <w:tr w:rsidR="00F23C30" w:rsidRPr="006E27C1" w14:paraId="2644FF03" w14:textId="77777777" w:rsidTr="000F5DF7">
        <w:trPr>
          <w:tblCellSpacing w:w="0" w:type="dxa"/>
        </w:trPr>
        <w:tc>
          <w:tcPr>
            <w:tcW w:w="1314" w:type="pct"/>
            <w:gridSpan w:val="2"/>
            <w:tcBorders>
              <w:top w:val="outset" w:sz="6" w:space="0" w:color="auto"/>
              <w:left w:val="outset" w:sz="6" w:space="0" w:color="auto"/>
              <w:bottom w:val="outset" w:sz="6" w:space="0" w:color="auto"/>
              <w:right w:val="outset" w:sz="6" w:space="0" w:color="auto"/>
            </w:tcBorders>
            <w:vAlign w:val="center"/>
          </w:tcPr>
          <w:p w14:paraId="5F51B784" w14:textId="77777777" w:rsidR="00F23C30" w:rsidRPr="006E27C1" w:rsidRDefault="00F23C30" w:rsidP="00EF7775">
            <w:pPr>
              <w:spacing w:after="0" w:line="240" w:lineRule="auto"/>
              <w:rPr>
                <w:rFonts w:ascii="Times New Roman" w:hAnsi="Times New Roman" w:cs="Times New Roman"/>
              </w:rPr>
            </w:pPr>
            <w:r w:rsidRPr="006E27C1">
              <w:rPr>
                <w:rFonts w:ascii="Times New Roman" w:hAnsi="Times New Roman" w:cs="Times New Roman"/>
              </w:rPr>
              <w:t>Країна походження</w:t>
            </w:r>
          </w:p>
        </w:tc>
        <w:tc>
          <w:tcPr>
            <w:tcW w:w="2967" w:type="pct"/>
            <w:tcBorders>
              <w:top w:val="outset" w:sz="6" w:space="0" w:color="auto"/>
              <w:left w:val="outset" w:sz="6" w:space="0" w:color="auto"/>
              <w:bottom w:val="outset" w:sz="6" w:space="0" w:color="auto"/>
              <w:right w:val="outset" w:sz="6" w:space="0" w:color="auto"/>
            </w:tcBorders>
            <w:vAlign w:val="center"/>
          </w:tcPr>
          <w:p w14:paraId="5CFA3C7C" w14:textId="77777777" w:rsidR="00F23C30" w:rsidRPr="006E27C1" w:rsidRDefault="00F23C30" w:rsidP="00EF7775">
            <w:pPr>
              <w:spacing w:after="0" w:line="240" w:lineRule="auto"/>
              <w:jc w:val="both"/>
              <w:rPr>
                <w:rFonts w:ascii="Times New Roman" w:eastAsia="Times New Roman" w:hAnsi="Times New Roman" w:cs="Times New Roman"/>
                <w:lang w:eastAsia="ru-RU"/>
              </w:rPr>
            </w:pPr>
            <w:r w:rsidRPr="006E27C1">
              <w:rPr>
                <w:rFonts w:ascii="Times New Roman" w:eastAsia="Times New Roman" w:hAnsi="Times New Roman" w:cs="Times New Roman"/>
                <w:lang w:eastAsia="ru-RU"/>
              </w:rPr>
              <w:t>Україна</w:t>
            </w:r>
          </w:p>
        </w:tc>
        <w:tc>
          <w:tcPr>
            <w:tcW w:w="719" w:type="pct"/>
            <w:tcBorders>
              <w:top w:val="outset" w:sz="6" w:space="0" w:color="auto"/>
              <w:left w:val="outset" w:sz="6" w:space="0" w:color="auto"/>
              <w:bottom w:val="outset" w:sz="6" w:space="0" w:color="auto"/>
              <w:right w:val="outset" w:sz="6" w:space="0" w:color="auto"/>
            </w:tcBorders>
          </w:tcPr>
          <w:p w14:paraId="06EF52B8" w14:textId="77777777" w:rsidR="00F23C30" w:rsidRPr="006E27C1" w:rsidRDefault="00F23C30" w:rsidP="00EF7775">
            <w:pPr>
              <w:pStyle w:val="a5"/>
              <w:rPr>
                <w:rFonts w:ascii="Times New Roman" w:eastAsia="Times New Roman" w:hAnsi="Times New Roman"/>
                <w:lang w:eastAsia="uk-UA"/>
              </w:rPr>
            </w:pPr>
          </w:p>
        </w:tc>
      </w:tr>
      <w:tr w:rsidR="00F23C30" w:rsidRPr="006E27C1" w14:paraId="18BDE989" w14:textId="77777777" w:rsidTr="000F5DF7">
        <w:trPr>
          <w:tblCellSpacing w:w="0" w:type="dxa"/>
        </w:trPr>
        <w:tc>
          <w:tcPr>
            <w:tcW w:w="1191" w:type="pct"/>
            <w:tcBorders>
              <w:top w:val="outset" w:sz="6" w:space="0" w:color="auto"/>
              <w:left w:val="outset" w:sz="6" w:space="0" w:color="auto"/>
              <w:bottom w:val="outset" w:sz="6" w:space="0" w:color="auto"/>
              <w:right w:val="outset" w:sz="6" w:space="0" w:color="auto"/>
            </w:tcBorders>
            <w:vAlign w:val="center"/>
          </w:tcPr>
          <w:p w14:paraId="3FF7E956" w14:textId="4F3CC3A0" w:rsidR="00F23C30" w:rsidRPr="006E27C1" w:rsidRDefault="00F23C30" w:rsidP="00EF7775">
            <w:pPr>
              <w:rPr>
                <w:rFonts w:ascii="Times New Roman" w:eastAsia="Times New Roman" w:hAnsi="Times New Roman" w:cs="Times New Roman"/>
                <w:b/>
                <w:bCs/>
                <w:lang w:val="ru-RU" w:eastAsia="ru-RU"/>
              </w:rPr>
            </w:pPr>
            <w:r w:rsidRPr="006E27C1">
              <w:rPr>
                <w:rFonts w:ascii="Times New Roman" w:hAnsi="Times New Roman" w:cs="Times New Roman"/>
              </w:rPr>
              <w:t xml:space="preserve">Огірки </w:t>
            </w:r>
            <w:r w:rsidR="00670DE0" w:rsidRPr="006E27C1">
              <w:rPr>
                <w:rFonts w:ascii="Times New Roman" w:hAnsi="Times New Roman" w:cs="Times New Roman"/>
              </w:rPr>
              <w:t>квашені</w:t>
            </w:r>
          </w:p>
        </w:tc>
        <w:tc>
          <w:tcPr>
            <w:tcW w:w="123" w:type="pct"/>
            <w:tcBorders>
              <w:top w:val="outset" w:sz="6" w:space="0" w:color="auto"/>
              <w:left w:val="outset" w:sz="6" w:space="0" w:color="auto"/>
              <w:bottom w:val="outset" w:sz="6" w:space="0" w:color="auto"/>
              <w:right w:val="outset" w:sz="6" w:space="0" w:color="auto"/>
            </w:tcBorders>
            <w:vAlign w:val="center"/>
          </w:tcPr>
          <w:p w14:paraId="24BF5A84" w14:textId="0A86F19B" w:rsidR="00F23C30" w:rsidRPr="006E27C1" w:rsidRDefault="00F23C30" w:rsidP="00EF7775">
            <w:pPr>
              <w:jc w:val="center"/>
              <w:rPr>
                <w:rFonts w:ascii="Times New Roman" w:eastAsia="Times New Roman" w:hAnsi="Times New Roman" w:cs="Times New Roman"/>
                <w:lang w:val="ru-RU" w:eastAsia="ru-RU"/>
              </w:rPr>
            </w:pPr>
          </w:p>
        </w:tc>
        <w:tc>
          <w:tcPr>
            <w:tcW w:w="2967" w:type="pct"/>
            <w:tcBorders>
              <w:top w:val="outset" w:sz="6" w:space="0" w:color="auto"/>
              <w:left w:val="outset" w:sz="6" w:space="0" w:color="auto"/>
              <w:bottom w:val="outset" w:sz="6" w:space="0" w:color="auto"/>
              <w:right w:val="outset" w:sz="6" w:space="0" w:color="auto"/>
            </w:tcBorders>
          </w:tcPr>
          <w:p w14:paraId="5C003E5C" w14:textId="70418CEF" w:rsidR="00F23C30" w:rsidRPr="006E27C1" w:rsidRDefault="00F23C30" w:rsidP="0025653F">
            <w:pPr>
              <w:jc w:val="both"/>
              <w:rPr>
                <w:rFonts w:ascii="Times New Roman" w:eastAsia="Times New Roman" w:hAnsi="Times New Roman" w:cs="Times New Roman"/>
                <w:lang w:eastAsia="ru-RU"/>
              </w:rPr>
            </w:pPr>
            <w:proofErr w:type="spellStart"/>
            <w:r w:rsidRPr="006E27C1">
              <w:rPr>
                <w:rFonts w:ascii="Times New Roman" w:eastAsia="Times New Roman" w:hAnsi="Times New Roman" w:cs="Times New Roman"/>
                <w:lang w:val="ru-RU" w:eastAsia="ru-RU"/>
              </w:rPr>
              <w:t>Огірки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цілі</w:t>
            </w:r>
            <w:proofErr w:type="spellEnd"/>
            <w:r w:rsidRPr="006E27C1">
              <w:rPr>
                <w:rFonts w:ascii="Times New Roman" w:eastAsia="Times New Roman" w:hAnsi="Times New Roman" w:cs="Times New Roman"/>
                <w:lang w:val="ru-RU" w:eastAsia="ru-RU"/>
              </w:rPr>
              <w:t xml:space="preserve">, з </w:t>
            </w:r>
            <w:proofErr w:type="spellStart"/>
            <w:r w:rsidRPr="006E27C1">
              <w:rPr>
                <w:rFonts w:ascii="Times New Roman" w:eastAsia="Times New Roman" w:hAnsi="Times New Roman" w:cs="Times New Roman"/>
                <w:lang w:val="ru-RU" w:eastAsia="ru-RU"/>
              </w:rPr>
              <w:t>щільною</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консистенцією</w:t>
            </w:r>
            <w:proofErr w:type="spellEnd"/>
            <w:r w:rsidRPr="006E27C1">
              <w:rPr>
                <w:rFonts w:ascii="Times New Roman" w:eastAsia="Times New Roman" w:hAnsi="Times New Roman" w:cs="Times New Roman"/>
                <w:lang w:val="ru-RU" w:eastAsia="ru-RU"/>
              </w:rPr>
              <w:t xml:space="preserve">, не </w:t>
            </w:r>
            <w:proofErr w:type="spellStart"/>
            <w:r w:rsidRPr="006E27C1">
              <w:rPr>
                <w:rFonts w:ascii="Times New Roman" w:eastAsia="Times New Roman" w:hAnsi="Times New Roman" w:cs="Times New Roman"/>
                <w:lang w:val="ru-RU" w:eastAsia="ru-RU"/>
              </w:rPr>
              <w:t>огрубілою</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шкіркою</w:t>
            </w:r>
            <w:proofErr w:type="spellEnd"/>
            <w:r w:rsidRPr="006E27C1">
              <w:rPr>
                <w:rFonts w:ascii="Times New Roman" w:eastAsia="Times New Roman" w:hAnsi="Times New Roman" w:cs="Times New Roman"/>
                <w:lang w:val="ru-RU" w:eastAsia="ru-RU"/>
              </w:rPr>
              <w:t xml:space="preserve">, без </w:t>
            </w:r>
            <w:proofErr w:type="spellStart"/>
            <w:r w:rsidRPr="006E27C1">
              <w:rPr>
                <w:rFonts w:ascii="Times New Roman" w:eastAsia="Times New Roman" w:hAnsi="Times New Roman" w:cs="Times New Roman"/>
                <w:lang w:val="ru-RU" w:eastAsia="ru-RU"/>
              </w:rPr>
              <w:t>плодоніжок</w:t>
            </w:r>
            <w:proofErr w:type="spellEnd"/>
            <w:r w:rsidRPr="006E27C1">
              <w:rPr>
                <w:rFonts w:ascii="Times New Roman" w:eastAsia="Times New Roman" w:hAnsi="Times New Roman" w:cs="Times New Roman"/>
                <w:lang w:val="ru-RU" w:eastAsia="ru-RU"/>
              </w:rPr>
              <w:t xml:space="preserve"> і </w:t>
            </w:r>
            <w:proofErr w:type="spellStart"/>
            <w:r w:rsidRPr="006E27C1">
              <w:rPr>
                <w:rFonts w:ascii="Times New Roman" w:eastAsia="Times New Roman" w:hAnsi="Times New Roman" w:cs="Times New Roman"/>
                <w:lang w:val="ru-RU" w:eastAsia="ru-RU"/>
              </w:rPr>
              <w:t>залишків</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квіток</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чисті</w:t>
            </w:r>
            <w:proofErr w:type="spellEnd"/>
            <w:r w:rsidRPr="006E27C1">
              <w:rPr>
                <w:rFonts w:ascii="Times New Roman" w:eastAsia="Times New Roman" w:hAnsi="Times New Roman" w:cs="Times New Roman"/>
                <w:lang w:val="ru-RU" w:eastAsia="ru-RU"/>
              </w:rPr>
              <w:t xml:space="preserve">, не </w:t>
            </w:r>
            <w:proofErr w:type="spellStart"/>
            <w:r w:rsidRPr="006E27C1">
              <w:rPr>
                <w:rFonts w:ascii="Times New Roman" w:eastAsia="Times New Roman" w:hAnsi="Times New Roman" w:cs="Times New Roman"/>
                <w:lang w:val="ru-RU" w:eastAsia="ru-RU"/>
              </w:rPr>
              <w:t>зморщені</w:t>
            </w:r>
            <w:proofErr w:type="spellEnd"/>
            <w:r w:rsidRPr="006E27C1">
              <w:rPr>
                <w:rFonts w:ascii="Times New Roman" w:eastAsia="Times New Roman" w:hAnsi="Times New Roman" w:cs="Times New Roman"/>
                <w:lang w:val="ru-RU" w:eastAsia="ru-RU"/>
              </w:rPr>
              <w:t xml:space="preserve">, не </w:t>
            </w:r>
            <w:proofErr w:type="spellStart"/>
            <w:r w:rsidRPr="006E27C1">
              <w:rPr>
                <w:rFonts w:ascii="Times New Roman" w:eastAsia="Times New Roman" w:hAnsi="Times New Roman" w:cs="Times New Roman"/>
                <w:lang w:val="ru-RU" w:eastAsia="ru-RU"/>
              </w:rPr>
              <w:t>м'яті</w:t>
            </w:r>
            <w:proofErr w:type="spellEnd"/>
            <w:r w:rsidRPr="006E27C1">
              <w:rPr>
                <w:rFonts w:ascii="Times New Roman" w:eastAsia="Times New Roman" w:hAnsi="Times New Roman" w:cs="Times New Roman"/>
                <w:lang w:val="ru-RU" w:eastAsia="ru-RU"/>
              </w:rPr>
              <w:t xml:space="preserve">, без </w:t>
            </w:r>
            <w:proofErr w:type="spellStart"/>
            <w:r w:rsidRPr="006E27C1">
              <w:rPr>
                <w:rFonts w:ascii="Times New Roman" w:eastAsia="Times New Roman" w:hAnsi="Times New Roman" w:cs="Times New Roman"/>
                <w:lang w:val="ru-RU" w:eastAsia="ru-RU"/>
              </w:rPr>
              <w:t>механічних</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інших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пошкоджень</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Дозволяється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наявність</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одиничних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огірків</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зморщених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або</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неправильної</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форми</w:t>
            </w:r>
            <w:proofErr w:type="spellEnd"/>
            <w:r w:rsidRPr="006E27C1">
              <w:rPr>
                <w:rFonts w:ascii="Times New Roman" w:eastAsia="Times New Roman" w:hAnsi="Times New Roman" w:cs="Times New Roman"/>
                <w:lang w:val="ru-RU" w:eastAsia="ru-RU"/>
              </w:rPr>
              <w:t xml:space="preserve"> в </w:t>
            </w:r>
            <w:proofErr w:type="spellStart"/>
            <w:r w:rsidRPr="006E27C1">
              <w:rPr>
                <w:rFonts w:ascii="Times New Roman" w:eastAsia="Times New Roman" w:hAnsi="Times New Roman" w:cs="Times New Roman"/>
                <w:lang w:val="ru-RU" w:eastAsia="ru-RU"/>
              </w:rPr>
              <w:t>одиниці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розфасовки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Дозволяється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одиничні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екземпляри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нерівномірних</w:t>
            </w:r>
            <w:proofErr w:type="spellEnd"/>
            <w:r w:rsidRPr="006E27C1">
              <w:rPr>
                <w:rFonts w:ascii="Times New Roman" w:eastAsia="Times New Roman" w:hAnsi="Times New Roman" w:cs="Times New Roman"/>
                <w:lang w:val="ru-RU" w:eastAsia="ru-RU"/>
              </w:rPr>
              <w:t xml:space="preserve"> по </w:t>
            </w:r>
            <w:proofErr w:type="spellStart"/>
            <w:r w:rsidRPr="006E27C1">
              <w:rPr>
                <w:rFonts w:ascii="Times New Roman" w:eastAsia="Times New Roman" w:hAnsi="Times New Roman" w:cs="Times New Roman"/>
                <w:lang w:val="ru-RU" w:eastAsia="ru-RU"/>
              </w:rPr>
              <w:t>розміру</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огірків</w:t>
            </w:r>
            <w:proofErr w:type="spellEnd"/>
            <w:r w:rsidRPr="006E27C1">
              <w:rPr>
                <w:rFonts w:ascii="Times New Roman" w:eastAsia="Times New Roman" w:hAnsi="Times New Roman" w:cs="Times New Roman"/>
                <w:lang w:val="ru-RU" w:eastAsia="ru-RU"/>
              </w:rPr>
              <w:t xml:space="preserve"> для </w:t>
            </w:r>
            <w:proofErr w:type="spellStart"/>
            <w:r w:rsidRPr="006E27C1">
              <w:rPr>
                <w:rFonts w:ascii="Times New Roman" w:eastAsia="Times New Roman" w:hAnsi="Times New Roman" w:cs="Times New Roman"/>
                <w:lang w:val="ru-RU" w:eastAsia="ru-RU"/>
              </w:rPr>
              <w:t>забезпечення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маси</w:t>
            </w:r>
            <w:proofErr w:type="spellEnd"/>
            <w:r w:rsidRPr="006E27C1">
              <w:rPr>
                <w:rFonts w:ascii="Times New Roman" w:eastAsia="Times New Roman" w:hAnsi="Times New Roman" w:cs="Times New Roman"/>
                <w:lang w:val="ru-RU" w:eastAsia="ru-RU"/>
              </w:rPr>
              <w:t xml:space="preserve"> нетто. </w:t>
            </w:r>
            <w:proofErr w:type="spellStart"/>
            <w:r w:rsidRPr="006E27C1">
              <w:rPr>
                <w:rFonts w:ascii="Times New Roman" w:eastAsia="Times New Roman" w:hAnsi="Times New Roman" w:cs="Times New Roman"/>
                <w:lang w:val="ru-RU" w:eastAsia="ru-RU"/>
              </w:rPr>
              <w:t>Колір</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огірків</w:t>
            </w:r>
            <w:proofErr w:type="spellEnd"/>
            <w:r w:rsidRPr="006E27C1">
              <w:rPr>
                <w:rFonts w:ascii="Times New Roman" w:eastAsia="Times New Roman" w:hAnsi="Times New Roman" w:cs="Times New Roman"/>
                <w:lang w:val="ru-RU" w:eastAsia="ru-RU"/>
              </w:rPr>
              <w:t xml:space="preserve"> – оливково-</w:t>
            </w:r>
            <w:proofErr w:type="spellStart"/>
            <w:r w:rsidRPr="006E27C1">
              <w:rPr>
                <w:rFonts w:ascii="Times New Roman" w:eastAsia="Times New Roman" w:hAnsi="Times New Roman" w:cs="Times New Roman"/>
                <w:lang w:val="ru-RU" w:eastAsia="ru-RU"/>
              </w:rPr>
              <w:t>зелені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або</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оливкові</w:t>
            </w:r>
            <w:proofErr w:type="spellEnd"/>
            <w:r w:rsidRPr="006E27C1">
              <w:rPr>
                <w:rFonts w:ascii="Times New Roman" w:eastAsia="Times New Roman" w:hAnsi="Times New Roman" w:cs="Times New Roman"/>
                <w:lang w:val="ru-RU" w:eastAsia="ru-RU"/>
              </w:rPr>
              <w:t xml:space="preserve"> без </w:t>
            </w:r>
            <w:proofErr w:type="spellStart"/>
            <w:r w:rsidRPr="006E27C1">
              <w:rPr>
                <w:rFonts w:ascii="Times New Roman" w:eastAsia="Times New Roman" w:hAnsi="Times New Roman" w:cs="Times New Roman"/>
                <w:lang w:val="ru-RU" w:eastAsia="ru-RU"/>
              </w:rPr>
              <w:t>плям</w:t>
            </w:r>
            <w:proofErr w:type="spellEnd"/>
            <w:r w:rsidRPr="006E27C1">
              <w:rPr>
                <w:rFonts w:ascii="Times New Roman" w:eastAsia="Times New Roman" w:hAnsi="Times New Roman" w:cs="Times New Roman"/>
                <w:lang w:val="ru-RU" w:eastAsia="ru-RU"/>
              </w:rPr>
              <w:t xml:space="preserve"> і </w:t>
            </w:r>
            <w:proofErr w:type="spellStart"/>
            <w:r w:rsidRPr="006E27C1">
              <w:rPr>
                <w:rFonts w:ascii="Times New Roman" w:eastAsia="Times New Roman" w:hAnsi="Times New Roman" w:cs="Times New Roman"/>
                <w:lang w:val="ru-RU" w:eastAsia="ru-RU"/>
              </w:rPr>
              <w:t>опіків</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Дозволяється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одиничні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огірки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неоднорідного</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менш</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інтенсивного</w:t>
            </w:r>
            <w:proofErr w:type="spellEnd"/>
            <w:r w:rsidRPr="006E27C1">
              <w:rPr>
                <w:rFonts w:ascii="Times New Roman" w:eastAsia="Times New Roman" w:hAnsi="Times New Roman" w:cs="Times New Roman"/>
                <w:lang w:val="ru-RU" w:eastAsia="ru-RU"/>
              </w:rPr>
              <w:t xml:space="preserve"> окрасу з природною </w:t>
            </w:r>
            <w:proofErr w:type="spellStart"/>
            <w:r w:rsidRPr="006E27C1">
              <w:rPr>
                <w:rFonts w:ascii="Times New Roman" w:eastAsia="Times New Roman" w:hAnsi="Times New Roman" w:cs="Times New Roman"/>
                <w:lang w:val="ru-RU" w:eastAsia="ru-RU"/>
              </w:rPr>
              <w:t>плямистістю</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Консистенція</w:t>
            </w:r>
            <w:proofErr w:type="spellEnd"/>
            <w:r w:rsidRPr="006E27C1">
              <w:rPr>
                <w:rFonts w:ascii="Times New Roman" w:eastAsia="Times New Roman" w:hAnsi="Times New Roman" w:cs="Times New Roman"/>
                <w:lang w:val="ru-RU" w:eastAsia="ru-RU"/>
              </w:rPr>
              <w:t xml:space="preserve"> – </w:t>
            </w:r>
            <w:proofErr w:type="spellStart"/>
            <w:r w:rsidRPr="006E27C1">
              <w:rPr>
                <w:rFonts w:ascii="Times New Roman" w:eastAsia="Times New Roman" w:hAnsi="Times New Roman" w:cs="Times New Roman"/>
                <w:lang w:val="ru-RU" w:eastAsia="ru-RU"/>
              </w:rPr>
              <w:t>огірки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міцні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пружні</w:t>
            </w:r>
            <w:proofErr w:type="spellEnd"/>
            <w:r w:rsidRPr="006E27C1">
              <w:rPr>
                <w:rFonts w:ascii="Times New Roman" w:eastAsia="Times New Roman" w:hAnsi="Times New Roman" w:cs="Times New Roman"/>
                <w:lang w:val="ru-RU" w:eastAsia="ru-RU"/>
              </w:rPr>
              <w:t xml:space="preserve">, без пустот, з </w:t>
            </w:r>
            <w:proofErr w:type="spellStart"/>
            <w:r w:rsidRPr="006E27C1">
              <w:rPr>
                <w:rFonts w:ascii="Times New Roman" w:eastAsia="Times New Roman" w:hAnsi="Times New Roman" w:cs="Times New Roman"/>
                <w:lang w:val="ru-RU" w:eastAsia="ru-RU"/>
              </w:rPr>
              <w:t>щільною</w:t>
            </w:r>
            <w:proofErr w:type="spellEnd"/>
            <w:r w:rsidRPr="006E27C1">
              <w:rPr>
                <w:rFonts w:ascii="Times New Roman" w:eastAsia="Times New Roman" w:hAnsi="Times New Roman" w:cs="Times New Roman"/>
                <w:lang w:val="ru-RU" w:eastAsia="ru-RU"/>
              </w:rPr>
              <w:t xml:space="preserve"> хрусткою </w:t>
            </w:r>
            <w:proofErr w:type="spellStart"/>
            <w:r w:rsidRPr="006E27C1">
              <w:rPr>
                <w:rFonts w:ascii="Times New Roman" w:eastAsia="Times New Roman" w:hAnsi="Times New Roman" w:cs="Times New Roman"/>
                <w:lang w:val="ru-RU" w:eastAsia="ru-RU"/>
              </w:rPr>
              <w:t>м’якоттю</w:t>
            </w:r>
            <w:proofErr w:type="spellEnd"/>
            <w:r w:rsidRPr="006E27C1">
              <w:rPr>
                <w:rFonts w:ascii="Times New Roman" w:eastAsia="Times New Roman" w:hAnsi="Times New Roman" w:cs="Times New Roman"/>
                <w:lang w:val="ru-RU" w:eastAsia="ru-RU"/>
              </w:rPr>
              <w:t xml:space="preserve">, з </w:t>
            </w:r>
            <w:proofErr w:type="spellStart"/>
            <w:r w:rsidRPr="006E27C1">
              <w:rPr>
                <w:rFonts w:ascii="Times New Roman" w:eastAsia="Times New Roman" w:hAnsi="Times New Roman" w:cs="Times New Roman"/>
                <w:lang w:val="ru-RU" w:eastAsia="ru-RU"/>
              </w:rPr>
              <w:t>недорозвиненим</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насінням</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Дозволяються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огірки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менш</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міцні</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lastRenderedPageBreak/>
              <w:t>пружні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або</w:t>
            </w:r>
            <w:proofErr w:type="spellEnd"/>
            <w:r w:rsidRPr="006E27C1">
              <w:rPr>
                <w:rFonts w:ascii="Times New Roman" w:eastAsia="Times New Roman" w:hAnsi="Times New Roman" w:cs="Times New Roman"/>
                <w:lang w:val="ru-RU" w:eastAsia="ru-RU"/>
              </w:rPr>
              <w:t xml:space="preserve"> з </w:t>
            </w:r>
            <w:proofErr w:type="spellStart"/>
            <w:r w:rsidRPr="006E27C1">
              <w:rPr>
                <w:rFonts w:ascii="Times New Roman" w:eastAsia="Times New Roman" w:hAnsi="Times New Roman" w:cs="Times New Roman"/>
                <w:lang w:val="ru-RU" w:eastAsia="ru-RU"/>
              </w:rPr>
              <w:t>незначними</w:t>
            </w:r>
            <w:proofErr w:type="spellEnd"/>
            <w:r w:rsidRPr="006E27C1">
              <w:rPr>
                <w:rFonts w:ascii="Times New Roman" w:eastAsia="Times New Roman" w:hAnsi="Times New Roman" w:cs="Times New Roman"/>
                <w:lang w:val="ru-RU" w:eastAsia="ru-RU"/>
              </w:rPr>
              <w:t xml:space="preserve"> пустотами. </w:t>
            </w:r>
            <w:proofErr w:type="spellStart"/>
            <w:r w:rsidRPr="006E27C1">
              <w:rPr>
                <w:rFonts w:ascii="Times New Roman" w:eastAsia="Times New Roman" w:hAnsi="Times New Roman" w:cs="Times New Roman"/>
                <w:lang w:val="ru-RU" w:eastAsia="ru-RU"/>
              </w:rPr>
              <w:t>Колір</w:t>
            </w:r>
            <w:proofErr w:type="spellEnd"/>
            <w:r w:rsidRPr="006E27C1">
              <w:rPr>
                <w:rFonts w:ascii="Times New Roman" w:eastAsia="Times New Roman" w:hAnsi="Times New Roman" w:cs="Times New Roman"/>
                <w:lang w:val="ru-RU" w:eastAsia="ru-RU"/>
              </w:rPr>
              <w:t xml:space="preserve"> заливки – </w:t>
            </w:r>
            <w:proofErr w:type="spellStart"/>
            <w:r w:rsidRPr="006E27C1">
              <w:rPr>
                <w:rFonts w:ascii="Times New Roman" w:eastAsia="Times New Roman" w:hAnsi="Times New Roman" w:cs="Times New Roman"/>
                <w:lang w:val="ru-RU" w:eastAsia="ru-RU"/>
              </w:rPr>
              <w:t>безкольорова</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або</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злегка</w:t>
            </w:r>
            <w:proofErr w:type="spellEnd"/>
            <w:r w:rsidRPr="006E27C1">
              <w:rPr>
                <w:rFonts w:ascii="Times New Roman" w:eastAsia="Times New Roman" w:hAnsi="Times New Roman" w:cs="Times New Roman"/>
                <w:lang w:val="ru-RU" w:eastAsia="ru-RU"/>
              </w:rPr>
              <w:t xml:space="preserve"> з </w:t>
            </w:r>
            <w:proofErr w:type="spellStart"/>
            <w:r w:rsidRPr="006E27C1">
              <w:rPr>
                <w:rFonts w:ascii="Times New Roman" w:eastAsia="Times New Roman" w:hAnsi="Times New Roman" w:cs="Times New Roman"/>
                <w:lang w:val="ru-RU" w:eastAsia="ru-RU"/>
              </w:rPr>
              <w:t>жовтуватим</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відтінком</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рідина</w:t>
            </w:r>
            <w:proofErr w:type="spellEnd"/>
            <w:r w:rsidRPr="006E27C1">
              <w:rPr>
                <w:rFonts w:ascii="Times New Roman" w:eastAsia="Times New Roman" w:hAnsi="Times New Roman" w:cs="Times New Roman"/>
                <w:lang w:val="ru-RU" w:eastAsia="ru-RU"/>
              </w:rPr>
              <w:t xml:space="preserve">, з </w:t>
            </w:r>
            <w:proofErr w:type="spellStart"/>
            <w:r w:rsidRPr="006E27C1">
              <w:rPr>
                <w:rFonts w:ascii="Times New Roman" w:eastAsia="Times New Roman" w:hAnsi="Times New Roman" w:cs="Times New Roman"/>
                <w:lang w:val="ru-RU" w:eastAsia="ru-RU"/>
              </w:rPr>
              <w:t>частинками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прянощів</w:t>
            </w:r>
            <w:proofErr w:type="spellEnd"/>
            <w:r w:rsidRPr="006E27C1">
              <w:rPr>
                <w:rFonts w:ascii="Times New Roman" w:eastAsia="Times New Roman" w:hAnsi="Times New Roman" w:cs="Times New Roman"/>
                <w:lang w:val="ru-RU" w:eastAsia="ru-RU"/>
              </w:rPr>
              <w:t xml:space="preserve">, </w:t>
            </w:r>
            <w:proofErr w:type="gramStart"/>
            <w:r w:rsidRPr="006E27C1">
              <w:rPr>
                <w:rFonts w:ascii="Times New Roman" w:eastAsia="Times New Roman" w:hAnsi="Times New Roman" w:cs="Times New Roman"/>
                <w:lang w:val="ru-RU" w:eastAsia="ru-RU"/>
              </w:rPr>
              <w:t>без осаду</w:t>
            </w:r>
            <w:proofErr w:type="gramEnd"/>
            <w:r w:rsidRPr="006E27C1">
              <w:rPr>
                <w:rFonts w:ascii="Times New Roman" w:eastAsia="Times New Roman" w:hAnsi="Times New Roman" w:cs="Times New Roman"/>
                <w:lang w:val="ru-RU" w:eastAsia="ru-RU"/>
              </w:rPr>
              <w:t xml:space="preserve">. Смак та запах – смак </w:t>
            </w:r>
            <w:proofErr w:type="spellStart"/>
            <w:r w:rsidRPr="006E27C1">
              <w:rPr>
                <w:rFonts w:ascii="Times New Roman" w:eastAsia="Times New Roman" w:hAnsi="Times New Roman" w:cs="Times New Roman"/>
                <w:lang w:val="ru-RU" w:eastAsia="ru-RU"/>
              </w:rPr>
              <w:t>слабокислий</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помірно</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солоний</w:t>
            </w:r>
            <w:proofErr w:type="spellEnd"/>
            <w:r w:rsidRPr="006E27C1">
              <w:rPr>
                <w:rFonts w:ascii="Times New Roman" w:eastAsia="Times New Roman" w:hAnsi="Times New Roman" w:cs="Times New Roman"/>
                <w:lang w:val="ru-RU" w:eastAsia="ru-RU"/>
              </w:rPr>
              <w:t xml:space="preserve">, запах </w:t>
            </w:r>
            <w:proofErr w:type="spellStart"/>
            <w:r w:rsidRPr="006E27C1">
              <w:rPr>
                <w:rFonts w:ascii="Times New Roman" w:eastAsia="Times New Roman" w:hAnsi="Times New Roman" w:cs="Times New Roman"/>
                <w:lang w:val="ru-RU" w:eastAsia="ru-RU"/>
              </w:rPr>
              <w:t>приємний</w:t>
            </w:r>
            <w:proofErr w:type="spellEnd"/>
            <w:r w:rsidRPr="006E27C1">
              <w:rPr>
                <w:rFonts w:ascii="Times New Roman" w:eastAsia="Times New Roman" w:hAnsi="Times New Roman" w:cs="Times New Roman"/>
                <w:lang w:val="ru-RU" w:eastAsia="ru-RU"/>
              </w:rPr>
              <w:t xml:space="preserve"> з ароматом </w:t>
            </w:r>
            <w:proofErr w:type="spellStart"/>
            <w:r w:rsidRPr="006E27C1">
              <w:rPr>
                <w:rFonts w:ascii="Times New Roman" w:eastAsia="Times New Roman" w:hAnsi="Times New Roman" w:cs="Times New Roman"/>
                <w:lang w:val="ru-RU" w:eastAsia="ru-RU"/>
              </w:rPr>
              <w:t>прянощів</w:t>
            </w:r>
            <w:proofErr w:type="spellEnd"/>
            <w:r w:rsidRPr="006E27C1">
              <w:rPr>
                <w:rFonts w:ascii="Times New Roman" w:eastAsia="Times New Roman" w:hAnsi="Times New Roman" w:cs="Times New Roman"/>
                <w:lang w:val="ru-RU" w:eastAsia="ru-RU"/>
              </w:rPr>
              <w:t xml:space="preserve">, без </w:t>
            </w:r>
            <w:proofErr w:type="spellStart"/>
            <w:r w:rsidRPr="006E27C1">
              <w:rPr>
                <w:rFonts w:ascii="Times New Roman" w:eastAsia="Times New Roman" w:hAnsi="Times New Roman" w:cs="Times New Roman"/>
                <w:lang w:val="ru-RU" w:eastAsia="ru-RU"/>
              </w:rPr>
              <w:t>сторонніх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присмаку</w:t>
            </w:r>
            <w:proofErr w:type="spellEnd"/>
            <w:r w:rsidRPr="006E27C1">
              <w:rPr>
                <w:rFonts w:ascii="Times New Roman" w:eastAsia="Times New Roman" w:hAnsi="Times New Roman" w:cs="Times New Roman"/>
                <w:lang w:val="ru-RU" w:eastAsia="ru-RU"/>
              </w:rPr>
              <w:t xml:space="preserve"> та запаху. Не </w:t>
            </w:r>
            <w:proofErr w:type="spellStart"/>
            <w:r w:rsidRPr="006E27C1">
              <w:rPr>
                <w:rFonts w:ascii="Times New Roman" w:eastAsia="Times New Roman" w:hAnsi="Times New Roman" w:cs="Times New Roman"/>
                <w:lang w:val="ru-RU" w:eastAsia="ru-RU"/>
              </w:rPr>
              <w:t>допускається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вміст</w:t>
            </w:r>
            <w:proofErr w:type="spellEnd"/>
            <w:r w:rsidRPr="006E27C1">
              <w:rPr>
                <w:rFonts w:ascii="Times New Roman" w:eastAsia="Times New Roman" w:hAnsi="Times New Roman" w:cs="Times New Roman"/>
                <w:lang w:val="ru-RU" w:eastAsia="ru-RU"/>
              </w:rPr>
              <w:t xml:space="preserve"> оцту. На </w:t>
            </w:r>
            <w:proofErr w:type="spellStart"/>
            <w:r w:rsidRPr="006E27C1">
              <w:rPr>
                <w:rFonts w:ascii="Times New Roman" w:eastAsia="Times New Roman" w:hAnsi="Times New Roman" w:cs="Times New Roman"/>
                <w:lang w:val="ru-RU" w:eastAsia="ru-RU"/>
              </w:rPr>
              <w:t>упаковці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тарі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обов’язково</w:t>
            </w:r>
            <w:proofErr w:type="spellEnd"/>
            <w:r w:rsidRPr="006E27C1">
              <w:rPr>
                <w:rFonts w:ascii="Times New Roman" w:eastAsia="Times New Roman" w:hAnsi="Times New Roman" w:cs="Times New Roman"/>
                <w:lang w:val="ru-RU" w:eastAsia="ru-RU"/>
              </w:rPr>
              <w:t xml:space="preserve"> повинно бути </w:t>
            </w:r>
            <w:proofErr w:type="spellStart"/>
            <w:r w:rsidRPr="006E27C1">
              <w:rPr>
                <w:rFonts w:ascii="Times New Roman" w:eastAsia="Times New Roman" w:hAnsi="Times New Roman" w:cs="Times New Roman"/>
                <w:lang w:val="ru-RU" w:eastAsia="ru-RU"/>
              </w:rPr>
              <w:t>вказано</w:t>
            </w:r>
            <w:proofErr w:type="spellEnd"/>
            <w:r w:rsidRPr="006E27C1">
              <w:rPr>
                <w:rFonts w:ascii="Times New Roman" w:eastAsia="Times New Roman" w:hAnsi="Times New Roman" w:cs="Times New Roman"/>
                <w:lang w:val="ru-RU" w:eastAsia="ru-RU"/>
              </w:rPr>
              <w:t xml:space="preserve"> склад продукту, дата </w:t>
            </w:r>
            <w:proofErr w:type="spellStart"/>
            <w:r w:rsidRPr="006E27C1">
              <w:rPr>
                <w:rFonts w:ascii="Times New Roman" w:eastAsia="Times New Roman" w:hAnsi="Times New Roman" w:cs="Times New Roman"/>
                <w:lang w:val="ru-RU" w:eastAsia="ru-RU"/>
              </w:rPr>
              <w:t>виготовлення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термін</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придатності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умови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зберігання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дані</w:t>
            </w:r>
            <w:proofErr w:type="spellEnd"/>
            <w:r w:rsidRPr="006E27C1">
              <w:rPr>
                <w:rFonts w:ascii="Times New Roman" w:eastAsia="Times New Roman" w:hAnsi="Times New Roman" w:cs="Times New Roman"/>
                <w:lang w:val="ru-RU" w:eastAsia="ru-RU"/>
              </w:rPr>
              <w:t xml:space="preserve"> про </w:t>
            </w:r>
            <w:proofErr w:type="spellStart"/>
            <w:r w:rsidRPr="006E27C1">
              <w:rPr>
                <w:rFonts w:ascii="Times New Roman" w:eastAsia="Times New Roman" w:hAnsi="Times New Roman" w:cs="Times New Roman"/>
                <w:lang w:val="ru-RU" w:eastAsia="ru-RU"/>
              </w:rPr>
              <w:t>виробника</w:t>
            </w:r>
            <w:proofErr w:type="spellEnd"/>
            <w:r w:rsidRPr="006E27C1">
              <w:rPr>
                <w:rFonts w:ascii="Times New Roman" w:eastAsia="Times New Roman" w:hAnsi="Times New Roman" w:cs="Times New Roman"/>
                <w:lang w:val="ru-RU" w:eastAsia="ru-RU"/>
              </w:rPr>
              <w:t xml:space="preserve">. </w:t>
            </w:r>
            <w:r w:rsidRPr="006E27C1">
              <w:rPr>
                <w:rFonts w:ascii="Times New Roman" w:eastAsia="Times New Roman" w:hAnsi="Times New Roman" w:cs="Times New Roman"/>
                <w:lang w:eastAsia="ru-RU"/>
              </w:rPr>
              <w:t>Без ГМО, що має бути зазначено на упаковці.</w:t>
            </w:r>
          </w:p>
        </w:tc>
        <w:tc>
          <w:tcPr>
            <w:tcW w:w="719" w:type="pct"/>
            <w:tcBorders>
              <w:top w:val="outset" w:sz="6" w:space="0" w:color="auto"/>
              <w:left w:val="outset" w:sz="6" w:space="0" w:color="auto"/>
              <w:bottom w:val="outset" w:sz="6" w:space="0" w:color="auto"/>
              <w:right w:val="outset" w:sz="6" w:space="0" w:color="auto"/>
            </w:tcBorders>
          </w:tcPr>
          <w:p w14:paraId="10654969" w14:textId="77777777" w:rsidR="00F23C30" w:rsidRPr="006E27C1" w:rsidRDefault="00F23C30" w:rsidP="00EF7775">
            <w:pPr>
              <w:pStyle w:val="a5"/>
              <w:rPr>
                <w:rFonts w:ascii="Times New Roman" w:eastAsia="Times New Roman" w:hAnsi="Times New Roman"/>
                <w:lang w:eastAsia="uk-UA"/>
              </w:rPr>
            </w:pPr>
            <w:r w:rsidRPr="006E27C1">
              <w:rPr>
                <w:rFonts w:ascii="Times New Roman" w:eastAsia="Times New Roman" w:hAnsi="Times New Roman"/>
                <w:lang w:eastAsia="uk-UA"/>
              </w:rPr>
              <w:lastRenderedPageBreak/>
              <w:t>Відповідно до ДСТУ 7989:2015 ISO 22000:2007</w:t>
            </w:r>
          </w:p>
        </w:tc>
      </w:tr>
      <w:tr w:rsidR="00F23C30" w:rsidRPr="006E27C1" w14:paraId="37387AE5" w14:textId="77777777" w:rsidTr="000F5DF7">
        <w:trPr>
          <w:trHeight w:val="300"/>
          <w:tblCellSpacing w:w="0" w:type="dxa"/>
        </w:trPr>
        <w:tc>
          <w:tcPr>
            <w:tcW w:w="1314" w:type="pct"/>
            <w:gridSpan w:val="2"/>
            <w:tcBorders>
              <w:top w:val="outset" w:sz="6" w:space="0" w:color="auto"/>
              <w:left w:val="outset" w:sz="6" w:space="0" w:color="auto"/>
              <w:bottom w:val="outset" w:sz="6" w:space="0" w:color="auto"/>
              <w:right w:val="outset" w:sz="6" w:space="0" w:color="auto"/>
            </w:tcBorders>
            <w:vAlign w:val="center"/>
          </w:tcPr>
          <w:p w14:paraId="48B4DC93" w14:textId="77777777" w:rsidR="00F23C30" w:rsidRPr="006E27C1" w:rsidRDefault="00F23C30" w:rsidP="00EF7775">
            <w:pPr>
              <w:rPr>
                <w:rFonts w:ascii="Times New Roman" w:hAnsi="Times New Roman" w:cs="Times New Roman"/>
              </w:rPr>
            </w:pPr>
            <w:r w:rsidRPr="006E27C1">
              <w:rPr>
                <w:rFonts w:ascii="Times New Roman" w:hAnsi="Times New Roman" w:cs="Times New Roman"/>
              </w:rPr>
              <w:lastRenderedPageBreak/>
              <w:t>Країна походження</w:t>
            </w:r>
          </w:p>
        </w:tc>
        <w:tc>
          <w:tcPr>
            <w:tcW w:w="2967" w:type="pct"/>
            <w:tcBorders>
              <w:top w:val="outset" w:sz="6" w:space="0" w:color="auto"/>
              <w:left w:val="outset" w:sz="6" w:space="0" w:color="auto"/>
              <w:bottom w:val="outset" w:sz="6" w:space="0" w:color="auto"/>
              <w:right w:val="outset" w:sz="6" w:space="0" w:color="auto"/>
            </w:tcBorders>
          </w:tcPr>
          <w:p w14:paraId="5D7EC8E5" w14:textId="77777777" w:rsidR="00F23C30" w:rsidRPr="006E27C1" w:rsidRDefault="00F23C30" w:rsidP="00EF7775">
            <w:pPr>
              <w:jc w:val="both"/>
              <w:rPr>
                <w:rFonts w:ascii="Times New Roman" w:eastAsia="Times New Roman" w:hAnsi="Times New Roman" w:cs="Times New Roman"/>
                <w:lang w:val="ru-RU" w:eastAsia="ru-RU"/>
              </w:rPr>
            </w:pPr>
            <w:proofErr w:type="spellStart"/>
            <w:r w:rsidRPr="006E27C1">
              <w:rPr>
                <w:rFonts w:ascii="Times New Roman" w:eastAsia="Times New Roman" w:hAnsi="Times New Roman" w:cs="Times New Roman"/>
                <w:lang w:val="ru-RU" w:eastAsia="ru-RU"/>
              </w:rPr>
              <w:t>Україна</w:t>
            </w:r>
            <w:proofErr w:type="spellEnd"/>
          </w:p>
        </w:tc>
        <w:tc>
          <w:tcPr>
            <w:tcW w:w="719" w:type="pct"/>
            <w:tcBorders>
              <w:top w:val="outset" w:sz="6" w:space="0" w:color="auto"/>
              <w:left w:val="outset" w:sz="6" w:space="0" w:color="auto"/>
              <w:bottom w:val="outset" w:sz="6" w:space="0" w:color="auto"/>
              <w:right w:val="outset" w:sz="6" w:space="0" w:color="auto"/>
            </w:tcBorders>
          </w:tcPr>
          <w:p w14:paraId="63EDDCB2" w14:textId="77777777" w:rsidR="00F23C30" w:rsidRPr="006E27C1" w:rsidRDefault="00F23C30" w:rsidP="00EF7775">
            <w:pPr>
              <w:pStyle w:val="a5"/>
              <w:rPr>
                <w:rFonts w:ascii="Times New Roman" w:eastAsia="Times New Roman" w:hAnsi="Times New Roman"/>
                <w:lang w:eastAsia="uk-UA"/>
              </w:rPr>
            </w:pPr>
          </w:p>
        </w:tc>
      </w:tr>
      <w:tr w:rsidR="00F23C30" w:rsidRPr="006E27C1" w14:paraId="321FF7F4" w14:textId="77777777" w:rsidTr="000F5DF7">
        <w:trPr>
          <w:tblCellSpacing w:w="0" w:type="dxa"/>
        </w:trPr>
        <w:tc>
          <w:tcPr>
            <w:tcW w:w="1191" w:type="pct"/>
            <w:tcBorders>
              <w:top w:val="outset" w:sz="6" w:space="0" w:color="auto"/>
              <w:left w:val="outset" w:sz="6" w:space="0" w:color="auto"/>
              <w:bottom w:val="outset" w:sz="6" w:space="0" w:color="auto"/>
              <w:right w:val="outset" w:sz="6" w:space="0" w:color="auto"/>
            </w:tcBorders>
            <w:vAlign w:val="center"/>
          </w:tcPr>
          <w:p w14:paraId="0CCF820E" w14:textId="2538241D" w:rsidR="00F23C30" w:rsidRPr="000F5DF7" w:rsidRDefault="00F23C30" w:rsidP="00EF7775">
            <w:pPr>
              <w:rPr>
                <w:rFonts w:ascii="Times New Roman" w:eastAsia="Times New Roman" w:hAnsi="Times New Roman" w:cs="Times New Roman"/>
                <w:bCs/>
                <w:lang w:val="ru-RU" w:eastAsia="ru-RU"/>
              </w:rPr>
            </w:pPr>
            <w:r w:rsidRPr="000F5DF7">
              <w:rPr>
                <w:rFonts w:ascii="Times New Roman" w:eastAsia="Times New Roman" w:hAnsi="Times New Roman" w:cs="Times New Roman"/>
                <w:bCs/>
                <w:lang w:eastAsia="ru-RU"/>
              </w:rPr>
              <w:t>Горошок свіжоморожений</w:t>
            </w:r>
          </w:p>
        </w:tc>
        <w:tc>
          <w:tcPr>
            <w:tcW w:w="123" w:type="pct"/>
            <w:tcBorders>
              <w:top w:val="outset" w:sz="6" w:space="0" w:color="auto"/>
              <w:left w:val="outset" w:sz="6" w:space="0" w:color="auto"/>
              <w:bottom w:val="outset" w:sz="6" w:space="0" w:color="auto"/>
              <w:right w:val="outset" w:sz="6" w:space="0" w:color="auto"/>
            </w:tcBorders>
            <w:vAlign w:val="center"/>
          </w:tcPr>
          <w:p w14:paraId="0FBD04EB" w14:textId="7CA3CCAF" w:rsidR="00F23C30" w:rsidRPr="006E27C1" w:rsidRDefault="00F23C30" w:rsidP="00EF7775">
            <w:pPr>
              <w:jc w:val="center"/>
              <w:rPr>
                <w:rFonts w:ascii="Times New Roman" w:eastAsia="Times New Roman" w:hAnsi="Times New Roman" w:cs="Times New Roman"/>
                <w:lang w:val="ru-RU" w:eastAsia="ru-RU"/>
              </w:rPr>
            </w:pPr>
          </w:p>
        </w:tc>
        <w:tc>
          <w:tcPr>
            <w:tcW w:w="2967" w:type="pct"/>
            <w:tcBorders>
              <w:top w:val="outset" w:sz="6" w:space="0" w:color="auto"/>
              <w:left w:val="outset" w:sz="6" w:space="0" w:color="auto"/>
              <w:bottom w:val="outset" w:sz="6" w:space="0" w:color="auto"/>
              <w:right w:val="outset" w:sz="6" w:space="0" w:color="auto"/>
            </w:tcBorders>
          </w:tcPr>
          <w:p w14:paraId="617256D4" w14:textId="3DDAECAA" w:rsidR="00F23C30" w:rsidRPr="006E27C1" w:rsidRDefault="00315FBA" w:rsidP="00EF7775">
            <w:pPr>
              <w:jc w:val="both"/>
              <w:rPr>
                <w:rFonts w:ascii="Times New Roman" w:eastAsia="Times New Roman" w:hAnsi="Times New Roman" w:cs="Times New Roman"/>
                <w:lang w:val="ru-RU" w:eastAsia="ru-RU"/>
              </w:rPr>
            </w:pPr>
            <w:r w:rsidRPr="006E27C1">
              <w:rPr>
                <w:rFonts w:ascii="Times New Roman" w:hAnsi="Times New Roman" w:cs="Times New Roman"/>
              </w:rPr>
              <w:t xml:space="preserve">Горошок зелений заморожений – повинен бути стиглий, цілий, чистий, без сторонніх домішок. Даний продукт повинен відповідати вимогам закону України «Про основні принципи та вимоги до безпечності та якості харчових продуктів» № 771/97 від 23.12.1997 р., діючим стандартам і нормам, технічним умовам виробника, не містити ГМО з зазначення даної інформації на маркуванні. Фасування </w:t>
            </w:r>
            <w:r w:rsidR="008D27BF" w:rsidRPr="006E27C1">
              <w:rPr>
                <w:rFonts w:ascii="Times New Roman" w:hAnsi="Times New Roman" w:cs="Times New Roman"/>
              </w:rPr>
              <w:t>–</w:t>
            </w:r>
            <w:r w:rsidRPr="006E27C1">
              <w:rPr>
                <w:rFonts w:ascii="Times New Roman" w:hAnsi="Times New Roman" w:cs="Times New Roman"/>
              </w:rPr>
              <w:t xml:space="preserve"> </w:t>
            </w:r>
            <w:r w:rsidR="008D27BF" w:rsidRPr="006E27C1">
              <w:rPr>
                <w:rFonts w:ascii="Times New Roman" w:hAnsi="Times New Roman" w:cs="Times New Roman"/>
              </w:rPr>
              <w:t xml:space="preserve">від 400 г. </w:t>
            </w:r>
            <w:r w:rsidRPr="006E27C1">
              <w:rPr>
                <w:rFonts w:ascii="Times New Roman" w:hAnsi="Times New Roman" w:cs="Times New Roman"/>
              </w:rPr>
              <w:t xml:space="preserve">у пакети з </w:t>
            </w:r>
            <w:proofErr w:type="spellStart"/>
            <w:r w:rsidRPr="006E27C1">
              <w:rPr>
                <w:rFonts w:ascii="Times New Roman" w:hAnsi="Times New Roman" w:cs="Times New Roman"/>
              </w:rPr>
              <w:t>термозварювальних</w:t>
            </w:r>
            <w:proofErr w:type="spellEnd"/>
            <w:r w:rsidRPr="006E27C1">
              <w:rPr>
                <w:rFonts w:ascii="Times New Roman" w:hAnsi="Times New Roman" w:cs="Times New Roman"/>
              </w:rPr>
              <w:t xml:space="preserve"> матеріалів або інше. На кожній одиниці фасування повинна бути наступна інформація: назва харчового продукту, назва та адреса підприємства виробника, вага </w:t>
            </w:r>
            <w:proofErr w:type="spellStart"/>
            <w:r w:rsidRPr="006E27C1">
              <w:rPr>
                <w:rFonts w:ascii="Times New Roman" w:hAnsi="Times New Roman" w:cs="Times New Roman"/>
              </w:rPr>
              <w:t>нетто</w:t>
            </w:r>
            <w:proofErr w:type="spellEnd"/>
            <w:r w:rsidRPr="006E27C1">
              <w:rPr>
                <w:rFonts w:ascii="Times New Roman" w:hAnsi="Times New Roman" w:cs="Times New Roman"/>
              </w:rPr>
              <w:t xml:space="preserve">, дата виготовлення, термін придатності та умови зберігання, дані про харчову та енергетичну цінність. Без ГМО. </w:t>
            </w:r>
          </w:p>
        </w:tc>
        <w:tc>
          <w:tcPr>
            <w:tcW w:w="719" w:type="pct"/>
            <w:tcBorders>
              <w:top w:val="outset" w:sz="6" w:space="0" w:color="auto"/>
              <w:left w:val="outset" w:sz="6" w:space="0" w:color="auto"/>
              <w:bottom w:val="outset" w:sz="6" w:space="0" w:color="auto"/>
              <w:right w:val="outset" w:sz="6" w:space="0" w:color="auto"/>
            </w:tcBorders>
          </w:tcPr>
          <w:p w14:paraId="7A79EA57" w14:textId="315DBA07" w:rsidR="00F23C30" w:rsidRPr="006E27C1" w:rsidRDefault="003E2154" w:rsidP="00EF7775">
            <w:pPr>
              <w:pStyle w:val="a5"/>
              <w:rPr>
                <w:rFonts w:ascii="Times New Roman" w:eastAsia="Times New Roman" w:hAnsi="Times New Roman"/>
                <w:b/>
                <w:lang w:eastAsia="uk-UA"/>
              </w:rPr>
            </w:pPr>
            <w:r w:rsidRPr="006E27C1">
              <w:rPr>
                <w:rFonts w:ascii="Times New Roman" w:hAnsi="Times New Roman"/>
              </w:rPr>
              <w:t>ДСТУ 8636:2016 Овочі швидкозаморожені. Загальні технічні умови.</w:t>
            </w:r>
          </w:p>
        </w:tc>
      </w:tr>
      <w:tr w:rsidR="00F23C30" w:rsidRPr="006E27C1" w14:paraId="64B7EB50" w14:textId="77777777" w:rsidTr="000F5DF7">
        <w:trPr>
          <w:tblCellSpacing w:w="0" w:type="dxa"/>
        </w:trPr>
        <w:tc>
          <w:tcPr>
            <w:tcW w:w="1314" w:type="pct"/>
            <w:gridSpan w:val="2"/>
            <w:tcBorders>
              <w:top w:val="outset" w:sz="6" w:space="0" w:color="auto"/>
              <w:left w:val="outset" w:sz="6" w:space="0" w:color="auto"/>
              <w:bottom w:val="outset" w:sz="6" w:space="0" w:color="auto"/>
              <w:right w:val="outset" w:sz="6" w:space="0" w:color="auto"/>
            </w:tcBorders>
            <w:vAlign w:val="center"/>
          </w:tcPr>
          <w:p w14:paraId="0F78184C" w14:textId="77777777" w:rsidR="00F23C30" w:rsidRPr="006E27C1" w:rsidRDefault="00F23C30" w:rsidP="00EF7775">
            <w:pPr>
              <w:rPr>
                <w:rFonts w:ascii="Times New Roman" w:hAnsi="Times New Roman" w:cs="Times New Roman"/>
              </w:rPr>
            </w:pPr>
            <w:r w:rsidRPr="006E27C1">
              <w:rPr>
                <w:rFonts w:ascii="Times New Roman" w:hAnsi="Times New Roman" w:cs="Times New Roman"/>
              </w:rPr>
              <w:t>Країна походження</w:t>
            </w:r>
          </w:p>
        </w:tc>
        <w:tc>
          <w:tcPr>
            <w:tcW w:w="2967" w:type="pct"/>
            <w:tcBorders>
              <w:top w:val="outset" w:sz="6" w:space="0" w:color="auto"/>
              <w:left w:val="outset" w:sz="6" w:space="0" w:color="auto"/>
              <w:bottom w:val="outset" w:sz="6" w:space="0" w:color="auto"/>
              <w:right w:val="outset" w:sz="6" w:space="0" w:color="auto"/>
            </w:tcBorders>
          </w:tcPr>
          <w:p w14:paraId="0D48C81F" w14:textId="77777777" w:rsidR="00F23C30" w:rsidRPr="006E27C1" w:rsidRDefault="00F23C30" w:rsidP="00EF7775">
            <w:pPr>
              <w:jc w:val="both"/>
              <w:rPr>
                <w:rFonts w:ascii="Times New Roman" w:eastAsia="Times New Roman" w:hAnsi="Times New Roman" w:cs="Times New Roman"/>
                <w:lang w:eastAsia="ru-RU"/>
              </w:rPr>
            </w:pPr>
            <w:r w:rsidRPr="006E27C1">
              <w:rPr>
                <w:rFonts w:ascii="Times New Roman" w:eastAsia="Times New Roman" w:hAnsi="Times New Roman" w:cs="Times New Roman"/>
                <w:lang w:eastAsia="ru-RU"/>
              </w:rPr>
              <w:t>Україна</w:t>
            </w:r>
          </w:p>
        </w:tc>
        <w:tc>
          <w:tcPr>
            <w:tcW w:w="719" w:type="pct"/>
            <w:tcBorders>
              <w:top w:val="outset" w:sz="6" w:space="0" w:color="auto"/>
              <w:left w:val="outset" w:sz="6" w:space="0" w:color="auto"/>
              <w:bottom w:val="outset" w:sz="6" w:space="0" w:color="auto"/>
              <w:right w:val="outset" w:sz="6" w:space="0" w:color="auto"/>
            </w:tcBorders>
          </w:tcPr>
          <w:p w14:paraId="3C31FCB1" w14:textId="77777777" w:rsidR="00F23C30" w:rsidRPr="006E27C1" w:rsidRDefault="00F23C30" w:rsidP="00EF7775">
            <w:pPr>
              <w:pStyle w:val="a5"/>
              <w:rPr>
                <w:rFonts w:ascii="Times New Roman" w:eastAsia="Times New Roman" w:hAnsi="Times New Roman"/>
                <w:lang w:eastAsia="ru-RU"/>
              </w:rPr>
            </w:pPr>
          </w:p>
        </w:tc>
      </w:tr>
      <w:tr w:rsidR="00F23C30" w:rsidRPr="006E27C1" w14:paraId="75B68C97" w14:textId="77777777" w:rsidTr="000F5DF7">
        <w:trPr>
          <w:tblCellSpacing w:w="0" w:type="dxa"/>
        </w:trPr>
        <w:tc>
          <w:tcPr>
            <w:tcW w:w="1191" w:type="pct"/>
            <w:tcBorders>
              <w:top w:val="outset" w:sz="6" w:space="0" w:color="auto"/>
              <w:left w:val="outset" w:sz="6" w:space="0" w:color="auto"/>
              <w:bottom w:val="outset" w:sz="6" w:space="0" w:color="auto"/>
              <w:right w:val="outset" w:sz="6" w:space="0" w:color="auto"/>
            </w:tcBorders>
            <w:vAlign w:val="center"/>
          </w:tcPr>
          <w:p w14:paraId="1983D875" w14:textId="77777777" w:rsidR="00F23C30" w:rsidRPr="006E27C1" w:rsidRDefault="00F23C30" w:rsidP="00EF7775">
            <w:pPr>
              <w:rPr>
                <w:rFonts w:ascii="Times New Roman" w:eastAsia="Times New Roman" w:hAnsi="Times New Roman" w:cs="Times New Roman"/>
                <w:b/>
                <w:bCs/>
                <w:lang w:val="ru-RU" w:eastAsia="ru-RU"/>
              </w:rPr>
            </w:pPr>
            <w:r w:rsidRPr="006E27C1">
              <w:rPr>
                <w:rFonts w:ascii="Times New Roman" w:hAnsi="Times New Roman" w:cs="Times New Roman"/>
              </w:rPr>
              <w:t xml:space="preserve">Сухофрукти </w:t>
            </w:r>
          </w:p>
        </w:tc>
        <w:tc>
          <w:tcPr>
            <w:tcW w:w="123" w:type="pct"/>
            <w:tcBorders>
              <w:top w:val="outset" w:sz="6" w:space="0" w:color="auto"/>
              <w:left w:val="outset" w:sz="6" w:space="0" w:color="auto"/>
              <w:bottom w:val="outset" w:sz="6" w:space="0" w:color="auto"/>
              <w:right w:val="outset" w:sz="6" w:space="0" w:color="auto"/>
            </w:tcBorders>
            <w:vAlign w:val="center"/>
          </w:tcPr>
          <w:p w14:paraId="7213CD87" w14:textId="51EE7FF5" w:rsidR="00F23C30" w:rsidRPr="006E27C1" w:rsidRDefault="00F23C30" w:rsidP="00EF7775">
            <w:pPr>
              <w:jc w:val="center"/>
              <w:rPr>
                <w:rFonts w:ascii="Times New Roman" w:eastAsia="Times New Roman" w:hAnsi="Times New Roman" w:cs="Times New Roman"/>
                <w:lang w:val="ru-RU" w:eastAsia="ru-RU"/>
              </w:rPr>
            </w:pPr>
          </w:p>
        </w:tc>
        <w:tc>
          <w:tcPr>
            <w:tcW w:w="2967" w:type="pct"/>
            <w:tcBorders>
              <w:top w:val="outset" w:sz="6" w:space="0" w:color="auto"/>
              <w:left w:val="outset" w:sz="6" w:space="0" w:color="auto"/>
              <w:bottom w:val="outset" w:sz="6" w:space="0" w:color="auto"/>
              <w:right w:val="outset" w:sz="6" w:space="0" w:color="auto"/>
            </w:tcBorders>
          </w:tcPr>
          <w:p w14:paraId="7CC0A9C0" w14:textId="0A0DDBBC" w:rsidR="00F23C30" w:rsidRPr="006E27C1" w:rsidRDefault="00F23C30" w:rsidP="00EF7775">
            <w:pPr>
              <w:jc w:val="both"/>
              <w:rPr>
                <w:rFonts w:ascii="Times New Roman" w:eastAsia="Times New Roman" w:hAnsi="Times New Roman" w:cs="Times New Roman"/>
                <w:lang w:val="ru-RU" w:eastAsia="ru-RU"/>
              </w:rPr>
            </w:pPr>
            <w:proofErr w:type="spellStart"/>
            <w:r w:rsidRPr="006E27C1">
              <w:rPr>
                <w:rFonts w:ascii="Times New Roman" w:eastAsia="Times New Roman" w:hAnsi="Times New Roman" w:cs="Times New Roman"/>
                <w:lang w:val="ru-RU" w:eastAsia="ru-RU"/>
              </w:rPr>
              <w:t>Сухофрукти</w:t>
            </w:r>
            <w:proofErr w:type="spellEnd"/>
            <w:r w:rsidR="000F5DF7">
              <w:rPr>
                <w:rFonts w:ascii="Times New Roman" w:eastAsia="Times New Roman" w:hAnsi="Times New Roman" w:cs="Times New Roman"/>
                <w:lang w:val="ru-RU" w:eastAsia="ru-RU"/>
              </w:rPr>
              <w:t xml:space="preserve"> </w:t>
            </w:r>
            <w:proofErr w:type="spellStart"/>
            <w:r w:rsidR="000F5DF7">
              <w:rPr>
                <w:rFonts w:ascii="Times New Roman" w:eastAsia="Times New Roman" w:hAnsi="Times New Roman" w:cs="Times New Roman"/>
                <w:lang w:val="ru-RU" w:eastAsia="ru-RU"/>
              </w:rPr>
              <w:t>сонячні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яблука</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груші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абрикоси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вітчизняні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Вимоги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відповідає</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вимогам</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Держ</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Спожив</w:t>
            </w:r>
            <w:proofErr w:type="spellEnd"/>
            <w:r w:rsidRPr="006E27C1">
              <w:rPr>
                <w:rFonts w:ascii="Times New Roman" w:eastAsia="Times New Roman" w:hAnsi="Times New Roman" w:cs="Times New Roman"/>
                <w:lang w:val="ru-RU" w:eastAsia="ru-RU"/>
              </w:rPr>
              <w:t xml:space="preserve">. Стандарту </w:t>
            </w:r>
            <w:proofErr w:type="spellStart"/>
            <w:proofErr w:type="gramStart"/>
            <w:r w:rsidRPr="006E27C1">
              <w:rPr>
                <w:rFonts w:ascii="Times New Roman" w:eastAsia="Times New Roman" w:hAnsi="Times New Roman" w:cs="Times New Roman"/>
                <w:lang w:val="ru-RU" w:eastAsia="ru-RU"/>
              </w:rPr>
              <w:t>України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супроводжується</w:t>
            </w:r>
            <w:proofErr w:type="spellEnd"/>
            <w:proofErr w:type="gram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сертифікатами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якості</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зазначенням</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дати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виготовлення</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терміну</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придатності</w:t>
            </w:r>
            <w:proofErr w:type="spellEnd"/>
            <w:r w:rsidRPr="006E27C1">
              <w:rPr>
                <w:rFonts w:ascii="Times New Roman" w:eastAsia="Times New Roman" w:hAnsi="Times New Roman" w:cs="Times New Roman"/>
                <w:lang w:val="ru-RU" w:eastAsia="ru-RU"/>
              </w:rPr>
              <w:t xml:space="preserve"> на </w:t>
            </w:r>
            <w:proofErr w:type="spellStart"/>
            <w:r w:rsidRPr="006E27C1">
              <w:rPr>
                <w:rFonts w:ascii="Times New Roman" w:eastAsia="Times New Roman" w:hAnsi="Times New Roman" w:cs="Times New Roman"/>
                <w:lang w:val="ru-RU" w:eastAsia="ru-RU"/>
              </w:rPr>
              <w:t>упаковці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Колір</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від</w:t>
            </w:r>
            <w:proofErr w:type="spellEnd"/>
            <w:r w:rsidRPr="006E27C1">
              <w:rPr>
                <w:rFonts w:ascii="Times New Roman" w:eastAsia="Times New Roman" w:hAnsi="Times New Roman" w:cs="Times New Roman"/>
                <w:lang w:val="ru-RU" w:eastAsia="ru-RU"/>
              </w:rPr>
              <w:t xml:space="preserve"> кремового до коричневого. Смак та запах: </w:t>
            </w:r>
            <w:proofErr w:type="spellStart"/>
            <w:r w:rsidRPr="006E27C1">
              <w:rPr>
                <w:rFonts w:ascii="Times New Roman" w:eastAsia="Times New Roman" w:hAnsi="Times New Roman" w:cs="Times New Roman"/>
                <w:lang w:val="ru-RU" w:eastAsia="ru-RU"/>
              </w:rPr>
              <w:t>що</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притаманні</w:t>
            </w:r>
            <w:proofErr w:type="spellEnd"/>
            <w:r w:rsidRPr="006E27C1">
              <w:rPr>
                <w:rFonts w:ascii="Times New Roman" w:eastAsia="Times New Roman" w:hAnsi="Times New Roman" w:cs="Times New Roman"/>
                <w:lang w:val="ru-RU" w:eastAsia="ru-RU"/>
              </w:rPr>
              <w:t xml:space="preserve"> фруктам </w:t>
            </w:r>
            <w:proofErr w:type="spellStart"/>
            <w:r w:rsidRPr="006E27C1">
              <w:rPr>
                <w:rFonts w:ascii="Times New Roman" w:eastAsia="Times New Roman" w:hAnsi="Times New Roman" w:cs="Times New Roman"/>
                <w:lang w:val="ru-RU" w:eastAsia="ru-RU"/>
              </w:rPr>
              <w:t>даного</w:t>
            </w:r>
            <w:proofErr w:type="spellEnd"/>
            <w:r w:rsidRPr="006E27C1">
              <w:rPr>
                <w:rFonts w:ascii="Times New Roman" w:eastAsia="Times New Roman" w:hAnsi="Times New Roman" w:cs="Times New Roman"/>
                <w:lang w:val="ru-RU" w:eastAsia="ru-RU"/>
              </w:rPr>
              <w:t xml:space="preserve"> виду без </w:t>
            </w:r>
            <w:proofErr w:type="spellStart"/>
            <w:r w:rsidRPr="006E27C1">
              <w:rPr>
                <w:rFonts w:ascii="Times New Roman" w:eastAsia="Times New Roman" w:hAnsi="Times New Roman" w:cs="Times New Roman"/>
                <w:lang w:val="ru-RU" w:eastAsia="ru-RU"/>
              </w:rPr>
              <w:t>стороннього</w:t>
            </w:r>
            <w:proofErr w:type="spellEnd"/>
            <w:r w:rsidRPr="006E27C1">
              <w:rPr>
                <w:rFonts w:ascii="Times New Roman" w:eastAsia="Times New Roman" w:hAnsi="Times New Roman" w:cs="Times New Roman"/>
                <w:lang w:val="ru-RU" w:eastAsia="ru-RU"/>
              </w:rPr>
              <w:t xml:space="preserve"> смаку та запаху. Не </w:t>
            </w:r>
            <w:proofErr w:type="spellStart"/>
            <w:r w:rsidRPr="006E27C1">
              <w:rPr>
                <w:rFonts w:ascii="Times New Roman" w:eastAsia="Times New Roman" w:hAnsi="Times New Roman" w:cs="Times New Roman"/>
                <w:lang w:val="ru-RU" w:eastAsia="ru-RU"/>
              </w:rPr>
              <w:t>допускаються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мінеральні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домішки</w:t>
            </w:r>
            <w:proofErr w:type="spellEnd"/>
            <w:r w:rsidRPr="006E27C1">
              <w:rPr>
                <w:rFonts w:ascii="Times New Roman" w:eastAsia="Times New Roman" w:hAnsi="Times New Roman" w:cs="Times New Roman"/>
                <w:lang w:val="ru-RU" w:eastAsia="ru-RU"/>
              </w:rPr>
              <w:t xml:space="preserve">, метало </w:t>
            </w:r>
            <w:proofErr w:type="spellStart"/>
            <w:r w:rsidRPr="006E27C1">
              <w:rPr>
                <w:rFonts w:ascii="Times New Roman" w:eastAsia="Times New Roman" w:hAnsi="Times New Roman" w:cs="Times New Roman"/>
                <w:lang w:val="ru-RU" w:eastAsia="ru-RU"/>
              </w:rPr>
              <w:t>домішки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гнилі</w:t>
            </w:r>
            <w:proofErr w:type="spellEnd"/>
            <w:r w:rsidRPr="006E27C1">
              <w:rPr>
                <w:rFonts w:ascii="Times New Roman" w:eastAsia="Times New Roman" w:hAnsi="Times New Roman" w:cs="Times New Roman"/>
                <w:lang w:val="ru-RU" w:eastAsia="ru-RU"/>
              </w:rPr>
              <w:t xml:space="preserve"> плоди, </w:t>
            </w:r>
            <w:proofErr w:type="spellStart"/>
            <w:r w:rsidRPr="006E27C1">
              <w:rPr>
                <w:rFonts w:ascii="Times New Roman" w:eastAsia="Times New Roman" w:hAnsi="Times New Roman" w:cs="Times New Roman"/>
                <w:lang w:val="ru-RU" w:eastAsia="ru-RU"/>
              </w:rPr>
              <w:t>горілі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відходи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шкідники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їх</w:t>
            </w:r>
            <w:proofErr w:type="spellEnd"/>
            <w:r w:rsidRPr="006E27C1">
              <w:rPr>
                <w:rFonts w:ascii="Times New Roman" w:eastAsia="Times New Roman" w:hAnsi="Times New Roman" w:cs="Times New Roman"/>
                <w:lang w:val="ru-RU" w:eastAsia="ru-RU"/>
              </w:rPr>
              <w:t xml:space="preserve"> личинки, </w:t>
            </w:r>
            <w:proofErr w:type="spellStart"/>
            <w:r w:rsidRPr="006E27C1">
              <w:rPr>
                <w:rFonts w:ascii="Times New Roman" w:eastAsia="Times New Roman" w:hAnsi="Times New Roman" w:cs="Times New Roman"/>
                <w:lang w:val="ru-RU" w:eastAsia="ru-RU"/>
              </w:rPr>
              <w:t>ознаки</w:t>
            </w:r>
            <w:proofErr w:type="spellEnd"/>
            <w:r w:rsidRPr="006E27C1">
              <w:rPr>
                <w:rFonts w:ascii="Times New Roman" w:eastAsia="Times New Roman" w:hAnsi="Times New Roman" w:cs="Times New Roman"/>
                <w:lang w:val="ru-RU" w:eastAsia="ru-RU"/>
              </w:rPr>
              <w:t xml:space="preserve"> спиртового </w:t>
            </w:r>
            <w:proofErr w:type="spellStart"/>
            <w:r w:rsidRPr="006E27C1">
              <w:rPr>
                <w:rFonts w:ascii="Times New Roman" w:eastAsia="Times New Roman" w:hAnsi="Times New Roman" w:cs="Times New Roman"/>
                <w:lang w:val="ru-RU" w:eastAsia="ru-RU"/>
              </w:rPr>
              <w:t>бродіння</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плісняви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Фасування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мішки</w:t>
            </w:r>
            <w:proofErr w:type="spellEnd"/>
            <w:r w:rsidRPr="006E27C1">
              <w:rPr>
                <w:rFonts w:ascii="Times New Roman" w:eastAsia="Times New Roman" w:hAnsi="Times New Roman" w:cs="Times New Roman"/>
                <w:lang w:val="ru-RU" w:eastAsia="ru-RU"/>
              </w:rPr>
              <w:t xml:space="preserve"> по 10,15, </w:t>
            </w:r>
            <w:proofErr w:type="spellStart"/>
            <w:r w:rsidRPr="006E27C1">
              <w:rPr>
                <w:rFonts w:ascii="Times New Roman" w:eastAsia="Times New Roman" w:hAnsi="Times New Roman" w:cs="Times New Roman"/>
                <w:lang w:val="ru-RU" w:eastAsia="ru-RU"/>
              </w:rPr>
              <w:t>або</w:t>
            </w:r>
            <w:proofErr w:type="spellEnd"/>
            <w:r w:rsidRPr="006E27C1">
              <w:rPr>
                <w:rFonts w:ascii="Times New Roman" w:eastAsia="Times New Roman" w:hAnsi="Times New Roman" w:cs="Times New Roman"/>
                <w:lang w:val="ru-RU" w:eastAsia="ru-RU"/>
              </w:rPr>
              <w:t xml:space="preserve"> 20 кг з </w:t>
            </w:r>
            <w:proofErr w:type="spellStart"/>
            <w:r w:rsidRPr="006E27C1">
              <w:rPr>
                <w:rFonts w:ascii="Times New Roman" w:eastAsia="Times New Roman" w:hAnsi="Times New Roman" w:cs="Times New Roman"/>
                <w:lang w:val="ru-RU" w:eastAsia="ru-RU"/>
              </w:rPr>
              <w:t>обов’язковим</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маркуванням</w:t>
            </w:r>
            <w:proofErr w:type="spellEnd"/>
            <w:r w:rsidRPr="006E27C1">
              <w:rPr>
                <w:rFonts w:ascii="Times New Roman" w:eastAsia="Times New Roman" w:hAnsi="Times New Roman" w:cs="Times New Roman"/>
                <w:lang w:val="ru-RU" w:eastAsia="ru-RU"/>
              </w:rPr>
              <w:t>.</w:t>
            </w:r>
          </w:p>
        </w:tc>
        <w:tc>
          <w:tcPr>
            <w:tcW w:w="719" w:type="pct"/>
            <w:tcBorders>
              <w:top w:val="outset" w:sz="6" w:space="0" w:color="auto"/>
              <w:left w:val="outset" w:sz="6" w:space="0" w:color="auto"/>
              <w:bottom w:val="outset" w:sz="6" w:space="0" w:color="auto"/>
              <w:right w:val="outset" w:sz="6" w:space="0" w:color="auto"/>
            </w:tcBorders>
          </w:tcPr>
          <w:p w14:paraId="063D38BE" w14:textId="77777777" w:rsidR="00F23C30" w:rsidRPr="006E27C1" w:rsidRDefault="00F23C30" w:rsidP="00EF7775">
            <w:pPr>
              <w:pStyle w:val="a5"/>
              <w:rPr>
                <w:rFonts w:ascii="Times New Roman" w:eastAsia="Times New Roman" w:hAnsi="Times New Roman"/>
                <w:lang w:eastAsia="uk-UA"/>
              </w:rPr>
            </w:pPr>
            <w:r w:rsidRPr="006E27C1">
              <w:rPr>
                <w:rFonts w:ascii="Times New Roman" w:eastAsia="Times New Roman" w:hAnsi="Times New Roman"/>
                <w:lang w:eastAsia="uk-UA"/>
              </w:rPr>
              <w:t>Відповідно до ДСТУ 3355:96 ISO 22000:2007</w:t>
            </w:r>
          </w:p>
        </w:tc>
      </w:tr>
      <w:tr w:rsidR="00F23C30" w:rsidRPr="006E27C1" w14:paraId="22108AB4" w14:textId="77777777" w:rsidTr="000F5DF7">
        <w:trPr>
          <w:tblCellSpacing w:w="0" w:type="dxa"/>
        </w:trPr>
        <w:tc>
          <w:tcPr>
            <w:tcW w:w="1314" w:type="pct"/>
            <w:gridSpan w:val="2"/>
            <w:tcBorders>
              <w:top w:val="outset" w:sz="6" w:space="0" w:color="auto"/>
              <w:left w:val="outset" w:sz="6" w:space="0" w:color="auto"/>
              <w:bottom w:val="outset" w:sz="6" w:space="0" w:color="auto"/>
              <w:right w:val="outset" w:sz="6" w:space="0" w:color="auto"/>
            </w:tcBorders>
            <w:vAlign w:val="center"/>
          </w:tcPr>
          <w:p w14:paraId="773C6634" w14:textId="77777777" w:rsidR="00F23C30" w:rsidRPr="006E27C1" w:rsidRDefault="00F23C30" w:rsidP="00EF7775">
            <w:pPr>
              <w:rPr>
                <w:rFonts w:ascii="Times New Roman" w:hAnsi="Times New Roman" w:cs="Times New Roman"/>
              </w:rPr>
            </w:pPr>
            <w:r w:rsidRPr="006E27C1">
              <w:rPr>
                <w:rFonts w:ascii="Times New Roman" w:hAnsi="Times New Roman" w:cs="Times New Roman"/>
              </w:rPr>
              <w:t>Країна походження</w:t>
            </w:r>
          </w:p>
        </w:tc>
        <w:tc>
          <w:tcPr>
            <w:tcW w:w="2967" w:type="pct"/>
            <w:tcBorders>
              <w:top w:val="outset" w:sz="6" w:space="0" w:color="auto"/>
              <w:left w:val="outset" w:sz="6" w:space="0" w:color="auto"/>
              <w:bottom w:val="outset" w:sz="6" w:space="0" w:color="auto"/>
              <w:right w:val="outset" w:sz="6" w:space="0" w:color="auto"/>
            </w:tcBorders>
          </w:tcPr>
          <w:p w14:paraId="6329C1B7" w14:textId="77777777" w:rsidR="00F23C30" w:rsidRPr="006E27C1" w:rsidRDefault="00F23C30" w:rsidP="00EF7775">
            <w:pPr>
              <w:jc w:val="both"/>
              <w:rPr>
                <w:rFonts w:ascii="Times New Roman" w:eastAsia="Times New Roman" w:hAnsi="Times New Roman" w:cs="Times New Roman"/>
                <w:lang w:val="ru-RU" w:eastAsia="ru-RU"/>
              </w:rPr>
            </w:pPr>
            <w:proofErr w:type="spellStart"/>
            <w:r w:rsidRPr="006E27C1">
              <w:rPr>
                <w:rFonts w:ascii="Times New Roman" w:eastAsia="Times New Roman" w:hAnsi="Times New Roman" w:cs="Times New Roman"/>
                <w:lang w:val="ru-RU" w:eastAsia="ru-RU"/>
              </w:rPr>
              <w:t>Україна</w:t>
            </w:r>
            <w:proofErr w:type="spellEnd"/>
          </w:p>
        </w:tc>
        <w:tc>
          <w:tcPr>
            <w:tcW w:w="719" w:type="pct"/>
            <w:tcBorders>
              <w:top w:val="outset" w:sz="6" w:space="0" w:color="auto"/>
              <w:left w:val="outset" w:sz="6" w:space="0" w:color="auto"/>
              <w:bottom w:val="outset" w:sz="6" w:space="0" w:color="auto"/>
              <w:right w:val="outset" w:sz="6" w:space="0" w:color="auto"/>
            </w:tcBorders>
          </w:tcPr>
          <w:p w14:paraId="53F967D0" w14:textId="77777777" w:rsidR="00F23C30" w:rsidRPr="006E27C1" w:rsidRDefault="00F23C30" w:rsidP="00EF7775">
            <w:pPr>
              <w:pStyle w:val="a5"/>
              <w:rPr>
                <w:rFonts w:ascii="Times New Roman" w:eastAsia="Times New Roman" w:hAnsi="Times New Roman"/>
                <w:lang w:eastAsia="uk-UA"/>
              </w:rPr>
            </w:pPr>
          </w:p>
        </w:tc>
      </w:tr>
      <w:tr w:rsidR="00F23C30" w:rsidRPr="006E27C1" w14:paraId="0DA2333E" w14:textId="77777777" w:rsidTr="000F5DF7">
        <w:trPr>
          <w:tblCellSpacing w:w="0" w:type="dxa"/>
        </w:trPr>
        <w:tc>
          <w:tcPr>
            <w:tcW w:w="1191" w:type="pct"/>
            <w:tcBorders>
              <w:top w:val="outset" w:sz="6" w:space="0" w:color="auto"/>
              <w:left w:val="outset" w:sz="6" w:space="0" w:color="auto"/>
              <w:bottom w:val="outset" w:sz="6" w:space="0" w:color="auto"/>
              <w:right w:val="outset" w:sz="6" w:space="0" w:color="auto"/>
            </w:tcBorders>
            <w:vAlign w:val="center"/>
          </w:tcPr>
          <w:p w14:paraId="15B82886" w14:textId="77777777" w:rsidR="00F23C30" w:rsidRPr="006E27C1" w:rsidRDefault="00F23C30" w:rsidP="00EF7775">
            <w:pPr>
              <w:rPr>
                <w:rFonts w:ascii="Times New Roman" w:eastAsia="Times New Roman" w:hAnsi="Times New Roman" w:cs="Times New Roman"/>
                <w:b/>
                <w:bCs/>
                <w:lang w:val="ru-RU" w:eastAsia="ru-RU"/>
              </w:rPr>
            </w:pPr>
            <w:r w:rsidRPr="006E27C1">
              <w:rPr>
                <w:rFonts w:ascii="Times New Roman" w:hAnsi="Times New Roman" w:cs="Times New Roman"/>
              </w:rPr>
              <w:lastRenderedPageBreak/>
              <w:t xml:space="preserve">Томатна паста </w:t>
            </w:r>
          </w:p>
        </w:tc>
        <w:tc>
          <w:tcPr>
            <w:tcW w:w="123" w:type="pct"/>
            <w:tcBorders>
              <w:top w:val="outset" w:sz="6" w:space="0" w:color="auto"/>
              <w:left w:val="outset" w:sz="6" w:space="0" w:color="auto"/>
              <w:bottom w:val="outset" w:sz="6" w:space="0" w:color="auto"/>
              <w:right w:val="outset" w:sz="6" w:space="0" w:color="auto"/>
            </w:tcBorders>
            <w:vAlign w:val="center"/>
          </w:tcPr>
          <w:p w14:paraId="54F746DD" w14:textId="012B904A" w:rsidR="00F23C30" w:rsidRPr="006E27C1" w:rsidRDefault="00F23C30" w:rsidP="00EF7775">
            <w:pPr>
              <w:jc w:val="center"/>
              <w:rPr>
                <w:rFonts w:ascii="Times New Roman" w:eastAsia="Times New Roman" w:hAnsi="Times New Roman" w:cs="Times New Roman"/>
                <w:lang w:val="ru-RU" w:eastAsia="ru-RU"/>
              </w:rPr>
            </w:pPr>
          </w:p>
        </w:tc>
        <w:tc>
          <w:tcPr>
            <w:tcW w:w="2967" w:type="pct"/>
            <w:tcBorders>
              <w:top w:val="outset" w:sz="6" w:space="0" w:color="auto"/>
              <w:left w:val="outset" w:sz="6" w:space="0" w:color="auto"/>
              <w:bottom w:val="outset" w:sz="6" w:space="0" w:color="auto"/>
              <w:right w:val="outset" w:sz="6" w:space="0" w:color="auto"/>
            </w:tcBorders>
          </w:tcPr>
          <w:p w14:paraId="2D66703E" w14:textId="77777777" w:rsidR="00F23C30" w:rsidRPr="006E27C1" w:rsidRDefault="00F23C30" w:rsidP="00EF7775">
            <w:pPr>
              <w:jc w:val="both"/>
              <w:rPr>
                <w:rFonts w:ascii="Times New Roman" w:eastAsia="Times New Roman" w:hAnsi="Times New Roman" w:cs="Times New Roman"/>
                <w:lang w:val="ru-RU" w:eastAsia="ru-RU"/>
              </w:rPr>
            </w:pPr>
            <w:proofErr w:type="spellStart"/>
            <w:r w:rsidRPr="006E27C1">
              <w:rPr>
                <w:rFonts w:ascii="Times New Roman" w:eastAsia="Times New Roman" w:hAnsi="Times New Roman" w:cs="Times New Roman"/>
                <w:lang w:val="ru-RU" w:eastAsia="ru-RU"/>
              </w:rPr>
              <w:t>Томатна</w:t>
            </w:r>
            <w:proofErr w:type="spellEnd"/>
            <w:r w:rsidRPr="006E27C1">
              <w:rPr>
                <w:rFonts w:ascii="Times New Roman" w:eastAsia="Times New Roman" w:hAnsi="Times New Roman" w:cs="Times New Roman"/>
                <w:lang w:val="ru-RU" w:eastAsia="ru-RU"/>
              </w:rPr>
              <w:t xml:space="preserve"> паста з </w:t>
            </w:r>
            <w:proofErr w:type="spellStart"/>
            <w:r w:rsidRPr="006E27C1">
              <w:rPr>
                <w:rFonts w:ascii="Times New Roman" w:eastAsia="Times New Roman" w:hAnsi="Times New Roman" w:cs="Times New Roman"/>
                <w:lang w:val="ru-RU" w:eastAsia="ru-RU"/>
              </w:rPr>
              <w:t>вмістом</w:t>
            </w:r>
            <w:proofErr w:type="spellEnd"/>
            <w:r w:rsidRPr="006E27C1">
              <w:rPr>
                <w:rFonts w:ascii="Times New Roman" w:eastAsia="Times New Roman" w:hAnsi="Times New Roman" w:cs="Times New Roman"/>
                <w:lang w:val="ru-RU" w:eastAsia="ru-RU"/>
              </w:rPr>
              <w:t xml:space="preserve"> сухих </w:t>
            </w:r>
            <w:proofErr w:type="spellStart"/>
            <w:r w:rsidRPr="006E27C1">
              <w:rPr>
                <w:rFonts w:ascii="Times New Roman" w:eastAsia="Times New Roman" w:hAnsi="Times New Roman" w:cs="Times New Roman"/>
                <w:lang w:val="ru-RU" w:eastAsia="ru-RU"/>
              </w:rPr>
              <w:t>речовин</w:t>
            </w:r>
            <w:proofErr w:type="spellEnd"/>
            <w:r w:rsidRPr="006E27C1">
              <w:rPr>
                <w:rFonts w:ascii="Times New Roman" w:eastAsia="Times New Roman" w:hAnsi="Times New Roman" w:cs="Times New Roman"/>
                <w:lang w:val="ru-RU" w:eastAsia="ru-RU"/>
              </w:rPr>
              <w:t xml:space="preserve"> 25% повинна бути </w:t>
            </w:r>
            <w:proofErr w:type="spellStart"/>
            <w:r w:rsidRPr="006E27C1">
              <w:rPr>
                <w:rFonts w:ascii="Times New Roman" w:eastAsia="Times New Roman" w:hAnsi="Times New Roman" w:cs="Times New Roman"/>
                <w:lang w:val="ru-RU" w:eastAsia="ru-RU"/>
              </w:rPr>
              <w:t>виготовлена</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зі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стиглих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томатів</w:t>
            </w:r>
            <w:proofErr w:type="spellEnd"/>
            <w:r w:rsidRPr="006E27C1">
              <w:rPr>
                <w:rFonts w:ascii="Times New Roman" w:eastAsia="Times New Roman" w:hAnsi="Times New Roman" w:cs="Times New Roman"/>
                <w:lang w:val="ru-RU" w:eastAsia="ru-RU"/>
              </w:rPr>
              <w:t xml:space="preserve"> шляхом </w:t>
            </w:r>
            <w:proofErr w:type="spellStart"/>
            <w:r w:rsidRPr="006E27C1">
              <w:rPr>
                <w:rFonts w:ascii="Times New Roman" w:eastAsia="Times New Roman" w:hAnsi="Times New Roman" w:cs="Times New Roman"/>
                <w:lang w:val="ru-RU" w:eastAsia="ru-RU"/>
              </w:rPr>
              <w:t>їх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розроблення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підігріву</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протирання</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уварювання</w:t>
            </w:r>
            <w:proofErr w:type="spellEnd"/>
            <w:r w:rsidRPr="006E27C1">
              <w:rPr>
                <w:rFonts w:ascii="Times New Roman" w:eastAsia="Times New Roman" w:hAnsi="Times New Roman" w:cs="Times New Roman"/>
                <w:lang w:val="ru-RU" w:eastAsia="ru-RU"/>
              </w:rPr>
              <w:t xml:space="preserve"> з </w:t>
            </w:r>
            <w:proofErr w:type="spellStart"/>
            <w:r w:rsidRPr="006E27C1">
              <w:rPr>
                <w:rFonts w:ascii="Times New Roman" w:eastAsia="Times New Roman" w:hAnsi="Times New Roman" w:cs="Times New Roman"/>
                <w:lang w:val="ru-RU" w:eastAsia="ru-RU"/>
              </w:rPr>
              <w:t>сіллю</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або</w:t>
            </w:r>
            <w:proofErr w:type="spellEnd"/>
            <w:r w:rsidRPr="006E27C1">
              <w:rPr>
                <w:rFonts w:ascii="Times New Roman" w:eastAsia="Times New Roman" w:hAnsi="Times New Roman" w:cs="Times New Roman"/>
                <w:lang w:val="ru-RU" w:eastAsia="ru-RU"/>
              </w:rPr>
              <w:t xml:space="preserve"> без </w:t>
            </w:r>
            <w:proofErr w:type="spellStart"/>
            <w:r w:rsidRPr="006E27C1">
              <w:rPr>
                <w:rFonts w:ascii="Times New Roman" w:eastAsia="Times New Roman" w:hAnsi="Times New Roman" w:cs="Times New Roman"/>
                <w:lang w:val="ru-RU" w:eastAsia="ru-RU"/>
              </w:rPr>
              <w:t>неї</w:t>
            </w:r>
            <w:proofErr w:type="spellEnd"/>
            <w:r w:rsidRPr="006E27C1">
              <w:rPr>
                <w:rFonts w:ascii="Times New Roman" w:eastAsia="Times New Roman" w:hAnsi="Times New Roman" w:cs="Times New Roman"/>
                <w:lang w:val="ru-RU" w:eastAsia="ru-RU"/>
              </w:rPr>
              <w:t xml:space="preserve"> до </w:t>
            </w:r>
            <w:proofErr w:type="spellStart"/>
            <w:r w:rsidRPr="006E27C1">
              <w:rPr>
                <w:rFonts w:ascii="Times New Roman" w:eastAsia="Times New Roman" w:hAnsi="Times New Roman" w:cs="Times New Roman"/>
                <w:lang w:val="ru-RU" w:eastAsia="ru-RU"/>
              </w:rPr>
              <w:t>визначеного</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змісту</w:t>
            </w:r>
            <w:proofErr w:type="spellEnd"/>
            <w:r w:rsidRPr="006E27C1">
              <w:rPr>
                <w:rFonts w:ascii="Times New Roman" w:eastAsia="Times New Roman" w:hAnsi="Times New Roman" w:cs="Times New Roman"/>
                <w:lang w:val="ru-RU" w:eastAsia="ru-RU"/>
              </w:rPr>
              <w:t xml:space="preserve"> сухих </w:t>
            </w:r>
            <w:proofErr w:type="spellStart"/>
            <w:r w:rsidRPr="006E27C1">
              <w:rPr>
                <w:rFonts w:ascii="Times New Roman" w:eastAsia="Times New Roman" w:hAnsi="Times New Roman" w:cs="Times New Roman"/>
                <w:lang w:val="ru-RU" w:eastAsia="ru-RU"/>
              </w:rPr>
              <w:t>речовин</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Зовнішній</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вигляд</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консистенція</w:t>
            </w:r>
            <w:proofErr w:type="spellEnd"/>
            <w:r w:rsidRPr="006E27C1">
              <w:rPr>
                <w:rFonts w:ascii="Times New Roman" w:eastAsia="Times New Roman" w:hAnsi="Times New Roman" w:cs="Times New Roman"/>
                <w:lang w:val="ru-RU" w:eastAsia="ru-RU"/>
              </w:rPr>
              <w:t xml:space="preserve"> – </w:t>
            </w:r>
            <w:proofErr w:type="spellStart"/>
            <w:r w:rsidRPr="006E27C1">
              <w:rPr>
                <w:rFonts w:ascii="Times New Roman" w:eastAsia="Times New Roman" w:hAnsi="Times New Roman" w:cs="Times New Roman"/>
                <w:lang w:val="ru-RU" w:eastAsia="ru-RU"/>
              </w:rPr>
              <w:t>однорідна</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концентрована</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маса</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мажуча</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Відповідно</w:t>
            </w:r>
            <w:proofErr w:type="spellEnd"/>
            <w:r w:rsidRPr="006E27C1">
              <w:rPr>
                <w:rFonts w:ascii="Times New Roman" w:eastAsia="Times New Roman" w:hAnsi="Times New Roman" w:cs="Times New Roman"/>
                <w:lang w:val="ru-RU" w:eastAsia="ru-RU"/>
              </w:rPr>
              <w:t xml:space="preserve"> до ДСТУ 5081-2008 </w:t>
            </w:r>
            <w:proofErr w:type="spellStart"/>
            <w:r w:rsidRPr="006E27C1">
              <w:rPr>
                <w:rFonts w:ascii="Times New Roman" w:eastAsia="Times New Roman" w:hAnsi="Times New Roman" w:cs="Times New Roman"/>
                <w:lang w:val="ru-RU" w:eastAsia="ru-RU"/>
              </w:rPr>
              <w:t>консистенція</w:t>
            </w:r>
            <w:proofErr w:type="spellEnd"/>
            <w:r w:rsidRPr="006E27C1">
              <w:rPr>
                <w:rFonts w:ascii="Times New Roman" w:eastAsia="Times New Roman" w:hAnsi="Times New Roman" w:cs="Times New Roman"/>
                <w:lang w:val="ru-RU" w:eastAsia="ru-RU"/>
              </w:rPr>
              <w:t xml:space="preserve">, без </w:t>
            </w:r>
            <w:proofErr w:type="spellStart"/>
            <w:r w:rsidRPr="006E27C1">
              <w:rPr>
                <w:rFonts w:ascii="Times New Roman" w:eastAsia="Times New Roman" w:hAnsi="Times New Roman" w:cs="Times New Roman"/>
                <w:lang w:val="ru-RU" w:eastAsia="ru-RU"/>
              </w:rPr>
              <w:t>темних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включень</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залишків</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шкірки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насіння</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інших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грубих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частинок</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плодів</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Колір</w:t>
            </w:r>
            <w:proofErr w:type="spellEnd"/>
            <w:r w:rsidRPr="006E27C1">
              <w:rPr>
                <w:rFonts w:ascii="Times New Roman" w:eastAsia="Times New Roman" w:hAnsi="Times New Roman" w:cs="Times New Roman"/>
                <w:lang w:val="ru-RU" w:eastAsia="ru-RU"/>
              </w:rPr>
              <w:t xml:space="preserve"> – </w:t>
            </w:r>
            <w:proofErr w:type="spellStart"/>
            <w:r w:rsidRPr="006E27C1">
              <w:rPr>
                <w:rFonts w:ascii="Times New Roman" w:eastAsia="Times New Roman" w:hAnsi="Times New Roman" w:cs="Times New Roman"/>
                <w:lang w:val="ru-RU" w:eastAsia="ru-RU"/>
              </w:rPr>
              <w:t>червоний</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яскраво</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виражений</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рівномірний</w:t>
            </w:r>
            <w:proofErr w:type="spellEnd"/>
            <w:r w:rsidRPr="006E27C1">
              <w:rPr>
                <w:rFonts w:ascii="Times New Roman" w:eastAsia="Times New Roman" w:hAnsi="Times New Roman" w:cs="Times New Roman"/>
                <w:lang w:val="ru-RU" w:eastAsia="ru-RU"/>
              </w:rPr>
              <w:t xml:space="preserve"> по </w:t>
            </w:r>
            <w:proofErr w:type="spellStart"/>
            <w:r w:rsidRPr="006E27C1">
              <w:rPr>
                <w:rFonts w:ascii="Times New Roman" w:eastAsia="Times New Roman" w:hAnsi="Times New Roman" w:cs="Times New Roman"/>
                <w:lang w:val="ru-RU" w:eastAsia="ru-RU"/>
              </w:rPr>
              <w:t>всій</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масі</w:t>
            </w:r>
            <w:proofErr w:type="spellEnd"/>
            <w:r w:rsidRPr="006E27C1">
              <w:rPr>
                <w:rFonts w:ascii="Times New Roman" w:eastAsia="Times New Roman" w:hAnsi="Times New Roman" w:cs="Times New Roman"/>
                <w:lang w:val="ru-RU" w:eastAsia="ru-RU"/>
              </w:rPr>
              <w:t xml:space="preserve">. Смак та запах – </w:t>
            </w:r>
            <w:proofErr w:type="spellStart"/>
            <w:r w:rsidRPr="006E27C1">
              <w:rPr>
                <w:rFonts w:ascii="Times New Roman" w:eastAsia="Times New Roman" w:hAnsi="Times New Roman" w:cs="Times New Roman"/>
                <w:lang w:val="ru-RU" w:eastAsia="ru-RU"/>
              </w:rPr>
              <w:t>властиві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концентрованої</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томатної</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масі</w:t>
            </w:r>
            <w:proofErr w:type="spellEnd"/>
            <w:r w:rsidRPr="006E27C1">
              <w:rPr>
                <w:rFonts w:ascii="Times New Roman" w:eastAsia="Times New Roman" w:hAnsi="Times New Roman" w:cs="Times New Roman"/>
                <w:lang w:val="ru-RU" w:eastAsia="ru-RU"/>
              </w:rPr>
              <w:t xml:space="preserve">, без </w:t>
            </w:r>
            <w:proofErr w:type="spellStart"/>
            <w:r w:rsidRPr="006E27C1">
              <w:rPr>
                <w:rFonts w:ascii="Times New Roman" w:eastAsia="Times New Roman" w:hAnsi="Times New Roman" w:cs="Times New Roman"/>
                <w:lang w:val="ru-RU" w:eastAsia="ru-RU"/>
              </w:rPr>
              <w:t>гіркоти</w:t>
            </w:r>
            <w:proofErr w:type="spellEnd"/>
            <w:r w:rsidRPr="006E27C1">
              <w:rPr>
                <w:rFonts w:ascii="Times New Roman" w:eastAsia="Times New Roman" w:hAnsi="Times New Roman" w:cs="Times New Roman"/>
                <w:lang w:val="ru-RU" w:eastAsia="ru-RU"/>
              </w:rPr>
              <w:t xml:space="preserve">, пригару та </w:t>
            </w:r>
            <w:proofErr w:type="spellStart"/>
            <w:r w:rsidRPr="006E27C1">
              <w:rPr>
                <w:rFonts w:ascii="Times New Roman" w:eastAsia="Times New Roman" w:hAnsi="Times New Roman" w:cs="Times New Roman"/>
                <w:lang w:val="ru-RU" w:eastAsia="ru-RU"/>
              </w:rPr>
              <w:t>інших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сторонніх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присмаку</w:t>
            </w:r>
            <w:proofErr w:type="spellEnd"/>
            <w:r w:rsidRPr="006E27C1">
              <w:rPr>
                <w:rFonts w:ascii="Times New Roman" w:eastAsia="Times New Roman" w:hAnsi="Times New Roman" w:cs="Times New Roman"/>
                <w:lang w:val="ru-RU" w:eastAsia="ru-RU"/>
              </w:rPr>
              <w:t xml:space="preserve"> та запаху. </w:t>
            </w:r>
            <w:proofErr w:type="spellStart"/>
            <w:r w:rsidRPr="006E27C1">
              <w:rPr>
                <w:rFonts w:ascii="Times New Roman" w:eastAsia="Times New Roman" w:hAnsi="Times New Roman" w:cs="Times New Roman"/>
                <w:lang w:val="ru-RU" w:eastAsia="ru-RU"/>
              </w:rPr>
              <w:t>Фасування</w:t>
            </w:r>
            <w:proofErr w:type="spellEnd"/>
            <w:r w:rsidRPr="006E27C1">
              <w:rPr>
                <w:rFonts w:ascii="Times New Roman" w:eastAsia="Times New Roman" w:hAnsi="Times New Roman" w:cs="Times New Roman"/>
                <w:lang w:val="ru-RU" w:eastAsia="ru-RU"/>
              </w:rPr>
              <w:t xml:space="preserve"> - </w:t>
            </w:r>
            <w:proofErr w:type="spellStart"/>
            <w:r w:rsidRPr="006E27C1">
              <w:rPr>
                <w:rFonts w:ascii="Times New Roman" w:eastAsia="Times New Roman" w:hAnsi="Times New Roman" w:cs="Times New Roman"/>
                <w:lang w:val="ru-RU" w:eastAsia="ru-RU"/>
              </w:rPr>
              <w:t>скляна</w:t>
            </w:r>
            <w:proofErr w:type="spellEnd"/>
            <w:r w:rsidRPr="006E27C1">
              <w:rPr>
                <w:rFonts w:ascii="Times New Roman" w:eastAsia="Times New Roman" w:hAnsi="Times New Roman" w:cs="Times New Roman"/>
                <w:lang w:val="ru-RU" w:eastAsia="ru-RU"/>
              </w:rPr>
              <w:t xml:space="preserve"> банка </w:t>
            </w:r>
            <w:proofErr w:type="spellStart"/>
            <w:r w:rsidRPr="006E27C1">
              <w:rPr>
                <w:rFonts w:ascii="Times New Roman" w:eastAsia="Times New Roman" w:hAnsi="Times New Roman" w:cs="Times New Roman"/>
                <w:lang w:val="ru-RU" w:eastAsia="ru-RU"/>
              </w:rPr>
              <w:t>місткістю</w:t>
            </w:r>
            <w:proofErr w:type="spellEnd"/>
            <w:r w:rsidRPr="006E27C1">
              <w:rPr>
                <w:rFonts w:ascii="Times New Roman" w:eastAsia="Times New Roman" w:hAnsi="Times New Roman" w:cs="Times New Roman"/>
                <w:lang w:val="ru-RU" w:eastAsia="ru-RU"/>
              </w:rPr>
              <w:t xml:space="preserve"> 0,5 л (470-510 гр.) з </w:t>
            </w:r>
            <w:proofErr w:type="spellStart"/>
            <w:r w:rsidRPr="006E27C1">
              <w:rPr>
                <w:rFonts w:ascii="Times New Roman" w:eastAsia="Times New Roman" w:hAnsi="Times New Roman" w:cs="Times New Roman"/>
                <w:lang w:val="ru-RU" w:eastAsia="ru-RU"/>
              </w:rPr>
              <w:t>металевою</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кришкою</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кришка</w:t>
            </w:r>
            <w:proofErr w:type="spellEnd"/>
            <w:r w:rsidRPr="006E27C1">
              <w:rPr>
                <w:rFonts w:ascii="Times New Roman" w:eastAsia="Times New Roman" w:hAnsi="Times New Roman" w:cs="Times New Roman"/>
                <w:lang w:val="ru-RU" w:eastAsia="ru-RU"/>
              </w:rPr>
              <w:t xml:space="preserve"> не </w:t>
            </w:r>
            <w:proofErr w:type="spellStart"/>
            <w:r w:rsidRPr="006E27C1">
              <w:rPr>
                <w:rFonts w:ascii="Times New Roman" w:eastAsia="Times New Roman" w:hAnsi="Times New Roman" w:cs="Times New Roman"/>
                <w:lang w:val="ru-RU" w:eastAsia="ru-RU"/>
              </w:rPr>
              <w:t>деформована</w:t>
            </w:r>
            <w:proofErr w:type="spellEnd"/>
            <w:r w:rsidRPr="006E27C1">
              <w:rPr>
                <w:rFonts w:ascii="Times New Roman" w:eastAsia="Times New Roman" w:hAnsi="Times New Roman" w:cs="Times New Roman"/>
                <w:lang w:val="ru-RU" w:eastAsia="ru-RU"/>
              </w:rPr>
              <w:t xml:space="preserve">, без </w:t>
            </w:r>
            <w:proofErr w:type="spellStart"/>
            <w:r w:rsidRPr="006E27C1">
              <w:rPr>
                <w:rFonts w:ascii="Times New Roman" w:eastAsia="Times New Roman" w:hAnsi="Times New Roman" w:cs="Times New Roman"/>
                <w:lang w:val="ru-RU" w:eastAsia="ru-RU"/>
              </w:rPr>
              <w:t>іржі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Якість</w:t>
            </w:r>
            <w:proofErr w:type="spellEnd"/>
            <w:r w:rsidRPr="006E27C1">
              <w:rPr>
                <w:rFonts w:ascii="Times New Roman" w:eastAsia="Times New Roman" w:hAnsi="Times New Roman" w:cs="Times New Roman"/>
                <w:lang w:val="ru-RU" w:eastAsia="ru-RU"/>
              </w:rPr>
              <w:t xml:space="preserve"> товару повинна </w:t>
            </w:r>
            <w:proofErr w:type="spellStart"/>
            <w:r w:rsidRPr="006E27C1">
              <w:rPr>
                <w:rFonts w:ascii="Times New Roman" w:eastAsia="Times New Roman" w:hAnsi="Times New Roman" w:cs="Times New Roman"/>
                <w:lang w:val="ru-RU" w:eastAsia="ru-RU"/>
              </w:rPr>
              <w:t>відповідати</w:t>
            </w:r>
            <w:proofErr w:type="spellEnd"/>
            <w:r w:rsidRPr="006E27C1">
              <w:rPr>
                <w:rFonts w:ascii="Times New Roman" w:eastAsia="Times New Roman" w:hAnsi="Times New Roman" w:cs="Times New Roman"/>
                <w:lang w:val="ru-RU" w:eastAsia="ru-RU"/>
              </w:rPr>
              <w:t xml:space="preserve"> ГОСТу, ДСТУ </w:t>
            </w:r>
            <w:proofErr w:type="spellStart"/>
            <w:r w:rsidRPr="006E27C1">
              <w:rPr>
                <w:rFonts w:ascii="Times New Roman" w:eastAsia="Times New Roman" w:hAnsi="Times New Roman" w:cs="Times New Roman"/>
                <w:lang w:val="ru-RU" w:eastAsia="ru-RU"/>
              </w:rPr>
              <w:t>або</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іншим</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діючим</w:t>
            </w:r>
            <w:proofErr w:type="spellEnd"/>
            <w:r w:rsidRPr="006E27C1">
              <w:rPr>
                <w:rFonts w:ascii="Times New Roman" w:eastAsia="Times New Roman" w:hAnsi="Times New Roman" w:cs="Times New Roman"/>
                <w:lang w:val="ru-RU" w:eastAsia="ru-RU"/>
              </w:rPr>
              <w:t xml:space="preserve"> стандартам та </w:t>
            </w:r>
            <w:proofErr w:type="spellStart"/>
            <w:r w:rsidRPr="006E27C1">
              <w:rPr>
                <w:rFonts w:ascii="Times New Roman" w:eastAsia="Times New Roman" w:hAnsi="Times New Roman" w:cs="Times New Roman"/>
                <w:lang w:val="ru-RU" w:eastAsia="ru-RU"/>
              </w:rPr>
              <w:t>технічним</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умовам</w:t>
            </w:r>
            <w:proofErr w:type="spellEnd"/>
            <w:r w:rsidRPr="006E27C1">
              <w:rPr>
                <w:rFonts w:ascii="Times New Roman" w:eastAsia="Times New Roman" w:hAnsi="Times New Roman" w:cs="Times New Roman"/>
                <w:lang w:val="ru-RU" w:eastAsia="ru-RU"/>
              </w:rPr>
              <w:t xml:space="preserve"> в </w:t>
            </w:r>
            <w:proofErr w:type="spellStart"/>
            <w:r w:rsidRPr="006E27C1">
              <w:rPr>
                <w:rFonts w:ascii="Times New Roman" w:eastAsia="Times New Roman" w:hAnsi="Times New Roman" w:cs="Times New Roman"/>
                <w:lang w:val="ru-RU" w:eastAsia="ru-RU"/>
              </w:rPr>
              <w:t>Україні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Термін</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придатності</w:t>
            </w:r>
            <w:proofErr w:type="spellEnd"/>
            <w:r w:rsidRPr="006E27C1">
              <w:rPr>
                <w:rFonts w:ascii="Times New Roman" w:eastAsia="Times New Roman" w:hAnsi="Times New Roman" w:cs="Times New Roman"/>
                <w:lang w:val="ru-RU" w:eastAsia="ru-RU"/>
              </w:rPr>
              <w:t xml:space="preserve"> 1-2 роки. Без ГМО.</w:t>
            </w:r>
          </w:p>
        </w:tc>
        <w:tc>
          <w:tcPr>
            <w:tcW w:w="719" w:type="pct"/>
            <w:tcBorders>
              <w:top w:val="outset" w:sz="6" w:space="0" w:color="auto"/>
              <w:left w:val="outset" w:sz="6" w:space="0" w:color="auto"/>
              <w:bottom w:val="outset" w:sz="6" w:space="0" w:color="auto"/>
              <w:right w:val="outset" w:sz="6" w:space="0" w:color="auto"/>
            </w:tcBorders>
          </w:tcPr>
          <w:p w14:paraId="4DECB9D6" w14:textId="77777777" w:rsidR="00F23C30" w:rsidRPr="006E27C1" w:rsidRDefault="00F23C30" w:rsidP="00EF7775">
            <w:pPr>
              <w:pStyle w:val="a5"/>
              <w:rPr>
                <w:rFonts w:ascii="Times New Roman" w:eastAsia="Times New Roman" w:hAnsi="Times New Roman"/>
                <w:lang w:eastAsia="uk-UA"/>
              </w:rPr>
            </w:pPr>
            <w:r w:rsidRPr="006E27C1">
              <w:rPr>
                <w:rFonts w:ascii="Times New Roman" w:eastAsia="Times New Roman" w:hAnsi="Times New Roman"/>
                <w:lang w:eastAsia="uk-UA"/>
              </w:rPr>
              <w:t>Відповідно до ДСТУ 5081-2008 ISO 22000:2007</w:t>
            </w:r>
          </w:p>
        </w:tc>
      </w:tr>
      <w:tr w:rsidR="00F23C30" w:rsidRPr="006E27C1" w14:paraId="445E5639" w14:textId="77777777" w:rsidTr="000F5DF7">
        <w:trPr>
          <w:tblCellSpacing w:w="0" w:type="dxa"/>
        </w:trPr>
        <w:tc>
          <w:tcPr>
            <w:tcW w:w="1314" w:type="pct"/>
            <w:gridSpan w:val="2"/>
            <w:tcBorders>
              <w:top w:val="outset" w:sz="6" w:space="0" w:color="auto"/>
              <w:left w:val="outset" w:sz="6" w:space="0" w:color="auto"/>
              <w:bottom w:val="outset" w:sz="6" w:space="0" w:color="auto"/>
              <w:right w:val="outset" w:sz="6" w:space="0" w:color="auto"/>
            </w:tcBorders>
            <w:vAlign w:val="center"/>
          </w:tcPr>
          <w:p w14:paraId="2294859A" w14:textId="77777777" w:rsidR="00F23C30" w:rsidRPr="006E27C1" w:rsidRDefault="00F23C30" w:rsidP="00EF7775">
            <w:pPr>
              <w:rPr>
                <w:rFonts w:ascii="Times New Roman" w:hAnsi="Times New Roman" w:cs="Times New Roman"/>
              </w:rPr>
            </w:pPr>
            <w:r w:rsidRPr="006E27C1">
              <w:rPr>
                <w:rFonts w:ascii="Times New Roman" w:hAnsi="Times New Roman" w:cs="Times New Roman"/>
              </w:rPr>
              <w:t>Країна походження</w:t>
            </w:r>
          </w:p>
        </w:tc>
        <w:tc>
          <w:tcPr>
            <w:tcW w:w="2967" w:type="pct"/>
            <w:tcBorders>
              <w:top w:val="outset" w:sz="6" w:space="0" w:color="auto"/>
              <w:left w:val="outset" w:sz="6" w:space="0" w:color="auto"/>
              <w:bottom w:val="outset" w:sz="6" w:space="0" w:color="auto"/>
              <w:right w:val="outset" w:sz="6" w:space="0" w:color="auto"/>
            </w:tcBorders>
          </w:tcPr>
          <w:p w14:paraId="36D621A3" w14:textId="77777777" w:rsidR="00F23C30" w:rsidRPr="006E27C1" w:rsidRDefault="00F23C30" w:rsidP="00EF7775">
            <w:pPr>
              <w:jc w:val="both"/>
              <w:rPr>
                <w:rFonts w:ascii="Times New Roman" w:eastAsia="Times New Roman" w:hAnsi="Times New Roman" w:cs="Times New Roman"/>
                <w:lang w:val="ru-RU" w:eastAsia="ru-RU"/>
              </w:rPr>
            </w:pPr>
            <w:proofErr w:type="spellStart"/>
            <w:r w:rsidRPr="006E27C1">
              <w:rPr>
                <w:rFonts w:ascii="Times New Roman" w:eastAsia="Times New Roman" w:hAnsi="Times New Roman" w:cs="Times New Roman"/>
                <w:lang w:val="ru-RU" w:eastAsia="ru-RU"/>
              </w:rPr>
              <w:t>Україна</w:t>
            </w:r>
            <w:proofErr w:type="spellEnd"/>
          </w:p>
        </w:tc>
        <w:tc>
          <w:tcPr>
            <w:tcW w:w="719" w:type="pct"/>
            <w:tcBorders>
              <w:top w:val="outset" w:sz="6" w:space="0" w:color="auto"/>
              <w:left w:val="outset" w:sz="6" w:space="0" w:color="auto"/>
              <w:bottom w:val="outset" w:sz="6" w:space="0" w:color="auto"/>
              <w:right w:val="outset" w:sz="6" w:space="0" w:color="auto"/>
            </w:tcBorders>
          </w:tcPr>
          <w:p w14:paraId="4FD54900" w14:textId="77777777" w:rsidR="00F23C30" w:rsidRPr="006E27C1" w:rsidRDefault="00F23C30" w:rsidP="00EF7775">
            <w:pPr>
              <w:pStyle w:val="a5"/>
              <w:rPr>
                <w:rFonts w:ascii="Times New Roman" w:eastAsia="Times New Roman" w:hAnsi="Times New Roman"/>
                <w:lang w:eastAsia="uk-UA"/>
              </w:rPr>
            </w:pPr>
          </w:p>
        </w:tc>
      </w:tr>
      <w:tr w:rsidR="00F23C30" w:rsidRPr="006E27C1" w14:paraId="4C00F80C" w14:textId="77777777" w:rsidTr="000F5DF7">
        <w:trPr>
          <w:tblCellSpacing w:w="0" w:type="dxa"/>
        </w:trPr>
        <w:tc>
          <w:tcPr>
            <w:tcW w:w="1191" w:type="pct"/>
            <w:tcBorders>
              <w:top w:val="outset" w:sz="6" w:space="0" w:color="auto"/>
              <w:left w:val="outset" w:sz="6" w:space="0" w:color="auto"/>
              <w:bottom w:val="outset" w:sz="6" w:space="0" w:color="auto"/>
              <w:right w:val="outset" w:sz="6" w:space="0" w:color="auto"/>
            </w:tcBorders>
            <w:vAlign w:val="center"/>
          </w:tcPr>
          <w:p w14:paraId="27F2500C" w14:textId="77777777" w:rsidR="00F23C30" w:rsidRPr="006E27C1" w:rsidRDefault="00F23C30" w:rsidP="00EF7775">
            <w:pPr>
              <w:rPr>
                <w:rFonts w:ascii="Times New Roman" w:eastAsia="Times New Roman" w:hAnsi="Times New Roman" w:cs="Times New Roman"/>
                <w:b/>
                <w:bCs/>
                <w:lang w:val="ru-RU" w:eastAsia="ru-RU"/>
              </w:rPr>
            </w:pPr>
            <w:r w:rsidRPr="006E27C1">
              <w:rPr>
                <w:rFonts w:ascii="Times New Roman" w:hAnsi="Times New Roman" w:cs="Times New Roman"/>
              </w:rPr>
              <w:t xml:space="preserve">Родзинки </w:t>
            </w:r>
          </w:p>
        </w:tc>
        <w:tc>
          <w:tcPr>
            <w:tcW w:w="123" w:type="pct"/>
            <w:tcBorders>
              <w:top w:val="outset" w:sz="6" w:space="0" w:color="auto"/>
              <w:left w:val="outset" w:sz="6" w:space="0" w:color="auto"/>
              <w:bottom w:val="outset" w:sz="6" w:space="0" w:color="auto"/>
              <w:right w:val="outset" w:sz="6" w:space="0" w:color="auto"/>
            </w:tcBorders>
            <w:vAlign w:val="center"/>
          </w:tcPr>
          <w:p w14:paraId="15F5A57E" w14:textId="7F4B25AB" w:rsidR="00F23C30" w:rsidRPr="006E27C1" w:rsidRDefault="00F23C30" w:rsidP="00EF7775">
            <w:pPr>
              <w:jc w:val="center"/>
              <w:rPr>
                <w:rFonts w:ascii="Times New Roman" w:eastAsia="Times New Roman" w:hAnsi="Times New Roman" w:cs="Times New Roman"/>
                <w:lang w:val="ru-RU" w:eastAsia="ru-RU"/>
              </w:rPr>
            </w:pPr>
          </w:p>
        </w:tc>
        <w:tc>
          <w:tcPr>
            <w:tcW w:w="2967" w:type="pct"/>
            <w:tcBorders>
              <w:top w:val="outset" w:sz="6" w:space="0" w:color="auto"/>
              <w:left w:val="outset" w:sz="6" w:space="0" w:color="auto"/>
              <w:bottom w:val="outset" w:sz="6" w:space="0" w:color="auto"/>
              <w:right w:val="outset" w:sz="6" w:space="0" w:color="auto"/>
            </w:tcBorders>
          </w:tcPr>
          <w:p w14:paraId="0BDA910B" w14:textId="77777777" w:rsidR="00F23C30" w:rsidRPr="006E27C1" w:rsidRDefault="00F23C30" w:rsidP="00EF7775">
            <w:pPr>
              <w:jc w:val="both"/>
              <w:rPr>
                <w:rFonts w:ascii="Times New Roman" w:eastAsia="Times New Roman" w:hAnsi="Times New Roman" w:cs="Times New Roman"/>
                <w:lang w:val="ru-RU" w:eastAsia="ru-RU"/>
              </w:rPr>
            </w:pPr>
            <w:proofErr w:type="spellStart"/>
            <w:r w:rsidRPr="006E27C1">
              <w:rPr>
                <w:rFonts w:ascii="Times New Roman" w:eastAsia="Times New Roman" w:hAnsi="Times New Roman" w:cs="Times New Roman"/>
                <w:lang w:val="ru-RU" w:eastAsia="ru-RU"/>
              </w:rPr>
              <w:t>Продукти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виготовлені</w:t>
            </w:r>
            <w:proofErr w:type="spellEnd"/>
            <w:r w:rsidRPr="006E27C1">
              <w:rPr>
                <w:rFonts w:ascii="Times New Roman" w:eastAsia="Times New Roman" w:hAnsi="Times New Roman" w:cs="Times New Roman"/>
                <w:lang w:val="ru-RU" w:eastAsia="ru-RU"/>
              </w:rPr>
              <w:t xml:space="preserve"> з </w:t>
            </w:r>
            <w:proofErr w:type="spellStart"/>
            <w:r w:rsidRPr="006E27C1">
              <w:rPr>
                <w:rFonts w:ascii="Times New Roman" w:eastAsia="Times New Roman" w:hAnsi="Times New Roman" w:cs="Times New Roman"/>
                <w:lang w:val="ru-RU" w:eastAsia="ru-RU"/>
              </w:rPr>
              <w:t>натуральних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компанентів</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цілі,чисті,здорові,сухі</w:t>
            </w:r>
            <w:proofErr w:type="spellEnd"/>
            <w:r w:rsidRPr="006E27C1">
              <w:rPr>
                <w:rFonts w:ascii="Times New Roman" w:eastAsia="Times New Roman" w:hAnsi="Times New Roman" w:cs="Times New Roman"/>
                <w:lang w:val="ru-RU" w:eastAsia="ru-RU"/>
              </w:rPr>
              <w:t xml:space="preserve">, без </w:t>
            </w:r>
            <w:proofErr w:type="spellStart"/>
            <w:r w:rsidRPr="006E27C1">
              <w:rPr>
                <w:rFonts w:ascii="Times New Roman" w:eastAsia="Times New Roman" w:hAnsi="Times New Roman" w:cs="Times New Roman"/>
                <w:lang w:val="ru-RU" w:eastAsia="ru-RU"/>
              </w:rPr>
              <w:t>гнилих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ягід</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плісняви</w:t>
            </w:r>
            <w:proofErr w:type="spellEnd"/>
            <w:r w:rsidRPr="006E27C1">
              <w:rPr>
                <w:rFonts w:ascii="Times New Roman" w:eastAsia="Times New Roman" w:hAnsi="Times New Roman" w:cs="Times New Roman"/>
                <w:lang w:val="ru-RU" w:eastAsia="ru-RU"/>
              </w:rPr>
              <w:t xml:space="preserve">, не </w:t>
            </w:r>
            <w:proofErr w:type="spellStart"/>
            <w:r w:rsidRPr="006E27C1">
              <w:rPr>
                <w:rFonts w:ascii="Times New Roman" w:eastAsia="Times New Roman" w:hAnsi="Times New Roman" w:cs="Times New Roman"/>
                <w:lang w:val="ru-RU" w:eastAsia="ru-RU"/>
              </w:rPr>
              <w:t>уражені</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шкідниками,без</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сторонніх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запахів</w:t>
            </w:r>
            <w:proofErr w:type="spellEnd"/>
            <w:r w:rsidRPr="006E27C1">
              <w:rPr>
                <w:rFonts w:ascii="Times New Roman" w:eastAsia="Times New Roman" w:hAnsi="Times New Roman" w:cs="Times New Roman"/>
                <w:lang w:val="ru-RU" w:eastAsia="ru-RU"/>
              </w:rPr>
              <w:t xml:space="preserve">. Товар по </w:t>
            </w:r>
            <w:proofErr w:type="spellStart"/>
            <w:r w:rsidRPr="006E27C1">
              <w:rPr>
                <w:rFonts w:ascii="Times New Roman" w:eastAsia="Times New Roman" w:hAnsi="Times New Roman" w:cs="Times New Roman"/>
                <w:lang w:val="ru-RU" w:eastAsia="ru-RU"/>
              </w:rPr>
              <w:t>якості</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безпечності</w:t>
            </w:r>
            <w:proofErr w:type="spellEnd"/>
            <w:r w:rsidRPr="006E27C1">
              <w:rPr>
                <w:rFonts w:ascii="Times New Roman" w:eastAsia="Times New Roman" w:hAnsi="Times New Roman" w:cs="Times New Roman"/>
                <w:lang w:val="ru-RU" w:eastAsia="ru-RU"/>
              </w:rPr>
              <w:t xml:space="preserve"> повинен </w:t>
            </w:r>
            <w:proofErr w:type="spellStart"/>
            <w:r w:rsidRPr="006E27C1">
              <w:rPr>
                <w:rFonts w:ascii="Times New Roman" w:eastAsia="Times New Roman" w:hAnsi="Times New Roman" w:cs="Times New Roman"/>
                <w:lang w:val="ru-RU" w:eastAsia="ru-RU"/>
              </w:rPr>
              <w:t>відповідати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діючим</w:t>
            </w:r>
            <w:proofErr w:type="spellEnd"/>
            <w:r w:rsidRPr="006E27C1">
              <w:rPr>
                <w:rFonts w:ascii="Times New Roman" w:eastAsia="Times New Roman" w:hAnsi="Times New Roman" w:cs="Times New Roman"/>
                <w:lang w:val="ru-RU" w:eastAsia="ru-RU"/>
              </w:rPr>
              <w:t xml:space="preserve"> ДСТУ.</w:t>
            </w:r>
          </w:p>
          <w:p w14:paraId="5AFB044C" w14:textId="77777777" w:rsidR="00F23C30" w:rsidRPr="006E27C1" w:rsidRDefault="00F23C30" w:rsidP="00EF7775">
            <w:pPr>
              <w:jc w:val="both"/>
              <w:rPr>
                <w:rFonts w:ascii="Times New Roman" w:eastAsia="Times New Roman" w:hAnsi="Times New Roman" w:cs="Times New Roman"/>
                <w:lang w:val="ru-RU" w:eastAsia="ru-RU"/>
              </w:rPr>
            </w:pPr>
            <w:r w:rsidRPr="006E27C1">
              <w:rPr>
                <w:rFonts w:ascii="Times New Roman" w:eastAsia="Times New Roman" w:hAnsi="Times New Roman" w:cs="Times New Roman"/>
                <w:lang w:val="ru-RU" w:eastAsia="ru-RU"/>
              </w:rPr>
              <w:t xml:space="preserve">Смак </w:t>
            </w:r>
            <w:proofErr w:type="spellStart"/>
            <w:r w:rsidRPr="006E27C1">
              <w:rPr>
                <w:rFonts w:ascii="Times New Roman" w:eastAsia="Times New Roman" w:hAnsi="Times New Roman" w:cs="Times New Roman"/>
                <w:lang w:val="ru-RU" w:eastAsia="ru-RU"/>
              </w:rPr>
              <w:t>родзинок</w:t>
            </w:r>
            <w:proofErr w:type="spellEnd"/>
            <w:r w:rsidRPr="006E27C1">
              <w:rPr>
                <w:rFonts w:ascii="Times New Roman" w:eastAsia="Times New Roman" w:hAnsi="Times New Roman" w:cs="Times New Roman"/>
                <w:lang w:val="ru-RU" w:eastAsia="ru-RU"/>
              </w:rPr>
              <w:t xml:space="preserve"> повинен бути </w:t>
            </w:r>
            <w:proofErr w:type="spellStart"/>
            <w:r w:rsidRPr="006E27C1">
              <w:rPr>
                <w:rFonts w:ascii="Times New Roman" w:eastAsia="Times New Roman" w:hAnsi="Times New Roman" w:cs="Times New Roman"/>
                <w:lang w:val="ru-RU" w:eastAsia="ru-RU"/>
              </w:rPr>
              <w:t>властивий</w:t>
            </w:r>
            <w:proofErr w:type="spellEnd"/>
            <w:r w:rsidRPr="006E27C1">
              <w:rPr>
                <w:rFonts w:ascii="Times New Roman" w:eastAsia="Times New Roman" w:hAnsi="Times New Roman" w:cs="Times New Roman"/>
                <w:lang w:val="ru-RU" w:eastAsia="ru-RU"/>
              </w:rPr>
              <w:t xml:space="preserve"> сушеному винограду, </w:t>
            </w:r>
            <w:proofErr w:type="spellStart"/>
            <w:r w:rsidRPr="006E27C1">
              <w:rPr>
                <w:rFonts w:ascii="Times New Roman" w:eastAsia="Times New Roman" w:hAnsi="Times New Roman" w:cs="Times New Roman"/>
                <w:lang w:val="ru-RU" w:eastAsia="ru-RU"/>
              </w:rPr>
              <w:t>солодкий</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або</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солодко-кислий</w:t>
            </w:r>
            <w:proofErr w:type="spellEnd"/>
            <w:r w:rsidRPr="006E27C1">
              <w:rPr>
                <w:rFonts w:ascii="Times New Roman" w:eastAsia="Times New Roman" w:hAnsi="Times New Roman" w:cs="Times New Roman"/>
                <w:lang w:val="ru-RU" w:eastAsia="ru-RU"/>
              </w:rPr>
              <w:t xml:space="preserve">. Без </w:t>
            </w:r>
            <w:proofErr w:type="spellStart"/>
            <w:r w:rsidRPr="006E27C1">
              <w:rPr>
                <w:rFonts w:ascii="Times New Roman" w:eastAsia="Times New Roman" w:hAnsi="Times New Roman" w:cs="Times New Roman"/>
                <w:lang w:val="ru-RU" w:eastAsia="ru-RU"/>
              </w:rPr>
              <w:t>сторонніх</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запахів</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присмаків</w:t>
            </w:r>
            <w:proofErr w:type="spellEnd"/>
            <w:r w:rsidRPr="006E27C1">
              <w:rPr>
                <w:rFonts w:ascii="Times New Roman" w:eastAsia="Times New Roman" w:hAnsi="Times New Roman" w:cs="Times New Roman"/>
                <w:lang w:val="ru-RU" w:eastAsia="ru-RU"/>
              </w:rPr>
              <w:t xml:space="preserve">. Без </w:t>
            </w:r>
            <w:proofErr w:type="spellStart"/>
            <w:r w:rsidRPr="006E27C1">
              <w:rPr>
                <w:rFonts w:ascii="Times New Roman" w:eastAsia="Times New Roman" w:hAnsi="Times New Roman" w:cs="Times New Roman"/>
                <w:lang w:val="ru-RU" w:eastAsia="ru-RU"/>
              </w:rPr>
              <w:t>плісняви</w:t>
            </w:r>
            <w:proofErr w:type="spellEnd"/>
            <w:r w:rsidRPr="006E27C1">
              <w:rPr>
                <w:rFonts w:ascii="Times New Roman" w:eastAsia="Times New Roman" w:hAnsi="Times New Roman" w:cs="Times New Roman"/>
                <w:lang w:val="ru-RU" w:eastAsia="ru-RU"/>
              </w:rPr>
              <w:t xml:space="preserve"> та </w:t>
            </w:r>
            <w:proofErr w:type="spellStart"/>
            <w:r w:rsidRPr="006E27C1">
              <w:rPr>
                <w:rFonts w:ascii="Times New Roman" w:eastAsia="Times New Roman" w:hAnsi="Times New Roman" w:cs="Times New Roman"/>
                <w:lang w:val="ru-RU" w:eastAsia="ru-RU"/>
              </w:rPr>
              <w:t>ушкодження</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шкідниками</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Колір</w:t>
            </w:r>
            <w:proofErr w:type="spellEnd"/>
            <w:r w:rsidRPr="006E27C1">
              <w:rPr>
                <w:rFonts w:ascii="Times New Roman" w:eastAsia="Times New Roman" w:hAnsi="Times New Roman" w:cs="Times New Roman"/>
                <w:lang w:val="ru-RU" w:eastAsia="ru-RU"/>
              </w:rPr>
              <w:t xml:space="preserve"> </w:t>
            </w:r>
            <w:proofErr w:type="spellStart"/>
            <w:r w:rsidRPr="006E27C1">
              <w:rPr>
                <w:rFonts w:ascii="Times New Roman" w:eastAsia="Times New Roman" w:hAnsi="Times New Roman" w:cs="Times New Roman"/>
                <w:lang w:val="ru-RU" w:eastAsia="ru-RU"/>
              </w:rPr>
              <w:t>від</w:t>
            </w:r>
            <w:proofErr w:type="spellEnd"/>
            <w:r w:rsidRPr="006E27C1">
              <w:rPr>
                <w:rFonts w:ascii="Times New Roman" w:eastAsia="Times New Roman" w:hAnsi="Times New Roman" w:cs="Times New Roman"/>
                <w:lang w:val="ru-RU" w:eastAsia="ru-RU"/>
              </w:rPr>
              <w:t xml:space="preserve"> золотистого до коричневого. Без </w:t>
            </w:r>
            <w:proofErr w:type="spellStart"/>
            <w:r w:rsidRPr="006E27C1">
              <w:rPr>
                <w:rFonts w:ascii="Times New Roman" w:eastAsia="Times New Roman" w:hAnsi="Times New Roman" w:cs="Times New Roman"/>
                <w:lang w:val="ru-RU" w:eastAsia="ru-RU"/>
              </w:rPr>
              <w:t>кісточок</w:t>
            </w:r>
            <w:proofErr w:type="spellEnd"/>
            <w:r w:rsidRPr="006E27C1">
              <w:rPr>
                <w:rFonts w:ascii="Times New Roman" w:eastAsia="Times New Roman" w:hAnsi="Times New Roman" w:cs="Times New Roman"/>
                <w:lang w:val="ru-RU" w:eastAsia="ru-RU"/>
              </w:rPr>
              <w:t>.</w:t>
            </w:r>
          </w:p>
        </w:tc>
        <w:tc>
          <w:tcPr>
            <w:tcW w:w="719" w:type="pct"/>
            <w:tcBorders>
              <w:top w:val="outset" w:sz="6" w:space="0" w:color="auto"/>
              <w:left w:val="outset" w:sz="6" w:space="0" w:color="auto"/>
              <w:bottom w:val="outset" w:sz="6" w:space="0" w:color="auto"/>
              <w:right w:val="outset" w:sz="6" w:space="0" w:color="auto"/>
            </w:tcBorders>
          </w:tcPr>
          <w:p w14:paraId="6AE0C561" w14:textId="77777777" w:rsidR="00F23C30" w:rsidRPr="006E27C1" w:rsidRDefault="00F23C30" w:rsidP="00EF7775">
            <w:pPr>
              <w:pStyle w:val="a5"/>
              <w:rPr>
                <w:rFonts w:ascii="Times New Roman" w:eastAsia="Times New Roman" w:hAnsi="Times New Roman"/>
                <w:lang w:eastAsia="uk-UA"/>
              </w:rPr>
            </w:pPr>
            <w:r w:rsidRPr="006E27C1">
              <w:rPr>
                <w:rFonts w:ascii="Times New Roman" w:eastAsia="Times New Roman" w:hAnsi="Times New Roman"/>
                <w:lang w:eastAsia="uk-UA"/>
              </w:rPr>
              <w:t>ДСТУ 6882-88</w:t>
            </w:r>
          </w:p>
        </w:tc>
      </w:tr>
      <w:tr w:rsidR="00F23C30" w:rsidRPr="006E27C1" w14:paraId="5B1C3595" w14:textId="77777777" w:rsidTr="000F5DF7">
        <w:trPr>
          <w:tblCellSpacing w:w="0" w:type="dxa"/>
        </w:trPr>
        <w:tc>
          <w:tcPr>
            <w:tcW w:w="1314" w:type="pct"/>
            <w:gridSpan w:val="2"/>
            <w:tcBorders>
              <w:top w:val="outset" w:sz="6" w:space="0" w:color="auto"/>
              <w:left w:val="outset" w:sz="6" w:space="0" w:color="auto"/>
              <w:bottom w:val="outset" w:sz="6" w:space="0" w:color="auto"/>
              <w:right w:val="outset" w:sz="6" w:space="0" w:color="auto"/>
            </w:tcBorders>
            <w:vAlign w:val="center"/>
          </w:tcPr>
          <w:p w14:paraId="5C38CE15" w14:textId="77777777" w:rsidR="00F23C30" w:rsidRPr="006E27C1" w:rsidRDefault="00F23C30" w:rsidP="00EF7775">
            <w:pPr>
              <w:rPr>
                <w:rFonts w:ascii="Times New Roman" w:hAnsi="Times New Roman" w:cs="Times New Roman"/>
              </w:rPr>
            </w:pPr>
            <w:r w:rsidRPr="006E27C1">
              <w:rPr>
                <w:rFonts w:ascii="Times New Roman" w:hAnsi="Times New Roman" w:cs="Times New Roman"/>
              </w:rPr>
              <w:t>Країна походження</w:t>
            </w:r>
          </w:p>
        </w:tc>
        <w:tc>
          <w:tcPr>
            <w:tcW w:w="2967" w:type="pct"/>
            <w:tcBorders>
              <w:top w:val="outset" w:sz="6" w:space="0" w:color="auto"/>
              <w:left w:val="outset" w:sz="6" w:space="0" w:color="auto"/>
              <w:bottom w:val="outset" w:sz="6" w:space="0" w:color="auto"/>
              <w:right w:val="outset" w:sz="6" w:space="0" w:color="auto"/>
            </w:tcBorders>
          </w:tcPr>
          <w:p w14:paraId="0A46E0C9" w14:textId="77777777" w:rsidR="00F23C30" w:rsidRPr="006E27C1" w:rsidRDefault="00F23C30" w:rsidP="00EF7775">
            <w:pPr>
              <w:jc w:val="both"/>
              <w:rPr>
                <w:rFonts w:ascii="Times New Roman" w:eastAsia="Times New Roman" w:hAnsi="Times New Roman" w:cs="Times New Roman"/>
                <w:lang w:val="ru-RU" w:eastAsia="ru-RU"/>
              </w:rPr>
            </w:pPr>
            <w:proofErr w:type="spellStart"/>
            <w:r w:rsidRPr="006E27C1">
              <w:rPr>
                <w:rFonts w:ascii="Times New Roman" w:eastAsia="Times New Roman" w:hAnsi="Times New Roman" w:cs="Times New Roman"/>
                <w:lang w:val="ru-RU" w:eastAsia="ru-RU"/>
              </w:rPr>
              <w:t>Україна</w:t>
            </w:r>
            <w:proofErr w:type="spellEnd"/>
          </w:p>
        </w:tc>
        <w:tc>
          <w:tcPr>
            <w:tcW w:w="719" w:type="pct"/>
            <w:tcBorders>
              <w:top w:val="outset" w:sz="6" w:space="0" w:color="auto"/>
              <w:left w:val="outset" w:sz="6" w:space="0" w:color="auto"/>
              <w:bottom w:val="outset" w:sz="6" w:space="0" w:color="auto"/>
              <w:right w:val="outset" w:sz="6" w:space="0" w:color="auto"/>
            </w:tcBorders>
          </w:tcPr>
          <w:p w14:paraId="5C2A3ABC" w14:textId="77777777" w:rsidR="00F23C30" w:rsidRPr="006E27C1" w:rsidRDefault="00F23C30" w:rsidP="00EF7775">
            <w:pPr>
              <w:pStyle w:val="a5"/>
              <w:rPr>
                <w:rFonts w:ascii="Times New Roman" w:eastAsia="Times New Roman" w:hAnsi="Times New Roman"/>
                <w:b/>
                <w:lang w:eastAsia="uk-UA"/>
              </w:rPr>
            </w:pPr>
          </w:p>
        </w:tc>
      </w:tr>
    </w:tbl>
    <w:p w14:paraId="64538EA7" w14:textId="77ACE991" w:rsidR="00BA5A17" w:rsidRPr="00086D71" w:rsidRDefault="00BA5A17" w:rsidP="00F23C30">
      <w:pPr>
        <w:spacing w:line="240" w:lineRule="auto"/>
        <w:rPr>
          <w:rFonts w:ascii="Times New Roman" w:hAnsi="Times New Roman" w:cs="Times New Roman"/>
          <w:b/>
          <w:bCs/>
        </w:rPr>
      </w:pPr>
    </w:p>
    <w:p w14:paraId="3F896772" w14:textId="15525F5A" w:rsidR="004159BE" w:rsidRPr="00086D71" w:rsidRDefault="004159BE" w:rsidP="00F23C30">
      <w:pPr>
        <w:spacing w:line="240" w:lineRule="auto"/>
        <w:rPr>
          <w:rFonts w:ascii="Times New Roman" w:hAnsi="Times New Roman" w:cs="Times New Roman"/>
          <w:b/>
          <w:bC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492"/>
      </w:tblGrid>
      <w:tr w:rsidR="004159BE" w:rsidRPr="00086D71" w14:paraId="293904D2" w14:textId="77777777" w:rsidTr="004159BE">
        <w:tc>
          <w:tcPr>
            <w:tcW w:w="2150" w:type="dxa"/>
            <w:tcBorders>
              <w:top w:val="single" w:sz="4" w:space="0" w:color="auto"/>
              <w:left w:val="single" w:sz="4" w:space="0" w:color="auto"/>
              <w:bottom w:val="single" w:sz="4" w:space="0" w:color="auto"/>
              <w:right w:val="single" w:sz="4" w:space="0" w:color="auto"/>
            </w:tcBorders>
          </w:tcPr>
          <w:p w14:paraId="672414A8" w14:textId="02FA35EB" w:rsidR="004159BE" w:rsidRPr="00086D71" w:rsidRDefault="004159BE" w:rsidP="000F5DF7">
            <w:pPr>
              <w:rPr>
                <w:rFonts w:ascii="Times New Roman" w:hAnsi="Times New Roman" w:cs="Times New Roman"/>
                <w:b/>
                <w:snapToGrid w:val="0"/>
                <w:lang w:eastAsia="uk-UA"/>
              </w:rPr>
            </w:pPr>
            <w:r w:rsidRPr="000F5DF7">
              <w:rPr>
                <w:rFonts w:ascii="Times New Roman" w:hAnsi="Times New Roman" w:cs="Times New Roman"/>
                <w:snapToGrid w:val="0"/>
                <w:lang w:eastAsia="uk-UA"/>
              </w:rPr>
              <w:t xml:space="preserve">Ягоди свіжоморожені </w:t>
            </w:r>
            <w:r w:rsidR="000F5DF7" w:rsidRPr="000F5DF7">
              <w:rPr>
                <w:rFonts w:ascii="Times New Roman" w:hAnsi="Times New Roman" w:cs="Times New Roman"/>
                <w:snapToGrid w:val="0"/>
                <w:lang w:eastAsia="uk-UA"/>
              </w:rPr>
              <w:t>(вишня, шипшина</w:t>
            </w:r>
            <w:r w:rsidR="000F5DF7">
              <w:rPr>
                <w:rFonts w:ascii="Times New Roman" w:hAnsi="Times New Roman" w:cs="Times New Roman"/>
                <w:b/>
                <w:snapToGrid w:val="0"/>
                <w:lang w:eastAsia="uk-UA"/>
              </w:rPr>
              <w:t>)</w:t>
            </w:r>
          </w:p>
        </w:tc>
        <w:tc>
          <w:tcPr>
            <w:tcW w:w="6492" w:type="dxa"/>
            <w:tcBorders>
              <w:top w:val="single" w:sz="4" w:space="0" w:color="auto"/>
              <w:left w:val="nil"/>
              <w:bottom w:val="single" w:sz="4" w:space="0" w:color="auto"/>
              <w:right w:val="single" w:sz="4" w:space="0" w:color="auto"/>
            </w:tcBorders>
          </w:tcPr>
          <w:p w14:paraId="149C2A07" w14:textId="53F31A17" w:rsidR="004159BE" w:rsidRPr="00086D71" w:rsidRDefault="004159BE" w:rsidP="00D630A2">
            <w:pPr>
              <w:spacing w:before="100" w:beforeAutospacing="1" w:after="100" w:afterAutospacing="1"/>
              <w:rPr>
                <w:rFonts w:ascii="Times New Roman" w:hAnsi="Times New Roman" w:cs="Times New Roman"/>
                <w:color w:val="000000"/>
              </w:rPr>
            </w:pPr>
            <w:r w:rsidRPr="00086D71">
              <w:rPr>
                <w:rFonts w:ascii="Times New Roman" w:hAnsi="Times New Roman" w:cs="Times New Roman"/>
                <w:color w:val="000000"/>
              </w:rPr>
              <w:t xml:space="preserve">Ягоди свіжоморожені, вагові. Ягоди одного кольору, рівні за розміром. Виготовлений за технологією «шокової» заморозки. Не допускається повторної заморозки (наявність снігу, </w:t>
            </w:r>
            <w:proofErr w:type="spellStart"/>
            <w:r w:rsidRPr="00086D71">
              <w:rPr>
                <w:rFonts w:ascii="Times New Roman" w:hAnsi="Times New Roman" w:cs="Times New Roman"/>
                <w:color w:val="000000"/>
              </w:rPr>
              <w:t>інею</w:t>
            </w:r>
            <w:proofErr w:type="spellEnd"/>
            <w:r w:rsidRPr="00086D71">
              <w:rPr>
                <w:rFonts w:ascii="Times New Roman" w:hAnsi="Times New Roman" w:cs="Times New Roman"/>
                <w:color w:val="000000"/>
              </w:rPr>
              <w:t xml:space="preserve"> та суцільної маси свідчить про повторну заморозку).Фасування від 400 гр. Оцінка якості - на підтвердження відповідності критеріям безпеки Учасник повинен мати декларацію виробника або якісне посвідчення. Інші вимоги: На кожній одиниці фасування повинна бути наступна інформація: назва харчового продукту, назва та адреса підприємства-виробника, дата виготовлення та/або термін </w:t>
            </w:r>
            <w:r w:rsidRPr="00086D71">
              <w:rPr>
                <w:rFonts w:ascii="Times New Roman" w:hAnsi="Times New Roman" w:cs="Times New Roman"/>
                <w:color w:val="000000"/>
              </w:rPr>
              <w:lastRenderedPageBreak/>
              <w:t xml:space="preserve">придатності.  Вимоги до терміну придатності - не менше 90% від загального терміну придатності на момент постачання. </w:t>
            </w:r>
          </w:p>
          <w:p w14:paraId="6E3959DA" w14:textId="315F70B8" w:rsidR="004159BE" w:rsidRPr="00086D71" w:rsidRDefault="004159BE" w:rsidP="004159BE">
            <w:pPr>
              <w:suppressAutoHyphens/>
              <w:rPr>
                <w:rFonts w:ascii="Times New Roman" w:hAnsi="Times New Roman" w:cs="Times New Roman"/>
              </w:rPr>
            </w:pPr>
            <w:r w:rsidRPr="00086D71">
              <w:rPr>
                <w:rFonts w:ascii="Times New Roman" w:hAnsi="Times New Roman" w:cs="Times New Roman"/>
              </w:rPr>
              <w:t xml:space="preserve">Країна походження </w:t>
            </w:r>
            <w:proofErr w:type="spellStart"/>
            <w:r w:rsidRPr="00086D71">
              <w:rPr>
                <w:rFonts w:ascii="Times New Roman" w:eastAsia="Times New Roman" w:hAnsi="Times New Roman" w:cs="Times New Roman"/>
                <w:lang w:val="ru-RU" w:eastAsia="ru-RU"/>
              </w:rPr>
              <w:t>Україна</w:t>
            </w:r>
            <w:proofErr w:type="spellEnd"/>
          </w:p>
        </w:tc>
      </w:tr>
    </w:tbl>
    <w:p w14:paraId="12AB8F73" w14:textId="7F5D2CB0" w:rsidR="00BA5A17" w:rsidRPr="00BA5A17" w:rsidRDefault="00176A8D" w:rsidP="00BA5A17">
      <w:pPr>
        <w:rPr>
          <w:rFonts w:ascii="Times New Roman" w:hAnsi="Times New Roman" w:cs="Times New Roman"/>
          <w:color w:val="333333"/>
          <w:sz w:val="20"/>
          <w:szCs w:val="20"/>
          <w:shd w:val="clear" w:color="auto" w:fill="FFFFFF"/>
        </w:rPr>
      </w:pPr>
      <w:bookmarkStart w:id="1" w:name="_Hlk143707479"/>
      <w:r w:rsidRPr="00BA5A17">
        <w:rPr>
          <w:rFonts w:ascii="Times New Roman" w:hAnsi="Times New Roman" w:cs="Times New Roman"/>
          <w:color w:val="333333"/>
          <w:sz w:val="20"/>
          <w:szCs w:val="20"/>
          <w:shd w:val="clear" w:color="auto" w:fill="FFFFFF"/>
        </w:rPr>
        <w:lastRenderedPageBreak/>
        <w:t xml:space="preserve">Згідно </w:t>
      </w:r>
      <w:r w:rsidRPr="00BA5A17">
        <w:rPr>
          <w:rFonts w:ascii="Times New Roman" w:hAnsi="Times New Roman" w:cs="Times New Roman"/>
          <w:b/>
          <w:bCs/>
          <w:color w:val="333333"/>
          <w:sz w:val="20"/>
          <w:szCs w:val="20"/>
          <w:shd w:val="clear" w:color="auto" w:fill="FFFFFF"/>
        </w:rPr>
        <w:t xml:space="preserve">постанови 305 норм та Порядку організації харчування у закладах освіти та дитячих закладах оздоровлення та відпочинку. </w:t>
      </w:r>
      <w:r w:rsidR="00BA5A17" w:rsidRPr="00BA5A17">
        <w:rPr>
          <w:rFonts w:ascii="Times New Roman" w:hAnsi="Times New Roman" w:cs="Times New Roman"/>
          <w:color w:val="333333"/>
          <w:sz w:val="20"/>
          <w:szCs w:val="20"/>
          <w:shd w:val="clear" w:color="auto" w:fill="FFFFFF"/>
        </w:rPr>
        <w:t xml:space="preserve">У закладах освіти та закладах оздоровлення та відпочинку заборонено замовляти та </w:t>
      </w:r>
      <w:proofErr w:type="spellStart"/>
      <w:r w:rsidR="00BA5A17" w:rsidRPr="00BA5A17">
        <w:rPr>
          <w:rFonts w:ascii="Times New Roman" w:hAnsi="Times New Roman" w:cs="Times New Roman"/>
          <w:color w:val="333333"/>
          <w:sz w:val="20"/>
          <w:szCs w:val="20"/>
          <w:shd w:val="clear" w:color="auto" w:fill="FFFFFF"/>
        </w:rPr>
        <w:t>використовувавати</w:t>
      </w:r>
      <w:proofErr w:type="spellEnd"/>
      <w:r w:rsidR="00BA5A17" w:rsidRPr="00BA5A17">
        <w:rPr>
          <w:rFonts w:ascii="Times New Roman" w:hAnsi="Times New Roman" w:cs="Times New Roman"/>
          <w:color w:val="333333"/>
          <w:sz w:val="20"/>
          <w:szCs w:val="20"/>
          <w:shd w:val="clear" w:color="auto" w:fill="FFFFFF"/>
        </w:rPr>
        <w:t xml:space="preserve">/реалізовувати, харчові продукти (в тому числі </w:t>
      </w:r>
      <w:proofErr w:type="spellStart"/>
      <w:r w:rsidR="00BA5A17" w:rsidRPr="00BA5A17">
        <w:rPr>
          <w:rFonts w:ascii="Times New Roman" w:hAnsi="Times New Roman" w:cs="Times New Roman"/>
          <w:color w:val="333333"/>
          <w:sz w:val="20"/>
          <w:szCs w:val="20"/>
          <w:shd w:val="clear" w:color="auto" w:fill="FFFFFF"/>
        </w:rPr>
        <w:t>снеки</w:t>
      </w:r>
      <w:proofErr w:type="spellEnd"/>
      <w:r w:rsidR="00BA5A17" w:rsidRPr="00BA5A17">
        <w:rPr>
          <w:rFonts w:ascii="Times New Roman" w:hAnsi="Times New Roman" w:cs="Times New Roman"/>
          <w:color w:val="333333"/>
          <w:sz w:val="20"/>
          <w:szCs w:val="20"/>
          <w:shd w:val="clear" w:color="auto" w:fill="FFFFFF"/>
        </w:rPr>
        <w:t xml:space="preserve">) із вмістом солі понад 0,12 грама натрію або еквівалентної кількості солі на 100 грамів готового продукту, харчові продукти з вмістом цукрів понад 10 грамів на 100 грамів готового продукту, харчові продукти з вмістом синтетичних барвників та ароматизаторів (крім ваніліну, </w:t>
      </w:r>
      <w:proofErr w:type="spellStart"/>
      <w:r w:rsidR="00BA5A17" w:rsidRPr="00BA5A17">
        <w:rPr>
          <w:rFonts w:ascii="Times New Roman" w:hAnsi="Times New Roman" w:cs="Times New Roman"/>
          <w:color w:val="333333"/>
          <w:sz w:val="20"/>
          <w:szCs w:val="20"/>
          <w:shd w:val="clear" w:color="auto" w:fill="FFFFFF"/>
        </w:rPr>
        <w:t>етилваніліну</w:t>
      </w:r>
      <w:proofErr w:type="spellEnd"/>
      <w:r w:rsidR="00BA5A17" w:rsidRPr="00BA5A17">
        <w:rPr>
          <w:rFonts w:ascii="Times New Roman" w:hAnsi="Times New Roman" w:cs="Times New Roman"/>
          <w:color w:val="333333"/>
          <w:sz w:val="20"/>
          <w:szCs w:val="20"/>
          <w:shd w:val="clear" w:color="auto" w:fill="FFFFFF"/>
        </w:rPr>
        <w:t xml:space="preserve"> та ванільного екстракту), </w:t>
      </w:r>
      <w:proofErr w:type="spellStart"/>
      <w:r w:rsidR="00BA5A17" w:rsidRPr="00BA5A17">
        <w:rPr>
          <w:rFonts w:ascii="Times New Roman" w:hAnsi="Times New Roman" w:cs="Times New Roman"/>
          <w:color w:val="333333"/>
          <w:sz w:val="20"/>
          <w:szCs w:val="20"/>
          <w:shd w:val="clear" w:color="auto" w:fill="FFFFFF"/>
        </w:rPr>
        <w:t>підсолоджувачів</w:t>
      </w:r>
      <w:proofErr w:type="spellEnd"/>
      <w:r w:rsidR="00BA5A17" w:rsidRPr="00BA5A17">
        <w:rPr>
          <w:rFonts w:ascii="Times New Roman" w:hAnsi="Times New Roman" w:cs="Times New Roman"/>
          <w:color w:val="333333"/>
          <w:sz w:val="20"/>
          <w:szCs w:val="20"/>
          <w:shd w:val="clear" w:color="auto" w:fill="FFFFFF"/>
        </w:rPr>
        <w:t>, підсилювачів смаку та аромату, консервантів</w:t>
      </w:r>
    </w:p>
    <w:tbl>
      <w:tblPr>
        <w:tblStyle w:val="a7"/>
        <w:tblW w:w="0" w:type="auto"/>
        <w:tblInd w:w="-289" w:type="dxa"/>
        <w:tblLook w:val="04A0" w:firstRow="1" w:lastRow="0" w:firstColumn="1" w:lastColumn="0" w:noHBand="0" w:noVBand="1"/>
      </w:tblPr>
      <w:tblGrid>
        <w:gridCol w:w="9634"/>
      </w:tblGrid>
      <w:tr w:rsidR="000F5DF7" w14:paraId="6943B676" w14:textId="77777777" w:rsidTr="005A6D24">
        <w:tc>
          <w:tcPr>
            <w:tcW w:w="10484" w:type="dxa"/>
            <w:shd w:val="clear" w:color="auto" w:fill="D9D9D9" w:themeFill="background1" w:themeFillShade="D9"/>
          </w:tcPr>
          <w:p w14:paraId="67A2BD44" w14:textId="77777777" w:rsidR="000F5DF7" w:rsidRDefault="000F5DF7" w:rsidP="005A6D24">
            <w:pPr>
              <w:tabs>
                <w:tab w:val="left" w:pos="1134"/>
              </w:tabs>
              <w:ind w:right="-1"/>
              <w:jc w:val="center"/>
              <w:rPr>
                <w:rFonts w:ascii="Times New Roman" w:hAnsi="Times New Roman" w:cs="Times New Roman"/>
                <w:b/>
                <w:sz w:val="24"/>
                <w:szCs w:val="24"/>
              </w:rPr>
            </w:pPr>
            <w:r>
              <w:rPr>
                <w:rFonts w:ascii="Times New Roman" w:hAnsi="Times New Roman" w:cs="Times New Roman"/>
                <w:sz w:val="24"/>
                <w:szCs w:val="24"/>
              </w:rPr>
              <w:tab/>
            </w:r>
            <w:r w:rsidRPr="00A76B04">
              <w:rPr>
                <w:rFonts w:ascii="Times New Roman" w:hAnsi="Times New Roman" w:cs="Times New Roman"/>
                <w:b/>
                <w:sz w:val="24"/>
                <w:szCs w:val="24"/>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rsidR="000F5DF7" w:rsidRPr="00B32A66" w14:paraId="6FF945BE" w14:textId="77777777" w:rsidTr="005A6D24">
        <w:tc>
          <w:tcPr>
            <w:tcW w:w="10484" w:type="dxa"/>
          </w:tcPr>
          <w:p w14:paraId="65BBC81F" w14:textId="77777777" w:rsidR="000F5DF7" w:rsidRPr="00B32A66" w:rsidRDefault="000F5DF7" w:rsidP="005A6D24">
            <w:pPr>
              <w:tabs>
                <w:tab w:val="left" w:pos="1134"/>
              </w:tabs>
              <w:ind w:right="-1"/>
              <w:jc w:val="both"/>
              <w:rPr>
                <w:rFonts w:ascii="Times New Roman" w:hAnsi="Times New Roman" w:cs="Times New Roman"/>
                <w:bCs/>
                <w:sz w:val="24"/>
                <w:szCs w:val="24"/>
              </w:rPr>
            </w:pPr>
            <w:r w:rsidRPr="00541994">
              <w:rPr>
                <w:rFonts w:ascii="Times New Roman" w:hAnsi="Times New Roman" w:cs="Times New Roman"/>
                <w:bCs/>
                <w:sz w:val="24"/>
                <w:szCs w:val="24"/>
              </w:rPr>
              <w:t>Пояснювальна записка з описом товару: а саме конкретна назва, торгова марка/ повна назва виробника, країна походження, відповідність товару стандартам, що визначені відповідними ДСТУ</w:t>
            </w:r>
            <w:r w:rsidRPr="00ED26CB">
              <w:rPr>
                <w:rFonts w:ascii="Times New Roman" w:hAnsi="Times New Roman" w:cs="Times New Roman"/>
                <w:bCs/>
                <w:sz w:val="24"/>
                <w:szCs w:val="24"/>
              </w:rPr>
              <w:t xml:space="preserve">, </w:t>
            </w:r>
            <w:r>
              <w:rPr>
                <w:rFonts w:ascii="Times New Roman" w:hAnsi="Times New Roman" w:cs="Times New Roman"/>
                <w:bCs/>
                <w:sz w:val="24"/>
                <w:szCs w:val="24"/>
              </w:rPr>
              <w:t>ТУ</w:t>
            </w:r>
            <w:r w:rsidRPr="00541994">
              <w:rPr>
                <w:rFonts w:ascii="Times New Roman" w:hAnsi="Times New Roman" w:cs="Times New Roman"/>
                <w:bCs/>
                <w:sz w:val="24"/>
                <w:szCs w:val="24"/>
              </w:rPr>
              <w:t>; вид розфасовки (тару); спосіб і термін зберігання).</w:t>
            </w:r>
          </w:p>
        </w:tc>
      </w:tr>
      <w:tr w:rsidR="000F5DF7" w:rsidRPr="000E276F" w14:paraId="0F379FA6" w14:textId="77777777" w:rsidTr="005A6D24">
        <w:trPr>
          <w:trHeight w:val="813"/>
        </w:trPr>
        <w:tc>
          <w:tcPr>
            <w:tcW w:w="10484" w:type="dxa"/>
          </w:tcPr>
          <w:p w14:paraId="48F58D39" w14:textId="77777777" w:rsidR="000F5DF7" w:rsidRPr="000E276F" w:rsidRDefault="000F5DF7" w:rsidP="005A6D24">
            <w:pPr>
              <w:tabs>
                <w:tab w:val="left" w:pos="1134"/>
              </w:tabs>
              <w:ind w:right="-1"/>
              <w:jc w:val="both"/>
              <w:rPr>
                <w:rFonts w:ascii="Times New Roman" w:hAnsi="Times New Roman" w:cs="Times New Roman"/>
                <w:bCs/>
                <w:sz w:val="24"/>
                <w:szCs w:val="24"/>
              </w:rPr>
            </w:pPr>
            <w:r w:rsidRPr="0088557D">
              <w:rPr>
                <w:rFonts w:ascii="Times New Roman" w:hAnsi="Times New Roman" w:cs="Times New Roman"/>
                <w:bCs/>
                <w:sz w:val="24"/>
                <w:szCs w:val="24"/>
              </w:rPr>
              <w:t>Документи</w:t>
            </w:r>
            <w:r>
              <w:rPr>
                <w:rFonts w:ascii="Times New Roman" w:hAnsi="Times New Roman" w:cs="Times New Roman"/>
                <w:bCs/>
                <w:sz w:val="24"/>
                <w:szCs w:val="24"/>
              </w:rPr>
              <w:t xml:space="preserve"> від виробника або імпортера,</w:t>
            </w:r>
            <w:r w:rsidRPr="0088557D">
              <w:rPr>
                <w:rFonts w:ascii="Times New Roman" w:hAnsi="Times New Roman" w:cs="Times New Roman"/>
                <w:bCs/>
                <w:sz w:val="24"/>
                <w:szCs w:val="24"/>
              </w:rPr>
              <w:t xml:space="preserve"> що підтверджують якість та безпечність запропонованої продукції, наявність яких передбачена чинним законодавством</w:t>
            </w:r>
            <w:r>
              <w:rPr>
                <w:rFonts w:ascii="Times New Roman" w:hAnsi="Times New Roman" w:cs="Times New Roman"/>
                <w:bCs/>
                <w:sz w:val="24"/>
                <w:szCs w:val="24"/>
              </w:rPr>
              <w:t>, а саме: якісне посвідчення (свідоцтво).</w:t>
            </w:r>
          </w:p>
        </w:tc>
      </w:tr>
      <w:tr w:rsidR="000F5DF7" w:rsidRPr="003C59CB" w14:paraId="2EF730BC" w14:textId="77777777" w:rsidTr="005A6D24">
        <w:tc>
          <w:tcPr>
            <w:tcW w:w="10484" w:type="dxa"/>
          </w:tcPr>
          <w:p w14:paraId="63F451E9" w14:textId="77777777" w:rsidR="000F5DF7" w:rsidRPr="003C59CB" w:rsidRDefault="000F5DF7" w:rsidP="005A6D24">
            <w:pPr>
              <w:tabs>
                <w:tab w:val="left" w:pos="1134"/>
              </w:tabs>
              <w:ind w:right="-1"/>
              <w:jc w:val="both"/>
              <w:rPr>
                <w:rFonts w:ascii="Times New Roman" w:hAnsi="Times New Roman" w:cs="Times New Roman"/>
                <w:bCs/>
                <w:sz w:val="24"/>
                <w:szCs w:val="24"/>
              </w:rPr>
            </w:pPr>
            <w:r w:rsidRPr="003C59CB">
              <w:rPr>
                <w:rFonts w:ascii="Times New Roman" w:hAnsi="Times New Roman" w:cs="Times New Roman"/>
                <w:bCs/>
                <w:sz w:val="24"/>
                <w:szCs w:val="24"/>
              </w:rPr>
              <w:t>Сканована кольорова копія оригіналу Акту (без виявлених порушень</w:t>
            </w:r>
            <w:r>
              <w:rPr>
                <w:rFonts w:ascii="Times New Roman" w:hAnsi="Times New Roman" w:cs="Times New Roman"/>
                <w:bCs/>
                <w:sz w:val="24"/>
                <w:szCs w:val="24"/>
              </w:rPr>
              <w:t xml:space="preserve"> датований 2023 роком</w:t>
            </w:r>
            <w:r w:rsidRPr="003C59CB">
              <w:rPr>
                <w:rFonts w:ascii="Times New Roman" w:hAnsi="Times New Roman" w:cs="Times New Roman"/>
                <w:bCs/>
                <w:sz w:val="24"/>
                <w:szCs w:val="24"/>
              </w:rPr>
              <w:t>) складеного за результатами проведення планового (позапланового) заходу державного контролю (інспектування) на підприємстві Учасника стосовно додержання операторами ринку вимог законодавства про харчові продукти за формою затвердженою наказом Міністерства економіки України від 21.01.2022  № 143-22</w:t>
            </w:r>
            <w:r>
              <w:rPr>
                <w:rFonts w:ascii="Times New Roman" w:hAnsi="Times New Roman" w:cs="Times New Roman"/>
                <w:bCs/>
                <w:sz w:val="24"/>
                <w:szCs w:val="24"/>
              </w:rPr>
              <w:t>.</w:t>
            </w:r>
          </w:p>
        </w:tc>
      </w:tr>
      <w:tr w:rsidR="000F5DF7" w:rsidRPr="003C59CB" w14:paraId="3E36D054" w14:textId="77777777" w:rsidTr="005A6D24">
        <w:tc>
          <w:tcPr>
            <w:tcW w:w="10484" w:type="dxa"/>
          </w:tcPr>
          <w:p w14:paraId="5C157503" w14:textId="77777777" w:rsidR="000F5DF7" w:rsidRPr="003C59CB" w:rsidRDefault="000F5DF7" w:rsidP="005A6D24">
            <w:pPr>
              <w:tabs>
                <w:tab w:val="left" w:pos="1134"/>
              </w:tabs>
              <w:ind w:right="-1"/>
              <w:jc w:val="both"/>
              <w:rPr>
                <w:rFonts w:ascii="Times New Roman" w:hAnsi="Times New Roman" w:cs="Times New Roman"/>
                <w:bCs/>
                <w:sz w:val="24"/>
                <w:szCs w:val="24"/>
              </w:rPr>
            </w:pPr>
            <w:r w:rsidRPr="009340F3">
              <w:rPr>
                <w:rFonts w:ascii="Times New Roman" w:hAnsi="Times New Roman" w:cs="Times New Roman"/>
                <w:bCs/>
                <w:sz w:val="24"/>
                <w:szCs w:val="24"/>
              </w:rPr>
              <w:t>Сканована кольорова копія оригіналу Акту (без виявлених порушень датований 2023 роком), складеного за результатами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від 08.08.2019 року №446.</w:t>
            </w:r>
          </w:p>
        </w:tc>
      </w:tr>
      <w:tr w:rsidR="000F5DF7" w:rsidRPr="00B32A66" w14:paraId="38442F3E" w14:textId="77777777" w:rsidTr="005A6D24">
        <w:tc>
          <w:tcPr>
            <w:tcW w:w="10484" w:type="dxa"/>
          </w:tcPr>
          <w:p w14:paraId="57E2F0FE" w14:textId="77777777" w:rsidR="000F5DF7" w:rsidRPr="00B32A66" w:rsidRDefault="000F5DF7" w:rsidP="005A6D24">
            <w:pPr>
              <w:tabs>
                <w:tab w:val="left" w:pos="1134"/>
              </w:tabs>
              <w:ind w:right="-1"/>
              <w:jc w:val="both"/>
              <w:rPr>
                <w:rFonts w:ascii="Times New Roman" w:hAnsi="Times New Roman" w:cs="Times New Roman"/>
                <w:bCs/>
                <w:sz w:val="24"/>
                <w:szCs w:val="24"/>
              </w:rPr>
            </w:pPr>
            <w:r w:rsidRPr="00AF5DEB">
              <w:rPr>
                <w:rFonts w:ascii="Times New Roman" w:eastAsia="Times New Roman" w:hAnsi="Times New Roman" w:cs="Calibri"/>
                <w:sz w:val="24"/>
                <w:szCs w:val="24"/>
                <w:lang w:eastAsia="ar-SA"/>
              </w:rPr>
              <w:t>Гарантійний лист, на фірмовому бланку, підписаний уповноваженою посадовою особою Учасника щодо можливості забезпечення кількості в повному обсязі.</w:t>
            </w:r>
          </w:p>
        </w:tc>
      </w:tr>
    </w:tbl>
    <w:p w14:paraId="160068D4" w14:textId="5AAAEDF1" w:rsidR="00176A8D" w:rsidRDefault="00176A8D" w:rsidP="00176A8D">
      <w:pPr>
        <w:rPr>
          <w:rFonts w:ascii="Times New Roman" w:hAnsi="Times New Roman" w:cs="Times New Roman"/>
          <w:color w:val="333333"/>
          <w:sz w:val="24"/>
          <w:szCs w:val="24"/>
          <w:shd w:val="clear" w:color="auto" w:fill="FFFFFF"/>
        </w:rPr>
      </w:pPr>
    </w:p>
    <w:bookmarkEnd w:id="1"/>
    <w:p w14:paraId="482C6403" w14:textId="388F6DDA" w:rsidR="00B60447" w:rsidRDefault="00B60447" w:rsidP="00D03AAC">
      <w:pPr>
        <w:spacing w:after="0" w:line="240" w:lineRule="auto"/>
        <w:ind w:right="140"/>
        <w:rPr>
          <w:rFonts w:ascii="Times New Roman" w:hAnsi="Times New Roman" w:cs="Times New Roman"/>
          <w:color w:val="000000" w:themeColor="text1"/>
          <w:shd w:val="clear" w:color="auto" w:fill="FFFFFF"/>
        </w:rPr>
      </w:pPr>
    </w:p>
    <w:sectPr w:rsidR="00B60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4"/>
        <w:szCs w:val="24"/>
        <w:highlight w:val="white"/>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74C8A"/>
    <w:multiLevelType w:val="hybridMultilevel"/>
    <w:tmpl w:val="094AD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B4900"/>
    <w:multiLevelType w:val="multilevel"/>
    <w:tmpl w:val="9EC2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2636D"/>
    <w:multiLevelType w:val="multilevel"/>
    <w:tmpl w:val="2A101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F006E"/>
    <w:multiLevelType w:val="multilevel"/>
    <w:tmpl w:val="51D4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6"/>
  </w:num>
  <w:num w:numId="6">
    <w:abstractNumId w:val="7"/>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24"/>
    <w:rsid w:val="000361D6"/>
    <w:rsid w:val="00086D71"/>
    <w:rsid w:val="000F5DF7"/>
    <w:rsid w:val="001252E4"/>
    <w:rsid w:val="00176A8D"/>
    <w:rsid w:val="00196C06"/>
    <w:rsid w:val="00232D2E"/>
    <w:rsid w:val="0025653F"/>
    <w:rsid w:val="00315FBA"/>
    <w:rsid w:val="00317B7E"/>
    <w:rsid w:val="00364933"/>
    <w:rsid w:val="003A2E24"/>
    <w:rsid w:val="003B0BDC"/>
    <w:rsid w:val="003E2154"/>
    <w:rsid w:val="003F4DA1"/>
    <w:rsid w:val="00411567"/>
    <w:rsid w:val="004159BE"/>
    <w:rsid w:val="00516B45"/>
    <w:rsid w:val="00605612"/>
    <w:rsid w:val="00670DE0"/>
    <w:rsid w:val="00673773"/>
    <w:rsid w:val="006E27C1"/>
    <w:rsid w:val="00737312"/>
    <w:rsid w:val="007A3085"/>
    <w:rsid w:val="00800E0D"/>
    <w:rsid w:val="008D27BF"/>
    <w:rsid w:val="00B60447"/>
    <w:rsid w:val="00BA5A17"/>
    <w:rsid w:val="00CD1ABB"/>
    <w:rsid w:val="00CF1D96"/>
    <w:rsid w:val="00D03AAC"/>
    <w:rsid w:val="00DB570E"/>
    <w:rsid w:val="00DF3385"/>
    <w:rsid w:val="00DF4DBB"/>
    <w:rsid w:val="00E7439A"/>
    <w:rsid w:val="00E9306F"/>
    <w:rsid w:val="00F23C30"/>
    <w:rsid w:val="00F642AB"/>
    <w:rsid w:val="00F91A7D"/>
    <w:rsid w:val="00FA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BD30"/>
  <w15:chartTrackingRefBased/>
  <w15:docId w15:val="{5BFB6F5B-5912-4EBE-B723-A40294F2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447"/>
    <w:pPr>
      <w:spacing w:after="200" w:line="276" w:lineRule="auto"/>
    </w:pPr>
    <w:rPr>
      <w:lang w:val="uk-UA"/>
    </w:rPr>
  </w:style>
  <w:style w:type="paragraph" w:styleId="1">
    <w:name w:val="heading 1"/>
    <w:basedOn w:val="a"/>
    <w:link w:val="10"/>
    <w:uiPriority w:val="9"/>
    <w:qFormat/>
    <w:rsid w:val="00D03A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Elenco Normale,Список уровня 2,название табл/рис,Chapter10,List Paragraph,AC List 01,EBRD List,CA bullets,List Paragraph1,Number Bullets"/>
    <w:basedOn w:val="a"/>
    <w:link w:val="a4"/>
    <w:qFormat/>
    <w:rsid w:val="00B60447"/>
    <w:pPr>
      <w:ind w:left="720"/>
      <w:contextualSpacing/>
    </w:p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AC List 01 Знак"/>
    <w:link w:val="a3"/>
    <w:qFormat/>
    <w:locked/>
    <w:rsid w:val="00B60447"/>
    <w:rPr>
      <w:lang w:val="uk-UA"/>
    </w:rPr>
  </w:style>
  <w:style w:type="character" w:customStyle="1" w:styleId="value">
    <w:name w:val="value"/>
    <w:basedOn w:val="a0"/>
    <w:rsid w:val="00B60447"/>
  </w:style>
  <w:style w:type="paragraph" w:styleId="a5">
    <w:name w:val="No Spacing"/>
    <w:uiPriority w:val="1"/>
    <w:qFormat/>
    <w:rsid w:val="00B60447"/>
    <w:pPr>
      <w:spacing w:after="0" w:line="240" w:lineRule="auto"/>
    </w:pPr>
    <w:rPr>
      <w:rFonts w:ascii="Calibri" w:eastAsia="Calibri" w:hAnsi="Calibri" w:cs="Times New Roman"/>
      <w:lang w:val="uk-UA"/>
    </w:rPr>
  </w:style>
  <w:style w:type="character" w:customStyle="1" w:styleId="10">
    <w:name w:val="Заголовок 1 Знак"/>
    <w:basedOn w:val="a0"/>
    <w:link w:val="1"/>
    <w:uiPriority w:val="9"/>
    <w:rsid w:val="00D03AAC"/>
    <w:rPr>
      <w:rFonts w:ascii="Times New Roman" w:eastAsia="Times New Roman" w:hAnsi="Times New Roman" w:cs="Times New Roman"/>
      <w:b/>
      <w:bCs/>
      <w:kern w:val="36"/>
      <w:sz w:val="48"/>
      <w:szCs w:val="48"/>
    </w:rPr>
  </w:style>
  <w:style w:type="character" w:styleId="a6">
    <w:name w:val="Strong"/>
    <w:basedOn w:val="a0"/>
    <w:uiPriority w:val="22"/>
    <w:qFormat/>
    <w:rsid w:val="00DF3385"/>
    <w:rPr>
      <w:b/>
      <w:bCs/>
    </w:rPr>
  </w:style>
  <w:style w:type="table" w:styleId="a7">
    <w:name w:val="Table Grid"/>
    <w:basedOn w:val="a1"/>
    <w:uiPriority w:val="39"/>
    <w:rsid w:val="000F5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5D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F5DF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8175">
      <w:bodyDiv w:val="1"/>
      <w:marLeft w:val="0"/>
      <w:marRight w:val="0"/>
      <w:marTop w:val="0"/>
      <w:marBottom w:val="0"/>
      <w:divBdr>
        <w:top w:val="none" w:sz="0" w:space="0" w:color="auto"/>
        <w:left w:val="none" w:sz="0" w:space="0" w:color="auto"/>
        <w:bottom w:val="none" w:sz="0" w:space="0" w:color="auto"/>
        <w:right w:val="none" w:sz="0" w:space="0" w:color="auto"/>
      </w:divBdr>
    </w:div>
    <w:div w:id="1687248039">
      <w:bodyDiv w:val="1"/>
      <w:marLeft w:val="0"/>
      <w:marRight w:val="0"/>
      <w:marTop w:val="0"/>
      <w:marBottom w:val="0"/>
      <w:divBdr>
        <w:top w:val="none" w:sz="0" w:space="0" w:color="auto"/>
        <w:left w:val="none" w:sz="0" w:space="0" w:color="auto"/>
        <w:bottom w:val="none" w:sz="0" w:space="0" w:color="auto"/>
        <w:right w:val="none" w:sz="0" w:space="0" w:color="auto"/>
      </w:divBdr>
      <w:divsChild>
        <w:div w:id="51540154">
          <w:marLeft w:val="0"/>
          <w:marRight w:val="0"/>
          <w:marTop w:val="0"/>
          <w:marBottom w:val="0"/>
          <w:divBdr>
            <w:top w:val="none" w:sz="0" w:space="0" w:color="auto"/>
            <w:left w:val="none" w:sz="0" w:space="0" w:color="auto"/>
            <w:bottom w:val="none" w:sz="0" w:space="0" w:color="auto"/>
            <w:right w:val="none" w:sz="0" w:space="0" w:color="auto"/>
          </w:divBdr>
        </w:div>
        <w:div w:id="1026516617">
          <w:marLeft w:val="0"/>
          <w:marRight w:val="0"/>
          <w:marTop w:val="0"/>
          <w:marBottom w:val="0"/>
          <w:divBdr>
            <w:top w:val="none" w:sz="0" w:space="0" w:color="auto"/>
            <w:left w:val="none" w:sz="0" w:space="0" w:color="auto"/>
            <w:bottom w:val="none" w:sz="0" w:space="0" w:color="auto"/>
            <w:right w:val="none" w:sz="0" w:space="0" w:color="auto"/>
          </w:divBdr>
        </w:div>
        <w:div w:id="719325908">
          <w:marLeft w:val="0"/>
          <w:marRight w:val="0"/>
          <w:marTop w:val="0"/>
          <w:marBottom w:val="0"/>
          <w:divBdr>
            <w:top w:val="none" w:sz="0" w:space="0" w:color="auto"/>
            <w:left w:val="none" w:sz="0" w:space="0" w:color="auto"/>
            <w:bottom w:val="none" w:sz="0" w:space="0" w:color="auto"/>
            <w:right w:val="none" w:sz="0" w:space="0" w:color="auto"/>
          </w:divBdr>
        </w:div>
        <w:div w:id="1972897837">
          <w:marLeft w:val="0"/>
          <w:marRight w:val="0"/>
          <w:marTop w:val="0"/>
          <w:marBottom w:val="0"/>
          <w:divBdr>
            <w:top w:val="none" w:sz="0" w:space="0" w:color="auto"/>
            <w:left w:val="none" w:sz="0" w:space="0" w:color="auto"/>
            <w:bottom w:val="none" w:sz="0" w:space="0" w:color="auto"/>
            <w:right w:val="none" w:sz="0" w:space="0" w:color="auto"/>
          </w:divBdr>
        </w:div>
        <w:div w:id="569777820">
          <w:marLeft w:val="0"/>
          <w:marRight w:val="0"/>
          <w:marTop w:val="0"/>
          <w:marBottom w:val="0"/>
          <w:divBdr>
            <w:top w:val="none" w:sz="0" w:space="0" w:color="auto"/>
            <w:left w:val="none" w:sz="0" w:space="0" w:color="auto"/>
            <w:bottom w:val="none" w:sz="0" w:space="0" w:color="auto"/>
            <w:right w:val="none" w:sz="0" w:space="0" w:color="auto"/>
          </w:divBdr>
        </w:div>
        <w:div w:id="120182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1213</Words>
  <Characters>6918</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Glavbuch</cp:lastModifiedBy>
  <cp:revision>5</cp:revision>
  <cp:lastPrinted>2023-12-14T12:24:00Z</cp:lastPrinted>
  <dcterms:created xsi:type="dcterms:W3CDTF">2023-12-14T11:54:00Z</dcterms:created>
  <dcterms:modified xsi:type="dcterms:W3CDTF">2023-12-15T17:25:00Z</dcterms:modified>
</cp:coreProperties>
</file>